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1398" w:rsidRPr="00431398" w:rsidRDefault="00431398" w:rsidP="00431398">
      <w:pPr>
        <w:pStyle w:val="a3"/>
        <w:spacing w:after="240"/>
      </w:pPr>
      <w:r w:rsidRPr="00431398">
        <w:rPr>
          <w:rFonts w:ascii="Open Sans" w:hAnsi="Open Sans" w:cs="Open Sans"/>
          <w:color w:val="000000"/>
          <w:sz w:val="18"/>
          <w:szCs w:val="18"/>
        </w:rPr>
        <w:t>В МФЦ - услуги Пенсионного фонда</w:t>
      </w:r>
      <w:proofErr w:type="gramStart"/>
      <w:r w:rsidRPr="00431398">
        <w:rPr>
          <w:rFonts w:ascii="Open Sans" w:hAnsi="Open Sans" w:cs="Open Sans"/>
          <w:color w:val="000000"/>
          <w:sz w:val="18"/>
          <w:szCs w:val="18"/>
        </w:rPr>
        <w:t xml:space="preserve"> .</w:t>
      </w:r>
      <w:proofErr w:type="gramEnd"/>
      <w:r w:rsidRPr="00431398">
        <w:rPr>
          <w:rFonts w:ascii="Open Sans" w:hAnsi="Open Sans" w:cs="Open Sans"/>
          <w:color w:val="000000"/>
          <w:sz w:val="18"/>
          <w:szCs w:val="18"/>
        </w:rPr>
        <w:br/>
        <w:t xml:space="preserve">УПФР в </w:t>
      </w:r>
      <w:proofErr w:type="spellStart"/>
      <w:r w:rsidRPr="00431398">
        <w:rPr>
          <w:rFonts w:ascii="Open Sans" w:hAnsi="Open Sans" w:cs="Open Sans"/>
          <w:color w:val="000000"/>
          <w:sz w:val="18"/>
          <w:szCs w:val="18"/>
        </w:rPr>
        <w:t>Ичалковском</w:t>
      </w:r>
      <w:proofErr w:type="spellEnd"/>
      <w:r w:rsidRPr="00431398">
        <w:rPr>
          <w:rFonts w:ascii="Open Sans" w:hAnsi="Open Sans" w:cs="Open Sans"/>
          <w:color w:val="000000"/>
          <w:sz w:val="18"/>
          <w:szCs w:val="18"/>
        </w:rPr>
        <w:t xml:space="preserve"> муниципальном районе Республики Мордовия (межрайонное) напоминает, что подать заявление в Пенсионный фонд</w:t>
      </w:r>
      <w:r>
        <w:rPr>
          <w:rFonts w:ascii="Open Sans" w:hAnsi="Open Sans" w:cs="Open Sans"/>
          <w:color w:val="000000"/>
          <w:sz w:val="18"/>
          <w:szCs w:val="18"/>
          <w:lang w:val="en-US"/>
        </w:rPr>
        <w:t> </w:t>
      </w:r>
      <w:r w:rsidRPr="00431398">
        <w:rPr>
          <w:rFonts w:ascii="Open Sans" w:hAnsi="Open Sans" w:cs="Open Sans"/>
          <w:color w:val="000000"/>
          <w:sz w:val="18"/>
          <w:szCs w:val="18"/>
        </w:rPr>
        <w:br/>
        <w:t>можно и через многофункциональные центры предоставления государственных и муниципальных услуг.</w:t>
      </w:r>
      <w:r>
        <w:rPr>
          <w:rFonts w:ascii="Open Sans" w:hAnsi="Open Sans" w:cs="Open Sans"/>
          <w:color w:val="000000"/>
          <w:sz w:val="18"/>
          <w:szCs w:val="18"/>
          <w:lang w:val="en-US"/>
        </w:rPr>
        <w:t> </w:t>
      </w:r>
      <w:r w:rsidRPr="00431398">
        <w:rPr>
          <w:rFonts w:ascii="Open Sans" w:hAnsi="Open Sans" w:cs="Open Sans"/>
          <w:color w:val="000000"/>
          <w:sz w:val="18"/>
          <w:szCs w:val="18"/>
        </w:rPr>
        <w:br/>
        <w:t>В основу работы МФЦ заложен принцип «одного окна», т.е. исключение или максимально возможное ограничение участия заявителя в процессах сбора различных справок и документов, необходимых для получения той или иной государственной услуги. А также прозрачное и контролируемое прохождение документов на всех этапах предоставления государственных услуг. Для посетителей центров предусмотрены комфортные условия приёма граждан, действует электронная система управления очередью, организован приём по субботам.</w:t>
      </w:r>
      <w:r w:rsidRPr="00431398">
        <w:rPr>
          <w:rFonts w:ascii="Open Sans" w:hAnsi="Open Sans" w:cs="Open Sans"/>
          <w:color w:val="000000"/>
          <w:sz w:val="18"/>
          <w:szCs w:val="18"/>
        </w:rPr>
        <w:br/>
        <w:t>В настоящее время граждане через МФЦ могут получить следующие государственные услуги ПФР:</w:t>
      </w:r>
      <w:r w:rsidRPr="00431398">
        <w:rPr>
          <w:rFonts w:ascii="Open Sans" w:hAnsi="Open Sans" w:cs="Open Sans"/>
          <w:color w:val="000000"/>
          <w:sz w:val="18"/>
          <w:szCs w:val="18"/>
        </w:rPr>
        <w:br/>
        <w:t>Индивидуальный лицевой счет:</w:t>
      </w:r>
      <w:r>
        <w:rPr>
          <w:rFonts w:ascii="Open Sans" w:hAnsi="Open Sans" w:cs="Open Sans"/>
          <w:color w:val="000000"/>
          <w:sz w:val="18"/>
          <w:szCs w:val="18"/>
          <w:lang w:val="en-US"/>
        </w:rPr>
        <w:t> </w:t>
      </w:r>
      <w:r w:rsidRPr="00431398">
        <w:rPr>
          <w:rFonts w:ascii="Open Sans" w:hAnsi="Open Sans" w:cs="Open Sans"/>
          <w:color w:val="000000"/>
          <w:sz w:val="18"/>
          <w:szCs w:val="18"/>
        </w:rPr>
        <w:br/>
        <w:t>Подать заявление:</w:t>
      </w:r>
      <w:r>
        <w:rPr>
          <w:rFonts w:ascii="Open Sans" w:hAnsi="Open Sans" w:cs="Open Sans"/>
          <w:color w:val="000000"/>
          <w:sz w:val="18"/>
          <w:szCs w:val="18"/>
          <w:lang w:val="en-US"/>
        </w:rPr>
        <w:t> </w:t>
      </w:r>
      <w:r w:rsidRPr="00431398">
        <w:rPr>
          <w:rFonts w:ascii="Open Sans" w:hAnsi="Open Sans" w:cs="Open Sans"/>
          <w:color w:val="000000"/>
          <w:sz w:val="18"/>
          <w:szCs w:val="18"/>
        </w:rPr>
        <w:br/>
      </w:r>
      <w:r>
        <w:rPr>
          <w:rFonts w:ascii="Open Sans" w:hAnsi="Open Sans" w:cs="Open Sans"/>
          <w:color w:val="000000"/>
          <w:sz w:val="18"/>
          <w:szCs w:val="18"/>
          <w:lang w:val="en-US"/>
        </w:rPr>
        <w:sym w:font="Symbol" w:char="F0B7"/>
      </w:r>
      <w:r w:rsidRPr="00431398">
        <w:rPr>
          <w:rFonts w:ascii="Open Sans" w:hAnsi="Open Sans" w:cs="Open Sans"/>
          <w:color w:val="000000"/>
          <w:sz w:val="18"/>
          <w:szCs w:val="18"/>
        </w:rPr>
        <w:t xml:space="preserve"> о выдаче дубликата страхового свидетельства</w:t>
      </w:r>
      <w:r>
        <w:rPr>
          <w:rFonts w:ascii="Open Sans" w:hAnsi="Open Sans" w:cs="Open Sans"/>
          <w:color w:val="000000"/>
          <w:sz w:val="18"/>
          <w:szCs w:val="18"/>
          <w:lang w:val="en-US"/>
        </w:rPr>
        <w:t> </w:t>
      </w:r>
      <w:r w:rsidRPr="00431398">
        <w:rPr>
          <w:rFonts w:ascii="Open Sans" w:hAnsi="Open Sans" w:cs="Open Sans"/>
          <w:color w:val="000000"/>
          <w:sz w:val="18"/>
          <w:szCs w:val="18"/>
        </w:rPr>
        <w:br/>
      </w:r>
      <w:r>
        <w:rPr>
          <w:rFonts w:ascii="Open Sans" w:hAnsi="Open Sans" w:cs="Open Sans"/>
          <w:color w:val="000000"/>
          <w:sz w:val="18"/>
          <w:szCs w:val="18"/>
          <w:lang w:val="en-US"/>
        </w:rPr>
        <w:sym w:font="Symbol" w:char="F0B7"/>
      </w:r>
      <w:r w:rsidRPr="00431398">
        <w:rPr>
          <w:rFonts w:ascii="Open Sans" w:hAnsi="Open Sans" w:cs="Open Sans"/>
          <w:color w:val="000000"/>
          <w:sz w:val="18"/>
          <w:szCs w:val="18"/>
        </w:rPr>
        <w:t xml:space="preserve"> об обмене страхового свидетельства</w:t>
      </w:r>
      <w:r>
        <w:rPr>
          <w:rFonts w:ascii="Open Sans" w:hAnsi="Open Sans" w:cs="Open Sans"/>
          <w:color w:val="000000"/>
          <w:sz w:val="18"/>
          <w:szCs w:val="18"/>
          <w:lang w:val="en-US"/>
        </w:rPr>
        <w:t> </w:t>
      </w:r>
      <w:r w:rsidRPr="00431398">
        <w:rPr>
          <w:rFonts w:ascii="Open Sans" w:hAnsi="Open Sans" w:cs="Open Sans"/>
          <w:color w:val="000000"/>
          <w:sz w:val="18"/>
          <w:szCs w:val="18"/>
        </w:rPr>
        <w:br/>
      </w:r>
      <w:r>
        <w:rPr>
          <w:rFonts w:ascii="Open Sans" w:hAnsi="Open Sans" w:cs="Open Sans"/>
          <w:color w:val="000000"/>
          <w:sz w:val="18"/>
          <w:szCs w:val="18"/>
          <w:lang w:val="en-US"/>
        </w:rPr>
        <w:sym w:font="Symbol" w:char="F0B7"/>
      </w:r>
      <w:r w:rsidRPr="00431398">
        <w:rPr>
          <w:rFonts w:ascii="Open Sans" w:hAnsi="Open Sans" w:cs="Open Sans"/>
          <w:color w:val="000000"/>
          <w:sz w:val="18"/>
          <w:szCs w:val="18"/>
        </w:rPr>
        <w:t xml:space="preserve"> заявление на регистрацию в системе обязательного пенсионного страхования</w:t>
      </w:r>
      <w:r>
        <w:rPr>
          <w:rFonts w:ascii="Open Sans" w:hAnsi="Open Sans" w:cs="Open Sans"/>
          <w:color w:val="000000"/>
          <w:sz w:val="18"/>
          <w:szCs w:val="18"/>
          <w:lang w:val="en-US"/>
        </w:rPr>
        <w:t> </w:t>
      </w:r>
      <w:r w:rsidRPr="00431398">
        <w:rPr>
          <w:rFonts w:ascii="Open Sans" w:hAnsi="Open Sans" w:cs="Open Sans"/>
          <w:color w:val="000000"/>
          <w:sz w:val="18"/>
          <w:szCs w:val="18"/>
        </w:rPr>
        <w:br/>
      </w:r>
      <w:r>
        <w:rPr>
          <w:rFonts w:ascii="Open Sans" w:hAnsi="Open Sans" w:cs="Open Sans"/>
          <w:color w:val="000000"/>
          <w:sz w:val="18"/>
          <w:szCs w:val="18"/>
          <w:lang w:val="en-US"/>
        </w:rPr>
        <w:sym w:font="Symbol" w:char="F0B7"/>
      </w:r>
      <w:r w:rsidRPr="00431398">
        <w:rPr>
          <w:rFonts w:ascii="Open Sans" w:hAnsi="Open Sans" w:cs="Open Sans"/>
          <w:color w:val="000000"/>
          <w:sz w:val="18"/>
          <w:szCs w:val="18"/>
        </w:rPr>
        <w:t xml:space="preserve"> заявление в целях уплаты дополнительных страховых взносов на накопительную пенсию</w:t>
      </w:r>
      <w:proofErr w:type="gramStart"/>
      <w:r>
        <w:rPr>
          <w:rFonts w:ascii="Open Sans" w:hAnsi="Open Sans" w:cs="Open Sans"/>
          <w:color w:val="000000"/>
          <w:sz w:val="18"/>
          <w:szCs w:val="18"/>
          <w:lang w:val="en-US"/>
        </w:rPr>
        <w:t> </w:t>
      </w:r>
      <w:r w:rsidRPr="00431398">
        <w:rPr>
          <w:rFonts w:ascii="Open Sans" w:hAnsi="Open Sans" w:cs="Open Sans"/>
          <w:color w:val="000000"/>
          <w:sz w:val="18"/>
          <w:szCs w:val="18"/>
        </w:rPr>
        <w:br/>
      </w:r>
      <w:r w:rsidRPr="00431398">
        <w:rPr>
          <w:rFonts w:ascii="Open Sans" w:hAnsi="Open Sans" w:cs="Open Sans"/>
          <w:color w:val="000000"/>
          <w:sz w:val="18"/>
          <w:szCs w:val="18"/>
        </w:rPr>
        <w:br/>
        <w:t>П</w:t>
      </w:r>
      <w:proofErr w:type="gramEnd"/>
      <w:r w:rsidRPr="00431398">
        <w:rPr>
          <w:rFonts w:ascii="Open Sans" w:hAnsi="Open Sans" w:cs="Open Sans"/>
          <w:color w:val="000000"/>
          <w:sz w:val="18"/>
          <w:szCs w:val="18"/>
        </w:rPr>
        <w:t>олучить информацию и заказать справку (выписку):</w:t>
      </w:r>
      <w:r>
        <w:rPr>
          <w:rFonts w:ascii="Open Sans" w:hAnsi="Open Sans" w:cs="Open Sans"/>
          <w:color w:val="000000"/>
          <w:sz w:val="18"/>
          <w:szCs w:val="18"/>
          <w:lang w:val="en-US"/>
        </w:rPr>
        <w:t> </w:t>
      </w:r>
      <w:r w:rsidRPr="00431398">
        <w:rPr>
          <w:rFonts w:ascii="Open Sans" w:hAnsi="Open Sans" w:cs="Open Sans"/>
          <w:color w:val="000000"/>
          <w:sz w:val="18"/>
          <w:szCs w:val="18"/>
        </w:rPr>
        <w:br/>
      </w:r>
      <w:r>
        <w:rPr>
          <w:rFonts w:ascii="Open Sans" w:hAnsi="Open Sans" w:cs="Open Sans"/>
          <w:color w:val="000000"/>
          <w:sz w:val="18"/>
          <w:szCs w:val="18"/>
          <w:lang w:val="en-US"/>
        </w:rPr>
        <w:sym w:font="Symbol" w:char="F0B7"/>
      </w:r>
      <w:r w:rsidRPr="00431398">
        <w:rPr>
          <w:rFonts w:ascii="Open Sans" w:hAnsi="Open Sans" w:cs="Open Sans"/>
          <w:color w:val="000000"/>
          <w:sz w:val="18"/>
          <w:szCs w:val="18"/>
        </w:rPr>
        <w:t xml:space="preserve"> о сформированных пенсионных правах</w:t>
      </w:r>
      <w:r>
        <w:rPr>
          <w:rFonts w:ascii="Open Sans" w:hAnsi="Open Sans" w:cs="Open Sans"/>
          <w:color w:val="000000"/>
          <w:sz w:val="18"/>
          <w:szCs w:val="18"/>
          <w:lang w:val="en-US"/>
        </w:rPr>
        <w:t> </w:t>
      </w:r>
      <w:r w:rsidRPr="00431398">
        <w:rPr>
          <w:rFonts w:ascii="Open Sans" w:hAnsi="Open Sans" w:cs="Open Sans"/>
          <w:color w:val="000000"/>
          <w:sz w:val="18"/>
          <w:szCs w:val="18"/>
        </w:rPr>
        <w:br/>
      </w:r>
      <w:r>
        <w:rPr>
          <w:rFonts w:ascii="Open Sans" w:hAnsi="Open Sans" w:cs="Open Sans"/>
          <w:color w:val="000000"/>
          <w:sz w:val="18"/>
          <w:szCs w:val="18"/>
          <w:lang w:val="en-US"/>
        </w:rPr>
        <w:sym w:font="Symbol" w:char="F0B7"/>
      </w:r>
      <w:r w:rsidRPr="00431398">
        <w:rPr>
          <w:rFonts w:ascii="Open Sans" w:hAnsi="Open Sans" w:cs="Open Sans"/>
          <w:color w:val="000000"/>
          <w:sz w:val="18"/>
          <w:szCs w:val="18"/>
        </w:rPr>
        <w:t xml:space="preserve"> о состоянии индивидуального лицевого счёта</w:t>
      </w:r>
      <w:r>
        <w:rPr>
          <w:rFonts w:ascii="Open Sans" w:hAnsi="Open Sans" w:cs="Open Sans"/>
          <w:color w:val="000000"/>
          <w:sz w:val="18"/>
          <w:szCs w:val="18"/>
          <w:lang w:val="en-US"/>
        </w:rPr>
        <w:t> </w:t>
      </w:r>
    </w:p>
    <w:p w:rsidR="00431398" w:rsidRPr="00431398" w:rsidRDefault="00431398" w:rsidP="00431398">
      <w:pPr>
        <w:pStyle w:val="a3"/>
        <w:spacing w:after="0"/>
      </w:pPr>
      <w:r w:rsidRPr="00431398">
        <w:rPr>
          <w:rFonts w:ascii="Open Sans" w:hAnsi="Open Sans" w:cs="Open Sans"/>
          <w:color w:val="000000"/>
          <w:sz w:val="18"/>
          <w:szCs w:val="18"/>
        </w:rPr>
        <w:t>Управление средствами пенсионных накоплений:</w:t>
      </w:r>
      <w:r>
        <w:rPr>
          <w:rFonts w:ascii="Open Sans" w:hAnsi="Open Sans" w:cs="Open Sans"/>
          <w:color w:val="000000"/>
          <w:sz w:val="18"/>
          <w:szCs w:val="18"/>
          <w:lang w:val="en-US"/>
        </w:rPr>
        <w:t> </w:t>
      </w:r>
      <w:r w:rsidRPr="00431398">
        <w:rPr>
          <w:rFonts w:ascii="Open Sans" w:hAnsi="Open Sans" w:cs="Open Sans"/>
          <w:color w:val="000000"/>
          <w:sz w:val="18"/>
          <w:szCs w:val="18"/>
        </w:rPr>
        <w:br/>
        <w:t>Подать заявление:</w:t>
      </w:r>
      <w:r>
        <w:rPr>
          <w:rFonts w:ascii="Open Sans" w:hAnsi="Open Sans" w:cs="Open Sans"/>
          <w:color w:val="000000"/>
          <w:sz w:val="18"/>
          <w:szCs w:val="18"/>
          <w:lang w:val="en-US"/>
        </w:rPr>
        <w:t> </w:t>
      </w:r>
      <w:r w:rsidRPr="00431398">
        <w:rPr>
          <w:rFonts w:ascii="Open Sans" w:hAnsi="Open Sans" w:cs="Open Sans"/>
          <w:color w:val="000000"/>
          <w:sz w:val="18"/>
          <w:szCs w:val="18"/>
        </w:rPr>
        <w:br/>
      </w:r>
      <w:r>
        <w:rPr>
          <w:rFonts w:ascii="Open Sans" w:hAnsi="Open Sans" w:cs="Open Sans"/>
          <w:color w:val="000000"/>
          <w:sz w:val="18"/>
          <w:szCs w:val="18"/>
          <w:lang w:val="en-US"/>
        </w:rPr>
        <w:sym w:font="Symbol" w:char="F0B7"/>
      </w:r>
      <w:r w:rsidRPr="00431398">
        <w:rPr>
          <w:rFonts w:ascii="Open Sans" w:hAnsi="Open Sans" w:cs="Open Sans"/>
          <w:color w:val="000000"/>
          <w:sz w:val="18"/>
          <w:szCs w:val="18"/>
        </w:rPr>
        <w:t xml:space="preserve"> о выборе инвестиционного портфеля (управляющей компании)</w:t>
      </w:r>
      <w:r>
        <w:rPr>
          <w:rFonts w:ascii="Open Sans" w:hAnsi="Open Sans" w:cs="Open Sans"/>
          <w:color w:val="000000"/>
          <w:sz w:val="18"/>
          <w:szCs w:val="18"/>
          <w:lang w:val="en-US"/>
        </w:rPr>
        <w:t> </w:t>
      </w:r>
      <w:r w:rsidRPr="00431398">
        <w:rPr>
          <w:rFonts w:ascii="Open Sans" w:hAnsi="Open Sans" w:cs="Open Sans"/>
          <w:color w:val="000000"/>
          <w:sz w:val="18"/>
          <w:szCs w:val="18"/>
        </w:rPr>
        <w:br/>
      </w:r>
      <w:r>
        <w:rPr>
          <w:rFonts w:ascii="Open Sans" w:hAnsi="Open Sans" w:cs="Open Sans"/>
          <w:color w:val="000000"/>
          <w:sz w:val="18"/>
          <w:szCs w:val="18"/>
          <w:lang w:val="en-US"/>
        </w:rPr>
        <w:sym w:font="Symbol" w:char="F0B7"/>
      </w:r>
      <w:r w:rsidRPr="00431398">
        <w:rPr>
          <w:rFonts w:ascii="Open Sans" w:hAnsi="Open Sans" w:cs="Open Sans"/>
          <w:color w:val="000000"/>
          <w:sz w:val="18"/>
          <w:szCs w:val="18"/>
        </w:rPr>
        <w:t xml:space="preserve"> об отказе от формирования накопительной пенсии</w:t>
      </w:r>
      <w:r>
        <w:rPr>
          <w:rFonts w:ascii="Open Sans" w:hAnsi="Open Sans" w:cs="Open Sans"/>
          <w:color w:val="000000"/>
          <w:sz w:val="18"/>
          <w:szCs w:val="18"/>
          <w:lang w:val="en-US"/>
        </w:rPr>
        <w:t> </w:t>
      </w:r>
      <w:r w:rsidRPr="00431398">
        <w:rPr>
          <w:rFonts w:ascii="Open Sans" w:hAnsi="Open Sans" w:cs="Open Sans"/>
          <w:color w:val="000000"/>
          <w:sz w:val="18"/>
          <w:szCs w:val="18"/>
        </w:rPr>
        <w:br/>
      </w:r>
      <w:r>
        <w:rPr>
          <w:rFonts w:ascii="Open Sans" w:hAnsi="Open Sans" w:cs="Open Sans"/>
          <w:color w:val="000000"/>
          <w:sz w:val="18"/>
          <w:szCs w:val="18"/>
          <w:lang w:val="en-US"/>
        </w:rPr>
        <w:sym w:font="Symbol" w:char="F0B7"/>
      </w:r>
      <w:r w:rsidRPr="00431398">
        <w:rPr>
          <w:rFonts w:ascii="Open Sans" w:hAnsi="Open Sans" w:cs="Open Sans"/>
          <w:color w:val="000000"/>
          <w:sz w:val="18"/>
          <w:szCs w:val="18"/>
        </w:rPr>
        <w:t xml:space="preserve"> об отзыве заявления об отказе от формирования накопительной пенсии</w:t>
      </w:r>
      <w:proofErr w:type="gramStart"/>
      <w:r>
        <w:rPr>
          <w:rFonts w:ascii="Open Sans" w:hAnsi="Open Sans" w:cs="Open Sans"/>
          <w:color w:val="000000"/>
          <w:sz w:val="18"/>
          <w:szCs w:val="18"/>
          <w:lang w:val="en-US"/>
        </w:rPr>
        <w:t> </w:t>
      </w:r>
      <w:r w:rsidRPr="00431398">
        <w:rPr>
          <w:rFonts w:ascii="Open Sans" w:hAnsi="Open Sans" w:cs="Open Sans"/>
          <w:color w:val="000000"/>
          <w:sz w:val="18"/>
          <w:szCs w:val="18"/>
        </w:rPr>
        <w:br/>
      </w:r>
      <w:r w:rsidRPr="00431398">
        <w:rPr>
          <w:rFonts w:ascii="Open Sans" w:hAnsi="Open Sans" w:cs="Open Sans"/>
          <w:color w:val="000000"/>
          <w:sz w:val="18"/>
          <w:szCs w:val="18"/>
        </w:rPr>
        <w:br/>
        <w:t>П</w:t>
      </w:r>
      <w:proofErr w:type="gramEnd"/>
      <w:r w:rsidRPr="00431398">
        <w:rPr>
          <w:rFonts w:ascii="Open Sans" w:hAnsi="Open Sans" w:cs="Open Sans"/>
          <w:color w:val="000000"/>
          <w:sz w:val="18"/>
          <w:szCs w:val="18"/>
        </w:rPr>
        <w:t>олучить информацию:</w:t>
      </w:r>
      <w:r>
        <w:rPr>
          <w:rFonts w:ascii="Open Sans" w:hAnsi="Open Sans" w:cs="Open Sans"/>
          <w:color w:val="000000"/>
          <w:sz w:val="18"/>
          <w:szCs w:val="18"/>
          <w:lang w:val="en-US"/>
        </w:rPr>
        <w:t> </w:t>
      </w:r>
      <w:r w:rsidRPr="00431398">
        <w:rPr>
          <w:rFonts w:ascii="Open Sans" w:hAnsi="Open Sans" w:cs="Open Sans"/>
          <w:color w:val="000000"/>
          <w:sz w:val="18"/>
          <w:szCs w:val="18"/>
        </w:rPr>
        <w:br/>
      </w:r>
      <w:r>
        <w:rPr>
          <w:rFonts w:ascii="Open Sans" w:hAnsi="Open Sans" w:cs="Open Sans"/>
          <w:color w:val="000000"/>
          <w:sz w:val="18"/>
          <w:szCs w:val="18"/>
          <w:lang w:val="en-US"/>
        </w:rPr>
        <w:sym w:font="Symbol" w:char="F0B7"/>
      </w:r>
      <w:r w:rsidRPr="00431398">
        <w:rPr>
          <w:rFonts w:ascii="Open Sans" w:hAnsi="Open Sans" w:cs="Open Sans"/>
          <w:color w:val="000000"/>
          <w:sz w:val="18"/>
          <w:szCs w:val="18"/>
        </w:rPr>
        <w:t xml:space="preserve"> о страховщике по формированию пенсионных накоплений</w:t>
      </w:r>
      <w:r>
        <w:rPr>
          <w:rFonts w:ascii="Open Sans" w:hAnsi="Open Sans" w:cs="Open Sans"/>
          <w:color w:val="000000"/>
          <w:sz w:val="18"/>
          <w:szCs w:val="18"/>
          <w:lang w:val="en-US"/>
        </w:rPr>
        <w:t> </w:t>
      </w:r>
      <w:r w:rsidRPr="00431398">
        <w:rPr>
          <w:rFonts w:ascii="Open Sans" w:hAnsi="Open Sans" w:cs="Open Sans"/>
          <w:color w:val="000000"/>
          <w:sz w:val="18"/>
          <w:szCs w:val="18"/>
        </w:rPr>
        <w:br/>
      </w:r>
      <w:r w:rsidRPr="00431398">
        <w:rPr>
          <w:rFonts w:ascii="Open Sans" w:hAnsi="Open Sans" w:cs="Open Sans"/>
          <w:color w:val="000000"/>
          <w:sz w:val="18"/>
          <w:szCs w:val="18"/>
        </w:rPr>
        <w:br/>
        <w:t>Пенсии:</w:t>
      </w:r>
      <w:r>
        <w:rPr>
          <w:rFonts w:ascii="Open Sans" w:hAnsi="Open Sans" w:cs="Open Sans"/>
          <w:color w:val="000000"/>
          <w:sz w:val="18"/>
          <w:szCs w:val="18"/>
          <w:lang w:val="en-US"/>
        </w:rPr>
        <w:t> </w:t>
      </w:r>
      <w:r w:rsidRPr="00431398">
        <w:rPr>
          <w:rFonts w:ascii="Open Sans" w:hAnsi="Open Sans" w:cs="Open Sans"/>
          <w:color w:val="000000"/>
          <w:sz w:val="18"/>
          <w:szCs w:val="18"/>
        </w:rPr>
        <w:br/>
        <w:t>Подать заявление:</w:t>
      </w:r>
      <w:r>
        <w:rPr>
          <w:rFonts w:ascii="Open Sans" w:hAnsi="Open Sans" w:cs="Open Sans"/>
          <w:color w:val="000000"/>
          <w:sz w:val="18"/>
          <w:szCs w:val="18"/>
          <w:lang w:val="en-US"/>
        </w:rPr>
        <w:t> </w:t>
      </w:r>
      <w:r w:rsidRPr="00431398">
        <w:rPr>
          <w:rFonts w:ascii="Open Sans" w:hAnsi="Open Sans" w:cs="Open Sans"/>
          <w:color w:val="000000"/>
          <w:sz w:val="18"/>
          <w:szCs w:val="18"/>
        </w:rPr>
        <w:br/>
      </w:r>
      <w:r>
        <w:rPr>
          <w:rFonts w:ascii="Open Sans" w:hAnsi="Open Sans" w:cs="Open Sans"/>
          <w:color w:val="000000"/>
          <w:sz w:val="18"/>
          <w:szCs w:val="18"/>
          <w:lang w:val="en-US"/>
        </w:rPr>
        <w:sym w:font="Symbol" w:char="F0B7"/>
      </w:r>
      <w:r w:rsidRPr="00431398">
        <w:rPr>
          <w:rFonts w:ascii="Open Sans" w:hAnsi="Open Sans" w:cs="Open Sans"/>
          <w:color w:val="000000"/>
          <w:sz w:val="18"/>
          <w:szCs w:val="18"/>
        </w:rPr>
        <w:t xml:space="preserve"> о назначении пенсии </w:t>
      </w:r>
    </w:p>
    <w:p w:rsidR="00431398" w:rsidRPr="00431398" w:rsidRDefault="00431398" w:rsidP="00431398">
      <w:pPr>
        <w:pStyle w:val="a3"/>
        <w:spacing w:after="0"/>
      </w:pPr>
    </w:p>
    <w:p w:rsidR="00D979D4" w:rsidRPr="00D979D4" w:rsidRDefault="00D979D4" w:rsidP="00D979D4">
      <w:pPr>
        <w:pStyle w:val="a3"/>
        <w:spacing w:after="0"/>
      </w:pPr>
    </w:p>
    <w:p w:rsidR="001B55E3" w:rsidRPr="00D979D4" w:rsidRDefault="001B55E3" w:rsidP="00D979D4"/>
    <w:sectPr w:rsidR="001B55E3" w:rsidRPr="00D979D4" w:rsidSect="001B55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 Sans">
    <w:panose1 w:val="020B0606030504020204"/>
    <w:charset w:val="CC"/>
    <w:family w:val="swiss"/>
    <w:pitch w:val="variable"/>
    <w:sig w:usb0="E00002EF" w:usb1="4000205B" w:usb2="00000028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51F3E"/>
    <w:rsid w:val="00101979"/>
    <w:rsid w:val="0019444E"/>
    <w:rsid w:val="001B55E3"/>
    <w:rsid w:val="002425A0"/>
    <w:rsid w:val="00431398"/>
    <w:rsid w:val="0059137C"/>
    <w:rsid w:val="0079358B"/>
    <w:rsid w:val="009116D4"/>
    <w:rsid w:val="00951EFC"/>
    <w:rsid w:val="00984A8D"/>
    <w:rsid w:val="00AD6D02"/>
    <w:rsid w:val="00B00018"/>
    <w:rsid w:val="00C005C9"/>
    <w:rsid w:val="00C7447A"/>
    <w:rsid w:val="00CC21F3"/>
    <w:rsid w:val="00CC44E0"/>
    <w:rsid w:val="00D85EBB"/>
    <w:rsid w:val="00D873DB"/>
    <w:rsid w:val="00D979D4"/>
    <w:rsid w:val="00F51F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55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51F3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85EB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187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2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7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5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9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3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1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5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8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0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247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2019-12-27T14:31:00Z</dcterms:created>
  <dcterms:modified xsi:type="dcterms:W3CDTF">2019-12-27T14:31:00Z</dcterms:modified>
</cp:coreProperties>
</file>