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6BC" w:rsidRDefault="00C626BC" w:rsidP="00263023">
      <w:pPr>
        <w:jc w:val="center"/>
      </w:pPr>
      <w:r>
        <w:rPr>
          <w:sz w:val="28"/>
          <w:szCs w:val="28"/>
        </w:rPr>
        <w:t>.</w:t>
      </w:r>
      <w:r>
        <w:rPr>
          <w:noProof/>
        </w:rPr>
        <w:drawing>
          <wp:inline distT="0" distB="0" distL="0" distR="0">
            <wp:extent cx="585470" cy="609600"/>
            <wp:effectExtent l="0" t="0" r="508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6BC" w:rsidRPr="007C7291" w:rsidRDefault="00C626BC" w:rsidP="00C626BC">
      <w:pPr>
        <w:pStyle w:val="a3"/>
        <w:rPr>
          <w:sz w:val="36"/>
          <w:szCs w:val="36"/>
        </w:rPr>
      </w:pPr>
      <w:r w:rsidRPr="007C7291">
        <w:rPr>
          <w:sz w:val="36"/>
          <w:szCs w:val="36"/>
        </w:rPr>
        <w:t>Администрация   Большеигнатовского</w:t>
      </w:r>
    </w:p>
    <w:p w:rsidR="00C626BC" w:rsidRPr="007C7291" w:rsidRDefault="00C626BC" w:rsidP="00C626BC">
      <w:pPr>
        <w:pStyle w:val="a3"/>
        <w:rPr>
          <w:sz w:val="36"/>
          <w:szCs w:val="36"/>
        </w:rPr>
      </w:pPr>
      <w:r w:rsidRPr="007C7291">
        <w:rPr>
          <w:sz w:val="36"/>
          <w:szCs w:val="36"/>
        </w:rPr>
        <w:t xml:space="preserve">          муниципального  района   Республики  Мордовия</w:t>
      </w:r>
    </w:p>
    <w:p w:rsidR="00C626BC" w:rsidRPr="00BB21F6" w:rsidRDefault="00C626BC" w:rsidP="00C626BC">
      <w:pPr>
        <w:pStyle w:val="a3"/>
        <w:jc w:val="left"/>
        <w:rPr>
          <w:b w:val="0"/>
          <w:sz w:val="28"/>
          <w:szCs w:val="28"/>
        </w:rPr>
      </w:pPr>
    </w:p>
    <w:p w:rsidR="00C626BC" w:rsidRPr="00BB21F6" w:rsidRDefault="00C626BC" w:rsidP="00C626BC">
      <w:pPr>
        <w:pStyle w:val="4"/>
        <w:rPr>
          <w:sz w:val="28"/>
          <w:szCs w:val="28"/>
        </w:rPr>
      </w:pPr>
      <w:r w:rsidRPr="00BB21F6">
        <w:rPr>
          <w:sz w:val="28"/>
          <w:szCs w:val="28"/>
        </w:rPr>
        <w:t>ПОСТАНОВЛЕНИЕ</w:t>
      </w:r>
    </w:p>
    <w:p w:rsidR="00C626BC" w:rsidRDefault="00C626BC" w:rsidP="00C626BC">
      <w:pPr>
        <w:jc w:val="center"/>
        <w:rPr>
          <w:sz w:val="22"/>
        </w:rPr>
      </w:pPr>
    </w:p>
    <w:p w:rsidR="00C626BC" w:rsidRDefault="00C626BC" w:rsidP="00C626BC">
      <w:pPr>
        <w:rPr>
          <w:sz w:val="28"/>
        </w:rPr>
      </w:pPr>
      <w:r>
        <w:rPr>
          <w:sz w:val="28"/>
        </w:rPr>
        <w:t xml:space="preserve">от   </w:t>
      </w:r>
      <w:r w:rsidR="00263023">
        <w:rPr>
          <w:sz w:val="28"/>
        </w:rPr>
        <w:t>31.12.</w:t>
      </w:r>
      <w:r>
        <w:rPr>
          <w:sz w:val="28"/>
        </w:rPr>
        <w:t xml:space="preserve"> 2019 г.         </w:t>
      </w:r>
      <w:r w:rsidR="00263023">
        <w:rPr>
          <w:sz w:val="28"/>
        </w:rPr>
        <w:t xml:space="preserve">                                </w:t>
      </w:r>
      <w:r>
        <w:rPr>
          <w:sz w:val="28"/>
        </w:rPr>
        <w:t xml:space="preserve">                                 </w:t>
      </w:r>
      <w:r>
        <w:rPr>
          <w:sz w:val="28"/>
          <w:szCs w:val="28"/>
        </w:rPr>
        <w:sym w:font="Times New Roman" w:char="2116"/>
      </w:r>
      <w:r w:rsidR="00263023">
        <w:rPr>
          <w:sz w:val="28"/>
          <w:szCs w:val="28"/>
        </w:rPr>
        <w:t xml:space="preserve"> 548</w:t>
      </w:r>
    </w:p>
    <w:p w:rsidR="00C626BC" w:rsidRDefault="00C626BC" w:rsidP="00C626BC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</w:p>
    <w:p w:rsidR="00C626BC" w:rsidRDefault="00C626BC" w:rsidP="00C626BC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  <w:r w:rsidRPr="0025295D">
        <w:rPr>
          <w:sz w:val="28"/>
          <w:szCs w:val="28"/>
        </w:rPr>
        <w:t>Об отмене постановления Администрации Большеигнатовского</w:t>
      </w:r>
    </w:p>
    <w:p w:rsidR="00C626BC" w:rsidRDefault="00C626BC" w:rsidP="00C626BC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  <w:r w:rsidRPr="0025295D">
        <w:rPr>
          <w:sz w:val="28"/>
          <w:szCs w:val="28"/>
        </w:rPr>
        <w:t>муниципального района от 26.12.2019 г</w:t>
      </w:r>
      <w:r>
        <w:rPr>
          <w:sz w:val="28"/>
          <w:szCs w:val="28"/>
        </w:rPr>
        <w:t>.</w:t>
      </w:r>
      <w:r w:rsidRPr="0025295D">
        <w:rPr>
          <w:sz w:val="28"/>
          <w:szCs w:val="28"/>
        </w:rPr>
        <w:t xml:space="preserve"> № 540</w:t>
      </w:r>
      <w:r>
        <w:rPr>
          <w:sz w:val="28"/>
          <w:szCs w:val="28"/>
        </w:rPr>
        <w:t xml:space="preserve"> «</w:t>
      </w:r>
      <w:r w:rsidRPr="0025295D">
        <w:rPr>
          <w:sz w:val="28"/>
          <w:szCs w:val="28"/>
        </w:rPr>
        <w:t>О внесении</w:t>
      </w:r>
    </w:p>
    <w:p w:rsidR="00C626BC" w:rsidRPr="0025295D" w:rsidRDefault="00C626BC" w:rsidP="00C626BC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  <w:r w:rsidRPr="0025295D">
        <w:rPr>
          <w:sz w:val="28"/>
          <w:szCs w:val="28"/>
        </w:rPr>
        <w:t>изменений в постановление Администрации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Большеигнатовскогомуниципального района Республики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 xml:space="preserve">Мордовия от 23.05.2016 г. № 236а «Об утверждении комплекса 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нормативных правовых актов, определяющих методики расчета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нормативных затрат на оказание услуг по организации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предоставления основной образовательной программы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дошкольного образования, по присмотру и уходу за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детьми и размера родительской платы,  взимаемой с родителей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( законных представителей) за присмотр  и уход за детьми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в дошкольных образовательных организациях Большеигнатовского</w:t>
      </w:r>
    </w:p>
    <w:p w:rsidR="00C626BC" w:rsidRPr="0025295D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муниципального  района, реализующих основную образовательную</w:t>
      </w:r>
    </w:p>
    <w:p w:rsidR="00C626BC" w:rsidRDefault="00C626BC" w:rsidP="00C626BC">
      <w:pPr>
        <w:rPr>
          <w:sz w:val="28"/>
          <w:szCs w:val="28"/>
        </w:rPr>
      </w:pPr>
      <w:r w:rsidRPr="0025295D">
        <w:rPr>
          <w:sz w:val="28"/>
          <w:szCs w:val="28"/>
        </w:rPr>
        <w:t>программу дошкольного образования».</w:t>
      </w:r>
    </w:p>
    <w:p w:rsidR="00C626BC" w:rsidRPr="0025295D" w:rsidRDefault="00C626BC" w:rsidP="00C626BC">
      <w:pPr>
        <w:rPr>
          <w:sz w:val="28"/>
          <w:szCs w:val="28"/>
        </w:rPr>
      </w:pPr>
    </w:p>
    <w:p w:rsidR="00C626BC" w:rsidRPr="00BB21F6" w:rsidRDefault="00C626BC" w:rsidP="00C626BC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 w:rsidRPr="00BB21F6">
        <w:rPr>
          <w:sz w:val="28"/>
          <w:szCs w:val="28"/>
        </w:rPr>
        <w:t xml:space="preserve">Администрация Большеигнатовского муниципального района </w:t>
      </w:r>
      <w:r w:rsidRPr="00BB21F6">
        <w:rPr>
          <w:b/>
          <w:sz w:val="28"/>
          <w:szCs w:val="28"/>
        </w:rPr>
        <w:t>постановляет:</w:t>
      </w:r>
    </w:p>
    <w:p w:rsidR="00C626BC" w:rsidRPr="0025295D" w:rsidRDefault="00C626BC" w:rsidP="00C626BC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Отменить постановление Администрации Большеигнатовского муниципального района  Республики Мордовия </w:t>
      </w:r>
      <w:r w:rsidRPr="0025295D">
        <w:rPr>
          <w:sz w:val="28"/>
          <w:szCs w:val="28"/>
        </w:rPr>
        <w:t>от 26.12.2019 г . № 540</w:t>
      </w:r>
      <w:r>
        <w:rPr>
          <w:sz w:val="28"/>
          <w:szCs w:val="28"/>
        </w:rPr>
        <w:t xml:space="preserve"> «</w:t>
      </w:r>
      <w:r w:rsidRPr="0025295D">
        <w:rPr>
          <w:sz w:val="28"/>
          <w:szCs w:val="28"/>
        </w:rPr>
        <w:t>О внесении изменений в постановление АдминистрацииБольшеигнатовскогомуниципального района РеспубликиМордовия от 23.05.2016 г. № 236а «Об утверждении комплекса нормативных правовых актов, определяющих методики расчетанормативных затрат на оказание услуг по организации</w:t>
      </w:r>
      <w:bookmarkStart w:id="0" w:name="_GoBack"/>
      <w:bookmarkEnd w:id="0"/>
      <w:r w:rsidRPr="0025295D">
        <w:rPr>
          <w:sz w:val="28"/>
          <w:szCs w:val="28"/>
        </w:rPr>
        <w:t>предоставления основной образовательной программыдошкольного образования, по присмотру и уходу задетьми и размера родительской платы,  взимаемой с родителей</w:t>
      </w:r>
      <w:r>
        <w:rPr>
          <w:sz w:val="28"/>
          <w:szCs w:val="28"/>
        </w:rPr>
        <w:t xml:space="preserve"> (</w:t>
      </w:r>
      <w:r w:rsidRPr="0025295D">
        <w:rPr>
          <w:sz w:val="28"/>
          <w:szCs w:val="28"/>
        </w:rPr>
        <w:t>законных представителей) за присмотр  и уход за детьмив дошкольных образовательных организациях Большеигнатовского муниципального  района, реализующих основную образовательнуюпрограмму дошкольного образования».</w:t>
      </w:r>
    </w:p>
    <w:p w:rsidR="00C626BC" w:rsidRPr="00BB21F6" w:rsidRDefault="00C626BC" w:rsidP="00C626B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Pr="00BB21F6">
        <w:rPr>
          <w:sz w:val="28"/>
          <w:szCs w:val="28"/>
        </w:rPr>
        <w:t>. Настоящее постановление вступает в силу</w:t>
      </w:r>
      <w:r>
        <w:rPr>
          <w:sz w:val="28"/>
          <w:szCs w:val="28"/>
        </w:rPr>
        <w:t xml:space="preserve"> после</w:t>
      </w:r>
      <w:r w:rsidRPr="00BB21F6">
        <w:rPr>
          <w:sz w:val="28"/>
          <w:szCs w:val="28"/>
        </w:rPr>
        <w:t xml:space="preserve"> его официального опубликования.</w:t>
      </w:r>
    </w:p>
    <w:p w:rsidR="00C626BC" w:rsidRDefault="00C626BC" w:rsidP="00C626BC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 w:rsidRPr="00BB21F6">
        <w:rPr>
          <w:sz w:val="28"/>
          <w:szCs w:val="28"/>
        </w:rPr>
        <w:t>Гл</w:t>
      </w:r>
      <w:r>
        <w:rPr>
          <w:sz w:val="28"/>
          <w:szCs w:val="28"/>
        </w:rPr>
        <w:t xml:space="preserve">ава   </w:t>
      </w:r>
      <w:r w:rsidRPr="00BB21F6">
        <w:rPr>
          <w:sz w:val="28"/>
          <w:szCs w:val="28"/>
        </w:rPr>
        <w:t>Большеигнатовского</w:t>
      </w:r>
    </w:p>
    <w:p w:rsidR="00C626BC" w:rsidRPr="00BB21F6" w:rsidRDefault="00C626BC" w:rsidP="00C626BC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 w:rsidRPr="00BB21F6">
        <w:rPr>
          <w:sz w:val="28"/>
          <w:szCs w:val="28"/>
        </w:rPr>
        <w:t>муниципального района                                                    Т.Н.Полозова</w:t>
      </w:r>
    </w:p>
    <w:p w:rsidR="00EC5756" w:rsidRDefault="00EC5756" w:rsidP="00C626BC">
      <w:pPr>
        <w:autoSpaceDE w:val="0"/>
        <w:autoSpaceDN w:val="0"/>
        <w:adjustRightInd w:val="0"/>
      </w:pPr>
    </w:p>
    <w:sectPr w:rsidR="00EC5756" w:rsidSect="00CA4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0CB8"/>
    <w:rsid w:val="000D4EA5"/>
    <w:rsid w:val="00263023"/>
    <w:rsid w:val="00C626BC"/>
    <w:rsid w:val="00CA4C9D"/>
    <w:rsid w:val="00D00CB8"/>
    <w:rsid w:val="00EC5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626BC"/>
    <w:pPr>
      <w:keepNext/>
      <w:jc w:val="center"/>
      <w:outlineLvl w:val="3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C626B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C626BC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626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26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626BC"/>
    <w:pPr>
      <w:keepNext/>
      <w:jc w:val="center"/>
      <w:outlineLvl w:val="3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C626B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C626BC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626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26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PK-05</cp:lastModifiedBy>
  <cp:revision>2</cp:revision>
  <dcterms:created xsi:type="dcterms:W3CDTF">2020-01-10T07:59:00Z</dcterms:created>
  <dcterms:modified xsi:type="dcterms:W3CDTF">2020-01-10T07:59:00Z</dcterms:modified>
</cp:coreProperties>
</file>