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8313C" w:rsidRPr="0098313C" w:rsidRDefault="0098313C" w:rsidP="0098313C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8313C">
        <w:rPr>
          <w:rFonts w:ascii="Times New Roman" w:hAnsi="Times New Roman" w:cs="Times New Roman"/>
          <w:b/>
          <w:sz w:val="28"/>
          <w:szCs w:val="28"/>
        </w:rPr>
        <w:t>Ожидаемый объем инвестиций в основной капитал (за исключением бюджетных средств) за 2019 год</w:t>
      </w:r>
    </w:p>
    <w:p w:rsidR="0098313C" w:rsidRDefault="0098313C">
      <w:pPr>
        <w:rPr>
          <w:rFonts w:ascii="Times New Roman" w:hAnsi="Times New Roman" w:cs="Times New Roman"/>
          <w:sz w:val="28"/>
          <w:szCs w:val="28"/>
        </w:rPr>
      </w:pPr>
    </w:p>
    <w:p w:rsidR="000B5FB0" w:rsidRPr="0098313C" w:rsidRDefault="0098313C" w:rsidP="0098313C">
      <w:pPr>
        <w:ind w:firstLine="567"/>
        <w:rPr>
          <w:rFonts w:ascii="Times New Roman" w:hAnsi="Times New Roman" w:cs="Times New Roman"/>
          <w:sz w:val="28"/>
          <w:szCs w:val="28"/>
        </w:rPr>
      </w:pPr>
      <w:r w:rsidRPr="0098313C">
        <w:rPr>
          <w:rFonts w:ascii="Times New Roman" w:hAnsi="Times New Roman" w:cs="Times New Roman"/>
          <w:sz w:val="28"/>
          <w:szCs w:val="28"/>
        </w:rPr>
        <w:t>Ожидаемый объем инвестиций в основной капитал (за исключением бюджетных средств) по итогам 2019 года составит 61585 тыс</w:t>
      </w:r>
      <w:proofErr w:type="gramStart"/>
      <w:r w:rsidRPr="0098313C">
        <w:rPr>
          <w:rFonts w:ascii="Times New Roman" w:hAnsi="Times New Roman" w:cs="Times New Roman"/>
          <w:sz w:val="28"/>
          <w:szCs w:val="28"/>
        </w:rPr>
        <w:t>.р</w:t>
      </w:r>
      <w:proofErr w:type="gramEnd"/>
      <w:r w:rsidRPr="0098313C">
        <w:rPr>
          <w:rFonts w:ascii="Times New Roman" w:hAnsi="Times New Roman" w:cs="Times New Roman"/>
          <w:sz w:val="28"/>
          <w:szCs w:val="28"/>
        </w:rPr>
        <w:t>уб.</w:t>
      </w:r>
      <w:r>
        <w:rPr>
          <w:rFonts w:ascii="Times New Roman" w:hAnsi="Times New Roman" w:cs="Times New Roman"/>
          <w:sz w:val="28"/>
          <w:szCs w:val="28"/>
        </w:rPr>
        <w:t xml:space="preserve"> или </w:t>
      </w:r>
      <w:r w:rsidRPr="0098313C">
        <w:rPr>
          <w:rFonts w:ascii="Times New Roman" w:hAnsi="Times New Roman" w:cs="Times New Roman"/>
          <w:sz w:val="28"/>
          <w:szCs w:val="28"/>
        </w:rPr>
        <w:t>275,7 % от плана</w:t>
      </w:r>
      <w:r>
        <w:rPr>
          <w:rFonts w:ascii="Times New Roman" w:hAnsi="Times New Roman" w:cs="Times New Roman"/>
          <w:sz w:val="28"/>
          <w:szCs w:val="28"/>
        </w:rPr>
        <w:t xml:space="preserve"> (темп роста составит 142,1 %)</w:t>
      </w:r>
      <w:r w:rsidRPr="0098313C">
        <w:rPr>
          <w:rFonts w:ascii="Times New Roman" w:hAnsi="Times New Roman" w:cs="Times New Roman"/>
          <w:sz w:val="28"/>
          <w:szCs w:val="28"/>
        </w:rPr>
        <w:t>, в том числе  ООО «8-ое Марта» -51880 тыс. рублей</w:t>
      </w:r>
      <w:r>
        <w:rPr>
          <w:rFonts w:ascii="Times New Roman" w:hAnsi="Times New Roman" w:cs="Times New Roman"/>
          <w:sz w:val="28"/>
          <w:szCs w:val="28"/>
        </w:rPr>
        <w:t>.</w:t>
      </w:r>
    </w:p>
    <w:sectPr w:rsidR="000B5FB0" w:rsidRPr="0098313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>
    <w:useFELayout/>
  </w:compat>
  <w:rsids>
    <w:rsidRoot w:val="0098313C"/>
    <w:rsid w:val="000B5FB0"/>
    <w:rsid w:val="0098313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47</Words>
  <Characters>274</Characters>
  <Application>Microsoft Office Word</Application>
  <DocSecurity>0</DocSecurity>
  <Lines>2</Lines>
  <Paragraphs>1</Paragraphs>
  <ScaleCrop>false</ScaleCrop>
  <Company/>
  <LinksUpToDate>false</LinksUpToDate>
  <CharactersWithSpaces>320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Для работы</dc:creator>
  <cp:keywords/>
  <dc:description/>
  <cp:lastModifiedBy>Для работы</cp:lastModifiedBy>
  <cp:revision>2</cp:revision>
  <dcterms:created xsi:type="dcterms:W3CDTF">2020-01-20T12:26:00Z</dcterms:created>
  <dcterms:modified xsi:type="dcterms:W3CDTF">2020-01-20T12:28:00Z</dcterms:modified>
</cp:coreProperties>
</file>