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00E" w:rsidRPr="006D0D8A" w:rsidRDefault="0003600E" w:rsidP="0003600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>20 января по 3 февраля</w:t>
      </w:r>
      <w:r w:rsidRPr="006D0D8A">
        <w:rPr>
          <w:sz w:val="26"/>
          <w:szCs w:val="26"/>
        </w:rPr>
        <w:t xml:space="preserve"> 20</w:t>
      </w:r>
      <w:r>
        <w:rPr>
          <w:sz w:val="26"/>
          <w:szCs w:val="26"/>
        </w:rPr>
        <w:t>20</w:t>
      </w:r>
      <w:r w:rsidRPr="006D0D8A">
        <w:rPr>
          <w:sz w:val="26"/>
          <w:szCs w:val="26"/>
        </w:rPr>
        <w:t xml:space="preserve"> г. Консультационным центром для потр</w:t>
      </w:r>
      <w:r w:rsidRPr="006D0D8A">
        <w:rPr>
          <w:sz w:val="26"/>
          <w:szCs w:val="26"/>
        </w:rPr>
        <w:t>е</w:t>
      </w:r>
      <w:r w:rsidRPr="006D0D8A">
        <w:rPr>
          <w:sz w:val="26"/>
          <w:szCs w:val="26"/>
        </w:rPr>
        <w:t xml:space="preserve">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>
        <w:rPr>
          <w:color w:val="000000" w:themeColor="text1"/>
          <w:sz w:val="26"/>
          <w:szCs w:val="26"/>
        </w:rPr>
        <w:t>контролю за оборотом некурительнойникотинос</w:t>
      </w:r>
      <w:r>
        <w:rPr>
          <w:color w:val="000000" w:themeColor="text1"/>
          <w:sz w:val="26"/>
          <w:szCs w:val="26"/>
        </w:rPr>
        <w:t>о</w:t>
      </w:r>
      <w:r>
        <w:rPr>
          <w:color w:val="000000" w:themeColor="text1"/>
          <w:sz w:val="26"/>
          <w:szCs w:val="26"/>
        </w:rPr>
        <w:t>держащей продукции</w:t>
      </w:r>
      <w:r w:rsidRPr="006D0D8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 по телефону «горячей линии»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</w:t>
      </w:r>
      <w:r w:rsidRPr="00E8404D">
        <w:rPr>
          <w:color w:val="000000" w:themeColor="text1"/>
          <w:sz w:val="26"/>
          <w:szCs w:val="26"/>
        </w:rPr>
        <w:t>.</w:t>
      </w:r>
    </w:p>
    <w:p w:rsidR="0003600E" w:rsidRDefault="0003600E" w:rsidP="0003600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</w:t>
      </w:r>
    </w:p>
    <w:p w:rsidR="003E205B" w:rsidRDefault="003E205B"/>
    <w:sectPr w:rsidR="003E2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3600E"/>
    <w:rsid w:val="0003600E"/>
    <w:rsid w:val="003E2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600E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2</cp:revision>
  <dcterms:created xsi:type="dcterms:W3CDTF">2020-01-22T05:42:00Z</dcterms:created>
  <dcterms:modified xsi:type="dcterms:W3CDTF">2020-01-22T05:42:00Z</dcterms:modified>
</cp:coreProperties>
</file>