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505" w:rsidRDefault="00B71505" w:rsidP="00EA4221">
      <w:pPr>
        <w:jc w:val="center"/>
        <w:rPr>
          <w:b/>
          <w:sz w:val="28"/>
        </w:rPr>
      </w:pPr>
      <w:r>
        <w:rPr>
          <w:b/>
          <w:sz w:val="28"/>
        </w:rPr>
        <w:t>Председатель</w:t>
      </w:r>
    </w:p>
    <w:p w:rsidR="00A41B45" w:rsidRDefault="00A41B45" w:rsidP="00EA4221">
      <w:pPr>
        <w:jc w:val="center"/>
        <w:rPr>
          <w:b/>
          <w:sz w:val="28"/>
        </w:rPr>
      </w:pPr>
      <w:r>
        <w:rPr>
          <w:b/>
          <w:sz w:val="28"/>
        </w:rPr>
        <w:t>Совет</w:t>
      </w:r>
      <w:r w:rsidR="00B71505">
        <w:rPr>
          <w:b/>
          <w:sz w:val="28"/>
        </w:rPr>
        <w:t>а</w:t>
      </w:r>
      <w:r>
        <w:rPr>
          <w:b/>
          <w:sz w:val="28"/>
        </w:rPr>
        <w:t xml:space="preserve"> депутатов Большеигнатовского сельского поселения</w:t>
      </w:r>
    </w:p>
    <w:p w:rsidR="00A41B45" w:rsidRDefault="00A41B45" w:rsidP="00EA4221">
      <w:pPr>
        <w:jc w:val="center"/>
        <w:rPr>
          <w:b/>
          <w:sz w:val="28"/>
        </w:rPr>
      </w:pPr>
      <w:r>
        <w:rPr>
          <w:b/>
          <w:sz w:val="28"/>
        </w:rPr>
        <w:t>Большеигнатовского муниципального района</w:t>
      </w:r>
    </w:p>
    <w:p w:rsidR="00A41B45" w:rsidRDefault="00A41B45" w:rsidP="00EA4221">
      <w:pPr>
        <w:pStyle w:val="1"/>
        <w:rPr>
          <w:bCs w:val="0"/>
        </w:rPr>
      </w:pPr>
      <w:r>
        <w:rPr>
          <w:bCs w:val="0"/>
        </w:rPr>
        <w:t>Республики Мордовия</w:t>
      </w:r>
    </w:p>
    <w:p w:rsidR="00A41B45" w:rsidRDefault="00A41B45" w:rsidP="00EA4221">
      <w:pPr>
        <w:jc w:val="center"/>
      </w:pPr>
    </w:p>
    <w:p w:rsidR="00EA4221" w:rsidRDefault="00EA4221" w:rsidP="00EA4221">
      <w:pPr>
        <w:jc w:val="center"/>
      </w:pPr>
    </w:p>
    <w:p w:rsidR="00EA4221" w:rsidRDefault="00EA4221" w:rsidP="00EA4221">
      <w:pPr>
        <w:jc w:val="center"/>
      </w:pPr>
    </w:p>
    <w:p w:rsidR="00A41B45" w:rsidRDefault="00A41B45" w:rsidP="00B71505">
      <w:pPr>
        <w:jc w:val="center"/>
        <w:rPr>
          <w:b/>
          <w:sz w:val="28"/>
        </w:rPr>
      </w:pPr>
      <w:r>
        <w:rPr>
          <w:b/>
          <w:sz w:val="28"/>
        </w:rPr>
        <w:t>ПОСТАНОВЛЕНИЕ</w:t>
      </w:r>
    </w:p>
    <w:p w:rsidR="00A41B45" w:rsidRDefault="00A41B45" w:rsidP="00A41B45">
      <w:pPr>
        <w:jc w:val="center"/>
        <w:rPr>
          <w:b/>
          <w:sz w:val="28"/>
        </w:rPr>
      </w:pPr>
    </w:p>
    <w:p w:rsidR="00EA4221" w:rsidRDefault="00EA4221" w:rsidP="00A41B45">
      <w:pPr>
        <w:jc w:val="center"/>
        <w:rPr>
          <w:sz w:val="22"/>
        </w:rPr>
      </w:pPr>
    </w:p>
    <w:p w:rsidR="00A41B45" w:rsidRDefault="00A41B45" w:rsidP="000C0012">
      <w:pPr>
        <w:rPr>
          <w:sz w:val="22"/>
        </w:rPr>
      </w:pPr>
    </w:p>
    <w:p w:rsidR="00EA4221" w:rsidRDefault="00EA4221" w:rsidP="00A41B45">
      <w:pPr>
        <w:rPr>
          <w:b/>
          <w:sz w:val="28"/>
        </w:rPr>
      </w:pPr>
    </w:p>
    <w:p w:rsidR="00A41B45" w:rsidRPr="002E1247" w:rsidRDefault="00BD19E2" w:rsidP="00A41B45">
      <w:pPr>
        <w:rPr>
          <w:sz w:val="28"/>
        </w:rPr>
      </w:pPr>
      <w:r>
        <w:rPr>
          <w:sz w:val="28"/>
        </w:rPr>
        <w:t>от  09  января   2020</w:t>
      </w:r>
      <w:r w:rsidR="00D32377">
        <w:rPr>
          <w:sz w:val="28"/>
        </w:rPr>
        <w:t xml:space="preserve"> </w:t>
      </w:r>
      <w:r w:rsidR="00A41B45" w:rsidRPr="002E1247">
        <w:rPr>
          <w:sz w:val="28"/>
        </w:rPr>
        <w:t xml:space="preserve"> года                                            </w:t>
      </w:r>
      <w:r w:rsidR="00B71505" w:rsidRPr="002E1247">
        <w:rPr>
          <w:sz w:val="28"/>
        </w:rPr>
        <w:t xml:space="preserve">                                             </w:t>
      </w:r>
      <w:r>
        <w:rPr>
          <w:sz w:val="28"/>
        </w:rPr>
        <w:t xml:space="preserve"> </w:t>
      </w:r>
      <w:r w:rsidR="00B71505" w:rsidRPr="002E1247">
        <w:rPr>
          <w:sz w:val="28"/>
        </w:rPr>
        <w:t xml:space="preserve">   № </w:t>
      </w:r>
      <w:r>
        <w:rPr>
          <w:sz w:val="28"/>
        </w:rPr>
        <w:t>2</w:t>
      </w:r>
    </w:p>
    <w:p w:rsidR="000C0012" w:rsidRDefault="000C0012" w:rsidP="000C0012">
      <w:pPr>
        <w:jc w:val="center"/>
        <w:rPr>
          <w:sz w:val="22"/>
        </w:rPr>
      </w:pPr>
      <w:r>
        <w:rPr>
          <w:sz w:val="22"/>
        </w:rPr>
        <w:t>с. Большое Игнатово</w:t>
      </w:r>
    </w:p>
    <w:p w:rsidR="00EA4221" w:rsidRDefault="00EA4221" w:rsidP="00ED267B">
      <w:pPr>
        <w:jc w:val="both"/>
        <w:rPr>
          <w:b/>
          <w:sz w:val="28"/>
        </w:rPr>
      </w:pPr>
    </w:p>
    <w:p w:rsidR="00EA4221" w:rsidRDefault="00EA4221" w:rsidP="00ED267B">
      <w:pPr>
        <w:jc w:val="both"/>
        <w:rPr>
          <w:b/>
          <w:sz w:val="28"/>
        </w:rPr>
      </w:pPr>
    </w:p>
    <w:p w:rsidR="00BD19E2" w:rsidRPr="00BD19E2" w:rsidRDefault="00ED267B" w:rsidP="00BD19E2">
      <w:pPr>
        <w:keepNext/>
        <w:widowControl w:val="0"/>
        <w:tabs>
          <w:tab w:val="left" w:pos="2595"/>
        </w:tabs>
        <w:autoSpaceDE w:val="0"/>
        <w:autoSpaceDN w:val="0"/>
        <w:adjustRightInd w:val="0"/>
        <w:ind w:left="-142" w:right="2550"/>
        <w:jc w:val="both"/>
        <w:outlineLvl w:val="0"/>
        <w:rPr>
          <w:b/>
          <w:sz w:val="28"/>
          <w:szCs w:val="28"/>
        </w:rPr>
      </w:pPr>
      <w:r w:rsidRPr="002E1247">
        <w:rPr>
          <w:sz w:val="28"/>
          <w:szCs w:val="28"/>
        </w:rPr>
        <w:t xml:space="preserve">О </w:t>
      </w:r>
      <w:r w:rsidR="00B71505" w:rsidRPr="002E1247">
        <w:rPr>
          <w:rStyle w:val="34"/>
          <w:rFonts w:eastAsiaTheme="majorEastAsia"/>
          <w:b w:val="0"/>
        </w:rPr>
        <w:t xml:space="preserve">вынесении на публичные слушания </w:t>
      </w:r>
      <w:r w:rsidR="00BD19E2">
        <w:rPr>
          <w:rStyle w:val="34"/>
          <w:rFonts w:eastAsiaTheme="majorEastAsia"/>
          <w:b w:val="0"/>
        </w:rPr>
        <w:t xml:space="preserve"> проекта </w:t>
      </w:r>
      <w:r w:rsidR="00BD19E2" w:rsidRPr="003A5715">
        <w:rPr>
          <w:sz w:val="28"/>
          <w:szCs w:val="28"/>
        </w:rPr>
        <w:t>р</w:t>
      </w:r>
      <w:r w:rsidR="00BD19E2">
        <w:rPr>
          <w:sz w:val="28"/>
          <w:szCs w:val="28"/>
        </w:rPr>
        <w:t xml:space="preserve">ешения </w:t>
      </w:r>
      <w:r w:rsidR="00BD19E2">
        <w:rPr>
          <w:sz w:val="28"/>
          <w:szCs w:val="28"/>
        </w:rPr>
        <w:t>Совета депутатов Большеигнатовского сельского поселения Большеигнатовского муниципального района Республики Мордовия</w:t>
      </w:r>
      <w:r w:rsidR="00BD19E2">
        <w:rPr>
          <w:rStyle w:val="34"/>
          <w:rFonts w:eastAsiaTheme="majorEastAsia"/>
          <w:b w:val="0"/>
        </w:rPr>
        <w:t xml:space="preserve"> «</w:t>
      </w:r>
      <w:r w:rsidR="00BD19E2" w:rsidRPr="00BD19E2">
        <w:rPr>
          <w:sz w:val="28"/>
          <w:szCs w:val="28"/>
        </w:rPr>
        <w:t xml:space="preserve">О внесении изменений в решение </w:t>
      </w:r>
      <w:r w:rsidR="00BD19E2" w:rsidRPr="00BD19E2">
        <w:rPr>
          <w:bCs/>
          <w:sz w:val="28"/>
          <w:szCs w:val="28"/>
        </w:rPr>
        <w:t xml:space="preserve">Совета депутатов Большеигнатовского сельского поселения Большеигнатовского муниципального района Республики Мордовия от 28.06.2019 г. № 77 </w:t>
      </w:r>
      <w:r w:rsidR="00BD19E2" w:rsidRPr="00BD19E2">
        <w:rPr>
          <w:sz w:val="28"/>
          <w:szCs w:val="28"/>
        </w:rPr>
        <w:t>«Об утверждении Правил благоустройства территории Большеигнатовского сельского поселения Большеигнатовского муниципального района Республики Мордовия»</w:t>
      </w:r>
    </w:p>
    <w:p w:rsidR="002E1247" w:rsidRDefault="002E1247" w:rsidP="00B71505">
      <w:pPr>
        <w:spacing w:after="232" w:line="312" w:lineRule="exact"/>
        <w:ind w:right="3060"/>
        <w:rPr>
          <w:rStyle w:val="34"/>
          <w:rFonts w:eastAsiaTheme="majorEastAsia"/>
        </w:rPr>
      </w:pPr>
    </w:p>
    <w:p w:rsidR="00B71505" w:rsidRPr="00390E08" w:rsidRDefault="00B71505" w:rsidP="00390E08">
      <w:pPr>
        <w:ind w:firstLine="500"/>
        <w:jc w:val="both"/>
      </w:pPr>
      <w:r>
        <w:rPr>
          <w:rStyle w:val="23"/>
        </w:rPr>
        <w:t xml:space="preserve">Руководствуясь Федеральным Законом от 6 октября 2003 года № </w:t>
      </w:r>
      <w:r>
        <w:rPr>
          <w:rStyle w:val="23"/>
          <w:lang w:eastAsia="en-US" w:bidi="en-US"/>
        </w:rPr>
        <w:t xml:space="preserve">131- ФЗ </w:t>
      </w:r>
      <w:r>
        <w:rPr>
          <w:rStyle w:val="23"/>
        </w:rPr>
        <w:t xml:space="preserve">«Об общих принципах организации местного самоуправления в Российской Федерации», Положением о порядке проведения публичных слушаний в </w:t>
      </w:r>
      <w:proofErr w:type="spellStart"/>
      <w:r>
        <w:rPr>
          <w:rStyle w:val="23"/>
        </w:rPr>
        <w:t>Большеигнатовском</w:t>
      </w:r>
      <w:proofErr w:type="spellEnd"/>
      <w:r>
        <w:rPr>
          <w:rStyle w:val="23"/>
        </w:rPr>
        <w:t xml:space="preserve"> сельском поселении Большеигнатовского муниципального района Республики Мордовия, утвержденным решением Совета депутатов Большеигнатовского сел</w:t>
      </w:r>
      <w:r w:rsidR="002572E6">
        <w:rPr>
          <w:rStyle w:val="23"/>
        </w:rPr>
        <w:t>ьского поселения от 27.02.2007 го</w:t>
      </w:r>
      <w:r>
        <w:rPr>
          <w:rStyle w:val="23"/>
        </w:rPr>
        <w:t>да №</w:t>
      </w:r>
      <w:r w:rsidR="00316696">
        <w:rPr>
          <w:rStyle w:val="23"/>
        </w:rPr>
        <w:t xml:space="preserve"> </w:t>
      </w:r>
      <w:r>
        <w:rPr>
          <w:rStyle w:val="23"/>
        </w:rPr>
        <w:t>85 ПОСТАНОВЛЯЮ:</w:t>
      </w:r>
    </w:p>
    <w:p w:rsidR="00B71505" w:rsidRPr="00BD19E2" w:rsidRDefault="00BD19E2" w:rsidP="00BD19E2">
      <w:pPr>
        <w:keepNext/>
        <w:widowControl w:val="0"/>
        <w:tabs>
          <w:tab w:val="left" w:pos="2595"/>
        </w:tabs>
        <w:autoSpaceDE w:val="0"/>
        <w:autoSpaceDN w:val="0"/>
        <w:adjustRightInd w:val="0"/>
        <w:ind w:firstLine="426"/>
        <w:jc w:val="both"/>
        <w:outlineLvl w:val="0"/>
        <w:rPr>
          <w:rStyle w:val="23"/>
          <w:b/>
          <w:color w:val="auto"/>
          <w:lang w:bidi="ar-SA"/>
        </w:rPr>
      </w:pPr>
      <w:r>
        <w:rPr>
          <w:rStyle w:val="23"/>
        </w:rPr>
        <w:t xml:space="preserve"> </w:t>
      </w:r>
      <w:r w:rsidR="002572E6">
        <w:rPr>
          <w:rStyle w:val="23"/>
        </w:rPr>
        <w:t xml:space="preserve">1. </w:t>
      </w:r>
      <w:proofErr w:type="gramStart"/>
      <w:r w:rsidR="00B71505">
        <w:rPr>
          <w:rStyle w:val="23"/>
        </w:rPr>
        <w:t>Опубликовать и вынести на публичные слушания проект решения Совета депутатов Большеигнатовского сельского поселения Большеигнатовского муниципального района Республики Мордовия «</w:t>
      </w:r>
      <w:r w:rsidRPr="00BD19E2">
        <w:rPr>
          <w:sz w:val="28"/>
          <w:szCs w:val="28"/>
        </w:rPr>
        <w:t xml:space="preserve">О внесении изменений в решение </w:t>
      </w:r>
      <w:r w:rsidRPr="00BD19E2">
        <w:rPr>
          <w:bCs/>
          <w:sz w:val="28"/>
          <w:szCs w:val="28"/>
        </w:rPr>
        <w:t xml:space="preserve">Совета депутатов Большеигнатовского сельского поселения Большеигнатовского муниципального района Республики Мордовия от 28.06.2019 г. № 77 </w:t>
      </w:r>
      <w:r w:rsidRPr="00BD19E2">
        <w:rPr>
          <w:sz w:val="28"/>
          <w:szCs w:val="28"/>
        </w:rPr>
        <w:t>«Об утверждении Правил благоустройства территории Большеигнатовского сельского поселения Большеигнатовского муниципаль</w:t>
      </w:r>
      <w:r>
        <w:rPr>
          <w:sz w:val="28"/>
          <w:szCs w:val="28"/>
        </w:rPr>
        <w:t xml:space="preserve">ного района Республики Мордовия» </w:t>
      </w:r>
      <w:r w:rsidR="00B71505">
        <w:rPr>
          <w:rStyle w:val="23"/>
        </w:rPr>
        <w:t>(приложение 1).</w:t>
      </w:r>
      <w:proofErr w:type="gramEnd"/>
    </w:p>
    <w:p w:rsidR="00B71505" w:rsidRDefault="002572E6" w:rsidP="00BD19E2">
      <w:pPr>
        <w:widowControl w:val="0"/>
        <w:tabs>
          <w:tab w:val="left" w:pos="689"/>
        </w:tabs>
        <w:spacing w:line="322" w:lineRule="exact"/>
        <w:ind w:firstLine="426"/>
        <w:jc w:val="both"/>
      </w:pPr>
      <w:r>
        <w:rPr>
          <w:rStyle w:val="23"/>
          <w:rFonts w:eastAsia="Calibri"/>
        </w:rPr>
        <w:t xml:space="preserve">2. </w:t>
      </w:r>
      <w:r w:rsidR="00B71505" w:rsidRPr="002572E6">
        <w:rPr>
          <w:rStyle w:val="23"/>
          <w:rFonts w:eastAsia="Calibri"/>
        </w:rPr>
        <w:t>Определить, что место и время проведения публичных слушаний устанавливается в соответствии с графиком (приложение 2).</w:t>
      </w:r>
    </w:p>
    <w:p w:rsidR="00B71505" w:rsidRDefault="002572E6" w:rsidP="00BD19E2">
      <w:pPr>
        <w:widowControl w:val="0"/>
        <w:tabs>
          <w:tab w:val="left" w:pos="689"/>
        </w:tabs>
        <w:spacing w:line="322" w:lineRule="exact"/>
        <w:ind w:firstLine="426"/>
        <w:jc w:val="both"/>
      </w:pPr>
      <w:r>
        <w:rPr>
          <w:rStyle w:val="23"/>
        </w:rPr>
        <w:t xml:space="preserve">3.  </w:t>
      </w:r>
      <w:r w:rsidR="00B71505">
        <w:rPr>
          <w:rStyle w:val="23"/>
        </w:rPr>
        <w:t>Установить, что организация и проведение публичных слушаний осуществляется рабочей группой (приложение 3).</w:t>
      </w:r>
    </w:p>
    <w:p w:rsidR="003A5715" w:rsidRDefault="002572E6" w:rsidP="00BD19E2">
      <w:pPr>
        <w:tabs>
          <w:tab w:val="right" w:pos="9253"/>
        </w:tabs>
        <w:ind w:firstLine="426"/>
        <w:jc w:val="both"/>
        <w:rPr>
          <w:rStyle w:val="23"/>
        </w:rPr>
      </w:pPr>
      <w:r>
        <w:rPr>
          <w:sz w:val="28"/>
          <w:szCs w:val="28"/>
        </w:rPr>
        <w:t xml:space="preserve">4. </w:t>
      </w:r>
      <w:proofErr w:type="gramStart"/>
      <w:r w:rsidR="003A5715" w:rsidRPr="003A5715">
        <w:rPr>
          <w:sz w:val="28"/>
          <w:szCs w:val="28"/>
        </w:rPr>
        <w:t>Предложения по проекту р</w:t>
      </w:r>
      <w:r w:rsidR="003A5715">
        <w:rPr>
          <w:sz w:val="28"/>
          <w:szCs w:val="28"/>
        </w:rPr>
        <w:t>ешения Совета депутатов Большеигнатовского</w:t>
      </w:r>
      <w:r w:rsidR="00166B11">
        <w:rPr>
          <w:sz w:val="28"/>
          <w:szCs w:val="28"/>
        </w:rPr>
        <w:t xml:space="preserve"> </w:t>
      </w:r>
      <w:r w:rsidR="003A5715">
        <w:rPr>
          <w:sz w:val="28"/>
          <w:szCs w:val="28"/>
        </w:rPr>
        <w:t>сельского поселения Б</w:t>
      </w:r>
      <w:r>
        <w:rPr>
          <w:sz w:val="28"/>
          <w:szCs w:val="28"/>
        </w:rPr>
        <w:t>о</w:t>
      </w:r>
      <w:r w:rsidR="003A5715">
        <w:rPr>
          <w:sz w:val="28"/>
          <w:szCs w:val="28"/>
        </w:rPr>
        <w:t>льшеигнатовского муниципального района Республики Мордовия «</w:t>
      </w:r>
      <w:r w:rsidR="00BD19E2" w:rsidRPr="00BD19E2">
        <w:rPr>
          <w:sz w:val="28"/>
          <w:szCs w:val="28"/>
        </w:rPr>
        <w:t xml:space="preserve">О внесении изменений в решение </w:t>
      </w:r>
      <w:r w:rsidR="00BD19E2" w:rsidRPr="00BD19E2">
        <w:rPr>
          <w:bCs/>
          <w:sz w:val="28"/>
          <w:szCs w:val="28"/>
        </w:rPr>
        <w:t xml:space="preserve">Совета депутатов Большеигнатовского </w:t>
      </w:r>
      <w:r w:rsidR="00BD19E2" w:rsidRPr="00BD19E2">
        <w:rPr>
          <w:bCs/>
          <w:sz w:val="28"/>
          <w:szCs w:val="28"/>
        </w:rPr>
        <w:lastRenderedPageBreak/>
        <w:t xml:space="preserve">сельского поселения Большеигнатовского муниципального района Республики Мордовия от 28.06.2019 г. № 77 </w:t>
      </w:r>
      <w:r w:rsidR="00BD19E2" w:rsidRPr="00BD19E2">
        <w:rPr>
          <w:sz w:val="28"/>
          <w:szCs w:val="28"/>
        </w:rPr>
        <w:t>«Об утверждении Правил благоустройства территории Большеигнатовского сельского поселения Большеигнатовского муниципаль</w:t>
      </w:r>
      <w:r w:rsidR="00BD19E2">
        <w:rPr>
          <w:sz w:val="28"/>
          <w:szCs w:val="28"/>
        </w:rPr>
        <w:t>ного района Республики Мордовия»</w:t>
      </w:r>
      <w:r w:rsidR="00BD19E2">
        <w:rPr>
          <w:sz w:val="28"/>
          <w:szCs w:val="28"/>
        </w:rPr>
        <w:t xml:space="preserve"> </w:t>
      </w:r>
      <w:r w:rsidR="000C0012">
        <w:rPr>
          <w:sz w:val="28"/>
          <w:szCs w:val="28"/>
        </w:rPr>
        <w:t xml:space="preserve"> </w:t>
      </w:r>
      <w:r w:rsidR="003A5715">
        <w:rPr>
          <w:rStyle w:val="23"/>
        </w:rPr>
        <w:t xml:space="preserve">принимаются рабочей группой до </w:t>
      </w:r>
      <w:r w:rsidR="00BD19E2">
        <w:rPr>
          <w:rStyle w:val="23"/>
        </w:rPr>
        <w:t>10.02.2020</w:t>
      </w:r>
      <w:r w:rsidR="003A5715">
        <w:rPr>
          <w:rStyle w:val="23"/>
        </w:rPr>
        <w:t xml:space="preserve"> года в соответствии с прилагаемой формой внесения предложений (приложение</w:t>
      </w:r>
      <w:proofErr w:type="gramEnd"/>
      <w:r w:rsidR="003A5715">
        <w:rPr>
          <w:rStyle w:val="23"/>
        </w:rPr>
        <w:t xml:space="preserve"> 4) по адресу: с. Большое Игнатово, ул.</w:t>
      </w:r>
      <w:r w:rsidR="008F4384">
        <w:rPr>
          <w:rStyle w:val="23"/>
        </w:rPr>
        <w:t xml:space="preserve"> </w:t>
      </w:r>
      <w:r w:rsidR="003A5715">
        <w:rPr>
          <w:rStyle w:val="23"/>
        </w:rPr>
        <w:t xml:space="preserve">Советская, </w:t>
      </w:r>
      <w:r w:rsidR="000C0012">
        <w:rPr>
          <w:rStyle w:val="23"/>
        </w:rPr>
        <w:t xml:space="preserve"> </w:t>
      </w:r>
      <w:r w:rsidR="003A5715">
        <w:rPr>
          <w:rStyle w:val="23"/>
        </w:rPr>
        <w:t>д.40, администрация</w:t>
      </w:r>
      <w:r w:rsidR="00166B11">
        <w:rPr>
          <w:rStyle w:val="23"/>
        </w:rPr>
        <w:t xml:space="preserve"> </w:t>
      </w:r>
      <w:r>
        <w:rPr>
          <w:rStyle w:val="23"/>
        </w:rPr>
        <w:t>Большеигнатовского муниципального района – отдел по взаимодействию с территорией</w:t>
      </w:r>
      <w:r w:rsidR="00166B11">
        <w:rPr>
          <w:rStyle w:val="23"/>
        </w:rPr>
        <w:t xml:space="preserve"> </w:t>
      </w:r>
      <w:r>
        <w:rPr>
          <w:rStyle w:val="23"/>
        </w:rPr>
        <w:t>Большеигнатовского сельского поселения ( тел. 2-12-40) с 08.30</w:t>
      </w:r>
      <w:r w:rsidR="008F4384">
        <w:rPr>
          <w:rStyle w:val="23"/>
        </w:rPr>
        <w:t xml:space="preserve"> </w:t>
      </w:r>
      <w:r>
        <w:rPr>
          <w:rStyle w:val="23"/>
        </w:rPr>
        <w:t>час.</w:t>
      </w:r>
      <w:r w:rsidR="008F4384">
        <w:rPr>
          <w:rStyle w:val="23"/>
        </w:rPr>
        <w:t xml:space="preserve"> </w:t>
      </w:r>
      <w:r w:rsidR="00BD19E2">
        <w:rPr>
          <w:rStyle w:val="23"/>
        </w:rPr>
        <w:t>до 16.45</w:t>
      </w:r>
      <w:r>
        <w:rPr>
          <w:rStyle w:val="23"/>
        </w:rPr>
        <w:t xml:space="preserve"> час</w:t>
      </w:r>
      <w:proofErr w:type="gramStart"/>
      <w:r>
        <w:rPr>
          <w:rStyle w:val="23"/>
        </w:rPr>
        <w:t>.</w:t>
      </w:r>
      <w:r w:rsidR="00BD19E2">
        <w:rPr>
          <w:rStyle w:val="23"/>
        </w:rPr>
        <w:t xml:space="preserve">, </w:t>
      </w:r>
      <w:proofErr w:type="gramEnd"/>
      <w:r w:rsidR="00BD19E2">
        <w:rPr>
          <w:rStyle w:val="23"/>
        </w:rPr>
        <w:t>кроме субботы и воскресенья.</w:t>
      </w:r>
    </w:p>
    <w:p w:rsidR="002572E6" w:rsidRDefault="002572E6" w:rsidP="00BD19E2">
      <w:pPr>
        <w:tabs>
          <w:tab w:val="right" w:pos="9253"/>
        </w:tabs>
        <w:ind w:firstLine="426"/>
        <w:jc w:val="both"/>
        <w:rPr>
          <w:rStyle w:val="23"/>
        </w:rPr>
      </w:pPr>
      <w:r>
        <w:rPr>
          <w:rStyle w:val="23"/>
        </w:rPr>
        <w:t>5.</w:t>
      </w:r>
      <w:r w:rsidR="00BD19E2">
        <w:rPr>
          <w:rStyle w:val="23"/>
        </w:rPr>
        <w:t xml:space="preserve"> </w:t>
      </w:r>
      <w:r>
        <w:rPr>
          <w:rStyle w:val="23"/>
        </w:rPr>
        <w:t>Обсуждение проекта решения Совета депутатов Большеигнатовского сельского поселения Большеигнатовского муниципального района Республики Мордовия</w:t>
      </w:r>
      <w:proofErr w:type="gramStart"/>
      <w:r>
        <w:rPr>
          <w:rStyle w:val="23"/>
        </w:rPr>
        <w:t xml:space="preserve"> </w:t>
      </w:r>
      <w:r w:rsidR="00BD19E2" w:rsidRPr="00BD19E2">
        <w:rPr>
          <w:sz w:val="28"/>
          <w:szCs w:val="28"/>
        </w:rPr>
        <w:t>О</w:t>
      </w:r>
      <w:proofErr w:type="gramEnd"/>
      <w:r w:rsidR="00BD19E2" w:rsidRPr="00BD19E2">
        <w:rPr>
          <w:sz w:val="28"/>
          <w:szCs w:val="28"/>
        </w:rPr>
        <w:t xml:space="preserve"> внесении изменений в решение </w:t>
      </w:r>
      <w:r w:rsidR="00BD19E2" w:rsidRPr="00BD19E2">
        <w:rPr>
          <w:bCs/>
          <w:sz w:val="28"/>
          <w:szCs w:val="28"/>
        </w:rPr>
        <w:t xml:space="preserve">Совета депутатов Большеигнатовского сельского поселения Большеигнатовского муниципального района Республики Мордовия от 28.06.2019 г. № 77 </w:t>
      </w:r>
      <w:r w:rsidR="00BD19E2" w:rsidRPr="00BD19E2">
        <w:rPr>
          <w:sz w:val="28"/>
          <w:szCs w:val="28"/>
        </w:rPr>
        <w:t>«Об утверждении Правил благоустройства территории Большеигнатовского сельского поселения Большеигнатовского муниципаль</w:t>
      </w:r>
      <w:r w:rsidR="00BD19E2">
        <w:rPr>
          <w:sz w:val="28"/>
          <w:szCs w:val="28"/>
        </w:rPr>
        <w:t>ного района Республики Мордовия»</w:t>
      </w:r>
      <w:r>
        <w:rPr>
          <w:rStyle w:val="23"/>
        </w:rPr>
        <w:t xml:space="preserve"> осуществляется в порядке, установленном Положением о порядке проведения публичных слушаний в </w:t>
      </w:r>
      <w:proofErr w:type="spellStart"/>
      <w:r>
        <w:rPr>
          <w:rStyle w:val="23"/>
        </w:rPr>
        <w:t>Большеигнатовском</w:t>
      </w:r>
      <w:proofErr w:type="spellEnd"/>
      <w:r>
        <w:rPr>
          <w:rStyle w:val="23"/>
        </w:rPr>
        <w:t xml:space="preserve"> сельском поселении Большеигнатовского муниципального района Республики Мордовия в новой редакции, утвержденным решением Совета депутатов Большеигнатовского сельского поселения третьего созыва от 27 февраля 2007 года № 85.</w:t>
      </w:r>
    </w:p>
    <w:p w:rsidR="002572E6" w:rsidRDefault="002572E6" w:rsidP="002572E6">
      <w:pPr>
        <w:widowControl w:val="0"/>
        <w:tabs>
          <w:tab w:val="left" w:pos="346"/>
        </w:tabs>
        <w:spacing w:line="322" w:lineRule="exact"/>
        <w:ind w:left="380"/>
        <w:jc w:val="both"/>
        <w:rPr>
          <w:rStyle w:val="23"/>
        </w:rPr>
      </w:pPr>
      <w:r>
        <w:rPr>
          <w:rStyle w:val="23"/>
        </w:rPr>
        <w:t>6. Настоящее постановление вступает в силу со дня его опубликования.</w:t>
      </w:r>
    </w:p>
    <w:p w:rsidR="002572E6" w:rsidRDefault="002572E6" w:rsidP="002572E6">
      <w:pPr>
        <w:widowControl w:val="0"/>
        <w:tabs>
          <w:tab w:val="left" w:pos="346"/>
        </w:tabs>
        <w:spacing w:line="322" w:lineRule="exact"/>
        <w:ind w:left="380"/>
        <w:jc w:val="both"/>
        <w:rPr>
          <w:rStyle w:val="23"/>
        </w:rPr>
      </w:pPr>
    </w:p>
    <w:p w:rsidR="002572E6" w:rsidRDefault="002572E6" w:rsidP="002572E6">
      <w:pPr>
        <w:widowControl w:val="0"/>
        <w:tabs>
          <w:tab w:val="left" w:pos="346"/>
        </w:tabs>
        <w:spacing w:line="322" w:lineRule="exact"/>
        <w:ind w:left="380"/>
        <w:jc w:val="both"/>
        <w:rPr>
          <w:rStyle w:val="23"/>
        </w:rPr>
      </w:pPr>
    </w:p>
    <w:p w:rsidR="002572E6" w:rsidRDefault="002572E6" w:rsidP="002572E6">
      <w:pPr>
        <w:widowControl w:val="0"/>
        <w:tabs>
          <w:tab w:val="left" w:pos="346"/>
        </w:tabs>
        <w:spacing w:line="322" w:lineRule="exact"/>
        <w:ind w:left="380"/>
        <w:jc w:val="both"/>
        <w:rPr>
          <w:rStyle w:val="23"/>
        </w:rPr>
      </w:pPr>
    </w:p>
    <w:p w:rsidR="002572E6" w:rsidRDefault="002572E6" w:rsidP="002572E6">
      <w:pPr>
        <w:widowControl w:val="0"/>
        <w:tabs>
          <w:tab w:val="left" w:pos="346"/>
        </w:tabs>
        <w:spacing w:line="322" w:lineRule="exact"/>
        <w:ind w:left="380"/>
        <w:jc w:val="both"/>
        <w:rPr>
          <w:rStyle w:val="23"/>
        </w:rPr>
      </w:pPr>
    </w:p>
    <w:p w:rsidR="002572E6" w:rsidRDefault="002572E6" w:rsidP="002E1247">
      <w:pPr>
        <w:widowControl w:val="0"/>
        <w:tabs>
          <w:tab w:val="left" w:pos="346"/>
        </w:tabs>
        <w:spacing w:line="322" w:lineRule="exact"/>
        <w:jc w:val="both"/>
        <w:rPr>
          <w:rStyle w:val="23"/>
        </w:rPr>
      </w:pPr>
    </w:p>
    <w:p w:rsidR="0085608D" w:rsidRDefault="0085608D" w:rsidP="002E1247">
      <w:pPr>
        <w:widowControl w:val="0"/>
        <w:tabs>
          <w:tab w:val="left" w:pos="346"/>
        </w:tabs>
        <w:spacing w:line="322" w:lineRule="exact"/>
        <w:jc w:val="both"/>
        <w:rPr>
          <w:rStyle w:val="23"/>
        </w:rPr>
      </w:pPr>
    </w:p>
    <w:p w:rsidR="0085608D" w:rsidRDefault="0085608D" w:rsidP="002E1247">
      <w:pPr>
        <w:widowControl w:val="0"/>
        <w:tabs>
          <w:tab w:val="left" w:pos="346"/>
        </w:tabs>
        <w:spacing w:line="322" w:lineRule="exact"/>
        <w:jc w:val="both"/>
        <w:rPr>
          <w:rStyle w:val="23"/>
        </w:rPr>
      </w:pPr>
    </w:p>
    <w:p w:rsidR="0085608D" w:rsidRDefault="0085608D" w:rsidP="002E1247">
      <w:pPr>
        <w:widowControl w:val="0"/>
        <w:tabs>
          <w:tab w:val="left" w:pos="346"/>
        </w:tabs>
        <w:spacing w:line="322" w:lineRule="exact"/>
        <w:jc w:val="both"/>
        <w:rPr>
          <w:rStyle w:val="23"/>
        </w:rPr>
      </w:pPr>
    </w:p>
    <w:p w:rsidR="0085608D" w:rsidRDefault="0085608D" w:rsidP="002E1247">
      <w:pPr>
        <w:widowControl w:val="0"/>
        <w:tabs>
          <w:tab w:val="left" w:pos="346"/>
        </w:tabs>
        <w:spacing w:line="322" w:lineRule="exact"/>
        <w:jc w:val="both"/>
        <w:rPr>
          <w:rStyle w:val="23"/>
        </w:rPr>
      </w:pPr>
    </w:p>
    <w:p w:rsidR="002572E6" w:rsidRDefault="002572E6" w:rsidP="002572E6">
      <w:pPr>
        <w:widowControl w:val="0"/>
        <w:tabs>
          <w:tab w:val="left" w:pos="346"/>
        </w:tabs>
        <w:spacing w:line="322" w:lineRule="exact"/>
        <w:ind w:left="380"/>
        <w:jc w:val="both"/>
        <w:rPr>
          <w:rStyle w:val="23"/>
        </w:rPr>
      </w:pPr>
    </w:p>
    <w:p w:rsidR="0085608D" w:rsidRDefault="0085608D" w:rsidP="0085608D">
      <w:pPr>
        <w:jc w:val="both"/>
        <w:rPr>
          <w:sz w:val="28"/>
        </w:rPr>
      </w:pPr>
      <w:r>
        <w:rPr>
          <w:sz w:val="28"/>
        </w:rPr>
        <w:t xml:space="preserve">Председатель </w:t>
      </w:r>
      <w:r w:rsidRPr="0085608D">
        <w:rPr>
          <w:sz w:val="28"/>
        </w:rPr>
        <w:t xml:space="preserve">Совета депутатов </w:t>
      </w:r>
    </w:p>
    <w:p w:rsidR="0085608D" w:rsidRPr="0085608D" w:rsidRDefault="0085608D" w:rsidP="0085608D">
      <w:pPr>
        <w:jc w:val="both"/>
        <w:rPr>
          <w:sz w:val="28"/>
        </w:rPr>
      </w:pPr>
      <w:r w:rsidRPr="0085608D">
        <w:rPr>
          <w:sz w:val="28"/>
        </w:rPr>
        <w:t>Большеигнатовского сельского поселения</w:t>
      </w:r>
      <w:r>
        <w:rPr>
          <w:sz w:val="28"/>
        </w:rPr>
        <w:t xml:space="preserve">                                       А.Г. </w:t>
      </w:r>
      <w:proofErr w:type="spellStart"/>
      <w:r>
        <w:rPr>
          <w:sz w:val="28"/>
        </w:rPr>
        <w:t>Полякин</w:t>
      </w:r>
      <w:proofErr w:type="spellEnd"/>
    </w:p>
    <w:p w:rsidR="002572E6" w:rsidRDefault="002572E6" w:rsidP="002572E6">
      <w:pPr>
        <w:widowControl w:val="0"/>
        <w:tabs>
          <w:tab w:val="left" w:pos="346"/>
        </w:tabs>
        <w:spacing w:line="322" w:lineRule="exact"/>
        <w:ind w:left="380"/>
        <w:jc w:val="both"/>
      </w:pPr>
    </w:p>
    <w:p w:rsidR="002572E6" w:rsidRDefault="002572E6" w:rsidP="002572E6">
      <w:pPr>
        <w:tabs>
          <w:tab w:val="right" w:pos="9253"/>
        </w:tabs>
        <w:ind w:left="340"/>
        <w:jc w:val="both"/>
        <w:rPr>
          <w:rStyle w:val="23"/>
        </w:rPr>
      </w:pPr>
    </w:p>
    <w:p w:rsidR="00463453" w:rsidRDefault="00463453" w:rsidP="00B71505">
      <w:pPr>
        <w:spacing w:after="232" w:line="312" w:lineRule="exact"/>
        <w:ind w:right="3060"/>
        <w:rPr>
          <w:rFonts w:eastAsiaTheme="majorEastAsia"/>
          <w:b/>
          <w:bCs/>
          <w:color w:val="000000"/>
          <w:sz w:val="28"/>
          <w:szCs w:val="28"/>
          <w:lang w:bidi="ru-RU"/>
        </w:rPr>
      </w:pPr>
    </w:p>
    <w:p w:rsidR="002E1247" w:rsidRDefault="002E1247" w:rsidP="00B71505">
      <w:pPr>
        <w:spacing w:after="232" w:line="312" w:lineRule="exact"/>
        <w:ind w:right="3060"/>
        <w:rPr>
          <w:rFonts w:eastAsiaTheme="majorEastAsia"/>
          <w:b/>
          <w:bCs/>
          <w:color w:val="000000"/>
          <w:sz w:val="28"/>
          <w:szCs w:val="28"/>
          <w:lang w:bidi="ru-RU"/>
        </w:rPr>
      </w:pPr>
    </w:p>
    <w:p w:rsidR="0098701C" w:rsidRDefault="0098701C" w:rsidP="00B71505">
      <w:pPr>
        <w:spacing w:after="232" w:line="312" w:lineRule="exact"/>
        <w:ind w:right="3060"/>
        <w:rPr>
          <w:rFonts w:eastAsiaTheme="majorEastAsia"/>
          <w:b/>
          <w:bCs/>
          <w:color w:val="000000"/>
          <w:sz w:val="28"/>
          <w:szCs w:val="28"/>
          <w:lang w:bidi="ru-RU"/>
        </w:rPr>
      </w:pPr>
    </w:p>
    <w:p w:rsidR="0098701C" w:rsidRDefault="0098701C" w:rsidP="00B71505">
      <w:pPr>
        <w:spacing w:after="232" w:line="312" w:lineRule="exact"/>
        <w:ind w:right="3060"/>
        <w:rPr>
          <w:rFonts w:eastAsiaTheme="majorEastAsia"/>
          <w:b/>
          <w:bCs/>
          <w:color w:val="000000"/>
          <w:sz w:val="28"/>
          <w:szCs w:val="28"/>
          <w:lang w:bidi="ru-RU"/>
        </w:rPr>
      </w:pPr>
    </w:p>
    <w:p w:rsidR="0098701C" w:rsidRDefault="0098701C" w:rsidP="00B71505">
      <w:pPr>
        <w:spacing w:after="232" w:line="312" w:lineRule="exact"/>
        <w:ind w:right="3060"/>
        <w:rPr>
          <w:rFonts w:eastAsiaTheme="majorEastAsia"/>
          <w:b/>
          <w:bCs/>
          <w:color w:val="000000"/>
          <w:sz w:val="28"/>
          <w:szCs w:val="28"/>
          <w:lang w:bidi="ru-RU"/>
        </w:rPr>
      </w:pPr>
    </w:p>
    <w:p w:rsidR="0098701C" w:rsidRDefault="0098701C" w:rsidP="00B71505">
      <w:pPr>
        <w:spacing w:after="232" w:line="312" w:lineRule="exact"/>
        <w:ind w:right="3060"/>
        <w:rPr>
          <w:rFonts w:eastAsiaTheme="majorEastAsia"/>
          <w:b/>
          <w:bCs/>
          <w:color w:val="000000"/>
          <w:sz w:val="28"/>
          <w:szCs w:val="28"/>
          <w:lang w:bidi="ru-RU"/>
        </w:rPr>
      </w:pPr>
    </w:p>
    <w:p w:rsidR="0098701C" w:rsidRDefault="0098701C" w:rsidP="00B71505">
      <w:pPr>
        <w:spacing w:after="232" w:line="312" w:lineRule="exact"/>
        <w:ind w:right="3060"/>
        <w:rPr>
          <w:rFonts w:eastAsiaTheme="majorEastAsia"/>
          <w:b/>
          <w:bCs/>
          <w:color w:val="000000"/>
          <w:sz w:val="28"/>
          <w:szCs w:val="28"/>
          <w:lang w:bidi="ru-RU"/>
        </w:rPr>
      </w:pPr>
    </w:p>
    <w:p w:rsidR="002572E6" w:rsidRDefault="002572E6" w:rsidP="002572E6">
      <w:pPr>
        <w:jc w:val="right"/>
        <w:rPr>
          <w:sz w:val="28"/>
        </w:rPr>
      </w:pPr>
      <w:r w:rsidRPr="002227B3">
        <w:rPr>
          <w:sz w:val="28"/>
        </w:rPr>
        <w:lastRenderedPageBreak/>
        <w:t>Приложение №2</w:t>
      </w:r>
    </w:p>
    <w:p w:rsidR="002572E6" w:rsidRDefault="002572E6" w:rsidP="002572E6">
      <w:pPr>
        <w:jc w:val="right"/>
        <w:rPr>
          <w:sz w:val="28"/>
        </w:rPr>
      </w:pPr>
      <w:r>
        <w:rPr>
          <w:sz w:val="28"/>
        </w:rPr>
        <w:t>к постановлению Совета депутатов</w:t>
      </w:r>
    </w:p>
    <w:p w:rsidR="002572E6" w:rsidRDefault="002572E6" w:rsidP="002572E6">
      <w:pPr>
        <w:jc w:val="right"/>
        <w:rPr>
          <w:sz w:val="28"/>
        </w:rPr>
      </w:pPr>
      <w:r>
        <w:rPr>
          <w:sz w:val="28"/>
        </w:rPr>
        <w:t>Большеигнатовского сельского поселения</w:t>
      </w:r>
    </w:p>
    <w:p w:rsidR="002572E6" w:rsidRDefault="002572E6" w:rsidP="002572E6">
      <w:pPr>
        <w:jc w:val="right"/>
        <w:rPr>
          <w:sz w:val="28"/>
        </w:rPr>
      </w:pPr>
      <w:r>
        <w:rPr>
          <w:sz w:val="28"/>
        </w:rPr>
        <w:t>Большеигнатовского муниципального района</w:t>
      </w:r>
    </w:p>
    <w:p w:rsidR="002572E6" w:rsidRDefault="002572E6" w:rsidP="002572E6">
      <w:pPr>
        <w:jc w:val="right"/>
        <w:rPr>
          <w:sz w:val="28"/>
        </w:rPr>
      </w:pPr>
      <w:r>
        <w:rPr>
          <w:sz w:val="28"/>
        </w:rPr>
        <w:t>Республики Мордовия</w:t>
      </w:r>
    </w:p>
    <w:p w:rsidR="002572E6" w:rsidRPr="002227B3" w:rsidRDefault="00442C4C" w:rsidP="002572E6">
      <w:pPr>
        <w:jc w:val="center"/>
      </w:pPr>
      <w:r>
        <w:rPr>
          <w:sz w:val="28"/>
        </w:rPr>
        <w:t xml:space="preserve">                                                                                        от «   </w:t>
      </w:r>
      <w:r w:rsidR="0085608D">
        <w:rPr>
          <w:sz w:val="28"/>
        </w:rPr>
        <w:t>»</w:t>
      </w:r>
      <w:r w:rsidR="000C0012">
        <w:rPr>
          <w:sz w:val="28"/>
        </w:rPr>
        <w:t xml:space="preserve">  </w:t>
      </w:r>
      <w:r>
        <w:rPr>
          <w:sz w:val="28"/>
        </w:rPr>
        <w:t>______  2019</w:t>
      </w:r>
      <w:r w:rsidR="002572E6">
        <w:rPr>
          <w:sz w:val="28"/>
        </w:rPr>
        <w:t xml:space="preserve"> г. №</w:t>
      </w:r>
      <w:r>
        <w:rPr>
          <w:sz w:val="28"/>
        </w:rPr>
        <w:t xml:space="preserve"> </w:t>
      </w:r>
    </w:p>
    <w:p w:rsidR="002572E6" w:rsidRDefault="002572E6" w:rsidP="002572E6"/>
    <w:p w:rsidR="002572E6" w:rsidRDefault="002572E6" w:rsidP="002572E6"/>
    <w:p w:rsidR="002572E6" w:rsidRDefault="002572E6" w:rsidP="002572E6"/>
    <w:p w:rsidR="002572E6" w:rsidRDefault="002572E6" w:rsidP="002572E6">
      <w:pPr>
        <w:jc w:val="center"/>
        <w:rPr>
          <w:sz w:val="28"/>
          <w:szCs w:val="28"/>
        </w:rPr>
      </w:pPr>
      <w:r w:rsidRPr="002227B3">
        <w:rPr>
          <w:sz w:val="28"/>
          <w:szCs w:val="28"/>
        </w:rPr>
        <w:t>График</w:t>
      </w:r>
    </w:p>
    <w:p w:rsidR="002572E6" w:rsidRDefault="002572E6" w:rsidP="002572E6">
      <w:pPr>
        <w:jc w:val="center"/>
        <w:rPr>
          <w:sz w:val="28"/>
          <w:szCs w:val="28"/>
        </w:rPr>
      </w:pPr>
      <w:r>
        <w:rPr>
          <w:sz w:val="28"/>
          <w:szCs w:val="28"/>
        </w:rPr>
        <w:t xml:space="preserve">проведения публичных слушаний по проекту </w:t>
      </w:r>
      <w:r w:rsidR="00187130">
        <w:rPr>
          <w:sz w:val="28"/>
          <w:szCs w:val="28"/>
        </w:rPr>
        <w:t>решения Совета депутатов</w:t>
      </w:r>
      <w:r w:rsidR="00166B11">
        <w:rPr>
          <w:sz w:val="28"/>
          <w:szCs w:val="28"/>
        </w:rPr>
        <w:t xml:space="preserve"> </w:t>
      </w:r>
      <w:r>
        <w:rPr>
          <w:sz w:val="28"/>
          <w:szCs w:val="28"/>
        </w:rPr>
        <w:t>Большеигнатовского сельского поселения Большеигнатовского муниципального района Республики Мордовия</w:t>
      </w:r>
      <w:r w:rsidR="00187130">
        <w:rPr>
          <w:sz w:val="28"/>
          <w:szCs w:val="28"/>
        </w:rPr>
        <w:t xml:space="preserve"> «</w:t>
      </w:r>
      <w:r w:rsidR="002E1247" w:rsidRPr="002E1247">
        <w:rPr>
          <w:sz w:val="28"/>
          <w:szCs w:val="28"/>
        </w:rPr>
        <w:t xml:space="preserve">О внесении изменений в  </w:t>
      </w:r>
      <w:r w:rsidR="008F4384">
        <w:rPr>
          <w:sz w:val="28"/>
          <w:szCs w:val="28"/>
        </w:rPr>
        <w:t>Правила благоустройства</w:t>
      </w:r>
      <w:r w:rsidR="002E1247" w:rsidRPr="002E1247">
        <w:rPr>
          <w:sz w:val="28"/>
          <w:szCs w:val="28"/>
        </w:rPr>
        <w:t xml:space="preserve"> </w:t>
      </w:r>
      <w:r w:rsidR="00390E08">
        <w:rPr>
          <w:sz w:val="28"/>
          <w:szCs w:val="28"/>
        </w:rPr>
        <w:t xml:space="preserve">территории </w:t>
      </w:r>
      <w:r w:rsidR="002E1247" w:rsidRPr="002E1247">
        <w:rPr>
          <w:sz w:val="28"/>
          <w:szCs w:val="28"/>
        </w:rPr>
        <w:t>Большеигнатовского сельского поселения Большеигнатовского муниципального района Республики Мордовия»</w:t>
      </w:r>
    </w:p>
    <w:p w:rsidR="002572E6" w:rsidRDefault="002572E6" w:rsidP="002572E6">
      <w:pPr>
        <w:jc w:val="center"/>
        <w:rPr>
          <w:sz w:val="28"/>
          <w:szCs w:val="28"/>
        </w:rPr>
      </w:pPr>
    </w:p>
    <w:tbl>
      <w:tblPr>
        <w:tblStyle w:val="a4"/>
        <w:tblW w:w="0" w:type="auto"/>
        <w:tblLook w:val="04A0" w:firstRow="1" w:lastRow="0" w:firstColumn="1" w:lastColumn="0" w:noHBand="0" w:noVBand="1"/>
      </w:tblPr>
      <w:tblGrid>
        <w:gridCol w:w="1242"/>
        <w:gridCol w:w="3261"/>
        <w:gridCol w:w="2268"/>
        <w:gridCol w:w="2800"/>
      </w:tblGrid>
      <w:tr w:rsidR="002572E6" w:rsidTr="007D2DFD">
        <w:tc>
          <w:tcPr>
            <w:tcW w:w="1242" w:type="dxa"/>
          </w:tcPr>
          <w:p w:rsidR="002572E6" w:rsidRDefault="002572E6" w:rsidP="007D2DFD">
            <w:pPr>
              <w:jc w:val="center"/>
              <w:rPr>
                <w:sz w:val="28"/>
                <w:szCs w:val="28"/>
              </w:rPr>
            </w:pPr>
            <w:r>
              <w:rPr>
                <w:sz w:val="28"/>
                <w:szCs w:val="28"/>
              </w:rPr>
              <w:t xml:space="preserve">№ </w:t>
            </w:r>
            <w:proofErr w:type="gramStart"/>
            <w:r>
              <w:rPr>
                <w:sz w:val="28"/>
                <w:szCs w:val="28"/>
              </w:rPr>
              <w:t>п</w:t>
            </w:r>
            <w:proofErr w:type="gramEnd"/>
            <w:r>
              <w:rPr>
                <w:sz w:val="28"/>
                <w:szCs w:val="28"/>
              </w:rPr>
              <w:t>/п</w:t>
            </w:r>
          </w:p>
        </w:tc>
        <w:tc>
          <w:tcPr>
            <w:tcW w:w="3261" w:type="dxa"/>
          </w:tcPr>
          <w:p w:rsidR="002572E6" w:rsidRDefault="002572E6" w:rsidP="007D2DFD">
            <w:pPr>
              <w:jc w:val="center"/>
              <w:rPr>
                <w:sz w:val="28"/>
                <w:szCs w:val="28"/>
              </w:rPr>
            </w:pPr>
            <w:r>
              <w:rPr>
                <w:sz w:val="28"/>
                <w:szCs w:val="28"/>
              </w:rPr>
              <w:t>Дата проведения публичных слушаний</w:t>
            </w:r>
          </w:p>
        </w:tc>
        <w:tc>
          <w:tcPr>
            <w:tcW w:w="2268" w:type="dxa"/>
          </w:tcPr>
          <w:p w:rsidR="002572E6" w:rsidRDefault="002572E6" w:rsidP="007D2DFD">
            <w:pPr>
              <w:jc w:val="center"/>
              <w:rPr>
                <w:sz w:val="28"/>
                <w:szCs w:val="28"/>
              </w:rPr>
            </w:pPr>
            <w:r>
              <w:rPr>
                <w:sz w:val="28"/>
                <w:szCs w:val="28"/>
              </w:rPr>
              <w:t>Время проведения публичных слушаний</w:t>
            </w:r>
          </w:p>
        </w:tc>
        <w:tc>
          <w:tcPr>
            <w:tcW w:w="2800" w:type="dxa"/>
          </w:tcPr>
          <w:p w:rsidR="002572E6" w:rsidRDefault="002572E6" w:rsidP="007D2DFD">
            <w:pPr>
              <w:jc w:val="center"/>
              <w:rPr>
                <w:sz w:val="28"/>
                <w:szCs w:val="28"/>
              </w:rPr>
            </w:pPr>
            <w:r>
              <w:rPr>
                <w:sz w:val="28"/>
                <w:szCs w:val="28"/>
              </w:rPr>
              <w:t>Место проведения публичных слушаний</w:t>
            </w:r>
          </w:p>
        </w:tc>
      </w:tr>
      <w:tr w:rsidR="002572E6" w:rsidTr="007D2DFD">
        <w:tc>
          <w:tcPr>
            <w:tcW w:w="1242" w:type="dxa"/>
          </w:tcPr>
          <w:p w:rsidR="002572E6" w:rsidRDefault="002572E6" w:rsidP="007D2DFD">
            <w:pPr>
              <w:jc w:val="center"/>
              <w:rPr>
                <w:sz w:val="28"/>
                <w:szCs w:val="28"/>
              </w:rPr>
            </w:pPr>
            <w:r>
              <w:rPr>
                <w:sz w:val="28"/>
                <w:szCs w:val="28"/>
              </w:rPr>
              <w:t>1.</w:t>
            </w:r>
          </w:p>
        </w:tc>
        <w:tc>
          <w:tcPr>
            <w:tcW w:w="3261" w:type="dxa"/>
          </w:tcPr>
          <w:p w:rsidR="002572E6" w:rsidRDefault="0098701C" w:rsidP="0098701C">
            <w:pPr>
              <w:jc w:val="center"/>
              <w:rPr>
                <w:sz w:val="28"/>
                <w:szCs w:val="28"/>
              </w:rPr>
            </w:pPr>
            <w:r>
              <w:rPr>
                <w:sz w:val="28"/>
                <w:szCs w:val="28"/>
              </w:rPr>
              <w:t>11.02.2020</w:t>
            </w:r>
            <w:r w:rsidR="002572E6">
              <w:rPr>
                <w:sz w:val="28"/>
                <w:szCs w:val="28"/>
              </w:rPr>
              <w:t xml:space="preserve"> г.</w:t>
            </w:r>
          </w:p>
        </w:tc>
        <w:tc>
          <w:tcPr>
            <w:tcW w:w="2268" w:type="dxa"/>
          </w:tcPr>
          <w:p w:rsidR="002572E6" w:rsidRDefault="002572E6" w:rsidP="007D2DFD">
            <w:pPr>
              <w:jc w:val="center"/>
              <w:rPr>
                <w:sz w:val="28"/>
                <w:szCs w:val="28"/>
              </w:rPr>
            </w:pPr>
            <w:r>
              <w:rPr>
                <w:sz w:val="28"/>
                <w:szCs w:val="28"/>
              </w:rPr>
              <w:t>12-00 ч.</w:t>
            </w:r>
          </w:p>
        </w:tc>
        <w:tc>
          <w:tcPr>
            <w:tcW w:w="2800" w:type="dxa"/>
          </w:tcPr>
          <w:p w:rsidR="002572E6" w:rsidRDefault="002572E6" w:rsidP="007D2DFD">
            <w:pPr>
              <w:jc w:val="center"/>
              <w:rPr>
                <w:sz w:val="28"/>
                <w:szCs w:val="28"/>
              </w:rPr>
            </w:pPr>
            <w:r>
              <w:rPr>
                <w:sz w:val="28"/>
                <w:szCs w:val="28"/>
              </w:rPr>
              <w:t>Зал заседаний администрации Большеигнатовского муниципального района (</w:t>
            </w:r>
            <w:proofErr w:type="spellStart"/>
            <w:r>
              <w:rPr>
                <w:sz w:val="28"/>
                <w:szCs w:val="28"/>
              </w:rPr>
              <w:t>с</w:t>
            </w:r>
            <w:proofErr w:type="gramStart"/>
            <w:r>
              <w:rPr>
                <w:sz w:val="28"/>
                <w:szCs w:val="28"/>
              </w:rPr>
              <w:t>.Б</w:t>
            </w:r>
            <w:proofErr w:type="gramEnd"/>
            <w:r>
              <w:rPr>
                <w:sz w:val="28"/>
                <w:szCs w:val="28"/>
              </w:rPr>
              <w:t>ольшое</w:t>
            </w:r>
            <w:proofErr w:type="spellEnd"/>
            <w:r>
              <w:rPr>
                <w:sz w:val="28"/>
                <w:szCs w:val="28"/>
              </w:rPr>
              <w:t xml:space="preserve"> Игнатово, </w:t>
            </w:r>
            <w:proofErr w:type="spellStart"/>
            <w:r>
              <w:rPr>
                <w:sz w:val="28"/>
                <w:szCs w:val="28"/>
              </w:rPr>
              <w:t>ул.Советская</w:t>
            </w:r>
            <w:proofErr w:type="spellEnd"/>
            <w:r>
              <w:rPr>
                <w:sz w:val="28"/>
                <w:szCs w:val="28"/>
              </w:rPr>
              <w:t>, д.40)</w:t>
            </w:r>
          </w:p>
        </w:tc>
      </w:tr>
    </w:tbl>
    <w:p w:rsidR="002572E6" w:rsidRDefault="002572E6" w:rsidP="002572E6">
      <w:pPr>
        <w:jc w:val="cente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85608D" w:rsidRDefault="0085608D" w:rsidP="002572E6">
      <w:pPr>
        <w:rPr>
          <w:sz w:val="28"/>
          <w:szCs w:val="28"/>
        </w:rPr>
      </w:pPr>
    </w:p>
    <w:p w:rsidR="0098701C" w:rsidRDefault="0098701C" w:rsidP="002572E6">
      <w:pPr>
        <w:rPr>
          <w:sz w:val="28"/>
          <w:szCs w:val="28"/>
        </w:rPr>
      </w:pPr>
    </w:p>
    <w:p w:rsidR="0098701C" w:rsidRDefault="0098701C" w:rsidP="002572E6">
      <w:pPr>
        <w:rPr>
          <w:sz w:val="28"/>
          <w:szCs w:val="28"/>
        </w:rPr>
      </w:pPr>
    </w:p>
    <w:p w:rsidR="0098701C" w:rsidRDefault="0098701C" w:rsidP="002572E6">
      <w:pPr>
        <w:rPr>
          <w:sz w:val="28"/>
          <w:szCs w:val="28"/>
        </w:rPr>
      </w:pPr>
    </w:p>
    <w:p w:rsidR="0098701C" w:rsidRDefault="0098701C" w:rsidP="002572E6">
      <w:pPr>
        <w:rPr>
          <w:sz w:val="28"/>
          <w:szCs w:val="28"/>
        </w:rPr>
      </w:pPr>
    </w:p>
    <w:p w:rsidR="0085608D" w:rsidRDefault="0085608D" w:rsidP="002572E6">
      <w:pPr>
        <w:rPr>
          <w:sz w:val="28"/>
          <w:szCs w:val="28"/>
        </w:rPr>
      </w:pPr>
    </w:p>
    <w:p w:rsidR="00187130" w:rsidRDefault="00187130" w:rsidP="002572E6">
      <w:pPr>
        <w:rPr>
          <w:sz w:val="28"/>
          <w:szCs w:val="28"/>
        </w:rPr>
      </w:pPr>
    </w:p>
    <w:p w:rsidR="002572E6" w:rsidRDefault="002572E6" w:rsidP="002572E6">
      <w:pPr>
        <w:jc w:val="right"/>
        <w:rPr>
          <w:sz w:val="28"/>
        </w:rPr>
      </w:pPr>
      <w:r>
        <w:rPr>
          <w:sz w:val="28"/>
        </w:rPr>
        <w:t>Приложение №3</w:t>
      </w:r>
    </w:p>
    <w:p w:rsidR="002572E6" w:rsidRDefault="002572E6" w:rsidP="002572E6">
      <w:pPr>
        <w:jc w:val="right"/>
        <w:rPr>
          <w:sz w:val="28"/>
        </w:rPr>
      </w:pPr>
      <w:r>
        <w:rPr>
          <w:sz w:val="28"/>
        </w:rPr>
        <w:t>к постановлению Совета депутатов</w:t>
      </w:r>
    </w:p>
    <w:p w:rsidR="002572E6" w:rsidRDefault="002572E6" w:rsidP="002572E6">
      <w:pPr>
        <w:jc w:val="right"/>
        <w:rPr>
          <w:sz w:val="28"/>
        </w:rPr>
      </w:pPr>
      <w:r>
        <w:rPr>
          <w:sz w:val="28"/>
        </w:rPr>
        <w:t>Большеигнатовского сельского поселения</w:t>
      </w:r>
    </w:p>
    <w:p w:rsidR="002572E6" w:rsidRDefault="002572E6" w:rsidP="002572E6">
      <w:pPr>
        <w:jc w:val="right"/>
        <w:rPr>
          <w:sz w:val="28"/>
        </w:rPr>
      </w:pPr>
      <w:r>
        <w:rPr>
          <w:sz w:val="28"/>
        </w:rPr>
        <w:t>Большеигнатовского муниципального района</w:t>
      </w:r>
    </w:p>
    <w:p w:rsidR="002572E6" w:rsidRDefault="002572E6" w:rsidP="002572E6">
      <w:pPr>
        <w:jc w:val="right"/>
        <w:rPr>
          <w:sz w:val="28"/>
        </w:rPr>
      </w:pPr>
      <w:r>
        <w:rPr>
          <w:sz w:val="28"/>
        </w:rPr>
        <w:t>Республики Мордовия</w:t>
      </w:r>
    </w:p>
    <w:p w:rsidR="002572E6" w:rsidRPr="002227B3" w:rsidRDefault="00442C4C" w:rsidP="00187130">
      <w:pPr>
        <w:jc w:val="center"/>
      </w:pPr>
      <w:r>
        <w:rPr>
          <w:sz w:val="28"/>
        </w:rPr>
        <w:t xml:space="preserve">                                                                                               от «   </w:t>
      </w:r>
      <w:r w:rsidR="00187130">
        <w:rPr>
          <w:sz w:val="28"/>
        </w:rPr>
        <w:t>»</w:t>
      </w:r>
      <w:r w:rsidR="0085608D">
        <w:rPr>
          <w:sz w:val="28"/>
        </w:rPr>
        <w:t xml:space="preserve"> </w:t>
      </w:r>
      <w:r>
        <w:rPr>
          <w:sz w:val="28"/>
        </w:rPr>
        <w:t>________</w:t>
      </w:r>
      <w:r w:rsidR="0085608D">
        <w:rPr>
          <w:sz w:val="28"/>
        </w:rPr>
        <w:t xml:space="preserve"> </w:t>
      </w:r>
      <w:r w:rsidR="002572E6">
        <w:rPr>
          <w:sz w:val="28"/>
        </w:rPr>
        <w:t>201</w:t>
      </w:r>
      <w:r>
        <w:rPr>
          <w:sz w:val="28"/>
        </w:rPr>
        <w:t>9</w:t>
      </w:r>
      <w:r w:rsidR="002572E6">
        <w:rPr>
          <w:sz w:val="28"/>
        </w:rPr>
        <w:t xml:space="preserve"> г. №</w:t>
      </w:r>
    </w:p>
    <w:p w:rsidR="002572E6"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Pr="00E732AF" w:rsidRDefault="002572E6" w:rsidP="002572E6">
      <w:pPr>
        <w:rPr>
          <w:sz w:val="28"/>
          <w:szCs w:val="28"/>
        </w:rPr>
      </w:pPr>
    </w:p>
    <w:p w:rsidR="002572E6" w:rsidRDefault="002572E6" w:rsidP="002572E6">
      <w:pPr>
        <w:rPr>
          <w:sz w:val="28"/>
          <w:szCs w:val="28"/>
        </w:rPr>
      </w:pPr>
    </w:p>
    <w:p w:rsidR="002572E6" w:rsidRDefault="002572E6" w:rsidP="002572E6">
      <w:pPr>
        <w:jc w:val="center"/>
        <w:rPr>
          <w:sz w:val="28"/>
          <w:szCs w:val="28"/>
        </w:rPr>
      </w:pPr>
      <w:r>
        <w:rPr>
          <w:sz w:val="28"/>
          <w:szCs w:val="28"/>
        </w:rPr>
        <w:t>Рабочая группа</w:t>
      </w:r>
    </w:p>
    <w:p w:rsidR="002572E6" w:rsidRDefault="002572E6" w:rsidP="002572E6">
      <w:pPr>
        <w:jc w:val="center"/>
        <w:rPr>
          <w:sz w:val="28"/>
          <w:szCs w:val="28"/>
        </w:rPr>
      </w:pPr>
      <w:proofErr w:type="gramStart"/>
      <w:r>
        <w:rPr>
          <w:sz w:val="28"/>
          <w:szCs w:val="28"/>
        </w:rPr>
        <w:t>по организации и проведению публи</w:t>
      </w:r>
      <w:r w:rsidR="00187130">
        <w:rPr>
          <w:sz w:val="28"/>
          <w:szCs w:val="28"/>
        </w:rPr>
        <w:t xml:space="preserve">чных слушаний    </w:t>
      </w:r>
      <w:r>
        <w:rPr>
          <w:sz w:val="28"/>
          <w:szCs w:val="28"/>
        </w:rPr>
        <w:t xml:space="preserve">по проекту </w:t>
      </w:r>
      <w:r w:rsidR="00187130">
        <w:rPr>
          <w:sz w:val="28"/>
          <w:szCs w:val="28"/>
        </w:rPr>
        <w:t xml:space="preserve">решения Совета депутатов Большеигнатовского сельского поселения Большеигнатовского муниципального района Республики Мордовия </w:t>
      </w:r>
      <w:r w:rsidR="002E1247">
        <w:rPr>
          <w:sz w:val="28"/>
          <w:szCs w:val="28"/>
        </w:rPr>
        <w:t>«</w:t>
      </w:r>
      <w:r w:rsidR="00BD19E2" w:rsidRPr="00BD19E2">
        <w:rPr>
          <w:sz w:val="28"/>
          <w:szCs w:val="28"/>
        </w:rPr>
        <w:t xml:space="preserve">О внесении изменений в решение </w:t>
      </w:r>
      <w:r w:rsidR="00BD19E2" w:rsidRPr="00BD19E2">
        <w:rPr>
          <w:bCs/>
          <w:sz w:val="28"/>
          <w:szCs w:val="28"/>
        </w:rPr>
        <w:t xml:space="preserve">Совета депутатов Большеигнатовского сельского поселения Большеигнатовского муниципального района Республики Мордовия от 28.06.2019 г. № 77 </w:t>
      </w:r>
      <w:r w:rsidR="00BD19E2" w:rsidRPr="00BD19E2">
        <w:rPr>
          <w:sz w:val="28"/>
          <w:szCs w:val="28"/>
        </w:rPr>
        <w:t>«Об утверждении Правил благоустройства территории Большеигнатовского сельского поселения Большеигнатовского муниципаль</w:t>
      </w:r>
      <w:r w:rsidR="00BD19E2">
        <w:rPr>
          <w:sz w:val="28"/>
          <w:szCs w:val="28"/>
        </w:rPr>
        <w:t>ного района Республики Мордовия»</w:t>
      </w:r>
      <w:proofErr w:type="gramEnd"/>
    </w:p>
    <w:p w:rsidR="0098701C" w:rsidRDefault="0098701C" w:rsidP="002572E6">
      <w:pPr>
        <w:rPr>
          <w:sz w:val="28"/>
          <w:szCs w:val="28"/>
        </w:rPr>
      </w:pPr>
    </w:p>
    <w:p w:rsidR="002572E6" w:rsidRDefault="0098701C" w:rsidP="002572E6">
      <w:pPr>
        <w:rPr>
          <w:sz w:val="28"/>
          <w:szCs w:val="28"/>
        </w:rPr>
      </w:pPr>
      <w:r>
        <w:rPr>
          <w:sz w:val="28"/>
          <w:szCs w:val="28"/>
        </w:rPr>
        <w:t xml:space="preserve">      </w:t>
      </w:r>
      <w:r>
        <w:rPr>
          <w:sz w:val="28"/>
          <w:szCs w:val="28"/>
        </w:rPr>
        <w:t>Леонтьева Наталья Петровна – начальник отдела по взаимодействию с территорией  Большеигнатовского сельского поселения администрации района</w:t>
      </w:r>
      <w:r>
        <w:rPr>
          <w:sz w:val="28"/>
          <w:szCs w:val="28"/>
        </w:rPr>
        <w:t xml:space="preserve"> - </w:t>
      </w:r>
      <w:r>
        <w:rPr>
          <w:sz w:val="28"/>
          <w:szCs w:val="28"/>
        </w:rPr>
        <w:t>председатель рабочей группы</w:t>
      </w:r>
      <w:r>
        <w:rPr>
          <w:sz w:val="28"/>
          <w:szCs w:val="28"/>
        </w:rPr>
        <w:t>;</w:t>
      </w:r>
    </w:p>
    <w:p w:rsidR="002572E6" w:rsidRDefault="00BD19E2" w:rsidP="002572E6">
      <w:pPr>
        <w:rPr>
          <w:sz w:val="28"/>
          <w:szCs w:val="28"/>
        </w:rPr>
      </w:pPr>
      <w:r>
        <w:rPr>
          <w:sz w:val="28"/>
          <w:szCs w:val="28"/>
        </w:rPr>
        <w:t xml:space="preserve">      </w:t>
      </w:r>
      <w:r w:rsidR="0098701C">
        <w:rPr>
          <w:sz w:val="28"/>
          <w:szCs w:val="28"/>
        </w:rPr>
        <w:t xml:space="preserve"> </w:t>
      </w:r>
      <w:r>
        <w:rPr>
          <w:sz w:val="28"/>
          <w:szCs w:val="28"/>
        </w:rPr>
        <w:t xml:space="preserve"> </w:t>
      </w:r>
      <w:proofErr w:type="spellStart"/>
      <w:r w:rsidR="002572E6">
        <w:rPr>
          <w:sz w:val="28"/>
          <w:szCs w:val="28"/>
        </w:rPr>
        <w:t>Полякин</w:t>
      </w:r>
      <w:proofErr w:type="spellEnd"/>
      <w:r w:rsidR="002572E6">
        <w:rPr>
          <w:sz w:val="28"/>
          <w:szCs w:val="28"/>
        </w:rPr>
        <w:t xml:space="preserve"> Алексей Георгиевич – депутат Совета депутатов Большеигнатовского сельского поселения</w:t>
      </w:r>
      <w:r w:rsidR="00187130">
        <w:rPr>
          <w:sz w:val="28"/>
          <w:szCs w:val="28"/>
        </w:rPr>
        <w:t xml:space="preserve"> - </w:t>
      </w:r>
      <w:r w:rsidR="0098701C">
        <w:rPr>
          <w:sz w:val="28"/>
          <w:szCs w:val="28"/>
        </w:rPr>
        <w:t xml:space="preserve"> заместитель председателя</w:t>
      </w:r>
      <w:r w:rsidR="00187130">
        <w:rPr>
          <w:sz w:val="28"/>
          <w:szCs w:val="28"/>
        </w:rPr>
        <w:t xml:space="preserve"> рабочей группы</w:t>
      </w:r>
      <w:r w:rsidR="002572E6">
        <w:rPr>
          <w:sz w:val="28"/>
          <w:szCs w:val="28"/>
        </w:rPr>
        <w:t>;</w:t>
      </w:r>
    </w:p>
    <w:p w:rsidR="00187130" w:rsidRDefault="00BD19E2" w:rsidP="002572E6">
      <w:pPr>
        <w:rPr>
          <w:sz w:val="28"/>
          <w:szCs w:val="28"/>
        </w:rPr>
      </w:pPr>
      <w:r>
        <w:rPr>
          <w:sz w:val="28"/>
          <w:szCs w:val="28"/>
        </w:rPr>
        <w:t xml:space="preserve">    </w:t>
      </w:r>
      <w:r w:rsidR="0098701C">
        <w:rPr>
          <w:sz w:val="28"/>
          <w:szCs w:val="28"/>
        </w:rPr>
        <w:t xml:space="preserve">  </w:t>
      </w:r>
      <w:r w:rsidR="00187130">
        <w:rPr>
          <w:sz w:val="28"/>
          <w:szCs w:val="28"/>
        </w:rPr>
        <w:t xml:space="preserve">Еремин Евгений Валентинович – депутат Совета депутатов Большеигнатовского сельского поселения -  </w:t>
      </w:r>
      <w:r w:rsidR="0098701C">
        <w:rPr>
          <w:sz w:val="28"/>
          <w:szCs w:val="28"/>
        </w:rPr>
        <w:t>секретарь рабочей группы</w:t>
      </w:r>
      <w:r w:rsidR="00187130">
        <w:rPr>
          <w:sz w:val="28"/>
          <w:szCs w:val="28"/>
        </w:rPr>
        <w:t xml:space="preserve">; </w:t>
      </w:r>
    </w:p>
    <w:p w:rsidR="002572E6" w:rsidRDefault="00166B11" w:rsidP="002572E6">
      <w:pPr>
        <w:rPr>
          <w:sz w:val="28"/>
          <w:szCs w:val="28"/>
        </w:rPr>
      </w:pPr>
      <w:r>
        <w:rPr>
          <w:sz w:val="28"/>
          <w:szCs w:val="28"/>
        </w:rPr>
        <w:t xml:space="preserve"> </w:t>
      </w:r>
    </w:p>
    <w:p w:rsidR="002572E6" w:rsidRDefault="002572E6" w:rsidP="002572E6">
      <w:pPr>
        <w:jc w:val="center"/>
        <w:rPr>
          <w:sz w:val="28"/>
          <w:szCs w:val="28"/>
        </w:rPr>
      </w:pPr>
      <w:r>
        <w:rPr>
          <w:sz w:val="28"/>
          <w:szCs w:val="28"/>
        </w:rPr>
        <w:t>Члены рабочей группы:</w:t>
      </w:r>
    </w:p>
    <w:p w:rsidR="002572E6" w:rsidRDefault="002572E6" w:rsidP="002572E6">
      <w:pPr>
        <w:rPr>
          <w:sz w:val="28"/>
          <w:szCs w:val="28"/>
        </w:rPr>
      </w:pPr>
      <w:r>
        <w:rPr>
          <w:sz w:val="28"/>
          <w:szCs w:val="28"/>
        </w:rPr>
        <w:t xml:space="preserve"> </w:t>
      </w:r>
      <w:r w:rsidR="0098701C">
        <w:rPr>
          <w:sz w:val="28"/>
          <w:szCs w:val="28"/>
        </w:rPr>
        <w:t xml:space="preserve">      </w:t>
      </w:r>
      <w:r>
        <w:rPr>
          <w:sz w:val="28"/>
          <w:szCs w:val="28"/>
        </w:rPr>
        <w:t>Антипов Владимир Валентинович – депутат Совета депутатов Большеигнатовского сельского поселения Большеигнатовского муниципального района;</w:t>
      </w:r>
    </w:p>
    <w:p w:rsidR="002572E6" w:rsidRDefault="00166B11" w:rsidP="001E268A">
      <w:pPr>
        <w:rPr>
          <w:sz w:val="28"/>
          <w:szCs w:val="28"/>
        </w:rPr>
      </w:pPr>
      <w:r>
        <w:rPr>
          <w:sz w:val="28"/>
          <w:szCs w:val="28"/>
        </w:rPr>
        <w:t xml:space="preserve"> </w:t>
      </w:r>
      <w:r w:rsidR="001E268A">
        <w:rPr>
          <w:sz w:val="28"/>
          <w:szCs w:val="28"/>
        </w:rPr>
        <w:t xml:space="preserve"> </w:t>
      </w:r>
      <w:r w:rsidR="0098701C">
        <w:rPr>
          <w:sz w:val="28"/>
          <w:szCs w:val="28"/>
        </w:rPr>
        <w:t xml:space="preserve">    </w:t>
      </w:r>
      <w:r w:rsidR="001E268A">
        <w:rPr>
          <w:sz w:val="28"/>
          <w:szCs w:val="28"/>
        </w:rPr>
        <w:t>Бочкарева Светлана Николаевна – главный специалист отдела по взаимодействию с территорией  Большеигнатовского сельского поселения администрации района - член рабочей группы.</w:t>
      </w:r>
    </w:p>
    <w:p w:rsidR="002572E6" w:rsidRDefault="002572E6" w:rsidP="002572E6">
      <w:pPr>
        <w:jc w:val="center"/>
        <w:rPr>
          <w:sz w:val="28"/>
          <w:szCs w:val="28"/>
        </w:rPr>
      </w:pPr>
    </w:p>
    <w:p w:rsidR="002572E6" w:rsidRDefault="002572E6" w:rsidP="002572E6">
      <w:pPr>
        <w:jc w:val="center"/>
        <w:rPr>
          <w:sz w:val="28"/>
          <w:szCs w:val="28"/>
        </w:rPr>
      </w:pPr>
    </w:p>
    <w:p w:rsidR="002572E6" w:rsidRDefault="002572E6" w:rsidP="002572E6">
      <w:pPr>
        <w:jc w:val="center"/>
        <w:rPr>
          <w:sz w:val="28"/>
          <w:szCs w:val="28"/>
        </w:rPr>
      </w:pPr>
    </w:p>
    <w:p w:rsidR="002572E6" w:rsidRDefault="002572E6" w:rsidP="002572E6">
      <w:pPr>
        <w:jc w:val="center"/>
        <w:rPr>
          <w:sz w:val="28"/>
          <w:szCs w:val="28"/>
        </w:rPr>
      </w:pPr>
    </w:p>
    <w:p w:rsidR="002572E6" w:rsidRDefault="002572E6" w:rsidP="002572E6">
      <w:pPr>
        <w:jc w:val="center"/>
        <w:rPr>
          <w:sz w:val="28"/>
          <w:szCs w:val="28"/>
        </w:rPr>
      </w:pPr>
    </w:p>
    <w:p w:rsidR="002572E6" w:rsidRDefault="002572E6" w:rsidP="002572E6">
      <w:pPr>
        <w:jc w:val="center"/>
        <w:rPr>
          <w:sz w:val="28"/>
          <w:szCs w:val="28"/>
        </w:rPr>
      </w:pPr>
    </w:p>
    <w:p w:rsidR="0098701C" w:rsidRDefault="0098701C" w:rsidP="002572E6">
      <w:pPr>
        <w:jc w:val="center"/>
        <w:rPr>
          <w:sz w:val="28"/>
          <w:szCs w:val="28"/>
        </w:rPr>
      </w:pPr>
    </w:p>
    <w:p w:rsidR="0098701C" w:rsidRDefault="0098701C" w:rsidP="002572E6">
      <w:pPr>
        <w:jc w:val="center"/>
        <w:rPr>
          <w:sz w:val="28"/>
          <w:szCs w:val="28"/>
        </w:rPr>
      </w:pPr>
    </w:p>
    <w:p w:rsidR="002572E6" w:rsidRDefault="002572E6" w:rsidP="002572E6">
      <w:pPr>
        <w:jc w:val="center"/>
        <w:rPr>
          <w:sz w:val="28"/>
          <w:szCs w:val="28"/>
        </w:rPr>
      </w:pPr>
    </w:p>
    <w:p w:rsidR="001E268A" w:rsidRDefault="001E268A" w:rsidP="0085608D">
      <w:pPr>
        <w:rPr>
          <w:sz w:val="28"/>
          <w:szCs w:val="28"/>
        </w:rPr>
      </w:pPr>
    </w:p>
    <w:p w:rsidR="001E268A" w:rsidRDefault="001E268A" w:rsidP="002572E6">
      <w:pPr>
        <w:jc w:val="center"/>
        <w:rPr>
          <w:sz w:val="28"/>
          <w:szCs w:val="28"/>
        </w:rPr>
      </w:pPr>
    </w:p>
    <w:p w:rsidR="002572E6" w:rsidRDefault="002572E6" w:rsidP="002572E6">
      <w:pPr>
        <w:jc w:val="right"/>
        <w:rPr>
          <w:sz w:val="28"/>
        </w:rPr>
      </w:pPr>
      <w:r>
        <w:rPr>
          <w:sz w:val="28"/>
        </w:rPr>
        <w:lastRenderedPageBreak/>
        <w:t>Приложение №4</w:t>
      </w:r>
    </w:p>
    <w:p w:rsidR="002572E6" w:rsidRDefault="002572E6" w:rsidP="002572E6">
      <w:pPr>
        <w:jc w:val="right"/>
        <w:rPr>
          <w:sz w:val="28"/>
        </w:rPr>
      </w:pPr>
      <w:r>
        <w:rPr>
          <w:sz w:val="28"/>
        </w:rPr>
        <w:t>к постановлению Совета депутатов</w:t>
      </w:r>
    </w:p>
    <w:p w:rsidR="002572E6" w:rsidRDefault="002572E6" w:rsidP="002572E6">
      <w:pPr>
        <w:jc w:val="right"/>
        <w:rPr>
          <w:sz w:val="28"/>
        </w:rPr>
      </w:pPr>
      <w:r>
        <w:rPr>
          <w:sz w:val="28"/>
        </w:rPr>
        <w:t>Большеигнатовского сельского поселения</w:t>
      </w:r>
    </w:p>
    <w:p w:rsidR="002572E6" w:rsidRDefault="002572E6" w:rsidP="002572E6">
      <w:pPr>
        <w:jc w:val="right"/>
        <w:rPr>
          <w:sz w:val="28"/>
        </w:rPr>
      </w:pPr>
      <w:r>
        <w:rPr>
          <w:sz w:val="28"/>
        </w:rPr>
        <w:t>Большеигнатовского муниципального района</w:t>
      </w:r>
    </w:p>
    <w:p w:rsidR="002572E6" w:rsidRDefault="002572E6" w:rsidP="002572E6">
      <w:pPr>
        <w:jc w:val="right"/>
        <w:rPr>
          <w:sz w:val="28"/>
        </w:rPr>
      </w:pPr>
      <w:r>
        <w:rPr>
          <w:sz w:val="28"/>
        </w:rPr>
        <w:t>Республики Мордовия</w:t>
      </w:r>
    </w:p>
    <w:p w:rsidR="002572E6" w:rsidRPr="002227B3" w:rsidRDefault="00442C4C" w:rsidP="001E268A">
      <w:pPr>
        <w:jc w:val="center"/>
      </w:pPr>
      <w:r>
        <w:rPr>
          <w:sz w:val="28"/>
        </w:rPr>
        <w:t xml:space="preserve">                                                                                              </w:t>
      </w:r>
      <w:r w:rsidR="002572E6">
        <w:rPr>
          <w:sz w:val="28"/>
        </w:rPr>
        <w:t xml:space="preserve">от </w:t>
      </w:r>
      <w:r w:rsidR="001E268A">
        <w:rPr>
          <w:sz w:val="28"/>
        </w:rPr>
        <w:t>«</w:t>
      </w:r>
      <w:r>
        <w:rPr>
          <w:sz w:val="28"/>
        </w:rPr>
        <w:t xml:space="preserve">      </w:t>
      </w:r>
      <w:r w:rsidR="001E268A">
        <w:rPr>
          <w:sz w:val="28"/>
        </w:rPr>
        <w:t>»</w:t>
      </w:r>
      <w:r>
        <w:rPr>
          <w:sz w:val="28"/>
        </w:rPr>
        <w:t xml:space="preserve">            </w:t>
      </w:r>
      <w:r w:rsidR="002572E6">
        <w:rPr>
          <w:sz w:val="28"/>
        </w:rPr>
        <w:t>201</w:t>
      </w:r>
      <w:r>
        <w:rPr>
          <w:sz w:val="28"/>
        </w:rPr>
        <w:t>9</w:t>
      </w:r>
      <w:r w:rsidR="002572E6">
        <w:rPr>
          <w:sz w:val="28"/>
        </w:rPr>
        <w:t xml:space="preserve"> г. №</w:t>
      </w:r>
      <w:r>
        <w:rPr>
          <w:sz w:val="28"/>
        </w:rPr>
        <w:t xml:space="preserve"> </w:t>
      </w:r>
    </w:p>
    <w:p w:rsidR="002572E6" w:rsidRPr="001F37AE" w:rsidRDefault="002572E6" w:rsidP="002572E6">
      <w:pPr>
        <w:rPr>
          <w:sz w:val="28"/>
          <w:szCs w:val="28"/>
        </w:rPr>
      </w:pPr>
    </w:p>
    <w:p w:rsidR="002572E6" w:rsidRPr="001F37AE" w:rsidRDefault="002572E6" w:rsidP="002572E6">
      <w:pPr>
        <w:rPr>
          <w:sz w:val="28"/>
          <w:szCs w:val="28"/>
        </w:rPr>
      </w:pPr>
    </w:p>
    <w:p w:rsidR="002572E6" w:rsidRPr="001F37AE" w:rsidRDefault="002572E6" w:rsidP="002572E6">
      <w:pPr>
        <w:rPr>
          <w:sz w:val="28"/>
          <w:szCs w:val="28"/>
        </w:rPr>
      </w:pPr>
    </w:p>
    <w:p w:rsidR="002572E6" w:rsidRPr="001F37AE" w:rsidRDefault="002572E6" w:rsidP="002572E6">
      <w:pPr>
        <w:rPr>
          <w:sz w:val="28"/>
          <w:szCs w:val="28"/>
        </w:rPr>
      </w:pPr>
    </w:p>
    <w:p w:rsidR="002572E6" w:rsidRDefault="002572E6" w:rsidP="002572E6">
      <w:pPr>
        <w:jc w:val="center"/>
        <w:rPr>
          <w:sz w:val="28"/>
          <w:szCs w:val="28"/>
        </w:rPr>
      </w:pPr>
    </w:p>
    <w:p w:rsidR="002572E6" w:rsidRDefault="002572E6" w:rsidP="002572E6">
      <w:pPr>
        <w:tabs>
          <w:tab w:val="left" w:pos="3735"/>
        </w:tabs>
        <w:jc w:val="center"/>
        <w:rPr>
          <w:sz w:val="28"/>
          <w:szCs w:val="28"/>
        </w:rPr>
      </w:pPr>
      <w:r>
        <w:rPr>
          <w:sz w:val="28"/>
          <w:szCs w:val="28"/>
        </w:rPr>
        <w:t>Форма внесения предложений</w:t>
      </w:r>
    </w:p>
    <w:p w:rsidR="002572E6" w:rsidRDefault="001E268A" w:rsidP="00BD19E2">
      <w:pPr>
        <w:jc w:val="center"/>
        <w:rPr>
          <w:sz w:val="28"/>
          <w:szCs w:val="28"/>
        </w:rPr>
      </w:pPr>
      <w:r>
        <w:rPr>
          <w:sz w:val="28"/>
          <w:szCs w:val="28"/>
        </w:rPr>
        <w:t>по проекту решения Совета депутатов Большеигнатовского сельского поселения Большеигнатовского муниципального района Республики Мордовия «</w:t>
      </w:r>
      <w:r w:rsidR="00BD19E2" w:rsidRPr="00BD19E2">
        <w:rPr>
          <w:sz w:val="28"/>
          <w:szCs w:val="28"/>
        </w:rPr>
        <w:t xml:space="preserve">О внесении изменений в решение </w:t>
      </w:r>
      <w:r w:rsidR="00BD19E2" w:rsidRPr="00BD19E2">
        <w:rPr>
          <w:bCs/>
          <w:sz w:val="28"/>
          <w:szCs w:val="28"/>
        </w:rPr>
        <w:t xml:space="preserve">Совета депутатов Большеигнатовского сельского поселения Большеигнатовского муниципального района Республики Мордовия от 28.06.2019 г. № 77 </w:t>
      </w:r>
      <w:r w:rsidR="00BD19E2" w:rsidRPr="00BD19E2">
        <w:rPr>
          <w:sz w:val="28"/>
          <w:szCs w:val="28"/>
        </w:rPr>
        <w:t>«Об утверждении Правил благоустройства территории Большеигнатовского сельского поселения Большеигнатовского муниципаль</w:t>
      </w:r>
      <w:r w:rsidR="00BD19E2">
        <w:rPr>
          <w:sz w:val="28"/>
          <w:szCs w:val="28"/>
        </w:rPr>
        <w:t>ного района Республики Мордовия»</w:t>
      </w:r>
    </w:p>
    <w:p w:rsidR="00BD19E2" w:rsidRDefault="00BD19E2" w:rsidP="00BD19E2">
      <w:pPr>
        <w:jc w:val="center"/>
        <w:rPr>
          <w:sz w:val="28"/>
          <w:szCs w:val="28"/>
        </w:rPr>
      </w:pPr>
    </w:p>
    <w:tbl>
      <w:tblPr>
        <w:tblStyle w:val="a4"/>
        <w:tblW w:w="0" w:type="auto"/>
        <w:tblLook w:val="04A0" w:firstRow="1" w:lastRow="0" w:firstColumn="1" w:lastColumn="0" w:noHBand="0" w:noVBand="1"/>
      </w:tblPr>
      <w:tblGrid>
        <w:gridCol w:w="919"/>
        <w:gridCol w:w="1315"/>
        <w:gridCol w:w="1263"/>
        <w:gridCol w:w="1187"/>
        <w:gridCol w:w="1680"/>
        <w:gridCol w:w="1616"/>
        <w:gridCol w:w="2725"/>
      </w:tblGrid>
      <w:tr w:rsidR="001E268A" w:rsidTr="001E268A">
        <w:tc>
          <w:tcPr>
            <w:tcW w:w="919" w:type="dxa"/>
          </w:tcPr>
          <w:p w:rsidR="001E268A" w:rsidRDefault="001E268A" w:rsidP="007D2DFD">
            <w:pPr>
              <w:tabs>
                <w:tab w:val="left" w:pos="3735"/>
              </w:tabs>
              <w:jc w:val="center"/>
            </w:pPr>
            <w:r>
              <w:t>Глава,</w:t>
            </w:r>
          </w:p>
          <w:p w:rsidR="001E268A" w:rsidRDefault="001E268A" w:rsidP="007D2DFD">
            <w:pPr>
              <w:tabs>
                <w:tab w:val="left" w:pos="3735"/>
              </w:tabs>
              <w:jc w:val="center"/>
            </w:pPr>
            <w:r>
              <w:t>статья,</w:t>
            </w:r>
          </w:p>
          <w:p w:rsidR="001E268A" w:rsidRPr="001F37AE" w:rsidRDefault="001E268A" w:rsidP="007D2DFD">
            <w:pPr>
              <w:tabs>
                <w:tab w:val="left" w:pos="3735"/>
              </w:tabs>
              <w:jc w:val="center"/>
            </w:pPr>
            <w:r>
              <w:t>пункт</w:t>
            </w:r>
          </w:p>
        </w:tc>
        <w:tc>
          <w:tcPr>
            <w:tcW w:w="1315" w:type="dxa"/>
          </w:tcPr>
          <w:p w:rsidR="001E268A" w:rsidRDefault="001E268A" w:rsidP="007D2DFD">
            <w:pPr>
              <w:tabs>
                <w:tab w:val="left" w:pos="3735"/>
              </w:tabs>
              <w:jc w:val="center"/>
            </w:pPr>
            <w:r>
              <w:t>Те</w:t>
            </w:r>
            <w:proofErr w:type="gramStart"/>
            <w:r>
              <w:t>кст пр</w:t>
            </w:r>
            <w:proofErr w:type="gramEnd"/>
            <w:r>
              <w:t>оекта</w:t>
            </w:r>
          </w:p>
          <w:p w:rsidR="001E268A" w:rsidRPr="001F37AE" w:rsidRDefault="001E268A" w:rsidP="007D2DFD">
            <w:pPr>
              <w:tabs>
                <w:tab w:val="left" w:pos="3735"/>
              </w:tabs>
              <w:jc w:val="center"/>
            </w:pPr>
          </w:p>
        </w:tc>
        <w:tc>
          <w:tcPr>
            <w:tcW w:w="1263" w:type="dxa"/>
          </w:tcPr>
          <w:p w:rsidR="001E268A" w:rsidRPr="001F37AE" w:rsidRDefault="001E268A" w:rsidP="007D2DFD">
            <w:pPr>
              <w:tabs>
                <w:tab w:val="left" w:pos="3735"/>
              </w:tabs>
              <w:jc w:val="center"/>
            </w:pPr>
            <w:r>
              <w:t>Текст поправки</w:t>
            </w:r>
          </w:p>
        </w:tc>
        <w:tc>
          <w:tcPr>
            <w:tcW w:w="1187" w:type="dxa"/>
          </w:tcPr>
          <w:p w:rsidR="001E268A" w:rsidRPr="001F37AE" w:rsidRDefault="001E268A" w:rsidP="007D2DFD">
            <w:pPr>
              <w:tabs>
                <w:tab w:val="left" w:pos="3735"/>
              </w:tabs>
              <w:jc w:val="center"/>
            </w:pPr>
            <w:r>
              <w:t>Те</w:t>
            </w:r>
            <w:proofErr w:type="gramStart"/>
            <w:r>
              <w:t>кст пр</w:t>
            </w:r>
            <w:proofErr w:type="gramEnd"/>
            <w:r>
              <w:t>оекта с учетом поправки</w:t>
            </w:r>
          </w:p>
        </w:tc>
        <w:tc>
          <w:tcPr>
            <w:tcW w:w="1680" w:type="dxa"/>
          </w:tcPr>
          <w:p w:rsidR="001E268A" w:rsidRDefault="001E268A" w:rsidP="007D2DFD">
            <w:pPr>
              <w:tabs>
                <w:tab w:val="left" w:pos="3735"/>
              </w:tabs>
              <w:jc w:val="center"/>
            </w:pPr>
            <w:r>
              <w:t>Предложения</w:t>
            </w:r>
          </w:p>
          <w:p w:rsidR="001E268A" w:rsidRPr="001F37AE" w:rsidRDefault="001E268A" w:rsidP="007D2DFD">
            <w:pPr>
              <w:tabs>
                <w:tab w:val="left" w:pos="3735"/>
              </w:tabs>
              <w:jc w:val="center"/>
            </w:pPr>
            <w:r>
              <w:t>и рекомендации членов рабочей группы</w:t>
            </w:r>
          </w:p>
        </w:tc>
        <w:tc>
          <w:tcPr>
            <w:tcW w:w="1616" w:type="dxa"/>
            <w:tcBorders>
              <w:right w:val="single" w:sz="4" w:space="0" w:color="auto"/>
            </w:tcBorders>
          </w:tcPr>
          <w:p w:rsidR="001E268A" w:rsidRDefault="001E268A" w:rsidP="007D2DFD">
            <w:pPr>
              <w:tabs>
                <w:tab w:val="left" w:pos="3735"/>
              </w:tabs>
              <w:jc w:val="center"/>
            </w:pPr>
            <w:r>
              <w:t>Предложение внесено</w:t>
            </w:r>
          </w:p>
          <w:p w:rsidR="001E268A" w:rsidRDefault="001E268A" w:rsidP="007D2DFD">
            <w:pPr>
              <w:tabs>
                <w:tab w:val="left" w:pos="3735"/>
              </w:tabs>
              <w:jc w:val="center"/>
            </w:pPr>
            <w:r>
              <w:t>(поддержано)</w:t>
            </w:r>
          </w:p>
          <w:p w:rsidR="001E268A" w:rsidRPr="001F37AE" w:rsidRDefault="001E268A" w:rsidP="007D2DFD">
            <w:pPr>
              <w:tabs>
                <w:tab w:val="left" w:pos="3735"/>
              </w:tabs>
              <w:jc w:val="center"/>
            </w:pPr>
            <w:r>
              <w:t>ФИО гражданина, адрес, место работы (учебы)</w:t>
            </w:r>
          </w:p>
        </w:tc>
        <w:tc>
          <w:tcPr>
            <w:tcW w:w="2725" w:type="dxa"/>
            <w:tcBorders>
              <w:left w:val="single" w:sz="4" w:space="0" w:color="auto"/>
            </w:tcBorders>
          </w:tcPr>
          <w:p w:rsidR="001E268A" w:rsidRPr="001F37AE" w:rsidRDefault="001E268A" w:rsidP="007D2DFD">
            <w:pPr>
              <w:tabs>
                <w:tab w:val="left" w:pos="3735"/>
              </w:tabs>
              <w:jc w:val="center"/>
            </w:pPr>
            <w:r>
              <w:t>Примечания</w:t>
            </w: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bottom w:val="single" w:sz="4" w:space="0" w:color="auto"/>
              <w:right w:val="single" w:sz="4" w:space="0" w:color="auto"/>
            </w:tcBorders>
          </w:tcPr>
          <w:p w:rsidR="001E268A" w:rsidRDefault="001E268A" w:rsidP="007D2DFD">
            <w:pPr>
              <w:tabs>
                <w:tab w:val="left" w:pos="3735"/>
              </w:tabs>
              <w:jc w:val="center"/>
              <w:rPr>
                <w:sz w:val="28"/>
                <w:szCs w:val="28"/>
              </w:rPr>
            </w:pPr>
          </w:p>
        </w:tc>
        <w:tc>
          <w:tcPr>
            <w:tcW w:w="2725" w:type="dxa"/>
            <w:tcBorders>
              <w:left w:val="single" w:sz="4" w:space="0" w:color="auto"/>
              <w:bottom w:val="single" w:sz="4" w:space="0" w:color="auto"/>
            </w:tcBorders>
          </w:tcPr>
          <w:p w:rsidR="001E268A" w:rsidRDefault="001E268A" w:rsidP="007D2DFD">
            <w:pPr>
              <w:tabs>
                <w:tab w:val="left" w:pos="3735"/>
              </w:tabs>
              <w:jc w:val="center"/>
              <w:rPr>
                <w:sz w:val="28"/>
                <w:szCs w:val="28"/>
              </w:rPr>
            </w:pP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right w:val="single" w:sz="4" w:space="0" w:color="auto"/>
            </w:tcBorders>
          </w:tcPr>
          <w:p w:rsidR="001E268A" w:rsidRDefault="001E268A" w:rsidP="007D2DFD">
            <w:pPr>
              <w:tabs>
                <w:tab w:val="left" w:pos="3735"/>
              </w:tabs>
              <w:jc w:val="center"/>
              <w:rPr>
                <w:sz w:val="28"/>
                <w:szCs w:val="28"/>
              </w:rPr>
            </w:pPr>
          </w:p>
        </w:tc>
        <w:tc>
          <w:tcPr>
            <w:tcW w:w="2725" w:type="dxa"/>
            <w:tcBorders>
              <w:top w:val="single" w:sz="4" w:space="0" w:color="auto"/>
              <w:left w:val="single" w:sz="4" w:space="0" w:color="auto"/>
              <w:bottom w:val="single" w:sz="4" w:space="0" w:color="auto"/>
            </w:tcBorders>
          </w:tcPr>
          <w:p w:rsidR="001E268A" w:rsidRDefault="001E268A" w:rsidP="007D2DFD">
            <w:pPr>
              <w:tabs>
                <w:tab w:val="left" w:pos="3735"/>
              </w:tabs>
              <w:jc w:val="center"/>
              <w:rPr>
                <w:sz w:val="28"/>
                <w:szCs w:val="28"/>
              </w:rPr>
            </w:pP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right w:val="single" w:sz="4" w:space="0" w:color="auto"/>
            </w:tcBorders>
          </w:tcPr>
          <w:p w:rsidR="001E268A" w:rsidRDefault="001E268A" w:rsidP="007D2DFD">
            <w:pPr>
              <w:tabs>
                <w:tab w:val="left" w:pos="3735"/>
              </w:tabs>
              <w:jc w:val="center"/>
              <w:rPr>
                <w:sz w:val="28"/>
                <w:szCs w:val="28"/>
              </w:rPr>
            </w:pPr>
          </w:p>
        </w:tc>
        <w:tc>
          <w:tcPr>
            <w:tcW w:w="2725" w:type="dxa"/>
            <w:tcBorders>
              <w:top w:val="single" w:sz="4" w:space="0" w:color="auto"/>
              <w:left w:val="single" w:sz="4" w:space="0" w:color="auto"/>
              <w:bottom w:val="single" w:sz="4" w:space="0" w:color="auto"/>
            </w:tcBorders>
          </w:tcPr>
          <w:p w:rsidR="001E268A" w:rsidRDefault="001E268A" w:rsidP="007D2DFD">
            <w:pPr>
              <w:tabs>
                <w:tab w:val="left" w:pos="3735"/>
              </w:tabs>
              <w:jc w:val="center"/>
              <w:rPr>
                <w:sz w:val="28"/>
                <w:szCs w:val="28"/>
              </w:rPr>
            </w:pPr>
          </w:p>
        </w:tc>
      </w:tr>
      <w:tr w:rsidR="001E268A" w:rsidTr="001E268A">
        <w:tc>
          <w:tcPr>
            <w:tcW w:w="919" w:type="dxa"/>
          </w:tcPr>
          <w:p w:rsidR="001E268A" w:rsidRPr="001F37AE" w:rsidRDefault="001E268A" w:rsidP="007D2DFD">
            <w:pPr>
              <w:tabs>
                <w:tab w:val="left" w:pos="3735"/>
              </w:tabs>
              <w:jc w:val="center"/>
            </w:pPr>
          </w:p>
        </w:tc>
        <w:tc>
          <w:tcPr>
            <w:tcW w:w="1315" w:type="dxa"/>
          </w:tcPr>
          <w:p w:rsidR="001E268A" w:rsidRDefault="001E268A" w:rsidP="007D2DFD">
            <w:pPr>
              <w:tabs>
                <w:tab w:val="left" w:pos="3735"/>
              </w:tabs>
              <w:jc w:val="center"/>
              <w:rPr>
                <w:sz w:val="28"/>
                <w:szCs w:val="28"/>
              </w:rPr>
            </w:pPr>
          </w:p>
        </w:tc>
        <w:tc>
          <w:tcPr>
            <w:tcW w:w="1263" w:type="dxa"/>
          </w:tcPr>
          <w:p w:rsidR="001E268A" w:rsidRDefault="001E268A" w:rsidP="007D2DFD">
            <w:pPr>
              <w:tabs>
                <w:tab w:val="left" w:pos="3735"/>
              </w:tabs>
              <w:jc w:val="center"/>
              <w:rPr>
                <w:sz w:val="28"/>
                <w:szCs w:val="28"/>
              </w:rPr>
            </w:pPr>
          </w:p>
        </w:tc>
        <w:tc>
          <w:tcPr>
            <w:tcW w:w="1187" w:type="dxa"/>
          </w:tcPr>
          <w:p w:rsidR="001E268A" w:rsidRDefault="001E268A" w:rsidP="007D2DFD">
            <w:pPr>
              <w:tabs>
                <w:tab w:val="left" w:pos="3735"/>
              </w:tabs>
              <w:jc w:val="center"/>
              <w:rPr>
                <w:sz w:val="28"/>
                <w:szCs w:val="28"/>
              </w:rPr>
            </w:pPr>
          </w:p>
        </w:tc>
        <w:tc>
          <w:tcPr>
            <w:tcW w:w="1680" w:type="dxa"/>
          </w:tcPr>
          <w:p w:rsidR="001E268A" w:rsidRDefault="001E268A" w:rsidP="007D2DFD">
            <w:pPr>
              <w:tabs>
                <w:tab w:val="left" w:pos="3735"/>
              </w:tabs>
              <w:jc w:val="center"/>
              <w:rPr>
                <w:sz w:val="28"/>
                <w:szCs w:val="28"/>
              </w:rPr>
            </w:pPr>
          </w:p>
        </w:tc>
        <w:tc>
          <w:tcPr>
            <w:tcW w:w="1616" w:type="dxa"/>
            <w:tcBorders>
              <w:right w:val="single" w:sz="4" w:space="0" w:color="auto"/>
            </w:tcBorders>
          </w:tcPr>
          <w:p w:rsidR="001E268A" w:rsidRDefault="001E268A" w:rsidP="007D2DFD">
            <w:pPr>
              <w:tabs>
                <w:tab w:val="left" w:pos="3735"/>
              </w:tabs>
              <w:jc w:val="center"/>
              <w:rPr>
                <w:sz w:val="28"/>
                <w:szCs w:val="28"/>
              </w:rPr>
            </w:pPr>
          </w:p>
        </w:tc>
        <w:tc>
          <w:tcPr>
            <w:tcW w:w="2725" w:type="dxa"/>
            <w:tcBorders>
              <w:top w:val="single" w:sz="4" w:space="0" w:color="auto"/>
              <w:left w:val="single" w:sz="4" w:space="0" w:color="auto"/>
            </w:tcBorders>
          </w:tcPr>
          <w:p w:rsidR="001E268A" w:rsidRDefault="001E268A" w:rsidP="007D2DFD">
            <w:pPr>
              <w:tabs>
                <w:tab w:val="left" w:pos="3735"/>
              </w:tabs>
              <w:jc w:val="center"/>
              <w:rPr>
                <w:sz w:val="28"/>
                <w:szCs w:val="28"/>
              </w:rPr>
            </w:pPr>
          </w:p>
        </w:tc>
      </w:tr>
    </w:tbl>
    <w:p w:rsidR="002572E6" w:rsidRDefault="002572E6" w:rsidP="002572E6">
      <w:pPr>
        <w:tabs>
          <w:tab w:val="left" w:pos="3735"/>
        </w:tabs>
        <w:jc w:val="center"/>
        <w:rPr>
          <w:sz w:val="28"/>
          <w:szCs w:val="28"/>
        </w:rPr>
      </w:pPr>
    </w:p>
    <w:p w:rsidR="002572E6" w:rsidRPr="001F37AE" w:rsidRDefault="002572E6" w:rsidP="002572E6">
      <w:pPr>
        <w:rPr>
          <w:sz w:val="28"/>
          <w:szCs w:val="28"/>
        </w:rPr>
      </w:pPr>
    </w:p>
    <w:p w:rsidR="002572E6" w:rsidRDefault="002572E6" w:rsidP="002572E6">
      <w:pPr>
        <w:rPr>
          <w:sz w:val="28"/>
          <w:szCs w:val="28"/>
        </w:rPr>
      </w:pPr>
    </w:p>
    <w:p w:rsidR="002572E6" w:rsidRDefault="002572E6" w:rsidP="002572E6">
      <w:pPr>
        <w:rPr>
          <w:sz w:val="28"/>
          <w:szCs w:val="28"/>
        </w:rPr>
      </w:pPr>
    </w:p>
    <w:p w:rsidR="002572E6" w:rsidRPr="001F37AE" w:rsidRDefault="002572E6" w:rsidP="002572E6">
      <w:pPr>
        <w:rPr>
          <w:sz w:val="28"/>
          <w:szCs w:val="28"/>
        </w:rPr>
      </w:pPr>
      <w:r>
        <w:rPr>
          <w:sz w:val="28"/>
          <w:szCs w:val="28"/>
        </w:rPr>
        <w:t>Подпись гражданина (граждан)</w:t>
      </w:r>
    </w:p>
    <w:p w:rsidR="00B71505" w:rsidRDefault="00B71505" w:rsidP="00B71505">
      <w:pPr>
        <w:spacing w:after="232" w:line="312" w:lineRule="exact"/>
        <w:ind w:right="3060"/>
        <w:rPr>
          <w:rFonts w:eastAsiaTheme="majorEastAsia"/>
          <w:b/>
          <w:bCs/>
          <w:color w:val="000000"/>
          <w:sz w:val="28"/>
          <w:szCs w:val="28"/>
          <w:lang w:bidi="ru-RU"/>
        </w:rPr>
      </w:pPr>
    </w:p>
    <w:p w:rsidR="00BD19E2" w:rsidRDefault="00BD19E2" w:rsidP="00B71505">
      <w:pPr>
        <w:spacing w:after="232" w:line="312" w:lineRule="exact"/>
        <w:ind w:right="3060"/>
        <w:rPr>
          <w:rFonts w:eastAsiaTheme="majorEastAsia"/>
          <w:b/>
          <w:bCs/>
          <w:color w:val="000000"/>
          <w:sz w:val="28"/>
          <w:szCs w:val="28"/>
          <w:lang w:bidi="ru-RU"/>
        </w:rPr>
      </w:pPr>
    </w:p>
    <w:p w:rsidR="0098701C" w:rsidRDefault="0098701C" w:rsidP="00BD19E2">
      <w:pPr>
        <w:widowControl w:val="0"/>
        <w:autoSpaceDE w:val="0"/>
        <w:autoSpaceDN w:val="0"/>
        <w:adjustRightInd w:val="0"/>
        <w:jc w:val="both"/>
        <w:rPr>
          <w:b/>
          <w:noProof/>
        </w:rPr>
      </w:pPr>
    </w:p>
    <w:p w:rsidR="0098701C" w:rsidRDefault="0098701C" w:rsidP="00BD19E2">
      <w:pPr>
        <w:widowControl w:val="0"/>
        <w:autoSpaceDE w:val="0"/>
        <w:autoSpaceDN w:val="0"/>
        <w:adjustRightInd w:val="0"/>
        <w:jc w:val="both"/>
        <w:rPr>
          <w:b/>
          <w:noProof/>
        </w:rPr>
      </w:pPr>
    </w:p>
    <w:p w:rsidR="0098701C" w:rsidRDefault="0098701C" w:rsidP="00BD19E2">
      <w:pPr>
        <w:widowControl w:val="0"/>
        <w:autoSpaceDE w:val="0"/>
        <w:autoSpaceDN w:val="0"/>
        <w:adjustRightInd w:val="0"/>
        <w:jc w:val="both"/>
        <w:rPr>
          <w:b/>
          <w:noProof/>
        </w:rPr>
      </w:pPr>
    </w:p>
    <w:p w:rsidR="0098701C" w:rsidRDefault="0098701C" w:rsidP="00BD19E2">
      <w:pPr>
        <w:widowControl w:val="0"/>
        <w:autoSpaceDE w:val="0"/>
        <w:autoSpaceDN w:val="0"/>
        <w:adjustRightInd w:val="0"/>
        <w:jc w:val="both"/>
        <w:rPr>
          <w:b/>
          <w:noProof/>
        </w:rPr>
      </w:pPr>
    </w:p>
    <w:p w:rsidR="0098701C" w:rsidRDefault="0098701C" w:rsidP="00BD19E2">
      <w:pPr>
        <w:widowControl w:val="0"/>
        <w:autoSpaceDE w:val="0"/>
        <w:autoSpaceDN w:val="0"/>
        <w:adjustRightInd w:val="0"/>
        <w:jc w:val="both"/>
        <w:rPr>
          <w:b/>
          <w:noProof/>
        </w:rPr>
      </w:pPr>
    </w:p>
    <w:p w:rsidR="0098701C" w:rsidRDefault="0098701C" w:rsidP="00BD19E2">
      <w:pPr>
        <w:widowControl w:val="0"/>
        <w:autoSpaceDE w:val="0"/>
        <w:autoSpaceDN w:val="0"/>
        <w:adjustRightInd w:val="0"/>
        <w:jc w:val="both"/>
        <w:rPr>
          <w:b/>
          <w:noProof/>
        </w:rPr>
      </w:pPr>
    </w:p>
    <w:p w:rsidR="0098701C" w:rsidRDefault="0098701C" w:rsidP="00BD19E2">
      <w:pPr>
        <w:widowControl w:val="0"/>
        <w:autoSpaceDE w:val="0"/>
        <w:autoSpaceDN w:val="0"/>
        <w:adjustRightInd w:val="0"/>
        <w:jc w:val="both"/>
        <w:rPr>
          <w:b/>
          <w:noProof/>
        </w:rPr>
      </w:pPr>
    </w:p>
    <w:p w:rsidR="0098701C" w:rsidRDefault="0098701C" w:rsidP="0098701C">
      <w:pPr>
        <w:widowControl w:val="0"/>
        <w:autoSpaceDE w:val="0"/>
        <w:autoSpaceDN w:val="0"/>
        <w:adjustRightInd w:val="0"/>
        <w:rPr>
          <w:b/>
          <w:noProof/>
        </w:rPr>
      </w:pPr>
    </w:p>
    <w:p w:rsidR="0098701C" w:rsidRDefault="0098701C" w:rsidP="0098701C">
      <w:pPr>
        <w:widowControl w:val="0"/>
        <w:autoSpaceDE w:val="0"/>
        <w:autoSpaceDN w:val="0"/>
        <w:adjustRightInd w:val="0"/>
        <w:jc w:val="right"/>
        <w:rPr>
          <w:b/>
          <w:noProof/>
        </w:rPr>
      </w:pPr>
    </w:p>
    <w:p w:rsidR="0098701C" w:rsidRDefault="00BD19E2" w:rsidP="0098701C">
      <w:pPr>
        <w:widowControl w:val="0"/>
        <w:autoSpaceDE w:val="0"/>
        <w:autoSpaceDN w:val="0"/>
        <w:adjustRightInd w:val="0"/>
        <w:rPr>
          <w:b/>
          <w:noProof/>
        </w:rPr>
      </w:pPr>
      <w:r w:rsidRPr="00BD19E2">
        <w:rPr>
          <w:b/>
          <w:noProof/>
        </w:rPr>
        <w:lastRenderedPageBreak/>
        <w:t xml:space="preserve">                       </w:t>
      </w:r>
      <w:r w:rsidR="0098701C">
        <w:rPr>
          <w:b/>
          <w:noProof/>
        </w:rPr>
        <w:t xml:space="preserve">                               </w:t>
      </w:r>
    </w:p>
    <w:p w:rsidR="0098701C" w:rsidRDefault="0098701C" w:rsidP="0098701C">
      <w:pPr>
        <w:widowControl w:val="0"/>
        <w:autoSpaceDE w:val="0"/>
        <w:autoSpaceDN w:val="0"/>
        <w:adjustRightInd w:val="0"/>
        <w:jc w:val="right"/>
        <w:rPr>
          <w:b/>
          <w:noProof/>
        </w:rPr>
      </w:pPr>
    </w:p>
    <w:p w:rsidR="0098701C" w:rsidRDefault="00BD19E2" w:rsidP="0098701C">
      <w:pPr>
        <w:widowControl w:val="0"/>
        <w:autoSpaceDE w:val="0"/>
        <w:autoSpaceDN w:val="0"/>
        <w:adjustRightInd w:val="0"/>
        <w:jc w:val="right"/>
        <w:rPr>
          <w:b/>
          <w:noProof/>
        </w:rPr>
      </w:pPr>
      <w:r w:rsidRPr="00BD19E2">
        <w:rPr>
          <w:b/>
          <w:noProof/>
        </w:rPr>
        <w:t xml:space="preserve"> </w:t>
      </w:r>
      <w:r w:rsidR="0098701C">
        <w:rPr>
          <w:b/>
          <w:noProof/>
        </w:rPr>
        <w:t>ПРОЕКТ</w:t>
      </w:r>
      <w:r w:rsidRPr="00BD19E2">
        <w:rPr>
          <w:b/>
          <w:noProof/>
        </w:rPr>
        <w:t xml:space="preserve">                </w:t>
      </w:r>
    </w:p>
    <w:p w:rsidR="0098701C" w:rsidRDefault="0098701C" w:rsidP="00BD19E2">
      <w:pPr>
        <w:widowControl w:val="0"/>
        <w:autoSpaceDE w:val="0"/>
        <w:autoSpaceDN w:val="0"/>
        <w:adjustRightInd w:val="0"/>
        <w:jc w:val="both"/>
        <w:rPr>
          <w:b/>
          <w:noProof/>
        </w:rPr>
      </w:pPr>
    </w:p>
    <w:p w:rsidR="00BD19E2" w:rsidRPr="00BD19E2" w:rsidRDefault="00BD19E2" w:rsidP="0098701C">
      <w:pPr>
        <w:widowControl w:val="0"/>
        <w:autoSpaceDE w:val="0"/>
        <w:autoSpaceDN w:val="0"/>
        <w:adjustRightInd w:val="0"/>
        <w:jc w:val="center"/>
        <w:rPr>
          <w:b/>
          <w:noProof/>
        </w:rPr>
      </w:pPr>
      <w:r>
        <w:rPr>
          <w:b/>
          <w:noProof/>
        </w:rPr>
        <w:drawing>
          <wp:inline distT="0" distB="0" distL="0" distR="0" wp14:anchorId="46D69DC7" wp14:editId="326FB37C">
            <wp:extent cx="581025" cy="609600"/>
            <wp:effectExtent l="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BD19E2" w:rsidRPr="00BD19E2" w:rsidRDefault="00BD19E2" w:rsidP="00BD19E2">
      <w:pPr>
        <w:widowControl w:val="0"/>
        <w:autoSpaceDE w:val="0"/>
        <w:autoSpaceDN w:val="0"/>
        <w:adjustRightInd w:val="0"/>
        <w:ind w:firstLine="720"/>
        <w:jc w:val="center"/>
      </w:pPr>
    </w:p>
    <w:p w:rsidR="00BD19E2" w:rsidRPr="00BD19E2" w:rsidRDefault="00BD19E2" w:rsidP="00BD19E2">
      <w:pPr>
        <w:widowControl w:val="0"/>
        <w:autoSpaceDE w:val="0"/>
        <w:autoSpaceDN w:val="0"/>
        <w:adjustRightInd w:val="0"/>
        <w:ind w:firstLine="720"/>
        <w:jc w:val="center"/>
        <w:rPr>
          <w:b/>
          <w:sz w:val="30"/>
          <w:szCs w:val="30"/>
        </w:rPr>
      </w:pPr>
      <w:r w:rsidRPr="00BD19E2">
        <w:rPr>
          <w:b/>
          <w:sz w:val="30"/>
          <w:szCs w:val="30"/>
        </w:rPr>
        <w:t>Совет депутатов Большеигнатовского сельского поселения Большеигнатовского муниципального района Республики Мордовия</w:t>
      </w:r>
    </w:p>
    <w:p w:rsidR="00BD19E2" w:rsidRPr="00BD19E2" w:rsidRDefault="00BD19E2" w:rsidP="00BD19E2">
      <w:pPr>
        <w:keepNext/>
        <w:widowControl w:val="0"/>
        <w:tabs>
          <w:tab w:val="left" w:pos="2595"/>
        </w:tabs>
        <w:autoSpaceDE w:val="0"/>
        <w:autoSpaceDN w:val="0"/>
        <w:adjustRightInd w:val="0"/>
        <w:ind w:firstLine="720"/>
        <w:jc w:val="both"/>
        <w:outlineLvl w:val="0"/>
        <w:rPr>
          <w:b/>
          <w:sz w:val="30"/>
          <w:szCs w:val="30"/>
        </w:rPr>
      </w:pPr>
      <w:r w:rsidRPr="00BD19E2">
        <w:rPr>
          <w:b/>
          <w:sz w:val="30"/>
          <w:szCs w:val="30"/>
        </w:rPr>
        <w:t xml:space="preserve">                                                    </w:t>
      </w:r>
    </w:p>
    <w:p w:rsidR="00BD19E2" w:rsidRPr="00BD19E2" w:rsidRDefault="00BD19E2" w:rsidP="00BD19E2">
      <w:pPr>
        <w:keepNext/>
        <w:widowControl w:val="0"/>
        <w:tabs>
          <w:tab w:val="left" w:pos="2595"/>
        </w:tabs>
        <w:autoSpaceDE w:val="0"/>
        <w:autoSpaceDN w:val="0"/>
        <w:adjustRightInd w:val="0"/>
        <w:ind w:firstLine="720"/>
        <w:jc w:val="both"/>
        <w:outlineLvl w:val="0"/>
        <w:rPr>
          <w:b/>
        </w:rPr>
      </w:pPr>
      <w:r w:rsidRPr="00BD19E2">
        <w:rPr>
          <w:b/>
          <w:sz w:val="30"/>
          <w:szCs w:val="30"/>
        </w:rPr>
        <w:t xml:space="preserve">                                                     </w:t>
      </w:r>
      <w:r w:rsidRPr="00BD19E2">
        <w:rPr>
          <w:b/>
        </w:rPr>
        <w:t>РЕШЕНИЕ</w:t>
      </w:r>
    </w:p>
    <w:p w:rsidR="00BD19E2" w:rsidRPr="00BD19E2" w:rsidRDefault="00BD19E2" w:rsidP="00BD19E2">
      <w:pPr>
        <w:keepNext/>
        <w:widowControl w:val="0"/>
        <w:tabs>
          <w:tab w:val="left" w:pos="2595"/>
        </w:tabs>
        <w:autoSpaceDE w:val="0"/>
        <w:autoSpaceDN w:val="0"/>
        <w:adjustRightInd w:val="0"/>
        <w:ind w:firstLine="720"/>
        <w:jc w:val="center"/>
        <w:outlineLvl w:val="0"/>
        <w:rPr>
          <w:b/>
        </w:rPr>
      </w:pPr>
    </w:p>
    <w:p w:rsidR="00BD19E2" w:rsidRPr="00BD19E2" w:rsidRDefault="00BD19E2" w:rsidP="00BD19E2">
      <w:pPr>
        <w:widowControl w:val="0"/>
        <w:tabs>
          <w:tab w:val="left" w:pos="2595"/>
        </w:tabs>
        <w:autoSpaceDE w:val="0"/>
        <w:autoSpaceDN w:val="0"/>
        <w:adjustRightInd w:val="0"/>
        <w:ind w:firstLine="720"/>
        <w:jc w:val="center"/>
        <w:rPr>
          <w:b/>
          <w:bCs/>
          <w:sz w:val="30"/>
          <w:szCs w:val="30"/>
        </w:rPr>
      </w:pPr>
      <w:r w:rsidRPr="00BD19E2">
        <w:rPr>
          <w:b/>
          <w:bCs/>
          <w:sz w:val="30"/>
          <w:szCs w:val="30"/>
        </w:rPr>
        <w:t>Совета депутатов Большеигнатовского сельского поселения</w:t>
      </w:r>
    </w:p>
    <w:p w:rsidR="00BD19E2" w:rsidRPr="00BD19E2" w:rsidRDefault="00BD19E2" w:rsidP="00BD19E2">
      <w:pPr>
        <w:widowControl w:val="0"/>
        <w:tabs>
          <w:tab w:val="left" w:pos="2595"/>
        </w:tabs>
        <w:autoSpaceDE w:val="0"/>
        <w:autoSpaceDN w:val="0"/>
        <w:adjustRightInd w:val="0"/>
        <w:ind w:firstLine="720"/>
        <w:jc w:val="center"/>
        <w:rPr>
          <w:b/>
          <w:bCs/>
          <w:sz w:val="30"/>
          <w:szCs w:val="30"/>
        </w:rPr>
      </w:pPr>
      <w:r w:rsidRPr="00BD19E2">
        <w:rPr>
          <w:b/>
          <w:bCs/>
          <w:sz w:val="30"/>
          <w:szCs w:val="30"/>
        </w:rPr>
        <w:t>Большеигнатовского муниципального района Республики Мордовия</w:t>
      </w:r>
    </w:p>
    <w:p w:rsidR="00BD19E2" w:rsidRPr="00BD19E2" w:rsidRDefault="00BD19E2" w:rsidP="00BD19E2">
      <w:pPr>
        <w:widowControl w:val="0"/>
        <w:tabs>
          <w:tab w:val="left" w:pos="2595"/>
        </w:tabs>
        <w:autoSpaceDE w:val="0"/>
        <w:autoSpaceDN w:val="0"/>
        <w:adjustRightInd w:val="0"/>
        <w:ind w:right="-142" w:firstLine="284"/>
        <w:jc w:val="center"/>
        <w:rPr>
          <w:bCs/>
          <w:sz w:val="30"/>
          <w:szCs w:val="30"/>
        </w:rPr>
      </w:pPr>
      <w:r w:rsidRPr="00BD19E2">
        <w:rPr>
          <w:bCs/>
          <w:sz w:val="30"/>
          <w:szCs w:val="30"/>
        </w:rPr>
        <w:t>шестого созыва</w:t>
      </w:r>
    </w:p>
    <w:p w:rsidR="00BD19E2" w:rsidRPr="00BD19E2" w:rsidRDefault="00BD19E2" w:rsidP="00BD19E2">
      <w:pPr>
        <w:widowControl w:val="0"/>
        <w:autoSpaceDE w:val="0"/>
        <w:autoSpaceDN w:val="0"/>
        <w:adjustRightInd w:val="0"/>
        <w:ind w:firstLine="720"/>
        <w:jc w:val="center"/>
        <w:rPr>
          <w:b/>
        </w:rPr>
      </w:pPr>
    </w:p>
    <w:p w:rsidR="00BD19E2" w:rsidRPr="00BD19E2" w:rsidRDefault="00BD19E2" w:rsidP="00BD19E2">
      <w:pPr>
        <w:widowControl w:val="0"/>
        <w:autoSpaceDE w:val="0"/>
        <w:autoSpaceDN w:val="0"/>
        <w:adjustRightInd w:val="0"/>
        <w:jc w:val="both"/>
        <w:rPr>
          <w:bCs/>
          <w:sz w:val="28"/>
          <w:szCs w:val="28"/>
        </w:rPr>
      </w:pPr>
      <w:r w:rsidRPr="00BD19E2">
        <w:rPr>
          <w:bCs/>
          <w:sz w:val="28"/>
          <w:szCs w:val="28"/>
        </w:rPr>
        <w:t>от   __________     2020 года                                                                  №  ____</w:t>
      </w:r>
    </w:p>
    <w:p w:rsidR="00BD19E2" w:rsidRPr="00BD19E2" w:rsidRDefault="00BD19E2" w:rsidP="00BD19E2">
      <w:pPr>
        <w:widowControl w:val="0"/>
        <w:autoSpaceDE w:val="0"/>
        <w:autoSpaceDN w:val="0"/>
        <w:adjustRightInd w:val="0"/>
      </w:pPr>
    </w:p>
    <w:p w:rsidR="00BD19E2" w:rsidRPr="00BD19E2" w:rsidRDefault="00BD19E2" w:rsidP="00BD19E2">
      <w:pPr>
        <w:widowControl w:val="0"/>
        <w:autoSpaceDE w:val="0"/>
        <w:autoSpaceDN w:val="0"/>
        <w:adjustRightInd w:val="0"/>
        <w:ind w:firstLine="720"/>
        <w:jc w:val="center"/>
      </w:pPr>
      <w:r w:rsidRPr="00BD19E2">
        <w:t>с. Большое Игнатово</w:t>
      </w:r>
    </w:p>
    <w:p w:rsidR="00BD19E2" w:rsidRPr="00BD19E2" w:rsidRDefault="00BD19E2" w:rsidP="00BD19E2">
      <w:pPr>
        <w:rPr>
          <w:b/>
          <w:bCs/>
        </w:rPr>
      </w:pPr>
    </w:p>
    <w:p w:rsidR="00BD19E2" w:rsidRPr="00BD19E2" w:rsidRDefault="00BD19E2" w:rsidP="00BD19E2">
      <w:pPr>
        <w:keepNext/>
        <w:widowControl w:val="0"/>
        <w:tabs>
          <w:tab w:val="left" w:pos="2595"/>
        </w:tabs>
        <w:autoSpaceDE w:val="0"/>
        <w:autoSpaceDN w:val="0"/>
        <w:adjustRightInd w:val="0"/>
        <w:ind w:left="-142" w:right="2550"/>
        <w:jc w:val="both"/>
        <w:outlineLvl w:val="0"/>
        <w:rPr>
          <w:b/>
          <w:sz w:val="28"/>
          <w:szCs w:val="28"/>
        </w:rPr>
      </w:pPr>
      <w:r w:rsidRPr="00BD19E2">
        <w:rPr>
          <w:sz w:val="28"/>
          <w:szCs w:val="28"/>
        </w:rPr>
        <w:t xml:space="preserve">О внесении изменений в решение </w:t>
      </w:r>
      <w:r w:rsidRPr="00BD19E2">
        <w:rPr>
          <w:bCs/>
          <w:sz w:val="28"/>
          <w:szCs w:val="28"/>
        </w:rPr>
        <w:t xml:space="preserve">Совета депутатов Большеигнатовского сельского поселения Большеигнатовского муниципального района Республики Мордовия от 28.06.2019 г. № 77 </w:t>
      </w:r>
      <w:r w:rsidRPr="00BD19E2">
        <w:rPr>
          <w:sz w:val="28"/>
          <w:szCs w:val="28"/>
        </w:rPr>
        <w:t>«Об утверждении Правил благоустройства территории Большеигнатовского сельского поселения Большеигнатовского муниципального района Республики Мордовия»</w:t>
      </w:r>
    </w:p>
    <w:p w:rsidR="00BD19E2" w:rsidRPr="00BD19E2" w:rsidRDefault="00BD19E2" w:rsidP="00BD19E2">
      <w:pPr>
        <w:ind w:left="-142" w:firstLine="426"/>
        <w:rPr>
          <w:b/>
          <w:sz w:val="28"/>
          <w:szCs w:val="28"/>
        </w:rPr>
      </w:pPr>
    </w:p>
    <w:p w:rsidR="00BD19E2" w:rsidRPr="00BD19E2" w:rsidRDefault="00BD19E2" w:rsidP="00BD19E2">
      <w:pPr>
        <w:suppressAutoHyphens/>
        <w:ind w:left="-142" w:right="-108" w:firstLine="426"/>
        <w:contextualSpacing/>
        <w:jc w:val="both"/>
        <w:rPr>
          <w:b/>
          <w:sz w:val="28"/>
          <w:szCs w:val="28"/>
        </w:rPr>
      </w:pPr>
      <w:r w:rsidRPr="00BD19E2">
        <w:rPr>
          <w:sz w:val="28"/>
          <w:szCs w:val="28"/>
        </w:rPr>
        <w:t xml:space="preserve">В соответствии с </w:t>
      </w:r>
      <w:hyperlink r:id="rId10" w:history="1">
        <w:r w:rsidRPr="00BD19E2">
          <w:rPr>
            <w:color w:val="000000"/>
            <w:sz w:val="28"/>
            <w:szCs w:val="28"/>
          </w:rPr>
          <w:t>Федеральным законом от 06 октября 2003 года N 131-ФЗ "Об общих принципах организации местного самоуправления в Российской Федерации"</w:t>
        </w:r>
      </w:hyperlink>
      <w:r w:rsidRPr="00BD19E2">
        <w:rPr>
          <w:color w:val="000000"/>
          <w:sz w:val="28"/>
          <w:szCs w:val="28"/>
        </w:rPr>
        <w:t xml:space="preserve">, </w:t>
      </w:r>
      <w:r w:rsidRPr="00BD19E2">
        <w:rPr>
          <w:rFonts w:eastAsia="Arial Unicode MS"/>
          <w:color w:val="000000"/>
          <w:sz w:val="28"/>
          <w:szCs w:val="28"/>
        </w:rPr>
        <w:t xml:space="preserve"> Методическими рекомендациями по подготовке правил благоустройства территории поселений, утвержденных Приказом Министерства строительства и жилищн</w:t>
      </w:r>
      <w:proofErr w:type="gramStart"/>
      <w:r w:rsidRPr="00BD19E2">
        <w:rPr>
          <w:rFonts w:eastAsia="Arial Unicode MS"/>
          <w:color w:val="000000"/>
          <w:sz w:val="28"/>
          <w:szCs w:val="28"/>
        </w:rPr>
        <w:t>о-</w:t>
      </w:r>
      <w:proofErr w:type="gramEnd"/>
      <w:r w:rsidRPr="00BD19E2">
        <w:rPr>
          <w:rFonts w:eastAsia="Arial Unicode MS"/>
          <w:color w:val="000000"/>
          <w:sz w:val="28"/>
          <w:szCs w:val="28"/>
        </w:rPr>
        <w:t xml:space="preserve"> коммунального хозяйства Российской Федерации от 13 апреля 2017 г. №711/</w:t>
      </w:r>
      <w:proofErr w:type="spellStart"/>
      <w:r w:rsidRPr="00BD19E2">
        <w:rPr>
          <w:rFonts w:eastAsia="Arial Unicode MS"/>
          <w:color w:val="000000"/>
          <w:sz w:val="28"/>
          <w:szCs w:val="28"/>
        </w:rPr>
        <w:t>пр</w:t>
      </w:r>
      <w:proofErr w:type="spellEnd"/>
      <w:r w:rsidRPr="00BD19E2">
        <w:rPr>
          <w:rFonts w:eastAsia="Arial Unicode MS"/>
          <w:color w:val="000000"/>
          <w:sz w:val="28"/>
          <w:szCs w:val="28"/>
        </w:rPr>
        <w:t>,</w:t>
      </w:r>
      <w:r w:rsidRPr="00BD19E2">
        <w:rPr>
          <w:sz w:val="28"/>
          <w:szCs w:val="28"/>
        </w:rPr>
        <w:t xml:space="preserve"> Уставом Большеигнатовского сельского поселения Большеигнатовского муниципального района Республики Мордовия, Совет депутатов Большеигнатовского сельского поселения </w:t>
      </w:r>
      <w:r w:rsidRPr="00BD19E2">
        <w:rPr>
          <w:bCs/>
          <w:sz w:val="28"/>
          <w:szCs w:val="28"/>
        </w:rPr>
        <w:t>РЕШИЛ:</w:t>
      </w:r>
    </w:p>
    <w:p w:rsidR="00BD19E2" w:rsidRPr="00BD19E2" w:rsidRDefault="00BD19E2" w:rsidP="00BD19E2">
      <w:pPr>
        <w:autoSpaceDE w:val="0"/>
        <w:autoSpaceDN w:val="0"/>
        <w:adjustRightInd w:val="0"/>
        <w:ind w:left="-142" w:firstLine="426"/>
        <w:jc w:val="both"/>
      </w:pPr>
    </w:p>
    <w:p w:rsidR="00BD19E2" w:rsidRPr="00BD19E2" w:rsidRDefault="00BD19E2" w:rsidP="00BD19E2">
      <w:pPr>
        <w:ind w:left="-142" w:firstLine="426"/>
        <w:jc w:val="both"/>
        <w:rPr>
          <w:sz w:val="28"/>
          <w:szCs w:val="28"/>
        </w:rPr>
      </w:pPr>
      <w:r w:rsidRPr="00BD19E2">
        <w:t>1</w:t>
      </w:r>
      <w:r w:rsidRPr="00BD19E2">
        <w:rPr>
          <w:sz w:val="28"/>
          <w:szCs w:val="28"/>
        </w:rPr>
        <w:t>.  Внести в Правила благоустройства  территории Большеигнатовского сельского поселения Большеигнатовского муниципального района Республики Мордовия, утвержденные решением Совета депутатов Большеигнатовского сельского поселения Большеигнатовского муниципального района Республики Мордовия  от 28.06.2019. № 77 «Об утверждении Правил благоустройства территории Большеигнатовского сельского поселения Большеигнатовского муниципального района Республики Мордовия» (далее - Правила) следующие изменения:</w:t>
      </w:r>
    </w:p>
    <w:p w:rsidR="00BD19E2" w:rsidRPr="00BD19E2" w:rsidRDefault="00BD19E2" w:rsidP="00BD19E2">
      <w:pPr>
        <w:ind w:left="284"/>
        <w:jc w:val="both"/>
        <w:rPr>
          <w:b/>
          <w:sz w:val="28"/>
          <w:szCs w:val="28"/>
          <w:highlight w:val="yellow"/>
        </w:rPr>
      </w:pPr>
      <w:r w:rsidRPr="00BD19E2">
        <w:rPr>
          <w:color w:val="2D2D2D"/>
          <w:spacing w:val="2"/>
          <w:sz w:val="28"/>
          <w:szCs w:val="28"/>
          <w:shd w:val="clear" w:color="auto" w:fill="FFFFFF"/>
          <w:lang w:eastAsia="en-US"/>
        </w:rPr>
        <w:t>1.1.Раздел 2 Правил д</w:t>
      </w:r>
      <w:r w:rsidRPr="00BD19E2">
        <w:rPr>
          <w:sz w:val="28"/>
          <w:szCs w:val="28"/>
        </w:rPr>
        <w:t>ополнить абзацами</w:t>
      </w:r>
      <w:r w:rsidRPr="00BD19E2">
        <w:rPr>
          <w:color w:val="2D2D2D"/>
          <w:spacing w:val="2"/>
          <w:sz w:val="28"/>
          <w:szCs w:val="28"/>
          <w:shd w:val="clear" w:color="auto" w:fill="FFFFFF"/>
          <w:lang w:eastAsia="en-US"/>
        </w:rPr>
        <w:t xml:space="preserve"> следующего содержания:</w:t>
      </w:r>
    </w:p>
    <w:p w:rsidR="00BD19E2" w:rsidRPr="00BD19E2" w:rsidRDefault="00BD19E2" w:rsidP="00BD19E2">
      <w:pPr>
        <w:ind w:left="-142" w:firstLine="426"/>
        <w:jc w:val="both"/>
        <w:rPr>
          <w:snapToGrid w:val="0"/>
          <w:color w:val="000000"/>
          <w:sz w:val="28"/>
          <w:szCs w:val="28"/>
        </w:rPr>
      </w:pPr>
      <w:r w:rsidRPr="00BD19E2">
        <w:rPr>
          <w:sz w:val="28"/>
          <w:szCs w:val="28"/>
        </w:rPr>
        <w:t xml:space="preserve"> </w:t>
      </w:r>
      <w:proofErr w:type="gramStart"/>
      <w:r w:rsidRPr="00BD19E2">
        <w:rPr>
          <w:sz w:val="28"/>
          <w:szCs w:val="28"/>
        </w:rPr>
        <w:t>«</w:t>
      </w:r>
      <w:r w:rsidRPr="00BD19E2">
        <w:rPr>
          <w:b/>
          <w:bCs/>
          <w:snapToGrid w:val="0"/>
          <w:color w:val="000000"/>
          <w:sz w:val="28"/>
          <w:szCs w:val="28"/>
        </w:rPr>
        <w:t xml:space="preserve">площадка для выгула собак – </w:t>
      </w:r>
      <w:r w:rsidRPr="00BD19E2">
        <w:rPr>
          <w:snapToGrid w:val="0"/>
          <w:color w:val="000000"/>
          <w:sz w:val="28"/>
          <w:szCs w:val="28"/>
        </w:rPr>
        <w:t>площадка, имеющая выровненную</w:t>
      </w:r>
      <w:r w:rsidRPr="00BD19E2">
        <w:rPr>
          <w:snapToGrid w:val="0"/>
          <w:color w:val="000000"/>
          <w:sz w:val="28"/>
          <w:szCs w:val="28"/>
        </w:rPr>
        <w:br/>
        <w:t>поверхность и покрытие, обеспечивающее хороший дренаж, не</w:t>
      </w:r>
      <w:r w:rsidRPr="00BD19E2">
        <w:rPr>
          <w:snapToGrid w:val="0"/>
          <w:color w:val="000000"/>
          <w:sz w:val="28"/>
          <w:szCs w:val="28"/>
        </w:rPr>
        <w:br/>
      </w:r>
      <w:r w:rsidRPr="00BD19E2">
        <w:rPr>
          <w:snapToGrid w:val="0"/>
          <w:color w:val="000000"/>
          <w:sz w:val="28"/>
          <w:szCs w:val="28"/>
        </w:rPr>
        <w:lastRenderedPageBreak/>
        <w:t>травмирующее конечности животного, удобное для регулярной уборки и</w:t>
      </w:r>
      <w:r w:rsidRPr="00BD19E2">
        <w:rPr>
          <w:snapToGrid w:val="0"/>
          <w:color w:val="000000"/>
          <w:sz w:val="28"/>
          <w:szCs w:val="28"/>
        </w:rPr>
        <w:br/>
        <w:t>обновления;</w:t>
      </w:r>
      <w:r w:rsidRPr="00BD19E2">
        <w:rPr>
          <w:snapToGrid w:val="0"/>
          <w:color w:val="000000"/>
          <w:sz w:val="28"/>
          <w:szCs w:val="28"/>
        </w:rPr>
        <w:br/>
      </w:r>
      <w:r w:rsidRPr="00BD19E2">
        <w:rPr>
          <w:b/>
          <w:bCs/>
          <w:snapToGrid w:val="0"/>
          <w:color w:val="000000"/>
          <w:sz w:val="28"/>
          <w:szCs w:val="28"/>
        </w:rPr>
        <w:t xml:space="preserve">    площадка для дрессировки собак – </w:t>
      </w:r>
      <w:r w:rsidRPr="00BD19E2">
        <w:rPr>
          <w:snapToGrid w:val="0"/>
          <w:color w:val="000000"/>
          <w:sz w:val="28"/>
          <w:szCs w:val="28"/>
        </w:rPr>
        <w:t>площадка, имеющая</w:t>
      </w:r>
      <w:r w:rsidRPr="00BD19E2">
        <w:rPr>
          <w:snapToGrid w:val="0"/>
          <w:color w:val="000000"/>
          <w:sz w:val="28"/>
          <w:szCs w:val="28"/>
        </w:rPr>
        <w:br/>
        <w:t>выровненную поверхность и покрытие, обеспечивающее хороший дренаж, не</w:t>
      </w:r>
      <w:r w:rsidRPr="00BD19E2">
        <w:rPr>
          <w:snapToGrid w:val="0"/>
          <w:color w:val="000000"/>
          <w:sz w:val="28"/>
          <w:szCs w:val="28"/>
        </w:rPr>
        <w:br/>
        <w:t>травмирующее конечности животного, удобное для регулярной уборки и</w:t>
      </w:r>
      <w:r w:rsidRPr="00BD19E2">
        <w:rPr>
          <w:snapToGrid w:val="0"/>
          <w:color w:val="000000"/>
          <w:sz w:val="28"/>
          <w:szCs w:val="28"/>
        </w:rPr>
        <w:br/>
        <w:t>обновления, оборудованная учебными, тренировочными, спортивными</w:t>
      </w:r>
      <w:r w:rsidRPr="00BD19E2">
        <w:rPr>
          <w:snapToGrid w:val="0"/>
          <w:color w:val="000000"/>
          <w:sz w:val="28"/>
          <w:szCs w:val="28"/>
        </w:rPr>
        <w:br/>
        <w:t>снарядами и сооружениями.».</w:t>
      </w:r>
      <w:proofErr w:type="gramEnd"/>
    </w:p>
    <w:p w:rsidR="00BD19E2" w:rsidRPr="00BD19E2" w:rsidRDefault="00BD19E2" w:rsidP="00BD19E2">
      <w:pPr>
        <w:ind w:left="-142" w:firstLine="426"/>
        <w:jc w:val="both"/>
        <w:rPr>
          <w:b/>
          <w:sz w:val="28"/>
          <w:szCs w:val="28"/>
        </w:rPr>
      </w:pPr>
    </w:p>
    <w:p w:rsidR="00BD19E2" w:rsidRPr="00BD19E2" w:rsidRDefault="00BD19E2" w:rsidP="00BD19E2">
      <w:pPr>
        <w:shd w:val="clear" w:color="auto" w:fill="FFFFFF"/>
        <w:ind w:left="142"/>
        <w:rPr>
          <w:sz w:val="28"/>
          <w:szCs w:val="28"/>
        </w:rPr>
      </w:pPr>
      <w:r w:rsidRPr="00BD19E2">
        <w:rPr>
          <w:sz w:val="28"/>
          <w:szCs w:val="28"/>
        </w:rPr>
        <w:t>1.2. Дополнить Правила разделами 11.1 и 11.2 следующего содержания:</w:t>
      </w:r>
    </w:p>
    <w:p w:rsidR="00BD19E2" w:rsidRPr="00BD19E2" w:rsidRDefault="00BD19E2" w:rsidP="00BD19E2">
      <w:pPr>
        <w:shd w:val="clear" w:color="auto" w:fill="FFFFFF"/>
        <w:ind w:left="284"/>
        <w:rPr>
          <w:sz w:val="28"/>
          <w:szCs w:val="28"/>
        </w:rPr>
      </w:pPr>
    </w:p>
    <w:p w:rsidR="00BD19E2" w:rsidRPr="00BD19E2" w:rsidRDefault="00BD19E2" w:rsidP="0098701C">
      <w:pPr>
        <w:shd w:val="clear" w:color="auto" w:fill="FFFFFF"/>
        <w:ind w:left="-142" w:firstLine="426"/>
        <w:rPr>
          <w:b/>
          <w:bCs/>
          <w:snapToGrid w:val="0"/>
          <w:color w:val="000000"/>
          <w:sz w:val="28"/>
          <w:szCs w:val="28"/>
        </w:rPr>
      </w:pPr>
      <w:r w:rsidRPr="00BD19E2">
        <w:rPr>
          <w:bCs/>
          <w:sz w:val="28"/>
          <w:szCs w:val="28"/>
        </w:rPr>
        <w:t xml:space="preserve"> «</w:t>
      </w:r>
      <w:r w:rsidRPr="00BD19E2">
        <w:rPr>
          <w:b/>
          <w:bCs/>
          <w:snapToGrid w:val="0"/>
          <w:color w:val="000000"/>
          <w:sz w:val="28"/>
          <w:szCs w:val="28"/>
        </w:rPr>
        <w:t>11.1. Площадки для выгула собак.</w:t>
      </w:r>
    </w:p>
    <w:p w:rsidR="00BD19E2" w:rsidRPr="00BD19E2" w:rsidRDefault="00BD19E2" w:rsidP="00BD19E2">
      <w:pPr>
        <w:widowControl w:val="0"/>
        <w:ind w:left="-142" w:right="140"/>
        <w:jc w:val="both"/>
        <w:rPr>
          <w:color w:val="333333"/>
          <w:sz w:val="28"/>
          <w:szCs w:val="28"/>
        </w:rPr>
      </w:pPr>
      <w:r w:rsidRPr="00BD19E2">
        <w:rPr>
          <w:color w:val="000000"/>
          <w:sz w:val="28"/>
          <w:szCs w:val="28"/>
        </w:rPr>
        <w:t xml:space="preserve">       11.1.1. Площадки для выгула собак размещаются </w:t>
      </w:r>
      <w:proofErr w:type="gramStart"/>
      <w:r w:rsidRPr="00BD19E2">
        <w:rPr>
          <w:color w:val="000000"/>
          <w:sz w:val="28"/>
          <w:szCs w:val="28"/>
        </w:rPr>
        <w:t>территориях</w:t>
      </w:r>
      <w:proofErr w:type="gramEnd"/>
      <w:r w:rsidRPr="00BD19E2">
        <w:rPr>
          <w:color w:val="000000"/>
          <w:sz w:val="28"/>
          <w:szCs w:val="28"/>
        </w:rPr>
        <w:t xml:space="preserve"> общего пользования, за пределами санитарной зоны источников водоснабжения первого и второго  поясов.</w:t>
      </w:r>
      <w:r w:rsidRPr="00BD19E2">
        <w:rPr>
          <w:color w:val="000000"/>
          <w:sz w:val="28"/>
          <w:szCs w:val="28"/>
        </w:rPr>
        <w:br/>
        <w:t xml:space="preserve">      11.1.2.  </w:t>
      </w:r>
      <w:proofErr w:type="gramStart"/>
      <w:r w:rsidRPr="00BD19E2">
        <w:rPr>
          <w:color w:val="000000"/>
          <w:sz w:val="28"/>
          <w:szCs w:val="28"/>
        </w:rPr>
        <w:t>Покрытие поверхности части площадки, предназначенной для</w:t>
      </w:r>
      <w:r w:rsidRPr="00BD19E2">
        <w:rPr>
          <w:color w:val="000000"/>
          <w:sz w:val="28"/>
          <w:szCs w:val="28"/>
        </w:rPr>
        <w:br/>
        <w:t>выгула собак, должно быть выровненным, обеспечивать хороший дренаж,</w:t>
      </w:r>
      <w:r w:rsidRPr="00BD19E2">
        <w:rPr>
          <w:color w:val="000000"/>
          <w:sz w:val="28"/>
          <w:szCs w:val="28"/>
        </w:rPr>
        <w:br/>
        <w:t xml:space="preserve">не травмировать конечности животных (газонное, песчаное, </w:t>
      </w:r>
      <w:proofErr w:type="spellStart"/>
      <w:r w:rsidRPr="00BD19E2">
        <w:rPr>
          <w:color w:val="000000"/>
          <w:sz w:val="28"/>
          <w:szCs w:val="28"/>
        </w:rPr>
        <w:t>песчаноземляное</w:t>
      </w:r>
      <w:proofErr w:type="spellEnd"/>
      <w:r w:rsidRPr="00BD19E2">
        <w:rPr>
          <w:color w:val="000000"/>
          <w:sz w:val="28"/>
          <w:szCs w:val="28"/>
        </w:rPr>
        <w:t>), а также удобным для регулярной уборки и обновления.</w:t>
      </w:r>
      <w:proofErr w:type="gramEnd"/>
      <w:r w:rsidRPr="00BD19E2">
        <w:rPr>
          <w:color w:val="000000"/>
          <w:sz w:val="28"/>
          <w:szCs w:val="28"/>
        </w:rPr>
        <w:br/>
        <w:t>Поверхность части площадки, предназначенной для владельцев собак,</w:t>
      </w:r>
      <w:r w:rsidRPr="00BD19E2">
        <w:rPr>
          <w:color w:val="000000"/>
          <w:sz w:val="28"/>
          <w:szCs w:val="28"/>
        </w:rPr>
        <w:br/>
        <w:t>необходимо проектировать с твердым или комбинированным видом</w:t>
      </w:r>
      <w:r w:rsidRPr="00BD19E2">
        <w:rPr>
          <w:color w:val="000000"/>
          <w:sz w:val="28"/>
          <w:szCs w:val="28"/>
        </w:rPr>
        <w:br/>
        <w:t>покрытия (плитка, утопленная в газон и др.). Подход к площадке должен</w:t>
      </w:r>
      <w:r w:rsidRPr="00BD19E2">
        <w:rPr>
          <w:color w:val="000000"/>
          <w:sz w:val="28"/>
          <w:szCs w:val="28"/>
        </w:rPr>
        <w:br/>
        <w:t>быть оборудован твердым видом покрытия.</w:t>
      </w:r>
      <w:r w:rsidRPr="00BD19E2">
        <w:rPr>
          <w:color w:val="000000"/>
          <w:sz w:val="28"/>
          <w:szCs w:val="28"/>
        </w:rPr>
        <w:br/>
        <w:t xml:space="preserve">      11.1.3. На территории площадки должен быть информационный стенд с</w:t>
      </w:r>
      <w:r w:rsidRPr="00BD19E2">
        <w:rPr>
          <w:color w:val="000000"/>
          <w:sz w:val="28"/>
          <w:szCs w:val="28"/>
        </w:rPr>
        <w:br/>
        <w:t>правилами пользования площадкой.</w:t>
      </w:r>
      <w:r w:rsidRPr="00BD19E2">
        <w:rPr>
          <w:rFonts w:ascii="Arial" w:hAnsi="Arial" w:cs="Arial"/>
          <w:color w:val="000000"/>
          <w:sz w:val="22"/>
          <w:szCs w:val="22"/>
        </w:rPr>
        <w:br/>
      </w:r>
      <w:r w:rsidR="0098701C">
        <w:rPr>
          <w:color w:val="000000"/>
          <w:sz w:val="28"/>
          <w:szCs w:val="28"/>
        </w:rPr>
        <w:t xml:space="preserve"> </w:t>
      </w:r>
      <w:r w:rsidRPr="00BD19E2">
        <w:rPr>
          <w:color w:val="000000"/>
          <w:sz w:val="28"/>
          <w:szCs w:val="28"/>
        </w:rPr>
        <w:br/>
      </w:r>
      <w:r w:rsidRPr="00BD19E2">
        <w:rPr>
          <w:b/>
          <w:bCs/>
          <w:color w:val="000000"/>
          <w:sz w:val="28"/>
          <w:szCs w:val="28"/>
        </w:rPr>
        <w:t xml:space="preserve">       11.2. Площадки для дрессировки собак.</w:t>
      </w:r>
    </w:p>
    <w:p w:rsidR="00BD19E2" w:rsidRPr="00BD19E2" w:rsidRDefault="00BD19E2" w:rsidP="00BD19E2">
      <w:pPr>
        <w:shd w:val="clear" w:color="auto" w:fill="FFFFFF"/>
        <w:tabs>
          <w:tab w:val="left" w:pos="0"/>
        </w:tabs>
        <w:ind w:left="-142" w:right="140" w:firstLine="426"/>
        <w:jc w:val="both"/>
        <w:rPr>
          <w:color w:val="000000"/>
          <w:sz w:val="28"/>
          <w:szCs w:val="28"/>
          <w:highlight w:val="red"/>
        </w:rPr>
      </w:pPr>
      <w:r w:rsidRPr="00BD19E2">
        <w:rPr>
          <w:b/>
          <w:bCs/>
          <w:color w:val="000000"/>
          <w:sz w:val="28"/>
          <w:szCs w:val="28"/>
        </w:rPr>
        <w:br/>
      </w:r>
      <w:r w:rsidRPr="00BD19E2">
        <w:rPr>
          <w:color w:val="000000"/>
          <w:sz w:val="28"/>
          <w:szCs w:val="28"/>
        </w:rPr>
        <w:t xml:space="preserve">      11.2.1. Перечень элементов благоустройства территории на площадке</w:t>
      </w:r>
      <w:r w:rsidRPr="00BD19E2">
        <w:rPr>
          <w:color w:val="000000"/>
          <w:sz w:val="28"/>
          <w:szCs w:val="28"/>
        </w:rPr>
        <w:br/>
        <w:t>для дрессировки собак включает: мягкие или газонные виды покрытия,</w:t>
      </w:r>
      <w:r w:rsidRPr="00BD19E2">
        <w:rPr>
          <w:color w:val="000000"/>
          <w:sz w:val="28"/>
          <w:szCs w:val="28"/>
        </w:rPr>
        <w:br/>
        <w:t>ограждение, скамьи и урны, информационный</w:t>
      </w:r>
      <w:r w:rsidRPr="00BD19E2">
        <w:rPr>
          <w:color w:val="000000"/>
          <w:sz w:val="28"/>
          <w:szCs w:val="28"/>
        </w:rPr>
        <w:br/>
        <w:t>стенд, осветительное оборудование, специальное тренировочное</w:t>
      </w:r>
      <w:r w:rsidRPr="00BD19E2">
        <w:rPr>
          <w:color w:val="000000"/>
          <w:sz w:val="28"/>
          <w:szCs w:val="28"/>
        </w:rPr>
        <w:br/>
        <w:t>оборудование.</w:t>
      </w:r>
      <w:r w:rsidRPr="00BD19E2">
        <w:rPr>
          <w:color w:val="000000"/>
          <w:sz w:val="28"/>
          <w:szCs w:val="28"/>
        </w:rPr>
        <w:br/>
        <w:t xml:space="preserve">      11.2.2. Покрытие площадки должно иметь ровную поверхность,</w:t>
      </w:r>
      <w:r w:rsidRPr="00BD19E2">
        <w:rPr>
          <w:color w:val="000000"/>
          <w:sz w:val="28"/>
          <w:szCs w:val="28"/>
        </w:rPr>
        <w:br/>
        <w:t>обеспечивающую хороший дренаж, не травмирующую конечности животных</w:t>
      </w:r>
      <w:r w:rsidRPr="00BD19E2">
        <w:rPr>
          <w:color w:val="000000"/>
          <w:sz w:val="28"/>
          <w:szCs w:val="28"/>
        </w:rPr>
        <w:br/>
        <w:t>(газонное, песчаное, песчано-земляное), а также быть удобным для</w:t>
      </w:r>
      <w:r w:rsidRPr="00BD19E2">
        <w:rPr>
          <w:color w:val="000000"/>
          <w:sz w:val="28"/>
          <w:szCs w:val="28"/>
        </w:rPr>
        <w:br/>
        <w:t>регулярной уборки и обновления.</w:t>
      </w:r>
      <w:r w:rsidRPr="00BD19E2">
        <w:rPr>
          <w:color w:val="000000"/>
          <w:sz w:val="28"/>
          <w:szCs w:val="28"/>
        </w:rPr>
        <w:br/>
        <w:t xml:space="preserve">     11.2.3. Площадки для дрессировки собак оборудуются учебными,</w:t>
      </w:r>
      <w:r w:rsidRPr="00BD19E2">
        <w:rPr>
          <w:color w:val="000000"/>
          <w:sz w:val="28"/>
          <w:szCs w:val="28"/>
        </w:rPr>
        <w:br/>
        <w:t>тренировочными, спортивными снарядами и сооружениями, навесом от</w:t>
      </w:r>
      <w:r w:rsidRPr="00BD19E2">
        <w:rPr>
          <w:color w:val="000000"/>
          <w:sz w:val="28"/>
          <w:szCs w:val="28"/>
        </w:rPr>
        <w:br/>
        <w:t>дождя, утепленным бытовым помещением для хранения инвентаря,</w:t>
      </w:r>
      <w:r w:rsidRPr="00BD19E2">
        <w:rPr>
          <w:color w:val="000000"/>
          <w:sz w:val="28"/>
          <w:szCs w:val="28"/>
        </w:rPr>
        <w:br/>
        <w:t>оборудования и отдыха инструкторов.</w:t>
      </w:r>
      <w:r w:rsidRPr="00BD19E2">
        <w:rPr>
          <w:color w:val="000000"/>
          <w:sz w:val="28"/>
          <w:szCs w:val="28"/>
        </w:rPr>
        <w:br/>
      </w:r>
      <w:r w:rsidRPr="00BD19E2">
        <w:rPr>
          <w:color w:val="000000"/>
          <w:sz w:val="28"/>
          <w:szCs w:val="28"/>
          <w:highlight w:val="red"/>
        </w:rPr>
        <w:t xml:space="preserve">        </w:t>
      </w:r>
    </w:p>
    <w:p w:rsidR="00BD19E2" w:rsidRPr="00BD19E2" w:rsidRDefault="00BD19E2" w:rsidP="00BD19E2">
      <w:pPr>
        <w:shd w:val="clear" w:color="auto" w:fill="FFFFFF"/>
        <w:tabs>
          <w:tab w:val="left" w:pos="0"/>
        </w:tabs>
        <w:ind w:left="-142" w:right="140" w:firstLine="426"/>
        <w:jc w:val="both"/>
        <w:rPr>
          <w:sz w:val="28"/>
          <w:szCs w:val="28"/>
        </w:rPr>
      </w:pPr>
      <w:r w:rsidRPr="00BD19E2">
        <w:rPr>
          <w:color w:val="000000"/>
          <w:sz w:val="28"/>
          <w:szCs w:val="28"/>
        </w:rPr>
        <w:t xml:space="preserve">  2. </w:t>
      </w:r>
      <w:r w:rsidRPr="00BD19E2">
        <w:rPr>
          <w:sz w:val="28"/>
          <w:szCs w:val="28"/>
        </w:rPr>
        <w:t>Настоящее решение вступает в силу со дня его подписания.</w:t>
      </w:r>
    </w:p>
    <w:p w:rsidR="00BD19E2" w:rsidRPr="00BD19E2" w:rsidRDefault="00BD19E2" w:rsidP="0098701C">
      <w:pPr>
        <w:shd w:val="clear" w:color="auto" w:fill="FFFFFF"/>
        <w:jc w:val="both"/>
        <w:rPr>
          <w:b/>
          <w:bCs/>
          <w:sz w:val="28"/>
          <w:szCs w:val="28"/>
        </w:rPr>
      </w:pPr>
      <w:bookmarkStart w:id="0" w:name="_GoBack"/>
      <w:bookmarkEnd w:id="0"/>
    </w:p>
    <w:p w:rsidR="00BD19E2" w:rsidRPr="00BD19E2" w:rsidRDefault="00BD19E2" w:rsidP="00BD19E2">
      <w:pPr>
        <w:shd w:val="clear" w:color="auto" w:fill="FFFFFF"/>
        <w:ind w:left="450"/>
        <w:jc w:val="both"/>
        <w:rPr>
          <w:b/>
          <w:bCs/>
          <w:sz w:val="28"/>
          <w:szCs w:val="28"/>
        </w:rPr>
      </w:pPr>
    </w:p>
    <w:p w:rsidR="00BD19E2" w:rsidRPr="00BD19E2" w:rsidRDefault="00BD19E2" w:rsidP="00BD19E2">
      <w:pPr>
        <w:shd w:val="clear" w:color="auto" w:fill="FFFFFF"/>
        <w:ind w:left="450"/>
        <w:jc w:val="both"/>
        <w:rPr>
          <w:b/>
          <w:bCs/>
          <w:sz w:val="28"/>
          <w:szCs w:val="28"/>
        </w:rPr>
      </w:pPr>
    </w:p>
    <w:p w:rsidR="00BD19E2" w:rsidRPr="00BD19E2" w:rsidRDefault="00BD19E2" w:rsidP="00BD19E2">
      <w:pPr>
        <w:tabs>
          <w:tab w:val="left" w:pos="-142"/>
        </w:tabs>
        <w:ind w:left="-142" w:firstLine="426"/>
        <w:rPr>
          <w:sz w:val="28"/>
          <w:szCs w:val="28"/>
        </w:rPr>
      </w:pPr>
      <w:r w:rsidRPr="00BD19E2">
        <w:rPr>
          <w:sz w:val="28"/>
          <w:szCs w:val="28"/>
        </w:rPr>
        <w:t xml:space="preserve">Глава Большеигнатовского </w:t>
      </w:r>
    </w:p>
    <w:p w:rsidR="00BD19E2" w:rsidRDefault="00BD19E2" w:rsidP="0098701C">
      <w:pPr>
        <w:tabs>
          <w:tab w:val="left" w:pos="-142"/>
        </w:tabs>
        <w:ind w:left="-142" w:firstLine="426"/>
        <w:rPr>
          <w:rFonts w:eastAsiaTheme="majorEastAsia"/>
          <w:b/>
          <w:bCs/>
          <w:color w:val="000000"/>
          <w:sz w:val="28"/>
          <w:szCs w:val="28"/>
          <w:lang w:bidi="ru-RU"/>
        </w:rPr>
      </w:pPr>
      <w:r w:rsidRPr="00BD19E2">
        <w:rPr>
          <w:sz w:val="28"/>
          <w:szCs w:val="28"/>
        </w:rPr>
        <w:t xml:space="preserve">сельского поселения                                                                                  А.Г. </w:t>
      </w:r>
      <w:proofErr w:type="spellStart"/>
      <w:r w:rsidRPr="00BD19E2">
        <w:rPr>
          <w:sz w:val="28"/>
          <w:szCs w:val="28"/>
        </w:rPr>
        <w:t>Полякин</w:t>
      </w:r>
      <w:proofErr w:type="spellEnd"/>
    </w:p>
    <w:sectPr w:rsidR="00BD19E2" w:rsidSect="0098701C">
      <w:pgSz w:w="12240" w:h="15840"/>
      <w:pgMar w:top="426" w:right="616" w:bottom="426" w:left="851" w:header="567"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2F52" w:rsidRDefault="00AD2F52" w:rsidP="00A71B77">
      <w:r>
        <w:separator/>
      </w:r>
    </w:p>
  </w:endnote>
  <w:endnote w:type="continuationSeparator" w:id="0">
    <w:p w:rsidR="00AD2F52" w:rsidRDefault="00AD2F52" w:rsidP="00A71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2F52" w:rsidRDefault="00AD2F52" w:rsidP="00A71B77">
      <w:r>
        <w:separator/>
      </w:r>
    </w:p>
  </w:footnote>
  <w:footnote w:type="continuationSeparator" w:id="0">
    <w:p w:rsidR="00AD2F52" w:rsidRDefault="00AD2F52" w:rsidP="00A71B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
    <w:nsid w:val="07353D7A"/>
    <w:multiLevelType w:val="multilevel"/>
    <w:tmpl w:val="429E3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7993951"/>
    <w:multiLevelType w:val="hybridMultilevel"/>
    <w:tmpl w:val="3E549D10"/>
    <w:lvl w:ilvl="0" w:tplc="CA72327C">
      <w:start w:val="65535"/>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5">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
    <w:nsid w:val="0F2373BA"/>
    <w:multiLevelType w:val="hybridMultilevel"/>
    <w:tmpl w:val="136EC2A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8">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9">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0">
    <w:nsid w:val="13C533D3"/>
    <w:multiLevelType w:val="multilevel"/>
    <w:tmpl w:val="B20850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2">
    <w:nsid w:val="18484685"/>
    <w:multiLevelType w:val="hybridMultilevel"/>
    <w:tmpl w:val="54FCB2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4">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5">
    <w:nsid w:val="1DFF676D"/>
    <w:multiLevelType w:val="hybridMultilevel"/>
    <w:tmpl w:val="1DA0F9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7">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9">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0">
    <w:nsid w:val="25DB0A60"/>
    <w:multiLevelType w:val="hybridMultilevel"/>
    <w:tmpl w:val="5890078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DA13845"/>
    <w:multiLevelType w:val="multilevel"/>
    <w:tmpl w:val="72468B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E302F68"/>
    <w:multiLevelType w:val="multilevel"/>
    <w:tmpl w:val="D5A22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E7F6BCD"/>
    <w:multiLevelType w:val="multilevel"/>
    <w:tmpl w:val="BF6ACC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8">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9">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lvl>
    <w:lvl w:ilvl="2" w:tplc="0419001B" w:tentative="1">
      <w:start w:val="1"/>
      <w:numFmt w:val="lowerRoman"/>
      <w:lvlText w:val="%3."/>
      <w:lvlJc w:val="right"/>
      <w:pPr>
        <w:ind w:left="2812" w:hanging="180"/>
      </w:pPr>
    </w:lvl>
    <w:lvl w:ilvl="3" w:tplc="0419000F" w:tentative="1">
      <w:start w:val="1"/>
      <w:numFmt w:val="decimal"/>
      <w:lvlText w:val="%4."/>
      <w:lvlJc w:val="left"/>
      <w:pPr>
        <w:ind w:left="3532" w:hanging="360"/>
      </w:pPr>
    </w:lvl>
    <w:lvl w:ilvl="4" w:tplc="04190019" w:tentative="1">
      <w:start w:val="1"/>
      <w:numFmt w:val="lowerLetter"/>
      <w:lvlText w:val="%5."/>
      <w:lvlJc w:val="left"/>
      <w:pPr>
        <w:ind w:left="4252" w:hanging="360"/>
      </w:pPr>
    </w:lvl>
    <w:lvl w:ilvl="5" w:tplc="0419001B" w:tentative="1">
      <w:start w:val="1"/>
      <w:numFmt w:val="lowerRoman"/>
      <w:lvlText w:val="%6."/>
      <w:lvlJc w:val="right"/>
      <w:pPr>
        <w:ind w:left="4972" w:hanging="180"/>
      </w:pPr>
    </w:lvl>
    <w:lvl w:ilvl="6" w:tplc="0419000F" w:tentative="1">
      <w:start w:val="1"/>
      <w:numFmt w:val="decimal"/>
      <w:lvlText w:val="%7."/>
      <w:lvlJc w:val="left"/>
      <w:pPr>
        <w:ind w:left="5692" w:hanging="360"/>
      </w:pPr>
    </w:lvl>
    <w:lvl w:ilvl="7" w:tplc="04190019" w:tentative="1">
      <w:start w:val="1"/>
      <w:numFmt w:val="lowerLetter"/>
      <w:lvlText w:val="%8."/>
      <w:lvlJc w:val="left"/>
      <w:pPr>
        <w:ind w:left="6412" w:hanging="360"/>
      </w:pPr>
    </w:lvl>
    <w:lvl w:ilvl="8" w:tplc="0419001B" w:tentative="1">
      <w:start w:val="1"/>
      <w:numFmt w:val="lowerRoman"/>
      <w:lvlText w:val="%9."/>
      <w:lvlJc w:val="right"/>
      <w:pPr>
        <w:ind w:left="7132" w:hanging="180"/>
      </w:pPr>
    </w:lvl>
  </w:abstractNum>
  <w:abstractNum w:abstractNumId="30">
    <w:nsid w:val="3B125A30"/>
    <w:multiLevelType w:val="hybridMultilevel"/>
    <w:tmpl w:val="6D0CEF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2">
    <w:nsid w:val="3DF34972"/>
    <w:multiLevelType w:val="multilevel"/>
    <w:tmpl w:val="CD76CA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4">
    <w:nsid w:val="48343311"/>
    <w:multiLevelType w:val="hybridMultilevel"/>
    <w:tmpl w:val="5CF6B740"/>
    <w:lvl w:ilvl="0" w:tplc="21901A38">
      <w:start w:val="2"/>
      <w:numFmt w:val="decimal"/>
      <w:lvlText w:val="%1."/>
      <w:lvlJc w:val="left"/>
      <w:pPr>
        <w:ind w:left="720" w:hanging="360"/>
      </w:pPr>
      <w:rPr>
        <w:rFonts w:hint="default"/>
        <w:color w:val="00000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6">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7">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8">
    <w:nsid w:val="53610558"/>
    <w:multiLevelType w:val="multilevel"/>
    <w:tmpl w:val="78E088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0">
    <w:nsid w:val="54673217"/>
    <w:multiLevelType w:val="hybridMultilevel"/>
    <w:tmpl w:val="6F5EF6B2"/>
    <w:lvl w:ilvl="0" w:tplc="D452F1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2">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3">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966AF4"/>
    <w:multiLevelType w:val="multilevel"/>
    <w:tmpl w:val="BF52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57A652C7"/>
    <w:multiLevelType w:val="multilevel"/>
    <w:tmpl w:val="EBAA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7">
    <w:nsid w:val="5C5D1422"/>
    <w:multiLevelType w:val="hybridMultilevel"/>
    <w:tmpl w:val="EB803F7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0">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61E42C78"/>
    <w:multiLevelType w:val="hybridMultilevel"/>
    <w:tmpl w:val="B7D2734A"/>
    <w:lvl w:ilvl="0" w:tplc="5268E4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4">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5">
    <w:nsid w:val="69FA5F18"/>
    <w:multiLevelType w:val="multilevel"/>
    <w:tmpl w:val="AAD6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6B130FB2"/>
    <w:multiLevelType w:val="multilevel"/>
    <w:tmpl w:val="84008E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8">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9">
    <w:nsid w:val="71800906"/>
    <w:multiLevelType w:val="hybridMultilevel"/>
    <w:tmpl w:val="BEB47A5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0">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2">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76B008FE"/>
    <w:multiLevelType w:val="hybridMultilevel"/>
    <w:tmpl w:val="5754B286"/>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790F14AA"/>
    <w:multiLevelType w:val="hybridMultilevel"/>
    <w:tmpl w:val="DFF44D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7">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8">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9">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7DFC0940"/>
    <w:multiLevelType w:val="hybridMultilevel"/>
    <w:tmpl w:val="AF2CD158"/>
    <w:lvl w:ilvl="0" w:tplc="FAB4570E">
      <w:start w:val="65535"/>
      <w:numFmt w:val="bullet"/>
      <w:lvlText w:val="-"/>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9"/>
  </w:num>
  <w:num w:numId="3">
    <w:abstractNumId w:val="6"/>
  </w:num>
  <w:num w:numId="4">
    <w:abstractNumId w:val="40"/>
  </w:num>
  <w:num w:numId="5">
    <w:abstractNumId w:val="48"/>
  </w:num>
  <w:num w:numId="6">
    <w:abstractNumId w:val="12"/>
  </w:num>
  <w:num w:numId="7">
    <w:abstractNumId w:val="70"/>
  </w:num>
  <w:num w:numId="8">
    <w:abstractNumId w:val="20"/>
  </w:num>
  <w:num w:numId="9">
    <w:abstractNumId w:val="52"/>
  </w:num>
  <w:num w:numId="10">
    <w:abstractNumId w:val="3"/>
  </w:num>
  <w:num w:numId="11">
    <w:abstractNumId w:val="64"/>
  </w:num>
  <w:num w:numId="12">
    <w:abstractNumId w:val="2"/>
  </w:num>
  <w:num w:numId="13">
    <w:abstractNumId w:val="55"/>
  </w:num>
  <w:num w:numId="14">
    <w:abstractNumId w:val="32"/>
  </w:num>
  <w:num w:numId="15">
    <w:abstractNumId w:val="23"/>
  </w:num>
  <w:num w:numId="16">
    <w:abstractNumId w:val="45"/>
  </w:num>
  <w:num w:numId="17">
    <w:abstractNumId w:val="10"/>
  </w:num>
  <w:num w:numId="18">
    <w:abstractNumId w:val="44"/>
  </w:num>
  <w:num w:numId="19">
    <w:abstractNumId w:val="38"/>
  </w:num>
  <w:num w:numId="20">
    <w:abstractNumId w:val="24"/>
  </w:num>
  <w:num w:numId="21">
    <w:abstractNumId w:val="56"/>
  </w:num>
  <w:num w:numId="22">
    <w:abstractNumId w:val="54"/>
  </w:num>
  <w:num w:numId="23">
    <w:abstractNumId w:val="57"/>
  </w:num>
  <w:num w:numId="24">
    <w:abstractNumId w:val="18"/>
  </w:num>
  <w:num w:numId="25">
    <w:abstractNumId w:val="28"/>
  </w:num>
  <w:num w:numId="26">
    <w:abstractNumId w:val="67"/>
  </w:num>
  <w:num w:numId="27">
    <w:abstractNumId w:val="16"/>
  </w:num>
  <w:num w:numId="28">
    <w:abstractNumId w:val="11"/>
  </w:num>
  <w:num w:numId="29">
    <w:abstractNumId w:val="15"/>
  </w:num>
  <w:num w:numId="30">
    <w:abstractNumId w:val="65"/>
  </w:num>
  <w:num w:numId="31">
    <w:abstractNumId w:val="19"/>
  </w:num>
  <w:num w:numId="32">
    <w:abstractNumId w:val="35"/>
  </w:num>
  <w:num w:numId="33">
    <w:abstractNumId w:val="9"/>
  </w:num>
  <w:num w:numId="34">
    <w:abstractNumId w:val="37"/>
  </w:num>
  <w:num w:numId="35">
    <w:abstractNumId w:val="21"/>
  </w:num>
  <w:num w:numId="36">
    <w:abstractNumId w:val="62"/>
  </w:num>
  <w:num w:numId="37">
    <w:abstractNumId w:val="17"/>
  </w:num>
  <w:num w:numId="38">
    <w:abstractNumId w:val="63"/>
  </w:num>
  <w:num w:numId="39">
    <w:abstractNumId w:val="71"/>
  </w:num>
  <w:num w:numId="40">
    <w:abstractNumId w:val="26"/>
  </w:num>
  <w:num w:numId="41">
    <w:abstractNumId w:val="43"/>
  </w:num>
  <w:num w:numId="42">
    <w:abstractNumId w:val="42"/>
  </w:num>
  <w:num w:numId="43">
    <w:abstractNumId w:val="50"/>
  </w:num>
  <w:num w:numId="44">
    <w:abstractNumId w:val="39"/>
  </w:num>
  <w:num w:numId="45">
    <w:abstractNumId w:val="13"/>
  </w:num>
  <w:num w:numId="46">
    <w:abstractNumId w:val="0"/>
  </w:num>
  <w:num w:numId="47">
    <w:abstractNumId w:val="8"/>
  </w:num>
  <w:num w:numId="48">
    <w:abstractNumId w:val="1"/>
  </w:num>
  <w:num w:numId="49">
    <w:abstractNumId w:val="27"/>
  </w:num>
  <w:num w:numId="50">
    <w:abstractNumId w:val="4"/>
  </w:num>
  <w:num w:numId="51">
    <w:abstractNumId w:val="51"/>
  </w:num>
  <w:num w:numId="52">
    <w:abstractNumId w:val="14"/>
  </w:num>
  <w:num w:numId="53">
    <w:abstractNumId w:val="25"/>
  </w:num>
  <w:num w:numId="54">
    <w:abstractNumId w:val="49"/>
  </w:num>
  <w:num w:numId="55">
    <w:abstractNumId w:val="69"/>
  </w:num>
  <w:num w:numId="56">
    <w:abstractNumId w:val="5"/>
  </w:num>
  <w:num w:numId="57">
    <w:abstractNumId w:val="29"/>
  </w:num>
  <w:num w:numId="58">
    <w:abstractNumId w:val="30"/>
  </w:num>
  <w:num w:numId="59">
    <w:abstractNumId w:val="60"/>
  </w:num>
  <w:num w:numId="60">
    <w:abstractNumId w:val="41"/>
  </w:num>
  <w:num w:numId="61">
    <w:abstractNumId w:val="36"/>
  </w:num>
  <w:num w:numId="62">
    <w:abstractNumId w:val="72"/>
  </w:num>
  <w:num w:numId="63">
    <w:abstractNumId w:val="33"/>
  </w:num>
  <w:num w:numId="64">
    <w:abstractNumId w:val="46"/>
  </w:num>
  <w:num w:numId="65">
    <w:abstractNumId w:val="61"/>
  </w:num>
  <w:num w:numId="66">
    <w:abstractNumId w:val="68"/>
  </w:num>
  <w:num w:numId="67">
    <w:abstractNumId w:val="66"/>
  </w:num>
  <w:num w:numId="68">
    <w:abstractNumId w:val="58"/>
  </w:num>
  <w:num w:numId="69">
    <w:abstractNumId w:val="53"/>
  </w:num>
  <w:num w:numId="70">
    <w:abstractNumId w:val="7"/>
  </w:num>
  <w:num w:numId="71">
    <w:abstractNumId w:val="31"/>
  </w:num>
  <w:num w:numId="72">
    <w:abstractNumId w:val="22"/>
  </w:num>
  <w:num w:numId="73">
    <w:abstractNumId w:val="3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B45"/>
    <w:rsid w:val="0000113E"/>
    <w:rsid w:val="00021A20"/>
    <w:rsid w:val="00022651"/>
    <w:rsid w:val="00090810"/>
    <w:rsid w:val="000C0012"/>
    <w:rsid w:val="001465F5"/>
    <w:rsid w:val="00166B11"/>
    <w:rsid w:val="001727AC"/>
    <w:rsid w:val="00181BD4"/>
    <w:rsid w:val="00187130"/>
    <w:rsid w:val="001D3346"/>
    <w:rsid w:val="001D72CD"/>
    <w:rsid w:val="001E268A"/>
    <w:rsid w:val="001F37AE"/>
    <w:rsid w:val="00213ADF"/>
    <w:rsid w:val="0021644F"/>
    <w:rsid w:val="002227B3"/>
    <w:rsid w:val="0023488D"/>
    <w:rsid w:val="002572E6"/>
    <w:rsid w:val="002710CF"/>
    <w:rsid w:val="0028613B"/>
    <w:rsid w:val="002E1247"/>
    <w:rsid w:val="00304AE1"/>
    <w:rsid w:val="00316696"/>
    <w:rsid w:val="00364F86"/>
    <w:rsid w:val="00385F69"/>
    <w:rsid w:val="00390E08"/>
    <w:rsid w:val="003A5715"/>
    <w:rsid w:val="003B058B"/>
    <w:rsid w:val="004027A3"/>
    <w:rsid w:val="00442C4C"/>
    <w:rsid w:val="00463453"/>
    <w:rsid w:val="00466715"/>
    <w:rsid w:val="00467636"/>
    <w:rsid w:val="004718A9"/>
    <w:rsid w:val="00516A73"/>
    <w:rsid w:val="00545F2E"/>
    <w:rsid w:val="005940DB"/>
    <w:rsid w:val="005C60B5"/>
    <w:rsid w:val="00604002"/>
    <w:rsid w:val="0073771F"/>
    <w:rsid w:val="00765CD4"/>
    <w:rsid w:val="007B2607"/>
    <w:rsid w:val="007B2B9D"/>
    <w:rsid w:val="007D3B55"/>
    <w:rsid w:val="007E5CFE"/>
    <w:rsid w:val="00835692"/>
    <w:rsid w:val="00836DA1"/>
    <w:rsid w:val="0085608D"/>
    <w:rsid w:val="00864AED"/>
    <w:rsid w:val="0087032B"/>
    <w:rsid w:val="008E1750"/>
    <w:rsid w:val="008F4384"/>
    <w:rsid w:val="00927188"/>
    <w:rsid w:val="00946741"/>
    <w:rsid w:val="009529B5"/>
    <w:rsid w:val="00960E13"/>
    <w:rsid w:val="009645A4"/>
    <w:rsid w:val="00966067"/>
    <w:rsid w:val="0097611B"/>
    <w:rsid w:val="0098701C"/>
    <w:rsid w:val="009D3F24"/>
    <w:rsid w:val="00A40678"/>
    <w:rsid w:val="00A41B45"/>
    <w:rsid w:val="00A71B77"/>
    <w:rsid w:val="00AD2F52"/>
    <w:rsid w:val="00B10433"/>
    <w:rsid w:val="00B5159A"/>
    <w:rsid w:val="00B71505"/>
    <w:rsid w:val="00BA3E2D"/>
    <w:rsid w:val="00BD19E2"/>
    <w:rsid w:val="00BE1D4A"/>
    <w:rsid w:val="00BE2228"/>
    <w:rsid w:val="00C962EF"/>
    <w:rsid w:val="00C9781C"/>
    <w:rsid w:val="00CF7373"/>
    <w:rsid w:val="00D17111"/>
    <w:rsid w:val="00D32377"/>
    <w:rsid w:val="00D45A2D"/>
    <w:rsid w:val="00D97361"/>
    <w:rsid w:val="00DB2741"/>
    <w:rsid w:val="00E70952"/>
    <w:rsid w:val="00E732AF"/>
    <w:rsid w:val="00EA4221"/>
    <w:rsid w:val="00EC67A3"/>
    <w:rsid w:val="00ED267B"/>
    <w:rsid w:val="00F510A1"/>
    <w:rsid w:val="00F72096"/>
    <w:rsid w:val="00F8001E"/>
    <w:rsid w:val="00F92F53"/>
    <w:rsid w:val="00FE46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B45"/>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Заголовок 1 Знак Знак Знак"/>
    <w:basedOn w:val="a"/>
    <w:next w:val="a"/>
    <w:link w:val="10"/>
    <w:qFormat/>
    <w:rsid w:val="00A41B45"/>
    <w:pPr>
      <w:keepNext/>
      <w:jc w:val="center"/>
      <w:outlineLvl w:val="0"/>
    </w:pPr>
    <w:rPr>
      <w:b/>
      <w:bCs/>
      <w:sz w:val="28"/>
    </w:rPr>
  </w:style>
  <w:style w:type="paragraph" w:styleId="3">
    <w:name w:val="heading 3"/>
    <w:basedOn w:val="a"/>
    <w:next w:val="a"/>
    <w:link w:val="30"/>
    <w:uiPriority w:val="9"/>
    <w:unhideWhenUsed/>
    <w:qFormat/>
    <w:rsid w:val="00213AD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13ADF"/>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6">
    <w:name w:val="heading 6"/>
    <w:basedOn w:val="a"/>
    <w:next w:val="a"/>
    <w:link w:val="60"/>
    <w:qFormat/>
    <w:rsid w:val="00213ADF"/>
    <w:pPr>
      <w:keepNext/>
      <w:widowControl w:val="0"/>
      <w:shd w:val="clear" w:color="auto" w:fill="FFFFFF"/>
      <w:autoSpaceDE w:val="0"/>
      <w:autoSpaceDN w:val="0"/>
      <w:spacing w:before="250"/>
      <w:ind w:left="509" w:firstLine="720"/>
      <w:jc w:val="both"/>
      <w:outlineLvl w:val="5"/>
    </w:pPr>
    <w:rPr>
      <w:rFonts w:ascii="Arial" w:hAnsi="Arial" w:cs="Arial"/>
      <w:color w:val="000000"/>
      <w:spacing w:val="-1"/>
      <w:sz w:val="28"/>
      <w:szCs w:val="28"/>
    </w:rPr>
  </w:style>
  <w:style w:type="paragraph" w:styleId="7">
    <w:name w:val="heading 7"/>
    <w:basedOn w:val="a"/>
    <w:next w:val="a"/>
    <w:link w:val="70"/>
    <w:qFormat/>
    <w:rsid w:val="00213ADF"/>
    <w:pPr>
      <w:keepNext/>
      <w:widowControl w:val="0"/>
      <w:shd w:val="clear" w:color="auto" w:fill="FFFFFF"/>
      <w:autoSpaceDE w:val="0"/>
      <w:autoSpaceDN w:val="0"/>
      <w:spacing w:before="365" w:line="557" w:lineRule="exact"/>
      <w:jc w:val="both"/>
      <w:outlineLvl w:val="6"/>
    </w:pPr>
    <w:rPr>
      <w:rFonts w:ascii="Arial" w:hAnsi="Arial" w:cs="Arial"/>
      <w:b/>
      <w:bCs/>
      <w:color w:val="000000"/>
      <w:spacing w:val="1"/>
      <w:sz w:val="28"/>
      <w:szCs w:val="28"/>
    </w:rPr>
  </w:style>
  <w:style w:type="paragraph" w:styleId="8">
    <w:name w:val="heading 8"/>
    <w:basedOn w:val="a"/>
    <w:next w:val="a"/>
    <w:link w:val="80"/>
    <w:unhideWhenUsed/>
    <w:qFormat/>
    <w:rsid w:val="00213ADF"/>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1,Заголовок 1 Знак Знак Знак Знак"/>
    <w:basedOn w:val="a0"/>
    <w:link w:val="1"/>
    <w:rsid w:val="00A41B45"/>
    <w:rPr>
      <w:rFonts w:ascii="Times New Roman" w:eastAsia="Times New Roman" w:hAnsi="Times New Roman" w:cs="Times New Roman"/>
      <w:b/>
      <w:bCs/>
      <w:sz w:val="28"/>
      <w:szCs w:val="24"/>
      <w:lang w:eastAsia="ru-RU"/>
    </w:rPr>
  </w:style>
  <w:style w:type="paragraph" w:styleId="a3">
    <w:name w:val="List Paragraph"/>
    <w:basedOn w:val="a"/>
    <w:uiPriority w:val="34"/>
    <w:qFormat/>
    <w:rsid w:val="00A41B45"/>
    <w:pPr>
      <w:spacing w:after="200" w:line="276" w:lineRule="auto"/>
      <w:ind w:left="720"/>
    </w:pPr>
    <w:rPr>
      <w:rFonts w:ascii="Calibri" w:eastAsia="Calibri" w:hAnsi="Calibri"/>
      <w:sz w:val="22"/>
      <w:szCs w:val="22"/>
      <w:lang w:eastAsia="en-US"/>
    </w:rPr>
  </w:style>
  <w:style w:type="table" w:styleId="a4">
    <w:name w:val="Table Grid"/>
    <w:basedOn w:val="a1"/>
    <w:rsid w:val="00C9781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80">
    <w:name w:val="Заголовок 8 Знак"/>
    <w:basedOn w:val="a0"/>
    <w:link w:val="8"/>
    <w:rsid w:val="00213ADF"/>
    <w:rPr>
      <w:rFonts w:asciiTheme="majorHAnsi" w:eastAsiaTheme="majorEastAsia" w:hAnsiTheme="majorHAnsi" w:cstheme="majorBidi"/>
      <w:color w:val="404040" w:themeColor="text1" w:themeTint="BF"/>
      <w:sz w:val="20"/>
      <w:szCs w:val="20"/>
      <w:lang w:eastAsia="ru-RU"/>
    </w:rPr>
  </w:style>
  <w:style w:type="character" w:customStyle="1" w:styleId="30">
    <w:name w:val="Заголовок 3 Знак"/>
    <w:basedOn w:val="a0"/>
    <w:link w:val="3"/>
    <w:uiPriority w:val="9"/>
    <w:rsid w:val="00213ADF"/>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rsid w:val="00213ADF"/>
    <w:rPr>
      <w:rFonts w:asciiTheme="majorHAnsi" w:eastAsiaTheme="majorEastAsia" w:hAnsiTheme="majorHAnsi" w:cstheme="majorBidi"/>
      <w:b/>
      <w:bCs/>
      <w:i/>
      <w:iCs/>
      <w:color w:val="4F81BD" w:themeColor="accent1"/>
      <w:lang w:eastAsia="ru-RU"/>
    </w:rPr>
  </w:style>
  <w:style w:type="character" w:customStyle="1" w:styleId="60">
    <w:name w:val="Заголовок 6 Знак"/>
    <w:basedOn w:val="a0"/>
    <w:link w:val="6"/>
    <w:rsid w:val="00213ADF"/>
    <w:rPr>
      <w:rFonts w:ascii="Arial" w:eastAsia="Times New Roman" w:hAnsi="Arial" w:cs="Arial"/>
      <w:color w:val="000000"/>
      <w:spacing w:val="-1"/>
      <w:sz w:val="28"/>
      <w:szCs w:val="28"/>
      <w:shd w:val="clear" w:color="auto" w:fill="FFFFFF"/>
      <w:lang w:eastAsia="ru-RU"/>
    </w:rPr>
  </w:style>
  <w:style w:type="character" w:customStyle="1" w:styleId="70">
    <w:name w:val="Заголовок 7 Знак"/>
    <w:basedOn w:val="a0"/>
    <w:link w:val="7"/>
    <w:rsid w:val="00213ADF"/>
    <w:rPr>
      <w:rFonts w:ascii="Arial" w:eastAsia="Times New Roman" w:hAnsi="Arial" w:cs="Arial"/>
      <w:b/>
      <w:bCs/>
      <w:color w:val="000000"/>
      <w:spacing w:val="1"/>
      <w:sz w:val="28"/>
      <w:szCs w:val="28"/>
      <w:shd w:val="clear" w:color="auto" w:fill="FFFFFF"/>
      <w:lang w:eastAsia="ru-RU"/>
    </w:rPr>
  </w:style>
  <w:style w:type="paragraph" w:styleId="a5">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6"/>
    <w:rsid w:val="00213ADF"/>
    <w:pPr>
      <w:widowControl w:val="0"/>
      <w:shd w:val="clear" w:color="auto" w:fill="FFFFFF"/>
      <w:autoSpaceDE w:val="0"/>
      <w:autoSpaceDN w:val="0"/>
      <w:ind w:right="595"/>
    </w:pPr>
    <w:rPr>
      <w:rFonts w:ascii="Arial" w:hAnsi="Arial" w:cs="Arial"/>
      <w:b/>
      <w:bCs/>
      <w:color w:val="000000"/>
      <w:spacing w:val="-13"/>
      <w:sz w:val="28"/>
      <w:szCs w:val="28"/>
    </w:rPr>
  </w:style>
  <w:style w:type="character" w:customStyle="1" w:styleId="a6">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5"/>
    <w:rsid w:val="00213ADF"/>
    <w:rPr>
      <w:rFonts w:ascii="Arial" w:eastAsia="Times New Roman" w:hAnsi="Arial" w:cs="Arial"/>
      <w:b/>
      <w:bCs/>
      <w:color w:val="000000"/>
      <w:spacing w:val="-13"/>
      <w:sz w:val="28"/>
      <w:szCs w:val="28"/>
      <w:shd w:val="clear" w:color="auto" w:fill="FFFFFF"/>
      <w:lang w:eastAsia="ru-RU"/>
    </w:rPr>
  </w:style>
  <w:style w:type="paragraph" w:styleId="a7">
    <w:name w:val="Body Text Indent"/>
    <w:basedOn w:val="a"/>
    <w:link w:val="a8"/>
    <w:rsid w:val="00213ADF"/>
    <w:pPr>
      <w:spacing w:after="120" w:line="480" w:lineRule="auto"/>
    </w:pPr>
    <w:rPr>
      <w:rFonts w:ascii="Arial" w:hAnsi="Arial" w:cs="Arial"/>
    </w:rPr>
  </w:style>
  <w:style w:type="character" w:customStyle="1" w:styleId="a8">
    <w:name w:val="Основной текст с отступом Знак"/>
    <w:basedOn w:val="a0"/>
    <w:link w:val="a7"/>
    <w:rsid w:val="00213ADF"/>
    <w:rPr>
      <w:rFonts w:ascii="Arial" w:eastAsia="Times New Roman" w:hAnsi="Arial" w:cs="Arial"/>
      <w:sz w:val="24"/>
      <w:szCs w:val="24"/>
      <w:lang w:eastAsia="ru-RU"/>
    </w:rPr>
  </w:style>
  <w:style w:type="paragraph" w:customStyle="1" w:styleId="S">
    <w:name w:val="S_Обычний подчёркнутый"/>
    <w:basedOn w:val="a"/>
    <w:autoRedefine/>
    <w:qFormat/>
    <w:rsid w:val="00213ADF"/>
    <w:pPr>
      <w:suppressAutoHyphens/>
      <w:spacing w:line="276" w:lineRule="auto"/>
      <w:ind w:firstLine="709"/>
      <w:jc w:val="both"/>
    </w:pPr>
    <w:rPr>
      <w:rFonts w:ascii="Arial" w:eastAsiaTheme="minorEastAsia" w:hAnsi="Arial" w:cs="Arial"/>
      <w:bCs/>
      <w:lang w:eastAsia="ar-SA"/>
    </w:rPr>
  </w:style>
  <w:style w:type="paragraph" w:styleId="a9">
    <w:name w:val="Normal (Web)"/>
    <w:aliases w:val="Обычный (Web)"/>
    <w:basedOn w:val="a"/>
    <w:unhideWhenUsed/>
    <w:rsid w:val="00213ADF"/>
    <w:pPr>
      <w:spacing w:before="100" w:beforeAutospacing="1" w:after="100" w:afterAutospacing="1"/>
    </w:pPr>
  </w:style>
  <w:style w:type="paragraph" w:styleId="aa">
    <w:name w:val="Plain Text"/>
    <w:basedOn w:val="a"/>
    <w:link w:val="ab"/>
    <w:rsid w:val="00213ADF"/>
    <w:rPr>
      <w:rFonts w:ascii="Courier New" w:hAnsi="Courier New" w:cs="Courier New"/>
      <w:sz w:val="20"/>
      <w:szCs w:val="20"/>
    </w:rPr>
  </w:style>
  <w:style w:type="character" w:customStyle="1" w:styleId="ab">
    <w:name w:val="Текст Знак"/>
    <w:basedOn w:val="a0"/>
    <w:link w:val="aa"/>
    <w:rsid w:val="00213ADF"/>
    <w:rPr>
      <w:rFonts w:ascii="Courier New" w:eastAsia="Times New Roman" w:hAnsi="Courier New" w:cs="Courier New"/>
      <w:sz w:val="20"/>
      <w:szCs w:val="20"/>
      <w:lang w:eastAsia="ru-RU"/>
    </w:rPr>
  </w:style>
  <w:style w:type="paragraph" w:customStyle="1" w:styleId="ConsPlusNormal">
    <w:name w:val="ConsPlusNormal"/>
    <w:link w:val="ConsPlusNormal0"/>
    <w:qFormat/>
    <w:rsid w:val="00213AD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213AD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213ADF"/>
    <w:rPr>
      <w:rFonts w:ascii="Arial" w:eastAsia="Times New Roman" w:hAnsi="Arial" w:cs="Arial"/>
      <w:sz w:val="20"/>
      <w:szCs w:val="20"/>
      <w:lang w:eastAsia="ru-RU"/>
    </w:rPr>
  </w:style>
  <w:style w:type="paragraph" w:customStyle="1" w:styleId="ConsPlusTitle">
    <w:name w:val="ConsPlusTitle"/>
    <w:uiPriority w:val="99"/>
    <w:rsid w:val="00213AD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formattext">
    <w:name w:val="formattext"/>
    <w:basedOn w:val="a"/>
    <w:rsid w:val="00213ADF"/>
    <w:pPr>
      <w:spacing w:before="100" w:beforeAutospacing="1" w:after="100" w:afterAutospacing="1"/>
    </w:pPr>
  </w:style>
  <w:style w:type="paragraph" w:styleId="2">
    <w:name w:val="Body Text Indent 2"/>
    <w:basedOn w:val="a"/>
    <w:link w:val="20"/>
    <w:uiPriority w:val="99"/>
    <w:semiHidden/>
    <w:unhideWhenUsed/>
    <w:rsid w:val="00213ADF"/>
    <w:pPr>
      <w:spacing w:after="120" w:line="480" w:lineRule="auto"/>
      <w:ind w:left="283"/>
    </w:pPr>
  </w:style>
  <w:style w:type="character" w:customStyle="1" w:styleId="20">
    <w:name w:val="Основной текст с отступом 2 Знак"/>
    <w:basedOn w:val="a0"/>
    <w:link w:val="2"/>
    <w:uiPriority w:val="99"/>
    <w:semiHidden/>
    <w:rsid w:val="00213ADF"/>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213ADF"/>
    <w:pPr>
      <w:spacing w:after="120"/>
    </w:pPr>
    <w:rPr>
      <w:sz w:val="16"/>
      <w:szCs w:val="16"/>
    </w:rPr>
  </w:style>
  <w:style w:type="character" w:customStyle="1" w:styleId="32">
    <w:name w:val="Основной текст 3 Знак"/>
    <w:basedOn w:val="a0"/>
    <w:link w:val="31"/>
    <w:uiPriority w:val="99"/>
    <w:semiHidden/>
    <w:rsid w:val="00213ADF"/>
    <w:rPr>
      <w:rFonts w:ascii="Times New Roman" w:eastAsia="Times New Roman" w:hAnsi="Times New Roman" w:cs="Times New Roman"/>
      <w:sz w:val="16"/>
      <w:szCs w:val="16"/>
      <w:lang w:eastAsia="ru-RU"/>
    </w:rPr>
  </w:style>
  <w:style w:type="character" w:customStyle="1" w:styleId="mw-headline">
    <w:name w:val="mw-headline"/>
    <w:basedOn w:val="a0"/>
    <w:rsid w:val="00213ADF"/>
  </w:style>
  <w:style w:type="paragraph" w:styleId="ac">
    <w:name w:val="Block Text"/>
    <w:basedOn w:val="a"/>
    <w:rsid w:val="00213ADF"/>
    <w:pPr>
      <w:ind w:left="-567" w:right="-1" w:firstLine="567"/>
      <w:jc w:val="both"/>
    </w:pPr>
    <w:rPr>
      <w:sz w:val="28"/>
      <w:szCs w:val="20"/>
    </w:rPr>
  </w:style>
  <w:style w:type="table" w:customStyle="1" w:styleId="11">
    <w:name w:val="Сетка таблицы1"/>
    <w:basedOn w:val="a1"/>
    <w:next w:val="a4"/>
    <w:rsid w:val="00213AD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header"/>
    <w:aliases w:val="ВерхКолонтитул, Знак4"/>
    <w:basedOn w:val="a"/>
    <w:link w:val="ae"/>
    <w:uiPriority w:val="99"/>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e">
    <w:name w:val="Верхний колонтитул Знак"/>
    <w:aliases w:val="ВерхКолонтитул Знак, Знак4 Знак"/>
    <w:basedOn w:val="a0"/>
    <w:link w:val="ad"/>
    <w:uiPriority w:val="99"/>
    <w:rsid w:val="00213ADF"/>
    <w:rPr>
      <w:rFonts w:eastAsiaTheme="minorEastAsia"/>
      <w:lang w:eastAsia="ru-RU"/>
    </w:rPr>
  </w:style>
  <w:style w:type="paragraph" w:styleId="af">
    <w:name w:val="footer"/>
    <w:aliases w:val=" Знак6"/>
    <w:basedOn w:val="a"/>
    <w:link w:val="af0"/>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f0">
    <w:name w:val="Нижний колонтитул Знак"/>
    <w:aliases w:val=" Знак6 Знак"/>
    <w:basedOn w:val="a0"/>
    <w:link w:val="af"/>
    <w:rsid w:val="00213ADF"/>
    <w:rPr>
      <w:rFonts w:eastAsiaTheme="minorEastAsia"/>
      <w:lang w:eastAsia="ru-RU"/>
    </w:rPr>
  </w:style>
  <w:style w:type="paragraph" w:styleId="af1">
    <w:name w:val="No Spacing"/>
    <w:link w:val="af2"/>
    <w:uiPriority w:val="1"/>
    <w:qFormat/>
    <w:rsid w:val="00213ADF"/>
    <w:pPr>
      <w:spacing w:after="0" w:line="240" w:lineRule="auto"/>
    </w:pPr>
    <w:rPr>
      <w:rFonts w:eastAsiaTheme="minorEastAsia"/>
      <w:lang w:eastAsia="ru-RU"/>
    </w:rPr>
  </w:style>
  <w:style w:type="character" w:customStyle="1" w:styleId="af2">
    <w:name w:val="Без интервала Знак"/>
    <w:basedOn w:val="a0"/>
    <w:link w:val="af1"/>
    <w:uiPriority w:val="1"/>
    <w:rsid w:val="00213ADF"/>
    <w:rPr>
      <w:rFonts w:eastAsiaTheme="minorEastAsia"/>
      <w:lang w:eastAsia="ru-RU"/>
    </w:rPr>
  </w:style>
  <w:style w:type="paragraph" w:customStyle="1" w:styleId="af3">
    <w:name w:val="Табличный_заголовки"/>
    <w:basedOn w:val="a"/>
    <w:rsid w:val="00213ADF"/>
    <w:pPr>
      <w:keepNext/>
      <w:keepLines/>
      <w:jc w:val="center"/>
    </w:pPr>
    <w:rPr>
      <w:b/>
      <w:sz w:val="22"/>
      <w:szCs w:val="22"/>
    </w:rPr>
  </w:style>
  <w:style w:type="paragraph" w:customStyle="1" w:styleId="af4">
    <w:name w:val="Табличный_центр"/>
    <w:basedOn w:val="a"/>
    <w:rsid w:val="00213ADF"/>
    <w:pPr>
      <w:jc w:val="center"/>
    </w:pPr>
    <w:rPr>
      <w:sz w:val="22"/>
      <w:szCs w:val="22"/>
    </w:rPr>
  </w:style>
  <w:style w:type="paragraph" w:customStyle="1" w:styleId="af5">
    <w:name w:val="Абзац"/>
    <w:basedOn w:val="a"/>
    <w:link w:val="af6"/>
    <w:rsid w:val="00213ADF"/>
    <w:pPr>
      <w:spacing w:before="120" w:after="60"/>
      <w:ind w:firstLine="567"/>
      <w:jc w:val="both"/>
    </w:pPr>
  </w:style>
  <w:style w:type="character" w:customStyle="1" w:styleId="af6">
    <w:name w:val="Абзац Знак"/>
    <w:basedOn w:val="a0"/>
    <w:link w:val="af5"/>
    <w:rsid w:val="00213ADF"/>
    <w:rPr>
      <w:rFonts w:ascii="Times New Roman" w:eastAsia="Times New Roman" w:hAnsi="Times New Roman" w:cs="Times New Roman"/>
      <w:sz w:val="24"/>
      <w:szCs w:val="24"/>
      <w:lang w:eastAsia="ru-RU"/>
    </w:rPr>
  </w:style>
  <w:style w:type="paragraph" w:styleId="af7">
    <w:name w:val="Title"/>
    <w:aliases w:val="Таблицы"/>
    <w:basedOn w:val="a"/>
    <w:next w:val="a"/>
    <w:link w:val="af8"/>
    <w:qFormat/>
    <w:rsid w:val="00213ADF"/>
    <w:pPr>
      <w:suppressAutoHyphens/>
      <w:kinsoku w:val="0"/>
      <w:overflowPunct w:val="0"/>
      <w:spacing w:before="120" w:after="120" w:line="360" w:lineRule="auto"/>
      <w:contextualSpacing/>
      <w:jc w:val="both"/>
    </w:pPr>
    <w:rPr>
      <w:bCs/>
      <w:i/>
      <w:szCs w:val="52"/>
    </w:rPr>
  </w:style>
  <w:style w:type="character" w:customStyle="1" w:styleId="af8">
    <w:name w:val="Название Знак"/>
    <w:aliases w:val="Таблицы Знак"/>
    <w:basedOn w:val="a0"/>
    <w:link w:val="af7"/>
    <w:rsid w:val="00213ADF"/>
    <w:rPr>
      <w:rFonts w:ascii="Times New Roman" w:eastAsia="Times New Roman" w:hAnsi="Times New Roman" w:cs="Times New Roman"/>
      <w:bCs/>
      <w:i/>
      <w:sz w:val="24"/>
      <w:szCs w:val="52"/>
      <w:lang w:eastAsia="ru-RU"/>
    </w:rPr>
  </w:style>
  <w:style w:type="character" w:customStyle="1" w:styleId="FontStyle13">
    <w:name w:val="Font Style13"/>
    <w:basedOn w:val="a0"/>
    <w:rsid w:val="00213ADF"/>
    <w:rPr>
      <w:rFonts w:ascii="Times New Roman" w:hAnsi="Times New Roman" w:cs="Times New Roman"/>
      <w:sz w:val="26"/>
      <w:szCs w:val="26"/>
    </w:rPr>
  </w:style>
  <w:style w:type="paragraph" w:styleId="21">
    <w:name w:val="toc 2"/>
    <w:basedOn w:val="a"/>
    <w:next w:val="a"/>
    <w:autoRedefine/>
    <w:uiPriority w:val="39"/>
    <w:unhideWhenUsed/>
    <w:qFormat/>
    <w:rsid w:val="00213ADF"/>
    <w:pPr>
      <w:tabs>
        <w:tab w:val="right" w:leader="dot" w:pos="10206"/>
      </w:tabs>
      <w:ind w:left="-4" w:firstLine="4"/>
      <w:contextualSpacing/>
    </w:pPr>
    <w:rPr>
      <w:rFonts w:ascii="Arial" w:hAnsi="Arial" w:cs="Arial"/>
      <w:b/>
      <w:i/>
      <w:sz w:val="22"/>
      <w:szCs w:val="22"/>
    </w:rPr>
  </w:style>
  <w:style w:type="paragraph" w:customStyle="1" w:styleId="41">
    <w:name w:val="Стиль4"/>
    <w:basedOn w:val="a"/>
    <w:qFormat/>
    <w:rsid w:val="00213ADF"/>
    <w:pPr>
      <w:suppressAutoHyphens/>
      <w:ind w:right="-73"/>
      <w:jc w:val="center"/>
    </w:pPr>
    <w:rPr>
      <w:rFonts w:eastAsia="Calibri"/>
      <w:b/>
      <w:bCs/>
      <w:sz w:val="20"/>
      <w:szCs w:val="20"/>
    </w:rPr>
  </w:style>
  <w:style w:type="paragraph" w:customStyle="1" w:styleId="af9">
    <w:name w:val="Обычный в таблице"/>
    <w:basedOn w:val="a"/>
    <w:link w:val="afa"/>
    <w:rsid w:val="00213ADF"/>
    <w:pPr>
      <w:spacing w:line="360" w:lineRule="auto"/>
      <w:ind w:hanging="6"/>
      <w:jc w:val="center"/>
    </w:pPr>
  </w:style>
  <w:style w:type="character" w:customStyle="1" w:styleId="afa">
    <w:name w:val="Обычный в таблице Знак"/>
    <w:basedOn w:val="a0"/>
    <w:link w:val="af9"/>
    <w:rsid w:val="00213ADF"/>
    <w:rPr>
      <w:rFonts w:ascii="Times New Roman" w:eastAsia="Times New Roman" w:hAnsi="Times New Roman" w:cs="Times New Roman"/>
      <w:sz w:val="24"/>
      <w:szCs w:val="24"/>
      <w:lang w:eastAsia="ru-RU"/>
    </w:rPr>
  </w:style>
  <w:style w:type="paragraph" w:customStyle="1" w:styleId="Osnovnoy">
    <w:name w:val="##Osnovnoy"/>
    <w:basedOn w:val="af7"/>
    <w:qFormat/>
    <w:rsid w:val="00213ADF"/>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5"/>
    <w:qFormat/>
    <w:rsid w:val="00213ADF"/>
    <w:pPr>
      <w:widowControl/>
      <w:shd w:val="clear" w:color="auto" w:fill="auto"/>
      <w:suppressAutoHyphens/>
      <w:autoSpaceDE/>
      <w:autoSpaceDN/>
      <w:spacing w:before="240" w:after="240"/>
      <w:ind w:right="0" w:firstLine="709"/>
      <w:jc w:val="center"/>
      <w:outlineLvl w:val="1"/>
    </w:pPr>
    <w:rPr>
      <w:rFonts w:asciiTheme="majorHAnsi" w:hAnsiTheme="majorHAnsi" w:cs="Times New Roman"/>
      <w:bCs w:val="0"/>
      <w:color w:val="auto"/>
      <w:spacing w:val="0"/>
      <w:sz w:val="24"/>
      <w:szCs w:val="24"/>
    </w:rPr>
  </w:style>
  <w:style w:type="character" w:styleId="afb">
    <w:name w:val="Hyperlink"/>
    <w:basedOn w:val="a0"/>
    <w:uiPriority w:val="99"/>
    <w:unhideWhenUsed/>
    <w:rsid w:val="00213ADF"/>
    <w:rPr>
      <w:color w:val="0000FF"/>
      <w:u w:val="single"/>
    </w:rPr>
  </w:style>
  <w:style w:type="character" w:customStyle="1" w:styleId="apple-converted-space">
    <w:name w:val="apple-converted-space"/>
    <w:basedOn w:val="a0"/>
    <w:rsid w:val="00213ADF"/>
  </w:style>
  <w:style w:type="paragraph" w:customStyle="1" w:styleId="S0">
    <w:name w:val="S_Маркированный"/>
    <w:basedOn w:val="afc"/>
    <w:link w:val="S1"/>
    <w:autoRedefine/>
    <w:rsid w:val="00213ADF"/>
    <w:pPr>
      <w:tabs>
        <w:tab w:val="clear" w:pos="720"/>
        <w:tab w:val="left" w:pos="860"/>
      </w:tabs>
      <w:suppressAutoHyphens/>
      <w:autoSpaceDE w:val="0"/>
      <w:autoSpaceDN w:val="0"/>
      <w:adjustRightInd w:val="0"/>
      <w:spacing w:line="360" w:lineRule="auto"/>
      <w:ind w:left="0" w:firstLine="743"/>
      <w:contextualSpacing w:val="0"/>
      <w:jc w:val="both"/>
    </w:pPr>
    <w:rPr>
      <w:bCs/>
      <w:color w:val="000000"/>
    </w:rPr>
  </w:style>
  <w:style w:type="character" w:customStyle="1" w:styleId="S1">
    <w:name w:val="S_Маркированный Знак1"/>
    <w:basedOn w:val="a0"/>
    <w:link w:val="S0"/>
    <w:rsid w:val="00213ADF"/>
    <w:rPr>
      <w:rFonts w:ascii="Times New Roman" w:eastAsia="Times New Roman" w:hAnsi="Times New Roman" w:cs="Times New Roman"/>
      <w:bCs/>
      <w:color w:val="000000"/>
      <w:sz w:val="24"/>
      <w:szCs w:val="24"/>
      <w:lang w:eastAsia="ru-RU"/>
    </w:rPr>
  </w:style>
  <w:style w:type="character" w:customStyle="1" w:styleId="FontStyle12">
    <w:name w:val="Font Style12"/>
    <w:basedOn w:val="a0"/>
    <w:rsid w:val="00213ADF"/>
    <w:rPr>
      <w:rFonts w:ascii="Times New Roman" w:hAnsi="Times New Roman" w:cs="Times New Roman"/>
      <w:sz w:val="26"/>
      <w:szCs w:val="26"/>
    </w:rPr>
  </w:style>
  <w:style w:type="paragraph" w:customStyle="1" w:styleId="Style2">
    <w:name w:val="Style2"/>
    <w:basedOn w:val="a"/>
    <w:rsid w:val="00213ADF"/>
    <w:pPr>
      <w:widowControl w:val="0"/>
      <w:autoSpaceDE w:val="0"/>
      <w:autoSpaceDN w:val="0"/>
      <w:adjustRightInd w:val="0"/>
      <w:spacing w:line="410" w:lineRule="exact"/>
      <w:ind w:firstLine="468"/>
      <w:jc w:val="both"/>
    </w:pPr>
    <w:rPr>
      <w:rFonts w:ascii="MS Reference Sans Serif" w:hAnsi="MS Reference Sans Serif"/>
    </w:rPr>
  </w:style>
  <w:style w:type="table" w:customStyle="1" w:styleId="42">
    <w:name w:val="Сетка таблицы4"/>
    <w:basedOn w:val="a1"/>
    <w:next w:val="a4"/>
    <w:uiPriority w:val="59"/>
    <w:rsid w:val="00213ADF"/>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List Bullet"/>
    <w:basedOn w:val="a"/>
    <w:uiPriority w:val="99"/>
    <w:semiHidden/>
    <w:unhideWhenUsed/>
    <w:rsid w:val="00213ADF"/>
    <w:pPr>
      <w:tabs>
        <w:tab w:val="num" w:pos="720"/>
      </w:tabs>
      <w:ind w:left="360" w:hanging="360"/>
      <w:contextualSpacing/>
    </w:pPr>
  </w:style>
  <w:style w:type="character" w:customStyle="1" w:styleId="33">
    <w:name w:val="Основной текст (3)_"/>
    <w:basedOn w:val="a0"/>
    <w:rsid w:val="00B71505"/>
    <w:rPr>
      <w:rFonts w:ascii="Times New Roman" w:eastAsia="Times New Roman" w:hAnsi="Times New Roman" w:cs="Times New Roman"/>
      <w:b/>
      <w:bCs/>
      <w:i w:val="0"/>
      <w:iCs w:val="0"/>
      <w:smallCaps w:val="0"/>
      <w:strike w:val="0"/>
      <w:sz w:val="28"/>
      <w:szCs w:val="28"/>
      <w:u w:val="none"/>
    </w:rPr>
  </w:style>
  <w:style w:type="character" w:customStyle="1" w:styleId="34">
    <w:name w:val="Основной текст (3)"/>
    <w:basedOn w:val="33"/>
    <w:rsid w:val="00B7150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312pt">
    <w:name w:val="Основной текст (3) + 12 pt;Малые прописные"/>
    <w:basedOn w:val="33"/>
    <w:rsid w:val="00B71505"/>
    <w:rPr>
      <w:rFonts w:ascii="Times New Roman" w:eastAsia="Times New Roman" w:hAnsi="Times New Roman" w:cs="Times New Roman"/>
      <w:b/>
      <w:bCs/>
      <w:i w:val="0"/>
      <w:iCs w:val="0"/>
      <w:smallCaps/>
      <w:strike w:val="0"/>
      <w:color w:val="000000"/>
      <w:spacing w:val="0"/>
      <w:w w:val="100"/>
      <w:position w:val="0"/>
      <w:sz w:val="24"/>
      <w:szCs w:val="24"/>
      <w:u w:val="none"/>
      <w:lang w:val="en-US" w:eastAsia="en-US" w:bidi="en-US"/>
    </w:rPr>
  </w:style>
  <w:style w:type="character" w:customStyle="1" w:styleId="312pt0">
    <w:name w:val="Основной текст (3) + 12 pt"/>
    <w:basedOn w:val="33"/>
    <w:rsid w:val="00B7150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2">
    <w:name w:val="Основной текст (2)_"/>
    <w:basedOn w:val="a0"/>
    <w:rsid w:val="00B71505"/>
    <w:rPr>
      <w:rFonts w:ascii="Times New Roman" w:eastAsia="Times New Roman" w:hAnsi="Times New Roman" w:cs="Times New Roman"/>
      <w:b w:val="0"/>
      <w:bCs w:val="0"/>
      <w:i w:val="0"/>
      <w:iCs w:val="0"/>
      <w:smallCaps w:val="0"/>
      <w:strike w:val="0"/>
      <w:sz w:val="28"/>
      <w:szCs w:val="28"/>
      <w:u w:val="none"/>
    </w:rPr>
  </w:style>
  <w:style w:type="character" w:customStyle="1" w:styleId="23">
    <w:name w:val="Основной текст (2)"/>
    <w:basedOn w:val="22"/>
    <w:rsid w:val="00B71505"/>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fd">
    <w:name w:val="Balloon Text"/>
    <w:basedOn w:val="a"/>
    <w:link w:val="afe"/>
    <w:uiPriority w:val="99"/>
    <w:semiHidden/>
    <w:unhideWhenUsed/>
    <w:rsid w:val="00D97361"/>
    <w:rPr>
      <w:rFonts w:ascii="Tahoma" w:hAnsi="Tahoma" w:cs="Tahoma"/>
      <w:sz w:val="16"/>
      <w:szCs w:val="16"/>
    </w:rPr>
  </w:style>
  <w:style w:type="character" w:customStyle="1" w:styleId="afe">
    <w:name w:val="Текст выноски Знак"/>
    <w:basedOn w:val="a0"/>
    <w:link w:val="afd"/>
    <w:uiPriority w:val="99"/>
    <w:semiHidden/>
    <w:rsid w:val="00D97361"/>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B45"/>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Заголовок 1 Знак Знак Знак"/>
    <w:basedOn w:val="a"/>
    <w:next w:val="a"/>
    <w:link w:val="10"/>
    <w:qFormat/>
    <w:rsid w:val="00A41B45"/>
    <w:pPr>
      <w:keepNext/>
      <w:jc w:val="center"/>
      <w:outlineLvl w:val="0"/>
    </w:pPr>
    <w:rPr>
      <w:b/>
      <w:bCs/>
      <w:sz w:val="28"/>
    </w:rPr>
  </w:style>
  <w:style w:type="paragraph" w:styleId="3">
    <w:name w:val="heading 3"/>
    <w:basedOn w:val="a"/>
    <w:next w:val="a"/>
    <w:link w:val="30"/>
    <w:uiPriority w:val="9"/>
    <w:unhideWhenUsed/>
    <w:qFormat/>
    <w:rsid w:val="00213AD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13ADF"/>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6">
    <w:name w:val="heading 6"/>
    <w:basedOn w:val="a"/>
    <w:next w:val="a"/>
    <w:link w:val="60"/>
    <w:qFormat/>
    <w:rsid w:val="00213ADF"/>
    <w:pPr>
      <w:keepNext/>
      <w:widowControl w:val="0"/>
      <w:shd w:val="clear" w:color="auto" w:fill="FFFFFF"/>
      <w:autoSpaceDE w:val="0"/>
      <w:autoSpaceDN w:val="0"/>
      <w:spacing w:before="250"/>
      <w:ind w:left="509" w:firstLine="720"/>
      <w:jc w:val="both"/>
      <w:outlineLvl w:val="5"/>
    </w:pPr>
    <w:rPr>
      <w:rFonts w:ascii="Arial" w:hAnsi="Arial" w:cs="Arial"/>
      <w:color w:val="000000"/>
      <w:spacing w:val="-1"/>
      <w:sz w:val="28"/>
      <w:szCs w:val="28"/>
    </w:rPr>
  </w:style>
  <w:style w:type="paragraph" w:styleId="7">
    <w:name w:val="heading 7"/>
    <w:basedOn w:val="a"/>
    <w:next w:val="a"/>
    <w:link w:val="70"/>
    <w:qFormat/>
    <w:rsid w:val="00213ADF"/>
    <w:pPr>
      <w:keepNext/>
      <w:widowControl w:val="0"/>
      <w:shd w:val="clear" w:color="auto" w:fill="FFFFFF"/>
      <w:autoSpaceDE w:val="0"/>
      <w:autoSpaceDN w:val="0"/>
      <w:spacing w:before="365" w:line="557" w:lineRule="exact"/>
      <w:jc w:val="both"/>
      <w:outlineLvl w:val="6"/>
    </w:pPr>
    <w:rPr>
      <w:rFonts w:ascii="Arial" w:hAnsi="Arial" w:cs="Arial"/>
      <w:b/>
      <w:bCs/>
      <w:color w:val="000000"/>
      <w:spacing w:val="1"/>
      <w:sz w:val="28"/>
      <w:szCs w:val="28"/>
    </w:rPr>
  </w:style>
  <w:style w:type="paragraph" w:styleId="8">
    <w:name w:val="heading 8"/>
    <w:basedOn w:val="a"/>
    <w:next w:val="a"/>
    <w:link w:val="80"/>
    <w:unhideWhenUsed/>
    <w:qFormat/>
    <w:rsid w:val="00213ADF"/>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1,Заголовок 1 Знак Знак Знак Знак"/>
    <w:basedOn w:val="a0"/>
    <w:link w:val="1"/>
    <w:rsid w:val="00A41B45"/>
    <w:rPr>
      <w:rFonts w:ascii="Times New Roman" w:eastAsia="Times New Roman" w:hAnsi="Times New Roman" w:cs="Times New Roman"/>
      <w:b/>
      <w:bCs/>
      <w:sz w:val="28"/>
      <w:szCs w:val="24"/>
      <w:lang w:eastAsia="ru-RU"/>
    </w:rPr>
  </w:style>
  <w:style w:type="paragraph" w:styleId="a3">
    <w:name w:val="List Paragraph"/>
    <w:basedOn w:val="a"/>
    <w:uiPriority w:val="34"/>
    <w:qFormat/>
    <w:rsid w:val="00A41B45"/>
    <w:pPr>
      <w:spacing w:after="200" w:line="276" w:lineRule="auto"/>
      <w:ind w:left="720"/>
    </w:pPr>
    <w:rPr>
      <w:rFonts w:ascii="Calibri" w:eastAsia="Calibri" w:hAnsi="Calibri"/>
      <w:sz w:val="22"/>
      <w:szCs w:val="22"/>
      <w:lang w:eastAsia="en-US"/>
    </w:rPr>
  </w:style>
  <w:style w:type="table" w:styleId="a4">
    <w:name w:val="Table Grid"/>
    <w:basedOn w:val="a1"/>
    <w:rsid w:val="00C9781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80">
    <w:name w:val="Заголовок 8 Знак"/>
    <w:basedOn w:val="a0"/>
    <w:link w:val="8"/>
    <w:rsid w:val="00213ADF"/>
    <w:rPr>
      <w:rFonts w:asciiTheme="majorHAnsi" w:eastAsiaTheme="majorEastAsia" w:hAnsiTheme="majorHAnsi" w:cstheme="majorBidi"/>
      <w:color w:val="404040" w:themeColor="text1" w:themeTint="BF"/>
      <w:sz w:val="20"/>
      <w:szCs w:val="20"/>
      <w:lang w:eastAsia="ru-RU"/>
    </w:rPr>
  </w:style>
  <w:style w:type="character" w:customStyle="1" w:styleId="30">
    <w:name w:val="Заголовок 3 Знак"/>
    <w:basedOn w:val="a0"/>
    <w:link w:val="3"/>
    <w:uiPriority w:val="9"/>
    <w:rsid w:val="00213ADF"/>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rsid w:val="00213ADF"/>
    <w:rPr>
      <w:rFonts w:asciiTheme="majorHAnsi" w:eastAsiaTheme="majorEastAsia" w:hAnsiTheme="majorHAnsi" w:cstheme="majorBidi"/>
      <w:b/>
      <w:bCs/>
      <w:i/>
      <w:iCs/>
      <w:color w:val="4F81BD" w:themeColor="accent1"/>
      <w:lang w:eastAsia="ru-RU"/>
    </w:rPr>
  </w:style>
  <w:style w:type="character" w:customStyle="1" w:styleId="60">
    <w:name w:val="Заголовок 6 Знак"/>
    <w:basedOn w:val="a0"/>
    <w:link w:val="6"/>
    <w:rsid w:val="00213ADF"/>
    <w:rPr>
      <w:rFonts w:ascii="Arial" w:eastAsia="Times New Roman" w:hAnsi="Arial" w:cs="Arial"/>
      <w:color w:val="000000"/>
      <w:spacing w:val="-1"/>
      <w:sz w:val="28"/>
      <w:szCs w:val="28"/>
      <w:shd w:val="clear" w:color="auto" w:fill="FFFFFF"/>
      <w:lang w:eastAsia="ru-RU"/>
    </w:rPr>
  </w:style>
  <w:style w:type="character" w:customStyle="1" w:styleId="70">
    <w:name w:val="Заголовок 7 Знак"/>
    <w:basedOn w:val="a0"/>
    <w:link w:val="7"/>
    <w:rsid w:val="00213ADF"/>
    <w:rPr>
      <w:rFonts w:ascii="Arial" w:eastAsia="Times New Roman" w:hAnsi="Arial" w:cs="Arial"/>
      <w:b/>
      <w:bCs/>
      <w:color w:val="000000"/>
      <w:spacing w:val="1"/>
      <w:sz w:val="28"/>
      <w:szCs w:val="28"/>
      <w:shd w:val="clear" w:color="auto" w:fill="FFFFFF"/>
      <w:lang w:eastAsia="ru-RU"/>
    </w:rPr>
  </w:style>
  <w:style w:type="paragraph" w:styleId="a5">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6"/>
    <w:rsid w:val="00213ADF"/>
    <w:pPr>
      <w:widowControl w:val="0"/>
      <w:shd w:val="clear" w:color="auto" w:fill="FFFFFF"/>
      <w:autoSpaceDE w:val="0"/>
      <w:autoSpaceDN w:val="0"/>
      <w:ind w:right="595"/>
    </w:pPr>
    <w:rPr>
      <w:rFonts w:ascii="Arial" w:hAnsi="Arial" w:cs="Arial"/>
      <w:b/>
      <w:bCs/>
      <w:color w:val="000000"/>
      <w:spacing w:val="-13"/>
      <w:sz w:val="28"/>
      <w:szCs w:val="28"/>
    </w:rPr>
  </w:style>
  <w:style w:type="character" w:customStyle="1" w:styleId="a6">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5"/>
    <w:rsid w:val="00213ADF"/>
    <w:rPr>
      <w:rFonts w:ascii="Arial" w:eastAsia="Times New Roman" w:hAnsi="Arial" w:cs="Arial"/>
      <w:b/>
      <w:bCs/>
      <w:color w:val="000000"/>
      <w:spacing w:val="-13"/>
      <w:sz w:val="28"/>
      <w:szCs w:val="28"/>
      <w:shd w:val="clear" w:color="auto" w:fill="FFFFFF"/>
      <w:lang w:eastAsia="ru-RU"/>
    </w:rPr>
  </w:style>
  <w:style w:type="paragraph" w:styleId="a7">
    <w:name w:val="Body Text Indent"/>
    <w:basedOn w:val="a"/>
    <w:link w:val="a8"/>
    <w:rsid w:val="00213ADF"/>
    <w:pPr>
      <w:spacing w:after="120" w:line="480" w:lineRule="auto"/>
    </w:pPr>
    <w:rPr>
      <w:rFonts w:ascii="Arial" w:hAnsi="Arial" w:cs="Arial"/>
    </w:rPr>
  </w:style>
  <w:style w:type="character" w:customStyle="1" w:styleId="a8">
    <w:name w:val="Основной текст с отступом Знак"/>
    <w:basedOn w:val="a0"/>
    <w:link w:val="a7"/>
    <w:rsid w:val="00213ADF"/>
    <w:rPr>
      <w:rFonts w:ascii="Arial" w:eastAsia="Times New Roman" w:hAnsi="Arial" w:cs="Arial"/>
      <w:sz w:val="24"/>
      <w:szCs w:val="24"/>
      <w:lang w:eastAsia="ru-RU"/>
    </w:rPr>
  </w:style>
  <w:style w:type="paragraph" w:customStyle="1" w:styleId="S">
    <w:name w:val="S_Обычний подчёркнутый"/>
    <w:basedOn w:val="a"/>
    <w:autoRedefine/>
    <w:qFormat/>
    <w:rsid w:val="00213ADF"/>
    <w:pPr>
      <w:suppressAutoHyphens/>
      <w:spacing w:line="276" w:lineRule="auto"/>
      <w:ind w:firstLine="709"/>
      <w:jc w:val="both"/>
    </w:pPr>
    <w:rPr>
      <w:rFonts w:ascii="Arial" w:eastAsiaTheme="minorEastAsia" w:hAnsi="Arial" w:cs="Arial"/>
      <w:bCs/>
      <w:lang w:eastAsia="ar-SA"/>
    </w:rPr>
  </w:style>
  <w:style w:type="paragraph" w:styleId="a9">
    <w:name w:val="Normal (Web)"/>
    <w:aliases w:val="Обычный (Web)"/>
    <w:basedOn w:val="a"/>
    <w:unhideWhenUsed/>
    <w:rsid w:val="00213ADF"/>
    <w:pPr>
      <w:spacing w:before="100" w:beforeAutospacing="1" w:after="100" w:afterAutospacing="1"/>
    </w:pPr>
  </w:style>
  <w:style w:type="paragraph" w:styleId="aa">
    <w:name w:val="Plain Text"/>
    <w:basedOn w:val="a"/>
    <w:link w:val="ab"/>
    <w:rsid w:val="00213ADF"/>
    <w:rPr>
      <w:rFonts w:ascii="Courier New" w:hAnsi="Courier New" w:cs="Courier New"/>
      <w:sz w:val="20"/>
      <w:szCs w:val="20"/>
    </w:rPr>
  </w:style>
  <w:style w:type="character" w:customStyle="1" w:styleId="ab">
    <w:name w:val="Текст Знак"/>
    <w:basedOn w:val="a0"/>
    <w:link w:val="aa"/>
    <w:rsid w:val="00213ADF"/>
    <w:rPr>
      <w:rFonts w:ascii="Courier New" w:eastAsia="Times New Roman" w:hAnsi="Courier New" w:cs="Courier New"/>
      <w:sz w:val="20"/>
      <w:szCs w:val="20"/>
      <w:lang w:eastAsia="ru-RU"/>
    </w:rPr>
  </w:style>
  <w:style w:type="paragraph" w:customStyle="1" w:styleId="ConsPlusNormal">
    <w:name w:val="ConsPlusNormal"/>
    <w:link w:val="ConsPlusNormal0"/>
    <w:qFormat/>
    <w:rsid w:val="00213AD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213AD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213ADF"/>
    <w:rPr>
      <w:rFonts w:ascii="Arial" w:eastAsia="Times New Roman" w:hAnsi="Arial" w:cs="Arial"/>
      <w:sz w:val="20"/>
      <w:szCs w:val="20"/>
      <w:lang w:eastAsia="ru-RU"/>
    </w:rPr>
  </w:style>
  <w:style w:type="paragraph" w:customStyle="1" w:styleId="ConsPlusTitle">
    <w:name w:val="ConsPlusTitle"/>
    <w:uiPriority w:val="99"/>
    <w:rsid w:val="00213AD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formattext">
    <w:name w:val="formattext"/>
    <w:basedOn w:val="a"/>
    <w:rsid w:val="00213ADF"/>
    <w:pPr>
      <w:spacing w:before="100" w:beforeAutospacing="1" w:after="100" w:afterAutospacing="1"/>
    </w:pPr>
  </w:style>
  <w:style w:type="paragraph" w:styleId="2">
    <w:name w:val="Body Text Indent 2"/>
    <w:basedOn w:val="a"/>
    <w:link w:val="20"/>
    <w:uiPriority w:val="99"/>
    <w:semiHidden/>
    <w:unhideWhenUsed/>
    <w:rsid w:val="00213ADF"/>
    <w:pPr>
      <w:spacing w:after="120" w:line="480" w:lineRule="auto"/>
      <w:ind w:left="283"/>
    </w:pPr>
  </w:style>
  <w:style w:type="character" w:customStyle="1" w:styleId="20">
    <w:name w:val="Основной текст с отступом 2 Знак"/>
    <w:basedOn w:val="a0"/>
    <w:link w:val="2"/>
    <w:uiPriority w:val="99"/>
    <w:semiHidden/>
    <w:rsid w:val="00213ADF"/>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213ADF"/>
    <w:pPr>
      <w:spacing w:after="120"/>
    </w:pPr>
    <w:rPr>
      <w:sz w:val="16"/>
      <w:szCs w:val="16"/>
    </w:rPr>
  </w:style>
  <w:style w:type="character" w:customStyle="1" w:styleId="32">
    <w:name w:val="Основной текст 3 Знак"/>
    <w:basedOn w:val="a0"/>
    <w:link w:val="31"/>
    <w:uiPriority w:val="99"/>
    <w:semiHidden/>
    <w:rsid w:val="00213ADF"/>
    <w:rPr>
      <w:rFonts w:ascii="Times New Roman" w:eastAsia="Times New Roman" w:hAnsi="Times New Roman" w:cs="Times New Roman"/>
      <w:sz w:val="16"/>
      <w:szCs w:val="16"/>
      <w:lang w:eastAsia="ru-RU"/>
    </w:rPr>
  </w:style>
  <w:style w:type="character" w:customStyle="1" w:styleId="mw-headline">
    <w:name w:val="mw-headline"/>
    <w:basedOn w:val="a0"/>
    <w:rsid w:val="00213ADF"/>
  </w:style>
  <w:style w:type="paragraph" w:styleId="ac">
    <w:name w:val="Block Text"/>
    <w:basedOn w:val="a"/>
    <w:rsid w:val="00213ADF"/>
    <w:pPr>
      <w:ind w:left="-567" w:right="-1" w:firstLine="567"/>
      <w:jc w:val="both"/>
    </w:pPr>
    <w:rPr>
      <w:sz w:val="28"/>
      <w:szCs w:val="20"/>
    </w:rPr>
  </w:style>
  <w:style w:type="table" w:customStyle="1" w:styleId="11">
    <w:name w:val="Сетка таблицы1"/>
    <w:basedOn w:val="a1"/>
    <w:next w:val="a4"/>
    <w:rsid w:val="00213AD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header"/>
    <w:aliases w:val="ВерхКолонтитул, Знак4"/>
    <w:basedOn w:val="a"/>
    <w:link w:val="ae"/>
    <w:uiPriority w:val="99"/>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e">
    <w:name w:val="Верхний колонтитул Знак"/>
    <w:aliases w:val="ВерхКолонтитул Знак, Знак4 Знак"/>
    <w:basedOn w:val="a0"/>
    <w:link w:val="ad"/>
    <w:uiPriority w:val="99"/>
    <w:rsid w:val="00213ADF"/>
    <w:rPr>
      <w:rFonts w:eastAsiaTheme="minorEastAsia"/>
      <w:lang w:eastAsia="ru-RU"/>
    </w:rPr>
  </w:style>
  <w:style w:type="paragraph" w:styleId="af">
    <w:name w:val="footer"/>
    <w:aliases w:val=" Знак6"/>
    <w:basedOn w:val="a"/>
    <w:link w:val="af0"/>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f0">
    <w:name w:val="Нижний колонтитул Знак"/>
    <w:aliases w:val=" Знак6 Знак"/>
    <w:basedOn w:val="a0"/>
    <w:link w:val="af"/>
    <w:rsid w:val="00213ADF"/>
    <w:rPr>
      <w:rFonts w:eastAsiaTheme="minorEastAsia"/>
      <w:lang w:eastAsia="ru-RU"/>
    </w:rPr>
  </w:style>
  <w:style w:type="paragraph" w:styleId="af1">
    <w:name w:val="No Spacing"/>
    <w:link w:val="af2"/>
    <w:uiPriority w:val="1"/>
    <w:qFormat/>
    <w:rsid w:val="00213ADF"/>
    <w:pPr>
      <w:spacing w:after="0" w:line="240" w:lineRule="auto"/>
    </w:pPr>
    <w:rPr>
      <w:rFonts w:eastAsiaTheme="minorEastAsia"/>
      <w:lang w:eastAsia="ru-RU"/>
    </w:rPr>
  </w:style>
  <w:style w:type="character" w:customStyle="1" w:styleId="af2">
    <w:name w:val="Без интервала Знак"/>
    <w:basedOn w:val="a0"/>
    <w:link w:val="af1"/>
    <w:uiPriority w:val="1"/>
    <w:rsid w:val="00213ADF"/>
    <w:rPr>
      <w:rFonts w:eastAsiaTheme="minorEastAsia"/>
      <w:lang w:eastAsia="ru-RU"/>
    </w:rPr>
  </w:style>
  <w:style w:type="paragraph" w:customStyle="1" w:styleId="af3">
    <w:name w:val="Табличный_заголовки"/>
    <w:basedOn w:val="a"/>
    <w:rsid w:val="00213ADF"/>
    <w:pPr>
      <w:keepNext/>
      <w:keepLines/>
      <w:jc w:val="center"/>
    </w:pPr>
    <w:rPr>
      <w:b/>
      <w:sz w:val="22"/>
      <w:szCs w:val="22"/>
    </w:rPr>
  </w:style>
  <w:style w:type="paragraph" w:customStyle="1" w:styleId="af4">
    <w:name w:val="Табличный_центр"/>
    <w:basedOn w:val="a"/>
    <w:rsid w:val="00213ADF"/>
    <w:pPr>
      <w:jc w:val="center"/>
    </w:pPr>
    <w:rPr>
      <w:sz w:val="22"/>
      <w:szCs w:val="22"/>
    </w:rPr>
  </w:style>
  <w:style w:type="paragraph" w:customStyle="1" w:styleId="af5">
    <w:name w:val="Абзац"/>
    <w:basedOn w:val="a"/>
    <w:link w:val="af6"/>
    <w:rsid w:val="00213ADF"/>
    <w:pPr>
      <w:spacing w:before="120" w:after="60"/>
      <w:ind w:firstLine="567"/>
      <w:jc w:val="both"/>
    </w:pPr>
  </w:style>
  <w:style w:type="character" w:customStyle="1" w:styleId="af6">
    <w:name w:val="Абзац Знак"/>
    <w:basedOn w:val="a0"/>
    <w:link w:val="af5"/>
    <w:rsid w:val="00213ADF"/>
    <w:rPr>
      <w:rFonts w:ascii="Times New Roman" w:eastAsia="Times New Roman" w:hAnsi="Times New Roman" w:cs="Times New Roman"/>
      <w:sz w:val="24"/>
      <w:szCs w:val="24"/>
      <w:lang w:eastAsia="ru-RU"/>
    </w:rPr>
  </w:style>
  <w:style w:type="paragraph" w:styleId="af7">
    <w:name w:val="Title"/>
    <w:aliases w:val="Таблицы"/>
    <w:basedOn w:val="a"/>
    <w:next w:val="a"/>
    <w:link w:val="af8"/>
    <w:qFormat/>
    <w:rsid w:val="00213ADF"/>
    <w:pPr>
      <w:suppressAutoHyphens/>
      <w:kinsoku w:val="0"/>
      <w:overflowPunct w:val="0"/>
      <w:spacing w:before="120" w:after="120" w:line="360" w:lineRule="auto"/>
      <w:contextualSpacing/>
      <w:jc w:val="both"/>
    </w:pPr>
    <w:rPr>
      <w:bCs/>
      <w:i/>
      <w:szCs w:val="52"/>
    </w:rPr>
  </w:style>
  <w:style w:type="character" w:customStyle="1" w:styleId="af8">
    <w:name w:val="Название Знак"/>
    <w:aliases w:val="Таблицы Знак"/>
    <w:basedOn w:val="a0"/>
    <w:link w:val="af7"/>
    <w:rsid w:val="00213ADF"/>
    <w:rPr>
      <w:rFonts w:ascii="Times New Roman" w:eastAsia="Times New Roman" w:hAnsi="Times New Roman" w:cs="Times New Roman"/>
      <w:bCs/>
      <w:i/>
      <w:sz w:val="24"/>
      <w:szCs w:val="52"/>
      <w:lang w:eastAsia="ru-RU"/>
    </w:rPr>
  </w:style>
  <w:style w:type="character" w:customStyle="1" w:styleId="FontStyle13">
    <w:name w:val="Font Style13"/>
    <w:basedOn w:val="a0"/>
    <w:rsid w:val="00213ADF"/>
    <w:rPr>
      <w:rFonts w:ascii="Times New Roman" w:hAnsi="Times New Roman" w:cs="Times New Roman"/>
      <w:sz w:val="26"/>
      <w:szCs w:val="26"/>
    </w:rPr>
  </w:style>
  <w:style w:type="paragraph" w:styleId="21">
    <w:name w:val="toc 2"/>
    <w:basedOn w:val="a"/>
    <w:next w:val="a"/>
    <w:autoRedefine/>
    <w:uiPriority w:val="39"/>
    <w:unhideWhenUsed/>
    <w:qFormat/>
    <w:rsid w:val="00213ADF"/>
    <w:pPr>
      <w:tabs>
        <w:tab w:val="right" w:leader="dot" w:pos="10206"/>
      </w:tabs>
      <w:ind w:left="-4" w:firstLine="4"/>
      <w:contextualSpacing/>
    </w:pPr>
    <w:rPr>
      <w:rFonts w:ascii="Arial" w:hAnsi="Arial" w:cs="Arial"/>
      <w:b/>
      <w:i/>
      <w:sz w:val="22"/>
      <w:szCs w:val="22"/>
    </w:rPr>
  </w:style>
  <w:style w:type="paragraph" w:customStyle="1" w:styleId="41">
    <w:name w:val="Стиль4"/>
    <w:basedOn w:val="a"/>
    <w:qFormat/>
    <w:rsid w:val="00213ADF"/>
    <w:pPr>
      <w:suppressAutoHyphens/>
      <w:ind w:right="-73"/>
      <w:jc w:val="center"/>
    </w:pPr>
    <w:rPr>
      <w:rFonts w:eastAsia="Calibri"/>
      <w:b/>
      <w:bCs/>
      <w:sz w:val="20"/>
      <w:szCs w:val="20"/>
    </w:rPr>
  </w:style>
  <w:style w:type="paragraph" w:customStyle="1" w:styleId="af9">
    <w:name w:val="Обычный в таблице"/>
    <w:basedOn w:val="a"/>
    <w:link w:val="afa"/>
    <w:rsid w:val="00213ADF"/>
    <w:pPr>
      <w:spacing w:line="360" w:lineRule="auto"/>
      <w:ind w:hanging="6"/>
      <w:jc w:val="center"/>
    </w:pPr>
  </w:style>
  <w:style w:type="character" w:customStyle="1" w:styleId="afa">
    <w:name w:val="Обычный в таблице Знак"/>
    <w:basedOn w:val="a0"/>
    <w:link w:val="af9"/>
    <w:rsid w:val="00213ADF"/>
    <w:rPr>
      <w:rFonts w:ascii="Times New Roman" w:eastAsia="Times New Roman" w:hAnsi="Times New Roman" w:cs="Times New Roman"/>
      <w:sz w:val="24"/>
      <w:szCs w:val="24"/>
      <w:lang w:eastAsia="ru-RU"/>
    </w:rPr>
  </w:style>
  <w:style w:type="paragraph" w:customStyle="1" w:styleId="Osnovnoy">
    <w:name w:val="##Osnovnoy"/>
    <w:basedOn w:val="af7"/>
    <w:qFormat/>
    <w:rsid w:val="00213ADF"/>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5"/>
    <w:qFormat/>
    <w:rsid w:val="00213ADF"/>
    <w:pPr>
      <w:widowControl/>
      <w:shd w:val="clear" w:color="auto" w:fill="auto"/>
      <w:suppressAutoHyphens/>
      <w:autoSpaceDE/>
      <w:autoSpaceDN/>
      <w:spacing w:before="240" w:after="240"/>
      <w:ind w:right="0" w:firstLine="709"/>
      <w:jc w:val="center"/>
      <w:outlineLvl w:val="1"/>
    </w:pPr>
    <w:rPr>
      <w:rFonts w:asciiTheme="majorHAnsi" w:hAnsiTheme="majorHAnsi" w:cs="Times New Roman"/>
      <w:bCs w:val="0"/>
      <w:color w:val="auto"/>
      <w:spacing w:val="0"/>
      <w:sz w:val="24"/>
      <w:szCs w:val="24"/>
    </w:rPr>
  </w:style>
  <w:style w:type="character" w:styleId="afb">
    <w:name w:val="Hyperlink"/>
    <w:basedOn w:val="a0"/>
    <w:uiPriority w:val="99"/>
    <w:unhideWhenUsed/>
    <w:rsid w:val="00213ADF"/>
    <w:rPr>
      <w:color w:val="0000FF"/>
      <w:u w:val="single"/>
    </w:rPr>
  </w:style>
  <w:style w:type="character" w:customStyle="1" w:styleId="apple-converted-space">
    <w:name w:val="apple-converted-space"/>
    <w:basedOn w:val="a0"/>
    <w:rsid w:val="00213ADF"/>
  </w:style>
  <w:style w:type="paragraph" w:customStyle="1" w:styleId="S0">
    <w:name w:val="S_Маркированный"/>
    <w:basedOn w:val="afc"/>
    <w:link w:val="S1"/>
    <w:autoRedefine/>
    <w:rsid w:val="00213ADF"/>
    <w:pPr>
      <w:tabs>
        <w:tab w:val="clear" w:pos="720"/>
        <w:tab w:val="left" w:pos="860"/>
      </w:tabs>
      <w:suppressAutoHyphens/>
      <w:autoSpaceDE w:val="0"/>
      <w:autoSpaceDN w:val="0"/>
      <w:adjustRightInd w:val="0"/>
      <w:spacing w:line="360" w:lineRule="auto"/>
      <w:ind w:left="0" w:firstLine="743"/>
      <w:contextualSpacing w:val="0"/>
      <w:jc w:val="both"/>
    </w:pPr>
    <w:rPr>
      <w:bCs/>
      <w:color w:val="000000"/>
    </w:rPr>
  </w:style>
  <w:style w:type="character" w:customStyle="1" w:styleId="S1">
    <w:name w:val="S_Маркированный Знак1"/>
    <w:basedOn w:val="a0"/>
    <w:link w:val="S0"/>
    <w:rsid w:val="00213ADF"/>
    <w:rPr>
      <w:rFonts w:ascii="Times New Roman" w:eastAsia="Times New Roman" w:hAnsi="Times New Roman" w:cs="Times New Roman"/>
      <w:bCs/>
      <w:color w:val="000000"/>
      <w:sz w:val="24"/>
      <w:szCs w:val="24"/>
      <w:lang w:eastAsia="ru-RU"/>
    </w:rPr>
  </w:style>
  <w:style w:type="character" w:customStyle="1" w:styleId="FontStyle12">
    <w:name w:val="Font Style12"/>
    <w:basedOn w:val="a0"/>
    <w:rsid w:val="00213ADF"/>
    <w:rPr>
      <w:rFonts w:ascii="Times New Roman" w:hAnsi="Times New Roman" w:cs="Times New Roman"/>
      <w:sz w:val="26"/>
      <w:szCs w:val="26"/>
    </w:rPr>
  </w:style>
  <w:style w:type="paragraph" w:customStyle="1" w:styleId="Style2">
    <w:name w:val="Style2"/>
    <w:basedOn w:val="a"/>
    <w:rsid w:val="00213ADF"/>
    <w:pPr>
      <w:widowControl w:val="0"/>
      <w:autoSpaceDE w:val="0"/>
      <w:autoSpaceDN w:val="0"/>
      <w:adjustRightInd w:val="0"/>
      <w:spacing w:line="410" w:lineRule="exact"/>
      <w:ind w:firstLine="468"/>
      <w:jc w:val="both"/>
    </w:pPr>
    <w:rPr>
      <w:rFonts w:ascii="MS Reference Sans Serif" w:hAnsi="MS Reference Sans Serif"/>
    </w:rPr>
  </w:style>
  <w:style w:type="table" w:customStyle="1" w:styleId="42">
    <w:name w:val="Сетка таблицы4"/>
    <w:basedOn w:val="a1"/>
    <w:next w:val="a4"/>
    <w:uiPriority w:val="59"/>
    <w:rsid w:val="00213ADF"/>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List Bullet"/>
    <w:basedOn w:val="a"/>
    <w:uiPriority w:val="99"/>
    <w:semiHidden/>
    <w:unhideWhenUsed/>
    <w:rsid w:val="00213ADF"/>
    <w:pPr>
      <w:tabs>
        <w:tab w:val="num" w:pos="720"/>
      </w:tabs>
      <w:ind w:left="360" w:hanging="360"/>
      <w:contextualSpacing/>
    </w:pPr>
  </w:style>
  <w:style w:type="character" w:customStyle="1" w:styleId="33">
    <w:name w:val="Основной текст (3)_"/>
    <w:basedOn w:val="a0"/>
    <w:rsid w:val="00B71505"/>
    <w:rPr>
      <w:rFonts w:ascii="Times New Roman" w:eastAsia="Times New Roman" w:hAnsi="Times New Roman" w:cs="Times New Roman"/>
      <w:b/>
      <w:bCs/>
      <w:i w:val="0"/>
      <w:iCs w:val="0"/>
      <w:smallCaps w:val="0"/>
      <w:strike w:val="0"/>
      <w:sz w:val="28"/>
      <w:szCs w:val="28"/>
      <w:u w:val="none"/>
    </w:rPr>
  </w:style>
  <w:style w:type="character" w:customStyle="1" w:styleId="34">
    <w:name w:val="Основной текст (3)"/>
    <w:basedOn w:val="33"/>
    <w:rsid w:val="00B7150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312pt">
    <w:name w:val="Основной текст (3) + 12 pt;Малые прописные"/>
    <w:basedOn w:val="33"/>
    <w:rsid w:val="00B71505"/>
    <w:rPr>
      <w:rFonts w:ascii="Times New Roman" w:eastAsia="Times New Roman" w:hAnsi="Times New Roman" w:cs="Times New Roman"/>
      <w:b/>
      <w:bCs/>
      <w:i w:val="0"/>
      <w:iCs w:val="0"/>
      <w:smallCaps/>
      <w:strike w:val="0"/>
      <w:color w:val="000000"/>
      <w:spacing w:val="0"/>
      <w:w w:val="100"/>
      <w:position w:val="0"/>
      <w:sz w:val="24"/>
      <w:szCs w:val="24"/>
      <w:u w:val="none"/>
      <w:lang w:val="en-US" w:eastAsia="en-US" w:bidi="en-US"/>
    </w:rPr>
  </w:style>
  <w:style w:type="character" w:customStyle="1" w:styleId="312pt0">
    <w:name w:val="Основной текст (3) + 12 pt"/>
    <w:basedOn w:val="33"/>
    <w:rsid w:val="00B7150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2">
    <w:name w:val="Основной текст (2)_"/>
    <w:basedOn w:val="a0"/>
    <w:rsid w:val="00B71505"/>
    <w:rPr>
      <w:rFonts w:ascii="Times New Roman" w:eastAsia="Times New Roman" w:hAnsi="Times New Roman" w:cs="Times New Roman"/>
      <w:b w:val="0"/>
      <w:bCs w:val="0"/>
      <w:i w:val="0"/>
      <w:iCs w:val="0"/>
      <w:smallCaps w:val="0"/>
      <w:strike w:val="0"/>
      <w:sz w:val="28"/>
      <w:szCs w:val="28"/>
      <w:u w:val="none"/>
    </w:rPr>
  </w:style>
  <w:style w:type="character" w:customStyle="1" w:styleId="23">
    <w:name w:val="Основной текст (2)"/>
    <w:basedOn w:val="22"/>
    <w:rsid w:val="00B71505"/>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fd">
    <w:name w:val="Balloon Text"/>
    <w:basedOn w:val="a"/>
    <w:link w:val="afe"/>
    <w:uiPriority w:val="99"/>
    <w:semiHidden/>
    <w:unhideWhenUsed/>
    <w:rsid w:val="00D97361"/>
    <w:rPr>
      <w:rFonts w:ascii="Tahoma" w:hAnsi="Tahoma" w:cs="Tahoma"/>
      <w:sz w:val="16"/>
      <w:szCs w:val="16"/>
    </w:rPr>
  </w:style>
  <w:style w:type="character" w:customStyle="1" w:styleId="afe">
    <w:name w:val="Текст выноски Знак"/>
    <w:basedOn w:val="a0"/>
    <w:link w:val="afd"/>
    <w:uiPriority w:val="99"/>
    <w:semiHidden/>
    <w:rsid w:val="00D97361"/>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391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docs.cntd.ru/document/901876063"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545140-1FDC-4473-A3A2-AE414B6C7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1754</Words>
  <Characters>10004</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Alina</cp:lastModifiedBy>
  <cp:revision>3</cp:revision>
  <cp:lastPrinted>2020-01-30T08:07:00Z</cp:lastPrinted>
  <dcterms:created xsi:type="dcterms:W3CDTF">2020-01-30T07:46:00Z</dcterms:created>
  <dcterms:modified xsi:type="dcterms:W3CDTF">2020-01-30T08:07:00Z</dcterms:modified>
</cp:coreProperties>
</file>