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F91" w:rsidRPr="00A56F91" w:rsidRDefault="00A56F91" w:rsidP="00A56F91">
      <w:pPr>
        <w:pStyle w:val="a3"/>
      </w:pPr>
      <w:r w:rsidRPr="00A56F91">
        <w:rPr>
          <w:rStyle w:val="a5"/>
          <w:rFonts w:ascii="Arial" w:hAnsi="Arial" w:cs="Arial"/>
          <w:color w:val="333333"/>
          <w:sz w:val="26"/>
          <w:szCs w:val="26"/>
        </w:rPr>
        <w:t>Можно ли вести трудовую книжку, как раньше, в бумажном формате?</w:t>
      </w:r>
      <w:r>
        <w:rPr>
          <w:rStyle w:val="a5"/>
          <w:rFonts w:ascii="Arial" w:hAnsi="Arial" w:cs="Arial"/>
          <w:color w:val="333333"/>
          <w:sz w:val="26"/>
          <w:szCs w:val="26"/>
        </w:rPr>
        <w:t xml:space="preserve"> </w:t>
      </w:r>
      <w:r w:rsidRPr="00A56F91">
        <w:rPr>
          <w:rFonts w:ascii="Arial" w:hAnsi="Arial" w:cs="Arial"/>
          <w:color w:val="333333"/>
          <w:sz w:val="26"/>
          <w:szCs w:val="26"/>
        </w:rPr>
        <w:t>Да, можно. Для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Fonts w:ascii="Arial" w:hAnsi="Arial" w:cs="Arial"/>
          <w:color w:val="333333"/>
          <w:sz w:val="26"/>
          <w:szCs w:val="26"/>
        </w:rPr>
        <w:t>этого необходимо подать работодателю соответствующее письменное заявление в произвольной форме до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Fonts w:ascii="Arial" w:hAnsi="Arial" w:cs="Arial"/>
          <w:color w:val="333333"/>
          <w:sz w:val="26"/>
          <w:szCs w:val="26"/>
        </w:rPr>
        <w:t>конца 2020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Fonts w:ascii="Arial" w:hAnsi="Arial" w:cs="Arial"/>
          <w:color w:val="333333"/>
          <w:sz w:val="26"/>
          <w:szCs w:val="26"/>
        </w:rPr>
        <w:t xml:space="preserve">года. В таком случае трудовая книжка будет вестись и в старом, и в новом формате одновременно. Работодатель продолжит вести </w:t>
      </w:r>
      <w:proofErr w:type="gramStart"/>
      <w:r w:rsidRPr="00A56F91">
        <w:rPr>
          <w:rFonts w:ascii="Arial" w:hAnsi="Arial" w:cs="Arial"/>
          <w:color w:val="333333"/>
          <w:sz w:val="26"/>
          <w:szCs w:val="26"/>
        </w:rPr>
        <w:t>трудовую</w:t>
      </w:r>
      <w:proofErr w:type="gramEnd"/>
      <w:r w:rsidRPr="00A56F91">
        <w:rPr>
          <w:rFonts w:ascii="Arial" w:hAnsi="Arial" w:cs="Arial"/>
          <w:color w:val="333333"/>
          <w:sz w:val="26"/>
          <w:szCs w:val="26"/>
        </w:rPr>
        <w:t xml:space="preserve"> на бумаге и в том случае, если работник не подаст заявление до конца 2020 года.</w:t>
      </w:r>
    </w:p>
    <w:p w:rsidR="00A56F91" w:rsidRPr="00A56F91" w:rsidRDefault="00A56F91" w:rsidP="00A56F91">
      <w:pPr>
        <w:pStyle w:val="a3"/>
        <w:spacing w:after="147"/>
      </w:pPr>
      <w:r w:rsidRPr="00A56F91">
        <w:rPr>
          <w:rStyle w:val="a5"/>
          <w:rFonts w:ascii="Arial" w:hAnsi="Arial" w:cs="Arial"/>
          <w:color w:val="333333"/>
          <w:sz w:val="26"/>
          <w:szCs w:val="26"/>
        </w:rPr>
        <w:t>Все работники могут сохранить</w:t>
      </w:r>
      <w:r>
        <w:rPr>
          <w:rStyle w:val="a5"/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Style w:val="a5"/>
          <w:rFonts w:ascii="Arial" w:hAnsi="Arial" w:cs="Arial"/>
          <w:color w:val="333333"/>
          <w:sz w:val="26"/>
          <w:szCs w:val="26"/>
        </w:rPr>
        <w:t xml:space="preserve">прежний формат трудовой </w:t>
      </w:r>
      <w:proofErr w:type="spellStart"/>
      <w:r w:rsidRPr="00A56F91">
        <w:rPr>
          <w:rStyle w:val="a5"/>
          <w:rFonts w:ascii="Arial" w:hAnsi="Arial" w:cs="Arial"/>
          <w:color w:val="333333"/>
          <w:sz w:val="26"/>
          <w:szCs w:val="26"/>
        </w:rPr>
        <w:t>книжки</w:t>
      </w:r>
      <w:proofErr w:type="gramStart"/>
      <w:r w:rsidRPr="00A56F91">
        <w:rPr>
          <w:rStyle w:val="a5"/>
          <w:rFonts w:ascii="Arial" w:hAnsi="Arial" w:cs="Arial"/>
          <w:color w:val="333333"/>
          <w:sz w:val="26"/>
          <w:szCs w:val="26"/>
        </w:rPr>
        <w:t>?</w:t>
      </w:r>
      <w:r w:rsidRPr="00A56F91">
        <w:rPr>
          <w:rFonts w:ascii="Arial" w:hAnsi="Arial" w:cs="Arial"/>
          <w:color w:val="333333"/>
          <w:sz w:val="26"/>
          <w:szCs w:val="26"/>
        </w:rPr>
        <w:t>В</w:t>
      </w:r>
      <w:proofErr w:type="gramEnd"/>
      <w:r w:rsidRPr="00A56F91">
        <w:rPr>
          <w:rFonts w:ascii="Arial" w:hAnsi="Arial" w:cs="Arial"/>
          <w:color w:val="333333"/>
          <w:sz w:val="26"/>
          <w:szCs w:val="26"/>
        </w:rPr>
        <w:t>се</w:t>
      </w:r>
      <w:proofErr w:type="spellEnd"/>
      <w:r w:rsidRPr="00A56F91">
        <w:rPr>
          <w:rFonts w:ascii="Arial" w:hAnsi="Arial" w:cs="Arial"/>
          <w:color w:val="333333"/>
          <w:sz w:val="26"/>
          <w:szCs w:val="26"/>
        </w:rPr>
        <w:t>, у кого трудовая книжка уже есть или появится до конца 2020 года, смогут сохранить ее в традиционном формате. Если человек устраивается на свою первую работу в 2021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Fonts w:ascii="Arial" w:hAnsi="Arial" w:cs="Arial"/>
          <w:color w:val="333333"/>
          <w:sz w:val="26"/>
          <w:szCs w:val="26"/>
        </w:rPr>
        <w:t>году или позже, данные о его трудовой деятельности будут вестись только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Fonts w:ascii="Arial" w:hAnsi="Arial" w:cs="Arial"/>
          <w:color w:val="333333"/>
          <w:sz w:val="26"/>
          <w:szCs w:val="26"/>
        </w:rPr>
        <w:t>электронном виде.</w:t>
      </w:r>
    </w:p>
    <w:p w:rsidR="00A56F91" w:rsidRPr="00A56F91" w:rsidRDefault="00A56F91" w:rsidP="00A56F91">
      <w:pPr>
        <w:pStyle w:val="a3"/>
        <w:spacing w:after="147"/>
      </w:pPr>
      <w:r w:rsidRPr="00A56F91">
        <w:rPr>
          <w:rStyle w:val="a5"/>
          <w:rFonts w:ascii="Arial" w:hAnsi="Arial" w:cs="Arial"/>
          <w:color w:val="333333"/>
          <w:sz w:val="26"/>
          <w:szCs w:val="26"/>
        </w:rPr>
        <w:t xml:space="preserve">Что делать с бумажной трудовой после перехода на </w:t>
      </w:r>
      <w:proofErr w:type="gramStart"/>
      <w:r w:rsidRPr="00A56F91">
        <w:rPr>
          <w:rStyle w:val="a5"/>
          <w:rFonts w:ascii="Arial" w:hAnsi="Arial" w:cs="Arial"/>
          <w:color w:val="333333"/>
          <w:sz w:val="26"/>
          <w:szCs w:val="26"/>
        </w:rPr>
        <w:t>электронную</w:t>
      </w:r>
      <w:proofErr w:type="gramEnd"/>
      <w:r w:rsidRPr="00A56F91">
        <w:rPr>
          <w:rStyle w:val="a5"/>
          <w:rFonts w:ascii="Arial" w:hAnsi="Arial" w:cs="Arial"/>
          <w:color w:val="333333"/>
          <w:sz w:val="26"/>
          <w:szCs w:val="26"/>
        </w:rPr>
        <w:t>? Можно выкидывать?</w:t>
      </w:r>
      <w:r>
        <w:rPr>
          <w:rStyle w:val="a5"/>
          <w:rFonts w:ascii="Arial" w:hAnsi="Arial" w:cs="Arial"/>
          <w:color w:val="333333"/>
          <w:sz w:val="26"/>
          <w:szCs w:val="26"/>
        </w:rPr>
        <w:t xml:space="preserve"> </w:t>
      </w:r>
      <w:proofErr w:type="gramStart"/>
      <w:r w:rsidRPr="00A56F91">
        <w:rPr>
          <w:rFonts w:ascii="Arial" w:hAnsi="Arial" w:cs="Arial"/>
          <w:color w:val="333333"/>
          <w:sz w:val="26"/>
          <w:szCs w:val="26"/>
        </w:rPr>
        <w:t>Если человек выбирает электронную трудовую книжку, это не значит, что бумажная трудовая перестает использоваться и теряет свою значимость.</w:t>
      </w:r>
      <w:proofErr w:type="gramEnd"/>
      <w:r w:rsidRPr="00A56F91">
        <w:rPr>
          <w:rFonts w:ascii="Arial" w:hAnsi="Arial" w:cs="Arial"/>
          <w:color w:val="333333"/>
          <w:sz w:val="26"/>
          <w:szCs w:val="26"/>
        </w:rPr>
        <w:t xml:space="preserve"> Необходимо сохранять бумажную книжку, поскольку она является источником сведений о трудовой деятельности до 2020 года. В электронной версии трудовой книжки </w:t>
      </w:r>
      <w:proofErr w:type="gramStart"/>
      <w:r w:rsidRPr="00A56F91">
        <w:rPr>
          <w:rFonts w:ascii="Arial" w:hAnsi="Arial" w:cs="Arial"/>
          <w:color w:val="333333"/>
          <w:sz w:val="26"/>
          <w:szCs w:val="26"/>
        </w:rPr>
        <w:t>фиксируются только сведения начиная</w:t>
      </w:r>
      <w:proofErr w:type="gramEnd"/>
      <w:r w:rsidRPr="00A56F91">
        <w:rPr>
          <w:rFonts w:ascii="Arial" w:hAnsi="Arial" w:cs="Arial"/>
          <w:color w:val="333333"/>
          <w:sz w:val="26"/>
          <w:szCs w:val="26"/>
        </w:rPr>
        <w:t xml:space="preserve"> с 2020 года.</w:t>
      </w:r>
    </w:p>
    <w:p w:rsidR="00A56F91" w:rsidRPr="00A56F91" w:rsidRDefault="00A56F91" w:rsidP="00A56F91">
      <w:pPr>
        <w:pStyle w:val="a3"/>
        <w:spacing w:after="147"/>
      </w:pPr>
      <w:r w:rsidRPr="00A56F91">
        <w:rPr>
          <w:rStyle w:val="a5"/>
          <w:rFonts w:ascii="Arial" w:hAnsi="Arial" w:cs="Arial"/>
          <w:color w:val="333333"/>
          <w:sz w:val="26"/>
          <w:szCs w:val="26"/>
        </w:rPr>
        <w:t>Как можно будет получить сведения из</w:t>
      </w:r>
      <w:r>
        <w:rPr>
          <w:rStyle w:val="a5"/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Style w:val="a5"/>
          <w:rFonts w:ascii="Arial" w:hAnsi="Arial" w:cs="Arial"/>
          <w:color w:val="333333"/>
          <w:sz w:val="26"/>
          <w:szCs w:val="26"/>
        </w:rPr>
        <w:t>электронной трудовой книжки?</w:t>
      </w:r>
      <w:r>
        <w:rPr>
          <w:rStyle w:val="a5"/>
          <w:rFonts w:ascii="Arial" w:hAnsi="Arial" w:cs="Arial"/>
          <w:color w:val="333333"/>
          <w:sz w:val="26"/>
          <w:szCs w:val="26"/>
        </w:rPr>
        <w:t xml:space="preserve"> </w:t>
      </w:r>
      <w:r w:rsidRPr="00A56F91">
        <w:rPr>
          <w:rFonts w:ascii="Arial" w:hAnsi="Arial" w:cs="Arial"/>
          <w:color w:val="333333"/>
          <w:sz w:val="26"/>
          <w:szCs w:val="26"/>
        </w:rPr>
        <w:t>Сведения из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Fonts w:ascii="Arial" w:hAnsi="Arial" w:cs="Arial"/>
          <w:color w:val="333333"/>
          <w:sz w:val="26"/>
          <w:szCs w:val="26"/>
        </w:rPr>
        <w:t>электронной трудовой книжки можно получить через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Fonts w:ascii="Arial" w:hAnsi="Arial" w:cs="Arial"/>
          <w:color w:val="333333"/>
          <w:sz w:val="26"/>
          <w:szCs w:val="26"/>
        </w:rPr>
        <w:t>личный кабинет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hyperlink r:id="rId5" w:anchor="services-f" w:tgtFrame="_blank" w:history="1">
        <w:r w:rsidRPr="00A56F91">
          <w:rPr>
            <w:rStyle w:val="a4"/>
            <w:rFonts w:ascii="Arial" w:hAnsi="Arial" w:cs="Arial"/>
            <w:sz w:val="26"/>
            <w:szCs w:val="26"/>
            <w:bdr w:val="none" w:sz="0" w:space="0" w:color="auto" w:frame="1"/>
          </w:rPr>
          <w:t>на</w:t>
        </w:r>
        <w:r>
          <w:rPr>
            <w:rStyle w:val="a4"/>
            <w:rFonts w:ascii="Arial" w:hAnsi="Arial" w:cs="Arial"/>
            <w:sz w:val="26"/>
            <w:szCs w:val="26"/>
            <w:bdr w:val="none" w:sz="0" w:space="0" w:color="auto" w:frame="1"/>
            <w:lang w:val="en-US"/>
          </w:rPr>
          <w:t> </w:t>
        </w:r>
        <w:r w:rsidRPr="00A56F91">
          <w:rPr>
            <w:rStyle w:val="a4"/>
            <w:rFonts w:ascii="Arial" w:hAnsi="Arial" w:cs="Arial"/>
            <w:sz w:val="26"/>
            <w:szCs w:val="26"/>
            <w:bdr w:val="none" w:sz="0" w:space="0" w:color="auto" w:frame="1"/>
          </w:rPr>
          <w:t>сайте Пенсионного фонда России</w:t>
        </w:r>
        <w:r>
          <w:rPr>
            <w:rStyle w:val="a4"/>
            <w:rFonts w:ascii="Arial" w:hAnsi="Arial" w:cs="Arial"/>
            <w:sz w:val="26"/>
            <w:szCs w:val="26"/>
            <w:bdr w:val="none" w:sz="0" w:space="0" w:color="auto" w:frame="1"/>
            <w:lang w:val="en-US"/>
          </w:rPr>
          <w:t> </w:t>
        </w:r>
      </w:hyperlink>
      <w:r w:rsidRPr="00A56F91">
        <w:rPr>
          <w:rFonts w:ascii="Arial" w:hAnsi="Arial" w:cs="Arial"/>
          <w:color w:val="333333"/>
          <w:sz w:val="26"/>
          <w:szCs w:val="26"/>
        </w:rPr>
        <w:t>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Fonts w:ascii="Arial" w:hAnsi="Arial" w:cs="Arial"/>
          <w:color w:val="333333"/>
          <w:sz w:val="26"/>
          <w:szCs w:val="26"/>
        </w:rPr>
        <w:t>на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Fonts w:ascii="Arial" w:hAnsi="Arial" w:cs="Arial"/>
          <w:color w:val="333333"/>
          <w:sz w:val="26"/>
          <w:szCs w:val="26"/>
        </w:rPr>
        <w:t>сайте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hyperlink r:id="rId6" w:tgtFrame="_blank" w:history="1">
        <w:r w:rsidRPr="00A56F91">
          <w:rPr>
            <w:rStyle w:val="a4"/>
            <w:rFonts w:ascii="Arial" w:hAnsi="Arial" w:cs="Arial"/>
            <w:sz w:val="26"/>
            <w:szCs w:val="26"/>
            <w:bdr w:val="none" w:sz="0" w:space="0" w:color="auto" w:frame="1"/>
          </w:rPr>
          <w:t>Портала государственных услуг</w:t>
        </w:r>
      </w:hyperlink>
      <w:r w:rsidRPr="00A56F91">
        <w:rPr>
          <w:rFonts w:ascii="Arial" w:hAnsi="Arial" w:cs="Arial"/>
          <w:color w:val="333333"/>
          <w:sz w:val="26"/>
          <w:szCs w:val="26"/>
        </w:rPr>
        <w:t>.</w:t>
      </w:r>
      <w:r>
        <w:rPr>
          <w:rFonts w:ascii="Arial" w:hAnsi="Arial" w:cs="Arial"/>
          <w:color w:val="333333"/>
          <w:sz w:val="26"/>
          <w:szCs w:val="26"/>
        </w:rPr>
        <w:t xml:space="preserve"> </w:t>
      </w:r>
      <w:r w:rsidRPr="00A56F91">
        <w:rPr>
          <w:rFonts w:ascii="Arial" w:hAnsi="Arial" w:cs="Arial"/>
          <w:color w:val="333333"/>
          <w:sz w:val="26"/>
          <w:szCs w:val="26"/>
        </w:rPr>
        <w:t>Чтобы войти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Fonts w:ascii="Arial" w:hAnsi="Arial" w:cs="Arial"/>
          <w:color w:val="333333"/>
          <w:sz w:val="26"/>
          <w:szCs w:val="26"/>
        </w:rPr>
        <w:t>личный кабинет, необходимо зарегистрироваться 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Fonts w:ascii="Arial" w:hAnsi="Arial" w:cs="Arial"/>
          <w:color w:val="333333"/>
          <w:sz w:val="26"/>
          <w:szCs w:val="26"/>
        </w:rPr>
        <w:t>получить подтвержденную учетную запись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hyperlink r:id="rId7" w:tgtFrame="_blank" w:history="1">
        <w:r w:rsidRPr="00A56F91">
          <w:rPr>
            <w:rStyle w:val="a4"/>
            <w:rFonts w:ascii="Arial" w:hAnsi="Arial" w:cs="Arial"/>
            <w:sz w:val="26"/>
            <w:szCs w:val="26"/>
            <w:bdr w:val="none" w:sz="0" w:space="0" w:color="auto" w:frame="1"/>
          </w:rPr>
          <w:t>Единой системе идентификац</w:t>
        </w:r>
        <w:proofErr w:type="gramStart"/>
        <w:r w:rsidRPr="00A56F91">
          <w:rPr>
            <w:rStyle w:val="a4"/>
            <w:rFonts w:ascii="Arial" w:hAnsi="Arial" w:cs="Arial"/>
            <w:sz w:val="26"/>
            <w:szCs w:val="26"/>
            <w:bdr w:val="none" w:sz="0" w:space="0" w:color="auto" w:frame="1"/>
          </w:rPr>
          <w:t>ии и</w:t>
        </w:r>
        <w:r>
          <w:rPr>
            <w:rStyle w:val="a4"/>
            <w:rFonts w:ascii="Arial" w:hAnsi="Arial" w:cs="Arial"/>
            <w:sz w:val="26"/>
            <w:szCs w:val="26"/>
            <w:bdr w:val="none" w:sz="0" w:space="0" w:color="auto" w:frame="1"/>
            <w:lang w:val="en-US"/>
          </w:rPr>
          <w:t> </w:t>
        </w:r>
        <w:r w:rsidRPr="00A56F91">
          <w:rPr>
            <w:rStyle w:val="a4"/>
            <w:rFonts w:ascii="Arial" w:hAnsi="Arial" w:cs="Arial"/>
            <w:sz w:val="26"/>
            <w:szCs w:val="26"/>
            <w:bdr w:val="none" w:sz="0" w:space="0" w:color="auto" w:frame="1"/>
          </w:rPr>
          <w:t>ау</w:t>
        </w:r>
        <w:proofErr w:type="gramEnd"/>
        <w:r w:rsidRPr="00A56F91">
          <w:rPr>
            <w:rStyle w:val="a4"/>
            <w:rFonts w:ascii="Arial" w:hAnsi="Arial" w:cs="Arial"/>
            <w:sz w:val="26"/>
            <w:szCs w:val="26"/>
            <w:bdr w:val="none" w:sz="0" w:space="0" w:color="auto" w:frame="1"/>
          </w:rPr>
          <w:t>тентификации (ЕСИА)</w:t>
        </w:r>
      </w:hyperlink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Fonts w:ascii="Arial" w:hAnsi="Arial" w:cs="Arial"/>
          <w:color w:val="333333"/>
          <w:sz w:val="26"/>
          <w:szCs w:val="26"/>
        </w:rPr>
        <w:t>на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Fonts w:ascii="Arial" w:hAnsi="Arial" w:cs="Arial"/>
          <w:color w:val="333333"/>
          <w:sz w:val="26"/>
          <w:szCs w:val="26"/>
        </w:rPr>
        <w:t xml:space="preserve">портале </w:t>
      </w:r>
      <w:proofErr w:type="spellStart"/>
      <w:r w:rsidRPr="00A56F91">
        <w:rPr>
          <w:rFonts w:ascii="Arial" w:hAnsi="Arial" w:cs="Arial"/>
          <w:color w:val="333333"/>
          <w:sz w:val="26"/>
          <w:szCs w:val="26"/>
        </w:rPr>
        <w:t>Госуслуг</w:t>
      </w:r>
      <w:proofErr w:type="spellEnd"/>
      <w:r w:rsidRPr="00A56F91">
        <w:rPr>
          <w:rFonts w:ascii="Arial" w:hAnsi="Arial" w:cs="Arial"/>
          <w:color w:val="333333"/>
          <w:sz w:val="26"/>
          <w:szCs w:val="26"/>
        </w:rPr>
        <w:t>. Если вы уже зарегистрированы на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Fonts w:ascii="Arial" w:hAnsi="Arial" w:cs="Arial"/>
          <w:color w:val="333333"/>
          <w:sz w:val="26"/>
          <w:szCs w:val="26"/>
        </w:rPr>
        <w:t>портале, для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Fonts w:ascii="Arial" w:hAnsi="Arial" w:cs="Arial"/>
          <w:color w:val="333333"/>
          <w:sz w:val="26"/>
          <w:szCs w:val="26"/>
        </w:rPr>
        <w:t>входа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Fonts w:ascii="Arial" w:hAnsi="Arial" w:cs="Arial"/>
          <w:color w:val="333333"/>
          <w:sz w:val="26"/>
          <w:szCs w:val="26"/>
        </w:rPr>
        <w:t>личный кабинет на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Fonts w:ascii="Arial" w:hAnsi="Arial" w:cs="Arial"/>
          <w:color w:val="333333"/>
          <w:sz w:val="26"/>
          <w:szCs w:val="26"/>
        </w:rPr>
        <w:t>сайте ПФР используйте ваши логин 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Fonts w:ascii="Arial" w:hAnsi="Arial" w:cs="Arial"/>
          <w:color w:val="333333"/>
          <w:sz w:val="26"/>
          <w:szCs w:val="26"/>
        </w:rPr>
        <w:t>пароль.</w:t>
      </w:r>
      <w:r>
        <w:rPr>
          <w:rFonts w:ascii="Arial" w:hAnsi="Arial" w:cs="Arial"/>
          <w:color w:val="333333"/>
          <w:sz w:val="26"/>
          <w:szCs w:val="26"/>
        </w:rPr>
        <w:t xml:space="preserve"> </w:t>
      </w:r>
      <w:r w:rsidRPr="00A56F91">
        <w:rPr>
          <w:rFonts w:ascii="Arial" w:hAnsi="Arial" w:cs="Arial"/>
          <w:color w:val="333333"/>
          <w:sz w:val="26"/>
          <w:szCs w:val="26"/>
        </w:rPr>
        <w:t>Информацию из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Fonts w:ascii="Arial" w:hAnsi="Arial" w:cs="Arial"/>
          <w:color w:val="333333"/>
          <w:sz w:val="26"/>
          <w:szCs w:val="26"/>
        </w:rPr>
        <w:t>электронной трудовой книжки можно будет получить также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A56F91">
        <w:rPr>
          <w:rFonts w:ascii="Arial" w:hAnsi="Arial" w:cs="Arial"/>
          <w:color w:val="333333"/>
          <w:sz w:val="26"/>
          <w:szCs w:val="26"/>
        </w:rPr>
        <w:t>бумажном виде, подав заявку:</w:t>
      </w:r>
    </w:p>
    <w:p w:rsidR="00A56F91" w:rsidRPr="00A56F91" w:rsidRDefault="00A56F91" w:rsidP="00A56F91">
      <w:pPr>
        <w:pStyle w:val="a3"/>
        <w:numPr>
          <w:ilvl w:val="0"/>
          <w:numId w:val="2"/>
        </w:numPr>
        <w:spacing w:after="147"/>
      </w:pPr>
      <w:r w:rsidRPr="00A56F91">
        <w:rPr>
          <w:rFonts w:ascii="Arial" w:hAnsi="Arial" w:cs="Arial"/>
          <w:color w:val="333333"/>
          <w:sz w:val="26"/>
          <w:szCs w:val="26"/>
        </w:rPr>
        <w:t>работодателю (по последнему месту работы);</w:t>
      </w:r>
    </w:p>
    <w:p w:rsidR="00A56F91" w:rsidRPr="00A56F91" w:rsidRDefault="00A56F91" w:rsidP="00A56F91">
      <w:pPr>
        <w:pStyle w:val="a3"/>
        <w:numPr>
          <w:ilvl w:val="0"/>
          <w:numId w:val="2"/>
        </w:numPr>
        <w:spacing w:after="147"/>
      </w:pPr>
      <w:r w:rsidRPr="00A56F91">
        <w:rPr>
          <w:rFonts w:ascii="Arial" w:hAnsi="Arial" w:cs="Arial"/>
          <w:color w:val="333333"/>
          <w:sz w:val="26"/>
          <w:szCs w:val="26"/>
        </w:rPr>
        <w:t>в территориальном органе Пенсионного фонда России;</w:t>
      </w:r>
    </w:p>
    <w:p w:rsidR="00DD0340" w:rsidRPr="00DD0340" w:rsidRDefault="00A56F91" w:rsidP="00DD0340">
      <w:pPr>
        <w:pStyle w:val="a3"/>
        <w:numPr>
          <w:ilvl w:val="0"/>
          <w:numId w:val="2"/>
        </w:numPr>
        <w:spacing w:after="0"/>
      </w:pPr>
      <w:proofErr w:type="gramStart"/>
      <w:r w:rsidRPr="00A56F91">
        <w:rPr>
          <w:rFonts w:ascii="Arial" w:hAnsi="Arial" w:cs="Arial"/>
          <w:color w:val="333333"/>
          <w:sz w:val="26"/>
          <w:szCs w:val="26"/>
          <w:lang w:val="en-US"/>
        </w:rPr>
        <w:t>в</w:t>
      </w:r>
      <w:proofErr w:type="gramEnd"/>
      <w:r w:rsidRPr="00A56F91">
        <w:rPr>
          <w:rFonts w:ascii="Arial" w:hAnsi="Arial" w:cs="Arial"/>
          <w:color w:val="333333"/>
          <w:sz w:val="26"/>
          <w:szCs w:val="26"/>
          <w:lang w:val="en-US"/>
        </w:rPr>
        <w:t xml:space="preserve"> </w:t>
      </w:r>
      <w:proofErr w:type="spellStart"/>
      <w:r w:rsidRPr="00A56F91">
        <w:rPr>
          <w:rFonts w:ascii="Arial" w:hAnsi="Arial" w:cs="Arial"/>
          <w:color w:val="333333"/>
          <w:sz w:val="26"/>
          <w:szCs w:val="26"/>
          <w:lang w:val="en-US"/>
        </w:rPr>
        <w:t>многофункциональном</w:t>
      </w:r>
      <w:proofErr w:type="spellEnd"/>
      <w:r w:rsidRPr="00A56F91">
        <w:rPr>
          <w:rFonts w:ascii="Arial" w:hAnsi="Arial" w:cs="Arial"/>
          <w:color w:val="333333"/>
          <w:sz w:val="26"/>
          <w:szCs w:val="26"/>
          <w:lang w:val="en-US"/>
        </w:rPr>
        <w:t xml:space="preserve"> </w:t>
      </w:r>
      <w:proofErr w:type="spellStart"/>
      <w:r w:rsidRPr="00A56F91">
        <w:rPr>
          <w:rFonts w:ascii="Arial" w:hAnsi="Arial" w:cs="Arial"/>
          <w:color w:val="333333"/>
          <w:sz w:val="26"/>
          <w:szCs w:val="26"/>
          <w:lang w:val="en-US"/>
        </w:rPr>
        <w:t>центре</w:t>
      </w:r>
      <w:proofErr w:type="spellEnd"/>
      <w:r w:rsidRPr="00A56F91">
        <w:rPr>
          <w:rFonts w:ascii="Arial" w:hAnsi="Arial" w:cs="Arial"/>
          <w:color w:val="333333"/>
          <w:sz w:val="26"/>
          <w:szCs w:val="26"/>
          <w:lang w:val="en-US"/>
        </w:rPr>
        <w:t xml:space="preserve"> (МФЦ).</w:t>
      </w:r>
    </w:p>
    <w:p w:rsidR="004B692B" w:rsidRPr="004B692B" w:rsidRDefault="004B692B" w:rsidP="004B692B">
      <w:pPr>
        <w:pStyle w:val="a3"/>
        <w:spacing w:after="0"/>
      </w:pPr>
    </w:p>
    <w:p w:rsidR="00160EF4" w:rsidRPr="004B692B" w:rsidRDefault="00160EF4" w:rsidP="004B692B"/>
    <w:sectPr w:rsidR="00160EF4" w:rsidRPr="004B692B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4AE8"/>
    <w:multiLevelType w:val="multilevel"/>
    <w:tmpl w:val="6EE4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513E61"/>
    <w:multiLevelType w:val="multilevel"/>
    <w:tmpl w:val="C22C9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0757B"/>
    <w:rsid w:val="00133FCC"/>
    <w:rsid w:val="00142297"/>
    <w:rsid w:val="00160AA8"/>
    <w:rsid w:val="00160EF4"/>
    <w:rsid w:val="00161D44"/>
    <w:rsid w:val="001664B2"/>
    <w:rsid w:val="00171BD2"/>
    <w:rsid w:val="00195554"/>
    <w:rsid w:val="001B5E16"/>
    <w:rsid w:val="001C5474"/>
    <w:rsid w:val="00212CBD"/>
    <w:rsid w:val="002E039E"/>
    <w:rsid w:val="002E4241"/>
    <w:rsid w:val="00343193"/>
    <w:rsid w:val="00390676"/>
    <w:rsid w:val="00391908"/>
    <w:rsid w:val="00497690"/>
    <w:rsid w:val="004B692B"/>
    <w:rsid w:val="004D09E1"/>
    <w:rsid w:val="0051349E"/>
    <w:rsid w:val="006B1CAF"/>
    <w:rsid w:val="006F76FA"/>
    <w:rsid w:val="00905441"/>
    <w:rsid w:val="00961FAD"/>
    <w:rsid w:val="0096493F"/>
    <w:rsid w:val="009C2C6E"/>
    <w:rsid w:val="00A46125"/>
    <w:rsid w:val="00A56F91"/>
    <w:rsid w:val="00A626E7"/>
    <w:rsid w:val="00AD3AEA"/>
    <w:rsid w:val="00B356BD"/>
    <w:rsid w:val="00B52B95"/>
    <w:rsid w:val="00BD1074"/>
    <w:rsid w:val="00C032F4"/>
    <w:rsid w:val="00C40286"/>
    <w:rsid w:val="00C866D5"/>
    <w:rsid w:val="00CE5DDC"/>
    <w:rsid w:val="00D1647F"/>
    <w:rsid w:val="00DB554F"/>
    <w:rsid w:val="00DD0340"/>
    <w:rsid w:val="00E74AE4"/>
    <w:rsid w:val="00E7530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paragraph" w:styleId="2">
    <w:name w:val="heading 2"/>
    <w:basedOn w:val="a"/>
    <w:link w:val="20"/>
    <w:uiPriority w:val="9"/>
    <w:qFormat/>
    <w:rsid w:val="009054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  <w:style w:type="character" w:styleId="a5">
    <w:name w:val="Strong"/>
    <w:basedOn w:val="a0"/>
    <w:uiPriority w:val="22"/>
    <w:qFormat/>
    <w:rsid w:val="00133FC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054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sia.gosuslugi.ru/public/r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2020-03-04T08:00:00Z</dcterms:created>
  <dcterms:modified xsi:type="dcterms:W3CDTF">2020-03-04T08:00:00Z</dcterms:modified>
</cp:coreProperties>
</file>