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618B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proofErr w:type="spellStart"/>
      <w:r w:rsidRPr="0051618B">
        <w:rPr>
          <w:rFonts w:ascii="Times New Roman" w:hAnsi="Times New Roman" w:cs="Times New Roman"/>
          <w:b/>
          <w:bCs/>
          <w:sz w:val="32"/>
          <w:szCs w:val="32"/>
        </w:rPr>
        <w:t>Вармазейского</w:t>
      </w:r>
      <w:proofErr w:type="spellEnd"/>
      <w:r w:rsidRPr="0051618B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51618B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51618B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618B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Мордовия</w:t>
      </w:r>
    </w:p>
    <w:p w:rsidR="001642B5" w:rsidRPr="0051618B" w:rsidRDefault="001642B5" w:rsidP="0051618B">
      <w:pPr>
        <w:rPr>
          <w:rFonts w:ascii="Times New Roman" w:hAnsi="Times New Roman" w:cs="Times New Roman"/>
          <w:sz w:val="28"/>
          <w:szCs w:val="28"/>
        </w:rPr>
      </w:pPr>
    </w:p>
    <w:p w:rsidR="001642B5" w:rsidRPr="0051618B" w:rsidRDefault="00500D27" w:rsidP="005161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РЕШЕНИЯ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51618B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51618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642B5" w:rsidRPr="0051618B" w:rsidRDefault="001642B5" w:rsidP="0073094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161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161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первого</w:t>
      </w:r>
      <w:r w:rsidRPr="0051618B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1642B5" w:rsidRPr="0051618B" w:rsidRDefault="001642B5" w:rsidP="0051618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642B5" w:rsidRPr="0051618B" w:rsidRDefault="001642B5" w:rsidP="0051618B">
      <w:pPr>
        <w:jc w:val="center"/>
        <w:rPr>
          <w:rFonts w:ascii="Times New Roman" w:hAnsi="Times New Roman" w:cs="Times New Roman"/>
        </w:rPr>
      </w:pPr>
    </w:p>
    <w:p w:rsidR="001642B5" w:rsidRPr="0051618B" w:rsidRDefault="001642B5" w:rsidP="0051618B">
      <w:pPr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00D27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r w:rsidRPr="0051618B">
        <w:rPr>
          <w:rFonts w:ascii="Times New Roman" w:hAnsi="Times New Roman" w:cs="Times New Roman"/>
          <w:sz w:val="28"/>
          <w:szCs w:val="28"/>
        </w:rPr>
        <w:t xml:space="preserve"> года                                     </w:t>
      </w:r>
      <w:r w:rsidR="00500D27">
        <w:rPr>
          <w:rFonts w:ascii="Times New Roman" w:hAnsi="Times New Roman" w:cs="Times New Roman"/>
          <w:sz w:val="28"/>
          <w:szCs w:val="28"/>
        </w:rPr>
        <w:t xml:space="preserve">                            № __</w:t>
      </w:r>
    </w:p>
    <w:p w:rsidR="001642B5" w:rsidRDefault="001642B5" w:rsidP="0051618B">
      <w:pPr>
        <w:tabs>
          <w:tab w:val="left" w:pos="-2552"/>
          <w:tab w:val="right" w:pos="10632"/>
        </w:tabs>
        <w:rPr>
          <w:rFonts w:ascii="Times New Roman" w:hAnsi="Times New Roman" w:cs="Times New Roman"/>
          <w:sz w:val="28"/>
          <w:szCs w:val="28"/>
        </w:rPr>
      </w:pPr>
      <w:r w:rsidRPr="005161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1618B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51618B">
        <w:rPr>
          <w:rFonts w:ascii="Times New Roman" w:hAnsi="Times New Roman" w:cs="Times New Roman"/>
          <w:sz w:val="28"/>
          <w:szCs w:val="28"/>
        </w:rPr>
        <w:t>Вармазейка</w:t>
      </w:r>
      <w:proofErr w:type="spellEnd"/>
    </w:p>
    <w:p w:rsidR="001642B5" w:rsidRPr="00AC1C30" w:rsidRDefault="001642B5" w:rsidP="00AC1C30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1C30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AC1C30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AC1C3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от 21.11.2014г. №82 «</w:t>
      </w:r>
      <w:r w:rsidRPr="00AC1C3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налоге на имущество физических лиц</w:t>
      </w:r>
      <w:r w:rsidRPr="00AC1C3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Налоговым кодексом </w:t>
      </w:r>
      <w:proofErr w:type="gramStart"/>
      <w:r w:rsidRPr="00A825D6">
        <w:rPr>
          <w:rFonts w:ascii="Times New Roman" w:hAnsi="Times New Roman" w:cs="Times New Roman"/>
          <w:sz w:val="28"/>
          <w:szCs w:val="28"/>
          <w:lang w:eastAsia="ru-RU"/>
        </w:rPr>
        <w:t>Российской</w:t>
      </w:r>
      <w:proofErr w:type="gramEnd"/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Федерации:</w:t>
      </w:r>
    </w:p>
    <w:p w:rsidR="001642B5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решени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21.11.2014г. №82 </w:t>
      </w:r>
      <w:r w:rsidRPr="002D2168">
        <w:rPr>
          <w:sz w:val="28"/>
          <w:szCs w:val="28"/>
        </w:rPr>
        <w:t>«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О налоге на имущество физических лиц</w:t>
      </w:r>
      <w:proofErr w:type="gramStart"/>
      <w:r w:rsidRPr="002D2168">
        <w:rPr>
          <w:sz w:val="28"/>
          <w:szCs w:val="28"/>
        </w:rPr>
        <w:t>»</w:t>
      </w:r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 xml:space="preserve"> </w:t>
      </w:r>
      <w:r w:rsidRPr="001B2BC3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1B2BC3">
        <w:rPr>
          <w:rFonts w:ascii="Times New Roman" w:hAnsi="Times New Roman" w:cs="Times New Roman"/>
          <w:sz w:val="28"/>
          <w:szCs w:val="28"/>
        </w:rPr>
        <w:t>измен.от</w:t>
      </w:r>
      <w:proofErr w:type="spellEnd"/>
      <w:r w:rsidRPr="001B2BC3">
        <w:rPr>
          <w:rFonts w:ascii="Times New Roman" w:hAnsi="Times New Roman" w:cs="Times New Roman"/>
          <w:sz w:val="28"/>
          <w:szCs w:val="28"/>
        </w:rPr>
        <w:t xml:space="preserve"> 24.08.2018г.№</w:t>
      </w:r>
      <w:r>
        <w:rPr>
          <w:sz w:val="28"/>
          <w:szCs w:val="28"/>
        </w:rPr>
        <w:t>87)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изменения:</w:t>
      </w:r>
    </w:p>
    <w:p w:rsidR="001642B5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1.1.Абзац 8 пункта 3 изложить в новой редакции:</w:t>
      </w:r>
    </w:p>
    <w:p w:rsidR="001642B5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Уведомление о выбранных объектах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налогооблажения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 отношении которых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периодам, начиная с которого в отношении указанных объектов применяется налоговая льгота. Уведомление о выбранных объектах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налогооблажения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Абзац 9 пункта 3 исключить.</w:t>
      </w:r>
    </w:p>
    <w:p w:rsidR="001642B5" w:rsidRDefault="001642B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618B">
        <w:rPr>
          <w:rFonts w:ascii="Times New Roman" w:hAnsi="Times New Roman" w:cs="Times New Roman"/>
          <w:sz w:val="28"/>
          <w:szCs w:val="28"/>
          <w:lang w:eastAsia="ru-RU"/>
        </w:rPr>
        <w:t>2. Настоящее решение вступает в силу со дня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1642B5" w:rsidRDefault="001642B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642B5" w:rsidRPr="00A825D6" w:rsidRDefault="001642B5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А.Р.Рабина</w:t>
      </w:r>
    </w:p>
    <w:sectPr w:rsidR="001642B5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C3EFC"/>
    <w:rsid w:val="00131356"/>
    <w:rsid w:val="00142BCA"/>
    <w:rsid w:val="00152E0D"/>
    <w:rsid w:val="001642B5"/>
    <w:rsid w:val="001B2BC3"/>
    <w:rsid w:val="001E69D0"/>
    <w:rsid w:val="00233AB2"/>
    <w:rsid w:val="00252992"/>
    <w:rsid w:val="00264606"/>
    <w:rsid w:val="002C0EA0"/>
    <w:rsid w:val="002D2168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0D27"/>
    <w:rsid w:val="00505F53"/>
    <w:rsid w:val="0051618B"/>
    <w:rsid w:val="00531C87"/>
    <w:rsid w:val="005374CD"/>
    <w:rsid w:val="005546B2"/>
    <w:rsid w:val="006761D4"/>
    <w:rsid w:val="0068487F"/>
    <w:rsid w:val="006F2E4A"/>
    <w:rsid w:val="00730946"/>
    <w:rsid w:val="00763DC8"/>
    <w:rsid w:val="007B05CE"/>
    <w:rsid w:val="007F28F5"/>
    <w:rsid w:val="00807C22"/>
    <w:rsid w:val="00816B3E"/>
    <w:rsid w:val="00824DA3"/>
    <w:rsid w:val="0085182D"/>
    <w:rsid w:val="008825D1"/>
    <w:rsid w:val="008924E9"/>
    <w:rsid w:val="00903686"/>
    <w:rsid w:val="0097290E"/>
    <w:rsid w:val="009E5D8C"/>
    <w:rsid w:val="00A0315E"/>
    <w:rsid w:val="00A56123"/>
    <w:rsid w:val="00A825D6"/>
    <w:rsid w:val="00A94046"/>
    <w:rsid w:val="00AC1C30"/>
    <w:rsid w:val="00B642C5"/>
    <w:rsid w:val="00BA72B4"/>
    <w:rsid w:val="00BE0587"/>
    <w:rsid w:val="00BF4ED9"/>
    <w:rsid w:val="00C042E4"/>
    <w:rsid w:val="00CA1580"/>
    <w:rsid w:val="00CA4C59"/>
    <w:rsid w:val="00CB521C"/>
    <w:rsid w:val="00CD4EF3"/>
    <w:rsid w:val="00D47F12"/>
    <w:rsid w:val="00D571FB"/>
    <w:rsid w:val="00D8786F"/>
    <w:rsid w:val="00E074AC"/>
    <w:rsid w:val="00E62EDA"/>
    <w:rsid w:val="00E63EAB"/>
    <w:rsid w:val="00F21BF8"/>
    <w:rsid w:val="00F24966"/>
    <w:rsid w:val="00F277BF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uiPriority w:val="99"/>
    <w:rsid w:val="0051618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30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169</Words>
  <Characters>1419</Characters>
  <Application>Microsoft Office Word</Application>
  <DocSecurity>0</DocSecurity>
  <Lines>11</Lines>
  <Paragraphs>3</Paragraphs>
  <ScaleCrop>false</ScaleCrop>
  <Company>MinFinRM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intel</cp:lastModifiedBy>
  <cp:revision>12</cp:revision>
  <cp:lastPrinted>2018-08-29T07:25:00Z</cp:lastPrinted>
  <dcterms:created xsi:type="dcterms:W3CDTF">2018-08-17T09:03:00Z</dcterms:created>
  <dcterms:modified xsi:type="dcterms:W3CDTF">2020-03-20T08:28:00Z</dcterms:modified>
</cp:coreProperties>
</file>