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noProof/>
          <w:color w:val="000000"/>
          <w:spacing w:val="-8"/>
        </w:rPr>
      </w:pPr>
      <w:r w:rsidRPr="00644D43">
        <w:rPr>
          <w:rFonts w:ascii="Times New Roman" w:hAnsi="Times New Roman" w:cs="Times New Roman"/>
          <w:b/>
          <w:color w:val="000000"/>
          <w:spacing w:val="-8"/>
        </w:rPr>
        <w:t xml:space="preserve">  </w:t>
      </w:r>
      <w:r w:rsidRPr="00644D43">
        <w:rPr>
          <w:rFonts w:ascii="Times New Roman" w:hAnsi="Times New Roman" w:cs="Times New Roman"/>
          <w:b/>
          <w:noProof/>
          <w:color w:val="000000"/>
          <w:spacing w:val="-8"/>
        </w:rPr>
        <w:drawing>
          <wp:inline distT="0" distB="0" distL="0" distR="0">
            <wp:extent cx="552450" cy="590550"/>
            <wp:effectExtent l="19050" t="0" r="0" b="0"/>
            <wp:docPr id="4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right="-65"/>
        <w:jc w:val="center"/>
        <w:rPr>
          <w:rFonts w:ascii="Times New Roman" w:hAnsi="Times New Roman" w:cs="Times New Roman"/>
          <w:color w:val="000000"/>
          <w:spacing w:val="-10"/>
        </w:rPr>
      </w:pPr>
      <w:r w:rsidRPr="00644D43">
        <w:rPr>
          <w:rFonts w:ascii="Times New Roman" w:hAnsi="Times New Roman" w:cs="Times New Roman"/>
          <w:color w:val="000000"/>
          <w:spacing w:val="-8"/>
        </w:rPr>
        <w:t xml:space="preserve">      Администрация  Большеигнатовского му</w:t>
      </w:r>
      <w:r w:rsidRPr="00644D43">
        <w:rPr>
          <w:rFonts w:ascii="Times New Roman" w:hAnsi="Times New Roman" w:cs="Times New Roman"/>
          <w:color w:val="000000"/>
          <w:spacing w:val="-10"/>
        </w:rPr>
        <w:t>ниципального района</w:t>
      </w:r>
      <w:r w:rsidRPr="00644D43">
        <w:rPr>
          <w:rFonts w:ascii="Times New Roman" w:hAnsi="Times New Roman" w:cs="Times New Roman"/>
          <w:color w:val="000000"/>
          <w:spacing w:val="-11"/>
        </w:rPr>
        <w:t xml:space="preserve">  Республики Мордовия</w:t>
      </w:r>
    </w:p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  <w:r w:rsidRPr="00644D43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  <w:color w:val="000000"/>
          <w:spacing w:val="-2"/>
        </w:rPr>
        <w:t xml:space="preserve">  от  </w:t>
      </w:r>
      <w:r w:rsidRPr="00644D43">
        <w:rPr>
          <w:rFonts w:ascii="Times New Roman" w:hAnsi="Times New Roman" w:cs="Times New Roman"/>
          <w:color w:val="000000"/>
        </w:rPr>
        <w:t xml:space="preserve">«13» апреля  </w:t>
      </w:r>
      <w:r w:rsidRPr="00644D43">
        <w:rPr>
          <w:rFonts w:ascii="Times New Roman" w:hAnsi="Times New Roman" w:cs="Times New Roman"/>
          <w:color w:val="000000"/>
          <w:spacing w:val="-4"/>
        </w:rPr>
        <w:t>2020 года</w:t>
      </w:r>
      <w:r w:rsidRPr="00644D43">
        <w:rPr>
          <w:rFonts w:ascii="Times New Roman" w:hAnsi="Times New Roman" w:cs="Times New Roman"/>
          <w:color w:val="000000"/>
        </w:rPr>
        <w:t xml:space="preserve">                                                          </w:t>
      </w:r>
      <w:r w:rsidRPr="00644D43">
        <w:rPr>
          <w:rFonts w:ascii="Times New Roman" w:hAnsi="Times New Roman" w:cs="Times New Roman"/>
          <w:color w:val="000000"/>
          <w:spacing w:val="-7"/>
        </w:rPr>
        <w:t>№  204</w:t>
      </w:r>
    </w:p>
    <w:p w:rsidR="00644D43" w:rsidRPr="00644D43" w:rsidRDefault="00644D43" w:rsidP="00644D4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</w:pPr>
      <w:r w:rsidRPr="00644D43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 xml:space="preserve">О прекращении доступа граждан </w:t>
      </w: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44D43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>на кладбище в с. Большое Игнатово</w:t>
      </w:r>
    </w:p>
    <w:p w:rsidR="00644D43" w:rsidRPr="00644D43" w:rsidRDefault="00644D43" w:rsidP="00644D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:rsidR="00644D43" w:rsidRPr="00644D43" w:rsidRDefault="00644D43" w:rsidP="00644D43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644D43" w:rsidRPr="00644D43" w:rsidRDefault="00644D43" w:rsidP="00644D43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644D43" w:rsidRPr="00644D43" w:rsidRDefault="00644D43" w:rsidP="00644D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44D43">
        <w:rPr>
          <w:rFonts w:ascii="Times New Roman" w:hAnsi="Times New Roman" w:cs="Times New Roman"/>
        </w:rPr>
        <w:t>В соответствии с подпунктом 5 пункта 18 Указа Главы Республики Мордовия от 10 апреля 2020 года № 106-УГ «О внесении изменений в пункты 4 и 18  Указа Главы Республики Мордовия от 17 марта 2020 года № 78-УГ»</w:t>
      </w:r>
      <w:r w:rsidRPr="00644D43">
        <w:rPr>
          <w:rFonts w:ascii="Times New Roman" w:eastAsia="Times New Roman" w:hAnsi="Times New Roman" w:cs="Times New Roman"/>
          <w:color w:val="000000"/>
        </w:rPr>
        <w:t>, Администрация Большеигнатовского муниципального района  ПОСТАНОВЛЯЕТ:</w:t>
      </w: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</w:rPr>
      </w:pPr>
      <w:r w:rsidRPr="00644D43">
        <w:rPr>
          <w:rFonts w:ascii="Times New Roman" w:eastAsia="Times New Roman" w:hAnsi="Times New Roman" w:cs="Times New Roman"/>
          <w:color w:val="000000"/>
        </w:rPr>
        <w:t xml:space="preserve">1. Прекратить доступ граждан на  кладбище в с. Большое Игнатово  за исключением  случаев обращения за оформлением услуг по погребению (захоронению)  </w:t>
      </w:r>
      <w:r w:rsidRPr="00644D43">
        <w:rPr>
          <w:rFonts w:ascii="Times New Roman" w:hAnsi="Times New Roman" w:cs="Times New Roman"/>
        </w:rPr>
        <w:t xml:space="preserve">и участия в погребении (захоронении). </w:t>
      </w: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44D43">
        <w:rPr>
          <w:rFonts w:ascii="Times New Roman" w:eastAsia="Times New Roman" w:hAnsi="Times New Roman" w:cs="Times New Roman"/>
          <w:color w:val="000000"/>
        </w:rPr>
        <w:t>2. Настоящее Постановление вступает в силу со дня его подписания и подлежит официальному опубликованию на официальном сайте Большеигнатовского муниципального  района.</w:t>
      </w:r>
    </w:p>
    <w:p w:rsidR="00644D43" w:rsidRPr="00644D43" w:rsidRDefault="00644D43" w:rsidP="00644D4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644D43" w:rsidRPr="00644D43" w:rsidRDefault="00644D43" w:rsidP="00644D4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44D43">
        <w:rPr>
          <w:rFonts w:ascii="Times New Roman" w:eastAsia="Times New Roman" w:hAnsi="Times New Roman" w:cs="Times New Roman"/>
          <w:color w:val="000000"/>
        </w:rPr>
        <w:t xml:space="preserve">Глава Большеигнатовского </w:t>
      </w:r>
    </w:p>
    <w:p w:rsidR="00644D43" w:rsidRPr="00644D43" w:rsidRDefault="00644D43" w:rsidP="00644D4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44D43">
        <w:rPr>
          <w:rFonts w:ascii="Times New Roman" w:eastAsia="Times New Roman" w:hAnsi="Times New Roman" w:cs="Times New Roman"/>
          <w:color w:val="000000"/>
        </w:rPr>
        <w:t>муниципального района                                                 Т.Н.Полозова</w:t>
      </w:r>
    </w:p>
    <w:p w:rsidR="002B5E10" w:rsidRDefault="00644D43" w:rsidP="00644D43">
      <w:r>
        <w:t xml:space="preserve"> </w:t>
      </w:r>
    </w:p>
    <w:p w:rsidR="00644D43" w:rsidRDefault="00644D43" w:rsidP="00644D43"/>
    <w:p w:rsidR="00644D43" w:rsidRPr="00644D43" w:rsidRDefault="00644D43" w:rsidP="00644D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644D43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81025" cy="609600"/>
            <wp:effectExtent l="19050" t="0" r="9525" b="0"/>
            <wp:docPr id="5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D43" w:rsidRPr="00644D43" w:rsidRDefault="00644D43" w:rsidP="00644D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</w:p>
    <w:p w:rsidR="00644D43" w:rsidRPr="00644D43" w:rsidRDefault="00644D43" w:rsidP="00644D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644D43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644D43" w:rsidRPr="00644D43" w:rsidRDefault="00644D43" w:rsidP="00644D43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644D43" w:rsidRPr="00644D43" w:rsidRDefault="00644D43" w:rsidP="00644D43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644D43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644D43" w:rsidRPr="00644D43" w:rsidRDefault="00644D43" w:rsidP="00644D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44D43" w:rsidRPr="00644D43" w:rsidRDefault="00644D43" w:rsidP="00644D43">
      <w:pPr>
        <w:tabs>
          <w:tab w:val="center" w:pos="4677"/>
        </w:tabs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</w:rPr>
        <w:t xml:space="preserve">  13 апреля  2020 г.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</w:t>
      </w:r>
      <w:r w:rsidRPr="00644D43">
        <w:rPr>
          <w:rFonts w:ascii="Times New Roman" w:hAnsi="Times New Roman" w:cs="Times New Roman"/>
        </w:rPr>
        <w:t xml:space="preserve">       № 211</w:t>
      </w:r>
    </w:p>
    <w:p w:rsidR="00644D43" w:rsidRPr="00644D43" w:rsidRDefault="00644D43" w:rsidP="00644D43">
      <w:pPr>
        <w:jc w:val="center"/>
        <w:rPr>
          <w:rFonts w:ascii="Times New Roman" w:hAnsi="Times New Roman" w:cs="Times New Roman"/>
        </w:rPr>
      </w:pPr>
    </w:p>
    <w:p w:rsidR="00644D43" w:rsidRPr="00644D43" w:rsidRDefault="00644D43" w:rsidP="00644D43">
      <w:pPr>
        <w:jc w:val="center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</w:rPr>
        <w:t>с. Большое Игнатово</w:t>
      </w:r>
    </w:p>
    <w:p w:rsidR="00644D43" w:rsidRPr="00644D43" w:rsidRDefault="00644D43" w:rsidP="00644D43">
      <w:pPr>
        <w:rPr>
          <w:rFonts w:ascii="Times New Roman" w:hAnsi="Times New Roman" w:cs="Times New Roman"/>
        </w:rPr>
      </w:pPr>
    </w:p>
    <w:tbl>
      <w:tblPr>
        <w:tblStyle w:val="ae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544"/>
      </w:tblGrid>
      <w:tr w:rsidR="00644D43" w:rsidRPr="00644D43" w:rsidTr="00F93D85">
        <w:tc>
          <w:tcPr>
            <w:tcW w:w="5920" w:type="dxa"/>
          </w:tcPr>
          <w:p w:rsidR="00644D43" w:rsidRPr="00644D43" w:rsidRDefault="00644D43" w:rsidP="00F93D85">
            <w:pPr>
              <w:jc w:val="both"/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</w:rPr>
              <w:t xml:space="preserve">О внесении изменений в </w:t>
            </w:r>
            <w:r w:rsidRPr="00644D43">
              <w:rPr>
                <w:rFonts w:ascii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13.12.2017 г. № 622 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2018 - 2025 годы»</w:t>
            </w:r>
          </w:p>
        </w:tc>
        <w:tc>
          <w:tcPr>
            <w:tcW w:w="3544" w:type="dxa"/>
          </w:tcPr>
          <w:p w:rsidR="00644D43" w:rsidRPr="00644D43" w:rsidRDefault="00644D43" w:rsidP="00F93D85">
            <w:pPr>
              <w:rPr>
                <w:rFonts w:ascii="Times New Roman" w:hAnsi="Times New Roman" w:cs="Times New Roman"/>
              </w:rPr>
            </w:pPr>
          </w:p>
        </w:tc>
      </w:tr>
    </w:tbl>
    <w:p w:rsidR="00644D43" w:rsidRPr="00644D43" w:rsidRDefault="00644D43" w:rsidP="00644D43">
      <w:pPr>
        <w:ind w:firstLine="567"/>
        <w:jc w:val="both"/>
        <w:rPr>
          <w:rFonts w:ascii="Times New Roman" w:hAnsi="Times New Roman" w:cs="Times New Roman"/>
        </w:rPr>
      </w:pPr>
    </w:p>
    <w:p w:rsidR="00644D43" w:rsidRPr="00644D43" w:rsidRDefault="00644D43" w:rsidP="00644D43">
      <w:pPr>
        <w:ind w:firstLine="567"/>
        <w:jc w:val="both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</w:rPr>
        <w:t xml:space="preserve">В соответствии с Федеральным законом от 12.02.1998 г. №28-ФЗ «О гражданской обороне», Федеральным законом от 21.12.1994 г. №68-ФЗ «О защите населения и территории от чрезвычайных ситуаций природного и техногенного характера», Администрация Большеигнатовского  муниципального района  </w:t>
      </w:r>
      <w:r w:rsidRPr="00644D43">
        <w:rPr>
          <w:rFonts w:ascii="Times New Roman" w:hAnsi="Times New Roman" w:cs="Times New Roman"/>
          <w:b/>
        </w:rPr>
        <w:t>постановляет:</w:t>
      </w:r>
    </w:p>
    <w:p w:rsidR="00644D43" w:rsidRPr="00644D43" w:rsidRDefault="00644D43" w:rsidP="00644D43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644D43">
        <w:rPr>
          <w:rFonts w:ascii="Times New Roman" w:hAnsi="Times New Roman" w:cs="Times New Roman"/>
        </w:rPr>
        <w:t>1. Внести в М</w:t>
      </w:r>
      <w:r w:rsidRPr="00644D43">
        <w:rPr>
          <w:rFonts w:ascii="Times New Roman" w:hAnsi="Times New Roman" w:cs="Times New Roman"/>
          <w:color w:val="000000"/>
        </w:rPr>
        <w:t>униципальную программу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2018-2025 годы», утвержденную постановлением Администрации Большеигнатовского муниципального района от 13.12.2017 г. № 622  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2018-2025 годы» (далее - Программа) следующие изменения:</w:t>
      </w:r>
    </w:p>
    <w:p w:rsidR="00644D43" w:rsidRPr="00644D43" w:rsidRDefault="00644D43" w:rsidP="00644D4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  <w:color w:val="000000"/>
        </w:rPr>
        <w:t>1.1. В паспорте Программы позицию «</w:t>
      </w:r>
      <w:r w:rsidRPr="00644D43">
        <w:rPr>
          <w:rFonts w:ascii="Times New Roman" w:hAnsi="Times New Roman" w:cs="Times New Roman"/>
          <w:lang w:eastAsia="en-US"/>
        </w:rPr>
        <w:t xml:space="preserve">Объемы и источники финансирования муниципальной </w:t>
      </w:r>
      <w:r w:rsidRPr="00644D43">
        <w:rPr>
          <w:rFonts w:ascii="Times New Roman" w:hAnsi="Times New Roman" w:cs="Times New Roman"/>
        </w:rPr>
        <w:t>программы»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11"/>
        <w:gridCol w:w="7359"/>
      </w:tblGrid>
      <w:tr w:rsidR="00644D43" w:rsidRPr="00644D43" w:rsidTr="00F93D85">
        <w:trPr>
          <w:trHeight w:val="263"/>
        </w:trPr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4D43" w:rsidRPr="00644D43" w:rsidRDefault="00644D43" w:rsidP="00F93D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Объемы и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источники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финансирования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муниципальной</w:t>
            </w:r>
          </w:p>
          <w:p w:rsidR="00644D43" w:rsidRPr="00644D43" w:rsidRDefault="00644D43" w:rsidP="00F93D85">
            <w:pPr>
              <w:pStyle w:val="ad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73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color w:val="000000"/>
                <w:lang w:eastAsia="en-US"/>
              </w:rPr>
              <w:t xml:space="preserve">Финансирование муниципальной программы на 2018-2025 годы предусмотрено из районного бюджета в размере </w:t>
            </w:r>
            <w:r w:rsidRPr="00644D43">
              <w:rPr>
                <w:rFonts w:ascii="Times New Roman" w:hAnsi="Times New Roman" w:cs="Times New Roman"/>
                <w:lang w:eastAsia="en-US"/>
              </w:rPr>
              <w:t>7206,5 тыс. рублей, в том числе по годам: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2018 год — 1297,2 тыс. руб.;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2019 год — 839,3 тыс. руб.;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2020 год — 1143,0 тыс. руб;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2021 год – 866,2 тыс. руб;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2022 год — 866,2 тыс. руб;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2023 год — 866,2 тыс. руб;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2024 год — 866,2 тыс. руб;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4D43">
              <w:rPr>
                <w:rFonts w:ascii="Times New Roman" w:hAnsi="Times New Roman" w:cs="Times New Roman"/>
                <w:lang w:eastAsia="en-US"/>
              </w:rPr>
              <w:t>2025 год — 866,2 тыс. руб.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44D43">
              <w:rPr>
                <w:rFonts w:ascii="Times New Roman" w:hAnsi="Times New Roman" w:cs="Times New Roman"/>
                <w:color w:val="000000"/>
                <w:lang w:eastAsia="en-US"/>
              </w:rPr>
              <w:t>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год.</w:t>
            </w:r>
          </w:p>
          <w:p w:rsidR="00644D43" w:rsidRPr="00644D43" w:rsidRDefault="00644D43" w:rsidP="00F93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44D43">
              <w:rPr>
                <w:rFonts w:ascii="Times New Roman" w:hAnsi="Times New Roman" w:cs="Times New Roman"/>
                <w:color w:val="000000"/>
                <w:lang w:eastAsia="en-US"/>
              </w:rPr>
              <w:t xml:space="preserve">Конкретные суммы финансирования мероприятий муниципальной </w:t>
            </w:r>
            <w:r w:rsidRPr="00644D43">
              <w:rPr>
                <w:rFonts w:ascii="Times New Roman" w:hAnsi="Times New Roman" w:cs="Times New Roman"/>
                <w:color w:val="000000"/>
                <w:lang w:eastAsia="en-US"/>
              </w:rPr>
              <w:lastRenderedPageBreak/>
              <w:t>программы уточняются перед принятием районного бюджета в соответствии с социально-экономической и финансово – бюджетной ситуацией в районе.</w:t>
            </w:r>
          </w:p>
        </w:tc>
      </w:tr>
    </w:tbl>
    <w:p w:rsidR="00644D43" w:rsidRPr="00644D43" w:rsidRDefault="00644D43" w:rsidP="00644D4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eastAsia="en-US"/>
        </w:rPr>
      </w:pPr>
    </w:p>
    <w:p w:rsidR="00644D43" w:rsidRPr="00644D43" w:rsidRDefault="00644D43" w:rsidP="00644D4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</w:rPr>
        <w:t>1.2. В</w:t>
      </w:r>
      <w:r w:rsidRPr="00644D43">
        <w:rPr>
          <w:rFonts w:ascii="Times New Roman" w:hAnsi="Times New Roman" w:cs="Times New Roman"/>
          <w:color w:val="000000"/>
        </w:rPr>
        <w:t xml:space="preserve"> программных мероприятиях </w:t>
      </w:r>
      <w:r w:rsidRPr="00644D43">
        <w:rPr>
          <w:rFonts w:ascii="Times New Roman" w:hAnsi="Times New Roman" w:cs="Times New Roman"/>
        </w:rPr>
        <w:t xml:space="preserve">Программы: </w:t>
      </w:r>
    </w:p>
    <w:p w:rsidR="00644D43" w:rsidRPr="00644D43" w:rsidRDefault="00644D43" w:rsidP="00644D4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</w:rPr>
        <w:t>Позицию «Содержание Муниципального казенного учреждения «Единая дежурно-диспетчерская служба» Большеигнатовского муниципального района» изложить в следующей редакции:</w:t>
      </w:r>
    </w:p>
    <w:tbl>
      <w:tblPr>
        <w:tblW w:w="9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1048"/>
        <w:gridCol w:w="1222"/>
        <w:gridCol w:w="1047"/>
        <w:gridCol w:w="1048"/>
        <w:gridCol w:w="873"/>
        <w:gridCol w:w="873"/>
        <w:gridCol w:w="1048"/>
        <w:gridCol w:w="873"/>
      </w:tblGrid>
      <w:tr w:rsidR="00644D43" w:rsidRPr="00644D43" w:rsidTr="00F93D85">
        <w:trPr>
          <w:trHeight w:val="25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4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Финансирование (тыс. руб)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44D43" w:rsidRPr="00644D43" w:rsidTr="00F93D85">
        <w:trPr>
          <w:trHeight w:val="251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2020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2021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2025</w:t>
            </w:r>
          </w:p>
        </w:tc>
      </w:tr>
      <w:tr w:rsidR="00644D43" w:rsidRPr="00644D43" w:rsidTr="00F93D85">
        <w:trPr>
          <w:trHeight w:val="25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11</w:t>
            </w:r>
          </w:p>
        </w:tc>
      </w:tr>
      <w:tr w:rsidR="00644D43" w:rsidRPr="00644D43" w:rsidTr="00F93D85">
        <w:trPr>
          <w:cantSplit/>
          <w:trHeight w:val="48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1001,5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819,3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1143,0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866,2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866,2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jc w:val="center"/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</w:rPr>
              <w:t>866,2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jc w:val="center"/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</w:rPr>
              <w:t>866,2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jc w:val="center"/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</w:rPr>
              <w:t>866,2</w:t>
            </w:r>
          </w:p>
        </w:tc>
      </w:tr>
    </w:tbl>
    <w:p w:rsidR="00644D43" w:rsidRPr="00644D43" w:rsidRDefault="00644D43" w:rsidP="00644D43">
      <w:pPr>
        <w:pStyle w:val="ad"/>
        <w:jc w:val="both"/>
        <w:rPr>
          <w:rFonts w:ascii="Times New Roman" w:hAnsi="Times New Roman"/>
        </w:rPr>
      </w:pPr>
    </w:p>
    <w:p w:rsidR="00644D43" w:rsidRPr="00644D43" w:rsidRDefault="00644D43" w:rsidP="00644D4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</w:rPr>
        <w:t>Позицию «Итого» изложить в следующей редакции: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1134"/>
        <w:gridCol w:w="993"/>
        <w:gridCol w:w="992"/>
        <w:gridCol w:w="992"/>
        <w:gridCol w:w="992"/>
        <w:gridCol w:w="851"/>
        <w:gridCol w:w="850"/>
        <w:gridCol w:w="851"/>
        <w:gridCol w:w="851"/>
      </w:tblGrid>
      <w:tr w:rsidR="00644D43" w:rsidRPr="00644D43" w:rsidTr="00F93D85">
        <w:trPr>
          <w:trHeight w:val="5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</w:rPr>
            </w:pPr>
            <w:r w:rsidRPr="00644D43">
              <w:rPr>
                <w:rFonts w:ascii="Times New Roman" w:hAnsi="Times New Roman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1297,2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839,3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1148,0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D43" w:rsidRPr="00644D43" w:rsidRDefault="00644D43" w:rsidP="00F93D85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644D43">
              <w:rPr>
                <w:rFonts w:ascii="Times New Roman" w:hAnsi="Times New Roman"/>
                <w:b/>
              </w:rPr>
              <w:t>870,2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  <w:b/>
              </w:rPr>
              <w:t>870,2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  <w:b/>
              </w:rPr>
              <w:t>870,2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  <w:b/>
              </w:rPr>
              <w:t>870,2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43" w:rsidRPr="00644D43" w:rsidRDefault="00644D43" w:rsidP="00F93D85">
            <w:pPr>
              <w:rPr>
                <w:rFonts w:ascii="Times New Roman" w:hAnsi="Times New Roman" w:cs="Times New Roman"/>
              </w:rPr>
            </w:pPr>
            <w:r w:rsidRPr="00644D43">
              <w:rPr>
                <w:rFonts w:ascii="Times New Roman" w:hAnsi="Times New Roman" w:cs="Times New Roman"/>
                <w:b/>
              </w:rPr>
              <w:t>870,2</w:t>
            </w:r>
          </w:p>
        </w:tc>
      </w:tr>
    </w:tbl>
    <w:p w:rsidR="00644D43" w:rsidRPr="00644D43" w:rsidRDefault="00644D43" w:rsidP="00644D43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644D43">
        <w:rPr>
          <w:rFonts w:ascii="Times New Roman" w:hAnsi="Times New Roman" w:cs="Times New Roman"/>
          <w:color w:val="000000"/>
        </w:rPr>
        <w:t>2. Финансовому управлению Администрации Большеигнатовского муниципального района при формировании проекта районного бюджета на очередной финансовый год и на плановый период планировать расходы на реализацию мероприятий, предусмотренных Программой.</w:t>
      </w:r>
    </w:p>
    <w:p w:rsidR="00644D43" w:rsidRPr="00644D43" w:rsidRDefault="00644D43" w:rsidP="00644D43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644D43">
        <w:rPr>
          <w:rFonts w:ascii="Times New Roman" w:hAnsi="Times New Roman" w:cs="Times New Roman"/>
          <w:color w:val="000000"/>
        </w:rPr>
        <w:t xml:space="preserve">3. Контроль за исполнением настоящего постановления  </w:t>
      </w:r>
      <w:r w:rsidRPr="00644D43">
        <w:rPr>
          <w:rFonts w:ascii="Times New Roman" w:hAnsi="Times New Roman" w:cs="Times New Roman"/>
        </w:rPr>
        <w:t>возложить на заместителя Главы Большеигнатовского муниципального района по вопросам энергетики, строительства и жилищно–коммунального хозяйства  Левщанова А.М.</w:t>
      </w:r>
    </w:p>
    <w:p w:rsidR="00644D43" w:rsidRPr="00644D43" w:rsidRDefault="00644D43" w:rsidP="00644D43">
      <w:pPr>
        <w:pStyle w:val="ab"/>
        <w:ind w:left="0" w:firstLine="567"/>
        <w:jc w:val="both"/>
        <w:rPr>
          <w:color w:val="000000"/>
          <w:sz w:val="22"/>
          <w:szCs w:val="22"/>
        </w:rPr>
      </w:pPr>
      <w:r w:rsidRPr="00644D43">
        <w:rPr>
          <w:color w:val="000000"/>
          <w:sz w:val="22"/>
          <w:szCs w:val="22"/>
        </w:rPr>
        <w:t>4. Настоящее постановление вступает в силу после официального опубликования и распространяет свое действие на правоотношения, возникшие с 01.01.2020 г.</w:t>
      </w:r>
    </w:p>
    <w:p w:rsidR="00644D43" w:rsidRPr="00644D43" w:rsidRDefault="00644D43" w:rsidP="00644D43">
      <w:pPr>
        <w:jc w:val="both"/>
        <w:rPr>
          <w:rFonts w:ascii="Times New Roman" w:hAnsi="Times New Roman" w:cs="Times New Roman"/>
          <w:color w:val="000000"/>
        </w:rPr>
      </w:pPr>
    </w:p>
    <w:p w:rsidR="00644D43" w:rsidRPr="00644D43" w:rsidRDefault="00644D43" w:rsidP="00644D43">
      <w:pPr>
        <w:jc w:val="both"/>
        <w:rPr>
          <w:rFonts w:ascii="Times New Roman" w:hAnsi="Times New Roman" w:cs="Times New Roman"/>
          <w:color w:val="000000"/>
        </w:rPr>
      </w:pPr>
      <w:r w:rsidRPr="00644D43">
        <w:rPr>
          <w:rFonts w:ascii="Times New Roman" w:hAnsi="Times New Roman" w:cs="Times New Roman"/>
          <w:color w:val="000000"/>
        </w:rPr>
        <w:t xml:space="preserve">Глава Большеигнатовского </w:t>
      </w:r>
    </w:p>
    <w:p w:rsidR="00644D43" w:rsidRPr="00644D43" w:rsidRDefault="00644D43" w:rsidP="00644D43">
      <w:pPr>
        <w:jc w:val="both"/>
        <w:rPr>
          <w:rFonts w:ascii="Times New Roman" w:hAnsi="Times New Roman" w:cs="Times New Roman"/>
        </w:rPr>
      </w:pPr>
      <w:r w:rsidRPr="00644D43">
        <w:rPr>
          <w:rFonts w:ascii="Times New Roman" w:hAnsi="Times New Roman" w:cs="Times New Roman"/>
          <w:color w:val="000000"/>
        </w:rPr>
        <w:t>муниципального района                                                                 Т.Н.Полозова</w:t>
      </w:r>
    </w:p>
    <w:p w:rsidR="00644D43" w:rsidRPr="00644D43" w:rsidRDefault="00644D43" w:rsidP="00644D43">
      <w:pPr>
        <w:rPr>
          <w:rFonts w:ascii="Times New Roman" w:hAnsi="Times New Roman" w:cs="Times New Roman"/>
        </w:rPr>
      </w:pPr>
    </w:p>
    <w:sectPr w:rsidR="00644D43" w:rsidRPr="00644D43" w:rsidSect="00AD7DA6">
      <w:footerReference w:type="default" r:id="rId9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932" w:rsidRDefault="00121932" w:rsidP="00AE471C">
      <w:pPr>
        <w:spacing w:after="0" w:line="240" w:lineRule="auto"/>
      </w:pPr>
      <w:r>
        <w:separator/>
      </w:r>
    </w:p>
  </w:endnote>
  <w:endnote w:type="continuationSeparator" w:id="1">
    <w:p w:rsidR="00121932" w:rsidRDefault="0012193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8E5" w:rsidRDefault="00F54101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932" w:rsidRDefault="00121932" w:rsidP="00AE471C">
      <w:pPr>
        <w:spacing w:after="0" w:line="240" w:lineRule="auto"/>
      </w:pPr>
      <w:r>
        <w:separator/>
      </w:r>
    </w:p>
  </w:footnote>
  <w:footnote w:type="continuationSeparator" w:id="1">
    <w:p w:rsidR="00121932" w:rsidRDefault="00121932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F362A94"/>
    <w:multiLevelType w:val="hybridMultilevel"/>
    <w:tmpl w:val="773012B8"/>
    <w:lvl w:ilvl="0" w:tplc="8CD0A6B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07339AE"/>
    <w:multiLevelType w:val="hybridMultilevel"/>
    <w:tmpl w:val="01149820"/>
    <w:lvl w:ilvl="0" w:tplc="77A80A64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140002A0"/>
    <w:multiLevelType w:val="hybridMultilevel"/>
    <w:tmpl w:val="3F1EC8FC"/>
    <w:lvl w:ilvl="0" w:tplc="12FE191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2B62C7"/>
    <w:multiLevelType w:val="hybridMultilevel"/>
    <w:tmpl w:val="1BC4864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32EE23AF"/>
    <w:multiLevelType w:val="hybridMultilevel"/>
    <w:tmpl w:val="3446D6D6"/>
    <w:lvl w:ilvl="0" w:tplc="DD98CC96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3BD16F89"/>
    <w:multiLevelType w:val="hybridMultilevel"/>
    <w:tmpl w:val="3C7E42A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6">
    <w:nsid w:val="49B433B9"/>
    <w:multiLevelType w:val="multilevel"/>
    <w:tmpl w:val="6F0CBF84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4" w:hanging="2160"/>
      </w:pPr>
      <w:rPr>
        <w:rFonts w:hint="default"/>
      </w:rPr>
    </w:lvl>
  </w:abstractNum>
  <w:abstractNum w:abstractNumId="17">
    <w:nsid w:val="4F4544E5"/>
    <w:multiLevelType w:val="hybridMultilevel"/>
    <w:tmpl w:val="5D76F2D2"/>
    <w:lvl w:ilvl="0" w:tplc="05D07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AE552E9"/>
    <w:multiLevelType w:val="multilevel"/>
    <w:tmpl w:val="6CDA8662"/>
    <w:lvl w:ilvl="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1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7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8" w:hanging="2160"/>
      </w:pPr>
      <w:rPr>
        <w:rFonts w:hint="default"/>
      </w:rPr>
    </w:lvl>
  </w:abstractNum>
  <w:abstractNum w:abstractNumId="19">
    <w:nsid w:val="612C2337"/>
    <w:multiLevelType w:val="hybridMultilevel"/>
    <w:tmpl w:val="22B606DA"/>
    <w:lvl w:ilvl="0" w:tplc="7460253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6737765E"/>
    <w:multiLevelType w:val="hybridMultilevel"/>
    <w:tmpl w:val="DA5C9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C2469"/>
    <w:multiLevelType w:val="hybridMultilevel"/>
    <w:tmpl w:val="8E56FF64"/>
    <w:lvl w:ilvl="0" w:tplc="735AAB42">
      <w:start w:val="10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5"/>
  </w:num>
  <w:num w:numId="10">
    <w:abstractNumId w:val="11"/>
  </w:num>
  <w:num w:numId="11">
    <w:abstractNumId w:val="19"/>
  </w:num>
  <w:num w:numId="12">
    <w:abstractNumId w:val="1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73AC"/>
    <w:rsid w:val="00007FF8"/>
    <w:rsid w:val="000174CB"/>
    <w:rsid w:val="00021C07"/>
    <w:rsid w:val="00022A6F"/>
    <w:rsid w:val="00027620"/>
    <w:rsid w:val="00033F6D"/>
    <w:rsid w:val="00034D86"/>
    <w:rsid w:val="00035747"/>
    <w:rsid w:val="00051C62"/>
    <w:rsid w:val="00060E06"/>
    <w:rsid w:val="000622BD"/>
    <w:rsid w:val="00083D6A"/>
    <w:rsid w:val="000A1948"/>
    <w:rsid w:val="000B769D"/>
    <w:rsid w:val="000C5E82"/>
    <w:rsid w:val="000D6AF3"/>
    <w:rsid w:val="000D782E"/>
    <w:rsid w:val="000D78E4"/>
    <w:rsid w:val="001037A0"/>
    <w:rsid w:val="00114E66"/>
    <w:rsid w:val="00121932"/>
    <w:rsid w:val="0013326F"/>
    <w:rsid w:val="001358C4"/>
    <w:rsid w:val="00147A2C"/>
    <w:rsid w:val="0015414C"/>
    <w:rsid w:val="00154314"/>
    <w:rsid w:val="00161D5D"/>
    <w:rsid w:val="001763C9"/>
    <w:rsid w:val="001A1984"/>
    <w:rsid w:val="001B10F4"/>
    <w:rsid w:val="001B4A2F"/>
    <w:rsid w:val="001B4E79"/>
    <w:rsid w:val="001B58D8"/>
    <w:rsid w:val="001D0FD9"/>
    <w:rsid w:val="001D161B"/>
    <w:rsid w:val="00211465"/>
    <w:rsid w:val="00213057"/>
    <w:rsid w:val="00214A02"/>
    <w:rsid w:val="00221B55"/>
    <w:rsid w:val="00236BAE"/>
    <w:rsid w:val="00241B94"/>
    <w:rsid w:val="00247D9F"/>
    <w:rsid w:val="00250CD8"/>
    <w:rsid w:val="002671CB"/>
    <w:rsid w:val="0028098F"/>
    <w:rsid w:val="00280B7B"/>
    <w:rsid w:val="002847A4"/>
    <w:rsid w:val="00291A33"/>
    <w:rsid w:val="002A05D2"/>
    <w:rsid w:val="002B23B5"/>
    <w:rsid w:val="002B5E10"/>
    <w:rsid w:val="002C78E6"/>
    <w:rsid w:val="002C7A46"/>
    <w:rsid w:val="002E3B0F"/>
    <w:rsid w:val="002E5E24"/>
    <w:rsid w:val="002F1361"/>
    <w:rsid w:val="002F6D10"/>
    <w:rsid w:val="00302B46"/>
    <w:rsid w:val="00304EFB"/>
    <w:rsid w:val="0031345F"/>
    <w:rsid w:val="003223C0"/>
    <w:rsid w:val="00335BE2"/>
    <w:rsid w:val="00340FEF"/>
    <w:rsid w:val="0036591D"/>
    <w:rsid w:val="0039152F"/>
    <w:rsid w:val="003A2C51"/>
    <w:rsid w:val="003B48FF"/>
    <w:rsid w:val="003C452B"/>
    <w:rsid w:val="003D4328"/>
    <w:rsid w:val="003F5CAA"/>
    <w:rsid w:val="00404213"/>
    <w:rsid w:val="0041269F"/>
    <w:rsid w:val="004349E6"/>
    <w:rsid w:val="004443F0"/>
    <w:rsid w:val="004450B8"/>
    <w:rsid w:val="0047555D"/>
    <w:rsid w:val="0048242B"/>
    <w:rsid w:val="0048372E"/>
    <w:rsid w:val="0048680F"/>
    <w:rsid w:val="00490778"/>
    <w:rsid w:val="00496003"/>
    <w:rsid w:val="00497D0A"/>
    <w:rsid w:val="004A19AD"/>
    <w:rsid w:val="004C029D"/>
    <w:rsid w:val="004D03BE"/>
    <w:rsid w:val="004D1EC1"/>
    <w:rsid w:val="004D4B0C"/>
    <w:rsid w:val="004E7875"/>
    <w:rsid w:val="004F1E73"/>
    <w:rsid w:val="00500B8E"/>
    <w:rsid w:val="00506E41"/>
    <w:rsid w:val="00521849"/>
    <w:rsid w:val="005262CC"/>
    <w:rsid w:val="00550F1C"/>
    <w:rsid w:val="005610ED"/>
    <w:rsid w:val="00577DA5"/>
    <w:rsid w:val="00581B6A"/>
    <w:rsid w:val="005931F0"/>
    <w:rsid w:val="00596E07"/>
    <w:rsid w:val="005A2DCB"/>
    <w:rsid w:val="005A3999"/>
    <w:rsid w:val="005B5C9F"/>
    <w:rsid w:val="005C7441"/>
    <w:rsid w:val="00632408"/>
    <w:rsid w:val="00644A6C"/>
    <w:rsid w:val="00644D43"/>
    <w:rsid w:val="00645708"/>
    <w:rsid w:val="00650341"/>
    <w:rsid w:val="00680E9B"/>
    <w:rsid w:val="00682210"/>
    <w:rsid w:val="006A0FC1"/>
    <w:rsid w:val="006A32E8"/>
    <w:rsid w:val="006A61CE"/>
    <w:rsid w:val="006B250F"/>
    <w:rsid w:val="006C4A2F"/>
    <w:rsid w:val="006D56C1"/>
    <w:rsid w:val="006E5EAC"/>
    <w:rsid w:val="006E6317"/>
    <w:rsid w:val="006F5925"/>
    <w:rsid w:val="006F6F33"/>
    <w:rsid w:val="007044B5"/>
    <w:rsid w:val="00706103"/>
    <w:rsid w:val="00706839"/>
    <w:rsid w:val="00706ED0"/>
    <w:rsid w:val="0071367D"/>
    <w:rsid w:val="00740C66"/>
    <w:rsid w:val="00761779"/>
    <w:rsid w:val="007679F2"/>
    <w:rsid w:val="00767E55"/>
    <w:rsid w:val="007765B8"/>
    <w:rsid w:val="00777982"/>
    <w:rsid w:val="00792CF8"/>
    <w:rsid w:val="00797634"/>
    <w:rsid w:val="007B7DAF"/>
    <w:rsid w:val="007F0FD7"/>
    <w:rsid w:val="007F1498"/>
    <w:rsid w:val="00800626"/>
    <w:rsid w:val="00804F5E"/>
    <w:rsid w:val="00807421"/>
    <w:rsid w:val="00814B16"/>
    <w:rsid w:val="00816DDA"/>
    <w:rsid w:val="00852F72"/>
    <w:rsid w:val="0086196C"/>
    <w:rsid w:val="0086540B"/>
    <w:rsid w:val="00871625"/>
    <w:rsid w:val="00875177"/>
    <w:rsid w:val="00895786"/>
    <w:rsid w:val="008C3362"/>
    <w:rsid w:val="008C6464"/>
    <w:rsid w:val="008E779F"/>
    <w:rsid w:val="00904E2E"/>
    <w:rsid w:val="00906334"/>
    <w:rsid w:val="00922090"/>
    <w:rsid w:val="00926A69"/>
    <w:rsid w:val="00934083"/>
    <w:rsid w:val="0093469A"/>
    <w:rsid w:val="00952ED5"/>
    <w:rsid w:val="0096046E"/>
    <w:rsid w:val="009640CB"/>
    <w:rsid w:val="009713B6"/>
    <w:rsid w:val="00981A67"/>
    <w:rsid w:val="0099009E"/>
    <w:rsid w:val="00996B39"/>
    <w:rsid w:val="009A289E"/>
    <w:rsid w:val="009C532F"/>
    <w:rsid w:val="009C5782"/>
    <w:rsid w:val="00A07BDC"/>
    <w:rsid w:val="00A104A4"/>
    <w:rsid w:val="00A11395"/>
    <w:rsid w:val="00A268A2"/>
    <w:rsid w:val="00A36AED"/>
    <w:rsid w:val="00A51043"/>
    <w:rsid w:val="00A9227C"/>
    <w:rsid w:val="00AA2AEE"/>
    <w:rsid w:val="00AA500D"/>
    <w:rsid w:val="00AB557B"/>
    <w:rsid w:val="00AC7FB6"/>
    <w:rsid w:val="00AD7DA6"/>
    <w:rsid w:val="00AE08E5"/>
    <w:rsid w:val="00AE2F7D"/>
    <w:rsid w:val="00AE471C"/>
    <w:rsid w:val="00B057B8"/>
    <w:rsid w:val="00B2093D"/>
    <w:rsid w:val="00B23EA0"/>
    <w:rsid w:val="00B26675"/>
    <w:rsid w:val="00B522A6"/>
    <w:rsid w:val="00B65E15"/>
    <w:rsid w:val="00B713D7"/>
    <w:rsid w:val="00B75230"/>
    <w:rsid w:val="00B777DD"/>
    <w:rsid w:val="00B83081"/>
    <w:rsid w:val="00B85B67"/>
    <w:rsid w:val="00B94D69"/>
    <w:rsid w:val="00B94F3C"/>
    <w:rsid w:val="00BA3518"/>
    <w:rsid w:val="00BB2335"/>
    <w:rsid w:val="00BC1BA8"/>
    <w:rsid w:val="00BF03B2"/>
    <w:rsid w:val="00C03B11"/>
    <w:rsid w:val="00C03D38"/>
    <w:rsid w:val="00C05CC4"/>
    <w:rsid w:val="00C07230"/>
    <w:rsid w:val="00C0786A"/>
    <w:rsid w:val="00C10A23"/>
    <w:rsid w:val="00C564EC"/>
    <w:rsid w:val="00C7212E"/>
    <w:rsid w:val="00C731E1"/>
    <w:rsid w:val="00C747C1"/>
    <w:rsid w:val="00C87D38"/>
    <w:rsid w:val="00C96EFE"/>
    <w:rsid w:val="00CB70E5"/>
    <w:rsid w:val="00CD16D7"/>
    <w:rsid w:val="00CE7487"/>
    <w:rsid w:val="00CF5048"/>
    <w:rsid w:val="00D0510F"/>
    <w:rsid w:val="00D109E4"/>
    <w:rsid w:val="00D13D47"/>
    <w:rsid w:val="00D26711"/>
    <w:rsid w:val="00D34B62"/>
    <w:rsid w:val="00D4316D"/>
    <w:rsid w:val="00D53E58"/>
    <w:rsid w:val="00D6483E"/>
    <w:rsid w:val="00D7242A"/>
    <w:rsid w:val="00D8281A"/>
    <w:rsid w:val="00DA6A68"/>
    <w:rsid w:val="00DB261E"/>
    <w:rsid w:val="00DB35D1"/>
    <w:rsid w:val="00DD5C1A"/>
    <w:rsid w:val="00DE0F35"/>
    <w:rsid w:val="00E04180"/>
    <w:rsid w:val="00E1200E"/>
    <w:rsid w:val="00E15DCB"/>
    <w:rsid w:val="00E26E1E"/>
    <w:rsid w:val="00E54353"/>
    <w:rsid w:val="00E561DD"/>
    <w:rsid w:val="00E569EF"/>
    <w:rsid w:val="00E673AC"/>
    <w:rsid w:val="00E83ABD"/>
    <w:rsid w:val="00E91F56"/>
    <w:rsid w:val="00E926BF"/>
    <w:rsid w:val="00EB3BDC"/>
    <w:rsid w:val="00EC0D9B"/>
    <w:rsid w:val="00EC32CB"/>
    <w:rsid w:val="00EC67D4"/>
    <w:rsid w:val="00ED569D"/>
    <w:rsid w:val="00ED5FAC"/>
    <w:rsid w:val="00EE05FA"/>
    <w:rsid w:val="00EE18A0"/>
    <w:rsid w:val="00EE788D"/>
    <w:rsid w:val="00F03649"/>
    <w:rsid w:val="00F1044F"/>
    <w:rsid w:val="00F263D4"/>
    <w:rsid w:val="00F54101"/>
    <w:rsid w:val="00F67F06"/>
    <w:rsid w:val="00F67F8F"/>
    <w:rsid w:val="00F70A89"/>
    <w:rsid w:val="00F767EC"/>
    <w:rsid w:val="00FA4F81"/>
    <w:rsid w:val="00FB6091"/>
    <w:rsid w:val="00FB7975"/>
    <w:rsid w:val="00FC6B6F"/>
    <w:rsid w:val="00FD0168"/>
    <w:rsid w:val="00FE6460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uiPriority w:val="99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basedOn w:val="a"/>
    <w:link w:val="aff5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semiHidden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">
    <w:name w:val="Знак Знак8"/>
    <w:rsid w:val="004F1E73"/>
    <w:rPr>
      <w:sz w:val="24"/>
      <w:szCs w:val="24"/>
      <w:lang w:val="ru-RU" w:bidi="ar-SA"/>
    </w:rPr>
  </w:style>
  <w:style w:type="character" w:customStyle="1" w:styleId="9">
    <w:name w:val="Знак Знак9"/>
    <w:rsid w:val="004F1E73"/>
    <w:rPr>
      <w:sz w:val="32"/>
      <w:szCs w:val="32"/>
      <w:lang w:val="ru-RU" w:bidi="ar-SA"/>
    </w:rPr>
  </w:style>
  <w:style w:type="character" w:customStyle="1" w:styleId="7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semiHidden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68C0D-FCBA-4491-97BC-69EA7C51A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PK-05</cp:lastModifiedBy>
  <cp:revision>91</cp:revision>
  <dcterms:created xsi:type="dcterms:W3CDTF">2020-01-14T13:18:00Z</dcterms:created>
  <dcterms:modified xsi:type="dcterms:W3CDTF">2020-04-22T08:28:00Z</dcterms:modified>
</cp:coreProperties>
</file>