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B1B" w:rsidRPr="00D94039" w:rsidRDefault="00774B1B" w:rsidP="00D94039">
      <w:pPr>
        <w:spacing w:after="0" w:line="240" w:lineRule="auto"/>
        <w:ind w:firstLine="567"/>
        <w:jc w:val="center"/>
        <w:rPr>
          <w:rFonts w:ascii="Times New Roman" w:hAnsi="Times New Roman" w:cs="Times New Roman"/>
          <w:b/>
          <w:sz w:val="28"/>
          <w:szCs w:val="28"/>
        </w:rPr>
      </w:pPr>
      <w:r w:rsidRPr="00D94039">
        <w:rPr>
          <w:rFonts w:ascii="Times New Roman" w:hAnsi="Times New Roman" w:cs="Times New Roman"/>
          <w:b/>
          <w:sz w:val="28"/>
          <w:szCs w:val="28"/>
        </w:rPr>
        <w:t xml:space="preserve">Отчет Главы Большеигнатовского муниципального района </w:t>
      </w:r>
    </w:p>
    <w:p w:rsidR="0075638D" w:rsidRPr="00D94039" w:rsidRDefault="00774B1B" w:rsidP="00D94039">
      <w:pPr>
        <w:spacing w:after="0" w:line="240" w:lineRule="auto"/>
        <w:ind w:firstLine="567"/>
        <w:jc w:val="center"/>
        <w:rPr>
          <w:rFonts w:ascii="Times New Roman" w:hAnsi="Times New Roman" w:cs="Times New Roman"/>
          <w:b/>
          <w:sz w:val="28"/>
          <w:szCs w:val="28"/>
        </w:rPr>
      </w:pPr>
      <w:r w:rsidRPr="00D94039">
        <w:rPr>
          <w:rFonts w:ascii="Times New Roman" w:hAnsi="Times New Roman" w:cs="Times New Roman"/>
          <w:b/>
          <w:sz w:val="28"/>
          <w:szCs w:val="28"/>
        </w:rPr>
        <w:t>о результатах своей деятельности и деятельности  администрации Большеигнатовского муниципального района за 201</w:t>
      </w:r>
      <w:r w:rsidR="00C6173F" w:rsidRPr="00D94039">
        <w:rPr>
          <w:rFonts w:ascii="Times New Roman" w:hAnsi="Times New Roman" w:cs="Times New Roman"/>
          <w:b/>
          <w:sz w:val="28"/>
          <w:szCs w:val="28"/>
        </w:rPr>
        <w:t>9</w:t>
      </w:r>
      <w:r w:rsidRPr="00D94039">
        <w:rPr>
          <w:rFonts w:ascii="Times New Roman" w:hAnsi="Times New Roman" w:cs="Times New Roman"/>
          <w:b/>
          <w:sz w:val="28"/>
          <w:szCs w:val="28"/>
        </w:rPr>
        <w:t xml:space="preserve"> год</w:t>
      </w:r>
      <w:r w:rsidR="0075638D" w:rsidRPr="00D94039">
        <w:rPr>
          <w:rFonts w:ascii="Times New Roman" w:hAnsi="Times New Roman" w:cs="Times New Roman"/>
          <w:b/>
          <w:sz w:val="28"/>
          <w:szCs w:val="28"/>
        </w:rPr>
        <w:t xml:space="preserve"> и задачах</w:t>
      </w:r>
    </w:p>
    <w:p w:rsidR="0075638D" w:rsidRPr="00D94039" w:rsidRDefault="0075638D" w:rsidP="00D94039">
      <w:pPr>
        <w:spacing w:after="0" w:line="240" w:lineRule="auto"/>
        <w:ind w:firstLine="567"/>
        <w:jc w:val="center"/>
        <w:rPr>
          <w:rFonts w:ascii="Times New Roman" w:hAnsi="Times New Roman" w:cs="Times New Roman"/>
          <w:b/>
          <w:sz w:val="28"/>
          <w:szCs w:val="28"/>
        </w:rPr>
      </w:pPr>
      <w:r w:rsidRPr="00D94039">
        <w:rPr>
          <w:rFonts w:ascii="Times New Roman" w:hAnsi="Times New Roman" w:cs="Times New Roman"/>
          <w:b/>
          <w:sz w:val="28"/>
          <w:szCs w:val="28"/>
        </w:rPr>
        <w:t xml:space="preserve"> социально-экономического развития Большеигнатовского муниципального района на 20</w:t>
      </w:r>
      <w:r w:rsidR="00C6173F" w:rsidRPr="00D94039">
        <w:rPr>
          <w:rFonts w:ascii="Times New Roman" w:hAnsi="Times New Roman" w:cs="Times New Roman"/>
          <w:b/>
          <w:sz w:val="28"/>
          <w:szCs w:val="28"/>
        </w:rPr>
        <w:t>20</w:t>
      </w:r>
      <w:r w:rsidRPr="00D94039">
        <w:rPr>
          <w:rFonts w:ascii="Times New Roman" w:hAnsi="Times New Roman" w:cs="Times New Roman"/>
          <w:b/>
          <w:sz w:val="28"/>
          <w:szCs w:val="28"/>
        </w:rPr>
        <w:t xml:space="preserve"> год в свете Послания Главы Республики Мордовия Волкова В.Д. Государственному собранию Республики Мордовия</w:t>
      </w:r>
    </w:p>
    <w:p w:rsidR="00774B1B" w:rsidRPr="00D94039" w:rsidRDefault="00774B1B" w:rsidP="00D94039">
      <w:pPr>
        <w:spacing w:after="0" w:line="240" w:lineRule="auto"/>
        <w:ind w:firstLine="567"/>
        <w:jc w:val="both"/>
        <w:rPr>
          <w:rFonts w:ascii="Times New Roman" w:hAnsi="Times New Roman" w:cs="Times New Roman"/>
          <w:sz w:val="28"/>
          <w:szCs w:val="28"/>
        </w:rPr>
      </w:pPr>
    </w:p>
    <w:p w:rsidR="00774B1B" w:rsidRPr="00D94039" w:rsidRDefault="00774B1B"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Уважаемые депутаты Совета депутатов </w:t>
      </w:r>
      <w:r w:rsidR="0075638D" w:rsidRPr="00D94039">
        <w:rPr>
          <w:rFonts w:ascii="Times New Roman" w:hAnsi="Times New Roman" w:cs="Times New Roman"/>
          <w:sz w:val="28"/>
          <w:szCs w:val="28"/>
        </w:rPr>
        <w:t>Большеигнатовского</w:t>
      </w:r>
      <w:r w:rsidRPr="00D94039">
        <w:rPr>
          <w:rFonts w:ascii="Times New Roman" w:hAnsi="Times New Roman" w:cs="Times New Roman"/>
          <w:sz w:val="28"/>
          <w:szCs w:val="28"/>
        </w:rPr>
        <w:t xml:space="preserve"> муниципального района, руководители предприятий, учреждений и организаций! Уважаемые жители района!</w:t>
      </w:r>
    </w:p>
    <w:p w:rsidR="00507AE1" w:rsidRPr="00D94039" w:rsidRDefault="00774B1B"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bCs/>
          <w:sz w:val="28"/>
          <w:szCs w:val="28"/>
        </w:rPr>
        <w:t>Сегодня мы по традиции подводим итоги нашей работы за прошедший 201</w:t>
      </w:r>
      <w:r w:rsidR="00C6173F" w:rsidRPr="00D94039">
        <w:rPr>
          <w:rFonts w:ascii="Times New Roman" w:hAnsi="Times New Roman" w:cs="Times New Roman"/>
          <w:bCs/>
          <w:sz w:val="28"/>
          <w:szCs w:val="28"/>
        </w:rPr>
        <w:t>9</w:t>
      </w:r>
      <w:r w:rsidRPr="00D94039">
        <w:rPr>
          <w:rFonts w:ascii="Times New Roman" w:hAnsi="Times New Roman" w:cs="Times New Roman"/>
          <w:bCs/>
          <w:sz w:val="28"/>
          <w:szCs w:val="28"/>
        </w:rPr>
        <w:t xml:space="preserve"> год, обозначаем планы и определяем задачи на </w:t>
      </w:r>
      <w:r w:rsidR="00507AE1" w:rsidRPr="00D94039">
        <w:rPr>
          <w:rFonts w:ascii="Times New Roman" w:hAnsi="Times New Roman" w:cs="Times New Roman"/>
          <w:bCs/>
          <w:sz w:val="28"/>
          <w:szCs w:val="28"/>
        </w:rPr>
        <w:t xml:space="preserve">2020 год и </w:t>
      </w:r>
      <w:r w:rsidRPr="00D94039">
        <w:rPr>
          <w:rFonts w:ascii="Times New Roman" w:hAnsi="Times New Roman" w:cs="Times New Roman"/>
          <w:bCs/>
          <w:sz w:val="28"/>
          <w:szCs w:val="28"/>
        </w:rPr>
        <w:t xml:space="preserve">перспективу. </w:t>
      </w:r>
    </w:p>
    <w:p w:rsidR="00507AE1" w:rsidRPr="00D94039" w:rsidRDefault="00507AE1" w:rsidP="00D94039">
      <w:pPr>
        <w:spacing w:after="0" w:line="240" w:lineRule="auto"/>
        <w:ind w:firstLine="567"/>
        <w:jc w:val="both"/>
        <w:rPr>
          <w:rFonts w:ascii="Times New Roman" w:eastAsia="Times New Roman" w:hAnsi="Times New Roman" w:cs="Times New Roman"/>
          <w:sz w:val="28"/>
          <w:szCs w:val="28"/>
        </w:rPr>
      </w:pPr>
      <w:r w:rsidRPr="00D94039">
        <w:rPr>
          <w:rFonts w:ascii="Times New Roman" w:eastAsia="Times New Roman" w:hAnsi="Times New Roman" w:cs="Times New Roman"/>
          <w:sz w:val="28"/>
          <w:szCs w:val="28"/>
        </w:rPr>
        <w:t>2019 год как для Мордовии в целом, так и для нашего района непростым, в первую очередь в финансовом</w:t>
      </w:r>
      <w:r w:rsidR="00AD3005" w:rsidRPr="00D94039">
        <w:rPr>
          <w:rFonts w:ascii="Times New Roman" w:eastAsia="Times New Roman" w:hAnsi="Times New Roman" w:cs="Times New Roman"/>
          <w:sz w:val="28"/>
          <w:szCs w:val="28"/>
        </w:rPr>
        <w:t xml:space="preserve"> плане</w:t>
      </w:r>
      <w:r w:rsidRPr="00D94039">
        <w:rPr>
          <w:rFonts w:ascii="Times New Roman" w:eastAsia="Times New Roman" w:hAnsi="Times New Roman" w:cs="Times New Roman"/>
          <w:sz w:val="28"/>
          <w:szCs w:val="28"/>
        </w:rPr>
        <w:t>,  при этом, мы достигли непл</w:t>
      </w:r>
      <w:r w:rsidR="00A32AAB" w:rsidRPr="00D94039">
        <w:rPr>
          <w:rFonts w:ascii="Times New Roman" w:eastAsia="Times New Roman" w:hAnsi="Times New Roman" w:cs="Times New Roman"/>
          <w:sz w:val="28"/>
          <w:szCs w:val="28"/>
        </w:rPr>
        <w:t>охих результатов в своей работе</w:t>
      </w:r>
      <w:r w:rsidRPr="00D94039">
        <w:rPr>
          <w:rFonts w:ascii="Times New Roman" w:eastAsia="Times New Roman" w:hAnsi="Times New Roman" w:cs="Times New Roman"/>
          <w:sz w:val="28"/>
          <w:szCs w:val="28"/>
        </w:rPr>
        <w:t>,</w:t>
      </w:r>
      <w:r w:rsidR="00A32AAB" w:rsidRPr="00D94039">
        <w:rPr>
          <w:rFonts w:ascii="Times New Roman" w:eastAsia="Times New Roman" w:hAnsi="Times New Roman" w:cs="Times New Roman"/>
          <w:sz w:val="28"/>
          <w:szCs w:val="28"/>
        </w:rPr>
        <w:t xml:space="preserve"> </w:t>
      </w:r>
      <w:r w:rsidR="00AD3005" w:rsidRPr="00D94039">
        <w:rPr>
          <w:rFonts w:ascii="Times New Roman" w:eastAsia="Times New Roman" w:hAnsi="Times New Roman" w:cs="Times New Roman"/>
          <w:sz w:val="28"/>
          <w:szCs w:val="28"/>
        </w:rPr>
        <w:t xml:space="preserve">но, </w:t>
      </w:r>
      <w:r w:rsidRPr="00D94039">
        <w:rPr>
          <w:rFonts w:ascii="Times New Roman" w:eastAsia="Times New Roman" w:hAnsi="Times New Roman" w:cs="Times New Roman"/>
          <w:sz w:val="28"/>
          <w:szCs w:val="28"/>
        </w:rPr>
        <w:t>конечно же</w:t>
      </w:r>
      <w:r w:rsidR="00AD3005" w:rsidRPr="00D94039">
        <w:rPr>
          <w:rFonts w:ascii="Times New Roman" w:eastAsia="Times New Roman" w:hAnsi="Times New Roman" w:cs="Times New Roman"/>
          <w:sz w:val="28"/>
          <w:szCs w:val="28"/>
        </w:rPr>
        <w:t>,</w:t>
      </w:r>
      <w:r w:rsidRPr="00D94039">
        <w:rPr>
          <w:rFonts w:ascii="Times New Roman" w:eastAsia="Times New Roman" w:hAnsi="Times New Roman" w:cs="Times New Roman"/>
          <w:sz w:val="28"/>
          <w:szCs w:val="28"/>
        </w:rPr>
        <w:t xml:space="preserve"> ещё много чего нужно сделать. </w:t>
      </w:r>
      <w:r w:rsidR="00A32AAB" w:rsidRPr="00D94039">
        <w:rPr>
          <w:rFonts w:ascii="Times New Roman" w:eastAsia="Times New Roman" w:hAnsi="Times New Roman" w:cs="Times New Roman"/>
          <w:sz w:val="28"/>
          <w:szCs w:val="28"/>
        </w:rPr>
        <w:t>Основной приоритет развития уделяется сейчас реализации национальных проектов, в 2019 году Большеигнатовский район активно принимал участие в реализации нацпроектов, в 2020 году реализация национальных проектов продолжится на территории нашего района.</w:t>
      </w:r>
    </w:p>
    <w:p w:rsidR="00AD3005" w:rsidRPr="00D94039" w:rsidRDefault="0028411D" w:rsidP="00D94039">
      <w:pPr>
        <w:tabs>
          <w:tab w:val="left" w:pos="709"/>
          <w:tab w:val="left" w:pos="851"/>
        </w:tabs>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Впереди у нас ежедневная, кропотливая </w:t>
      </w:r>
      <w:r w:rsidR="00A32AAB" w:rsidRPr="00D94039">
        <w:rPr>
          <w:rFonts w:ascii="Times New Roman" w:hAnsi="Times New Roman" w:cs="Times New Roman"/>
          <w:sz w:val="28"/>
          <w:szCs w:val="28"/>
        </w:rPr>
        <w:t>работа по укреплению экономики, развитию</w:t>
      </w:r>
      <w:r w:rsidRPr="00D94039">
        <w:rPr>
          <w:rFonts w:ascii="Times New Roman" w:hAnsi="Times New Roman" w:cs="Times New Roman"/>
          <w:sz w:val="28"/>
          <w:szCs w:val="28"/>
        </w:rPr>
        <w:t xml:space="preserve"> сель</w:t>
      </w:r>
      <w:r w:rsidR="00A32AAB" w:rsidRPr="00D94039">
        <w:rPr>
          <w:rFonts w:ascii="Times New Roman" w:hAnsi="Times New Roman" w:cs="Times New Roman"/>
          <w:sz w:val="28"/>
          <w:szCs w:val="28"/>
        </w:rPr>
        <w:t>скохозяйственного производства и социально-культурной сферы.</w:t>
      </w:r>
    </w:p>
    <w:p w:rsidR="00AD3005" w:rsidRPr="00D94039" w:rsidRDefault="00AD3005" w:rsidP="00D94039">
      <w:pPr>
        <w:tabs>
          <w:tab w:val="left" w:pos="709"/>
          <w:tab w:val="left" w:pos="851"/>
        </w:tabs>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Послании Государственному собранию Республики Мордовия В. Д. Волков отметил, что «реализация национальных проектов – главный фактор развития экономики», п</w:t>
      </w:r>
      <w:r w:rsidRPr="00D94039">
        <w:rPr>
          <w:rFonts w:ascii="Times New Roman" w:eastAsia="Times New Roman" w:hAnsi="Times New Roman" w:cs="Times New Roman"/>
          <w:bCs/>
          <w:sz w:val="28"/>
          <w:szCs w:val="28"/>
        </w:rPr>
        <w:t>оэтому традиционно начнём с экономики и финансов.</w:t>
      </w:r>
    </w:p>
    <w:p w:rsidR="00A84AEF" w:rsidRPr="00D94039" w:rsidRDefault="00A84AEF" w:rsidP="00D94039">
      <w:pPr>
        <w:tabs>
          <w:tab w:val="left" w:pos="709"/>
          <w:tab w:val="left" w:pos="851"/>
        </w:tabs>
        <w:spacing w:after="0" w:line="240" w:lineRule="auto"/>
        <w:ind w:firstLine="567"/>
        <w:jc w:val="both"/>
        <w:rPr>
          <w:rFonts w:ascii="Times New Roman" w:hAnsi="Times New Roman" w:cs="Times New Roman"/>
          <w:sz w:val="28"/>
          <w:szCs w:val="28"/>
        </w:rPr>
      </w:pPr>
    </w:p>
    <w:p w:rsidR="00641864" w:rsidRPr="00D94039" w:rsidRDefault="002062C7" w:rsidP="00D94039">
      <w:pPr>
        <w:spacing w:after="0" w:line="240" w:lineRule="auto"/>
        <w:ind w:firstLine="567"/>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Экономика и финансы</w:t>
      </w:r>
    </w:p>
    <w:p w:rsidR="00AD3005" w:rsidRPr="00D94039" w:rsidRDefault="00AD3005" w:rsidP="00D94039">
      <w:pPr>
        <w:spacing w:after="0" w:line="240" w:lineRule="auto"/>
        <w:ind w:firstLine="567"/>
        <w:jc w:val="center"/>
        <w:rPr>
          <w:rFonts w:ascii="Times New Roman" w:hAnsi="Times New Roman" w:cs="Times New Roman"/>
          <w:b/>
          <w:i/>
          <w:sz w:val="28"/>
          <w:szCs w:val="28"/>
          <w:u w:val="single"/>
        </w:rPr>
      </w:pP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Всего доходная часть консолидированного бюджета по состоянию на 01.01.2020 года исполнена на  201</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774,7 тыс. рублей, из них</w:t>
      </w:r>
      <w:r w:rsidR="00AD3005" w:rsidRPr="00D94039">
        <w:rPr>
          <w:rFonts w:ascii="Times New Roman" w:eastAsia="Calibri" w:hAnsi="Times New Roman" w:cs="Times New Roman"/>
          <w:sz w:val="28"/>
          <w:szCs w:val="28"/>
        </w:rPr>
        <w:t>:</w:t>
      </w:r>
      <w:r w:rsidRPr="00D94039">
        <w:rPr>
          <w:rFonts w:ascii="Times New Roman" w:eastAsia="Calibri" w:hAnsi="Times New Roman" w:cs="Times New Roman"/>
          <w:sz w:val="28"/>
          <w:szCs w:val="28"/>
        </w:rPr>
        <w:t xml:space="preserve"> налоговые и неналоговые (собственные) доходы </w:t>
      </w:r>
      <w:r w:rsidR="00AD3005" w:rsidRPr="00D94039">
        <w:rPr>
          <w:rFonts w:ascii="Times New Roman" w:eastAsia="Calibri" w:hAnsi="Times New Roman" w:cs="Times New Roman"/>
          <w:sz w:val="28"/>
          <w:szCs w:val="28"/>
        </w:rPr>
        <w:t xml:space="preserve">составили </w:t>
      </w:r>
      <w:r w:rsidRPr="00D94039">
        <w:rPr>
          <w:rFonts w:ascii="Times New Roman" w:eastAsia="Calibri" w:hAnsi="Times New Roman" w:cs="Times New Roman"/>
          <w:sz w:val="28"/>
          <w:szCs w:val="28"/>
        </w:rPr>
        <w:t xml:space="preserve"> 28</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038,4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 xml:space="preserve">рублей, </w:t>
      </w:r>
      <w:r w:rsidR="00AD3005" w:rsidRPr="00D94039">
        <w:rPr>
          <w:rFonts w:ascii="Times New Roman" w:eastAsia="Calibri" w:hAnsi="Times New Roman" w:cs="Times New Roman"/>
          <w:sz w:val="28"/>
          <w:szCs w:val="28"/>
        </w:rPr>
        <w:t>удельный вес в доходах – 13,8 %;</w:t>
      </w:r>
      <w:r w:rsidRPr="00D94039">
        <w:rPr>
          <w:rFonts w:ascii="Times New Roman" w:eastAsia="Calibri" w:hAnsi="Times New Roman" w:cs="Times New Roman"/>
          <w:sz w:val="28"/>
          <w:szCs w:val="28"/>
        </w:rPr>
        <w:t xml:space="preserve"> дотации на выравнивание бюджетной обеспеченности – 31</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815,3 тыс. рублей, удельный вес в доходах – 15,7 %; субсидии от выполнения социально-экономических показателей – 30</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145,9 тыс.рублей, удельный вес в доходах – 14,9 %; субвенции – 58</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145,4 тыс. рублей,  удельный вес в доходах – 28,8 %; прочие субсидии –53</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456,2 тыс. рублей, удельный вес в доходах – 26,4 %.</w:t>
      </w:r>
    </w:p>
    <w:p w:rsidR="004546AE"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2019 году прогноз исполнения  налоговых и неналоговых доходов составил 100,8 %, в том числе:</w:t>
      </w:r>
    </w:p>
    <w:p w:rsidR="004546AE"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налог на доходы физических лиц исполнен на 106,3 %, поступило 10</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683,2 тыс.рублей, из прогнозного назначения 10</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047,2 тыс.рублей;</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земельный налог поступил в сумме 3</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565,3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r w:rsidR="00182930" w:rsidRPr="00D94039">
        <w:rPr>
          <w:rFonts w:ascii="Times New Roman" w:eastAsia="Calibri" w:hAnsi="Times New Roman" w:cs="Times New Roman"/>
          <w:sz w:val="28"/>
          <w:szCs w:val="28"/>
        </w:rPr>
        <w:t>,</w:t>
      </w:r>
      <w:r w:rsidRPr="00D94039">
        <w:rPr>
          <w:rFonts w:ascii="Times New Roman" w:eastAsia="Calibri" w:hAnsi="Times New Roman" w:cs="Times New Roman"/>
          <w:sz w:val="28"/>
          <w:szCs w:val="28"/>
        </w:rPr>
        <w:t xml:space="preserve"> из прогнозного назначения 3</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632,7 тыс.рублей, исполнение на 98,3 %;</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 налог на имущество физических лиц поступил в сумме 430,9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из прогнозного назначения 424,3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исполнение 101,5%;</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 единый налог на вмененный доход исполнен на 88,6%, из прогноза 1</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569,2 тыс. рублей, поступило 1</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391,8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 единый сельхозналог исполнен на 83,3 %, из прогнозного назначения 72,6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поступило 60,5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 акцизы от ГСМ поступили в сумме 7</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065,7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что составляет 100 процентов к прогнозному назначению.</w:t>
      </w:r>
    </w:p>
    <w:p w:rsidR="004546AE"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lastRenderedPageBreak/>
        <w:t>Всего налоговых доходов поступило в сумме 23</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604,8 тыс. рублей, из прогнозного назначения 24</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260,7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исполнение составило 97,9</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Неналоговые доходы поступили в сумме 4</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427,6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из прогнозного назначения 3</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547,0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исполнение составило 124,8 %. (перевыполнение сложилось за счет поступления  штрафов  и неналоговых доходов в сумме</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w:t>
      </w:r>
      <w:r w:rsidR="00AD3005" w:rsidRPr="00D94039">
        <w:rPr>
          <w:rFonts w:ascii="Times New Roman" w:eastAsia="Calibri" w:hAnsi="Times New Roman" w:cs="Times New Roman"/>
          <w:sz w:val="28"/>
          <w:szCs w:val="28"/>
        </w:rPr>
        <w:t xml:space="preserve"> 880,6 </w:t>
      </w:r>
      <w:r w:rsidRPr="00D94039">
        <w:rPr>
          <w:rFonts w:ascii="Times New Roman" w:eastAsia="Calibri" w:hAnsi="Times New Roman" w:cs="Times New Roman"/>
          <w:sz w:val="28"/>
          <w:szCs w:val="28"/>
        </w:rPr>
        <w:t xml:space="preserve"> т</w:t>
      </w:r>
      <w:r w:rsidR="00182930" w:rsidRPr="00D94039">
        <w:rPr>
          <w:rFonts w:ascii="Times New Roman" w:eastAsia="Calibri" w:hAnsi="Times New Roman" w:cs="Times New Roman"/>
          <w:sz w:val="28"/>
          <w:szCs w:val="28"/>
        </w:rPr>
        <w:t>ыс</w:t>
      </w:r>
      <w:r w:rsidRPr="00D94039">
        <w:rPr>
          <w:rFonts w:ascii="Times New Roman" w:eastAsia="Calibri" w:hAnsi="Times New Roman" w:cs="Times New Roman"/>
          <w:sz w:val="28"/>
          <w:szCs w:val="28"/>
        </w:rPr>
        <w:t>.р</w:t>
      </w:r>
      <w:r w:rsidR="00182930" w:rsidRPr="00D94039">
        <w:rPr>
          <w:rFonts w:ascii="Times New Roman" w:eastAsia="Calibri" w:hAnsi="Times New Roman" w:cs="Times New Roman"/>
          <w:sz w:val="28"/>
          <w:szCs w:val="28"/>
        </w:rPr>
        <w:t>уб</w:t>
      </w:r>
      <w:r w:rsidRPr="00D94039">
        <w:rPr>
          <w:rFonts w:ascii="Times New Roman" w:eastAsia="Calibri" w:hAnsi="Times New Roman" w:cs="Times New Roman"/>
          <w:sz w:val="28"/>
          <w:szCs w:val="28"/>
        </w:rPr>
        <w:t>.)</w:t>
      </w:r>
      <w:r w:rsidR="00AD3005" w:rsidRPr="00D94039">
        <w:rPr>
          <w:rFonts w:ascii="Times New Roman" w:eastAsia="Calibri" w:hAnsi="Times New Roman" w:cs="Times New Roman"/>
          <w:sz w:val="28"/>
          <w:szCs w:val="28"/>
        </w:rPr>
        <w:t>.</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Из 11 сельских поселений</w:t>
      </w:r>
      <w:r w:rsidR="00AD3005" w:rsidRPr="00D94039">
        <w:rPr>
          <w:rFonts w:ascii="Times New Roman" w:eastAsia="Calibri" w:hAnsi="Times New Roman" w:cs="Times New Roman"/>
          <w:sz w:val="28"/>
          <w:szCs w:val="28"/>
        </w:rPr>
        <w:t xml:space="preserve">, в 2019 году </w:t>
      </w:r>
      <w:r w:rsidRPr="00D94039">
        <w:rPr>
          <w:rFonts w:ascii="Times New Roman" w:eastAsia="Calibri" w:hAnsi="Times New Roman" w:cs="Times New Roman"/>
          <w:sz w:val="28"/>
          <w:szCs w:val="28"/>
        </w:rPr>
        <w:t xml:space="preserve"> прогноз поступления собственных доходов выполнили  7 сельских поселений.</w:t>
      </w:r>
    </w:p>
    <w:p w:rsidR="004546AE"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течени</w:t>
      </w:r>
      <w:r w:rsidR="00182930" w:rsidRPr="00D94039">
        <w:rPr>
          <w:rFonts w:ascii="Times New Roman" w:eastAsia="Calibri" w:hAnsi="Times New Roman" w:cs="Times New Roman"/>
          <w:sz w:val="28"/>
          <w:szCs w:val="28"/>
        </w:rPr>
        <w:t>е</w:t>
      </w:r>
      <w:r w:rsidRPr="00D94039">
        <w:rPr>
          <w:rFonts w:ascii="Times New Roman" w:eastAsia="Calibri" w:hAnsi="Times New Roman" w:cs="Times New Roman"/>
          <w:sz w:val="28"/>
          <w:szCs w:val="28"/>
        </w:rPr>
        <w:t xml:space="preserve"> года  велась работа по инвентаризации, постановк</w:t>
      </w:r>
      <w:r w:rsidR="00AD3005" w:rsidRPr="00D94039">
        <w:rPr>
          <w:rFonts w:ascii="Times New Roman" w:eastAsia="Calibri" w:hAnsi="Times New Roman" w:cs="Times New Roman"/>
          <w:sz w:val="28"/>
          <w:szCs w:val="28"/>
        </w:rPr>
        <w:t>е</w:t>
      </w:r>
      <w:r w:rsidRPr="00D94039">
        <w:rPr>
          <w:rFonts w:ascii="Times New Roman" w:eastAsia="Calibri" w:hAnsi="Times New Roman" w:cs="Times New Roman"/>
          <w:sz w:val="28"/>
          <w:szCs w:val="28"/>
        </w:rPr>
        <w:t xml:space="preserve"> на учет и регистрации права физических и юридических лиц, бесхозяйного имущества и земельных участков, с целью полного и своевременного поступления собственных доходов в консолидированный бюджет муниципального района</w:t>
      </w:r>
      <w:r w:rsidR="00182930" w:rsidRPr="00D94039">
        <w:rPr>
          <w:rFonts w:ascii="Times New Roman" w:eastAsia="Calibri" w:hAnsi="Times New Roman" w:cs="Times New Roman"/>
          <w:sz w:val="28"/>
          <w:szCs w:val="28"/>
        </w:rPr>
        <w:t>.</w:t>
      </w:r>
    </w:p>
    <w:p w:rsidR="00E35AA4"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В результате проделанной работы за 12 месяцев </w:t>
      </w:r>
      <w:r w:rsidR="00182930" w:rsidRPr="00D94039">
        <w:rPr>
          <w:rFonts w:ascii="Times New Roman" w:eastAsia="Calibri" w:hAnsi="Times New Roman" w:cs="Times New Roman"/>
          <w:sz w:val="28"/>
          <w:szCs w:val="28"/>
        </w:rPr>
        <w:t>2019</w:t>
      </w:r>
      <w:r w:rsidRPr="00D94039">
        <w:rPr>
          <w:rFonts w:ascii="Times New Roman" w:eastAsia="Calibri" w:hAnsi="Times New Roman" w:cs="Times New Roman"/>
          <w:sz w:val="28"/>
          <w:szCs w:val="28"/>
        </w:rPr>
        <w:t xml:space="preserve"> года поступило средств от арендной платы земельных участков 421,1 тыс.</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что составляет 116,8</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 от прогнозного назначения, от аренды муниципального имущества поступления составили 283,9 тыс.</w:t>
      </w:r>
      <w:r w:rsidR="00AD3005" w:rsidRPr="00D94039">
        <w:rPr>
          <w:rFonts w:ascii="Times New Roman" w:eastAsia="Calibri" w:hAnsi="Times New Roman" w:cs="Times New Roman"/>
          <w:sz w:val="28"/>
          <w:szCs w:val="28"/>
        </w:rPr>
        <w:t xml:space="preserve"> рублей</w:t>
      </w:r>
      <w:r w:rsidRPr="00D94039">
        <w:rPr>
          <w:rFonts w:ascii="Times New Roman" w:eastAsia="Calibri" w:hAnsi="Times New Roman" w:cs="Times New Roman"/>
          <w:sz w:val="28"/>
          <w:szCs w:val="28"/>
        </w:rPr>
        <w:t>, прогнозное назначение исполнено на 76,6</w:t>
      </w:r>
      <w:r w:rsidR="00AD3005"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целях наиболее полного поступления собственных доходов в консолидированный бюджет Большеигнатовского муниципального района</w:t>
      </w:r>
      <w:r w:rsidR="00AD3005" w:rsidRPr="00D94039">
        <w:rPr>
          <w:rFonts w:ascii="Times New Roman" w:eastAsia="Calibri" w:hAnsi="Times New Roman" w:cs="Times New Roman"/>
          <w:sz w:val="28"/>
          <w:szCs w:val="28"/>
        </w:rPr>
        <w:t xml:space="preserve"> в администрации района работает межведомственная комиссия по контролю за своевременностью выплаты заработной платы и у</w:t>
      </w:r>
      <w:r w:rsidR="00E35AA4" w:rsidRPr="00D94039">
        <w:rPr>
          <w:rFonts w:ascii="Times New Roman" w:eastAsia="Calibri" w:hAnsi="Times New Roman" w:cs="Times New Roman"/>
          <w:sz w:val="28"/>
          <w:szCs w:val="28"/>
        </w:rPr>
        <w:t xml:space="preserve">платы налогов. На постоянной основе </w:t>
      </w:r>
      <w:r w:rsidRPr="00D94039">
        <w:rPr>
          <w:rFonts w:ascii="Times New Roman" w:eastAsia="Calibri" w:hAnsi="Times New Roman" w:cs="Times New Roman"/>
          <w:sz w:val="28"/>
          <w:szCs w:val="28"/>
        </w:rPr>
        <w:t>проводится мониторинг поступления налоговых и неналоговых платежей по каждому налогоплательщику, по каждому виду налогов и в каждом сельском поселении, отслеживается недоимка по местным налогам.</w:t>
      </w:r>
      <w:r w:rsidR="00E35AA4"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В 2019 году проведено 12 заседаний</w:t>
      </w:r>
      <w:r w:rsidR="00E35AA4" w:rsidRPr="00D94039">
        <w:rPr>
          <w:rFonts w:ascii="Times New Roman" w:eastAsia="Calibri" w:hAnsi="Times New Roman" w:cs="Times New Roman"/>
          <w:sz w:val="28"/>
          <w:szCs w:val="28"/>
        </w:rPr>
        <w:t xml:space="preserve"> вышеуказанной комиссии</w:t>
      </w:r>
      <w:r w:rsidRPr="00D94039">
        <w:rPr>
          <w:rFonts w:ascii="Times New Roman" w:eastAsia="Calibri" w:hAnsi="Times New Roman" w:cs="Times New Roman"/>
          <w:sz w:val="28"/>
          <w:szCs w:val="28"/>
        </w:rPr>
        <w:t xml:space="preserve">, по итогам работы </w:t>
      </w:r>
      <w:r w:rsidR="00E35AA4" w:rsidRPr="00D94039">
        <w:rPr>
          <w:rFonts w:ascii="Times New Roman" w:eastAsia="Calibri" w:hAnsi="Times New Roman" w:cs="Times New Roman"/>
          <w:sz w:val="28"/>
          <w:szCs w:val="28"/>
        </w:rPr>
        <w:t>которой</w:t>
      </w:r>
      <w:r w:rsidRPr="00D94039">
        <w:rPr>
          <w:rFonts w:ascii="Times New Roman" w:eastAsia="Calibri" w:hAnsi="Times New Roman" w:cs="Times New Roman"/>
          <w:sz w:val="28"/>
          <w:szCs w:val="28"/>
        </w:rPr>
        <w:t xml:space="preserve"> в консолидированный бюджет муниципального района поступило 551,2 тыс. рублей. В 2020 году работа ме</w:t>
      </w:r>
      <w:r w:rsidR="00E35AA4" w:rsidRPr="00D94039">
        <w:rPr>
          <w:rFonts w:ascii="Times New Roman" w:eastAsia="Calibri" w:hAnsi="Times New Roman" w:cs="Times New Roman"/>
          <w:sz w:val="28"/>
          <w:szCs w:val="28"/>
        </w:rPr>
        <w:t>жведомственной комиссии продолжается.</w:t>
      </w:r>
    </w:p>
    <w:p w:rsidR="0087695B"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В 2019 году администрациями сельских поселений, бюджетными учреждениями Большеигнатовского муниципального района на конкурсной основе осуществлены закупки на </w:t>
      </w:r>
      <w:r w:rsidR="006F654B" w:rsidRPr="00D94039">
        <w:rPr>
          <w:rFonts w:ascii="Times New Roman" w:eastAsia="Calibri" w:hAnsi="Times New Roman" w:cs="Times New Roman"/>
          <w:sz w:val="28"/>
          <w:szCs w:val="28"/>
        </w:rPr>
        <w:t>34</w:t>
      </w:r>
      <w:r w:rsidR="00E35AA4" w:rsidRPr="00D94039">
        <w:rPr>
          <w:rFonts w:ascii="Times New Roman" w:eastAsia="Calibri" w:hAnsi="Times New Roman" w:cs="Times New Roman"/>
          <w:sz w:val="28"/>
          <w:szCs w:val="28"/>
        </w:rPr>
        <w:t xml:space="preserve"> </w:t>
      </w:r>
      <w:r w:rsidR="006F654B" w:rsidRPr="00D94039">
        <w:rPr>
          <w:rFonts w:ascii="Times New Roman" w:eastAsia="Calibri" w:hAnsi="Times New Roman" w:cs="Times New Roman"/>
          <w:sz w:val="28"/>
          <w:szCs w:val="28"/>
        </w:rPr>
        <w:t xml:space="preserve">647,18 </w:t>
      </w:r>
      <w:r w:rsidRPr="00D94039">
        <w:rPr>
          <w:rFonts w:ascii="Times New Roman" w:eastAsia="Calibri" w:hAnsi="Times New Roman" w:cs="Times New Roman"/>
          <w:sz w:val="28"/>
          <w:szCs w:val="28"/>
        </w:rPr>
        <w:t xml:space="preserve">тыс. рублей, экономия составила </w:t>
      </w:r>
      <w:r w:rsidR="006F654B" w:rsidRPr="00D94039">
        <w:rPr>
          <w:rFonts w:ascii="Times New Roman" w:eastAsia="Calibri" w:hAnsi="Times New Roman" w:cs="Times New Roman"/>
          <w:sz w:val="28"/>
          <w:szCs w:val="28"/>
        </w:rPr>
        <w:t>547,3</w:t>
      </w:r>
      <w:r w:rsidRPr="00D94039">
        <w:rPr>
          <w:rFonts w:ascii="Times New Roman" w:eastAsia="Calibri" w:hAnsi="Times New Roman" w:cs="Times New Roman"/>
          <w:sz w:val="28"/>
          <w:szCs w:val="28"/>
        </w:rPr>
        <w:t xml:space="preserve"> тыс. рублей, в 20</w:t>
      </w:r>
      <w:r w:rsidR="00182930" w:rsidRPr="00D94039">
        <w:rPr>
          <w:rFonts w:ascii="Times New Roman" w:eastAsia="Calibri" w:hAnsi="Times New Roman" w:cs="Times New Roman"/>
          <w:sz w:val="28"/>
          <w:szCs w:val="28"/>
        </w:rPr>
        <w:t>20</w:t>
      </w:r>
      <w:r w:rsidRPr="00D94039">
        <w:rPr>
          <w:rFonts w:ascii="Times New Roman" w:eastAsia="Calibri" w:hAnsi="Times New Roman" w:cs="Times New Roman"/>
          <w:sz w:val="28"/>
          <w:szCs w:val="28"/>
        </w:rPr>
        <w:t xml:space="preserve"> году ставится задача сэкономить средств</w:t>
      </w:r>
      <w:r w:rsidR="00182930" w:rsidRPr="00D94039">
        <w:rPr>
          <w:rFonts w:ascii="Times New Roman" w:eastAsia="Calibri" w:hAnsi="Times New Roman" w:cs="Times New Roman"/>
          <w:sz w:val="28"/>
          <w:szCs w:val="28"/>
        </w:rPr>
        <w:t>а</w:t>
      </w:r>
      <w:r w:rsidRPr="00D94039">
        <w:rPr>
          <w:rFonts w:ascii="Times New Roman" w:eastAsia="Calibri" w:hAnsi="Times New Roman" w:cs="Times New Roman"/>
          <w:sz w:val="28"/>
          <w:szCs w:val="28"/>
        </w:rPr>
        <w:t xml:space="preserve"> от проведения закупок на конкурсной основе не менее 5 %,  от назначенных сумм.</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Значительную роль по наполнению доходной части бюджета</w:t>
      </w:r>
      <w:r w:rsidR="00E35AA4" w:rsidRPr="00D94039">
        <w:rPr>
          <w:rFonts w:ascii="Times New Roman" w:eastAsia="Calibri" w:hAnsi="Times New Roman" w:cs="Times New Roman"/>
          <w:sz w:val="28"/>
          <w:szCs w:val="28"/>
        </w:rPr>
        <w:t xml:space="preserve"> в 2019 году </w:t>
      </w:r>
      <w:r w:rsidRPr="00D94039">
        <w:rPr>
          <w:rFonts w:ascii="Times New Roman" w:eastAsia="Calibri" w:hAnsi="Times New Roman" w:cs="Times New Roman"/>
          <w:sz w:val="28"/>
          <w:szCs w:val="28"/>
        </w:rPr>
        <w:t xml:space="preserve"> </w:t>
      </w:r>
      <w:r w:rsidR="00E35AA4" w:rsidRPr="00D94039">
        <w:rPr>
          <w:rFonts w:ascii="Times New Roman" w:eastAsia="Calibri" w:hAnsi="Times New Roman" w:cs="Times New Roman"/>
          <w:sz w:val="28"/>
          <w:szCs w:val="28"/>
        </w:rPr>
        <w:t>сыграло</w:t>
      </w:r>
      <w:r w:rsidRPr="00D94039">
        <w:rPr>
          <w:rFonts w:ascii="Times New Roman" w:eastAsia="Calibri" w:hAnsi="Times New Roman" w:cs="Times New Roman"/>
          <w:sz w:val="28"/>
          <w:szCs w:val="28"/>
        </w:rPr>
        <w:t xml:space="preserve"> поступление  субсидий из фонда софинансирования расходов в зависимости от выполнения показателей социально-экономического развития муниципального района. К сожалению, и в выполнении данного доходного источника в истёкшем году имеются серьезные упущения.</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За 2019 год из 10 участвующих в межбюджетных отно</w:t>
      </w:r>
      <w:r w:rsidR="00182930" w:rsidRPr="00D94039">
        <w:rPr>
          <w:rFonts w:ascii="Times New Roman" w:eastAsia="Calibri" w:hAnsi="Times New Roman" w:cs="Times New Roman"/>
          <w:sz w:val="28"/>
          <w:szCs w:val="28"/>
        </w:rPr>
        <w:t xml:space="preserve">шениях, показателей выполнено </w:t>
      </w:r>
      <w:r w:rsidR="00E103F6">
        <w:rPr>
          <w:rFonts w:ascii="Times New Roman" w:eastAsia="Calibri" w:hAnsi="Times New Roman" w:cs="Times New Roman"/>
          <w:sz w:val="28"/>
          <w:szCs w:val="28"/>
        </w:rPr>
        <w:t>7</w:t>
      </w:r>
      <w:r w:rsidRPr="00D94039">
        <w:rPr>
          <w:rFonts w:ascii="Times New Roman" w:eastAsia="Calibri" w:hAnsi="Times New Roman" w:cs="Times New Roman"/>
          <w:sz w:val="28"/>
          <w:szCs w:val="28"/>
        </w:rPr>
        <w:t>. Остались невыполненными такие значимые для района показатели, как:</w:t>
      </w:r>
    </w:p>
    <w:p w:rsidR="004546AE" w:rsidRPr="00D94039" w:rsidRDefault="004546AE" w:rsidP="00D94039">
      <w:pPr>
        <w:spacing w:after="0" w:line="240" w:lineRule="auto"/>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объем розничного товарооборота – 88,0 %, темп роста к 2018 году – 95,4 %.</w:t>
      </w:r>
    </w:p>
    <w:p w:rsidR="004546AE" w:rsidRPr="00D94039" w:rsidRDefault="004546AE" w:rsidP="00D94039">
      <w:pPr>
        <w:spacing w:after="0" w:line="240" w:lineRule="auto"/>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оценка качества управления муниципальными финансами  и платежеспособности муниципальных образований– 89,6 %</w:t>
      </w:r>
    </w:p>
    <w:p w:rsidR="004546AE" w:rsidRPr="00D94039" w:rsidRDefault="004546AE" w:rsidP="00D94039">
      <w:pPr>
        <w:spacing w:after="0" w:line="240" w:lineRule="auto"/>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объем закупок скота в сельхозорганизациях  и КФХ – 68,1 %, темп роста к 2018 году – 70,8 %.</w:t>
      </w:r>
    </w:p>
    <w:p w:rsidR="00334DC1"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Из </w:t>
      </w:r>
      <w:r w:rsidR="00E35AA4" w:rsidRPr="00D94039">
        <w:rPr>
          <w:rFonts w:ascii="Times New Roman" w:eastAsia="Calibri" w:hAnsi="Times New Roman" w:cs="Times New Roman"/>
          <w:sz w:val="28"/>
          <w:szCs w:val="28"/>
        </w:rPr>
        <w:t>всех</w:t>
      </w:r>
      <w:r w:rsidRPr="00D94039">
        <w:rPr>
          <w:rFonts w:ascii="Times New Roman" w:eastAsia="Calibri" w:hAnsi="Times New Roman" w:cs="Times New Roman"/>
          <w:sz w:val="28"/>
          <w:szCs w:val="28"/>
        </w:rPr>
        <w:t xml:space="preserve"> сельских поселений, справились с выполнением доведенных показателей социально-экономическог</w:t>
      </w:r>
      <w:r w:rsidR="004902C9" w:rsidRPr="00D94039">
        <w:rPr>
          <w:rFonts w:ascii="Times New Roman" w:eastAsia="Calibri" w:hAnsi="Times New Roman" w:cs="Times New Roman"/>
          <w:sz w:val="28"/>
          <w:szCs w:val="28"/>
        </w:rPr>
        <w:t xml:space="preserve">о развития 5 сельских поселений, не справившиеся </w:t>
      </w:r>
      <w:r w:rsidRPr="00D94039">
        <w:rPr>
          <w:rFonts w:ascii="Times New Roman" w:eastAsia="Calibri" w:hAnsi="Times New Roman" w:cs="Times New Roman"/>
          <w:sz w:val="28"/>
          <w:szCs w:val="28"/>
        </w:rPr>
        <w:t xml:space="preserve"> с выполнением доведенных показателей социально-экономического развития</w:t>
      </w:r>
      <w:r w:rsidR="004902C9" w:rsidRPr="00D94039">
        <w:rPr>
          <w:rFonts w:ascii="Times New Roman" w:eastAsia="Calibri" w:hAnsi="Times New Roman" w:cs="Times New Roman"/>
          <w:sz w:val="28"/>
          <w:szCs w:val="28"/>
        </w:rPr>
        <w:t xml:space="preserve"> сельские </w:t>
      </w:r>
    </w:p>
    <w:p w:rsidR="00334DC1" w:rsidRDefault="00334DC1" w:rsidP="00D94039">
      <w:pPr>
        <w:spacing w:after="0" w:line="240" w:lineRule="auto"/>
        <w:ind w:firstLine="567"/>
        <w:jc w:val="both"/>
        <w:rPr>
          <w:rFonts w:ascii="Times New Roman" w:eastAsia="Calibri" w:hAnsi="Times New Roman" w:cs="Times New Roman"/>
          <w:sz w:val="28"/>
          <w:szCs w:val="28"/>
        </w:rPr>
      </w:pPr>
    </w:p>
    <w:p w:rsidR="00334DC1" w:rsidRDefault="00334DC1" w:rsidP="00D94039">
      <w:pPr>
        <w:spacing w:after="0" w:line="240" w:lineRule="auto"/>
        <w:ind w:firstLine="567"/>
        <w:jc w:val="both"/>
        <w:rPr>
          <w:rFonts w:ascii="Times New Roman" w:eastAsia="Calibri" w:hAnsi="Times New Roman" w:cs="Times New Roman"/>
          <w:sz w:val="28"/>
          <w:szCs w:val="28"/>
        </w:rPr>
      </w:pPr>
    </w:p>
    <w:p w:rsidR="00334DC1" w:rsidRDefault="00334DC1" w:rsidP="00D94039">
      <w:pPr>
        <w:spacing w:after="0" w:line="240" w:lineRule="auto"/>
        <w:ind w:firstLine="567"/>
        <w:jc w:val="both"/>
        <w:rPr>
          <w:rFonts w:ascii="Times New Roman" w:eastAsia="Calibri" w:hAnsi="Times New Roman" w:cs="Times New Roman"/>
          <w:sz w:val="28"/>
          <w:szCs w:val="28"/>
        </w:rPr>
      </w:pPr>
    </w:p>
    <w:p w:rsidR="004546AE" w:rsidRPr="00D94039" w:rsidRDefault="004902C9"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lastRenderedPageBreak/>
        <w:t xml:space="preserve">поселения </w:t>
      </w:r>
      <w:r w:rsidR="004546AE" w:rsidRPr="00D94039">
        <w:rPr>
          <w:rFonts w:ascii="Times New Roman" w:eastAsia="Calibri" w:hAnsi="Times New Roman" w:cs="Times New Roman"/>
          <w:sz w:val="28"/>
          <w:szCs w:val="28"/>
        </w:rPr>
        <w:t>не заработали те финансовые ресурсы, которые были включены в бюджет сельского поселения.</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Протасовское сельское поселение из 2 доведенных показателей не выполнило  ни одного. Потери субсидии составили – 15,2 тыс.</w:t>
      </w:r>
      <w:r w:rsidR="004902C9"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Киржеманское сельское поселение из 4 показателей выполнило - 2, потери субсидий составили – 30,0 тыс.</w:t>
      </w:r>
      <w:r w:rsidR="004902C9"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Спасское сельское поселение из 3 показателей  выполнило - 1,</w:t>
      </w:r>
      <w:r w:rsidR="004902C9"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потери субсидии составили – 53,7 тыс.рублей.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Старочамзинское сельское поселение из 6 показателей  выполнило - 1, потери субсидии составили – 2,9 тыс.</w:t>
      </w:r>
      <w:r w:rsidR="004902C9"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Чукальское  сельское поселение из 2 показателей  выполнило - 1, потери субсидии составили – 0,6 тыс.</w:t>
      </w:r>
      <w:r w:rsidR="004902C9"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r w:rsidR="004902C9" w:rsidRPr="00D94039">
        <w:rPr>
          <w:rFonts w:ascii="Times New Roman" w:eastAsia="Calibri" w:hAnsi="Times New Roman" w:cs="Times New Roman"/>
          <w:sz w:val="28"/>
          <w:szCs w:val="28"/>
        </w:rPr>
        <w:t>.</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целом по сельским поселениям потери субсидии от социально-экономических показателей составили 102,4 тыс.</w:t>
      </w:r>
      <w:r w:rsidR="004902C9"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целях более полного и своевременного финансирования расходной части бюджетов всех уровней необходимо установить строгий контроль за целевым использованием бюджетных средств. Каждый бюджетный рубль должен быть направлен строго по назначению. Исключительно на повышение эффективности использования бюджетных средств необходимо использовать механизм размещения муниципального заказа.</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Расходы консолидированного бюджета за 2019 год  составили 201</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465,0 тыс. рублей, из прогнозного назначения  206</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487,9 тыс. рублей, исполнение – 97,6 %.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Из них, на решение общегосударственных вопросов  направлено – 35</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 xml:space="preserve">701,3 тыс.рублей.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 образование направлено – 71</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444,0 т</w:t>
      </w:r>
      <w:r w:rsidR="00182930" w:rsidRPr="00D94039">
        <w:rPr>
          <w:rFonts w:ascii="Times New Roman" w:eastAsia="Calibri" w:hAnsi="Times New Roman" w:cs="Times New Roman"/>
          <w:sz w:val="28"/>
          <w:szCs w:val="28"/>
        </w:rPr>
        <w:t xml:space="preserve">ыс. рублей, исполнение – </w:t>
      </w:r>
      <w:r w:rsidRPr="00D94039">
        <w:rPr>
          <w:rFonts w:ascii="Times New Roman" w:eastAsia="Calibri" w:hAnsi="Times New Roman" w:cs="Times New Roman"/>
          <w:sz w:val="28"/>
          <w:szCs w:val="28"/>
        </w:rPr>
        <w:t>99,0 %;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 культуру направлено – 59</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626,5  тыс.рублей, исполнение – 99,8%, темп роста к 2018 году – 149 %;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 социальную политику направлено 8</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327,2  тыс. рублей, исполнение – 97,2 %;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 жилищно-коммунальное хозяйство направлено 3</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232,2 тыс. руб., исполнение 87,7 %;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 национальную безопасность и правоохранительную деятельность направлено 2</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448,8 тыс. руб., исполнение – 100,0 %, темп роста к 2018 году 93,0 %</w:t>
      </w:r>
      <w:r w:rsidR="00182930" w:rsidRPr="00D94039">
        <w:rPr>
          <w:rFonts w:ascii="Times New Roman" w:eastAsia="Calibri" w:hAnsi="Times New Roman" w:cs="Times New Roman"/>
          <w:sz w:val="28"/>
          <w:szCs w:val="28"/>
        </w:rPr>
        <w:t>;</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на национальную экономику направленно 18</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216,2 тыс.руб., исполнение – 90,2 %, темп роста к 2018 году – 140,5 %.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процессе исполнения бюджета особое внимание уделялось проплате первоочередных расходов:  выплата заработной платы, социальных выплат, оплате коммунальных услуг.</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На выплату заработной платы направлено – 107</w:t>
      </w:r>
      <w:r w:rsidR="00BB31D9">
        <w:rPr>
          <w:rFonts w:ascii="Times New Roman" w:eastAsia="Calibri" w:hAnsi="Times New Roman" w:cs="Times New Roman"/>
          <w:sz w:val="28"/>
          <w:szCs w:val="28"/>
        </w:rPr>
        <w:t> 659,</w:t>
      </w:r>
      <w:r w:rsidRPr="00D94039">
        <w:rPr>
          <w:rFonts w:ascii="Times New Roman" w:eastAsia="Calibri" w:hAnsi="Times New Roman" w:cs="Times New Roman"/>
          <w:sz w:val="28"/>
          <w:szCs w:val="28"/>
        </w:rPr>
        <w:t>8 тыс.</w:t>
      </w:r>
      <w:r w:rsidR="00BB31D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что составляет 53,4 % от общего объема расходов. В настоящее время отсутствует задолженность по заработной плате работникам бюджетных учреждений.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Уровень повышения заработной платы работников бюджетных учреждений муниципального района в соответствии с указами президента Российской Федерации выдержан, средняя заработная плата в 2019 году педагогических  работников составила 26,5 тыс. рублей (100 % выполнение указов президента); у учителей – 24,7 тыс. рублей (100 % выполнение); средняя заработная плата педагогов дошкольного образования – 22,2</w:t>
      </w:r>
      <w:r w:rsidR="003962BD"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тыс. рублей (100 % выполнение), средняя заработная плата   педагогов дополнительного образования – 25,5</w:t>
      </w:r>
      <w:r w:rsidR="003962BD"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тыс. рублей (100 % выполнение); средняя заработная плата   работников культуры в целом по отрасли составила 24,6 тыс.</w:t>
      </w:r>
      <w:r w:rsidR="00BB31D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 (100,0 % выполнение).</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lastRenderedPageBreak/>
        <w:t xml:space="preserve">Среднемесячная заработная плата </w:t>
      </w:r>
      <w:r w:rsidR="00267EB2" w:rsidRPr="00D94039">
        <w:rPr>
          <w:rFonts w:ascii="Times New Roman" w:eastAsia="Calibri" w:hAnsi="Times New Roman" w:cs="Times New Roman"/>
          <w:sz w:val="28"/>
          <w:szCs w:val="28"/>
        </w:rPr>
        <w:t xml:space="preserve">по </w:t>
      </w:r>
      <w:r w:rsidRPr="00D94039">
        <w:rPr>
          <w:rFonts w:ascii="Times New Roman" w:eastAsia="Calibri" w:hAnsi="Times New Roman" w:cs="Times New Roman"/>
          <w:sz w:val="28"/>
          <w:szCs w:val="28"/>
        </w:rPr>
        <w:t xml:space="preserve"> Большеигнатов</w:t>
      </w:r>
      <w:r w:rsidR="00267EB2" w:rsidRPr="00D94039">
        <w:rPr>
          <w:rFonts w:ascii="Times New Roman" w:eastAsia="Calibri" w:hAnsi="Times New Roman" w:cs="Times New Roman"/>
          <w:sz w:val="28"/>
          <w:szCs w:val="28"/>
        </w:rPr>
        <w:t>скому муниципальному району</w:t>
      </w:r>
      <w:r w:rsidRPr="00D94039">
        <w:rPr>
          <w:rFonts w:ascii="Times New Roman" w:eastAsia="Calibri" w:hAnsi="Times New Roman" w:cs="Times New Roman"/>
          <w:sz w:val="28"/>
          <w:szCs w:val="28"/>
        </w:rPr>
        <w:t xml:space="preserve"> по итогам 201</w:t>
      </w:r>
      <w:r w:rsidR="000C297A" w:rsidRPr="00D94039">
        <w:rPr>
          <w:rFonts w:ascii="Times New Roman" w:eastAsia="Calibri" w:hAnsi="Times New Roman" w:cs="Times New Roman"/>
          <w:sz w:val="28"/>
          <w:szCs w:val="28"/>
        </w:rPr>
        <w:t>9</w:t>
      </w:r>
      <w:r w:rsidRPr="00D94039">
        <w:rPr>
          <w:rFonts w:ascii="Times New Roman" w:eastAsia="Calibri" w:hAnsi="Times New Roman" w:cs="Times New Roman"/>
          <w:sz w:val="28"/>
          <w:szCs w:val="28"/>
        </w:rPr>
        <w:t xml:space="preserve"> года составила </w:t>
      </w:r>
      <w:r w:rsidR="00267EB2" w:rsidRPr="00D94039">
        <w:rPr>
          <w:rFonts w:ascii="Times New Roman" w:eastAsia="Calibri" w:hAnsi="Times New Roman" w:cs="Times New Roman"/>
          <w:sz w:val="28"/>
          <w:szCs w:val="28"/>
        </w:rPr>
        <w:t>20,854</w:t>
      </w:r>
      <w:r w:rsidRPr="00D94039">
        <w:rPr>
          <w:rFonts w:ascii="Times New Roman" w:eastAsia="Calibri" w:hAnsi="Times New Roman" w:cs="Times New Roman"/>
          <w:sz w:val="28"/>
          <w:szCs w:val="28"/>
        </w:rPr>
        <w:t xml:space="preserve"> тыс. рублей, рост к 2018 году </w:t>
      </w:r>
      <w:r w:rsidR="00267EB2" w:rsidRPr="00D94039">
        <w:rPr>
          <w:rFonts w:ascii="Times New Roman" w:eastAsia="Calibri" w:hAnsi="Times New Roman" w:cs="Times New Roman"/>
          <w:sz w:val="28"/>
          <w:szCs w:val="28"/>
        </w:rPr>
        <w:t xml:space="preserve">113,2 </w:t>
      </w:r>
      <w:r w:rsidRPr="00D94039">
        <w:rPr>
          <w:rFonts w:ascii="Times New Roman" w:eastAsia="Calibri" w:hAnsi="Times New Roman" w:cs="Times New Roman"/>
          <w:sz w:val="28"/>
          <w:szCs w:val="28"/>
        </w:rPr>
        <w:t xml:space="preserve">%.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текущем году работа по реализации Указов президента РФ будет продол</w:t>
      </w:r>
      <w:r w:rsidR="003962BD" w:rsidRPr="00D94039">
        <w:rPr>
          <w:rFonts w:ascii="Times New Roman" w:eastAsia="Calibri" w:hAnsi="Times New Roman" w:cs="Times New Roman"/>
          <w:sz w:val="28"/>
          <w:szCs w:val="28"/>
        </w:rPr>
        <w:t>жена. Достаточно сложная задача</w:t>
      </w:r>
      <w:r w:rsidRPr="00D94039">
        <w:rPr>
          <w:rFonts w:ascii="Times New Roman" w:eastAsia="Calibri" w:hAnsi="Times New Roman" w:cs="Times New Roman"/>
          <w:sz w:val="28"/>
          <w:szCs w:val="28"/>
        </w:rPr>
        <w:t xml:space="preserve"> стоит перед муниципальными образованиями – сокращение бюджетных расходов.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Это целиком и полностью относится к нашему району. Бюджетные расходы на одного жителя муниципального района в 201</w:t>
      </w:r>
      <w:r w:rsidR="000C297A" w:rsidRPr="00D94039">
        <w:rPr>
          <w:rFonts w:ascii="Times New Roman" w:eastAsia="Calibri" w:hAnsi="Times New Roman" w:cs="Times New Roman"/>
          <w:sz w:val="28"/>
          <w:szCs w:val="28"/>
        </w:rPr>
        <w:t>9</w:t>
      </w:r>
      <w:r w:rsidRPr="00D94039">
        <w:rPr>
          <w:rFonts w:ascii="Times New Roman" w:eastAsia="Calibri" w:hAnsi="Times New Roman" w:cs="Times New Roman"/>
          <w:sz w:val="28"/>
          <w:szCs w:val="28"/>
        </w:rPr>
        <w:t xml:space="preserve"> году составили 29,9 тыс. рублей, в 2018 году составляли 27,2 тыс. рубле</w:t>
      </w:r>
      <w:r w:rsidR="003962BD" w:rsidRPr="00D94039">
        <w:rPr>
          <w:rFonts w:ascii="Times New Roman" w:eastAsia="Calibri" w:hAnsi="Times New Roman" w:cs="Times New Roman"/>
          <w:sz w:val="28"/>
          <w:szCs w:val="28"/>
        </w:rPr>
        <w:t>й</w:t>
      </w:r>
      <w:r w:rsidRPr="00D94039">
        <w:rPr>
          <w:rFonts w:ascii="Times New Roman" w:eastAsia="Calibri" w:hAnsi="Times New Roman" w:cs="Times New Roman"/>
          <w:sz w:val="28"/>
          <w:szCs w:val="28"/>
        </w:rPr>
        <w:t xml:space="preserve"> (рост на 2,7 т</w:t>
      </w:r>
      <w:r w:rsidR="003962BD" w:rsidRPr="00D94039">
        <w:rPr>
          <w:rFonts w:ascii="Times New Roman" w:eastAsia="Calibri" w:hAnsi="Times New Roman" w:cs="Times New Roman"/>
          <w:sz w:val="28"/>
          <w:szCs w:val="28"/>
        </w:rPr>
        <w:t>ыс</w:t>
      </w:r>
      <w:r w:rsidRPr="00D94039">
        <w:rPr>
          <w:rFonts w:ascii="Times New Roman" w:eastAsia="Calibri" w:hAnsi="Times New Roman" w:cs="Times New Roman"/>
          <w:sz w:val="28"/>
          <w:szCs w:val="28"/>
        </w:rPr>
        <w:t>.</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w:t>
      </w:r>
      <w:r w:rsidR="003962BD" w:rsidRPr="00D94039">
        <w:rPr>
          <w:rFonts w:ascii="Times New Roman" w:eastAsia="Calibri" w:hAnsi="Times New Roman" w:cs="Times New Roman"/>
          <w:sz w:val="28"/>
          <w:szCs w:val="28"/>
        </w:rPr>
        <w:t>уб.</w:t>
      </w:r>
      <w:r w:rsidRPr="00D94039">
        <w:rPr>
          <w:rFonts w:ascii="Times New Roman" w:eastAsia="Calibri" w:hAnsi="Times New Roman" w:cs="Times New Roman"/>
          <w:sz w:val="28"/>
          <w:szCs w:val="28"/>
        </w:rPr>
        <w:t>).</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Для снижения затратности бюджетов необходимо вести активную и целенаправленную работу по экономии бюджетных средств, установить строгий контроль за лимитами потребления энергоресурсов в каждом бюджетном, а сэкономленные средства направлять на повышение заработной платы.</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За 12 месяцев 2019 года из лимитов потребления коммунальных ресурсов 8052,0 тыс.</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r w:rsidR="003962BD"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 xml:space="preserve"> потреблено – 7</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579,1 тыс.рублей, экономия составила –</w:t>
      </w:r>
      <w:r w:rsidR="003962BD"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472,9 тыс.рублей или  0,6</w:t>
      </w:r>
      <w:r w:rsidR="00BB31D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w:t>
      </w:r>
    </w:p>
    <w:p w:rsidR="004546AE" w:rsidRPr="00D94039" w:rsidRDefault="004546AE" w:rsidP="00D94039">
      <w:pPr>
        <w:spacing w:after="0" w:line="240" w:lineRule="auto"/>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В 20</w:t>
      </w:r>
      <w:r w:rsidR="000C297A" w:rsidRPr="00D94039">
        <w:rPr>
          <w:rFonts w:ascii="Times New Roman" w:eastAsia="Calibri" w:hAnsi="Times New Roman" w:cs="Times New Roman"/>
          <w:sz w:val="28"/>
          <w:szCs w:val="28"/>
        </w:rPr>
        <w:t>20</w:t>
      </w:r>
      <w:r w:rsidRPr="00D94039">
        <w:rPr>
          <w:rFonts w:ascii="Times New Roman" w:eastAsia="Calibri" w:hAnsi="Times New Roman" w:cs="Times New Roman"/>
          <w:sz w:val="28"/>
          <w:szCs w:val="28"/>
        </w:rPr>
        <w:t xml:space="preserve"> году необходимо обратить  особое внимание руководителям всех бюджетных учреждений на бережное и экономное расходование бюджетных средств, необходимо повысить персональную ответственность за экономию бюджетных средств и не выходить за рамки утвержденных лимитов.</w:t>
      </w:r>
    </w:p>
    <w:p w:rsidR="004546AE" w:rsidRPr="00D94039" w:rsidRDefault="004546AE" w:rsidP="00D94039">
      <w:pPr>
        <w:autoSpaceDE w:val="0"/>
        <w:autoSpaceDN w:val="0"/>
        <w:adjustRightInd w:val="0"/>
        <w:spacing w:after="0" w:line="240" w:lineRule="auto"/>
        <w:ind w:firstLine="540"/>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Расходы на содержание органов управления за 2019 г</w:t>
      </w:r>
      <w:r w:rsidR="003962BD" w:rsidRPr="00D94039">
        <w:rPr>
          <w:rFonts w:ascii="Times New Roman" w:eastAsia="Calibri" w:hAnsi="Times New Roman" w:cs="Times New Roman"/>
          <w:sz w:val="28"/>
          <w:szCs w:val="28"/>
        </w:rPr>
        <w:t>од составили 28</w:t>
      </w:r>
      <w:r w:rsidR="000C297A" w:rsidRPr="00D94039">
        <w:rPr>
          <w:rFonts w:ascii="Times New Roman" w:eastAsia="Calibri" w:hAnsi="Times New Roman" w:cs="Times New Roman"/>
          <w:sz w:val="28"/>
          <w:szCs w:val="28"/>
        </w:rPr>
        <w:t xml:space="preserve"> </w:t>
      </w:r>
      <w:r w:rsidR="003962BD" w:rsidRPr="00D94039">
        <w:rPr>
          <w:rFonts w:ascii="Times New Roman" w:eastAsia="Calibri" w:hAnsi="Times New Roman" w:cs="Times New Roman"/>
          <w:sz w:val="28"/>
          <w:szCs w:val="28"/>
        </w:rPr>
        <w:t>372,5 тыс.рублей</w:t>
      </w:r>
      <w:r w:rsidRPr="00D94039">
        <w:rPr>
          <w:rFonts w:ascii="Times New Roman" w:eastAsia="Calibri" w:hAnsi="Times New Roman" w:cs="Times New Roman"/>
          <w:sz w:val="28"/>
          <w:szCs w:val="28"/>
        </w:rPr>
        <w:t>, в т.ч. фонд оплаты труда – 19</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510,1 т</w:t>
      </w:r>
      <w:r w:rsidR="003962BD" w:rsidRPr="00D94039">
        <w:rPr>
          <w:rFonts w:ascii="Times New Roman" w:eastAsia="Calibri" w:hAnsi="Times New Roman" w:cs="Times New Roman"/>
          <w:sz w:val="28"/>
          <w:szCs w:val="28"/>
        </w:rPr>
        <w:t>ыс</w:t>
      </w:r>
      <w:r w:rsidRPr="00D94039">
        <w:rPr>
          <w:rFonts w:ascii="Times New Roman" w:eastAsia="Calibri" w:hAnsi="Times New Roman" w:cs="Times New Roman"/>
          <w:sz w:val="28"/>
          <w:szCs w:val="28"/>
        </w:rPr>
        <w:t>.р</w:t>
      </w:r>
      <w:r w:rsidR="003962BD" w:rsidRPr="00D94039">
        <w:rPr>
          <w:rFonts w:ascii="Times New Roman" w:eastAsia="Calibri" w:hAnsi="Times New Roman" w:cs="Times New Roman"/>
          <w:sz w:val="28"/>
          <w:szCs w:val="28"/>
        </w:rPr>
        <w:t>уб</w:t>
      </w:r>
      <w:r w:rsidRPr="00D94039">
        <w:rPr>
          <w:rFonts w:ascii="Times New Roman" w:eastAsia="Calibri" w:hAnsi="Times New Roman" w:cs="Times New Roman"/>
          <w:sz w:val="28"/>
          <w:szCs w:val="28"/>
        </w:rPr>
        <w:t>.  и  взносы по обязательному страхованию- 5</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631,6 тыс.рублей.</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Сокращение численности муниципальных служащих за текущий период  не проводилось. </w:t>
      </w:r>
    </w:p>
    <w:p w:rsidR="004546AE" w:rsidRPr="00D94039" w:rsidRDefault="004546AE" w:rsidP="00D94039">
      <w:pPr>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В сентябре месяце 2019 года завершилось  преобразование 3-х сельских поселений в одно сельское поселение, в связи с этим оптимизация бюджетных расходов составила -102,0 тыс.</w:t>
      </w:r>
      <w:r w:rsidR="000C297A"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0C297A"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 бюджетной сфере в отрасли «Образование» была проведена реорганизация  школ, детских садов и учреждений дополнительного образования. В результате на 1 апреля 2019 года  из 9 муниципальных учреждений осталось 3 учреждения: МБОУ «Большеигнатовская СОШ» с четырьмя структурными подразделениями, МБОУ «Большеигнатовский детский сад комбинированного вида» с одним структурным подразделением и  создано  учреждение</w:t>
      </w:r>
      <w:r w:rsidR="003962BD" w:rsidRPr="00D94039">
        <w:rPr>
          <w:rFonts w:ascii="Times New Roman" w:eastAsia="Calibri" w:hAnsi="Times New Roman" w:cs="Times New Roman"/>
          <w:sz w:val="28"/>
          <w:szCs w:val="28"/>
        </w:rPr>
        <w:t xml:space="preserve"> МБУДО</w:t>
      </w:r>
      <w:r w:rsidRPr="00D94039">
        <w:rPr>
          <w:rFonts w:ascii="Times New Roman" w:eastAsia="Calibri" w:hAnsi="Times New Roman" w:cs="Times New Roman"/>
          <w:sz w:val="28"/>
          <w:szCs w:val="28"/>
        </w:rPr>
        <w:t xml:space="preserve"> «Центр дополнительного образования</w:t>
      </w:r>
      <w:r w:rsidR="003962BD" w:rsidRPr="00D94039">
        <w:rPr>
          <w:rFonts w:ascii="Times New Roman" w:eastAsia="Calibri" w:hAnsi="Times New Roman" w:cs="Times New Roman"/>
          <w:sz w:val="28"/>
          <w:szCs w:val="28"/>
        </w:rPr>
        <w:t xml:space="preserve"> для детей</w:t>
      </w:r>
      <w:r w:rsidRPr="00D94039">
        <w:rPr>
          <w:rFonts w:ascii="Times New Roman" w:eastAsia="Calibri" w:hAnsi="Times New Roman" w:cs="Times New Roman"/>
          <w:sz w:val="28"/>
          <w:szCs w:val="28"/>
        </w:rPr>
        <w:t xml:space="preserve">» Большеигнатовского муниципального района. В связи с  оптимизацией сети дошкольных, общеобразовательных учреждений и учреждений дополнительного образования,  сокращение бюджетных расходов составило за  2019 год  </w:t>
      </w:r>
      <w:r w:rsidR="000C297A" w:rsidRPr="00D94039">
        <w:rPr>
          <w:rFonts w:ascii="Times New Roman" w:eastAsia="Calibri" w:hAnsi="Times New Roman" w:cs="Times New Roman"/>
          <w:sz w:val="28"/>
          <w:szCs w:val="28"/>
        </w:rPr>
        <w:t>711,7 тыс.рублей.</w:t>
      </w:r>
    </w:p>
    <w:p w:rsidR="000C297A"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 xml:space="preserve"> По отрасли «Культура» в   МБУК «Центральная районная библиотека» с 1.08.2019 года сокращены 3 ставки. Экономия бюджетных средств по состоянию на 1.01.2020 года по данной отрасли составила 384,0 тыс.рублей</w:t>
      </w:r>
      <w:r w:rsidR="003962BD" w:rsidRPr="00D94039">
        <w:rPr>
          <w:rFonts w:ascii="Times New Roman" w:eastAsia="Calibri" w:hAnsi="Times New Roman" w:cs="Times New Roman"/>
          <w:sz w:val="28"/>
          <w:szCs w:val="28"/>
        </w:rPr>
        <w:t>.</w:t>
      </w:r>
    </w:p>
    <w:p w:rsidR="004546AE" w:rsidRPr="00D94039" w:rsidRDefault="004546AE" w:rsidP="00D94039">
      <w:pPr>
        <w:autoSpaceDE w:val="0"/>
        <w:autoSpaceDN w:val="0"/>
        <w:adjustRightInd w:val="0"/>
        <w:spacing w:after="0" w:line="240" w:lineRule="auto"/>
        <w:ind w:firstLine="567"/>
        <w:jc w:val="both"/>
        <w:rPr>
          <w:rFonts w:ascii="Times New Roman" w:eastAsia="Calibri" w:hAnsi="Times New Roman" w:cs="Times New Roman"/>
          <w:sz w:val="28"/>
          <w:szCs w:val="28"/>
        </w:rPr>
      </w:pPr>
      <w:r w:rsidRPr="00D94039">
        <w:rPr>
          <w:rFonts w:ascii="Times New Roman" w:eastAsia="Calibri" w:hAnsi="Times New Roman" w:cs="Times New Roman"/>
          <w:sz w:val="28"/>
          <w:szCs w:val="28"/>
        </w:rPr>
        <w:t>Всего по ОМСУ, отрасли «Образование», «Культура» экономия бюджетных средств за 2019 год составила</w:t>
      </w:r>
      <w:r w:rsidR="003962BD" w:rsidRPr="00D9403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- 1197,7 тыс.</w:t>
      </w:r>
      <w:r w:rsidR="00BB31D9">
        <w:rPr>
          <w:rFonts w:ascii="Times New Roman" w:eastAsia="Calibri" w:hAnsi="Times New Roman" w:cs="Times New Roman"/>
          <w:sz w:val="28"/>
          <w:szCs w:val="28"/>
        </w:rPr>
        <w:t xml:space="preserve"> </w:t>
      </w:r>
      <w:r w:rsidRPr="00D94039">
        <w:rPr>
          <w:rFonts w:ascii="Times New Roman" w:eastAsia="Calibri" w:hAnsi="Times New Roman" w:cs="Times New Roman"/>
          <w:sz w:val="28"/>
          <w:szCs w:val="28"/>
        </w:rPr>
        <w:t>рублей.</w:t>
      </w:r>
    </w:p>
    <w:p w:rsidR="004546AE" w:rsidRPr="00D94039" w:rsidRDefault="004546AE"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b/>
          <w:bCs/>
          <w:i/>
          <w:sz w:val="28"/>
          <w:szCs w:val="28"/>
        </w:rPr>
        <w:t xml:space="preserve">  </w:t>
      </w:r>
      <w:r w:rsidRPr="00D94039">
        <w:rPr>
          <w:rFonts w:ascii="Times New Roman" w:hAnsi="Times New Roman" w:cs="Times New Roman"/>
          <w:sz w:val="28"/>
          <w:szCs w:val="28"/>
        </w:rPr>
        <w:t>Организована работа по выполнению прогнозных показателей социально-экономического развития Большеигнатовского муниципального района в  2019 году, по итогам 12 месяцев  2019 года  получены следующие результаты:</w:t>
      </w:r>
    </w:p>
    <w:p w:rsidR="00267EB2" w:rsidRPr="00D94039" w:rsidRDefault="004546AE" w:rsidP="00D94039">
      <w:pPr>
        <w:spacing w:after="0" w:line="240" w:lineRule="auto"/>
        <w:ind w:firstLine="709"/>
        <w:mirrorIndents/>
        <w:jc w:val="both"/>
        <w:rPr>
          <w:rFonts w:ascii="Times New Roman" w:hAnsi="Times New Roman" w:cs="Times New Roman"/>
          <w:sz w:val="28"/>
          <w:szCs w:val="28"/>
        </w:rPr>
      </w:pPr>
      <w:r w:rsidRPr="00D94039">
        <w:rPr>
          <w:rFonts w:ascii="Times New Roman" w:hAnsi="Times New Roman" w:cs="Times New Roman"/>
          <w:sz w:val="28"/>
          <w:szCs w:val="28"/>
        </w:rPr>
        <w:t>Объем собственных доходов бюджета Большеигнатовского муниципального района  за 12 месяцев   2019 года составил – 28</w:t>
      </w:r>
      <w:r w:rsidR="000C297A"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032,4  тыс. рублей или </w:t>
      </w:r>
      <w:r w:rsidR="00105A6F" w:rsidRPr="00D94039">
        <w:rPr>
          <w:rFonts w:ascii="Times New Roman" w:hAnsi="Times New Roman" w:cs="Times New Roman"/>
          <w:sz w:val="28"/>
          <w:szCs w:val="28"/>
        </w:rPr>
        <w:t>103,2</w:t>
      </w:r>
      <w:r w:rsidRPr="00D94039">
        <w:rPr>
          <w:rFonts w:ascii="Times New Roman" w:hAnsi="Times New Roman" w:cs="Times New Roman"/>
          <w:sz w:val="28"/>
          <w:szCs w:val="28"/>
        </w:rPr>
        <w:t xml:space="preserve"> % от плана, с выполнением</w:t>
      </w:r>
      <w:r w:rsidR="00105A6F" w:rsidRPr="00D94039">
        <w:rPr>
          <w:rFonts w:ascii="Times New Roman" w:hAnsi="Times New Roman" w:cs="Times New Roman"/>
          <w:sz w:val="28"/>
          <w:szCs w:val="28"/>
        </w:rPr>
        <w:t xml:space="preserve"> данного показателя справились 10</w:t>
      </w:r>
      <w:r w:rsidRPr="00D94039">
        <w:rPr>
          <w:rFonts w:ascii="Times New Roman" w:hAnsi="Times New Roman" w:cs="Times New Roman"/>
          <w:sz w:val="28"/>
          <w:szCs w:val="28"/>
        </w:rPr>
        <w:t xml:space="preserve"> сельских поселений (Андреевское -107,4%, Большеигнатовское -</w:t>
      </w:r>
      <w:r w:rsidR="00105A6F" w:rsidRPr="00D94039">
        <w:rPr>
          <w:rFonts w:ascii="Times New Roman" w:hAnsi="Times New Roman" w:cs="Times New Roman"/>
          <w:sz w:val="28"/>
          <w:szCs w:val="28"/>
        </w:rPr>
        <w:t>104,6</w:t>
      </w:r>
      <w:r w:rsidRPr="00D94039">
        <w:rPr>
          <w:rFonts w:ascii="Times New Roman" w:hAnsi="Times New Roman" w:cs="Times New Roman"/>
          <w:sz w:val="28"/>
          <w:szCs w:val="28"/>
        </w:rPr>
        <w:t xml:space="preserve"> %, Вармазейское – 106,5%, </w:t>
      </w:r>
      <w:r w:rsidR="00105A6F" w:rsidRPr="00D94039">
        <w:rPr>
          <w:rFonts w:ascii="Times New Roman" w:hAnsi="Times New Roman" w:cs="Times New Roman"/>
          <w:sz w:val="28"/>
          <w:szCs w:val="28"/>
        </w:rPr>
        <w:t xml:space="preserve">Горское </w:t>
      </w:r>
      <w:r w:rsidR="00105A6F" w:rsidRPr="00D94039">
        <w:rPr>
          <w:rFonts w:ascii="Times New Roman" w:hAnsi="Times New Roman" w:cs="Times New Roman"/>
          <w:sz w:val="28"/>
          <w:szCs w:val="28"/>
        </w:rPr>
        <w:lastRenderedPageBreak/>
        <w:t xml:space="preserve">– 101 %; Киржеманское – 100 %; </w:t>
      </w:r>
      <w:r w:rsidRPr="00D94039">
        <w:rPr>
          <w:rFonts w:ascii="Times New Roman" w:hAnsi="Times New Roman" w:cs="Times New Roman"/>
          <w:sz w:val="28"/>
          <w:szCs w:val="28"/>
        </w:rPr>
        <w:t>Кучкаевское – 101,8 %, Новобаевское-106,7 %, Протасовское -106,8 %,</w:t>
      </w:r>
      <w:r w:rsidR="00105A6F" w:rsidRPr="00D94039">
        <w:rPr>
          <w:rFonts w:ascii="Times New Roman" w:hAnsi="Times New Roman" w:cs="Times New Roman"/>
          <w:sz w:val="28"/>
          <w:szCs w:val="28"/>
        </w:rPr>
        <w:t xml:space="preserve"> Старочамзинское – 104,1 %;</w:t>
      </w:r>
      <w:r w:rsidRPr="00D94039">
        <w:rPr>
          <w:rFonts w:ascii="Times New Roman" w:hAnsi="Times New Roman" w:cs="Times New Roman"/>
          <w:sz w:val="28"/>
          <w:szCs w:val="28"/>
        </w:rPr>
        <w:t xml:space="preserve">  Чукальское – </w:t>
      </w:r>
      <w:r w:rsidR="00105A6F" w:rsidRPr="00D94039">
        <w:rPr>
          <w:rFonts w:ascii="Times New Roman" w:hAnsi="Times New Roman" w:cs="Times New Roman"/>
          <w:sz w:val="28"/>
          <w:szCs w:val="28"/>
        </w:rPr>
        <w:t>105,1</w:t>
      </w:r>
      <w:r w:rsidRPr="00D94039">
        <w:rPr>
          <w:rFonts w:ascii="Times New Roman" w:hAnsi="Times New Roman" w:cs="Times New Roman"/>
          <w:sz w:val="28"/>
          <w:szCs w:val="28"/>
        </w:rPr>
        <w:t xml:space="preserve"> %), не справил</w:t>
      </w:r>
      <w:r w:rsidR="00105A6F" w:rsidRPr="00D94039">
        <w:rPr>
          <w:rFonts w:ascii="Times New Roman" w:hAnsi="Times New Roman" w:cs="Times New Roman"/>
          <w:sz w:val="28"/>
          <w:szCs w:val="28"/>
        </w:rPr>
        <w:t>о</w:t>
      </w:r>
      <w:r w:rsidRPr="00D94039">
        <w:rPr>
          <w:rFonts w:ascii="Times New Roman" w:hAnsi="Times New Roman" w:cs="Times New Roman"/>
          <w:sz w:val="28"/>
          <w:szCs w:val="28"/>
        </w:rPr>
        <w:t xml:space="preserve">сь с выполнением данного показателя  </w:t>
      </w:r>
      <w:r w:rsidR="00105A6F" w:rsidRPr="00D94039">
        <w:rPr>
          <w:rFonts w:ascii="Times New Roman" w:hAnsi="Times New Roman" w:cs="Times New Roman"/>
          <w:sz w:val="28"/>
          <w:szCs w:val="28"/>
        </w:rPr>
        <w:t>1</w:t>
      </w:r>
      <w:r w:rsidRPr="00D94039">
        <w:rPr>
          <w:rFonts w:ascii="Times New Roman" w:hAnsi="Times New Roman" w:cs="Times New Roman"/>
          <w:sz w:val="28"/>
          <w:szCs w:val="28"/>
        </w:rPr>
        <w:t xml:space="preserve"> сельск</w:t>
      </w:r>
      <w:r w:rsidR="00105A6F" w:rsidRPr="00D94039">
        <w:rPr>
          <w:rFonts w:ascii="Times New Roman" w:hAnsi="Times New Roman" w:cs="Times New Roman"/>
          <w:sz w:val="28"/>
          <w:szCs w:val="28"/>
        </w:rPr>
        <w:t>ое</w:t>
      </w:r>
      <w:r w:rsidRPr="00D94039">
        <w:rPr>
          <w:rFonts w:ascii="Times New Roman" w:hAnsi="Times New Roman" w:cs="Times New Roman"/>
          <w:sz w:val="28"/>
          <w:szCs w:val="28"/>
        </w:rPr>
        <w:t xml:space="preserve"> поселени</w:t>
      </w:r>
      <w:r w:rsidR="00105A6F" w:rsidRPr="00D94039">
        <w:rPr>
          <w:rFonts w:ascii="Times New Roman" w:hAnsi="Times New Roman" w:cs="Times New Roman"/>
          <w:sz w:val="28"/>
          <w:szCs w:val="28"/>
        </w:rPr>
        <w:t>е</w:t>
      </w:r>
      <w:r w:rsidRPr="00D94039">
        <w:rPr>
          <w:rFonts w:ascii="Times New Roman" w:hAnsi="Times New Roman" w:cs="Times New Roman"/>
          <w:sz w:val="28"/>
          <w:szCs w:val="28"/>
        </w:rPr>
        <w:t xml:space="preserve"> (</w:t>
      </w:r>
      <w:r w:rsidR="00105A6F" w:rsidRPr="00D94039">
        <w:rPr>
          <w:rFonts w:ascii="Times New Roman" w:hAnsi="Times New Roman" w:cs="Times New Roman"/>
          <w:sz w:val="28"/>
          <w:szCs w:val="28"/>
        </w:rPr>
        <w:t>Спасское -95,8 %).</w:t>
      </w:r>
    </w:p>
    <w:p w:rsidR="004546AE" w:rsidRPr="00D94039" w:rsidRDefault="00267EB2" w:rsidP="00D94039">
      <w:pPr>
        <w:spacing w:after="0" w:line="240" w:lineRule="auto"/>
        <w:ind w:firstLine="709"/>
        <w:mirrorIndents/>
        <w:jc w:val="both"/>
        <w:rPr>
          <w:rFonts w:ascii="Times New Roman" w:hAnsi="Times New Roman" w:cs="Times New Roman"/>
          <w:sz w:val="28"/>
          <w:szCs w:val="28"/>
        </w:rPr>
      </w:pPr>
      <w:r w:rsidRPr="00D94039">
        <w:rPr>
          <w:rFonts w:ascii="Times New Roman" w:hAnsi="Times New Roman" w:cs="Times New Roman"/>
          <w:sz w:val="28"/>
          <w:szCs w:val="28"/>
        </w:rPr>
        <w:t>О</w:t>
      </w:r>
      <w:r w:rsidR="004546AE" w:rsidRPr="00D94039">
        <w:rPr>
          <w:rFonts w:ascii="Times New Roman" w:hAnsi="Times New Roman" w:cs="Times New Roman"/>
          <w:sz w:val="28"/>
          <w:szCs w:val="28"/>
        </w:rPr>
        <w:t>бъем отгруженных товаров собственного производства, выполненных работ и услуг собственными силами (без НДС и акциза) по видам деятельности «обрабатывающие производства» и «производство и распределение  эл. энергии, газа и воды»  состави</w:t>
      </w:r>
      <w:r w:rsidR="0087695B" w:rsidRPr="00D94039">
        <w:rPr>
          <w:rFonts w:ascii="Times New Roman" w:hAnsi="Times New Roman" w:cs="Times New Roman"/>
          <w:sz w:val="28"/>
          <w:szCs w:val="28"/>
        </w:rPr>
        <w:t>л</w:t>
      </w:r>
      <w:r w:rsidR="004546AE" w:rsidRPr="00D94039">
        <w:rPr>
          <w:rFonts w:ascii="Times New Roman" w:hAnsi="Times New Roman" w:cs="Times New Roman"/>
          <w:sz w:val="28"/>
          <w:szCs w:val="28"/>
        </w:rPr>
        <w:t xml:space="preserve">    - </w:t>
      </w:r>
      <w:r w:rsidRPr="00D94039">
        <w:rPr>
          <w:rFonts w:ascii="Times New Roman" w:hAnsi="Times New Roman" w:cs="Times New Roman"/>
          <w:sz w:val="28"/>
          <w:szCs w:val="28"/>
        </w:rPr>
        <w:t>12 952,9 тыс. руб., 100,4 % выполнение плана, 193,8 % темп роста к 2018 году.</w:t>
      </w:r>
    </w:p>
    <w:p w:rsidR="004546AE" w:rsidRPr="00D94039" w:rsidRDefault="004546AE" w:rsidP="00BB31D9">
      <w:pPr>
        <w:spacing w:after="0" w:line="240" w:lineRule="auto"/>
        <w:ind w:firstLine="709"/>
        <w:mirrorIndents/>
        <w:jc w:val="both"/>
        <w:rPr>
          <w:rFonts w:ascii="Times New Roman" w:hAnsi="Times New Roman" w:cs="Times New Roman"/>
          <w:sz w:val="28"/>
          <w:szCs w:val="28"/>
        </w:rPr>
      </w:pPr>
      <w:r w:rsidRPr="00D94039">
        <w:rPr>
          <w:rFonts w:ascii="Times New Roman" w:hAnsi="Times New Roman" w:cs="Times New Roman"/>
          <w:sz w:val="28"/>
          <w:szCs w:val="28"/>
        </w:rPr>
        <w:t>Оборот розничной торговли (без общепита) – 340</w:t>
      </w:r>
      <w:r w:rsidR="0087695B" w:rsidRPr="00D94039">
        <w:rPr>
          <w:rFonts w:ascii="Times New Roman" w:hAnsi="Times New Roman" w:cs="Times New Roman"/>
          <w:sz w:val="28"/>
          <w:szCs w:val="28"/>
        </w:rPr>
        <w:t xml:space="preserve"> </w:t>
      </w:r>
      <w:r w:rsidRPr="00D94039">
        <w:rPr>
          <w:rFonts w:ascii="Times New Roman" w:hAnsi="Times New Roman" w:cs="Times New Roman"/>
          <w:sz w:val="28"/>
          <w:szCs w:val="28"/>
        </w:rPr>
        <w:t>151 тыс. руб. (88 % от плана), с выполнением данного показателя справилось 1  сельское поселение:   Вармазейское сельское поселение – 100,1 %.,</w:t>
      </w:r>
      <w:r w:rsidRPr="00D94039">
        <w:rPr>
          <w:rFonts w:ascii="Times New Roman" w:hAnsi="Times New Roman" w:cs="Times New Roman"/>
          <w:color w:val="FF0000"/>
          <w:sz w:val="28"/>
          <w:szCs w:val="28"/>
        </w:rPr>
        <w:t xml:space="preserve"> </w:t>
      </w:r>
      <w:r w:rsidRPr="00D94039">
        <w:rPr>
          <w:rFonts w:ascii="Times New Roman" w:hAnsi="Times New Roman" w:cs="Times New Roman"/>
          <w:sz w:val="28"/>
          <w:szCs w:val="28"/>
        </w:rPr>
        <w:t>не справились с выполнением  данного показателя 10 сельских поселений:  Андреевское сельское поселение  – 89,6 %; Большеигнатовское сельское поселение  - 90,5 %; Горское сельское поселение -99,4 %; Киржеманское сельское поселение – 63 %; Кучкаевское сельское поселение -89,8 %; Новобаевское сельское поселение -78,5 %; Протасовское сельское поселение – 35,7%; Спасское сельское поселение – 89 %; Старочамзинское сельское поселение – 99,7 %; Чукальское сельское поселение –81 %.</w:t>
      </w:r>
    </w:p>
    <w:p w:rsidR="004546AE" w:rsidRPr="00D94039" w:rsidRDefault="004546AE" w:rsidP="00D94039">
      <w:pPr>
        <w:pStyle w:val="afa"/>
        <w:ind w:firstLine="567"/>
        <w:rPr>
          <w:rFonts w:ascii="Times New Roman" w:hAnsi="Times New Roman" w:cs="Times New Roman"/>
          <w:sz w:val="28"/>
          <w:szCs w:val="28"/>
        </w:rPr>
      </w:pPr>
      <w:r w:rsidRPr="00D94039">
        <w:rPr>
          <w:rFonts w:ascii="Times New Roman" w:hAnsi="Times New Roman" w:cs="Times New Roman"/>
          <w:sz w:val="28"/>
          <w:szCs w:val="28"/>
        </w:rPr>
        <w:t>Продажа водки и ЛВЗ ООО «ЛВЗ «Саранский» - 2</w:t>
      </w:r>
      <w:r w:rsidR="0087695B"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242,5 дкл. (57,9  % от плана), с выполнением данного показателя справились </w:t>
      </w:r>
      <w:r w:rsidR="0087695B" w:rsidRPr="00D94039">
        <w:rPr>
          <w:rFonts w:ascii="Times New Roman" w:hAnsi="Times New Roman" w:cs="Times New Roman"/>
          <w:sz w:val="28"/>
          <w:szCs w:val="28"/>
        </w:rPr>
        <w:t xml:space="preserve">только </w:t>
      </w:r>
      <w:r w:rsidRPr="00D94039">
        <w:rPr>
          <w:rFonts w:ascii="Times New Roman" w:hAnsi="Times New Roman" w:cs="Times New Roman"/>
          <w:sz w:val="28"/>
          <w:szCs w:val="28"/>
        </w:rPr>
        <w:t>два сельских поселения: Вармазейское сельское поселение – 101,8 %, Старочамзинское -342,5 %.</w:t>
      </w:r>
    </w:p>
    <w:p w:rsidR="004546AE" w:rsidRPr="00D94039" w:rsidRDefault="004546AE"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Объем реализации пива местного производства составил  2882 дкл. или 101,6 % к плану, с выполнением данного показателя  справилось  одно  сельское поселение –Большеигнатовское (109,1 % к плану).</w:t>
      </w:r>
    </w:p>
    <w:p w:rsidR="004546AE" w:rsidRPr="00D94039" w:rsidRDefault="004546AE"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Объем закупок скота и птицы </w:t>
      </w:r>
      <w:r w:rsidR="0087695B" w:rsidRPr="00D94039">
        <w:rPr>
          <w:rFonts w:ascii="Times New Roman" w:hAnsi="Times New Roman" w:cs="Times New Roman"/>
          <w:sz w:val="28"/>
          <w:szCs w:val="28"/>
        </w:rPr>
        <w:t xml:space="preserve">от сельхозтоваропроизводителей составило </w:t>
      </w:r>
      <w:r w:rsidRPr="00D94039">
        <w:rPr>
          <w:rFonts w:ascii="Times New Roman" w:hAnsi="Times New Roman" w:cs="Times New Roman"/>
          <w:sz w:val="28"/>
          <w:szCs w:val="28"/>
        </w:rPr>
        <w:t xml:space="preserve">163,5 тонн (68,1  % от плана). Прогноз был доведен до Большеигнатовского поселения -20 тонн,  до Вармазейского сельского поселения - 5 тонн, до Старочамзинского поселения -215 тонн, с выполнением прогнозного значения   не справилось    ни одно сельское поселение (Большеигнатовское - 98,5 %, Вармазейское - 68 % к плану, Старочамзинское – 65,3 % к плану).   Основными  причинами невыполнения прогнозного значения по показателю  явились снижение поголовья молодняка КРС, планируемого для откорма и сдачи, в связи с реализацией его населению; реализация взрослого скота по выбраковке организациям, не имеющим статуса заготовителя по причине более высоких закупочных цен по сравнению с мясокомбинатом. </w:t>
      </w:r>
    </w:p>
    <w:p w:rsidR="004546AE" w:rsidRPr="00D94039" w:rsidRDefault="004546AE"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Объем закупок молока от сельхозтоваропроизводителей </w:t>
      </w:r>
      <w:r w:rsidR="0087695B" w:rsidRPr="00D94039">
        <w:rPr>
          <w:rFonts w:ascii="Times New Roman" w:hAnsi="Times New Roman" w:cs="Times New Roman"/>
          <w:sz w:val="28"/>
          <w:szCs w:val="28"/>
        </w:rPr>
        <w:t xml:space="preserve">составил </w:t>
      </w:r>
      <w:r w:rsidRPr="00D94039">
        <w:rPr>
          <w:rFonts w:ascii="Times New Roman" w:hAnsi="Times New Roman" w:cs="Times New Roman"/>
          <w:sz w:val="28"/>
          <w:szCs w:val="28"/>
        </w:rPr>
        <w:t xml:space="preserve"> 8</w:t>
      </w:r>
      <w:r w:rsidR="0087695B"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807,1 тонна (выполнение прогнозного  значения по  показателю составило 117,9 %). Прогнозный показатель доведен до 6 сельских поселений. С выполнением прогнозного значения справились  все 6 сельских поселений: Андреевское сельское поселение – 130,3 %, (ИП КФХ  Фролова Т.И.) причина перевыполнения - 100 % обеспечение потребности рациона кормления маточного поголовья; Большеигнатовское -169,9 % (ООО «Воля», ИП ГКФХ Краснощекова И.А.),   Киржеманское сельское поселение – 152,8 % (Кондратьев И.Н.), Кучкаевское сельское поселение – 111,6 % (ИП ГКФХ Сорокин В.В.),  Старочамзинское сельское поселение – 115,6 % (ООО «8-е Марта»). </w:t>
      </w:r>
    </w:p>
    <w:p w:rsidR="00956300" w:rsidRPr="00D94039" w:rsidRDefault="00956300"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О</w:t>
      </w:r>
      <w:r w:rsidR="004546AE" w:rsidRPr="00D94039">
        <w:rPr>
          <w:rFonts w:ascii="Times New Roman" w:hAnsi="Times New Roman" w:cs="Times New Roman"/>
          <w:sz w:val="28"/>
          <w:szCs w:val="28"/>
        </w:rPr>
        <w:t>бъем инвестиций в основной капитал (за исключением бюджетных средств) за 12 месяцев 2019 года  состави</w:t>
      </w:r>
      <w:r w:rsidR="0087695B" w:rsidRPr="00D94039">
        <w:rPr>
          <w:rFonts w:ascii="Times New Roman" w:hAnsi="Times New Roman" w:cs="Times New Roman"/>
          <w:sz w:val="28"/>
          <w:szCs w:val="28"/>
        </w:rPr>
        <w:t>л</w:t>
      </w:r>
      <w:r w:rsidR="004546AE" w:rsidRPr="00D94039">
        <w:rPr>
          <w:rFonts w:ascii="Times New Roman" w:hAnsi="Times New Roman" w:cs="Times New Roman"/>
          <w:sz w:val="28"/>
          <w:szCs w:val="28"/>
        </w:rPr>
        <w:t xml:space="preserve"> </w:t>
      </w:r>
      <w:r w:rsidRPr="00D94039">
        <w:rPr>
          <w:rFonts w:ascii="Times New Roman" w:hAnsi="Times New Roman" w:cs="Times New Roman"/>
          <w:sz w:val="28"/>
          <w:szCs w:val="28"/>
        </w:rPr>
        <w:t>60 856</w:t>
      </w:r>
      <w:r w:rsidR="004546AE" w:rsidRPr="00D94039">
        <w:rPr>
          <w:rFonts w:ascii="Times New Roman" w:hAnsi="Times New Roman" w:cs="Times New Roman"/>
          <w:sz w:val="28"/>
          <w:szCs w:val="28"/>
        </w:rPr>
        <w:t xml:space="preserve"> тыс., выполнение прогнозного значения </w:t>
      </w:r>
      <w:r w:rsidRPr="00D94039">
        <w:rPr>
          <w:rFonts w:ascii="Times New Roman" w:hAnsi="Times New Roman" w:cs="Times New Roman"/>
          <w:sz w:val="28"/>
          <w:szCs w:val="28"/>
        </w:rPr>
        <w:t xml:space="preserve">272,5 </w:t>
      </w:r>
      <w:r w:rsidR="004546AE"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 темп роста к 2018 году 166,4 %.</w:t>
      </w:r>
      <w:r w:rsidR="004546AE" w:rsidRPr="00D94039">
        <w:rPr>
          <w:rFonts w:ascii="Times New Roman" w:hAnsi="Times New Roman" w:cs="Times New Roman"/>
          <w:sz w:val="28"/>
          <w:szCs w:val="28"/>
        </w:rPr>
        <w:t xml:space="preserve"> </w:t>
      </w:r>
    </w:p>
    <w:p w:rsidR="004546AE" w:rsidRPr="00D94039" w:rsidRDefault="000F329F" w:rsidP="00D94039">
      <w:pPr>
        <w:spacing w:after="0" w:line="240" w:lineRule="auto"/>
        <w:ind w:firstLine="567"/>
        <w:mirrorIndents/>
        <w:jc w:val="both"/>
        <w:rPr>
          <w:rFonts w:ascii="Times New Roman" w:hAnsi="Times New Roman" w:cs="Times New Roman"/>
          <w:spacing w:val="-2"/>
          <w:sz w:val="28"/>
          <w:szCs w:val="28"/>
        </w:rPr>
      </w:pPr>
      <w:r w:rsidRPr="00D94039">
        <w:rPr>
          <w:rFonts w:ascii="Times New Roman" w:hAnsi="Times New Roman" w:cs="Times New Roman"/>
          <w:spacing w:val="-2"/>
          <w:sz w:val="28"/>
          <w:szCs w:val="28"/>
        </w:rPr>
        <w:t>Т</w:t>
      </w:r>
      <w:r w:rsidR="004546AE" w:rsidRPr="00D94039">
        <w:rPr>
          <w:rFonts w:ascii="Times New Roman" w:hAnsi="Times New Roman" w:cs="Times New Roman"/>
          <w:spacing w:val="-2"/>
          <w:sz w:val="28"/>
          <w:szCs w:val="28"/>
        </w:rPr>
        <w:t xml:space="preserve">емп роста числа субъектов малого и среднего предпринимательства </w:t>
      </w:r>
      <w:r w:rsidRPr="00D94039">
        <w:rPr>
          <w:rFonts w:ascii="Times New Roman" w:hAnsi="Times New Roman" w:cs="Times New Roman"/>
          <w:spacing w:val="-2"/>
          <w:sz w:val="28"/>
          <w:szCs w:val="28"/>
        </w:rPr>
        <w:t xml:space="preserve"> составил 100,7 %, это 100 % выполнения от плана.</w:t>
      </w:r>
    </w:p>
    <w:p w:rsidR="004546AE" w:rsidRPr="00D94039" w:rsidRDefault="0087695B" w:rsidP="00D94039">
      <w:pPr>
        <w:spacing w:after="0" w:line="240" w:lineRule="auto"/>
        <w:ind w:firstLine="567"/>
        <w:jc w:val="both"/>
        <w:rPr>
          <w:rFonts w:ascii="Times New Roman" w:hAnsi="Times New Roman" w:cs="Times New Roman"/>
          <w:spacing w:val="-2"/>
          <w:sz w:val="28"/>
          <w:szCs w:val="28"/>
        </w:rPr>
      </w:pPr>
      <w:r w:rsidRPr="00D94039">
        <w:rPr>
          <w:rFonts w:ascii="Times New Roman" w:hAnsi="Times New Roman" w:cs="Times New Roman"/>
          <w:spacing w:val="-2"/>
          <w:sz w:val="28"/>
          <w:szCs w:val="28"/>
        </w:rPr>
        <w:lastRenderedPageBreak/>
        <w:t>В 2019 году был подготовлен доклад</w:t>
      </w:r>
      <w:r w:rsidR="004546AE" w:rsidRPr="00D94039">
        <w:rPr>
          <w:rFonts w:ascii="Times New Roman" w:hAnsi="Times New Roman" w:cs="Times New Roman"/>
          <w:spacing w:val="-2"/>
          <w:sz w:val="28"/>
          <w:szCs w:val="28"/>
        </w:rPr>
        <w:t xml:space="preserve">  о достигнутых значениях показателей для оценки эффективности деятельности органов местного самоуправления муниципальных районов Республики Мордовия за 2018 год и их планируемых значениях на 3-х летний период и размещен на официальном сайте администрации Большеигнатовского муниципального района в сети «Интернет».</w:t>
      </w:r>
    </w:p>
    <w:p w:rsidR="0087695B" w:rsidRPr="00D94039" w:rsidRDefault="0087695B" w:rsidP="00D94039">
      <w:pPr>
        <w:spacing w:after="0" w:line="240" w:lineRule="auto"/>
        <w:ind w:firstLine="567"/>
        <w:jc w:val="both"/>
        <w:rPr>
          <w:rFonts w:ascii="Times New Roman" w:hAnsi="Times New Roman" w:cs="Times New Roman"/>
          <w:spacing w:val="-2"/>
          <w:sz w:val="28"/>
          <w:szCs w:val="28"/>
        </w:rPr>
      </w:pPr>
    </w:p>
    <w:p w:rsidR="002062C7" w:rsidRPr="00D94039" w:rsidRDefault="002062C7" w:rsidP="00D94039">
      <w:pPr>
        <w:spacing w:after="0" w:line="240" w:lineRule="auto"/>
        <w:ind w:firstLine="567"/>
        <w:mirrorIndents/>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Сельское хозяйство</w:t>
      </w:r>
    </w:p>
    <w:p w:rsidR="003A0BFC" w:rsidRPr="00D94039" w:rsidRDefault="003A0BFC" w:rsidP="00D94039">
      <w:pPr>
        <w:spacing w:after="0" w:line="240" w:lineRule="auto"/>
        <w:ind w:firstLine="567"/>
        <w:mirrorIndents/>
        <w:jc w:val="center"/>
        <w:rPr>
          <w:rFonts w:ascii="Times New Roman" w:hAnsi="Times New Roman" w:cs="Times New Roman"/>
          <w:b/>
          <w:i/>
          <w:sz w:val="28"/>
          <w:szCs w:val="28"/>
          <w:u w:val="single"/>
        </w:rPr>
      </w:pPr>
    </w:p>
    <w:p w:rsidR="00956300" w:rsidRPr="00D94039" w:rsidRDefault="00956300"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С положительной динамикой закончили год аграрии. Стоимость валовой продукции сельского хозяйства по итогам 2019 года составила 1 </w:t>
      </w:r>
      <w:r w:rsidR="00E103F6">
        <w:rPr>
          <w:rFonts w:ascii="Times New Roman" w:hAnsi="Times New Roman" w:cs="Times New Roman"/>
          <w:sz w:val="28"/>
          <w:szCs w:val="28"/>
        </w:rPr>
        <w:t xml:space="preserve">млрд. </w:t>
      </w:r>
      <w:r w:rsidRPr="00D94039">
        <w:rPr>
          <w:rFonts w:ascii="Times New Roman" w:hAnsi="Times New Roman" w:cs="Times New Roman"/>
          <w:sz w:val="28"/>
          <w:szCs w:val="28"/>
        </w:rPr>
        <w:t>100</w:t>
      </w:r>
      <w:r w:rsidR="00E103F6">
        <w:rPr>
          <w:rFonts w:ascii="Times New Roman" w:hAnsi="Times New Roman" w:cs="Times New Roman"/>
          <w:sz w:val="28"/>
          <w:szCs w:val="28"/>
        </w:rPr>
        <w:t xml:space="preserve"> млн. </w:t>
      </w:r>
      <w:r w:rsidRPr="00D94039">
        <w:rPr>
          <w:rFonts w:ascii="Times New Roman" w:hAnsi="Times New Roman" w:cs="Times New Roman"/>
          <w:sz w:val="28"/>
          <w:szCs w:val="28"/>
        </w:rPr>
        <w:t> </w:t>
      </w:r>
      <w:r w:rsidR="00E103F6">
        <w:rPr>
          <w:rFonts w:ascii="Times New Roman" w:hAnsi="Times New Roman" w:cs="Times New Roman"/>
          <w:sz w:val="28"/>
          <w:szCs w:val="28"/>
        </w:rPr>
        <w:t xml:space="preserve">521 тыс. рублей </w:t>
      </w:r>
      <w:r w:rsidRPr="00D94039">
        <w:rPr>
          <w:rFonts w:ascii="Times New Roman" w:hAnsi="Times New Roman" w:cs="Times New Roman"/>
          <w:sz w:val="28"/>
          <w:szCs w:val="28"/>
        </w:rPr>
        <w:t xml:space="preserve"> что на 31 % больше уровня 2018 года и,  к примеру, в 2,6 раза больше уровня 2012 года.</w:t>
      </w:r>
    </w:p>
    <w:p w:rsidR="00956300" w:rsidRPr="00D94039" w:rsidRDefault="00956300"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Основные сельскохозяйственные товаропроизводители,  осуществляющие свою деятельность на территории Большеигнатовского  района по итогам работы 2019 года: ООО «8-е Марта», ООО «Воля», 22 крестьянских  (фермерских) хозяйства; 8 индивидуальных предпринимателей, занимающихся сельским хозяйством; </w:t>
      </w:r>
      <w:r w:rsidR="004B4842">
        <w:rPr>
          <w:rFonts w:ascii="Times New Roman" w:hAnsi="Times New Roman" w:cs="Times New Roman"/>
          <w:sz w:val="28"/>
          <w:szCs w:val="28"/>
        </w:rPr>
        <w:t>2706 единиц</w:t>
      </w:r>
      <w:r w:rsidRPr="00D94039">
        <w:rPr>
          <w:rFonts w:ascii="Times New Roman" w:hAnsi="Times New Roman" w:cs="Times New Roman"/>
          <w:sz w:val="28"/>
          <w:szCs w:val="28"/>
        </w:rPr>
        <w:t xml:space="preserve"> личных подсобных хозяйств населения. Производственное направление  сельского хозяйства   района зерново - молочно- скотоводческое. В  растениеводстве все хозяйства специализируются на производстве товарного зерна и кормов, кроме того, ООО «8-е Мата»  выращивает  сахарную свеклу, рапс.</w:t>
      </w:r>
    </w:p>
    <w:p w:rsidR="00DC3646" w:rsidRPr="00D94039" w:rsidRDefault="00DC3646"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Площадь сельскохозяйственных угодий составляет 43738 га, в том числе площадь пашни  34856 га, площадь зерновых 14751 га, площадь сахарной свеклы 2200 га.</w:t>
      </w:r>
    </w:p>
    <w:p w:rsidR="00C6173F" w:rsidRPr="00D94039" w:rsidRDefault="00EC5367" w:rsidP="00D94039">
      <w:pPr>
        <w:tabs>
          <w:tab w:val="left" w:pos="720"/>
        </w:tabs>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К весне и лету 2019 года можно относиться по разному, но для большинства аграриев  района 2019 год был успешно закончен успешно. Благодаря каждодневному, тяжелому  труду сельхозтоваропроизводителей района наш  Большеигнатовский район 5-ый год подряд был награждён Дипломом за достижение высоких показателей развития отрасли растениеводства! </w:t>
      </w:r>
      <w:r w:rsidR="00272408" w:rsidRPr="00D94039">
        <w:rPr>
          <w:rFonts w:ascii="Times New Roman" w:hAnsi="Times New Roman" w:cs="Times New Roman"/>
          <w:sz w:val="28"/>
          <w:szCs w:val="28"/>
        </w:rPr>
        <w:t>Но, глядя на районы</w:t>
      </w:r>
      <w:r w:rsidR="00CF19A8" w:rsidRPr="00D94039">
        <w:rPr>
          <w:rFonts w:ascii="Times New Roman" w:hAnsi="Times New Roman" w:cs="Times New Roman"/>
          <w:sz w:val="28"/>
          <w:szCs w:val="28"/>
        </w:rPr>
        <w:t>,  достигшие</w:t>
      </w:r>
      <w:r w:rsidR="00272408" w:rsidRPr="00D94039">
        <w:rPr>
          <w:rFonts w:ascii="Times New Roman" w:hAnsi="Times New Roman" w:cs="Times New Roman"/>
          <w:sz w:val="28"/>
          <w:szCs w:val="28"/>
        </w:rPr>
        <w:t xml:space="preserve"> наивысших результатов по урожайности, понимаем, что необходимо работать над дальнейшим повышением урожайности,  а для этого необходимо внести удобрения, соблюсти технологию и использовать качественные семена. </w:t>
      </w:r>
      <w:r w:rsidRPr="00D94039">
        <w:rPr>
          <w:rFonts w:ascii="Times New Roman" w:hAnsi="Times New Roman" w:cs="Times New Roman"/>
          <w:sz w:val="28"/>
          <w:szCs w:val="28"/>
        </w:rPr>
        <w:t xml:space="preserve">В 2019 году аграриями района произведено </w:t>
      </w:r>
      <w:r w:rsidR="00CF19A8" w:rsidRPr="00D94039">
        <w:rPr>
          <w:rFonts w:ascii="Times New Roman" w:hAnsi="Times New Roman" w:cs="Times New Roman"/>
          <w:sz w:val="28"/>
          <w:szCs w:val="28"/>
        </w:rPr>
        <w:t>40 676,8 тонн</w:t>
      </w:r>
      <w:r w:rsidRPr="00D94039">
        <w:rPr>
          <w:rFonts w:ascii="Times New Roman" w:hAnsi="Times New Roman" w:cs="Times New Roman"/>
          <w:sz w:val="28"/>
          <w:szCs w:val="28"/>
        </w:rPr>
        <w:t xml:space="preserve"> зерна в бункерном весе или </w:t>
      </w:r>
      <w:r w:rsidR="00CF19A8" w:rsidRPr="00D94039">
        <w:rPr>
          <w:rFonts w:ascii="Times New Roman" w:hAnsi="Times New Roman" w:cs="Times New Roman"/>
          <w:sz w:val="28"/>
          <w:szCs w:val="28"/>
        </w:rPr>
        <w:t>37 853,6 тонн</w:t>
      </w:r>
      <w:r w:rsidRPr="00D94039">
        <w:rPr>
          <w:rFonts w:ascii="Times New Roman" w:hAnsi="Times New Roman" w:cs="Times New Roman"/>
          <w:sz w:val="28"/>
          <w:szCs w:val="28"/>
        </w:rPr>
        <w:t xml:space="preserve"> в весе после доработки, темп роста 1</w:t>
      </w:r>
      <w:r w:rsidR="00CF19A8" w:rsidRPr="00D94039">
        <w:rPr>
          <w:rFonts w:ascii="Times New Roman" w:hAnsi="Times New Roman" w:cs="Times New Roman"/>
          <w:sz w:val="28"/>
          <w:szCs w:val="28"/>
        </w:rPr>
        <w:t xml:space="preserve">36 </w:t>
      </w:r>
      <w:r w:rsidRPr="00D94039">
        <w:rPr>
          <w:rFonts w:ascii="Times New Roman" w:hAnsi="Times New Roman" w:cs="Times New Roman"/>
          <w:sz w:val="28"/>
          <w:szCs w:val="28"/>
        </w:rPr>
        <w:t>% к уровню 201</w:t>
      </w:r>
      <w:r w:rsidR="00CF19A8" w:rsidRPr="00D94039">
        <w:rPr>
          <w:rFonts w:ascii="Times New Roman" w:hAnsi="Times New Roman" w:cs="Times New Roman"/>
          <w:sz w:val="28"/>
          <w:szCs w:val="28"/>
        </w:rPr>
        <w:t>8</w:t>
      </w:r>
      <w:r w:rsidRPr="00D94039">
        <w:rPr>
          <w:rFonts w:ascii="Times New Roman" w:hAnsi="Times New Roman" w:cs="Times New Roman"/>
          <w:sz w:val="28"/>
          <w:szCs w:val="28"/>
        </w:rPr>
        <w:t xml:space="preserve"> года. Урожайность зерновых в бункерном весе составила </w:t>
      </w:r>
      <w:r w:rsidR="00CF19A8" w:rsidRPr="00D94039">
        <w:rPr>
          <w:rFonts w:ascii="Times New Roman" w:hAnsi="Times New Roman" w:cs="Times New Roman"/>
          <w:sz w:val="28"/>
          <w:szCs w:val="28"/>
        </w:rPr>
        <w:t>27,6</w:t>
      </w:r>
      <w:r w:rsidRPr="00D94039">
        <w:rPr>
          <w:rFonts w:ascii="Times New Roman" w:hAnsi="Times New Roman" w:cs="Times New Roman"/>
          <w:sz w:val="28"/>
          <w:szCs w:val="28"/>
        </w:rPr>
        <w:t xml:space="preserve"> ц/га по итогам 201</w:t>
      </w:r>
      <w:r w:rsidR="00CF19A8"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или </w:t>
      </w:r>
      <w:r w:rsidR="00CF19A8" w:rsidRPr="00D94039">
        <w:rPr>
          <w:rFonts w:ascii="Times New Roman" w:hAnsi="Times New Roman" w:cs="Times New Roman"/>
          <w:sz w:val="28"/>
          <w:szCs w:val="28"/>
        </w:rPr>
        <w:t>122</w:t>
      </w:r>
      <w:r w:rsidRPr="00D94039">
        <w:rPr>
          <w:rFonts w:ascii="Times New Roman" w:hAnsi="Times New Roman" w:cs="Times New Roman"/>
          <w:sz w:val="28"/>
          <w:szCs w:val="28"/>
        </w:rPr>
        <w:t xml:space="preserve"> % к уровню 20</w:t>
      </w:r>
      <w:r w:rsidR="00CF19A8" w:rsidRPr="00D94039">
        <w:rPr>
          <w:rFonts w:ascii="Times New Roman" w:hAnsi="Times New Roman" w:cs="Times New Roman"/>
          <w:sz w:val="28"/>
          <w:szCs w:val="28"/>
        </w:rPr>
        <w:t>18</w:t>
      </w:r>
      <w:r w:rsidRPr="00D94039">
        <w:rPr>
          <w:rFonts w:ascii="Times New Roman" w:hAnsi="Times New Roman" w:cs="Times New Roman"/>
          <w:sz w:val="28"/>
          <w:szCs w:val="28"/>
        </w:rPr>
        <w:t xml:space="preserve"> года. Самая высокая урожайность зерновых и зернобобовых в ООО «8-ое Марта» - </w:t>
      </w:r>
      <w:r w:rsidR="00CF19A8" w:rsidRPr="00D94039">
        <w:rPr>
          <w:rFonts w:ascii="Times New Roman" w:hAnsi="Times New Roman" w:cs="Times New Roman"/>
          <w:sz w:val="28"/>
          <w:szCs w:val="28"/>
        </w:rPr>
        <w:t>40,4</w:t>
      </w:r>
      <w:r w:rsidRPr="00D94039">
        <w:rPr>
          <w:rFonts w:ascii="Times New Roman" w:hAnsi="Times New Roman" w:cs="Times New Roman"/>
          <w:sz w:val="28"/>
          <w:szCs w:val="28"/>
        </w:rPr>
        <w:t xml:space="preserve"> ц/га и в </w:t>
      </w:r>
      <w:r w:rsidR="00CF19A8" w:rsidRPr="00D94039">
        <w:rPr>
          <w:rFonts w:ascii="Times New Roman" w:hAnsi="Times New Roman" w:cs="Times New Roman"/>
          <w:sz w:val="28"/>
          <w:szCs w:val="28"/>
        </w:rPr>
        <w:t>КФХ «Кабаев В.Ю.» - 26,5</w:t>
      </w:r>
      <w:r w:rsidRPr="00D94039">
        <w:rPr>
          <w:rFonts w:ascii="Times New Roman" w:hAnsi="Times New Roman" w:cs="Times New Roman"/>
          <w:sz w:val="28"/>
          <w:szCs w:val="28"/>
        </w:rPr>
        <w:t xml:space="preserve"> ц/га. ООО «8-ое марта» произведено </w:t>
      </w:r>
      <w:r w:rsidR="00CF19A8" w:rsidRPr="00D94039">
        <w:rPr>
          <w:rFonts w:ascii="Times New Roman" w:hAnsi="Times New Roman" w:cs="Times New Roman"/>
          <w:sz w:val="28"/>
          <w:szCs w:val="28"/>
        </w:rPr>
        <w:t>99511</w:t>
      </w:r>
      <w:r w:rsidRPr="00D94039">
        <w:rPr>
          <w:rFonts w:ascii="Times New Roman" w:hAnsi="Times New Roman" w:cs="Times New Roman"/>
          <w:sz w:val="28"/>
          <w:szCs w:val="28"/>
        </w:rPr>
        <w:t xml:space="preserve"> тонн сахарной свёклы в ушедшем году с урожайностью </w:t>
      </w:r>
      <w:r w:rsidR="00CF19A8" w:rsidRPr="00D94039">
        <w:rPr>
          <w:rFonts w:ascii="Times New Roman" w:hAnsi="Times New Roman" w:cs="Times New Roman"/>
          <w:sz w:val="28"/>
          <w:szCs w:val="28"/>
        </w:rPr>
        <w:t>452,3</w:t>
      </w:r>
      <w:r w:rsidRPr="00D94039">
        <w:rPr>
          <w:rFonts w:ascii="Times New Roman" w:hAnsi="Times New Roman" w:cs="Times New Roman"/>
          <w:sz w:val="28"/>
          <w:szCs w:val="28"/>
        </w:rPr>
        <w:t xml:space="preserve"> ц/га, рост </w:t>
      </w:r>
      <w:r w:rsidR="00CF19A8" w:rsidRPr="00D94039">
        <w:rPr>
          <w:rFonts w:ascii="Times New Roman" w:hAnsi="Times New Roman" w:cs="Times New Roman"/>
          <w:sz w:val="28"/>
          <w:szCs w:val="28"/>
        </w:rPr>
        <w:t>140</w:t>
      </w:r>
      <w:r w:rsidRPr="00D94039">
        <w:rPr>
          <w:rFonts w:ascii="Times New Roman" w:hAnsi="Times New Roman" w:cs="Times New Roman"/>
          <w:sz w:val="28"/>
          <w:szCs w:val="28"/>
        </w:rPr>
        <w:t xml:space="preserve"> % к уровню 20</w:t>
      </w:r>
      <w:r w:rsidR="00CF19A8" w:rsidRPr="00D94039">
        <w:rPr>
          <w:rFonts w:ascii="Times New Roman" w:hAnsi="Times New Roman" w:cs="Times New Roman"/>
          <w:sz w:val="28"/>
          <w:szCs w:val="28"/>
        </w:rPr>
        <w:t>18</w:t>
      </w:r>
      <w:r w:rsidRPr="00D94039">
        <w:rPr>
          <w:rFonts w:ascii="Times New Roman" w:hAnsi="Times New Roman" w:cs="Times New Roman"/>
          <w:sz w:val="28"/>
          <w:szCs w:val="28"/>
        </w:rPr>
        <w:t xml:space="preserve"> года. </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Поголовье КРС  во всех категориях хозяйств  на 01.01.</w:t>
      </w:r>
      <w:r w:rsidR="00CF19A8" w:rsidRPr="00D94039">
        <w:rPr>
          <w:rFonts w:ascii="Times New Roman" w:hAnsi="Times New Roman" w:cs="Times New Roman"/>
          <w:sz w:val="28"/>
          <w:szCs w:val="28"/>
        </w:rPr>
        <w:t>2020</w:t>
      </w:r>
      <w:r w:rsidRPr="00D94039">
        <w:rPr>
          <w:rFonts w:ascii="Times New Roman" w:hAnsi="Times New Roman" w:cs="Times New Roman"/>
          <w:sz w:val="28"/>
          <w:szCs w:val="28"/>
        </w:rPr>
        <w:t xml:space="preserve"> года составило </w:t>
      </w:r>
      <w:r w:rsidR="00CF19A8" w:rsidRPr="00D94039">
        <w:rPr>
          <w:rFonts w:ascii="Times New Roman" w:hAnsi="Times New Roman" w:cs="Times New Roman"/>
          <w:sz w:val="28"/>
          <w:szCs w:val="28"/>
        </w:rPr>
        <w:t>7739 голов</w:t>
      </w:r>
      <w:r w:rsidRPr="00D94039">
        <w:rPr>
          <w:rFonts w:ascii="Times New Roman" w:hAnsi="Times New Roman" w:cs="Times New Roman"/>
          <w:sz w:val="28"/>
          <w:szCs w:val="28"/>
        </w:rPr>
        <w:t xml:space="preserve">, в т.ч. в ЛПХ граждан </w:t>
      </w:r>
      <w:r w:rsidR="00CF19A8" w:rsidRPr="00D94039">
        <w:rPr>
          <w:rFonts w:ascii="Times New Roman" w:hAnsi="Times New Roman" w:cs="Times New Roman"/>
          <w:sz w:val="28"/>
          <w:szCs w:val="28"/>
        </w:rPr>
        <w:t>1376</w:t>
      </w:r>
      <w:r w:rsidRPr="00D94039">
        <w:rPr>
          <w:rFonts w:ascii="Times New Roman" w:hAnsi="Times New Roman" w:cs="Times New Roman"/>
          <w:sz w:val="28"/>
          <w:szCs w:val="28"/>
        </w:rPr>
        <w:t xml:space="preserve"> голов (в том числе </w:t>
      </w:r>
      <w:r w:rsidR="00CF19A8" w:rsidRPr="00D94039">
        <w:rPr>
          <w:rFonts w:ascii="Times New Roman" w:hAnsi="Times New Roman" w:cs="Times New Roman"/>
          <w:sz w:val="28"/>
          <w:szCs w:val="28"/>
        </w:rPr>
        <w:t>371</w:t>
      </w:r>
      <w:r w:rsidRPr="00D94039">
        <w:rPr>
          <w:rFonts w:ascii="Times New Roman" w:hAnsi="Times New Roman" w:cs="Times New Roman"/>
          <w:sz w:val="28"/>
          <w:szCs w:val="28"/>
        </w:rPr>
        <w:t xml:space="preserve"> голов</w:t>
      </w:r>
      <w:r w:rsidR="00CF19A8" w:rsidRPr="00D94039">
        <w:rPr>
          <w:rFonts w:ascii="Times New Roman" w:hAnsi="Times New Roman" w:cs="Times New Roman"/>
          <w:sz w:val="28"/>
          <w:szCs w:val="28"/>
        </w:rPr>
        <w:t>а</w:t>
      </w:r>
      <w:r w:rsidRPr="00D94039">
        <w:rPr>
          <w:rFonts w:ascii="Times New Roman" w:hAnsi="Times New Roman" w:cs="Times New Roman"/>
          <w:sz w:val="28"/>
          <w:szCs w:val="28"/>
        </w:rPr>
        <w:t xml:space="preserve"> коров) в общественном секторе </w:t>
      </w:r>
      <w:r w:rsidR="00CF19A8" w:rsidRPr="00D94039">
        <w:rPr>
          <w:rFonts w:ascii="Times New Roman" w:hAnsi="Times New Roman" w:cs="Times New Roman"/>
          <w:sz w:val="28"/>
          <w:szCs w:val="28"/>
        </w:rPr>
        <w:t>6363</w:t>
      </w:r>
      <w:r w:rsidRPr="00D94039">
        <w:rPr>
          <w:rFonts w:ascii="Times New Roman" w:hAnsi="Times New Roman" w:cs="Times New Roman"/>
          <w:sz w:val="28"/>
          <w:szCs w:val="28"/>
        </w:rPr>
        <w:t xml:space="preserve"> голов</w:t>
      </w:r>
      <w:r w:rsidR="00CF19A8" w:rsidRPr="00D94039">
        <w:rPr>
          <w:rFonts w:ascii="Times New Roman" w:hAnsi="Times New Roman" w:cs="Times New Roman"/>
          <w:sz w:val="28"/>
          <w:szCs w:val="28"/>
        </w:rPr>
        <w:t>ы</w:t>
      </w:r>
      <w:r w:rsidRPr="00D94039">
        <w:rPr>
          <w:rFonts w:ascii="Times New Roman" w:hAnsi="Times New Roman" w:cs="Times New Roman"/>
          <w:sz w:val="28"/>
          <w:szCs w:val="28"/>
        </w:rPr>
        <w:t xml:space="preserve">  (в том числе коров </w:t>
      </w:r>
      <w:r w:rsidR="00CF19A8" w:rsidRPr="00D94039">
        <w:rPr>
          <w:rFonts w:ascii="Times New Roman" w:hAnsi="Times New Roman" w:cs="Times New Roman"/>
          <w:sz w:val="28"/>
          <w:szCs w:val="28"/>
        </w:rPr>
        <w:t>3188</w:t>
      </w:r>
      <w:r w:rsidRPr="00D94039">
        <w:rPr>
          <w:rFonts w:ascii="Times New Roman" w:hAnsi="Times New Roman" w:cs="Times New Roman"/>
          <w:sz w:val="28"/>
          <w:szCs w:val="28"/>
        </w:rPr>
        <w:t xml:space="preserve"> голов).  </w:t>
      </w:r>
    </w:p>
    <w:p w:rsidR="006444C0"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На 1.01.20</w:t>
      </w:r>
      <w:r w:rsidR="00CF19A8"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 сохранность поголовья КРС в общественном секторе составила </w:t>
      </w:r>
      <w:r w:rsidR="00CF19A8" w:rsidRPr="00D94039">
        <w:rPr>
          <w:rFonts w:ascii="Times New Roman" w:hAnsi="Times New Roman" w:cs="Times New Roman"/>
          <w:sz w:val="28"/>
          <w:szCs w:val="28"/>
        </w:rPr>
        <w:t>116,6</w:t>
      </w:r>
      <w:r w:rsidRPr="00D94039">
        <w:rPr>
          <w:rFonts w:ascii="Times New Roman" w:hAnsi="Times New Roman" w:cs="Times New Roman"/>
          <w:sz w:val="28"/>
          <w:szCs w:val="28"/>
        </w:rPr>
        <w:t xml:space="preserve"> %, в ЛПХ граждан  </w:t>
      </w:r>
      <w:r w:rsidR="00CF19A8" w:rsidRPr="00D94039">
        <w:rPr>
          <w:rFonts w:ascii="Times New Roman" w:hAnsi="Times New Roman" w:cs="Times New Roman"/>
          <w:sz w:val="28"/>
          <w:szCs w:val="28"/>
        </w:rPr>
        <w:t>99,9</w:t>
      </w:r>
      <w:r w:rsidRPr="00D94039">
        <w:rPr>
          <w:rFonts w:ascii="Times New Roman" w:hAnsi="Times New Roman" w:cs="Times New Roman"/>
          <w:sz w:val="28"/>
          <w:szCs w:val="28"/>
        </w:rPr>
        <w:t xml:space="preserve"> %, всего по району </w:t>
      </w:r>
      <w:r w:rsidR="00CF19A8" w:rsidRPr="00D94039">
        <w:rPr>
          <w:rFonts w:ascii="Times New Roman" w:hAnsi="Times New Roman" w:cs="Times New Roman"/>
          <w:sz w:val="28"/>
          <w:szCs w:val="28"/>
        </w:rPr>
        <w:t>113,5</w:t>
      </w:r>
      <w:r w:rsidRPr="00D94039">
        <w:rPr>
          <w:rFonts w:ascii="Times New Roman" w:hAnsi="Times New Roman" w:cs="Times New Roman"/>
          <w:sz w:val="28"/>
          <w:szCs w:val="28"/>
        </w:rPr>
        <w:t xml:space="preserve"> %. За 201</w:t>
      </w:r>
      <w:r w:rsidR="00CF19A8"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 увеличение поголовья КРС произошло в хозяйствах ООО «Воля» (на </w:t>
      </w:r>
      <w:r w:rsidR="00CF19A8" w:rsidRPr="00D94039">
        <w:rPr>
          <w:rFonts w:ascii="Times New Roman" w:hAnsi="Times New Roman" w:cs="Times New Roman"/>
          <w:sz w:val="28"/>
          <w:szCs w:val="28"/>
        </w:rPr>
        <w:t>908</w:t>
      </w:r>
      <w:r w:rsidRPr="00D94039">
        <w:rPr>
          <w:rFonts w:ascii="Times New Roman" w:hAnsi="Times New Roman" w:cs="Times New Roman"/>
          <w:sz w:val="28"/>
          <w:szCs w:val="28"/>
        </w:rPr>
        <w:t xml:space="preserve"> голов КРС, в том числе </w:t>
      </w:r>
      <w:r w:rsidR="00CF19A8" w:rsidRPr="00D94039">
        <w:rPr>
          <w:rFonts w:ascii="Times New Roman" w:hAnsi="Times New Roman" w:cs="Times New Roman"/>
          <w:sz w:val="28"/>
          <w:szCs w:val="28"/>
        </w:rPr>
        <w:t>568 голов коров).</w:t>
      </w:r>
    </w:p>
    <w:p w:rsidR="006444C0" w:rsidRPr="00D94039" w:rsidRDefault="006444C0"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 На 20</w:t>
      </w:r>
      <w:r w:rsidR="00CF19A8" w:rsidRPr="00D94039">
        <w:rPr>
          <w:rFonts w:ascii="Times New Roman" w:hAnsi="Times New Roman" w:cs="Times New Roman"/>
          <w:sz w:val="28"/>
          <w:szCs w:val="28"/>
        </w:rPr>
        <w:t>20</w:t>
      </w:r>
      <w:r w:rsidRPr="00D94039">
        <w:rPr>
          <w:rFonts w:ascii="Times New Roman" w:hAnsi="Times New Roman" w:cs="Times New Roman"/>
          <w:sz w:val="28"/>
          <w:szCs w:val="28"/>
        </w:rPr>
        <w:t>год ставится задача недопущения снижения поголовья КРС и коров.</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 Поголовье свиней во всех категориях хозяйств составило </w:t>
      </w:r>
      <w:r w:rsidR="00CF19A8" w:rsidRPr="00D94039">
        <w:rPr>
          <w:rFonts w:ascii="Times New Roman" w:hAnsi="Times New Roman" w:cs="Times New Roman"/>
          <w:sz w:val="28"/>
          <w:szCs w:val="28"/>
        </w:rPr>
        <w:t>3246</w:t>
      </w:r>
      <w:r w:rsidRPr="00D94039">
        <w:rPr>
          <w:rFonts w:ascii="Times New Roman" w:hAnsi="Times New Roman" w:cs="Times New Roman"/>
          <w:sz w:val="28"/>
          <w:szCs w:val="28"/>
        </w:rPr>
        <w:t xml:space="preserve"> голов, в том числе в ЛПХ граждан </w:t>
      </w:r>
      <w:r w:rsidR="00CF19A8" w:rsidRPr="00D94039">
        <w:rPr>
          <w:rFonts w:ascii="Times New Roman" w:hAnsi="Times New Roman" w:cs="Times New Roman"/>
          <w:sz w:val="28"/>
          <w:szCs w:val="28"/>
        </w:rPr>
        <w:t>3000 голов</w:t>
      </w:r>
      <w:r w:rsidRPr="00D94039">
        <w:rPr>
          <w:rFonts w:ascii="Times New Roman" w:hAnsi="Times New Roman" w:cs="Times New Roman"/>
          <w:sz w:val="28"/>
          <w:szCs w:val="28"/>
        </w:rPr>
        <w:t xml:space="preserve"> и </w:t>
      </w:r>
      <w:r w:rsidR="00CF19A8" w:rsidRPr="00D94039">
        <w:rPr>
          <w:rFonts w:ascii="Times New Roman" w:hAnsi="Times New Roman" w:cs="Times New Roman"/>
          <w:sz w:val="28"/>
          <w:szCs w:val="28"/>
        </w:rPr>
        <w:t>246</w:t>
      </w:r>
      <w:r w:rsidRPr="00D94039">
        <w:rPr>
          <w:rFonts w:ascii="Times New Roman" w:hAnsi="Times New Roman" w:cs="Times New Roman"/>
          <w:sz w:val="28"/>
          <w:szCs w:val="28"/>
        </w:rPr>
        <w:t xml:space="preserve"> голов в общественном секторе.</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lastRenderedPageBreak/>
        <w:t>За  12 месяцев  201</w:t>
      </w:r>
      <w:r w:rsidR="00CD5977"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сельхозпредприятиями района  всех форм собственности произведено  молока  </w:t>
      </w:r>
      <w:r w:rsidR="00CD5977" w:rsidRPr="00D94039">
        <w:rPr>
          <w:rFonts w:ascii="Times New Roman" w:hAnsi="Times New Roman" w:cs="Times New Roman"/>
          <w:sz w:val="28"/>
          <w:szCs w:val="28"/>
        </w:rPr>
        <w:t>9482,3</w:t>
      </w:r>
      <w:r w:rsidRPr="00D94039">
        <w:rPr>
          <w:rFonts w:ascii="Times New Roman" w:hAnsi="Times New Roman" w:cs="Times New Roman"/>
          <w:sz w:val="28"/>
          <w:szCs w:val="28"/>
        </w:rPr>
        <w:t xml:space="preserve"> тонны, темп роста к уровню прошлого года составил </w:t>
      </w:r>
      <w:r w:rsidR="00CD5977" w:rsidRPr="00D94039">
        <w:rPr>
          <w:rFonts w:ascii="Times New Roman" w:hAnsi="Times New Roman" w:cs="Times New Roman"/>
          <w:sz w:val="28"/>
          <w:szCs w:val="28"/>
        </w:rPr>
        <w:t>124</w:t>
      </w:r>
      <w:r w:rsidRPr="00D94039">
        <w:rPr>
          <w:rFonts w:ascii="Times New Roman" w:hAnsi="Times New Roman" w:cs="Times New Roman"/>
          <w:sz w:val="28"/>
          <w:szCs w:val="28"/>
        </w:rPr>
        <w:t xml:space="preserve"> %. Надоено  на 1 фуражную корову </w:t>
      </w:r>
      <w:r w:rsidR="00CD5977" w:rsidRPr="00D94039">
        <w:rPr>
          <w:rFonts w:ascii="Times New Roman" w:hAnsi="Times New Roman" w:cs="Times New Roman"/>
          <w:sz w:val="28"/>
          <w:szCs w:val="28"/>
        </w:rPr>
        <w:t>5065</w:t>
      </w:r>
      <w:r w:rsidRPr="00D94039">
        <w:rPr>
          <w:rFonts w:ascii="Times New Roman" w:hAnsi="Times New Roman" w:cs="Times New Roman"/>
          <w:sz w:val="28"/>
          <w:szCs w:val="28"/>
        </w:rPr>
        <w:t xml:space="preserve"> кг молока, товарность молока составила  </w:t>
      </w:r>
      <w:r w:rsidR="00CD5977" w:rsidRPr="00D94039">
        <w:rPr>
          <w:rFonts w:ascii="Times New Roman" w:hAnsi="Times New Roman" w:cs="Times New Roman"/>
          <w:sz w:val="28"/>
          <w:szCs w:val="28"/>
        </w:rPr>
        <w:t>92,9</w:t>
      </w:r>
      <w:r w:rsidRPr="00D94039">
        <w:rPr>
          <w:rFonts w:ascii="Times New Roman" w:hAnsi="Times New Roman" w:cs="Times New Roman"/>
          <w:sz w:val="28"/>
          <w:szCs w:val="28"/>
        </w:rPr>
        <w:t xml:space="preserve">  %. Лидеры по надою молока на 1 корову – ИП Глава КФХ Кабаев Ю.А. (</w:t>
      </w:r>
      <w:r w:rsidR="00CD5977" w:rsidRPr="00D94039">
        <w:rPr>
          <w:rFonts w:ascii="Times New Roman" w:hAnsi="Times New Roman" w:cs="Times New Roman"/>
          <w:sz w:val="28"/>
          <w:szCs w:val="28"/>
        </w:rPr>
        <w:t>7005</w:t>
      </w:r>
      <w:r w:rsidRPr="00D94039">
        <w:rPr>
          <w:rFonts w:ascii="Times New Roman" w:hAnsi="Times New Roman" w:cs="Times New Roman"/>
          <w:sz w:val="28"/>
          <w:szCs w:val="28"/>
        </w:rPr>
        <w:t xml:space="preserve"> кг),</w:t>
      </w:r>
      <w:r w:rsidR="00CD5977" w:rsidRPr="00D94039">
        <w:rPr>
          <w:rFonts w:ascii="Times New Roman" w:hAnsi="Times New Roman" w:cs="Times New Roman"/>
          <w:sz w:val="28"/>
          <w:szCs w:val="28"/>
        </w:rPr>
        <w:t xml:space="preserve"> ИП Глава КФХ Краснощекова И.А (6786 кг),</w:t>
      </w:r>
      <w:r w:rsidRPr="00D94039">
        <w:rPr>
          <w:rFonts w:ascii="Times New Roman" w:hAnsi="Times New Roman" w:cs="Times New Roman"/>
          <w:sz w:val="28"/>
          <w:szCs w:val="28"/>
        </w:rPr>
        <w:t xml:space="preserve"> ИП Глава КФХ Кабаев В.Ю. (</w:t>
      </w:r>
      <w:r w:rsidR="00CD5977" w:rsidRPr="00D94039">
        <w:rPr>
          <w:rFonts w:ascii="Times New Roman" w:hAnsi="Times New Roman" w:cs="Times New Roman"/>
          <w:sz w:val="28"/>
          <w:szCs w:val="28"/>
        </w:rPr>
        <w:t>6321</w:t>
      </w:r>
      <w:r w:rsidRPr="00D94039">
        <w:rPr>
          <w:rFonts w:ascii="Times New Roman" w:hAnsi="Times New Roman" w:cs="Times New Roman"/>
          <w:sz w:val="28"/>
          <w:szCs w:val="28"/>
        </w:rPr>
        <w:t xml:space="preserve"> кг),  </w:t>
      </w:r>
      <w:r w:rsidR="00CD5977" w:rsidRPr="00D94039">
        <w:rPr>
          <w:rFonts w:ascii="Times New Roman" w:hAnsi="Times New Roman" w:cs="Times New Roman"/>
          <w:sz w:val="28"/>
          <w:szCs w:val="28"/>
        </w:rPr>
        <w:t xml:space="preserve">ИП Глава КФХ Фролова  Т.И. (6172 кг), </w:t>
      </w:r>
      <w:r w:rsidRPr="00D94039">
        <w:rPr>
          <w:rFonts w:ascii="Times New Roman" w:hAnsi="Times New Roman" w:cs="Times New Roman"/>
          <w:sz w:val="28"/>
          <w:szCs w:val="28"/>
        </w:rPr>
        <w:t>ООО «8-ое Марта» (</w:t>
      </w:r>
      <w:r w:rsidR="00CD5977" w:rsidRPr="00D94039">
        <w:rPr>
          <w:rFonts w:ascii="Times New Roman" w:hAnsi="Times New Roman" w:cs="Times New Roman"/>
          <w:sz w:val="28"/>
          <w:szCs w:val="28"/>
        </w:rPr>
        <w:t>5374</w:t>
      </w:r>
      <w:r w:rsidRPr="00D94039">
        <w:rPr>
          <w:rFonts w:ascii="Times New Roman" w:hAnsi="Times New Roman" w:cs="Times New Roman"/>
          <w:sz w:val="28"/>
          <w:szCs w:val="28"/>
        </w:rPr>
        <w:t xml:space="preserve"> к</w:t>
      </w:r>
      <w:r w:rsidR="00CD5977" w:rsidRPr="00D94039">
        <w:rPr>
          <w:rFonts w:ascii="Times New Roman" w:hAnsi="Times New Roman" w:cs="Times New Roman"/>
          <w:sz w:val="28"/>
          <w:szCs w:val="28"/>
        </w:rPr>
        <w:t>г)</w:t>
      </w:r>
      <w:r w:rsidRPr="00D94039">
        <w:rPr>
          <w:rFonts w:ascii="Times New Roman" w:hAnsi="Times New Roman" w:cs="Times New Roman"/>
          <w:sz w:val="28"/>
          <w:szCs w:val="28"/>
        </w:rPr>
        <w:t xml:space="preserve">. </w:t>
      </w:r>
      <w:r w:rsidR="00D402E8" w:rsidRPr="00D94039">
        <w:rPr>
          <w:rFonts w:ascii="Times New Roman" w:hAnsi="Times New Roman" w:cs="Times New Roman"/>
          <w:sz w:val="28"/>
          <w:szCs w:val="28"/>
        </w:rPr>
        <w:t>Объём з</w:t>
      </w:r>
      <w:r w:rsidRPr="00D94039">
        <w:rPr>
          <w:rFonts w:ascii="Times New Roman" w:hAnsi="Times New Roman" w:cs="Times New Roman"/>
          <w:sz w:val="28"/>
          <w:szCs w:val="28"/>
        </w:rPr>
        <w:t>акуп</w:t>
      </w:r>
      <w:r w:rsidR="00D402E8" w:rsidRPr="00D94039">
        <w:rPr>
          <w:rFonts w:ascii="Times New Roman" w:hAnsi="Times New Roman" w:cs="Times New Roman"/>
          <w:sz w:val="28"/>
          <w:szCs w:val="28"/>
        </w:rPr>
        <w:t>ок</w:t>
      </w:r>
      <w:r w:rsidRPr="00D94039">
        <w:rPr>
          <w:rFonts w:ascii="Times New Roman" w:hAnsi="Times New Roman" w:cs="Times New Roman"/>
          <w:sz w:val="28"/>
          <w:szCs w:val="28"/>
        </w:rPr>
        <w:t xml:space="preserve"> молока от сельхозтоваропроизводителей</w:t>
      </w:r>
      <w:r w:rsidR="00F645B1"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 в 201</w:t>
      </w:r>
      <w:r w:rsidR="00CD5977"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году составил</w:t>
      </w:r>
      <w:r w:rsidR="00D402E8" w:rsidRPr="00D94039">
        <w:rPr>
          <w:rFonts w:ascii="Times New Roman" w:hAnsi="Times New Roman" w:cs="Times New Roman"/>
          <w:sz w:val="28"/>
          <w:szCs w:val="28"/>
        </w:rPr>
        <w:t xml:space="preserve"> </w:t>
      </w:r>
      <w:r w:rsidR="00CD5977" w:rsidRPr="00D94039">
        <w:rPr>
          <w:rFonts w:ascii="Times New Roman" w:hAnsi="Times New Roman" w:cs="Times New Roman"/>
          <w:sz w:val="28"/>
          <w:szCs w:val="28"/>
        </w:rPr>
        <w:t>8807,1</w:t>
      </w:r>
      <w:r w:rsidR="00D402E8" w:rsidRPr="00D94039">
        <w:rPr>
          <w:rFonts w:ascii="Times New Roman" w:hAnsi="Times New Roman" w:cs="Times New Roman"/>
          <w:sz w:val="28"/>
          <w:szCs w:val="28"/>
        </w:rPr>
        <w:t xml:space="preserve"> тонны, что на </w:t>
      </w:r>
      <w:r w:rsidR="00CD5977" w:rsidRPr="00D94039">
        <w:rPr>
          <w:rFonts w:ascii="Times New Roman" w:hAnsi="Times New Roman" w:cs="Times New Roman"/>
          <w:sz w:val="28"/>
          <w:szCs w:val="28"/>
        </w:rPr>
        <w:t>25</w:t>
      </w:r>
      <w:r w:rsidR="00D402E8" w:rsidRPr="00D94039">
        <w:rPr>
          <w:rFonts w:ascii="Times New Roman" w:hAnsi="Times New Roman" w:cs="Times New Roman"/>
          <w:sz w:val="28"/>
          <w:szCs w:val="28"/>
        </w:rPr>
        <w:t xml:space="preserve"> % выше уровня 201</w:t>
      </w:r>
      <w:r w:rsidR="00CD5977" w:rsidRPr="00D94039">
        <w:rPr>
          <w:rFonts w:ascii="Times New Roman" w:hAnsi="Times New Roman" w:cs="Times New Roman"/>
          <w:sz w:val="28"/>
          <w:szCs w:val="28"/>
        </w:rPr>
        <w:t>8</w:t>
      </w:r>
      <w:r w:rsidR="00D402E8" w:rsidRPr="00D94039">
        <w:rPr>
          <w:rFonts w:ascii="Times New Roman" w:hAnsi="Times New Roman" w:cs="Times New Roman"/>
          <w:sz w:val="28"/>
          <w:szCs w:val="28"/>
        </w:rPr>
        <w:t xml:space="preserve"> года.</w:t>
      </w:r>
    </w:p>
    <w:p w:rsidR="00641864" w:rsidRPr="00D94039" w:rsidRDefault="00641864"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Наиважнейшей задачей в текущем году является рост производства молока. В 20</w:t>
      </w:r>
      <w:r w:rsidR="00CD5977"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году планируется произвести </w:t>
      </w:r>
      <w:r w:rsidR="00CD5977" w:rsidRPr="00D94039">
        <w:rPr>
          <w:rFonts w:ascii="Times New Roman" w:hAnsi="Times New Roman" w:cs="Times New Roman"/>
          <w:sz w:val="28"/>
          <w:szCs w:val="28"/>
        </w:rPr>
        <w:t>10500</w:t>
      </w:r>
      <w:r w:rsidRPr="00D94039">
        <w:rPr>
          <w:rFonts w:ascii="Times New Roman" w:hAnsi="Times New Roman" w:cs="Times New Roman"/>
          <w:sz w:val="28"/>
          <w:szCs w:val="28"/>
        </w:rPr>
        <w:t xml:space="preserve"> тонн молока</w:t>
      </w:r>
      <w:r w:rsidR="00D402E8" w:rsidRPr="00D94039">
        <w:rPr>
          <w:rFonts w:ascii="Times New Roman" w:hAnsi="Times New Roman" w:cs="Times New Roman"/>
          <w:sz w:val="28"/>
          <w:szCs w:val="28"/>
        </w:rPr>
        <w:t xml:space="preserve"> в общественном секторе</w:t>
      </w:r>
      <w:r w:rsidRPr="00D94039">
        <w:rPr>
          <w:rFonts w:ascii="Times New Roman" w:hAnsi="Times New Roman" w:cs="Times New Roman"/>
          <w:sz w:val="28"/>
          <w:szCs w:val="28"/>
        </w:rPr>
        <w:t xml:space="preserve"> при продуктивности на 1 корову </w:t>
      </w:r>
      <w:r w:rsidR="00CD5977" w:rsidRPr="00D94039">
        <w:rPr>
          <w:rFonts w:ascii="Times New Roman" w:hAnsi="Times New Roman" w:cs="Times New Roman"/>
          <w:sz w:val="28"/>
          <w:szCs w:val="28"/>
        </w:rPr>
        <w:t>5500</w:t>
      </w:r>
      <w:r w:rsidRPr="00D94039">
        <w:rPr>
          <w:rFonts w:ascii="Times New Roman" w:hAnsi="Times New Roman" w:cs="Times New Roman"/>
          <w:sz w:val="28"/>
          <w:szCs w:val="28"/>
        </w:rPr>
        <w:t xml:space="preserve"> кг и закупить молока от сельхозтоваропроизводителей в объеме  </w:t>
      </w:r>
      <w:r w:rsidR="00CD5977" w:rsidRPr="00D94039">
        <w:rPr>
          <w:rFonts w:ascii="Times New Roman" w:hAnsi="Times New Roman" w:cs="Times New Roman"/>
          <w:sz w:val="28"/>
          <w:szCs w:val="28"/>
        </w:rPr>
        <w:t>9000</w:t>
      </w:r>
      <w:r w:rsidR="00D402E8" w:rsidRPr="00D94039">
        <w:rPr>
          <w:rFonts w:ascii="Times New Roman" w:hAnsi="Times New Roman" w:cs="Times New Roman"/>
          <w:sz w:val="28"/>
          <w:szCs w:val="28"/>
        </w:rPr>
        <w:t xml:space="preserve"> </w:t>
      </w:r>
      <w:r w:rsidRPr="00D94039">
        <w:rPr>
          <w:rFonts w:ascii="Times New Roman" w:hAnsi="Times New Roman" w:cs="Times New Roman"/>
          <w:sz w:val="28"/>
          <w:szCs w:val="28"/>
        </w:rPr>
        <w:t>тонн.</w:t>
      </w:r>
    </w:p>
    <w:p w:rsidR="00D402E8"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Производство мяса сельхозпредприятиями всех форм собственности за 12 месяцев 201</w:t>
      </w:r>
      <w:r w:rsidR="00CD5977"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составило </w:t>
      </w:r>
      <w:r w:rsidR="00CD5977" w:rsidRPr="00D94039">
        <w:rPr>
          <w:rFonts w:ascii="Times New Roman" w:hAnsi="Times New Roman" w:cs="Times New Roman"/>
          <w:sz w:val="28"/>
          <w:szCs w:val="28"/>
        </w:rPr>
        <w:t>537</w:t>
      </w:r>
      <w:r w:rsidR="009F51D5">
        <w:rPr>
          <w:rFonts w:ascii="Times New Roman" w:hAnsi="Times New Roman" w:cs="Times New Roman"/>
          <w:sz w:val="28"/>
          <w:szCs w:val="28"/>
        </w:rPr>
        <w:t xml:space="preserve">,4 </w:t>
      </w:r>
      <w:r w:rsidRPr="00D94039">
        <w:rPr>
          <w:rFonts w:ascii="Times New Roman" w:hAnsi="Times New Roman" w:cs="Times New Roman"/>
          <w:sz w:val="28"/>
          <w:szCs w:val="28"/>
        </w:rPr>
        <w:t>тонн (</w:t>
      </w:r>
      <w:r w:rsidR="00CD5977" w:rsidRPr="00D94039">
        <w:rPr>
          <w:rFonts w:ascii="Times New Roman" w:hAnsi="Times New Roman" w:cs="Times New Roman"/>
          <w:sz w:val="28"/>
          <w:szCs w:val="28"/>
        </w:rPr>
        <w:t>158</w:t>
      </w:r>
      <w:r w:rsidRPr="00D94039">
        <w:rPr>
          <w:rFonts w:ascii="Times New Roman" w:hAnsi="Times New Roman" w:cs="Times New Roman"/>
          <w:sz w:val="28"/>
          <w:szCs w:val="28"/>
        </w:rPr>
        <w:t xml:space="preserve"> % к уровню прошлого года).</w:t>
      </w:r>
      <w:r w:rsidR="00D402E8" w:rsidRPr="00D94039">
        <w:rPr>
          <w:rFonts w:ascii="Times New Roman" w:hAnsi="Times New Roman" w:cs="Times New Roman"/>
          <w:sz w:val="28"/>
          <w:szCs w:val="28"/>
        </w:rPr>
        <w:t xml:space="preserve"> Объём закупок </w:t>
      </w:r>
      <w:r w:rsidR="00F645B1" w:rsidRPr="00D94039">
        <w:rPr>
          <w:rFonts w:ascii="Times New Roman" w:hAnsi="Times New Roman" w:cs="Times New Roman"/>
          <w:sz w:val="28"/>
          <w:szCs w:val="28"/>
        </w:rPr>
        <w:t>скота</w:t>
      </w:r>
      <w:r w:rsidR="00D402E8" w:rsidRPr="00D94039">
        <w:rPr>
          <w:rFonts w:ascii="Times New Roman" w:hAnsi="Times New Roman" w:cs="Times New Roman"/>
          <w:sz w:val="28"/>
          <w:szCs w:val="28"/>
        </w:rPr>
        <w:t xml:space="preserve"> от сельхозтоваропроизводителей в 201</w:t>
      </w:r>
      <w:r w:rsidR="00CD5977" w:rsidRPr="00D94039">
        <w:rPr>
          <w:rFonts w:ascii="Times New Roman" w:hAnsi="Times New Roman" w:cs="Times New Roman"/>
          <w:sz w:val="28"/>
          <w:szCs w:val="28"/>
        </w:rPr>
        <w:t>9</w:t>
      </w:r>
      <w:r w:rsidR="00D402E8" w:rsidRPr="00D94039">
        <w:rPr>
          <w:rFonts w:ascii="Times New Roman" w:hAnsi="Times New Roman" w:cs="Times New Roman"/>
          <w:sz w:val="28"/>
          <w:szCs w:val="28"/>
        </w:rPr>
        <w:t xml:space="preserve"> году составил </w:t>
      </w:r>
      <w:r w:rsidR="00CD5977" w:rsidRPr="00D94039">
        <w:rPr>
          <w:rFonts w:ascii="Times New Roman" w:hAnsi="Times New Roman" w:cs="Times New Roman"/>
          <w:sz w:val="28"/>
          <w:szCs w:val="28"/>
        </w:rPr>
        <w:t>163,5</w:t>
      </w:r>
      <w:r w:rsidR="00F645B1" w:rsidRPr="00D94039">
        <w:rPr>
          <w:rFonts w:ascii="Times New Roman" w:hAnsi="Times New Roman" w:cs="Times New Roman"/>
          <w:sz w:val="28"/>
          <w:szCs w:val="28"/>
        </w:rPr>
        <w:t xml:space="preserve"> тонн</w:t>
      </w:r>
      <w:r w:rsidR="00D402E8" w:rsidRPr="00D94039">
        <w:rPr>
          <w:rFonts w:ascii="Times New Roman" w:hAnsi="Times New Roman" w:cs="Times New Roman"/>
          <w:sz w:val="28"/>
          <w:szCs w:val="28"/>
        </w:rPr>
        <w:t xml:space="preserve">, </w:t>
      </w:r>
      <w:r w:rsidR="00CD5977" w:rsidRPr="00D94039">
        <w:rPr>
          <w:rFonts w:ascii="Times New Roman" w:hAnsi="Times New Roman" w:cs="Times New Roman"/>
          <w:sz w:val="28"/>
          <w:szCs w:val="28"/>
        </w:rPr>
        <w:t>71</w:t>
      </w:r>
      <w:r w:rsidR="00A26147" w:rsidRPr="00D94039">
        <w:rPr>
          <w:rFonts w:ascii="Times New Roman" w:hAnsi="Times New Roman" w:cs="Times New Roman"/>
          <w:sz w:val="28"/>
          <w:szCs w:val="28"/>
        </w:rPr>
        <w:t xml:space="preserve"> </w:t>
      </w:r>
      <w:r w:rsidR="00732EA1" w:rsidRPr="00D94039">
        <w:rPr>
          <w:rFonts w:ascii="Times New Roman" w:hAnsi="Times New Roman" w:cs="Times New Roman"/>
          <w:sz w:val="28"/>
          <w:szCs w:val="28"/>
        </w:rPr>
        <w:t>% к уровню</w:t>
      </w:r>
      <w:r w:rsidR="00D402E8" w:rsidRPr="00D94039">
        <w:rPr>
          <w:rFonts w:ascii="Times New Roman" w:hAnsi="Times New Roman" w:cs="Times New Roman"/>
          <w:sz w:val="28"/>
          <w:szCs w:val="28"/>
        </w:rPr>
        <w:t xml:space="preserve"> 201</w:t>
      </w:r>
      <w:r w:rsidR="00CD5977" w:rsidRPr="00D94039">
        <w:rPr>
          <w:rFonts w:ascii="Times New Roman" w:hAnsi="Times New Roman" w:cs="Times New Roman"/>
          <w:sz w:val="28"/>
          <w:szCs w:val="28"/>
        </w:rPr>
        <w:t>8</w:t>
      </w:r>
      <w:r w:rsidR="00D402E8" w:rsidRPr="00D94039">
        <w:rPr>
          <w:rFonts w:ascii="Times New Roman" w:hAnsi="Times New Roman" w:cs="Times New Roman"/>
          <w:sz w:val="28"/>
          <w:szCs w:val="28"/>
        </w:rPr>
        <w:t xml:space="preserve"> года.</w:t>
      </w:r>
    </w:p>
    <w:p w:rsidR="00641864" w:rsidRPr="00D94039" w:rsidRDefault="00D402E8"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20</w:t>
      </w:r>
      <w:r w:rsidR="00CD5977"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году планируется произвести </w:t>
      </w:r>
      <w:r w:rsidR="00CD5977" w:rsidRPr="00D94039">
        <w:rPr>
          <w:rFonts w:ascii="Times New Roman" w:hAnsi="Times New Roman" w:cs="Times New Roman"/>
          <w:sz w:val="28"/>
          <w:szCs w:val="28"/>
        </w:rPr>
        <w:t>525</w:t>
      </w:r>
      <w:r w:rsidRPr="00D94039">
        <w:rPr>
          <w:rFonts w:ascii="Times New Roman" w:hAnsi="Times New Roman" w:cs="Times New Roman"/>
          <w:sz w:val="28"/>
          <w:szCs w:val="28"/>
        </w:rPr>
        <w:t xml:space="preserve"> тонн </w:t>
      </w:r>
      <w:r w:rsidR="001806C9" w:rsidRPr="00D94039">
        <w:rPr>
          <w:rFonts w:ascii="Times New Roman" w:hAnsi="Times New Roman" w:cs="Times New Roman"/>
          <w:sz w:val="28"/>
          <w:szCs w:val="28"/>
        </w:rPr>
        <w:t>мяса</w:t>
      </w:r>
      <w:r w:rsidRPr="00D94039">
        <w:rPr>
          <w:rFonts w:ascii="Times New Roman" w:hAnsi="Times New Roman" w:cs="Times New Roman"/>
          <w:sz w:val="28"/>
          <w:szCs w:val="28"/>
        </w:rPr>
        <w:t xml:space="preserve"> в общественном секторе и закупить </w:t>
      </w:r>
      <w:r w:rsidR="001806C9" w:rsidRPr="00D94039">
        <w:rPr>
          <w:rFonts w:ascii="Times New Roman" w:hAnsi="Times New Roman" w:cs="Times New Roman"/>
          <w:sz w:val="28"/>
          <w:szCs w:val="28"/>
        </w:rPr>
        <w:t>мяса</w:t>
      </w:r>
      <w:r w:rsidRPr="00D94039">
        <w:rPr>
          <w:rFonts w:ascii="Times New Roman" w:hAnsi="Times New Roman" w:cs="Times New Roman"/>
          <w:sz w:val="28"/>
          <w:szCs w:val="28"/>
        </w:rPr>
        <w:t xml:space="preserve"> от сельхозтоваропроизводителей в объеме  </w:t>
      </w:r>
      <w:r w:rsidR="00CD5977" w:rsidRPr="00D94039">
        <w:rPr>
          <w:rFonts w:ascii="Times New Roman" w:hAnsi="Times New Roman" w:cs="Times New Roman"/>
          <w:sz w:val="28"/>
          <w:szCs w:val="28"/>
        </w:rPr>
        <w:t>175</w:t>
      </w:r>
      <w:r w:rsidR="001806C9" w:rsidRPr="00D94039">
        <w:rPr>
          <w:rFonts w:ascii="Times New Roman" w:hAnsi="Times New Roman" w:cs="Times New Roman"/>
          <w:sz w:val="28"/>
          <w:szCs w:val="28"/>
        </w:rPr>
        <w:t xml:space="preserve"> тонн.</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Случено и  искусственно осеменено коров и телок в общественном секторе  </w:t>
      </w:r>
      <w:r w:rsidR="00CD5977" w:rsidRPr="00D94039">
        <w:rPr>
          <w:rFonts w:ascii="Times New Roman" w:hAnsi="Times New Roman" w:cs="Times New Roman"/>
          <w:sz w:val="28"/>
          <w:szCs w:val="28"/>
        </w:rPr>
        <w:t>2058 голов</w:t>
      </w:r>
      <w:r w:rsidRPr="00D94039">
        <w:rPr>
          <w:rFonts w:ascii="Times New Roman" w:hAnsi="Times New Roman" w:cs="Times New Roman"/>
          <w:sz w:val="28"/>
          <w:szCs w:val="28"/>
        </w:rPr>
        <w:t xml:space="preserve">. Охват  искусственным  осеменением  составил </w:t>
      </w:r>
      <w:r w:rsidR="00CD5977" w:rsidRPr="00D94039">
        <w:rPr>
          <w:rFonts w:ascii="Times New Roman" w:hAnsi="Times New Roman" w:cs="Times New Roman"/>
          <w:sz w:val="28"/>
          <w:szCs w:val="28"/>
        </w:rPr>
        <w:t>92</w:t>
      </w:r>
      <w:r w:rsidRPr="00D94039">
        <w:rPr>
          <w:rFonts w:ascii="Times New Roman" w:hAnsi="Times New Roman" w:cs="Times New Roman"/>
          <w:sz w:val="28"/>
          <w:szCs w:val="28"/>
        </w:rPr>
        <w:t xml:space="preserve"> %. Среднесуточный привес  КРС за 12 месяцев 201</w:t>
      </w:r>
      <w:r w:rsidR="00CD5977"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составил </w:t>
      </w:r>
      <w:r w:rsidR="00CD5977" w:rsidRPr="00D94039">
        <w:rPr>
          <w:rFonts w:ascii="Times New Roman" w:hAnsi="Times New Roman" w:cs="Times New Roman"/>
          <w:sz w:val="28"/>
          <w:szCs w:val="28"/>
        </w:rPr>
        <w:t>433</w:t>
      </w:r>
      <w:r w:rsidRPr="00D94039">
        <w:rPr>
          <w:rFonts w:ascii="Times New Roman" w:hAnsi="Times New Roman" w:cs="Times New Roman"/>
          <w:sz w:val="28"/>
          <w:szCs w:val="28"/>
        </w:rPr>
        <w:t xml:space="preserve"> гр., свиней </w:t>
      </w:r>
      <w:r w:rsidR="00984BBA" w:rsidRPr="00D94039">
        <w:rPr>
          <w:rFonts w:ascii="Times New Roman" w:hAnsi="Times New Roman" w:cs="Times New Roman"/>
          <w:sz w:val="28"/>
          <w:szCs w:val="28"/>
        </w:rPr>
        <w:t>240</w:t>
      </w:r>
      <w:r w:rsidRPr="00D94039">
        <w:rPr>
          <w:rFonts w:ascii="Times New Roman" w:hAnsi="Times New Roman" w:cs="Times New Roman"/>
          <w:sz w:val="28"/>
          <w:szCs w:val="28"/>
        </w:rPr>
        <w:t xml:space="preserve"> гр.                                                                                   </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За 12 месяцев  201</w:t>
      </w:r>
      <w:r w:rsidR="00984BBA"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введено нетелей в основное стадо </w:t>
      </w:r>
      <w:r w:rsidR="00984BBA" w:rsidRPr="00D94039">
        <w:rPr>
          <w:rFonts w:ascii="Times New Roman" w:hAnsi="Times New Roman" w:cs="Times New Roman"/>
          <w:sz w:val="28"/>
          <w:szCs w:val="28"/>
        </w:rPr>
        <w:t>514 голов</w:t>
      </w:r>
      <w:r w:rsidRPr="00D94039">
        <w:rPr>
          <w:rFonts w:ascii="Times New Roman" w:hAnsi="Times New Roman" w:cs="Times New Roman"/>
          <w:sz w:val="28"/>
          <w:szCs w:val="28"/>
        </w:rPr>
        <w:t xml:space="preserve">, что составило </w:t>
      </w:r>
      <w:r w:rsidR="00984BBA" w:rsidRPr="00D94039">
        <w:rPr>
          <w:rFonts w:ascii="Times New Roman" w:hAnsi="Times New Roman" w:cs="Times New Roman"/>
          <w:sz w:val="28"/>
          <w:szCs w:val="28"/>
        </w:rPr>
        <w:t>28</w:t>
      </w:r>
      <w:r w:rsidRPr="00D94039">
        <w:rPr>
          <w:rFonts w:ascii="Times New Roman" w:hAnsi="Times New Roman" w:cs="Times New Roman"/>
          <w:sz w:val="28"/>
          <w:szCs w:val="28"/>
        </w:rPr>
        <w:t xml:space="preserve"> %</w:t>
      </w:r>
      <w:r w:rsidR="00984BBA" w:rsidRPr="00D94039">
        <w:rPr>
          <w:rFonts w:ascii="Times New Roman" w:hAnsi="Times New Roman" w:cs="Times New Roman"/>
          <w:sz w:val="28"/>
          <w:szCs w:val="28"/>
        </w:rPr>
        <w:t xml:space="preserve"> (на 60голов больше уровня 2018 года)</w:t>
      </w:r>
      <w:r w:rsidRPr="00D94039">
        <w:rPr>
          <w:rFonts w:ascii="Times New Roman" w:hAnsi="Times New Roman" w:cs="Times New Roman"/>
          <w:sz w:val="28"/>
          <w:szCs w:val="28"/>
        </w:rPr>
        <w:t xml:space="preserve">.   Средний  вес одной реализованной  головы КРС составил </w:t>
      </w:r>
      <w:r w:rsidR="00984BBA" w:rsidRPr="00D94039">
        <w:rPr>
          <w:rFonts w:ascii="Times New Roman" w:hAnsi="Times New Roman" w:cs="Times New Roman"/>
          <w:sz w:val="28"/>
          <w:szCs w:val="28"/>
        </w:rPr>
        <w:t>357</w:t>
      </w:r>
      <w:r w:rsidRPr="00D94039">
        <w:rPr>
          <w:rFonts w:ascii="Times New Roman" w:hAnsi="Times New Roman" w:cs="Times New Roman"/>
          <w:sz w:val="28"/>
          <w:szCs w:val="28"/>
        </w:rPr>
        <w:t xml:space="preserve"> кг, свиней </w:t>
      </w:r>
      <w:r w:rsidR="00984BBA" w:rsidRPr="00D94039">
        <w:rPr>
          <w:rFonts w:ascii="Times New Roman" w:hAnsi="Times New Roman" w:cs="Times New Roman"/>
          <w:sz w:val="28"/>
          <w:szCs w:val="28"/>
        </w:rPr>
        <w:t>114</w:t>
      </w:r>
      <w:r w:rsidRPr="00D94039">
        <w:rPr>
          <w:rFonts w:ascii="Times New Roman" w:hAnsi="Times New Roman" w:cs="Times New Roman"/>
          <w:sz w:val="28"/>
          <w:szCs w:val="28"/>
        </w:rPr>
        <w:t xml:space="preserve">  кг.   </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Поступление приплода КРС за 12 месяцев  201</w:t>
      </w:r>
      <w:r w:rsidR="00984BBA"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составило </w:t>
      </w:r>
      <w:r w:rsidR="00984BBA" w:rsidRPr="00D94039">
        <w:rPr>
          <w:rFonts w:ascii="Times New Roman" w:hAnsi="Times New Roman" w:cs="Times New Roman"/>
          <w:sz w:val="28"/>
          <w:szCs w:val="28"/>
        </w:rPr>
        <w:t>2660</w:t>
      </w:r>
      <w:r w:rsidRPr="00D94039">
        <w:rPr>
          <w:rFonts w:ascii="Times New Roman" w:hAnsi="Times New Roman" w:cs="Times New Roman"/>
          <w:sz w:val="28"/>
          <w:szCs w:val="28"/>
        </w:rPr>
        <w:t xml:space="preserve"> голов телят, в т.ч. на 100 маток  </w:t>
      </w:r>
      <w:r w:rsidR="00984BBA" w:rsidRPr="00D94039">
        <w:rPr>
          <w:rFonts w:ascii="Times New Roman" w:hAnsi="Times New Roman" w:cs="Times New Roman"/>
          <w:sz w:val="28"/>
          <w:szCs w:val="28"/>
        </w:rPr>
        <w:t>81</w:t>
      </w:r>
      <w:r w:rsidRPr="00D94039">
        <w:rPr>
          <w:rFonts w:ascii="Times New Roman" w:hAnsi="Times New Roman" w:cs="Times New Roman"/>
          <w:sz w:val="28"/>
          <w:szCs w:val="28"/>
        </w:rPr>
        <w:t xml:space="preserve"> голов</w:t>
      </w:r>
      <w:r w:rsidR="00984BBA" w:rsidRPr="00D94039">
        <w:rPr>
          <w:rFonts w:ascii="Times New Roman" w:hAnsi="Times New Roman" w:cs="Times New Roman"/>
          <w:sz w:val="28"/>
          <w:szCs w:val="28"/>
        </w:rPr>
        <w:t>а</w:t>
      </w:r>
      <w:r w:rsidRPr="00D94039">
        <w:rPr>
          <w:rFonts w:ascii="Times New Roman" w:hAnsi="Times New Roman" w:cs="Times New Roman"/>
          <w:sz w:val="28"/>
          <w:szCs w:val="28"/>
        </w:rPr>
        <w:t xml:space="preserve">, свиней </w:t>
      </w:r>
      <w:r w:rsidR="00984BBA" w:rsidRPr="00D94039">
        <w:rPr>
          <w:rFonts w:ascii="Times New Roman" w:hAnsi="Times New Roman" w:cs="Times New Roman"/>
          <w:sz w:val="28"/>
          <w:szCs w:val="28"/>
        </w:rPr>
        <w:t>480</w:t>
      </w:r>
      <w:r w:rsidR="002A2B5C"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голов, в т.ч. на 100 маток </w:t>
      </w:r>
      <w:r w:rsidR="00984BBA" w:rsidRPr="00D94039">
        <w:rPr>
          <w:rFonts w:ascii="Times New Roman" w:hAnsi="Times New Roman" w:cs="Times New Roman"/>
          <w:sz w:val="28"/>
          <w:szCs w:val="28"/>
        </w:rPr>
        <w:t>738</w:t>
      </w:r>
      <w:r w:rsidRPr="00D94039">
        <w:rPr>
          <w:rFonts w:ascii="Times New Roman" w:hAnsi="Times New Roman" w:cs="Times New Roman"/>
          <w:sz w:val="28"/>
          <w:szCs w:val="28"/>
        </w:rPr>
        <w:t xml:space="preserve"> голов.</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С посевов кормовых культур урожая 201</w:t>
      </w:r>
      <w:r w:rsidR="002A2B5C"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произведено: сена - 4,</w:t>
      </w:r>
      <w:r w:rsidR="002A2B5C" w:rsidRPr="00D94039">
        <w:rPr>
          <w:rFonts w:ascii="Times New Roman" w:hAnsi="Times New Roman" w:cs="Times New Roman"/>
          <w:sz w:val="28"/>
          <w:szCs w:val="28"/>
        </w:rPr>
        <w:t>7</w:t>
      </w:r>
      <w:r w:rsidRPr="00D94039">
        <w:rPr>
          <w:rFonts w:ascii="Times New Roman" w:hAnsi="Times New Roman" w:cs="Times New Roman"/>
          <w:sz w:val="28"/>
          <w:szCs w:val="28"/>
        </w:rPr>
        <w:t xml:space="preserve"> тыс.</w:t>
      </w:r>
      <w:r w:rsidR="002A2B5C" w:rsidRPr="00D94039">
        <w:rPr>
          <w:rFonts w:ascii="Times New Roman" w:hAnsi="Times New Roman" w:cs="Times New Roman"/>
          <w:sz w:val="28"/>
          <w:szCs w:val="28"/>
        </w:rPr>
        <w:t xml:space="preserve"> </w:t>
      </w:r>
      <w:r w:rsidRPr="00D94039">
        <w:rPr>
          <w:rFonts w:ascii="Times New Roman" w:hAnsi="Times New Roman" w:cs="Times New Roman"/>
          <w:sz w:val="28"/>
          <w:szCs w:val="28"/>
        </w:rPr>
        <w:t>тонн, сенажа-</w:t>
      </w:r>
      <w:r w:rsidR="002A2B5C" w:rsidRPr="00D94039">
        <w:rPr>
          <w:rFonts w:ascii="Times New Roman" w:hAnsi="Times New Roman" w:cs="Times New Roman"/>
          <w:sz w:val="28"/>
          <w:szCs w:val="28"/>
        </w:rPr>
        <w:t>15,5</w:t>
      </w:r>
      <w:r w:rsidRPr="00D94039">
        <w:rPr>
          <w:rFonts w:ascii="Times New Roman" w:hAnsi="Times New Roman" w:cs="Times New Roman"/>
          <w:sz w:val="28"/>
          <w:szCs w:val="28"/>
        </w:rPr>
        <w:t xml:space="preserve"> тыс.тонн, силоса-</w:t>
      </w:r>
      <w:r w:rsidR="002A2B5C" w:rsidRPr="00D94039">
        <w:rPr>
          <w:rFonts w:ascii="Times New Roman" w:hAnsi="Times New Roman" w:cs="Times New Roman"/>
          <w:sz w:val="28"/>
          <w:szCs w:val="28"/>
        </w:rPr>
        <w:t>20,7</w:t>
      </w:r>
      <w:r w:rsidRPr="00D94039">
        <w:rPr>
          <w:rFonts w:ascii="Times New Roman" w:hAnsi="Times New Roman" w:cs="Times New Roman"/>
          <w:sz w:val="28"/>
          <w:szCs w:val="28"/>
        </w:rPr>
        <w:t xml:space="preserve"> тыс.тонн. На зимовку 201</w:t>
      </w:r>
      <w:r w:rsidR="00ED7412" w:rsidRPr="00D94039">
        <w:rPr>
          <w:rFonts w:ascii="Times New Roman" w:hAnsi="Times New Roman" w:cs="Times New Roman"/>
          <w:sz w:val="28"/>
          <w:szCs w:val="28"/>
        </w:rPr>
        <w:t>9</w:t>
      </w:r>
      <w:r w:rsidRPr="00D94039">
        <w:rPr>
          <w:rFonts w:ascii="Times New Roman" w:hAnsi="Times New Roman" w:cs="Times New Roman"/>
          <w:sz w:val="28"/>
          <w:szCs w:val="28"/>
        </w:rPr>
        <w:t>-20</w:t>
      </w:r>
      <w:r w:rsidR="00ED7412"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гг. было заготовлено кормов для общественного животноводства: сена </w:t>
      </w:r>
      <w:r w:rsidR="00ED7412" w:rsidRPr="00D94039">
        <w:rPr>
          <w:rFonts w:ascii="Times New Roman" w:hAnsi="Times New Roman" w:cs="Times New Roman"/>
          <w:sz w:val="28"/>
          <w:szCs w:val="28"/>
        </w:rPr>
        <w:t>5,5</w:t>
      </w:r>
      <w:r w:rsidRPr="00D94039">
        <w:rPr>
          <w:rFonts w:ascii="Times New Roman" w:hAnsi="Times New Roman" w:cs="Times New Roman"/>
          <w:sz w:val="28"/>
          <w:szCs w:val="28"/>
        </w:rPr>
        <w:t xml:space="preserve"> тыс.тонн или 75 % к плану, сенажа </w:t>
      </w:r>
      <w:r w:rsidR="00ED7412" w:rsidRPr="00D94039">
        <w:rPr>
          <w:rFonts w:ascii="Times New Roman" w:hAnsi="Times New Roman" w:cs="Times New Roman"/>
          <w:sz w:val="28"/>
          <w:szCs w:val="28"/>
        </w:rPr>
        <w:t>25</w:t>
      </w:r>
      <w:r w:rsidRPr="00D94039">
        <w:rPr>
          <w:rFonts w:ascii="Times New Roman" w:hAnsi="Times New Roman" w:cs="Times New Roman"/>
          <w:sz w:val="28"/>
          <w:szCs w:val="28"/>
        </w:rPr>
        <w:t xml:space="preserve"> тыс.тонн или 92 % к плану, силоса </w:t>
      </w:r>
      <w:r w:rsidR="00ED7412" w:rsidRPr="00D94039">
        <w:rPr>
          <w:rFonts w:ascii="Times New Roman" w:hAnsi="Times New Roman" w:cs="Times New Roman"/>
          <w:sz w:val="28"/>
          <w:szCs w:val="28"/>
        </w:rPr>
        <w:t>2500</w:t>
      </w:r>
      <w:r w:rsidRPr="00D94039">
        <w:rPr>
          <w:rFonts w:ascii="Times New Roman" w:hAnsi="Times New Roman" w:cs="Times New Roman"/>
          <w:sz w:val="28"/>
          <w:szCs w:val="28"/>
        </w:rPr>
        <w:t xml:space="preserve"> тыс.тонн или 74 % к плану, плющенного зерна кукурузы </w:t>
      </w:r>
      <w:r w:rsidR="00ED7412" w:rsidRPr="00D94039">
        <w:rPr>
          <w:rFonts w:ascii="Times New Roman" w:hAnsi="Times New Roman" w:cs="Times New Roman"/>
          <w:sz w:val="28"/>
          <w:szCs w:val="28"/>
        </w:rPr>
        <w:t>1933,5</w:t>
      </w:r>
      <w:r w:rsidRPr="00D94039">
        <w:rPr>
          <w:rFonts w:ascii="Times New Roman" w:hAnsi="Times New Roman" w:cs="Times New Roman"/>
          <w:sz w:val="28"/>
          <w:szCs w:val="28"/>
        </w:rPr>
        <w:t xml:space="preserve"> тонн. На 1 условную голову скота заготовлено по 37,</w:t>
      </w:r>
      <w:r w:rsidR="00ED7412" w:rsidRPr="00D94039">
        <w:rPr>
          <w:rFonts w:ascii="Times New Roman" w:hAnsi="Times New Roman" w:cs="Times New Roman"/>
          <w:sz w:val="28"/>
          <w:szCs w:val="28"/>
        </w:rPr>
        <w:t>2 ц. к. ед. или 118</w:t>
      </w:r>
      <w:r w:rsidRPr="00D94039">
        <w:rPr>
          <w:rFonts w:ascii="Times New Roman" w:hAnsi="Times New Roman" w:cs="Times New Roman"/>
          <w:sz w:val="28"/>
          <w:szCs w:val="28"/>
        </w:rPr>
        <w:t xml:space="preserve"> % к плану. Семенники многолетних трав в 201</w:t>
      </w:r>
      <w:r w:rsidR="00ED7412" w:rsidRPr="00D94039">
        <w:rPr>
          <w:rFonts w:ascii="Times New Roman" w:hAnsi="Times New Roman" w:cs="Times New Roman"/>
          <w:sz w:val="28"/>
          <w:szCs w:val="28"/>
        </w:rPr>
        <w:t>9 году были убраны с площади 1</w:t>
      </w:r>
      <w:r w:rsidRPr="00D94039">
        <w:rPr>
          <w:rFonts w:ascii="Times New Roman" w:hAnsi="Times New Roman" w:cs="Times New Roman"/>
          <w:sz w:val="28"/>
          <w:szCs w:val="28"/>
        </w:rPr>
        <w:t xml:space="preserve">50 гектаров, намолот составил </w:t>
      </w:r>
      <w:r w:rsidR="00ED7412" w:rsidRPr="00D94039">
        <w:rPr>
          <w:rFonts w:ascii="Times New Roman" w:hAnsi="Times New Roman" w:cs="Times New Roman"/>
          <w:sz w:val="28"/>
          <w:szCs w:val="28"/>
        </w:rPr>
        <w:t>87</w:t>
      </w:r>
      <w:r w:rsidRPr="00D94039">
        <w:rPr>
          <w:rFonts w:ascii="Times New Roman" w:hAnsi="Times New Roman" w:cs="Times New Roman"/>
          <w:sz w:val="28"/>
          <w:szCs w:val="28"/>
        </w:rPr>
        <w:t xml:space="preserve"> центнеров.</w:t>
      </w:r>
    </w:p>
    <w:p w:rsidR="00641864" w:rsidRPr="00D94039" w:rsidRDefault="00641864"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Под урожай 20</w:t>
      </w:r>
      <w:r w:rsidR="00831AF5"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года</w:t>
      </w:r>
      <w:r w:rsidR="00831AF5" w:rsidRPr="00D94039">
        <w:rPr>
          <w:rFonts w:ascii="Times New Roman" w:hAnsi="Times New Roman" w:cs="Times New Roman"/>
          <w:sz w:val="28"/>
          <w:szCs w:val="28"/>
        </w:rPr>
        <w:t xml:space="preserve"> для подкормки озимых культур внесено около 210 тонн минеральных удобрений,</w:t>
      </w:r>
      <w:r w:rsidRPr="00D94039">
        <w:rPr>
          <w:rFonts w:ascii="Times New Roman" w:hAnsi="Times New Roman" w:cs="Times New Roman"/>
          <w:sz w:val="28"/>
          <w:szCs w:val="28"/>
        </w:rPr>
        <w:t xml:space="preserve"> посеяно </w:t>
      </w:r>
      <w:r w:rsidR="00831AF5" w:rsidRPr="00D94039">
        <w:rPr>
          <w:rFonts w:ascii="Times New Roman" w:hAnsi="Times New Roman" w:cs="Times New Roman"/>
          <w:sz w:val="28"/>
          <w:szCs w:val="28"/>
        </w:rPr>
        <w:t>3,6</w:t>
      </w:r>
      <w:r w:rsidRPr="00D94039">
        <w:rPr>
          <w:rFonts w:ascii="Times New Roman" w:hAnsi="Times New Roman" w:cs="Times New Roman"/>
          <w:sz w:val="28"/>
          <w:szCs w:val="28"/>
        </w:rPr>
        <w:t xml:space="preserve"> тыс.га озимых культур, из них озимой пшеницы </w:t>
      </w:r>
      <w:r w:rsidR="00E35074" w:rsidRPr="00D94039">
        <w:rPr>
          <w:rFonts w:ascii="Times New Roman" w:hAnsi="Times New Roman" w:cs="Times New Roman"/>
          <w:sz w:val="28"/>
          <w:szCs w:val="28"/>
        </w:rPr>
        <w:t>–</w:t>
      </w:r>
      <w:r w:rsidRPr="00D94039">
        <w:rPr>
          <w:rFonts w:ascii="Times New Roman" w:hAnsi="Times New Roman" w:cs="Times New Roman"/>
          <w:sz w:val="28"/>
          <w:szCs w:val="28"/>
        </w:rPr>
        <w:t xml:space="preserve"> </w:t>
      </w:r>
      <w:r w:rsidR="00E35074" w:rsidRPr="00D94039">
        <w:rPr>
          <w:rFonts w:ascii="Times New Roman" w:hAnsi="Times New Roman" w:cs="Times New Roman"/>
          <w:sz w:val="28"/>
          <w:szCs w:val="28"/>
        </w:rPr>
        <w:t>3,3</w:t>
      </w:r>
      <w:r w:rsidRPr="00D94039">
        <w:rPr>
          <w:rFonts w:ascii="Times New Roman" w:hAnsi="Times New Roman" w:cs="Times New Roman"/>
          <w:sz w:val="28"/>
          <w:szCs w:val="28"/>
        </w:rPr>
        <w:t xml:space="preserve"> тыс.га., ржи 0,</w:t>
      </w:r>
      <w:r w:rsidR="00E35074" w:rsidRPr="00D94039">
        <w:rPr>
          <w:rFonts w:ascii="Times New Roman" w:hAnsi="Times New Roman" w:cs="Times New Roman"/>
          <w:sz w:val="28"/>
          <w:szCs w:val="28"/>
        </w:rPr>
        <w:t>3</w:t>
      </w:r>
      <w:r w:rsidRPr="00D94039">
        <w:rPr>
          <w:rFonts w:ascii="Times New Roman" w:hAnsi="Times New Roman" w:cs="Times New Roman"/>
          <w:sz w:val="28"/>
          <w:szCs w:val="28"/>
        </w:rPr>
        <w:t xml:space="preserve"> тыс.га, поднята зябь на площади </w:t>
      </w:r>
      <w:r w:rsidR="00E35074" w:rsidRPr="00D94039">
        <w:rPr>
          <w:rFonts w:ascii="Times New Roman" w:hAnsi="Times New Roman" w:cs="Times New Roman"/>
          <w:sz w:val="28"/>
          <w:szCs w:val="28"/>
        </w:rPr>
        <w:t>11,5</w:t>
      </w:r>
      <w:r w:rsidRPr="00D94039">
        <w:rPr>
          <w:rFonts w:ascii="Times New Roman" w:hAnsi="Times New Roman" w:cs="Times New Roman"/>
          <w:sz w:val="28"/>
          <w:szCs w:val="28"/>
        </w:rPr>
        <w:t xml:space="preserve"> тыс.га.</w:t>
      </w:r>
    </w:p>
    <w:p w:rsidR="00F95327" w:rsidRPr="00D94039" w:rsidRDefault="00F95327" w:rsidP="00D94039">
      <w:pPr>
        <w:pStyle w:val="a3"/>
        <w:spacing w:before="0" w:beforeAutospacing="0" w:after="0" w:afterAutospacing="0"/>
        <w:ind w:firstLine="567"/>
        <w:jc w:val="both"/>
        <w:rPr>
          <w:color w:val="000000"/>
          <w:sz w:val="28"/>
          <w:szCs w:val="28"/>
        </w:rPr>
      </w:pPr>
      <w:r w:rsidRPr="00D94039">
        <w:rPr>
          <w:color w:val="000000"/>
          <w:sz w:val="28"/>
          <w:szCs w:val="28"/>
        </w:rPr>
        <w:t>В 2019 году сельхозпредприятиями района была приобретена техника инвентарь:</w:t>
      </w:r>
    </w:p>
    <w:p w:rsidR="00F95327" w:rsidRPr="00D94039" w:rsidRDefault="00F95327" w:rsidP="00D94039">
      <w:pPr>
        <w:spacing w:after="0" w:line="240" w:lineRule="auto"/>
        <w:mirrorIndents/>
        <w:jc w:val="both"/>
        <w:rPr>
          <w:rFonts w:ascii="Times New Roman" w:hAnsi="Times New Roman" w:cs="Times New Roman"/>
          <w:sz w:val="28"/>
          <w:szCs w:val="28"/>
        </w:rPr>
      </w:pPr>
      <w:r w:rsidRPr="00D94039">
        <w:rPr>
          <w:rFonts w:ascii="Times New Roman" w:hAnsi="Times New Roman" w:cs="Times New Roman"/>
          <w:color w:val="000000"/>
          <w:sz w:val="28"/>
          <w:szCs w:val="28"/>
        </w:rPr>
        <w:t xml:space="preserve">1 зерноуборочный комбайн, 2 трактора (К-830, Т-150), 2 разбрасывателя минеральных удобрений, 5 единиц высокопроизводительного прицепного инвентаря.                                                                                             </w:t>
      </w:r>
    </w:p>
    <w:p w:rsidR="00641864" w:rsidRPr="00D94039" w:rsidRDefault="001806C9"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Среднемесячная зарплата в сельскохозяйственной отрасли района  возросла на </w:t>
      </w:r>
      <w:r w:rsidR="00E35074" w:rsidRPr="00D94039">
        <w:rPr>
          <w:rFonts w:ascii="Times New Roman" w:hAnsi="Times New Roman" w:cs="Times New Roman"/>
          <w:sz w:val="28"/>
          <w:szCs w:val="28"/>
        </w:rPr>
        <w:t>22</w:t>
      </w:r>
      <w:r w:rsidRPr="00D94039">
        <w:rPr>
          <w:rFonts w:ascii="Times New Roman" w:hAnsi="Times New Roman" w:cs="Times New Roman"/>
          <w:sz w:val="28"/>
          <w:szCs w:val="28"/>
        </w:rPr>
        <w:t xml:space="preserve"> % и составила по итогам 201</w:t>
      </w:r>
      <w:r w:rsidR="00E35074"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  </w:t>
      </w:r>
      <w:r w:rsidR="00E35074" w:rsidRPr="00D94039">
        <w:rPr>
          <w:rFonts w:ascii="Times New Roman" w:hAnsi="Times New Roman" w:cs="Times New Roman"/>
          <w:sz w:val="28"/>
          <w:szCs w:val="28"/>
        </w:rPr>
        <w:t>19481</w:t>
      </w:r>
      <w:r w:rsidRPr="00D94039">
        <w:rPr>
          <w:rFonts w:ascii="Times New Roman" w:hAnsi="Times New Roman" w:cs="Times New Roman"/>
          <w:sz w:val="28"/>
          <w:szCs w:val="28"/>
        </w:rPr>
        <w:t xml:space="preserve"> руб., в 20</w:t>
      </w:r>
      <w:r w:rsidR="00E35074"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году среднемесячная заработная плата в сельхозпредприятиях района должна составить не менее </w:t>
      </w:r>
      <w:r w:rsidR="00E35074" w:rsidRPr="00D94039">
        <w:rPr>
          <w:rFonts w:ascii="Times New Roman" w:hAnsi="Times New Roman" w:cs="Times New Roman"/>
          <w:sz w:val="28"/>
          <w:szCs w:val="28"/>
        </w:rPr>
        <w:t>21000</w:t>
      </w:r>
      <w:r w:rsidRPr="00D94039">
        <w:rPr>
          <w:rFonts w:ascii="Times New Roman" w:hAnsi="Times New Roman" w:cs="Times New Roman"/>
          <w:sz w:val="28"/>
          <w:szCs w:val="28"/>
        </w:rPr>
        <w:t xml:space="preserve"> рублей.</w:t>
      </w:r>
    </w:p>
    <w:p w:rsidR="000F3E7E" w:rsidRPr="00D94039" w:rsidRDefault="000F3E7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Необходимо продолжить работу  по </w:t>
      </w:r>
      <w:r w:rsidR="00E35074" w:rsidRPr="00D94039">
        <w:rPr>
          <w:rFonts w:ascii="Times New Roman" w:hAnsi="Times New Roman" w:cs="Times New Roman"/>
          <w:sz w:val="28"/>
          <w:szCs w:val="28"/>
        </w:rPr>
        <w:t>созданию</w:t>
      </w:r>
      <w:r w:rsidRPr="00D94039">
        <w:rPr>
          <w:rFonts w:ascii="Times New Roman" w:hAnsi="Times New Roman" w:cs="Times New Roman"/>
          <w:sz w:val="28"/>
          <w:szCs w:val="28"/>
        </w:rPr>
        <w:t xml:space="preserve">  и развитию крестьянских (фермерских) хозяйств.</w:t>
      </w:r>
    </w:p>
    <w:p w:rsidR="00F95327" w:rsidRPr="00D94039" w:rsidRDefault="000F3E7E" w:rsidP="00D94039">
      <w:pPr>
        <w:pStyle w:val="a3"/>
        <w:spacing w:before="0" w:beforeAutospacing="0" w:after="0" w:afterAutospacing="0"/>
        <w:jc w:val="both"/>
        <w:rPr>
          <w:color w:val="000000"/>
          <w:sz w:val="28"/>
          <w:szCs w:val="28"/>
          <w:highlight w:val="yellow"/>
        </w:rPr>
      </w:pPr>
      <w:r w:rsidRPr="00D94039">
        <w:rPr>
          <w:sz w:val="28"/>
          <w:szCs w:val="28"/>
        </w:rPr>
        <w:t xml:space="preserve"> Динамично развиваются крестьянские (фермерские) хозяйства района  и семейная ферма. В этом году фермеры вырастили </w:t>
      </w:r>
      <w:r w:rsidR="00E35074" w:rsidRPr="00D94039">
        <w:rPr>
          <w:sz w:val="28"/>
          <w:szCs w:val="28"/>
        </w:rPr>
        <w:t>7,4</w:t>
      </w:r>
      <w:r w:rsidRPr="00D94039">
        <w:rPr>
          <w:sz w:val="28"/>
          <w:szCs w:val="28"/>
        </w:rPr>
        <w:t xml:space="preserve">тыс. тонн зерна. Произведено фермерами  </w:t>
      </w:r>
      <w:r w:rsidR="00E35074" w:rsidRPr="00D94039">
        <w:rPr>
          <w:sz w:val="28"/>
          <w:szCs w:val="28"/>
        </w:rPr>
        <w:t>3,2</w:t>
      </w:r>
      <w:r w:rsidRPr="00D94039">
        <w:rPr>
          <w:sz w:val="28"/>
          <w:szCs w:val="28"/>
        </w:rPr>
        <w:t xml:space="preserve"> тыс. тонн молока, что  на </w:t>
      </w:r>
      <w:r w:rsidR="00E35074" w:rsidRPr="00D94039">
        <w:rPr>
          <w:sz w:val="28"/>
          <w:szCs w:val="28"/>
        </w:rPr>
        <w:t>34</w:t>
      </w:r>
      <w:r w:rsidRPr="00D94039">
        <w:rPr>
          <w:sz w:val="28"/>
          <w:szCs w:val="28"/>
        </w:rPr>
        <w:t xml:space="preserve"> % больше уровня прошлого </w:t>
      </w:r>
      <w:r w:rsidR="00D9187D" w:rsidRPr="00D94039">
        <w:rPr>
          <w:sz w:val="28"/>
          <w:szCs w:val="28"/>
        </w:rPr>
        <w:t>201</w:t>
      </w:r>
      <w:r w:rsidR="00E35074" w:rsidRPr="00D94039">
        <w:rPr>
          <w:sz w:val="28"/>
          <w:szCs w:val="28"/>
        </w:rPr>
        <w:t>8</w:t>
      </w:r>
      <w:r w:rsidRPr="00D94039">
        <w:rPr>
          <w:sz w:val="28"/>
          <w:szCs w:val="28"/>
        </w:rPr>
        <w:t xml:space="preserve"> года. Рост произведенной сельскохозяйственной продукции малыми формами хозяйствования </w:t>
      </w:r>
      <w:r w:rsidRPr="00D94039">
        <w:rPr>
          <w:sz w:val="28"/>
          <w:szCs w:val="28"/>
        </w:rPr>
        <w:lastRenderedPageBreak/>
        <w:t xml:space="preserve">обусловлен активным участием </w:t>
      </w:r>
      <w:r w:rsidR="00ED18F6" w:rsidRPr="00D94039">
        <w:rPr>
          <w:sz w:val="28"/>
          <w:szCs w:val="28"/>
        </w:rPr>
        <w:t xml:space="preserve">фермеров </w:t>
      </w:r>
      <w:r w:rsidRPr="00D94039">
        <w:rPr>
          <w:sz w:val="28"/>
          <w:szCs w:val="28"/>
        </w:rPr>
        <w:t xml:space="preserve"> Большеигнатовского района  в </w:t>
      </w:r>
      <w:r w:rsidR="00ED18F6" w:rsidRPr="00D94039">
        <w:rPr>
          <w:sz w:val="28"/>
          <w:szCs w:val="28"/>
        </w:rPr>
        <w:t xml:space="preserve">Государственной программе Республики Мордовия развития сельского хозяйства и регулирования рынков сельскохозяйственной продукции, сырья и продовольствия на 2013-2025 годы», программах </w:t>
      </w:r>
      <w:r w:rsidRPr="00D94039">
        <w:rPr>
          <w:sz w:val="28"/>
          <w:szCs w:val="28"/>
        </w:rPr>
        <w:t>"Поддержка начинающих фермеров в Республике Мордовия на 2015 - 2017 годы и на период до 2020 года", "Развитие семейных животноводческих ферм на базе крестьянских (фермерских) хозяйств в Республике Мордовия на 2015 - 2017</w:t>
      </w:r>
      <w:r w:rsidR="00282FA6" w:rsidRPr="00D94039">
        <w:rPr>
          <w:sz w:val="28"/>
          <w:szCs w:val="28"/>
        </w:rPr>
        <w:t> годы и на период до 2020 года».</w:t>
      </w:r>
      <w:r w:rsidRPr="00D94039">
        <w:rPr>
          <w:sz w:val="28"/>
          <w:szCs w:val="28"/>
        </w:rPr>
        <w:t xml:space="preserve"> </w:t>
      </w:r>
      <w:r w:rsidR="00282FA6" w:rsidRPr="00D94039">
        <w:rPr>
          <w:sz w:val="28"/>
          <w:szCs w:val="28"/>
        </w:rPr>
        <w:t xml:space="preserve"> В общей сложности  за все года реализации данных</w:t>
      </w:r>
      <w:r w:rsidRPr="00D94039">
        <w:rPr>
          <w:sz w:val="28"/>
          <w:szCs w:val="28"/>
        </w:rPr>
        <w:t xml:space="preserve"> программ  </w:t>
      </w:r>
      <w:r w:rsidR="00E11AA3" w:rsidRPr="00D94039">
        <w:rPr>
          <w:sz w:val="28"/>
          <w:szCs w:val="28"/>
        </w:rPr>
        <w:t>17</w:t>
      </w:r>
      <w:r w:rsidRPr="00D94039">
        <w:rPr>
          <w:sz w:val="28"/>
          <w:szCs w:val="28"/>
        </w:rPr>
        <w:t xml:space="preserve"> человек  начали  свое дело, получив гранты на общую сумму </w:t>
      </w:r>
      <w:r w:rsidR="00E11AA3" w:rsidRPr="00D94039">
        <w:rPr>
          <w:sz w:val="28"/>
          <w:szCs w:val="28"/>
        </w:rPr>
        <w:t>36 639 362</w:t>
      </w:r>
      <w:r w:rsidRPr="00D94039">
        <w:rPr>
          <w:sz w:val="28"/>
          <w:szCs w:val="28"/>
        </w:rPr>
        <w:t xml:space="preserve">  рубл</w:t>
      </w:r>
      <w:r w:rsidR="00282FA6" w:rsidRPr="00D94039">
        <w:rPr>
          <w:sz w:val="28"/>
          <w:szCs w:val="28"/>
        </w:rPr>
        <w:t>я</w:t>
      </w:r>
      <w:r w:rsidRPr="00D94039">
        <w:rPr>
          <w:sz w:val="28"/>
          <w:szCs w:val="28"/>
        </w:rPr>
        <w:t xml:space="preserve">, в том числе: </w:t>
      </w:r>
      <w:r w:rsidR="00E11AA3" w:rsidRPr="00D94039">
        <w:rPr>
          <w:sz w:val="28"/>
          <w:szCs w:val="28"/>
        </w:rPr>
        <w:t>16</w:t>
      </w:r>
      <w:r w:rsidRPr="00D94039">
        <w:rPr>
          <w:sz w:val="28"/>
          <w:szCs w:val="28"/>
        </w:rPr>
        <w:t xml:space="preserve"> крестьянских (фермерских) хозяйств –</w:t>
      </w:r>
      <w:r w:rsidR="00F95327" w:rsidRPr="00D94039">
        <w:rPr>
          <w:sz w:val="28"/>
          <w:szCs w:val="28"/>
        </w:rPr>
        <w:t xml:space="preserve"> </w:t>
      </w:r>
      <w:r w:rsidRPr="00D94039">
        <w:rPr>
          <w:sz w:val="28"/>
          <w:szCs w:val="28"/>
        </w:rPr>
        <w:t xml:space="preserve">и </w:t>
      </w:r>
      <w:r w:rsidR="00903B1B" w:rsidRPr="00D94039">
        <w:rPr>
          <w:sz w:val="28"/>
          <w:szCs w:val="28"/>
        </w:rPr>
        <w:t>1 семейная животноводческая ферма на базе крестьянского (фермерского) хозяйства получила 2 гранта с разницей в 5 лет на общую сумму  – 19955,432 тыс. рублей</w:t>
      </w:r>
      <w:r w:rsidR="00E11AA3" w:rsidRPr="00D94039">
        <w:rPr>
          <w:sz w:val="28"/>
          <w:szCs w:val="28"/>
        </w:rPr>
        <w:t>.</w:t>
      </w:r>
      <w:r w:rsidR="00F95327" w:rsidRPr="00D94039">
        <w:rPr>
          <w:color w:val="000000"/>
          <w:sz w:val="28"/>
          <w:szCs w:val="28"/>
        </w:rPr>
        <w:t xml:space="preserve"> В 2019 году один фермер  стал получателем гранта по программе «Начинающий фермер» на производство мяса птицы.</w:t>
      </w:r>
    </w:p>
    <w:p w:rsidR="00F95327" w:rsidRPr="00D94039" w:rsidRDefault="00E11AA3"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w:t>
      </w:r>
      <w:r w:rsidR="000F3E7E" w:rsidRPr="00D94039">
        <w:rPr>
          <w:rFonts w:ascii="Times New Roman" w:hAnsi="Times New Roman" w:cs="Times New Roman"/>
          <w:sz w:val="28"/>
          <w:szCs w:val="28"/>
        </w:rPr>
        <w:t>20</w:t>
      </w:r>
      <w:r w:rsidR="00F95327" w:rsidRPr="00D94039">
        <w:rPr>
          <w:rFonts w:ascii="Times New Roman" w:hAnsi="Times New Roman" w:cs="Times New Roman"/>
          <w:sz w:val="28"/>
          <w:szCs w:val="28"/>
        </w:rPr>
        <w:t>20</w:t>
      </w:r>
      <w:r w:rsidR="000F3E7E" w:rsidRPr="00D94039">
        <w:rPr>
          <w:rFonts w:ascii="Times New Roman" w:hAnsi="Times New Roman" w:cs="Times New Roman"/>
          <w:sz w:val="28"/>
          <w:szCs w:val="28"/>
        </w:rPr>
        <w:t xml:space="preserve"> году </w:t>
      </w:r>
      <w:r w:rsidR="00282FA6" w:rsidRPr="00D94039">
        <w:rPr>
          <w:rFonts w:ascii="Times New Roman" w:hAnsi="Times New Roman" w:cs="Times New Roman"/>
          <w:sz w:val="28"/>
          <w:szCs w:val="28"/>
        </w:rPr>
        <w:t>продолжается</w:t>
      </w:r>
      <w:r w:rsidR="000F3E7E" w:rsidRPr="00D94039">
        <w:rPr>
          <w:rFonts w:ascii="Times New Roman" w:hAnsi="Times New Roman" w:cs="Times New Roman"/>
          <w:sz w:val="28"/>
          <w:szCs w:val="28"/>
        </w:rPr>
        <w:t xml:space="preserve"> работа  по организации  и развитию крестьянских (фермерских) хозяйств и семейных ферм на территории Большеигн</w:t>
      </w:r>
      <w:r w:rsidR="00F95327" w:rsidRPr="00D94039">
        <w:rPr>
          <w:rFonts w:ascii="Times New Roman" w:hAnsi="Times New Roman" w:cs="Times New Roman"/>
          <w:sz w:val="28"/>
          <w:szCs w:val="28"/>
        </w:rPr>
        <w:t>атовского муниципального района, планируется получить 2 гранта</w:t>
      </w:r>
      <w:r w:rsidR="006A1CAD">
        <w:rPr>
          <w:rFonts w:ascii="Times New Roman" w:hAnsi="Times New Roman" w:cs="Times New Roman"/>
          <w:sz w:val="28"/>
          <w:szCs w:val="28"/>
        </w:rPr>
        <w:t>:</w:t>
      </w:r>
      <w:r w:rsidR="00F95327" w:rsidRPr="00D94039">
        <w:rPr>
          <w:rFonts w:ascii="Times New Roman" w:hAnsi="Times New Roman" w:cs="Times New Roman"/>
          <w:sz w:val="28"/>
          <w:szCs w:val="28"/>
        </w:rPr>
        <w:t xml:space="preserve"> на развитие семейной животноводческой фермы на базе крестья</w:t>
      </w:r>
      <w:r w:rsidR="006A1CAD">
        <w:rPr>
          <w:rFonts w:ascii="Times New Roman" w:hAnsi="Times New Roman" w:cs="Times New Roman"/>
          <w:sz w:val="28"/>
          <w:szCs w:val="28"/>
        </w:rPr>
        <w:t xml:space="preserve">нского (фермерского) хозяйства и </w:t>
      </w:r>
      <w:r w:rsidR="00F95327" w:rsidRPr="00D94039">
        <w:rPr>
          <w:rFonts w:ascii="Times New Roman" w:hAnsi="Times New Roman" w:cs="Times New Roman"/>
          <w:sz w:val="28"/>
          <w:szCs w:val="28"/>
        </w:rPr>
        <w:t xml:space="preserve">грант </w:t>
      </w:r>
      <w:r w:rsidR="006A1CAD">
        <w:rPr>
          <w:rFonts w:ascii="Times New Roman" w:hAnsi="Times New Roman" w:cs="Times New Roman"/>
          <w:sz w:val="28"/>
          <w:szCs w:val="28"/>
        </w:rPr>
        <w:t xml:space="preserve">1 </w:t>
      </w:r>
      <w:r w:rsidR="00F95327" w:rsidRPr="00D94039">
        <w:rPr>
          <w:rFonts w:ascii="Times New Roman" w:hAnsi="Times New Roman" w:cs="Times New Roman"/>
          <w:sz w:val="28"/>
          <w:szCs w:val="28"/>
        </w:rPr>
        <w:t>начинающему фермеру.</w:t>
      </w:r>
    </w:p>
    <w:p w:rsidR="000F3E7E" w:rsidRPr="00D94039" w:rsidRDefault="00F95327" w:rsidP="00D94039">
      <w:pPr>
        <w:spacing w:after="0" w:line="240" w:lineRule="auto"/>
        <w:ind w:firstLine="567"/>
        <w:jc w:val="both"/>
        <w:rPr>
          <w:rFonts w:ascii="Times New Roman" w:hAnsi="Times New Roman" w:cs="Times New Roman"/>
          <w:color w:val="FF0000"/>
          <w:sz w:val="28"/>
          <w:szCs w:val="28"/>
        </w:rPr>
      </w:pPr>
      <w:r w:rsidRPr="00D94039">
        <w:rPr>
          <w:rFonts w:ascii="Times New Roman" w:hAnsi="Times New Roman" w:cs="Times New Roman"/>
          <w:sz w:val="28"/>
          <w:szCs w:val="28"/>
        </w:rPr>
        <w:t xml:space="preserve">  </w:t>
      </w:r>
      <w:r w:rsidR="000F3E7E" w:rsidRPr="00D94039">
        <w:rPr>
          <w:rFonts w:ascii="Times New Roman" w:hAnsi="Times New Roman" w:cs="Times New Roman"/>
          <w:sz w:val="28"/>
          <w:szCs w:val="28"/>
        </w:rPr>
        <w:t xml:space="preserve"> </w:t>
      </w:r>
      <w:r w:rsidRPr="00D94039">
        <w:rPr>
          <w:rFonts w:ascii="Times New Roman" w:hAnsi="Times New Roman" w:cs="Times New Roman"/>
          <w:sz w:val="28"/>
          <w:szCs w:val="28"/>
        </w:rPr>
        <w:t>Фермеры</w:t>
      </w:r>
      <w:r w:rsidR="00282FA6" w:rsidRPr="00D94039">
        <w:rPr>
          <w:rFonts w:ascii="Times New Roman" w:hAnsi="Times New Roman" w:cs="Times New Roman"/>
          <w:sz w:val="28"/>
          <w:szCs w:val="28"/>
        </w:rPr>
        <w:t xml:space="preserve"> сегодня участвуют в обеспечении занятости сельского населения, поэтому  управлению </w:t>
      </w:r>
      <w:r w:rsidR="00217B2B" w:rsidRPr="00D94039">
        <w:rPr>
          <w:rFonts w:ascii="Times New Roman" w:hAnsi="Times New Roman" w:cs="Times New Roman"/>
          <w:sz w:val="28"/>
          <w:szCs w:val="28"/>
        </w:rPr>
        <w:t xml:space="preserve"> по работе с отраслями АПК и ЛПХ граждан, </w:t>
      </w:r>
      <w:r w:rsidR="00282FA6" w:rsidRPr="00D94039">
        <w:rPr>
          <w:rFonts w:ascii="Times New Roman" w:hAnsi="Times New Roman" w:cs="Times New Roman"/>
          <w:sz w:val="28"/>
          <w:szCs w:val="28"/>
        </w:rPr>
        <w:t xml:space="preserve">главам сельских поселений необходимо содействовать расширению их производственной базы, стимулировать переход от ЛПХ к фермерству, смелее участвовать в различных </w:t>
      </w:r>
      <w:r w:rsidR="00445D03" w:rsidRPr="00D94039">
        <w:rPr>
          <w:rFonts w:ascii="Times New Roman" w:hAnsi="Times New Roman" w:cs="Times New Roman"/>
          <w:sz w:val="28"/>
          <w:szCs w:val="28"/>
        </w:rPr>
        <w:t>федеральных программах развития.</w:t>
      </w:r>
      <w:r w:rsidRPr="00D94039">
        <w:rPr>
          <w:rFonts w:ascii="Times New Roman" w:hAnsi="Times New Roman" w:cs="Times New Roman"/>
          <w:sz w:val="28"/>
          <w:szCs w:val="28"/>
        </w:rPr>
        <w:t xml:space="preserve"> </w:t>
      </w:r>
    </w:p>
    <w:p w:rsidR="00A84AEF" w:rsidRPr="00D94039" w:rsidRDefault="000F3E7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республике действует программа поддержки молодых специалистов, на реализацию которой направляются немалые средства. В  нашем районе </w:t>
      </w:r>
      <w:r w:rsidR="00217B2B" w:rsidRPr="00D94039">
        <w:rPr>
          <w:rFonts w:ascii="Times New Roman" w:hAnsi="Times New Roman" w:cs="Times New Roman"/>
          <w:sz w:val="28"/>
          <w:szCs w:val="28"/>
        </w:rPr>
        <w:t xml:space="preserve"> в 201</w:t>
      </w:r>
      <w:r w:rsidR="00F95327" w:rsidRPr="00D94039">
        <w:rPr>
          <w:rFonts w:ascii="Times New Roman" w:hAnsi="Times New Roman" w:cs="Times New Roman"/>
          <w:sz w:val="28"/>
          <w:szCs w:val="28"/>
        </w:rPr>
        <w:t>9</w:t>
      </w:r>
      <w:r w:rsidR="00217B2B" w:rsidRPr="00D94039">
        <w:rPr>
          <w:rFonts w:ascii="Times New Roman" w:hAnsi="Times New Roman" w:cs="Times New Roman"/>
          <w:sz w:val="28"/>
          <w:szCs w:val="28"/>
        </w:rPr>
        <w:t xml:space="preserve"> году </w:t>
      </w:r>
      <w:r w:rsidRPr="00D94039">
        <w:rPr>
          <w:rFonts w:ascii="Times New Roman" w:hAnsi="Times New Roman" w:cs="Times New Roman"/>
          <w:sz w:val="28"/>
          <w:szCs w:val="28"/>
        </w:rPr>
        <w:t>1 молодой специалист ООО «8-ое Марта» получа</w:t>
      </w:r>
      <w:r w:rsidR="00217B2B" w:rsidRPr="00D94039">
        <w:rPr>
          <w:rFonts w:ascii="Times New Roman" w:hAnsi="Times New Roman" w:cs="Times New Roman"/>
          <w:sz w:val="28"/>
          <w:szCs w:val="28"/>
        </w:rPr>
        <w:t>л</w:t>
      </w:r>
      <w:r w:rsidRPr="00D94039">
        <w:rPr>
          <w:rFonts w:ascii="Times New Roman" w:hAnsi="Times New Roman" w:cs="Times New Roman"/>
          <w:sz w:val="28"/>
          <w:szCs w:val="28"/>
        </w:rPr>
        <w:t xml:space="preserve"> компенсационную  и ежемесячную денежную выплату за трудоустройство в сельскохозяйственной организации по Указу Главы Республики Мордовия    от 27.02.2015 года № 91-УГ</w:t>
      </w:r>
      <w:r w:rsidR="00217B2B" w:rsidRPr="00D94039">
        <w:rPr>
          <w:rFonts w:ascii="Times New Roman" w:hAnsi="Times New Roman" w:cs="Times New Roman"/>
          <w:sz w:val="28"/>
          <w:szCs w:val="28"/>
        </w:rPr>
        <w:t>. В 20</w:t>
      </w:r>
      <w:r w:rsidR="00F95327" w:rsidRPr="00D94039">
        <w:rPr>
          <w:rFonts w:ascii="Times New Roman" w:hAnsi="Times New Roman" w:cs="Times New Roman"/>
          <w:sz w:val="28"/>
          <w:szCs w:val="28"/>
        </w:rPr>
        <w:t>20</w:t>
      </w:r>
      <w:r w:rsidR="00217B2B" w:rsidRPr="00D94039">
        <w:rPr>
          <w:rFonts w:ascii="Times New Roman" w:hAnsi="Times New Roman" w:cs="Times New Roman"/>
          <w:sz w:val="28"/>
          <w:szCs w:val="28"/>
        </w:rPr>
        <w:t xml:space="preserve"> году также 1 молодой специалист получает данную выплату</w:t>
      </w:r>
      <w:r w:rsidRPr="00D94039">
        <w:rPr>
          <w:rFonts w:ascii="Times New Roman" w:hAnsi="Times New Roman" w:cs="Times New Roman"/>
          <w:sz w:val="28"/>
          <w:szCs w:val="28"/>
        </w:rPr>
        <w:t>,</w:t>
      </w:r>
      <w:r w:rsidR="00217B2B" w:rsidRPr="00D94039">
        <w:rPr>
          <w:rFonts w:ascii="Times New Roman" w:hAnsi="Times New Roman" w:cs="Times New Roman"/>
          <w:sz w:val="28"/>
          <w:szCs w:val="28"/>
        </w:rPr>
        <w:t xml:space="preserve"> это специалист ИП Глава КФХ Кабаев Ю.А.,</w:t>
      </w:r>
      <w:r w:rsidRPr="00D94039">
        <w:rPr>
          <w:rFonts w:ascii="Times New Roman" w:hAnsi="Times New Roman" w:cs="Times New Roman"/>
          <w:sz w:val="28"/>
          <w:szCs w:val="28"/>
        </w:rPr>
        <w:t xml:space="preserve"> также </w:t>
      </w:r>
      <w:r w:rsidR="00217B2B" w:rsidRPr="00D94039">
        <w:rPr>
          <w:rFonts w:ascii="Times New Roman" w:hAnsi="Times New Roman" w:cs="Times New Roman"/>
          <w:sz w:val="28"/>
          <w:szCs w:val="28"/>
        </w:rPr>
        <w:t xml:space="preserve">девять </w:t>
      </w:r>
      <w:r w:rsidRPr="00D94039">
        <w:rPr>
          <w:rFonts w:ascii="Times New Roman" w:hAnsi="Times New Roman" w:cs="Times New Roman"/>
          <w:sz w:val="28"/>
          <w:szCs w:val="28"/>
        </w:rPr>
        <w:t>человек студентов, обучающихся на сельскохозяйственных специальностях,  взявших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получают стипендию за счет бюджетных ассигнований федерального бюджета, республиканского бюджета Республики Мордовия.</w:t>
      </w:r>
    </w:p>
    <w:p w:rsidR="00855A1D" w:rsidRPr="00D94039" w:rsidRDefault="00855A1D" w:rsidP="00D94039">
      <w:pPr>
        <w:spacing w:after="0" w:line="240" w:lineRule="auto"/>
        <w:ind w:firstLine="567"/>
        <w:jc w:val="both"/>
        <w:rPr>
          <w:rFonts w:ascii="Times New Roman" w:hAnsi="Times New Roman" w:cs="Times New Roman"/>
          <w:color w:val="FF0000"/>
          <w:sz w:val="28"/>
          <w:szCs w:val="28"/>
        </w:rPr>
      </w:pPr>
    </w:p>
    <w:p w:rsidR="006B2716" w:rsidRPr="00D94039" w:rsidRDefault="002062C7" w:rsidP="00D94039">
      <w:pPr>
        <w:spacing w:after="0" w:line="240" w:lineRule="auto"/>
        <w:ind w:firstLine="567"/>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Малый бизнес</w:t>
      </w:r>
    </w:p>
    <w:p w:rsidR="00F95327" w:rsidRPr="00D94039" w:rsidRDefault="00F95327" w:rsidP="00D94039">
      <w:pPr>
        <w:spacing w:after="0" w:line="240" w:lineRule="auto"/>
        <w:ind w:firstLine="567"/>
        <w:jc w:val="center"/>
        <w:rPr>
          <w:rFonts w:ascii="Times New Roman" w:hAnsi="Times New Roman" w:cs="Times New Roman"/>
          <w:b/>
          <w:i/>
          <w:sz w:val="28"/>
          <w:szCs w:val="28"/>
          <w:u w:val="single"/>
        </w:rPr>
      </w:pPr>
    </w:p>
    <w:p w:rsidR="006B2716" w:rsidRPr="00D94039" w:rsidRDefault="006B2716"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Малое и среднее предпринимательство </w:t>
      </w:r>
      <w:r w:rsidR="00272408" w:rsidRPr="00D94039">
        <w:rPr>
          <w:rFonts w:ascii="Times New Roman" w:hAnsi="Times New Roman" w:cs="Times New Roman"/>
          <w:sz w:val="28"/>
          <w:szCs w:val="28"/>
        </w:rPr>
        <w:t>для района</w:t>
      </w:r>
      <w:r w:rsidRPr="00D94039">
        <w:rPr>
          <w:rFonts w:ascii="Times New Roman" w:hAnsi="Times New Roman" w:cs="Times New Roman"/>
          <w:sz w:val="28"/>
          <w:szCs w:val="28"/>
        </w:rPr>
        <w:t xml:space="preserve"> </w:t>
      </w:r>
      <w:r w:rsidR="000F329F" w:rsidRPr="00D94039">
        <w:rPr>
          <w:rFonts w:ascii="Times New Roman" w:hAnsi="Times New Roman" w:cs="Times New Roman"/>
          <w:sz w:val="28"/>
          <w:szCs w:val="28"/>
        </w:rPr>
        <w:t>важный сектор экономики</w:t>
      </w:r>
      <w:r w:rsidRPr="00D94039">
        <w:rPr>
          <w:rFonts w:ascii="Times New Roman" w:hAnsi="Times New Roman" w:cs="Times New Roman"/>
          <w:sz w:val="28"/>
          <w:szCs w:val="28"/>
        </w:rPr>
        <w:t>. Предприятия малого и среднего бизнеса создают конкуренцию на рынке товаров и услуг, имеют большой потенциал для создания новых рабочих мест, способствуя снижению уровня безработицы, а так же,  способствует росту налоговых поступлений в бюджеты всех уровней. Малое  и среднее предпринимательство района  главным образом представлено предприятиями, осуществляющими свою деятельность в области торговли, сельского хозяйства, бытового обслуживания населения и общепита.</w:t>
      </w:r>
    </w:p>
    <w:p w:rsidR="00D211D6" w:rsidRPr="00D94039" w:rsidRDefault="006B2716"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lastRenderedPageBreak/>
        <w:t>Число субъектов малого и среднего предпринимательства Большеигнатовского муниципального района в 201</w:t>
      </w:r>
      <w:r w:rsidR="00330AAB"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году составило </w:t>
      </w:r>
      <w:r w:rsidR="00135E0A" w:rsidRPr="00D94039">
        <w:rPr>
          <w:rFonts w:ascii="Times New Roman" w:hAnsi="Times New Roman" w:cs="Times New Roman"/>
          <w:sz w:val="28"/>
          <w:szCs w:val="28"/>
        </w:rPr>
        <w:t>122</w:t>
      </w:r>
      <w:r w:rsidRPr="00D94039">
        <w:rPr>
          <w:rFonts w:ascii="Times New Roman" w:hAnsi="Times New Roman" w:cs="Times New Roman"/>
          <w:sz w:val="28"/>
          <w:szCs w:val="28"/>
        </w:rPr>
        <w:t xml:space="preserve"> единицы: </w:t>
      </w:r>
      <w:r w:rsidR="00135E0A" w:rsidRPr="00D94039">
        <w:rPr>
          <w:rFonts w:ascii="Times New Roman" w:hAnsi="Times New Roman" w:cs="Times New Roman"/>
          <w:sz w:val="28"/>
          <w:szCs w:val="28"/>
        </w:rPr>
        <w:t>110</w:t>
      </w:r>
      <w:r w:rsidRPr="00D94039">
        <w:rPr>
          <w:rFonts w:ascii="Times New Roman" w:hAnsi="Times New Roman" w:cs="Times New Roman"/>
          <w:sz w:val="28"/>
          <w:szCs w:val="28"/>
        </w:rPr>
        <w:t xml:space="preserve"> индивидуальных предпринимателя, 1 среднее предприятие, </w:t>
      </w:r>
      <w:r w:rsidR="00135E0A" w:rsidRPr="00D94039">
        <w:rPr>
          <w:rFonts w:ascii="Times New Roman" w:hAnsi="Times New Roman" w:cs="Times New Roman"/>
          <w:sz w:val="28"/>
          <w:szCs w:val="28"/>
        </w:rPr>
        <w:t>1</w:t>
      </w:r>
      <w:r w:rsidRPr="00D94039">
        <w:rPr>
          <w:rFonts w:ascii="Times New Roman" w:hAnsi="Times New Roman" w:cs="Times New Roman"/>
          <w:sz w:val="28"/>
          <w:szCs w:val="28"/>
        </w:rPr>
        <w:t xml:space="preserve"> мал</w:t>
      </w:r>
      <w:r w:rsidR="00135E0A" w:rsidRPr="00D94039">
        <w:rPr>
          <w:rFonts w:ascii="Times New Roman" w:hAnsi="Times New Roman" w:cs="Times New Roman"/>
          <w:sz w:val="28"/>
          <w:szCs w:val="28"/>
        </w:rPr>
        <w:t>ое</w:t>
      </w:r>
      <w:r w:rsidRPr="00D94039">
        <w:rPr>
          <w:rFonts w:ascii="Times New Roman" w:hAnsi="Times New Roman" w:cs="Times New Roman"/>
          <w:sz w:val="28"/>
          <w:szCs w:val="28"/>
        </w:rPr>
        <w:t xml:space="preserve">, </w:t>
      </w:r>
      <w:r w:rsidR="00C01136" w:rsidRPr="00D94039">
        <w:rPr>
          <w:rFonts w:ascii="Times New Roman" w:hAnsi="Times New Roman" w:cs="Times New Roman"/>
          <w:sz w:val="28"/>
          <w:szCs w:val="28"/>
        </w:rPr>
        <w:t>10</w:t>
      </w:r>
      <w:r w:rsidRPr="00D94039">
        <w:rPr>
          <w:rFonts w:ascii="Times New Roman" w:hAnsi="Times New Roman" w:cs="Times New Roman"/>
          <w:sz w:val="28"/>
          <w:szCs w:val="28"/>
        </w:rPr>
        <w:t xml:space="preserve"> микропредприятий. </w:t>
      </w:r>
    </w:p>
    <w:p w:rsidR="00D211D6" w:rsidRPr="00D94039" w:rsidRDefault="006B2716" w:rsidP="00D94039">
      <w:pPr>
        <w:spacing w:after="0" w:line="240" w:lineRule="auto"/>
        <w:ind w:firstLine="567"/>
        <w:jc w:val="both"/>
        <w:rPr>
          <w:rFonts w:ascii="Times New Roman" w:eastAsia="Times New Roman" w:hAnsi="Times New Roman" w:cs="Times New Roman"/>
          <w:sz w:val="28"/>
          <w:szCs w:val="28"/>
        </w:rPr>
      </w:pPr>
      <w:r w:rsidRPr="00D94039">
        <w:rPr>
          <w:rFonts w:ascii="Times New Roman" w:hAnsi="Times New Roman" w:cs="Times New Roman"/>
          <w:sz w:val="28"/>
          <w:szCs w:val="28"/>
        </w:rPr>
        <w:t>Одной из основных задач в развитии социально-экономического развития района должна стать поддержка  сложившегося количественного уровня субъектов малого и среднего предпринимательства, осуществление системы мероприятий, направленных на повышение эффективности их деятельности, повышения статуса предпринимателя.</w:t>
      </w:r>
      <w:r w:rsidR="000F382E" w:rsidRPr="00D94039">
        <w:rPr>
          <w:rFonts w:ascii="Times New Roman" w:eastAsia="Times New Roman" w:hAnsi="Times New Roman" w:cs="Times New Roman"/>
          <w:sz w:val="28"/>
          <w:szCs w:val="28"/>
        </w:rPr>
        <w:t xml:space="preserve"> </w:t>
      </w:r>
    </w:p>
    <w:p w:rsidR="002062C7" w:rsidRPr="00D94039" w:rsidRDefault="00D211D6" w:rsidP="00D94039">
      <w:pPr>
        <w:spacing w:after="0" w:line="240" w:lineRule="auto"/>
        <w:ind w:firstLine="567"/>
        <w:jc w:val="both"/>
        <w:rPr>
          <w:rFonts w:ascii="Times New Roman" w:hAnsi="Times New Roman" w:cs="Times New Roman"/>
          <w:sz w:val="28"/>
          <w:szCs w:val="28"/>
        </w:rPr>
      </w:pPr>
      <w:r w:rsidRPr="00D94039">
        <w:rPr>
          <w:rFonts w:ascii="Times New Roman" w:eastAsia="Times New Roman" w:hAnsi="Times New Roman" w:cs="Times New Roman"/>
          <w:sz w:val="28"/>
          <w:szCs w:val="28"/>
        </w:rPr>
        <w:t>Сегодня финансовую, имущественную и информационную поддержку предприниматели могут получить в</w:t>
      </w:r>
      <w:r w:rsidR="000F382E" w:rsidRPr="00D94039">
        <w:rPr>
          <w:rFonts w:ascii="Times New Roman" w:eastAsia="Times New Roman" w:hAnsi="Times New Roman" w:cs="Times New Roman"/>
          <w:sz w:val="28"/>
          <w:szCs w:val="28"/>
        </w:rPr>
        <w:t xml:space="preserve"> рамках </w:t>
      </w:r>
      <w:r w:rsidR="000F382E" w:rsidRPr="00D94039">
        <w:rPr>
          <w:rFonts w:ascii="Times New Roman" w:eastAsia="Times New Roman" w:hAnsi="Times New Roman" w:cs="Times New Roman"/>
          <w:bCs/>
          <w:sz w:val="28"/>
          <w:szCs w:val="28"/>
        </w:rPr>
        <w:t>национального проекта «Малое и среднее предпринимательство»</w:t>
      </w:r>
      <w:r w:rsidRPr="00D94039">
        <w:rPr>
          <w:rFonts w:ascii="Times New Roman" w:eastAsia="Times New Roman" w:hAnsi="Times New Roman" w:cs="Times New Roman"/>
          <w:sz w:val="28"/>
          <w:szCs w:val="28"/>
        </w:rPr>
        <w:t xml:space="preserve">. </w:t>
      </w:r>
    </w:p>
    <w:p w:rsidR="00411993" w:rsidRPr="00D94039" w:rsidRDefault="002062C7" w:rsidP="00D94039">
      <w:pPr>
        <w:spacing w:after="0" w:line="240" w:lineRule="auto"/>
        <w:jc w:val="center"/>
        <w:rPr>
          <w:rFonts w:ascii="Times New Roman" w:hAnsi="Times New Roman" w:cs="Times New Roman"/>
          <w:sz w:val="28"/>
          <w:szCs w:val="28"/>
        </w:rPr>
      </w:pPr>
      <w:r w:rsidRPr="00D94039">
        <w:rPr>
          <w:rFonts w:ascii="Times New Roman" w:hAnsi="Times New Roman" w:cs="Times New Roman"/>
          <w:b/>
          <w:i/>
          <w:sz w:val="28"/>
          <w:szCs w:val="28"/>
          <w:u w:val="single"/>
        </w:rPr>
        <w:t>Имущество и земля</w:t>
      </w:r>
    </w:p>
    <w:p w:rsidR="000D387B" w:rsidRPr="00D94039" w:rsidRDefault="000D387B" w:rsidP="00D94039">
      <w:pPr>
        <w:pStyle w:val="1"/>
        <w:ind w:firstLine="567"/>
        <w:jc w:val="both"/>
        <w:rPr>
          <w:sz w:val="28"/>
          <w:szCs w:val="28"/>
        </w:rPr>
      </w:pPr>
    </w:p>
    <w:p w:rsidR="004546AE" w:rsidRPr="00D94039" w:rsidRDefault="00FE491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color w:val="000000"/>
          <w:sz w:val="28"/>
          <w:szCs w:val="28"/>
        </w:rPr>
        <w:t xml:space="preserve"> </w:t>
      </w:r>
      <w:r w:rsidR="004546AE" w:rsidRPr="00D94039">
        <w:rPr>
          <w:rFonts w:ascii="Times New Roman" w:hAnsi="Times New Roman" w:cs="Times New Roman"/>
          <w:sz w:val="28"/>
          <w:szCs w:val="28"/>
        </w:rPr>
        <w:t>В течение года велась работа по оформлению невостребованных земельных долей, по сдаче в аренду муниципального имущества, неиспользуемого для выполнения муниципальных полномочий (земельных участков, объектов капитального строительства).</w:t>
      </w:r>
    </w:p>
    <w:p w:rsidR="004546AE" w:rsidRPr="00D94039" w:rsidRDefault="004546AE" w:rsidP="00D94039">
      <w:pPr>
        <w:pStyle w:val="1"/>
        <w:ind w:firstLine="567"/>
        <w:jc w:val="both"/>
        <w:rPr>
          <w:sz w:val="28"/>
          <w:szCs w:val="28"/>
        </w:rPr>
      </w:pPr>
      <w:r w:rsidRPr="00D94039">
        <w:rPr>
          <w:sz w:val="28"/>
          <w:szCs w:val="28"/>
        </w:rPr>
        <w:t xml:space="preserve">За 12 месяцев  2019 года подано исков в суд  на 27 земельных долей, общей площадью 212 га, из них признано право муниципальной собственности на 4 земельные доли, площадью 42 га, в настоящее время находится в суде 17 земельных долей, площадью 138,2 га. </w:t>
      </w:r>
    </w:p>
    <w:p w:rsidR="004546AE" w:rsidRPr="00D94039" w:rsidRDefault="004546AE" w:rsidP="00D94039">
      <w:pPr>
        <w:pStyle w:val="1"/>
        <w:ind w:firstLine="567"/>
        <w:jc w:val="both"/>
        <w:rPr>
          <w:sz w:val="28"/>
          <w:szCs w:val="28"/>
        </w:rPr>
      </w:pPr>
      <w:r w:rsidRPr="00D94039">
        <w:rPr>
          <w:sz w:val="28"/>
          <w:szCs w:val="28"/>
        </w:rPr>
        <w:t>На 31.12.2019 года поданы иски в суд  на 1301 долю, общей площадью 9754 га, что составляет 95,4 % от общего количества долей и признано право муниципальной собственности на 730 земельных долей, площадью 5460 га, что составляет 54 % так же от общего количества земельных долей или 56,1 % от количества поданных исков в суд.</w:t>
      </w:r>
    </w:p>
    <w:p w:rsidR="004546AE" w:rsidRPr="00D94039" w:rsidRDefault="004546AE" w:rsidP="00D94039">
      <w:pPr>
        <w:spacing w:after="0" w:line="240" w:lineRule="auto"/>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       За 12 месяцев 2019 года сформировано и зарегистрировано право муниципальной собственности на 13 земельных участков, общей площадью 2004,2 га, образованных из невостребованных земельных долей, находящихся в муниципальной собственности, а именно: </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- 7 долей, площадью 39,9 га по Вармазейскому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- 2 доли, площадью 14,8 га по Кучкаевскому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- 36 долей, площадью 219,6 га по Андреевскому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- 43 доли, площадью 245,1 га по Вармазейскому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- 33 доли, площадью 287,1 га по Вармазейскому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- 36 долей, площадью 288 га по Протасовскому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- 22 доли, площадью 213,4 га по Киржеманскому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- 8 долей, площадью 60 га по Спасскому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- 15 долей, площадью 124,5 га по Спасскому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- 6 долей, площадью 34,2 га по Вармазейскому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- 52 доли, площадью 343,2 га по Киржеманскому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- 1 доля, площадью 9,6 га по Киржеманскому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- 16 долей, площадью 124,8 га по Спасскому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  В настоящее время ведется работа по постановке на кадастровый учет 9 земельных долей, площадью 96,3 га по Киржеманскому сельскому поселению, 3 земельных доли, площадью 22,2  га по Кучкаевскому сельскому поселению, 53 земельные доли, площадью 390,61 га по Чукальскому сельскому поселению.</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В 2019 году </w:t>
      </w:r>
      <w:r w:rsidRPr="00D94039">
        <w:rPr>
          <w:rFonts w:ascii="Times New Roman" w:eastAsia="Arial" w:hAnsi="Times New Roman" w:cs="Times New Roman"/>
          <w:color w:val="000000"/>
          <w:sz w:val="28"/>
          <w:szCs w:val="28"/>
        </w:rPr>
        <w:t xml:space="preserve">продано 4 земельных участка, сформированных из 72 зем.долей, площадью 564,1 га (Протасовское, Чукальское, Вармазейское, Кучкаевское сельские </w:t>
      </w:r>
      <w:r w:rsidRPr="00D94039">
        <w:rPr>
          <w:rFonts w:ascii="Times New Roman" w:eastAsia="Arial" w:hAnsi="Times New Roman" w:cs="Times New Roman"/>
          <w:color w:val="000000"/>
          <w:sz w:val="28"/>
          <w:szCs w:val="28"/>
        </w:rPr>
        <w:lastRenderedPageBreak/>
        <w:t xml:space="preserve">поселения). В результате продажи земельных участков районный бюджет получит доход в сумме 2 312 201 рублей. </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Все земельные доли, а так же земельные участки признанные муниципальной собственностью используются сельскохозяйственными предприятиями.</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За 12 месяцев 2019 года администрацией района сдано в аренду 10 земельных участков, общей площадью 188,5 га, сумма арендной платы составляет – 19</w:t>
      </w:r>
      <w:r w:rsidR="00733C38" w:rsidRPr="00D94039">
        <w:rPr>
          <w:rFonts w:ascii="Times New Roman" w:hAnsi="Times New Roman" w:cs="Times New Roman"/>
          <w:sz w:val="28"/>
          <w:szCs w:val="28"/>
        </w:rPr>
        <w:t xml:space="preserve"> </w:t>
      </w:r>
      <w:r w:rsidRPr="00D94039">
        <w:rPr>
          <w:rFonts w:ascii="Times New Roman" w:hAnsi="Times New Roman" w:cs="Times New Roman"/>
          <w:sz w:val="28"/>
          <w:szCs w:val="28"/>
        </w:rPr>
        <w:t>844,54 рублей. Продано: 2 земельных участка, выкупная стоимость составила 162</w:t>
      </w:r>
      <w:r w:rsidR="00733C38" w:rsidRPr="00D94039">
        <w:rPr>
          <w:rFonts w:ascii="Times New Roman" w:hAnsi="Times New Roman" w:cs="Times New Roman"/>
          <w:sz w:val="28"/>
          <w:szCs w:val="28"/>
        </w:rPr>
        <w:t xml:space="preserve"> </w:t>
      </w:r>
      <w:r w:rsidRPr="00D94039">
        <w:rPr>
          <w:rFonts w:ascii="Times New Roman" w:hAnsi="Times New Roman" w:cs="Times New Roman"/>
          <w:sz w:val="28"/>
          <w:szCs w:val="28"/>
        </w:rPr>
        <w:t>359,63 руб. и 1 объект движимого муниципального имущества, выкупная стоимость составила 119 000,00 рублей.</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Поставлено на кадастровый учет 16 земельных участков для дальнейшего предоставления их гражданам, в том числе один участок для предоставления многодетной семье. </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Поставлено на государственный кадастровый учет и зарегистрировано право муниципальной собственности на 3 линейных объекта (автомобильная дорога по ул. Лесная в с. Большое Игнатово Большеигнатовского муниципального района РМ, сооружение трубопроводного транспорта - сети водоснабжения по ул. Лесная, сооружение трубопроводного транспорта - сети газоснабжения по ул. Лесная).</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Приобретена в муниципальную собственность на основании муниципального контракта и предоставлена по договору найма жилого помещения для детей сирот - 1 квартира, площадью 40,5 кв.м.</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color w:val="000000"/>
          <w:sz w:val="28"/>
          <w:szCs w:val="28"/>
        </w:rPr>
        <w:t>В 2019 году приватизировано 1 жилое помещение (квартира), находящееся в муниципальной собственности, площадью 73,8 кв.м.</w:t>
      </w:r>
    </w:p>
    <w:p w:rsidR="004546AE" w:rsidRPr="00D94039" w:rsidRDefault="004546AE"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На территории Большеигнатовского муниципального района выявлено 55 бесхозяйных объектов недвижимого имущества. Из них поставлено на государственный кадастровый учет 36 объектов. Поставлено на учет в Росреестре в качестве бесхозяйного объекта 36 объектов, что составляет 65,5%. Зарегистрировано право муниципальной собственности на 12 объектов, в том числе за 12 месяцев 2019 года на 1 объект. В настоящее время ведется работа по постановке на учет в качестве бесхозяйного объекта на сооружение – ГТС пруда на овраге «Безымянный», площадью 7149,8 кв.м., расположенного на территории Андреевского сельского поселения.</w:t>
      </w:r>
    </w:p>
    <w:p w:rsidR="004546AE" w:rsidRPr="00D94039" w:rsidRDefault="004546AE"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Ведется работа с населением по постановке на кадастровый учет и регистрации объектов недвижимого имущества и земельных участков:</w:t>
      </w:r>
    </w:p>
    <w:p w:rsidR="004546AE" w:rsidRPr="00D94039" w:rsidRDefault="004546AE" w:rsidP="00D94039">
      <w:pPr>
        <w:autoSpaceDE w:val="0"/>
        <w:autoSpaceDN w:val="0"/>
        <w:adjustRightInd w:val="0"/>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color w:val="000000"/>
          <w:sz w:val="28"/>
          <w:szCs w:val="28"/>
        </w:rPr>
        <w:t>-</w:t>
      </w:r>
      <w:r w:rsidRPr="00D94039">
        <w:rPr>
          <w:rFonts w:ascii="Times New Roman" w:hAnsi="Times New Roman" w:cs="Times New Roman"/>
          <w:sz w:val="28"/>
          <w:szCs w:val="28"/>
        </w:rPr>
        <w:t xml:space="preserve"> по состоянию на 31.12.2019 года выявлено фактически используемого недвижимого имущества (объектов капитального строительства, земельных участков)  на которое правоустанавливающие документы не оформлены в установленном законодательством порядке:</w:t>
      </w:r>
    </w:p>
    <w:p w:rsidR="004546AE" w:rsidRPr="00D94039" w:rsidRDefault="004546AE" w:rsidP="00D94039">
      <w:pPr>
        <w:autoSpaceDE w:val="0"/>
        <w:autoSpaceDN w:val="0"/>
        <w:adjustRightInd w:val="0"/>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имущество физических лиц – 957 объектов, из них зарегистрировано 597 объектов (62,4%);</w:t>
      </w:r>
    </w:p>
    <w:p w:rsidR="004546AE" w:rsidRPr="00D94039" w:rsidRDefault="004546AE" w:rsidP="00D94039">
      <w:pPr>
        <w:autoSpaceDE w:val="0"/>
        <w:autoSpaceDN w:val="0"/>
        <w:adjustRightInd w:val="0"/>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земельные участки физических лиц – 764 объекта, из них зарегистрировано 608 объектов (80%). За 12 месяцев 2019 год зарегистрировано право собственности на 77 объектов, это 43 объекта капитального строительства и 34 земельных участка.</w:t>
      </w:r>
    </w:p>
    <w:p w:rsidR="004546AE" w:rsidRPr="00D94039" w:rsidRDefault="004546AE" w:rsidP="00D94039">
      <w:pPr>
        <w:autoSpaceDE w:val="0"/>
        <w:autoSpaceDN w:val="0"/>
        <w:adjustRightInd w:val="0"/>
        <w:spacing w:after="0" w:line="240" w:lineRule="auto"/>
        <w:ind w:firstLine="567"/>
        <w:jc w:val="both"/>
        <w:rPr>
          <w:rFonts w:ascii="Times New Roman" w:hAnsi="Times New Roman" w:cs="Times New Roman"/>
          <w:sz w:val="28"/>
          <w:szCs w:val="28"/>
        </w:rPr>
      </w:pPr>
    </w:p>
    <w:p w:rsidR="004F5694" w:rsidRPr="00D94039" w:rsidRDefault="008147D0" w:rsidP="00D94039">
      <w:pPr>
        <w:pStyle w:val="a3"/>
        <w:spacing w:before="0" w:beforeAutospacing="0" w:after="0" w:afterAutospacing="0"/>
        <w:ind w:firstLine="567"/>
        <w:jc w:val="center"/>
        <w:rPr>
          <w:b/>
          <w:i/>
          <w:sz w:val="28"/>
          <w:szCs w:val="28"/>
          <w:u w:val="single"/>
        </w:rPr>
      </w:pPr>
      <w:r w:rsidRPr="00D94039">
        <w:rPr>
          <w:b/>
          <w:i/>
          <w:sz w:val="28"/>
          <w:szCs w:val="28"/>
          <w:u w:val="single"/>
        </w:rPr>
        <w:t>Строительство</w:t>
      </w:r>
      <w:r w:rsidR="00CD7CA4" w:rsidRPr="00D94039">
        <w:rPr>
          <w:b/>
          <w:i/>
          <w:sz w:val="28"/>
          <w:szCs w:val="28"/>
          <w:u w:val="single"/>
        </w:rPr>
        <w:t>, благоустройство, дороги</w:t>
      </w:r>
    </w:p>
    <w:p w:rsidR="000A7669" w:rsidRPr="00D94039" w:rsidRDefault="000A7669" w:rsidP="00D94039">
      <w:pPr>
        <w:pStyle w:val="a3"/>
        <w:spacing w:before="0" w:beforeAutospacing="0" w:after="0" w:afterAutospacing="0"/>
        <w:ind w:firstLine="567"/>
        <w:jc w:val="center"/>
        <w:rPr>
          <w:b/>
          <w:i/>
          <w:sz w:val="28"/>
          <w:szCs w:val="28"/>
          <w:u w:val="single"/>
        </w:rPr>
      </w:pPr>
    </w:p>
    <w:p w:rsidR="000A7669" w:rsidRPr="00D94039" w:rsidRDefault="000A7669"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За период 2019 года в целях развития культуры завершены работы по реконструкции  здания  кинотеатра «Аврора» под районный Дом культуры</w:t>
      </w:r>
      <w:r w:rsidRPr="00D94039">
        <w:rPr>
          <w:rFonts w:ascii="Times New Roman" w:hAnsi="Times New Roman" w:cs="Times New Roman"/>
          <w:color w:val="000000"/>
          <w:sz w:val="28"/>
          <w:szCs w:val="28"/>
        </w:rPr>
        <w:t xml:space="preserve"> в с. Большое Игнатово общей площадью 1010,8 кв.м. в рамках национального проекта «Культура» </w:t>
      </w:r>
      <w:r w:rsidRPr="00D94039">
        <w:rPr>
          <w:rFonts w:ascii="Times New Roman" w:hAnsi="Times New Roman" w:cs="Times New Roman"/>
          <w:sz w:val="28"/>
          <w:szCs w:val="28"/>
        </w:rPr>
        <w:t>(объем фи</w:t>
      </w:r>
      <w:r w:rsidR="00A52198" w:rsidRPr="00D94039">
        <w:rPr>
          <w:rFonts w:ascii="Times New Roman" w:hAnsi="Times New Roman" w:cs="Times New Roman"/>
          <w:sz w:val="28"/>
          <w:szCs w:val="28"/>
        </w:rPr>
        <w:t>нансирования 61922,2 тыс. руб.).</w:t>
      </w:r>
    </w:p>
    <w:p w:rsidR="000A7669" w:rsidRPr="00D94039" w:rsidRDefault="00CF2E92"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lastRenderedPageBreak/>
        <w:t xml:space="preserve">В 2019 году </w:t>
      </w:r>
      <w:r w:rsidR="000A7669" w:rsidRPr="00D94039">
        <w:rPr>
          <w:rFonts w:ascii="Times New Roman" w:hAnsi="Times New Roman" w:cs="Times New Roman"/>
          <w:color w:val="000000"/>
          <w:sz w:val="28"/>
          <w:szCs w:val="28"/>
        </w:rPr>
        <w:t>выполнены работы по комплексному обустройству жилищной застройки по ул. Лесная села Большое Игнатово Большеигнатовского муниципального района</w:t>
      </w:r>
      <w:r w:rsidR="0078709E" w:rsidRPr="00D94039">
        <w:rPr>
          <w:rFonts w:ascii="Times New Roman" w:hAnsi="Times New Roman" w:cs="Times New Roman"/>
          <w:color w:val="000000"/>
          <w:sz w:val="28"/>
          <w:szCs w:val="28"/>
        </w:rPr>
        <w:t>, в том числе</w:t>
      </w:r>
      <w:r w:rsidR="000A7669" w:rsidRPr="00D94039">
        <w:rPr>
          <w:rFonts w:ascii="Times New Roman" w:hAnsi="Times New Roman" w:cs="Times New Roman"/>
          <w:color w:val="000000"/>
          <w:sz w:val="28"/>
          <w:szCs w:val="28"/>
        </w:rPr>
        <w:t>:</w:t>
      </w:r>
    </w:p>
    <w:p w:rsidR="000A7669" w:rsidRPr="00D94039" w:rsidRDefault="000A7669" w:rsidP="00D94039">
      <w:pPr>
        <w:spacing w:after="0" w:line="240" w:lineRule="auto"/>
        <w:ind w:firstLine="720"/>
        <w:jc w:val="both"/>
        <w:rPr>
          <w:rFonts w:ascii="Times New Roman" w:hAnsi="Times New Roman" w:cs="Times New Roman"/>
          <w:sz w:val="28"/>
          <w:szCs w:val="28"/>
        </w:rPr>
      </w:pPr>
      <w:r w:rsidRPr="00D94039">
        <w:rPr>
          <w:rFonts w:ascii="Times New Roman" w:hAnsi="Times New Roman" w:cs="Times New Roman"/>
          <w:color w:val="000000"/>
          <w:sz w:val="28"/>
          <w:szCs w:val="28"/>
        </w:rPr>
        <w:t xml:space="preserve">строительство сетей водоснабжения, протяженностью 328,9 м., </w:t>
      </w:r>
      <w:r w:rsidRPr="00D94039">
        <w:rPr>
          <w:rFonts w:ascii="Times New Roman" w:hAnsi="Times New Roman" w:cs="Times New Roman"/>
          <w:sz w:val="28"/>
          <w:szCs w:val="28"/>
        </w:rPr>
        <w:t>(объем финансирования – 710,96 тыс. руб.);</w:t>
      </w:r>
    </w:p>
    <w:p w:rsidR="000A7669" w:rsidRPr="00D94039" w:rsidRDefault="000A7669"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строительство сетей газоснабжения, протяженностью 487,5 м., </w:t>
      </w:r>
      <w:r w:rsidRPr="00D94039">
        <w:rPr>
          <w:rFonts w:ascii="Times New Roman" w:hAnsi="Times New Roman" w:cs="Times New Roman"/>
          <w:sz w:val="28"/>
          <w:szCs w:val="28"/>
        </w:rPr>
        <w:t>(объем финансирования – 457,914  тыс. руб.)</w:t>
      </w:r>
      <w:r w:rsidRPr="00D94039">
        <w:rPr>
          <w:rFonts w:ascii="Times New Roman" w:hAnsi="Times New Roman" w:cs="Times New Roman"/>
          <w:color w:val="000000"/>
          <w:sz w:val="28"/>
          <w:szCs w:val="28"/>
        </w:rPr>
        <w:t>;</w:t>
      </w:r>
    </w:p>
    <w:p w:rsidR="00381B3D" w:rsidRPr="00D94039" w:rsidRDefault="000A7669"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строительство автодороги, протяженностью  0,199 км., </w:t>
      </w:r>
      <w:r w:rsidRPr="00D94039">
        <w:rPr>
          <w:rFonts w:ascii="Times New Roman" w:hAnsi="Times New Roman" w:cs="Times New Roman"/>
          <w:sz w:val="28"/>
          <w:szCs w:val="28"/>
        </w:rPr>
        <w:t>(объем финансирования – 1927,48 тыс. руб.)</w:t>
      </w:r>
      <w:r w:rsidR="00CF2E92" w:rsidRPr="00D94039">
        <w:rPr>
          <w:rFonts w:ascii="Times New Roman" w:hAnsi="Times New Roman" w:cs="Times New Roman"/>
          <w:sz w:val="28"/>
          <w:szCs w:val="28"/>
        </w:rPr>
        <w:t>.</w:t>
      </w:r>
    </w:p>
    <w:p w:rsidR="000A7669" w:rsidRPr="00D94039" w:rsidRDefault="00381B3D"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В ушедшем году в</w:t>
      </w:r>
      <w:r w:rsidR="000A7669" w:rsidRPr="00D94039">
        <w:rPr>
          <w:rFonts w:ascii="Times New Roman" w:hAnsi="Times New Roman" w:cs="Times New Roman"/>
          <w:color w:val="000000"/>
          <w:sz w:val="28"/>
          <w:szCs w:val="28"/>
        </w:rPr>
        <w:t>ведены в эксплуатацию 6 жилых д</w:t>
      </w:r>
      <w:r w:rsidR="00A52198" w:rsidRPr="00D94039">
        <w:rPr>
          <w:rFonts w:ascii="Times New Roman" w:hAnsi="Times New Roman" w:cs="Times New Roman"/>
          <w:color w:val="000000"/>
          <w:sz w:val="28"/>
          <w:szCs w:val="28"/>
        </w:rPr>
        <w:t>омов общей площадью 526,6 кв.м.</w:t>
      </w:r>
    </w:p>
    <w:p w:rsidR="000A7669" w:rsidRPr="00D94039" w:rsidRDefault="00381B3D"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С</w:t>
      </w:r>
      <w:r w:rsidR="000A7669" w:rsidRPr="00D94039">
        <w:rPr>
          <w:rFonts w:ascii="Times New Roman" w:hAnsi="Times New Roman" w:cs="Times New Roman"/>
          <w:color w:val="000000"/>
          <w:sz w:val="28"/>
          <w:szCs w:val="28"/>
        </w:rPr>
        <w:t>дана в эксплуатацию «Семейная животноводческая ферма на 200 голов КРС привязанного содержания в с. Вармазейка Большеигнатовского муниципального</w:t>
      </w:r>
      <w:r w:rsidR="00A52198" w:rsidRPr="00D94039">
        <w:rPr>
          <w:rFonts w:ascii="Times New Roman" w:hAnsi="Times New Roman" w:cs="Times New Roman"/>
          <w:color w:val="000000"/>
          <w:sz w:val="28"/>
          <w:szCs w:val="28"/>
        </w:rPr>
        <w:t xml:space="preserve">  района РМ» площадью 1457 кв.м.</w:t>
      </w:r>
    </w:p>
    <w:p w:rsidR="00381B3D" w:rsidRPr="00D94039" w:rsidRDefault="00381B3D"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В</w:t>
      </w:r>
      <w:r w:rsidR="000A7669" w:rsidRPr="00D94039">
        <w:rPr>
          <w:rFonts w:ascii="Times New Roman" w:hAnsi="Times New Roman" w:cs="Times New Roman"/>
          <w:color w:val="000000"/>
          <w:sz w:val="28"/>
          <w:szCs w:val="28"/>
        </w:rPr>
        <w:t>ыдано разрешение на ввод объекта в эксплуатацию «Антенно-мачтовое сооружение (башня) высотой 70 м</w:t>
      </w:r>
      <w:r w:rsidR="00A52198" w:rsidRPr="00D94039">
        <w:rPr>
          <w:rFonts w:ascii="Times New Roman" w:hAnsi="Times New Roman" w:cs="Times New Roman"/>
          <w:color w:val="000000"/>
          <w:sz w:val="28"/>
          <w:szCs w:val="28"/>
        </w:rPr>
        <w:t>.</w:t>
      </w:r>
    </w:p>
    <w:p w:rsidR="00A52198" w:rsidRPr="00D94039" w:rsidRDefault="00381B3D"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color w:val="000000"/>
          <w:sz w:val="28"/>
          <w:szCs w:val="28"/>
        </w:rPr>
        <w:t>В прошлом году был з</w:t>
      </w:r>
      <w:r w:rsidR="00252929" w:rsidRPr="00D94039">
        <w:rPr>
          <w:rFonts w:ascii="Times New Roman" w:hAnsi="Times New Roman" w:cs="Times New Roman"/>
          <w:sz w:val="28"/>
          <w:szCs w:val="28"/>
        </w:rPr>
        <w:t>авершен капитальный ремонт автодороги по ул. Школьная в с. Большое Игнатово (1 этап) 0,722 км (объем финансирования – 7218,44 тыс. руб.), в текущем году планируется провести 2 этап капитального  ремонта автодороги по ул. Школьная в с. Большое Игнатово</w:t>
      </w:r>
      <w:r w:rsidR="00A52198" w:rsidRPr="00D94039">
        <w:rPr>
          <w:rFonts w:ascii="Times New Roman" w:hAnsi="Times New Roman" w:cs="Times New Roman"/>
          <w:sz w:val="28"/>
          <w:szCs w:val="28"/>
        </w:rPr>
        <w:t>, торги уже состоялись.</w:t>
      </w:r>
    </w:p>
    <w:p w:rsidR="00252929" w:rsidRPr="00D94039" w:rsidRDefault="00A52198" w:rsidP="00D94039">
      <w:pPr>
        <w:spacing w:after="0" w:line="240" w:lineRule="auto"/>
        <w:ind w:firstLine="567"/>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 В</w:t>
      </w:r>
      <w:r w:rsidR="00381B3D" w:rsidRPr="00D94039">
        <w:rPr>
          <w:rFonts w:ascii="Times New Roman" w:hAnsi="Times New Roman" w:cs="Times New Roman"/>
          <w:color w:val="000000"/>
          <w:sz w:val="28"/>
          <w:szCs w:val="28"/>
        </w:rPr>
        <w:t xml:space="preserve"> 2019 году </w:t>
      </w:r>
      <w:r w:rsidR="00252929" w:rsidRPr="00D94039">
        <w:rPr>
          <w:rFonts w:ascii="Times New Roman" w:hAnsi="Times New Roman" w:cs="Times New Roman"/>
          <w:sz w:val="28"/>
          <w:szCs w:val="28"/>
        </w:rPr>
        <w:t>завершён капитальный ремонт автодороги  г. Саранск - р.п. Ромоданово – с. Большое Игнатово протяжённостью 6 км в рамках национального проекта «Безопасные и качественные автомобильные дороги» (объем финансирования – 96</w:t>
      </w:r>
      <w:r w:rsidRPr="00D94039">
        <w:rPr>
          <w:rFonts w:ascii="Times New Roman" w:hAnsi="Times New Roman" w:cs="Times New Roman"/>
          <w:sz w:val="28"/>
          <w:szCs w:val="28"/>
        </w:rPr>
        <w:t xml:space="preserve"> </w:t>
      </w:r>
      <w:r w:rsidR="00252929" w:rsidRPr="00D94039">
        <w:rPr>
          <w:rFonts w:ascii="Times New Roman" w:hAnsi="Times New Roman" w:cs="Times New Roman"/>
          <w:sz w:val="28"/>
          <w:szCs w:val="28"/>
        </w:rPr>
        <w:t xml:space="preserve">084,244 тыс. руб.), в этом году планируется </w:t>
      </w:r>
      <w:r w:rsidR="00D50447" w:rsidRPr="00D94039">
        <w:rPr>
          <w:rFonts w:ascii="Times New Roman" w:hAnsi="Times New Roman" w:cs="Times New Roman"/>
          <w:sz w:val="28"/>
          <w:szCs w:val="28"/>
        </w:rPr>
        <w:t>продолжить капитальный ремонт автодороги  г. Саранск - р.п. Ромоданово – с. Большое Игнатово протяжённостью 3,1 км. (торги уже состоялись), а также в рамках этого же национального проекта планируется в текущем году провести капитальный ремонт  участка автодороги с. Большое Игнатово – с. Андреевка – с. Атяшево  протяженностью 3 км;</w:t>
      </w:r>
    </w:p>
    <w:p w:rsidR="0078709E" w:rsidRPr="00D94039" w:rsidRDefault="00381B3D" w:rsidP="00D94039">
      <w:pPr>
        <w:spacing w:after="0" w:line="240" w:lineRule="auto"/>
        <w:ind w:firstLine="709"/>
        <w:jc w:val="both"/>
        <w:rPr>
          <w:rFonts w:ascii="Times New Roman" w:hAnsi="Times New Roman" w:cs="Times New Roman"/>
          <w:color w:val="000000"/>
          <w:spacing w:val="-1"/>
          <w:sz w:val="28"/>
          <w:szCs w:val="28"/>
        </w:rPr>
      </w:pPr>
      <w:r w:rsidRPr="00D94039">
        <w:rPr>
          <w:rFonts w:ascii="Times New Roman" w:hAnsi="Times New Roman" w:cs="Times New Roman"/>
          <w:color w:val="000000"/>
          <w:sz w:val="28"/>
          <w:szCs w:val="28"/>
        </w:rPr>
        <w:t xml:space="preserve">В ушедшем году в </w:t>
      </w:r>
      <w:r w:rsidR="0078709E" w:rsidRPr="00D94039">
        <w:rPr>
          <w:rFonts w:ascii="Times New Roman" w:hAnsi="Times New Roman" w:cs="Times New Roman"/>
          <w:color w:val="000000"/>
          <w:sz w:val="28"/>
          <w:szCs w:val="28"/>
        </w:rPr>
        <w:t xml:space="preserve"> рамках регионального проекта «Формирование комфортной городской среды» национального проекта «Жильё и городская среда» б</w:t>
      </w:r>
      <w:r w:rsidR="0078709E" w:rsidRPr="00D94039">
        <w:rPr>
          <w:rFonts w:ascii="Times New Roman" w:hAnsi="Times New Roman" w:cs="Times New Roman"/>
          <w:color w:val="000000"/>
          <w:spacing w:val="-1"/>
          <w:sz w:val="28"/>
          <w:szCs w:val="28"/>
        </w:rPr>
        <w:t xml:space="preserve">лагоустроена дворовая территория многоквартирных домов № 46, № 48 по ул. Советская с. Большое Игнатово на сумму 437,08 тыс. руб., в 2020 году планируется продолжить работу по реализации  мероприятий </w:t>
      </w:r>
      <w:r w:rsidR="0078709E" w:rsidRPr="00D94039">
        <w:rPr>
          <w:rFonts w:ascii="Times New Roman" w:hAnsi="Times New Roman" w:cs="Times New Roman"/>
          <w:color w:val="000000"/>
          <w:sz w:val="28"/>
          <w:szCs w:val="28"/>
        </w:rPr>
        <w:t>регионального проекта «Формирование комфортной городской среды» и б</w:t>
      </w:r>
      <w:r w:rsidR="0078709E" w:rsidRPr="00D94039">
        <w:rPr>
          <w:rFonts w:ascii="Times New Roman" w:hAnsi="Times New Roman" w:cs="Times New Roman"/>
          <w:color w:val="000000"/>
          <w:spacing w:val="-1"/>
          <w:sz w:val="28"/>
          <w:szCs w:val="28"/>
        </w:rPr>
        <w:t>лагоустроить дворовую территорию многоквартирных домов № 41, № 39 по ул. Щорса с. Большое Игнатово на сумму 1 008,31 тыс. руб.</w:t>
      </w:r>
      <w:r w:rsidR="00E9102D" w:rsidRPr="00D94039">
        <w:rPr>
          <w:rFonts w:ascii="Times New Roman" w:hAnsi="Times New Roman" w:cs="Times New Roman"/>
          <w:color w:val="000000"/>
          <w:spacing w:val="-1"/>
          <w:sz w:val="28"/>
          <w:szCs w:val="28"/>
        </w:rPr>
        <w:t xml:space="preserve"> В текущем году уже ведутся работы по подготовке ПСД по созданию общественной территории в с. Большое Игнатово в 2021 году в рамках</w:t>
      </w:r>
      <w:r w:rsidR="00E9102D" w:rsidRPr="00D94039">
        <w:rPr>
          <w:rFonts w:ascii="Times New Roman" w:hAnsi="Times New Roman" w:cs="Times New Roman"/>
          <w:color w:val="000000"/>
          <w:sz w:val="28"/>
          <w:szCs w:val="28"/>
        </w:rPr>
        <w:t xml:space="preserve">  регионального проекта «Формирование комфортной городской среды»</w:t>
      </w:r>
      <w:r w:rsidR="00A52198" w:rsidRPr="00D94039">
        <w:rPr>
          <w:rFonts w:ascii="Times New Roman" w:hAnsi="Times New Roman" w:cs="Times New Roman"/>
          <w:color w:val="000000"/>
          <w:sz w:val="28"/>
          <w:szCs w:val="28"/>
        </w:rPr>
        <w:t>.</w:t>
      </w:r>
    </w:p>
    <w:p w:rsidR="00252929" w:rsidRPr="00D94039" w:rsidRDefault="00381B3D"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В</w:t>
      </w:r>
      <w:r w:rsidR="00252929" w:rsidRPr="00D94039">
        <w:rPr>
          <w:rFonts w:ascii="Times New Roman" w:hAnsi="Times New Roman" w:cs="Times New Roman"/>
          <w:sz w:val="28"/>
          <w:szCs w:val="28"/>
        </w:rPr>
        <w:t xml:space="preserve"> 2019 году завершен первый этап работ по капитальному ремонту ГТС на ручье Коварин в с. Атяшево (объем финансирования 5789,18 тыс. рублей.), в текущем году планируется завершить капитальный  ремонт ГТС </w:t>
      </w:r>
      <w:r w:rsidR="00C429A6" w:rsidRPr="00D94039">
        <w:rPr>
          <w:rFonts w:ascii="Times New Roman" w:hAnsi="Times New Roman" w:cs="Times New Roman"/>
          <w:sz w:val="28"/>
          <w:szCs w:val="28"/>
        </w:rPr>
        <w:t>на ручье Коварин в с. Атяшево.</w:t>
      </w:r>
    </w:p>
    <w:p w:rsidR="00DD4989" w:rsidRPr="00D94039" w:rsidRDefault="00381B3D" w:rsidP="00D94039">
      <w:pPr>
        <w:spacing w:after="0" w:line="240" w:lineRule="auto"/>
        <w:ind w:firstLine="567"/>
        <w:jc w:val="both"/>
        <w:rPr>
          <w:rFonts w:ascii="Times New Roman" w:hAnsi="Times New Roman" w:cs="Times New Roman"/>
          <w:color w:val="000000"/>
          <w:sz w:val="28"/>
          <w:szCs w:val="28"/>
          <w:highlight w:val="yellow"/>
        </w:rPr>
      </w:pPr>
      <w:r w:rsidRPr="00D94039">
        <w:rPr>
          <w:rFonts w:ascii="Times New Roman" w:hAnsi="Times New Roman" w:cs="Times New Roman"/>
          <w:color w:val="000000"/>
          <w:sz w:val="28"/>
          <w:szCs w:val="28"/>
        </w:rPr>
        <w:t>В</w:t>
      </w:r>
      <w:r w:rsidR="00DD4989" w:rsidRPr="00D94039">
        <w:rPr>
          <w:rFonts w:ascii="Times New Roman" w:hAnsi="Times New Roman" w:cs="Times New Roman"/>
          <w:color w:val="000000"/>
          <w:sz w:val="28"/>
          <w:szCs w:val="28"/>
        </w:rPr>
        <w:t>ыполнена государственная экспертиза проектной документации и результатов инженерных изысканий на объект «Капитальный ремонт здания структурного подразделения Дома культуры Андреевского сельского поселения  МБУК «Районный Дом культуры» Большеигнатовского муниципального района, капитальный ремонт данного объекта планируется осуществить через государственную программу «Комплексное развитие сельских территорий до 2025 года» в 2021 году</w:t>
      </w:r>
      <w:r w:rsidRPr="00D94039">
        <w:rPr>
          <w:rFonts w:ascii="Times New Roman" w:hAnsi="Times New Roman" w:cs="Times New Roman"/>
          <w:color w:val="000000"/>
          <w:sz w:val="28"/>
          <w:szCs w:val="28"/>
        </w:rPr>
        <w:t xml:space="preserve">, также  в </w:t>
      </w:r>
      <w:r w:rsidRPr="00D94039">
        <w:rPr>
          <w:rFonts w:ascii="Times New Roman" w:hAnsi="Times New Roman" w:cs="Times New Roman"/>
          <w:color w:val="000000"/>
          <w:sz w:val="28"/>
          <w:szCs w:val="28"/>
        </w:rPr>
        <w:lastRenderedPageBreak/>
        <w:t>текущем го</w:t>
      </w:r>
      <w:r w:rsidR="006E6783" w:rsidRPr="00D94039">
        <w:rPr>
          <w:rFonts w:ascii="Times New Roman" w:hAnsi="Times New Roman" w:cs="Times New Roman"/>
          <w:color w:val="000000"/>
          <w:sz w:val="28"/>
          <w:szCs w:val="28"/>
        </w:rPr>
        <w:t>д</w:t>
      </w:r>
      <w:r w:rsidRPr="00D94039">
        <w:rPr>
          <w:rFonts w:ascii="Times New Roman" w:hAnsi="Times New Roman" w:cs="Times New Roman"/>
          <w:color w:val="000000"/>
          <w:sz w:val="28"/>
          <w:szCs w:val="28"/>
        </w:rPr>
        <w:t>у  разработана ПСД на строительство блочно-модульной котельной в с.Андреевка</w:t>
      </w:r>
      <w:r w:rsidR="006E6783" w:rsidRPr="00D94039">
        <w:rPr>
          <w:rFonts w:ascii="Times New Roman" w:hAnsi="Times New Roman" w:cs="Times New Roman"/>
          <w:color w:val="000000"/>
          <w:sz w:val="28"/>
          <w:szCs w:val="28"/>
        </w:rPr>
        <w:t>, реализация мероприятия также запланирована через вышеуказанную программу</w:t>
      </w:r>
      <w:r w:rsidR="00C429A6" w:rsidRPr="00D94039">
        <w:rPr>
          <w:rFonts w:ascii="Times New Roman" w:hAnsi="Times New Roman" w:cs="Times New Roman"/>
          <w:color w:val="000000"/>
          <w:sz w:val="28"/>
          <w:szCs w:val="28"/>
        </w:rPr>
        <w:t xml:space="preserve"> на 2021 год. </w:t>
      </w:r>
      <w:r w:rsidR="00C429A6" w:rsidRPr="00D94039">
        <w:rPr>
          <w:rFonts w:ascii="Times New Roman" w:hAnsi="Times New Roman" w:cs="Times New Roman"/>
          <w:color w:val="000000"/>
          <w:spacing w:val="-1"/>
          <w:sz w:val="28"/>
          <w:szCs w:val="28"/>
        </w:rPr>
        <w:t>Д</w:t>
      </w:r>
      <w:r w:rsidR="006E6783" w:rsidRPr="00D94039">
        <w:rPr>
          <w:rFonts w:ascii="Times New Roman" w:hAnsi="Times New Roman" w:cs="Times New Roman"/>
          <w:color w:val="000000"/>
          <w:spacing w:val="-1"/>
          <w:sz w:val="28"/>
          <w:szCs w:val="28"/>
        </w:rPr>
        <w:t>ля реализации</w:t>
      </w:r>
      <w:r w:rsidR="00DD4989" w:rsidRPr="00D94039">
        <w:rPr>
          <w:rFonts w:ascii="Times New Roman" w:hAnsi="Times New Roman" w:cs="Times New Roman"/>
          <w:color w:val="000000"/>
          <w:spacing w:val="-1"/>
          <w:sz w:val="28"/>
          <w:szCs w:val="28"/>
        </w:rPr>
        <w:t xml:space="preserve"> </w:t>
      </w:r>
      <w:r w:rsidR="006E6783" w:rsidRPr="00D94039">
        <w:rPr>
          <w:rFonts w:ascii="Times New Roman" w:hAnsi="Times New Roman" w:cs="Times New Roman"/>
          <w:color w:val="000000"/>
          <w:spacing w:val="-1"/>
          <w:sz w:val="28"/>
          <w:szCs w:val="28"/>
        </w:rPr>
        <w:t xml:space="preserve">еще ряда </w:t>
      </w:r>
      <w:r w:rsidR="00DD4989" w:rsidRPr="00D94039">
        <w:rPr>
          <w:rFonts w:ascii="Times New Roman" w:hAnsi="Times New Roman" w:cs="Times New Roman"/>
          <w:color w:val="000000"/>
          <w:spacing w:val="-1"/>
          <w:sz w:val="28"/>
          <w:szCs w:val="28"/>
        </w:rPr>
        <w:t>мероприятий через</w:t>
      </w:r>
      <w:r w:rsidR="00DD4989" w:rsidRPr="00D94039">
        <w:rPr>
          <w:rFonts w:ascii="Times New Roman" w:hAnsi="Times New Roman" w:cs="Times New Roman"/>
          <w:color w:val="000000"/>
          <w:sz w:val="28"/>
          <w:szCs w:val="28"/>
        </w:rPr>
        <w:t xml:space="preserve"> государственную программу «Комплексное развитие сельских территорий</w:t>
      </w:r>
      <w:r w:rsidR="006E6783" w:rsidRPr="00D94039">
        <w:rPr>
          <w:rFonts w:ascii="Times New Roman" w:hAnsi="Times New Roman" w:cs="Times New Roman"/>
          <w:color w:val="000000"/>
          <w:sz w:val="28"/>
          <w:szCs w:val="28"/>
        </w:rPr>
        <w:t>»</w:t>
      </w:r>
      <w:r w:rsidR="00DD4989" w:rsidRPr="00D94039">
        <w:rPr>
          <w:rFonts w:ascii="Times New Roman" w:hAnsi="Times New Roman" w:cs="Times New Roman"/>
          <w:color w:val="000000"/>
          <w:sz w:val="28"/>
          <w:szCs w:val="28"/>
        </w:rPr>
        <w:t xml:space="preserve">» </w:t>
      </w:r>
      <w:r w:rsidR="00DD4989" w:rsidRPr="00D94039">
        <w:rPr>
          <w:rFonts w:ascii="Times New Roman" w:hAnsi="Times New Roman" w:cs="Times New Roman"/>
          <w:color w:val="000000"/>
          <w:spacing w:val="-1"/>
          <w:sz w:val="28"/>
          <w:szCs w:val="28"/>
        </w:rPr>
        <w:t xml:space="preserve"> в конце 2019 года - начале 2020 года проведены работы по подготовке проектной документации и определения достоверности сметной стоимости по нескольким объектам, а в частности в 2020 году  в рамках указанной программы планируется реализовать следующие мероприятия:</w:t>
      </w:r>
    </w:p>
    <w:p w:rsidR="00DD4989" w:rsidRPr="00D94039" w:rsidRDefault="006E6783"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xml:space="preserve"> - б</w:t>
      </w:r>
      <w:r w:rsidR="00DD4989" w:rsidRPr="00D94039">
        <w:rPr>
          <w:rFonts w:ascii="Times New Roman" w:hAnsi="Times New Roman" w:cs="Times New Roman"/>
          <w:color w:val="000000"/>
          <w:spacing w:val="-1"/>
          <w:sz w:val="28"/>
          <w:szCs w:val="28"/>
        </w:rPr>
        <w:t>лагоустройство территории памятников участникам ВОВ 1941-1945 гг. в с. Большое игнатово, с. Кучкаево, с. Протасово</w:t>
      </w:r>
      <w:r w:rsidR="00CF2E92" w:rsidRPr="00D94039">
        <w:rPr>
          <w:rFonts w:ascii="Times New Roman" w:hAnsi="Times New Roman" w:cs="Times New Roman"/>
          <w:color w:val="000000"/>
          <w:spacing w:val="-1"/>
          <w:sz w:val="28"/>
          <w:szCs w:val="28"/>
        </w:rPr>
        <w:t>;</w:t>
      </w:r>
    </w:p>
    <w:p w:rsidR="00CC414D" w:rsidRPr="00D94039" w:rsidRDefault="00CF2E92"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создание  детской и игровой площадки в  с. Вармазейка</w:t>
      </w:r>
      <w:r w:rsidR="006E6783" w:rsidRPr="00D94039">
        <w:rPr>
          <w:rFonts w:ascii="Times New Roman" w:hAnsi="Times New Roman" w:cs="Times New Roman"/>
          <w:color w:val="000000"/>
          <w:spacing w:val="-1"/>
          <w:sz w:val="28"/>
          <w:szCs w:val="28"/>
        </w:rPr>
        <w:t>.</w:t>
      </w:r>
    </w:p>
    <w:p w:rsidR="006E6783" w:rsidRPr="00D94039" w:rsidRDefault="006E6783"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xml:space="preserve">Хочется отметить, что работа  по благоустройству территории памятников участникам ВОВ 1941-1945 гг. в других селах будет продолжена и в последующие годы, но для этого нужно разработать ПСД, поэтому уже сейчас главы сельских поселений должны подумать о привлечении к разработке ПСД предпринимателей и просто </w:t>
      </w:r>
      <w:r w:rsidR="00C429A6" w:rsidRPr="00D94039">
        <w:rPr>
          <w:rFonts w:ascii="Times New Roman" w:hAnsi="Times New Roman" w:cs="Times New Roman"/>
          <w:color w:val="000000"/>
          <w:spacing w:val="-1"/>
          <w:sz w:val="28"/>
          <w:szCs w:val="28"/>
        </w:rPr>
        <w:t>неравнодушных граждан,</w:t>
      </w:r>
      <w:r w:rsidRPr="00D94039">
        <w:rPr>
          <w:rFonts w:ascii="Times New Roman" w:hAnsi="Times New Roman" w:cs="Times New Roman"/>
          <w:color w:val="000000"/>
          <w:spacing w:val="-1"/>
          <w:sz w:val="28"/>
          <w:szCs w:val="28"/>
        </w:rPr>
        <w:t xml:space="preserve"> выходцев из сёл, чтобы получить возможность также </w:t>
      </w:r>
      <w:r w:rsidRPr="00D94039">
        <w:rPr>
          <w:rFonts w:ascii="Times New Roman" w:hAnsi="Times New Roman" w:cs="Times New Roman"/>
          <w:spacing w:val="-1"/>
          <w:sz w:val="28"/>
          <w:szCs w:val="28"/>
        </w:rPr>
        <w:t xml:space="preserve">поучаствовать в </w:t>
      </w:r>
      <w:r w:rsidRPr="00D94039">
        <w:rPr>
          <w:rFonts w:ascii="Times New Roman" w:hAnsi="Times New Roman" w:cs="Times New Roman"/>
          <w:sz w:val="28"/>
          <w:szCs w:val="28"/>
        </w:rPr>
        <w:t>государственной программе «Комплексное развитие сельских территорий» и получить весомую финансовую поддержку на мероприятия по благоустройству сельских территорий и не только. В</w:t>
      </w:r>
      <w:r w:rsidR="00CC414D" w:rsidRPr="00D94039">
        <w:rPr>
          <w:rFonts w:ascii="Times New Roman" w:hAnsi="Times New Roman" w:cs="Times New Roman"/>
          <w:sz w:val="28"/>
          <w:szCs w:val="28"/>
        </w:rPr>
        <w:t>едь в</w:t>
      </w:r>
      <w:r w:rsidRPr="00D94039">
        <w:rPr>
          <w:rFonts w:ascii="Times New Roman" w:hAnsi="Times New Roman" w:cs="Times New Roman"/>
          <w:sz w:val="28"/>
          <w:szCs w:val="28"/>
        </w:rPr>
        <w:t xml:space="preserve"> рамках </w:t>
      </w:r>
      <w:r w:rsidR="00CC414D" w:rsidRPr="00D94039">
        <w:rPr>
          <w:rFonts w:ascii="Times New Roman" w:hAnsi="Times New Roman" w:cs="Times New Roman"/>
          <w:sz w:val="28"/>
          <w:szCs w:val="28"/>
        </w:rPr>
        <w:t xml:space="preserve">данной программы кроме благоустройства сельских территорий еще масса </w:t>
      </w:r>
      <w:r w:rsidR="00C429A6" w:rsidRPr="00D94039">
        <w:rPr>
          <w:rFonts w:ascii="Times New Roman" w:hAnsi="Times New Roman" w:cs="Times New Roman"/>
          <w:sz w:val="28"/>
          <w:szCs w:val="28"/>
        </w:rPr>
        <w:t>мероприятий,</w:t>
      </w:r>
      <w:r w:rsidR="00CC414D" w:rsidRPr="00D94039">
        <w:rPr>
          <w:rFonts w:ascii="Times New Roman" w:hAnsi="Times New Roman" w:cs="Times New Roman"/>
          <w:sz w:val="28"/>
          <w:szCs w:val="28"/>
        </w:rPr>
        <w:t xml:space="preserve"> на которые можно получить финансирование, это и   улучшение жилищных условий граждан, компактная жилищная застройка, современный облик сельских территорий, кредиты на благоустройство домовладений и многое другое. </w:t>
      </w:r>
      <w:r w:rsidR="00CC414D" w:rsidRPr="00D94039">
        <w:rPr>
          <w:rFonts w:ascii="Times New Roman" w:eastAsia="Times New Roman" w:hAnsi="Times New Roman" w:cs="Times New Roman"/>
          <w:sz w:val="28"/>
          <w:szCs w:val="28"/>
        </w:rPr>
        <w:t>Например,</w:t>
      </w:r>
      <w:r w:rsidRPr="00D94039">
        <w:rPr>
          <w:rFonts w:ascii="Times New Roman" w:eastAsia="Times New Roman" w:hAnsi="Times New Roman" w:cs="Times New Roman"/>
          <w:sz w:val="28"/>
          <w:szCs w:val="28"/>
        </w:rPr>
        <w:t xml:space="preserve"> ставка по льготной ипотеке для работников АПК устанавливае</w:t>
      </w:r>
      <w:r w:rsidR="00CC414D" w:rsidRPr="00D94039">
        <w:rPr>
          <w:rFonts w:ascii="Times New Roman" w:eastAsia="Times New Roman" w:hAnsi="Times New Roman" w:cs="Times New Roman"/>
          <w:sz w:val="28"/>
          <w:szCs w:val="28"/>
        </w:rPr>
        <w:t xml:space="preserve">тся в диапазоне всего лишь  от 3 до 1%, а также создан  </w:t>
      </w:r>
      <w:r w:rsidRPr="00D94039">
        <w:rPr>
          <w:rFonts w:ascii="Times New Roman" w:eastAsia="Times New Roman" w:hAnsi="Times New Roman" w:cs="Times New Roman"/>
          <w:sz w:val="28"/>
          <w:szCs w:val="28"/>
        </w:rPr>
        <w:t>новый инструмент строительства арендного жилья</w:t>
      </w:r>
      <w:r w:rsidR="00E9102D" w:rsidRPr="00D94039">
        <w:rPr>
          <w:rFonts w:ascii="Times New Roman" w:eastAsia="Times New Roman" w:hAnsi="Times New Roman" w:cs="Times New Roman"/>
          <w:sz w:val="28"/>
          <w:szCs w:val="28"/>
        </w:rPr>
        <w:t xml:space="preserve"> на селе, при котором существует </w:t>
      </w:r>
      <w:r w:rsidRPr="00D94039">
        <w:rPr>
          <w:rFonts w:ascii="Times New Roman" w:eastAsia="Times New Roman" w:hAnsi="Times New Roman" w:cs="Times New Roman"/>
          <w:sz w:val="28"/>
          <w:szCs w:val="28"/>
        </w:rPr>
        <w:t xml:space="preserve"> </w:t>
      </w:r>
      <w:r w:rsidR="00CC414D" w:rsidRPr="00D94039">
        <w:rPr>
          <w:rFonts w:ascii="Times New Roman" w:eastAsia="Times New Roman" w:hAnsi="Times New Roman" w:cs="Times New Roman"/>
          <w:sz w:val="28"/>
          <w:szCs w:val="28"/>
        </w:rPr>
        <w:t xml:space="preserve"> возможность </w:t>
      </w:r>
      <w:r w:rsidRPr="00D94039">
        <w:rPr>
          <w:rFonts w:ascii="Times New Roman" w:eastAsia="Times New Roman" w:hAnsi="Times New Roman" w:cs="Times New Roman"/>
          <w:sz w:val="28"/>
          <w:szCs w:val="28"/>
        </w:rPr>
        <w:t>через 10 лет выкупить жилье всего за 1% от первоначальной стоимости.</w:t>
      </w:r>
      <w:r w:rsidRPr="00D94039">
        <w:rPr>
          <w:rFonts w:ascii="Times New Roman" w:eastAsia="Times New Roman" w:hAnsi="Times New Roman" w:cs="Times New Roman"/>
          <w:color w:val="545050"/>
          <w:sz w:val="28"/>
          <w:szCs w:val="28"/>
        </w:rPr>
        <w:t xml:space="preserve"> </w:t>
      </w:r>
    </w:p>
    <w:p w:rsidR="00C429A6" w:rsidRPr="00D94039" w:rsidRDefault="00E9102D"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xml:space="preserve">В настоящее время ведется работа по разработке ПСД на реконструкцию  дороги по ул. Гражданская  в 2021 году (по </w:t>
      </w:r>
      <w:r w:rsidRPr="00D94039">
        <w:rPr>
          <w:rFonts w:ascii="Times New Roman" w:hAnsi="Times New Roman" w:cs="Times New Roman"/>
          <w:sz w:val="28"/>
          <w:szCs w:val="28"/>
        </w:rPr>
        <w:t>государственной программе «Комплексное развитие сельских территорий»)</w:t>
      </w:r>
      <w:r w:rsidR="00C429A6" w:rsidRPr="00D94039">
        <w:rPr>
          <w:rFonts w:ascii="Times New Roman" w:hAnsi="Times New Roman" w:cs="Times New Roman"/>
          <w:sz w:val="28"/>
          <w:szCs w:val="28"/>
        </w:rPr>
        <w:t>.</w:t>
      </w:r>
      <w:r w:rsidR="00C429A6" w:rsidRPr="00D94039">
        <w:rPr>
          <w:rFonts w:ascii="Times New Roman" w:hAnsi="Times New Roman" w:cs="Times New Roman"/>
          <w:color w:val="000000"/>
          <w:spacing w:val="-1"/>
          <w:sz w:val="28"/>
          <w:szCs w:val="28"/>
        </w:rPr>
        <w:t xml:space="preserve"> Также в работе находится разработка ПСД по капитальному ремонту ул. Лесня (подъезд к поликлинике), ул. Набережная.  </w:t>
      </w:r>
    </w:p>
    <w:p w:rsidR="00E9102D" w:rsidRPr="00D94039" w:rsidRDefault="00C429A6"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w:t>
      </w:r>
      <w:r w:rsidR="00E9102D" w:rsidRPr="00D94039">
        <w:rPr>
          <w:rFonts w:ascii="Times New Roman" w:hAnsi="Times New Roman" w:cs="Times New Roman"/>
          <w:sz w:val="28"/>
          <w:szCs w:val="28"/>
        </w:rPr>
        <w:t xml:space="preserve"> текущем году ведется  разработка  </w:t>
      </w:r>
      <w:r w:rsidR="00E9102D" w:rsidRPr="00D94039">
        <w:rPr>
          <w:rFonts w:ascii="Times New Roman" w:hAnsi="Times New Roman" w:cs="Times New Roman"/>
          <w:color w:val="000000"/>
          <w:spacing w:val="-1"/>
          <w:sz w:val="28"/>
          <w:szCs w:val="28"/>
        </w:rPr>
        <w:t>смет на проведение запланированных в 2020 году работ:</w:t>
      </w:r>
    </w:p>
    <w:p w:rsidR="006E6783" w:rsidRPr="00D94039" w:rsidRDefault="00E9102D" w:rsidP="00D94039">
      <w:pPr>
        <w:spacing w:after="0" w:line="240" w:lineRule="auto"/>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xml:space="preserve">        - подготовку площадки под установку хоккейной коробки;</w:t>
      </w:r>
    </w:p>
    <w:p w:rsidR="00E9102D" w:rsidRPr="00D94039" w:rsidRDefault="00E9102D"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ремонт детской площадки в с. Большое Игнатово;</w:t>
      </w:r>
    </w:p>
    <w:p w:rsidR="00E9102D" w:rsidRPr="00D94039" w:rsidRDefault="00E9102D"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xml:space="preserve">- </w:t>
      </w:r>
      <w:r w:rsidR="00C429A6" w:rsidRPr="00D94039">
        <w:rPr>
          <w:rFonts w:ascii="Times New Roman" w:hAnsi="Times New Roman" w:cs="Times New Roman"/>
          <w:color w:val="000000"/>
          <w:spacing w:val="-1"/>
          <w:sz w:val="28"/>
          <w:szCs w:val="28"/>
        </w:rPr>
        <w:t>ремонт трубопереездов по ул. Садовая;</w:t>
      </w:r>
    </w:p>
    <w:p w:rsidR="00C429A6" w:rsidRPr="00D94039" w:rsidRDefault="00C429A6"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color w:val="000000"/>
          <w:spacing w:val="-1"/>
          <w:sz w:val="28"/>
          <w:szCs w:val="28"/>
        </w:rPr>
        <w:t xml:space="preserve"> - ремонт участка дороги по ул. Щорса (подъезд к автостанции).</w:t>
      </w:r>
    </w:p>
    <w:p w:rsidR="00CD7CA4" w:rsidRPr="00D94039" w:rsidRDefault="00C429A6" w:rsidP="00D94039">
      <w:pPr>
        <w:spacing w:after="0" w:line="240" w:lineRule="auto"/>
        <w:ind w:firstLine="567"/>
        <w:jc w:val="both"/>
        <w:rPr>
          <w:rFonts w:ascii="Times New Roman" w:hAnsi="Times New Roman" w:cs="Times New Roman"/>
          <w:color w:val="000000"/>
          <w:spacing w:val="-1"/>
          <w:sz w:val="28"/>
          <w:szCs w:val="28"/>
        </w:rPr>
      </w:pPr>
      <w:r w:rsidRPr="00D94039">
        <w:rPr>
          <w:rFonts w:ascii="Times New Roman" w:hAnsi="Times New Roman" w:cs="Times New Roman"/>
          <w:sz w:val="28"/>
          <w:szCs w:val="28"/>
        </w:rPr>
        <w:t xml:space="preserve">Весомым событием для нас является </w:t>
      </w:r>
      <w:r w:rsidRPr="00D94039">
        <w:rPr>
          <w:rFonts w:ascii="Times New Roman" w:hAnsi="Times New Roman" w:cs="Times New Roman"/>
          <w:color w:val="000000"/>
          <w:spacing w:val="-1"/>
          <w:sz w:val="28"/>
          <w:szCs w:val="28"/>
        </w:rPr>
        <w:t>выдача градостроительного</w:t>
      </w:r>
      <w:r w:rsidR="00CD7CA4" w:rsidRPr="00D94039">
        <w:rPr>
          <w:rFonts w:ascii="Times New Roman" w:hAnsi="Times New Roman" w:cs="Times New Roman"/>
          <w:color w:val="000000"/>
          <w:spacing w:val="-1"/>
          <w:sz w:val="28"/>
          <w:szCs w:val="28"/>
        </w:rPr>
        <w:t xml:space="preserve"> план</w:t>
      </w:r>
      <w:r w:rsidRPr="00D94039">
        <w:rPr>
          <w:rFonts w:ascii="Times New Roman" w:hAnsi="Times New Roman" w:cs="Times New Roman"/>
          <w:color w:val="000000"/>
          <w:spacing w:val="-1"/>
          <w:sz w:val="28"/>
          <w:szCs w:val="28"/>
        </w:rPr>
        <w:t xml:space="preserve">а земельного участка и разрешения </w:t>
      </w:r>
      <w:r w:rsidR="00CD7CA4" w:rsidRPr="00D94039">
        <w:rPr>
          <w:rFonts w:ascii="Times New Roman" w:hAnsi="Times New Roman" w:cs="Times New Roman"/>
          <w:color w:val="000000"/>
          <w:spacing w:val="-1"/>
          <w:sz w:val="28"/>
          <w:szCs w:val="28"/>
        </w:rPr>
        <w:t xml:space="preserve"> на строительство на объект «Теп</w:t>
      </w:r>
      <w:r w:rsidRPr="00D94039">
        <w:rPr>
          <w:rFonts w:ascii="Times New Roman" w:hAnsi="Times New Roman" w:cs="Times New Roman"/>
          <w:color w:val="000000"/>
          <w:spacing w:val="-1"/>
          <w:sz w:val="28"/>
          <w:szCs w:val="28"/>
        </w:rPr>
        <w:t xml:space="preserve">личный комплекс площадью 17 га в </w:t>
      </w:r>
      <w:r w:rsidR="00CD7CA4" w:rsidRPr="00D94039">
        <w:rPr>
          <w:rFonts w:ascii="Times New Roman" w:hAnsi="Times New Roman" w:cs="Times New Roman"/>
          <w:color w:val="000000"/>
          <w:spacing w:val="-1"/>
          <w:sz w:val="28"/>
          <w:szCs w:val="28"/>
        </w:rPr>
        <w:t>с. Большое Игнатово, 1 этап строительства», в начале  2 квартала текущего года начнется 1 этап строительства.</w:t>
      </w:r>
    </w:p>
    <w:p w:rsidR="00733C38" w:rsidRPr="00D94039" w:rsidRDefault="00733C38" w:rsidP="00D94039">
      <w:pPr>
        <w:pStyle w:val="1"/>
        <w:ind w:firstLine="567"/>
        <w:jc w:val="center"/>
        <w:rPr>
          <w:b/>
          <w:i/>
          <w:sz w:val="28"/>
          <w:szCs w:val="28"/>
          <w:u w:val="single"/>
        </w:rPr>
      </w:pPr>
    </w:p>
    <w:p w:rsidR="00637A29" w:rsidRPr="00D94039" w:rsidRDefault="008147D0" w:rsidP="00D94039">
      <w:pPr>
        <w:pStyle w:val="1"/>
        <w:ind w:firstLine="567"/>
        <w:jc w:val="center"/>
        <w:rPr>
          <w:b/>
          <w:i/>
          <w:sz w:val="28"/>
          <w:szCs w:val="28"/>
          <w:u w:val="single"/>
        </w:rPr>
      </w:pPr>
      <w:r w:rsidRPr="00D94039">
        <w:rPr>
          <w:b/>
          <w:i/>
          <w:sz w:val="28"/>
          <w:szCs w:val="28"/>
          <w:u w:val="single"/>
        </w:rPr>
        <w:t>Образование</w:t>
      </w:r>
    </w:p>
    <w:p w:rsidR="00733C38" w:rsidRPr="00D94039" w:rsidRDefault="00733C38" w:rsidP="00D94039">
      <w:pPr>
        <w:pStyle w:val="1"/>
        <w:ind w:firstLine="567"/>
        <w:jc w:val="center"/>
        <w:rPr>
          <w:b/>
          <w:i/>
          <w:sz w:val="28"/>
          <w:szCs w:val="28"/>
          <w:u w:val="single"/>
        </w:rPr>
      </w:pPr>
    </w:p>
    <w:p w:rsidR="00F21E94" w:rsidRPr="00D94039" w:rsidRDefault="00F21E94" w:rsidP="00D94039">
      <w:pPr>
        <w:spacing w:after="0" w:line="240" w:lineRule="auto"/>
        <w:ind w:firstLine="709"/>
        <w:jc w:val="center"/>
        <w:rPr>
          <w:rFonts w:ascii="Times New Roman" w:hAnsi="Times New Roman" w:cs="Times New Roman"/>
          <w:sz w:val="28"/>
          <w:szCs w:val="28"/>
        </w:rPr>
      </w:pPr>
      <w:r w:rsidRPr="00D94039">
        <w:rPr>
          <w:rFonts w:ascii="Times New Roman" w:hAnsi="Times New Roman" w:cs="Times New Roman"/>
          <w:sz w:val="28"/>
          <w:szCs w:val="28"/>
        </w:rPr>
        <w:t>1. Развитие дошкольного образования</w:t>
      </w:r>
    </w:p>
    <w:p w:rsidR="00F21E94" w:rsidRPr="00D94039" w:rsidRDefault="00F21E94" w:rsidP="00D94039">
      <w:pPr>
        <w:spacing w:after="0" w:line="240" w:lineRule="auto"/>
        <w:ind w:firstLine="709"/>
        <w:jc w:val="both"/>
        <w:rPr>
          <w:rFonts w:ascii="Times New Roman" w:hAnsi="Times New Roman" w:cs="Times New Roman"/>
          <w:b/>
          <w:sz w:val="28"/>
          <w:szCs w:val="28"/>
        </w:rPr>
      </w:pPr>
    </w:p>
    <w:p w:rsidR="00F21E94" w:rsidRPr="00D94039" w:rsidRDefault="00F21E94" w:rsidP="00D94039">
      <w:pPr>
        <w:shd w:val="clear" w:color="auto" w:fill="FFFFFF"/>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Одним из приоритетных направлений развития системы образования Большеигнатовского муниципального  района является обеспечение доступности дошкольного образования на территории муниципального образования.</w:t>
      </w:r>
    </w:p>
    <w:p w:rsidR="00F21E94" w:rsidRPr="00D94039" w:rsidRDefault="00F21E94" w:rsidP="00D94039">
      <w:pPr>
        <w:shd w:val="clear" w:color="auto" w:fill="FFFFFF"/>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lastRenderedPageBreak/>
        <w:t xml:space="preserve">Реализацию данного направления обеспечивают 1 дошкольная образовательная  организация. При общеобразовательных организациях района работают  3 группы кратковременного пребывания детей. </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xml:space="preserve">Численность детей дошкольного возраста (от  1  до 7 лет), проживающих на территории Большеигнатовского района, составляет 166  чел., из них 100 чел. посещают детский сад, 19 чел. – группы кратковременного пребывания.  Доступность дошкольного образования в районе составляет 100%.  Очередности в дошкольные образовательные организации на территории района нет. </w:t>
      </w:r>
    </w:p>
    <w:p w:rsidR="001177D9" w:rsidRPr="00D94039" w:rsidRDefault="00F21E94" w:rsidP="00D94039">
      <w:pPr>
        <w:pStyle w:val="ac"/>
        <w:ind w:firstLine="709"/>
        <w:jc w:val="both"/>
        <w:rPr>
          <w:rFonts w:ascii="Times New Roman" w:hAnsi="Times New Roman" w:cs="Times New Roman"/>
          <w:sz w:val="28"/>
          <w:szCs w:val="28"/>
          <w:lang w:eastAsia="ru-RU"/>
        </w:rPr>
      </w:pPr>
      <w:r w:rsidRPr="00D94039">
        <w:rPr>
          <w:rFonts w:ascii="Times New Roman" w:hAnsi="Times New Roman" w:cs="Times New Roman"/>
          <w:sz w:val="28"/>
          <w:szCs w:val="28"/>
        </w:rPr>
        <w:t>Повысился профессионально-квалификационный уровень педагогов и руководителей. Курсовую подготовку педагоги и руководители проходят вовремя. В апреле 2019 г. на базе МБДОУ «Большеигнатовский детский сад комбинированного вида»  был проведен  конкурс педагогического мастерства работников дошкольного образования «Воспитатель года», победителем которого стала воспитатель МБДОУ «Большеигнатовский детский сад комбинированного вида» Кистанова А.В.</w:t>
      </w:r>
      <w:r w:rsidR="00733C38" w:rsidRPr="00D94039">
        <w:rPr>
          <w:rFonts w:ascii="Times New Roman" w:hAnsi="Times New Roman" w:cs="Times New Roman"/>
          <w:sz w:val="28"/>
          <w:szCs w:val="28"/>
        </w:rPr>
        <w:t>.</w:t>
      </w:r>
      <w:r w:rsidRPr="00D94039">
        <w:rPr>
          <w:rFonts w:ascii="Times New Roman" w:hAnsi="Times New Roman" w:cs="Times New Roman"/>
          <w:sz w:val="28"/>
          <w:szCs w:val="28"/>
        </w:rPr>
        <w:t xml:space="preserve">  Асабова Г.Г. стала л</w:t>
      </w:r>
      <w:r w:rsidRPr="00D94039">
        <w:rPr>
          <w:rFonts w:ascii="Times New Roman" w:hAnsi="Times New Roman" w:cs="Times New Roman"/>
          <w:sz w:val="28"/>
          <w:szCs w:val="28"/>
          <w:lang w:eastAsia="ru-RU"/>
        </w:rPr>
        <w:t xml:space="preserve">ауреатом  регионального этапа </w:t>
      </w:r>
      <w:r w:rsidRPr="00D94039">
        <w:rPr>
          <w:rFonts w:ascii="Times New Roman" w:hAnsi="Times New Roman" w:cs="Times New Roman"/>
          <w:bCs/>
          <w:color w:val="000000"/>
          <w:sz w:val="28"/>
          <w:szCs w:val="28"/>
          <w:lang w:val="en-US" w:eastAsia="ru-RU"/>
        </w:rPr>
        <w:t>VI</w:t>
      </w:r>
      <w:r w:rsidRPr="00D94039">
        <w:rPr>
          <w:rFonts w:ascii="Times New Roman" w:hAnsi="Times New Roman" w:cs="Times New Roman"/>
          <w:bCs/>
          <w:color w:val="000000"/>
          <w:sz w:val="28"/>
          <w:szCs w:val="28"/>
          <w:lang w:eastAsia="ru-RU"/>
        </w:rPr>
        <w:t xml:space="preserve"> конкурса «Воспитатели России»</w:t>
      </w:r>
      <w:r w:rsidRPr="00D94039">
        <w:rPr>
          <w:rFonts w:ascii="Times New Roman" w:hAnsi="Times New Roman" w:cs="Times New Roman"/>
          <w:sz w:val="28"/>
          <w:szCs w:val="28"/>
          <w:lang w:eastAsia="ru-RU"/>
        </w:rPr>
        <w:t xml:space="preserve">  в номинации «Лучший воспитатель ОО».</w:t>
      </w:r>
    </w:p>
    <w:p w:rsidR="001177D9" w:rsidRPr="00D94039" w:rsidRDefault="00F21E94" w:rsidP="00D94039">
      <w:pPr>
        <w:pStyle w:val="ac"/>
        <w:ind w:firstLine="709"/>
        <w:jc w:val="both"/>
        <w:rPr>
          <w:rFonts w:ascii="Times New Roman" w:hAnsi="Times New Roman" w:cs="Times New Roman"/>
          <w:bCs/>
          <w:iCs/>
          <w:sz w:val="28"/>
          <w:szCs w:val="28"/>
          <w:lang w:eastAsia="ar-SA"/>
        </w:rPr>
      </w:pPr>
      <w:r w:rsidRPr="00D94039">
        <w:rPr>
          <w:rFonts w:ascii="Times New Roman" w:hAnsi="Times New Roman" w:cs="Times New Roman"/>
          <w:sz w:val="28"/>
          <w:szCs w:val="28"/>
        </w:rPr>
        <w:t xml:space="preserve">В целях выявления и поддержки талантливых детей воспитанники </w:t>
      </w:r>
      <w:r w:rsidRPr="00D94039">
        <w:rPr>
          <w:rFonts w:ascii="Times New Roman" w:hAnsi="Times New Roman" w:cs="Times New Roman"/>
          <w:bCs/>
          <w:iCs/>
          <w:sz w:val="28"/>
          <w:szCs w:val="28"/>
          <w:lang w:eastAsia="ar-SA"/>
        </w:rPr>
        <w:t xml:space="preserve">МБДОУ «Большеигнатовский детский сад комбинированного вида» ежегодно принимают участие в конкурсах и мероприятиях различной  направленности. </w:t>
      </w:r>
    </w:p>
    <w:p w:rsidR="00F21E94" w:rsidRPr="00D94039" w:rsidRDefault="00F21E94" w:rsidP="00D94039">
      <w:pPr>
        <w:pStyle w:val="ac"/>
        <w:ind w:firstLine="709"/>
        <w:jc w:val="both"/>
        <w:rPr>
          <w:rFonts w:ascii="Times New Roman" w:hAnsi="Times New Roman" w:cs="Times New Roman"/>
          <w:sz w:val="28"/>
          <w:szCs w:val="28"/>
          <w:lang w:eastAsia="ru-RU"/>
        </w:rPr>
      </w:pPr>
      <w:r w:rsidRPr="00D94039">
        <w:rPr>
          <w:rFonts w:ascii="Times New Roman" w:hAnsi="Times New Roman" w:cs="Times New Roman"/>
          <w:bCs/>
          <w:iCs/>
          <w:sz w:val="28"/>
          <w:szCs w:val="28"/>
          <w:lang w:eastAsia="ar-SA"/>
        </w:rPr>
        <w:t xml:space="preserve">Наиболее значимые достижения  2019 г.: Кутуров Матвей получил </w:t>
      </w:r>
      <w:r w:rsidRPr="00D94039">
        <w:rPr>
          <w:rFonts w:ascii="Times New Roman" w:hAnsi="Times New Roman" w:cs="Times New Roman"/>
          <w:sz w:val="28"/>
          <w:szCs w:val="28"/>
        </w:rPr>
        <w:t>Диплом лауреата 2 степени Международного творческого конкурса «Спортивная планета», посвященного Дню зимних видов спорта России, Енлолова Мария стала победителем (в возрастной категории 4-7 лет) Межрегионального творческого конкурса «Новогодняя открытка».</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xml:space="preserve">Наличие приоритетных направлений деятельности в ДОУ позволяет реализовывать запросы родителей на дошкольные образовательные услуги. </w:t>
      </w:r>
    </w:p>
    <w:p w:rsidR="00F21E94" w:rsidRPr="00D94039" w:rsidRDefault="00F21E94" w:rsidP="00D94039">
      <w:pPr>
        <w:spacing w:after="0" w:line="240" w:lineRule="auto"/>
        <w:ind w:firstLine="720"/>
        <w:jc w:val="both"/>
        <w:rPr>
          <w:rFonts w:ascii="Times New Roman" w:hAnsi="Times New Roman" w:cs="Times New Roman"/>
          <w:bCs/>
          <w:iCs/>
          <w:sz w:val="28"/>
          <w:szCs w:val="28"/>
          <w:lang w:eastAsia="ar-SA"/>
        </w:rPr>
      </w:pPr>
      <w:r w:rsidRPr="00D94039">
        <w:rPr>
          <w:rFonts w:ascii="Times New Roman" w:hAnsi="Times New Roman" w:cs="Times New Roman"/>
          <w:bCs/>
          <w:iCs/>
          <w:sz w:val="28"/>
          <w:szCs w:val="28"/>
          <w:lang w:eastAsia="ar-SA"/>
        </w:rPr>
        <w:t xml:space="preserve">Для удовлетворения специальных образовательных  потребностей населения  в районе функционирует логопедический пункт на базе МБДОУ «Большеигнатовский детский сад комбинированного вида»  для детей, имеющих речевые нарушения. </w:t>
      </w:r>
      <w:r w:rsidRPr="00D94039">
        <w:rPr>
          <w:rFonts w:ascii="Times New Roman" w:hAnsi="Times New Roman" w:cs="Times New Roman"/>
          <w:sz w:val="28"/>
          <w:szCs w:val="28"/>
        </w:rPr>
        <w:t>Оказывает  коррекционно-развивающие услуги  учитель-логопед. Для родителей, дети которых не посещают ДОУ, создан консультационный центр на базе действующей дошкольной организации.</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xml:space="preserve">Сложившаяся в районе система дошкольного образования обеспечивает развитие детей и подготовку их к обучению в школе.  </w:t>
      </w:r>
    </w:p>
    <w:p w:rsidR="001177D9" w:rsidRPr="00D94039" w:rsidRDefault="001177D9" w:rsidP="00D94039">
      <w:pPr>
        <w:spacing w:after="0" w:line="240" w:lineRule="auto"/>
        <w:ind w:firstLine="709"/>
        <w:jc w:val="both"/>
        <w:rPr>
          <w:rFonts w:ascii="Times New Roman" w:hAnsi="Times New Roman" w:cs="Times New Roman"/>
          <w:sz w:val="28"/>
          <w:szCs w:val="28"/>
        </w:rPr>
      </w:pPr>
    </w:p>
    <w:p w:rsidR="00F21E94" w:rsidRPr="00D94039" w:rsidRDefault="00F21E94" w:rsidP="00D94039">
      <w:pPr>
        <w:spacing w:after="0" w:line="240" w:lineRule="auto"/>
        <w:ind w:firstLine="709"/>
        <w:jc w:val="center"/>
        <w:rPr>
          <w:rFonts w:ascii="Times New Roman" w:hAnsi="Times New Roman" w:cs="Times New Roman"/>
          <w:sz w:val="28"/>
          <w:szCs w:val="28"/>
        </w:rPr>
      </w:pPr>
      <w:r w:rsidRPr="00D94039">
        <w:rPr>
          <w:rFonts w:ascii="Times New Roman" w:hAnsi="Times New Roman" w:cs="Times New Roman"/>
          <w:sz w:val="28"/>
          <w:szCs w:val="28"/>
        </w:rPr>
        <w:t>2.2. Развитие начального общего, основного общего и</w:t>
      </w:r>
    </w:p>
    <w:p w:rsidR="00F21E94" w:rsidRPr="00D94039" w:rsidRDefault="00F21E94" w:rsidP="00D94039">
      <w:pPr>
        <w:spacing w:after="0" w:line="240" w:lineRule="auto"/>
        <w:ind w:firstLine="709"/>
        <w:jc w:val="center"/>
        <w:rPr>
          <w:rFonts w:ascii="Times New Roman" w:hAnsi="Times New Roman" w:cs="Times New Roman"/>
          <w:sz w:val="28"/>
          <w:szCs w:val="28"/>
        </w:rPr>
      </w:pPr>
      <w:r w:rsidRPr="00D94039">
        <w:rPr>
          <w:rFonts w:ascii="Times New Roman" w:hAnsi="Times New Roman" w:cs="Times New Roman"/>
          <w:sz w:val="28"/>
          <w:szCs w:val="28"/>
        </w:rPr>
        <w:t>среднего общего образования</w:t>
      </w:r>
    </w:p>
    <w:p w:rsidR="00F21E94" w:rsidRPr="00D94039" w:rsidRDefault="00F21E94" w:rsidP="00D94039">
      <w:pPr>
        <w:spacing w:after="0" w:line="240" w:lineRule="auto"/>
        <w:ind w:firstLine="709"/>
        <w:jc w:val="both"/>
        <w:rPr>
          <w:rFonts w:ascii="Times New Roman" w:hAnsi="Times New Roman" w:cs="Times New Roman"/>
          <w:sz w:val="28"/>
          <w:szCs w:val="28"/>
        </w:rPr>
      </w:pP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На 1 сентября 2019 года в районе  функционирует одно общеобразовательное учреждение с четырьмя структурными подразделениями. В них обучаются 412  учащихся. Отношение численности учащихся, осваивающих образовательные программы начального общего, основного общего или среднего общего образования, к численности детей в возрасте 7-17 лет, составляет 100%.</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xml:space="preserve"> 18 января </w:t>
      </w:r>
      <w:r w:rsidR="001177D9" w:rsidRPr="00D94039">
        <w:rPr>
          <w:rFonts w:ascii="Times New Roman" w:hAnsi="Times New Roman" w:cs="Times New Roman"/>
          <w:sz w:val="28"/>
          <w:szCs w:val="28"/>
        </w:rPr>
        <w:t>2019 года</w:t>
      </w:r>
      <w:r w:rsidRPr="00D94039">
        <w:rPr>
          <w:rFonts w:ascii="Times New Roman" w:hAnsi="Times New Roman" w:cs="Times New Roman"/>
          <w:sz w:val="28"/>
          <w:szCs w:val="28"/>
        </w:rPr>
        <w:t xml:space="preserve"> прошел конкурс «Ученик года – 2019», в котором приняли участие 6 учащихся  общеобразовательных организаций. Победитель конкурса Леонтьева Юлия, ученица 10 класса МБОУ «Большеигнатовская СОШ» представляла наш район  на республиканском конкурсе.</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xml:space="preserve">В январе-феврале проходила Всероссийская олимпиада школьников, республиканский этап. На данном этапе ученики  МБОУ «Большеигнатовская СОШ»   </w:t>
      </w:r>
      <w:r w:rsidRPr="00D94039">
        <w:rPr>
          <w:rFonts w:ascii="Times New Roman" w:hAnsi="Times New Roman" w:cs="Times New Roman"/>
          <w:sz w:val="28"/>
          <w:szCs w:val="28"/>
        </w:rPr>
        <w:lastRenderedPageBreak/>
        <w:t>Чучадеева Елизавета - ученица 11 класса  заняла призовое место по литературе,  Святкин Кирилл- ученик 10 класса стал призером по биологии, немецкому языку, истории. В межрегиональной олимпиаде по эрзянскому языку и литературе  два призовых места заняли Кутурова Ирина - ученица 11 класса структурного подразделения «Андреевская СОШ» и  Микаева Арина - ученица 5 класса МБОУ «Большеигнатовская СОШ».</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20 марта</w:t>
      </w:r>
      <w:r w:rsidR="001177D9" w:rsidRPr="00D94039">
        <w:rPr>
          <w:rFonts w:ascii="Times New Roman" w:hAnsi="Times New Roman" w:cs="Times New Roman"/>
          <w:sz w:val="28"/>
          <w:szCs w:val="28"/>
        </w:rPr>
        <w:t xml:space="preserve"> 2019 года</w:t>
      </w:r>
      <w:r w:rsidRPr="00D94039">
        <w:rPr>
          <w:rFonts w:ascii="Times New Roman" w:hAnsi="Times New Roman" w:cs="Times New Roman"/>
          <w:sz w:val="28"/>
          <w:szCs w:val="28"/>
        </w:rPr>
        <w:t xml:space="preserve"> проходил конкурс «Учитель года-2019». В конкурсе приняли участие 4 педагога. Победила Кечемайкина Нина Васильевна - учитель начальных классов структурного подразделения «Андреевская СОШ»,  которая в апреле представ</w:t>
      </w:r>
      <w:r w:rsidR="001177D9" w:rsidRPr="00D94039">
        <w:rPr>
          <w:rFonts w:ascii="Times New Roman" w:hAnsi="Times New Roman" w:cs="Times New Roman"/>
          <w:sz w:val="28"/>
          <w:szCs w:val="28"/>
        </w:rPr>
        <w:t>ляла</w:t>
      </w:r>
      <w:r w:rsidRPr="00D94039">
        <w:rPr>
          <w:rFonts w:ascii="Times New Roman" w:hAnsi="Times New Roman" w:cs="Times New Roman"/>
          <w:sz w:val="28"/>
          <w:szCs w:val="28"/>
        </w:rPr>
        <w:t xml:space="preserve"> наш район в республике.</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7 июня в г. Казани были подведены итоги заключительного тура Международной олимпиады по русскому языку, ученица 10 класса МБОУ «Большеигнатовская СОШ» Леонтьева Юлия стала призёром данной олимпиады.</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В   конкурсном отборе талантливой и способной молодежи 6 учащимся общеобразователь</w:t>
      </w:r>
      <w:r w:rsidR="006F5838" w:rsidRPr="00D94039">
        <w:rPr>
          <w:rFonts w:ascii="Times New Roman" w:hAnsi="Times New Roman" w:cs="Times New Roman"/>
          <w:sz w:val="28"/>
          <w:szCs w:val="28"/>
        </w:rPr>
        <w:t>ных учреждений: Дорониной Дарье</w:t>
      </w:r>
      <w:r w:rsidRPr="00D94039">
        <w:rPr>
          <w:rFonts w:ascii="Times New Roman" w:hAnsi="Times New Roman" w:cs="Times New Roman"/>
          <w:sz w:val="28"/>
          <w:szCs w:val="28"/>
        </w:rPr>
        <w:t xml:space="preserve">, Святкину Кириллу,   Леонтьевой Юлии, Макушиной Марии, Черноусовой Ксении  (МБОУ «Большеигнатовская СОШ»), Анниковой Анастасии (СП «Спасская СОШ»)    вручены премии  Главы Большеигнатовского муниципального района.  </w:t>
      </w:r>
    </w:p>
    <w:p w:rsidR="00F21E94" w:rsidRPr="00D94039" w:rsidRDefault="00F21E94" w:rsidP="00D94039">
      <w:pPr>
        <w:spacing w:after="0" w:line="240" w:lineRule="auto"/>
        <w:ind w:firstLine="709"/>
        <w:jc w:val="both"/>
        <w:rPr>
          <w:rFonts w:ascii="Times New Roman" w:hAnsi="Times New Roman" w:cs="Times New Roman"/>
          <w:color w:val="FF0000"/>
          <w:sz w:val="28"/>
          <w:szCs w:val="28"/>
        </w:rPr>
      </w:pPr>
      <w:r w:rsidRPr="00D94039">
        <w:rPr>
          <w:rFonts w:ascii="Times New Roman" w:hAnsi="Times New Roman" w:cs="Times New Roman"/>
          <w:sz w:val="28"/>
          <w:szCs w:val="28"/>
        </w:rPr>
        <w:t>Из 63 выпускников 9-х классов школ района, 62 успешно прошли государственную итоговую аттестацию по русскому языку и математике и по два предмета по выбору в новой форме.  37</w:t>
      </w:r>
      <w:r w:rsidRPr="00D94039">
        <w:rPr>
          <w:rFonts w:ascii="Times New Roman" w:hAnsi="Times New Roman" w:cs="Times New Roman"/>
          <w:color w:val="FF0000"/>
          <w:sz w:val="28"/>
          <w:szCs w:val="28"/>
        </w:rPr>
        <w:t xml:space="preserve">  </w:t>
      </w:r>
      <w:r w:rsidRPr="00D94039">
        <w:rPr>
          <w:rFonts w:ascii="Times New Roman" w:hAnsi="Times New Roman" w:cs="Times New Roman"/>
          <w:sz w:val="28"/>
          <w:szCs w:val="28"/>
        </w:rPr>
        <w:t>выпускников 11-х классов успешно сдали выпускные экзамены в форме ЕГЭ:  10 -  награждены медалью «За особые успехи в учении».</w:t>
      </w:r>
      <w:r w:rsidRPr="00D94039">
        <w:rPr>
          <w:rFonts w:ascii="Times New Roman" w:hAnsi="Times New Roman" w:cs="Times New Roman"/>
          <w:color w:val="FF0000"/>
          <w:sz w:val="28"/>
          <w:szCs w:val="28"/>
        </w:rPr>
        <w:t xml:space="preserve"> </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В июне месяце 2019 года в образовательных организациях работало  всего 8 лагерей:  5 лагерей с дневным пребыванием детей, где отдохнуло 140 детей, в лагере для одаренных детей отдохнуло 18 детей, в лагере для несовершеннолетних, состоящих на учете в подразделениях по делам несовершеннолетних органов внутренних дел – 10, в лагере труда  и  отдыха – 25 детей. Всего за июнь месяц отдохнули 193 ребенка.  В июле работали 2 лагеря, «Школа выживания», лагерь активистов дополнительного образования, в которых отдохнуло 23 ребенка.</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В период осенних каникул в 3 лагерях дневного пребывания отдохнуло 59 учащихся. Всего за год отдохнуло 275 учащихся школ.</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В ноябре-декабре прошел муниципальный этап всероссийской олимпиады по общеобразовательным предметам, в которой приняло участие 300 учащихся. Победителями и призерами стали 84 ученика.</w:t>
      </w:r>
    </w:p>
    <w:p w:rsidR="00F21E94" w:rsidRPr="00D94039" w:rsidRDefault="00F21E94" w:rsidP="00D94039">
      <w:pPr>
        <w:spacing w:after="0" w:line="240" w:lineRule="auto"/>
        <w:ind w:firstLine="709"/>
        <w:jc w:val="both"/>
        <w:rPr>
          <w:rFonts w:ascii="Times New Roman" w:hAnsi="Times New Roman" w:cs="Times New Roman"/>
          <w:color w:val="FF0000"/>
          <w:sz w:val="28"/>
          <w:szCs w:val="28"/>
        </w:rPr>
      </w:pPr>
      <w:r w:rsidRPr="00D94039">
        <w:rPr>
          <w:rFonts w:ascii="Times New Roman" w:hAnsi="Times New Roman" w:cs="Times New Roman"/>
          <w:sz w:val="28"/>
          <w:szCs w:val="28"/>
        </w:rPr>
        <w:t>4 декабря 17 обучающихся 11-х классов написали итоговое сочинение. По итогам сочинения  допуск к ЕГЭ получили 17 обучающихся.</w:t>
      </w:r>
    </w:p>
    <w:p w:rsidR="00F21E94" w:rsidRPr="00D94039" w:rsidRDefault="00F21E94" w:rsidP="00D94039">
      <w:pPr>
        <w:pStyle w:val="ConsPlusNonformat"/>
        <w:jc w:val="both"/>
        <w:rPr>
          <w:rFonts w:ascii="Times New Roman" w:hAnsi="Times New Roman" w:cs="Times New Roman"/>
          <w:sz w:val="28"/>
          <w:szCs w:val="28"/>
        </w:rPr>
      </w:pPr>
    </w:p>
    <w:p w:rsidR="00F21E94" w:rsidRPr="00D94039" w:rsidRDefault="00F21E94" w:rsidP="00D94039">
      <w:pPr>
        <w:pStyle w:val="ConsPlusNonformat"/>
        <w:jc w:val="center"/>
        <w:rPr>
          <w:rFonts w:ascii="Times New Roman" w:hAnsi="Times New Roman" w:cs="Times New Roman"/>
          <w:sz w:val="28"/>
          <w:szCs w:val="28"/>
        </w:rPr>
      </w:pPr>
      <w:r w:rsidRPr="00D94039">
        <w:rPr>
          <w:rFonts w:ascii="Times New Roman" w:hAnsi="Times New Roman" w:cs="Times New Roman"/>
          <w:sz w:val="28"/>
          <w:szCs w:val="28"/>
        </w:rPr>
        <w:t>2.3. Дополнительное образование</w:t>
      </w:r>
    </w:p>
    <w:p w:rsidR="00F21E94" w:rsidRPr="00D94039" w:rsidRDefault="00F21E94" w:rsidP="00D94039">
      <w:pPr>
        <w:pStyle w:val="ConsPlusNonformat"/>
        <w:jc w:val="both"/>
        <w:rPr>
          <w:rFonts w:ascii="Times New Roman" w:hAnsi="Times New Roman" w:cs="Times New Roman"/>
          <w:color w:val="FF0000"/>
          <w:sz w:val="28"/>
          <w:szCs w:val="28"/>
        </w:rPr>
      </w:pPr>
    </w:p>
    <w:p w:rsidR="00F21E94" w:rsidRPr="00D94039" w:rsidRDefault="00F21E94" w:rsidP="00D94039">
      <w:pPr>
        <w:pStyle w:val="ConsPlusNonformat"/>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t xml:space="preserve">          Предметом особого внимания является формирование системы дополнительного образования учащихся.</w:t>
      </w:r>
    </w:p>
    <w:p w:rsidR="00F21E94" w:rsidRPr="00D94039" w:rsidRDefault="00F21E94" w:rsidP="00D94039">
      <w:pPr>
        <w:spacing w:after="0" w:line="240" w:lineRule="auto"/>
        <w:ind w:firstLine="708"/>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t>Обучающиеся  получают дополнительное образование непосредственно в общеобразовательных школах и в учреждениях дополнительного образования детей.</w:t>
      </w:r>
    </w:p>
    <w:p w:rsidR="00F21E94" w:rsidRPr="00D94039" w:rsidRDefault="00F21E94" w:rsidP="00D94039">
      <w:pPr>
        <w:spacing w:after="0" w:line="240" w:lineRule="auto"/>
        <w:ind w:firstLine="708"/>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t xml:space="preserve">В системе образования Большеигнатовского муниципального района функционирует 1 муниципальная организация дополнительного образования детей. На  базе муниципальной организации дополнительного образования детей обучаются  365 человек по программам дополнительного образования. </w:t>
      </w:r>
    </w:p>
    <w:p w:rsidR="00F21E94" w:rsidRPr="00D94039" w:rsidRDefault="00F21E94" w:rsidP="00D94039">
      <w:pPr>
        <w:spacing w:after="0" w:line="240" w:lineRule="auto"/>
        <w:ind w:firstLine="708"/>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lastRenderedPageBreak/>
        <w:t>В МБУДО  «Центр дополнительного образования для детей»  организованы: 11 кружков, в них</w:t>
      </w:r>
      <w:r w:rsidR="001177D9" w:rsidRPr="00D94039">
        <w:rPr>
          <w:rFonts w:ascii="Times New Roman" w:hAnsi="Times New Roman" w:cs="Times New Roman"/>
          <w:color w:val="000000" w:themeColor="text1"/>
          <w:sz w:val="28"/>
          <w:szCs w:val="28"/>
        </w:rPr>
        <w:t xml:space="preserve"> занимаются   </w:t>
      </w:r>
      <w:r w:rsidRPr="00D94039">
        <w:rPr>
          <w:rFonts w:ascii="Times New Roman" w:hAnsi="Times New Roman" w:cs="Times New Roman"/>
          <w:color w:val="000000" w:themeColor="text1"/>
          <w:sz w:val="28"/>
          <w:szCs w:val="28"/>
        </w:rPr>
        <w:t xml:space="preserve"> 230 учащихся,  6 спортивных секций, в них – 135 учащихся. Учреждение дополнительного образования дает возможность детям и подросткам развивать свои индивидуальные способности и таланты, на практике закреплять умения и навыки, осуществлять учебно-методические проекты.</w:t>
      </w:r>
    </w:p>
    <w:p w:rsidR="00F21E94" w:rsidRPr="00D94039" w:rsidRDefault="00F21E94" w:rsidP="00D94039">
      <w:pPr>
        <w:pStyle w:val="ConsPlusNonformat"/>
        <w:ind w:firstLine="708"/>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t>Одной из задач реализации образовательной политики Большеигнатовского муниципального района в сфере дополнительного образования детей является повышение уровня кадрового обеспечения организаций. В  организации дополнительного образования работает 9 педагогов и  5 тренеров-преподавателей.</w:t>
      </w:r>
    </w:p>
    <w:p w:rsidR="003B5E13" w:rsidRPr="00D94039" w:rsidRDefault="00F21E94" w:rsidP="00D94039">
      <w:pPr>
        <w:spacing w:after="0" w:line="240" w:lineRule="auto"/>
        <w:ind w:firstLine="709"/>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t>В настоящее время на базе учреждения дополнительного образования    ведется работа по 5-ти направлениям: физкультурно-оздоровительному, социально-педагогическому, художественно-эстетическому; туристско-краеведческому и техническому.</w:t>
      </w:r>
    </w:p>
    <w:p w:rsidR="00F21E94" w:rsidRPr="00D94039" w:rsidRDefault="00F21E94" w:rsidP="00D94039">
      <w:pPr>
        <w:spacing w:after="0" w:line="240" w:lineRule="auto"/>
        <w:ind w:firstLine="709"/>
        <w:jc w:val="both"/>
        <w:rPr>
          <w:rFonts w:ascii="Times New Roman" w:hAnsi="Times New Roman" w:cs="Times New Roman"/>
          <w:color w:val="000000" w:themeColor="text1"/>
          <w:sz w:val="28"/>
          <w:szCs w:val="28"/>
        </w:rPr>
      </w:pPr>
      <w:r w:rsidRPr="00D94039">
        <w:rPr>
          <w:rFonts w:ascii="Times New Roman" w:hAnsi="Times New Roman" w:cs="Times New Roman"/>
          <w:color w:val="000000" w:themeColor="text1"/>
          <w:sz w:val="28"/>
          <w:szCs w:val="28"/>
        </w:rPr>
        <w:t xml:space="preserve">Воспитанница </w:t>
      </w:r>
      <w:r w:rsidRPr="00D94039">
        <w:rPr>
          <w:rFonts w:ascii="Times New Roman" w:hAnsi="Times New Roman" w:cs="Times New Roman"/>
          <w:color w:val="000000"/>
          <w:sz w:val="28"/>
          <w:szCs w:val="28"/>
        </w:rPr>
        <w:t xml:space="preserve">МБУДО  «Центр дополнительного образования для детей» Вирясова Диана заняла 2 место в </w:t>
      </w:r>
      <w:r w:rsidRPr="00D94039">
        <w:rPr>
          <w:rFonts w:ascii="Times New Roman" w:hAnsi="Times New Roman" w:cs="Times New Roman"/>
          <w:sz w:val="28"/>
          <w:szCs w:val="28"/>
        </w:rPr>
        <w:t>Республиканском конкурсе на знание государственных и региональных символов и атрибутов Российской Федерации, Республики Мордовия; Ляхманова Софья заняла 2 место в  Межрегиональном фестивале декоративно- прикладного творчества «Параскева- рукодельница».</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xml:space="preserve">Региональные проекты в сфере «Образование», в которых участвует  образовательные организации нашего района: «Современная </w:t>
      </w:r>
      <w:r w:rsidR="003B5E13" w:rsidRPr="00D94039">
        <w:rPr>
          <w:rFonts w:ascii="Times New Roman" w:hAnsi="Times New Roman" w:cs="Times New Roman"/>
          <w:sz w:val="28"/>
          <w:szCs w:val="28"/>
        </w:rPr>
        <w:t>школа», «Успех каждого ребенка», «Поддержка семей</w:t>
      </w:r>
      <w:r w:rsidRPr="00D94039">
        <w:rPr>
          <w:rFonts w:ascii="Times New Roman" w:hAnsi="Times New Roman" w:cs="Times New Roman"/>
          <w:sz w:val="28"/>
          <w:szCs w:val="28"/>
        </w:rPr>
        <w:t>, имеющих детей»</w:t>
      </w:r>
      <w:r w:rsidR="003B5E13" w:rsidRPr="00D94039">
        <w:rPr>
          <w:rFonts w:ascii="Times New Roman" w:hAnsi="Times New Roman" w:cs="Times New Roman"/>
          <w:sz w:val="28"/>
          <w:szCs w:val="28"/>
        </w:rPr>
        <w:t>.</w:t>
      </w:r>
    </w:p>
    <w:p w:rsidR="00F21E94" w:rsidRPr="00D94039" w:rsidRDefault="00F21E94" w:rsidP="00D94039">
      <w:pPr>
        <w:shd w:val="clear" w:color="auto" w:fill="FFFFFF"/>
        <w:spacing w:after="0" w:line="240" w:lineRule="auto"/>
        <w:jc w:val="both"/>
        <w:rPr>
          <w:rFonts w:ascii="Times New Roman" w:hAnsi="Times New Roman" w:cs="Times New Roman"/>
          <w:sz w:val="28"/>
          <w:szCs w:val="28"/>
        </w:rPr>
      </w:pPr>
      <w:r w:rsidRPr="00D94039">
        <w:rPr>
          <w:rFonts w:ascii="Times New Roman" w:hAnsi="Times New Roman" w:cs="Times New Roman"/>
          <w:color w:val="333333"/>
          <w:sz w:val="28"/>
          <w:szCs w:val="28"/>
        </w:rPr>
        <w:t xml:space="preserve">          В рамках национального регионального проекта  «Современная школа » на базе СП «Андреевская СОШ»  создан  Центр  образования цифрового и гуманитарного профилей.</w:t>
      </w:r>
    </w:p>
    <w:p w:rsidR="00F21E94" w:rsidRPr="00D94039" w:rsidRDefault="00F21E94" w:rsidP="00D94039">
      <w:pPr>
        <w:shd w:val="clear" w:color="auto" w:fill="FFFFFF"/>
        <w:spacing w:after="0" w:line="240" w:lineRule="auto"/>
        <w:jc w:val="both"/>
        <w:rPr>
          <w:rFonts w:ascii="Times New Roman" w:hAnsi="Times New Roman" w:cs="Times New Roman"/>
          <w:sz w:val="28"/>
          <w:szCs w:val="28"/>
        </w:rPr>
      </w:pPr>
      <w:r w:rsidRPr="00D94039">
        <w:rPr>
          <w:rFonts w:ascii="Times New Roman" w:hAnsi="Times New Roman" w:cs="Times New Roman"/>
          <w:sz w:val="28"/>
          <w:szCs w:val="28"/>
        </w:rPr>
        <w:t xml:space="preserve">     Центр образования «Точка роста» (как структурное подразделение общеобразовательной организации)  обеспечено современным оборудованием для реализации основных и дополнительных общеобразовательных программ цифрового и гуманитарного профилей на сумму 1,7 млн.рублей, а также  созданы рабочие зоны по предметным областям «Технология», «Информ</w:t>
      </w:r>
      <w:r w:rsidR="003B5E13" w:rsidRPr="00D94039">
        <w:rPr>
          <w:rFonts w:ascii="Times New Roman" w:hAnsi="Times New Roman" w:cs="Times New Roman"/>
          <w:sz w:val="28"/>
          <w:szCs w:val="28"/>
        </w:rPr>
        <w:t>атика», «ОБЖ» и зоны коворкинга</w:t>
      </w:r>
      <w:r w:rsidRPr="00D94039">
        <w:rPr>
          <w:rFonts w:ascii="Times New Roman" w:hAnsi="Times New Roman" w:cs="Times New Roman"/>
          <w:sz w:val="28"/>
          <w:szCs w:val="28"/>
        </w:rPr>
        <w:t xml:space="preserve">,  медиазона и Шахматная гостиная. Работа центра «Точка роста» расширит возможности для предоставления качественного современного образования для школьников, поможет сформировать у ребят современные технологические и гуманитарные навыки. </w:t>
      </w:r>
    </w:p>
    <w:p w:rsidR="00F21E94" w:rsidRPr="00D94039" w:rsidRDefault="00F21E94" w:rsidP="00D94039">
      <w:pPr>
        <w:spacing w:after="0" w:line="240" w:lineRule="auto"/>
        <w:ind w:firstLine="709"/>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 Одним из изменений системы дополнительного образования является переход к новым принципам управления, заложенным в федеральном приоритетном проекте «Доступное дополнительное образование для детей».</w:t>
      </w:r>
    </w:p>
    <w:p w:rsidR="00F21E94" w:rsidRPr="00D94039" w:rsidRDefault="00F21E94" w:rsidP="00D94039">
      <w:pPr>
        <w:spacing w:after="0" w:line="240" w:lineRule="auto"/>
        <w:ind w:firstLine="709"/>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В 2019 году в рамках реализации регионального проекта «Успех каждого ребенка» национального проекта «Образование» в районе началась работа  по внедрению системы персонифицированного учета  дополнительного образования детей – сертификаты дополнительного образования. Сертификат выдается ребенку единожды в возрасте от 5 лет и действует до достижения 18 летнего возраста.  В районе проживает детей от 5 до 18 лет – 473 ребенка. Все дети получили сертификаты персонифицированного учета дополнительного образования детей.  </w:t>
      </w:r>
    </w:p>
    <w:p w:rsidR="00F21E94" w:rsidRPr="00D94039" w:rsidRDefault="00F21E94" w:rsidP="00D94039">
      <w:pPr>
        <w:spacing w:after="0" w:line="240" w:lineRule="auto"/>
        <w:ind w:firstLine="709"/>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Следующее направление  данного проекта – это дея</w:t>
      </w:r>
      <w:r w:rsidR="003B5E13" w:rsidRPr="00D94039">
        <w:rPr>
          <w:rFonts w:ascii="Times New Roman" w:hAnsi="Times New Roman" w:cs="Times New Roman"/>
          <w:color w:val="000000"/>
          <w:sz w:val="28"/>
          <w:szCs w:val="28"/>
        </w:rPr>
        <w:t>тельность детских технопарков «Кванториум» (мобильных технопарков «Кванториум»)</w:t>
      </w:r>
      <w:r w:rsidRPr="00D94039">
        <w:rPr>
          <w:rFonts w:ascii="Times New Roman" w:hAnsi="Times New Roman" w:cs="Times New Roman"/>
          <w:color w:val="000000"/>
          <w:sz w:val="28"/>
          <w:szCs w:val="28"/>
        </w:rPr>
        <w:t xml:space="preserve">, направленных на обеспечение доступности дополнительных общеобразовательных программ </w:t>
      </w:r>
      <w:r w:rsidRPr="00D94039">
        <w:rPr>
          <w:rFonts w:ascii="Times New Roman" w:hAnsi="Times New Roman" w:cs="Times New Roman"/>
          <w:color w:val="000000"/>
          <w:sz w:val="28"/>
          <w:szCs w:val="28"/>
        </w:rPr>
        <w:lastRenderedPageBreak/>
        <w:t xml:space="preserve">естественнонаучной и технической  направленностей.           В </w:t>
      </w:r>
      <w:r w:rsidR="003B5E13" w:rsidRPr="00D94039">
        <w:rPr>
          <w:rFonts w:ascii="Times New Roman" w:hAnsi="Times New Roman" w:cs="Times New Roman"/>
          <w:color w:val="000000"/>
          <w:sz w:val="28"/>
          <w:szCs w:val="28"/>
        </w:rPr>
        <w:t>2019 году мобильный технопарк «</w:t>
      </w:r>
      <w:r w:rsidRPr="00D94039">
        <w:rPr>
          <w:rFonts w:ascii="Times New Roman" w:hAnsi="Times New Roman" w:cs="Times New Roman"/>
          <w:color w:val="000000"/>
          <w:sz w:val="28"/>
          <w:szCs w:val="28"/>
        </w:rPr>
        <w:t>Кванториум»)  посетили 40 учащихся нашего района.</w:t>
      </w:r>
    </w:p>
    <w:p w:rsidR="00F21E94" w:rsidRPr="00D94039" w:rsidRDefault="00F21E94" w:rsidP="00D94039">
      <w:pPr>
        <w:spacing w:after="0" w:line="240" w:lineRule="auto"/>
        <w:ind w:firstLine="709"/>
        <w:jc w:val="both"/>
        <w:rPr>
          <w:rFonts w:ascii="Times New Roman" w:hAnsi="Times New Roman" w:cs="Times New Roman"/>
          <w:color w:val="000000"/>
          <w:sz w:val="28"/>
          <w:szCs w:val="28"/>
        </w:rPr>
      </w:pPr>
      <w:r w:rsidRPr="00D94039">
        <w:rPr>
          <w:rFonts w:ascii="Times New Roman" w:hAnsi="Times New Roman" w:cs="Times New Roman"/>
          <w:color w:val="000000"/>
          <w:sz w:val="28"/>
          <w:szCs w:val="28"/>
        </w:rPr>
        <w:t>В рамках профориентационной работы данного проекта пр</w:t>
      </w:r>
      <w:r w:rsidR="003B5E13" w:rsidRPr="00D94039">
        <w:rPr>
          <w:rFonts w:ascii="Times New Roman" w:hAnsi="Times New Roman" w:cs="Times New Roman"/>
          <w:color w:val="000000"/>
          <w:sz w:val="28"/>
          <w:szCs w:val="28"/>
        </w:rPr>
        <w:t>оводится цикл открытых уроков «Проектория»,  «</w:t>
      </w:r>
      <w:r w:rsidRPr="00D94039">
        <w:rPr>
          <w:rFonts w:ascii="Times New Roman" w:hAnsi="Times New Roman" w:cs="Times New Roman"/>
          <w:color w:val="000000"/>
          <w:sz w:val="28"/>
          <w:szCs w:val="28"/>
        </w:rPr>
        <w:t>Уроки настоящего», котор</w:t>
      </w:r>
      <w:r w:rsidR="003B5E13" w:rsidRPr="00D94039">
        <w:rPr>
          <w:rFonts w:ascii="Times New Roman" w:hAnsi="Times New Roman" w:cs="Times New Roman"/>
          <w:color w:val="000000"/>
          <w:sz w:val="28"/>
          <w:szCs w:val="28"/>
        </w:rPr>
        <w:t>ые направлен</w:t>
      </w:r>
      <w:r w:rsidRPr="00D94039">
        <w:rPr>
          <w:rFonts w:ascii="Times New Roman" w:hAnsi="Times New Roman" w:cs="Times New Roman"/>
          <w:color w:val="000000"/>
          <w:sz w:val="28"/>
          <w:szCs w:val="28"/>
        </w:rPr>
        <w:t>ы  на раннюю  профориентацию.</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В целях реализации плана мероприятий федерального проекта «Поддержка семей, имеющих детей» национального проекта «Образование» создана Региональная служба оказания психолого-педагогической, методической и консультативной помощи гражданам, имеющим детей, в рамках которой создан муниципальный (межрайонный) консультационный центр на базе МБДОУ «Кемлянский детский сад «Радуга» комбинированного вида» Ичалковского муниципального района Республики Мордовия. Консультационную помощь можно получить, записавшись на прием или заочно (по телефону или электронной почте).</w:t>
      </w:r>
    </w:p>
    <w:p w:rsidR="006F5838"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Основными задачами на 2020 год являются:</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продолжение создания системы образовательных услуг, обеспечивающих комплексное развитие детей независимо от  их места проживания, состояния здоровья, социального положения;</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реализация основных направлений приоритетного национального проекта «Образование», который получает новый импульс развития;</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использование новых стандартов как действенного механизма и инструмента инновационного развития муниципального образования с целью повышения его качества;</w:t>
      </w:r>
    </w:p>
    <w:p w:rsidR="00F21E94"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совершенствование системы раннего выявления, развивающего сопровождения и поддержки одарённых детей;</w:t>
      </w:r>
    </w:p>
    <w:p w:rsidR="003B5E13" w:rsidRPr="00D94039" w:rsidRDefault="00F21E94" w:rsidP="00D94039">
      <w:pPr>
        <w:spacing w:after="0" w:line="240" w:lineRule="auto"/>
        <w:ind w:firstLine="709"/>
        <w:jc w:val="both"/>
        <w:rPr>
          <w:rFonts w:ascii="Times New Roman" w:hAnsi="Times New Roman" w:cs="Times New Roman"/>
          <w:sz w:val="28"/>
          <w:szCs w:val="28"/>
        </w:rPr>
      </w:pPr>
      <w:r w:rsidRPr="00D94039">
        <w:rPr>
          <w:rFonts w:ascii="Times New Roman" w:hAnsi="Times New Roman" w:cs="Times New Roman"/>
          <w:sz w:val="28"/>
          <w:szCs w:val="28"/>
        </w:rPr>
        <w:t>- активное развитие творческого и инновационного потенциала учительского корпуса, повышение статуса педагогической профессии.</w:t>
      </w:r>
    </w:p>
    <w:p w:rsidR="00A84AEF" w:rsidRPr="00D94039" w:rsidRDefault="00A84AEF" w:rsidP="00D94039">
      <w:pPr>
        <w:spacing w:after="0" w:line="240" w:lineRule="auto"/>
        <w:ind w:firstLine="709"/>
        <w:jc w:val="both"/>
        <w:rPr>
          <w:rFonts w:ascii="Times New Roman" w:hAnsi="Times New Roman" w:cs="Times New Roman"/>
          <w:sz w:val="28"/>
          <w:szCs w:val="28"/>
        </w:rPr>
      </w:pPr>
    </w:p>
    <w:p w:rsidR="00A85B77" w:rsidRPr="00D94039" w:rsidRDefault="00A85B77" w:rsidP="00D94039">
      <w:pPr>
        <w:spacing w:after="0" w:line="240" w:lineRule="auto"/>
        <w:ind w:firstLine="567"/>
        <w:mirrorIndents/>
        <w:jc w:val="center"/>
        <w:rPr>
          <w:rFonts w:ascii="Times New Roman" w:hAnsi="Times New Roman" w:cs="Times New Roman"/>
          <w:b/>
          <w:bCs/>
          <w:i/>
          <w:sz w:val="28"/>
          <w:szCs w:val="28"/>
          <w:u w:val="single"/>
        </w:rPr>
      </w:pPr>
      <w:r w:rsidRPr="00D94039">
        <w:rPr>
          <w:rFonts w:ascii="Times New Roman" w:hAnsi="Times New Roman" w:cs="Times New Roman"/>
          <w:b/>
          <w:bCs/>
          <w:i/>
          <w:sz w:val="28"/>
          <w:szCs w:val="28"/>
          <w:u w:val="single"/>
        </w:rPr>
        <w:t>Спорт, культура, молодежная политика</w:t>
      </w:r>
    </w:p>
    <w:p w:rsidR="00733C38" w:rsidRPr="00D94039" w:rsidRDefault="00733C38" w:rsidP="00D94039">
      <w:pPr>
        <w:spacing w:after="0" w:line="240" w:lineRule="auto"/>
        <w:ind w:firstLine="567"/>
        <w:mirrorIndents/>
        <w:jc w:val="center"/>
        <w:rPr>
          <w:rFonts w:ascii="Times New Roman" w:hAnsi="Times New Roman" w:cs="Times New Roman"/>
          <w:b/>
          <w:bCs/>
          <w:i/>
          <w:sz w:val="28"/>
          <w:szCs w:val="28"/>
          <w:u w:val="single"/>
        </w:rPr>
      </w:pPr>
    </w:p>
    <w:p w:rsidR="00367265" w:rsidRPr="00D94039" w:rsidRDefault="00367265" w:rsidP="00D94039">
      <w:pPr>
        <w:spacing w:after="0" w:line="240" w:lineRule="auto"/>
        <w:ind w:firstLine="567"/>
        <w:jc w:val="both"/>
        <w:rPr>
          <w:rFonts w:ascii="Times New Roman" w:eastAsia="Times New Roman" w:hAnsi="Times New Roman" w:cs="Times New Roman"/>
          <w:color w:val="000000"/>
          <w:sz w:val="28"/>
          <w:szCs w:val="28"/>
        </w:rPr>
      </w:pPr>
      <w:r w:rsidRPr="00D94039">
        <w:rPr>
          <w:rFonts w:ascii="Times New Roman" w:hAnsi="Times New Roman" w:cs="Times New Roman"/>
          <w:sz w:val="28"/>
          <w:szCs w:val="28"/>
        </w:rPr>
        <w:t xml:space="preserve">На протяжении 2019 года большое внимание уделялось Национальным проектам в рамках </w:t>
      </w:r>
      <w:r w:rsidRPr="00D94039">
        <w:rPr>
          <w:rFonts w:ascii="Times New Roman" w:eastAsia="Times New Roman" w:hAnsi="Times New Roman" w:cs="Times New Roman"/>
          <w:bCs/>
          <w:color w:val="000000"/>
          <w:sz w:val="28"/>
          <w:szCs w:val="28"/>
          <w:lang w:bidi="ru-RU"/>
        </w:rPr>
        <w:t>реализации Указа Президента Российской Федерации от 7 мая 2018 г. № 204 «О национальных целях и стратегических задачах развития Российской Федерации на период до 2024 года».</w:t>
      </w:r>
      <w:r w:rsidRPr="00D94039">
        <w:rPr>
          <w:rFonts w:ascii="Times New Roman" w:hAnsi="Times New Roman" w:cs="Times New Roman"/>
          <w:b/>
          <w:sz w:val="28"/>
          <w:szCs w:val="28"/>
        </w:rPr>
        <w:t xml:space="preserve"> </w:t>
      </w:r>
      <w:r w:rsidRPr="00D94039">
        <w:rPr>
          <w:rFonts w:ascii="Times New Roman" w:hAnsi="Times New Roman" w:cs="Times New Roman"/>
          <w:sz w:val="28"/>
          <w:szCs w:val="28"/>
        </w:rPr>
        <w:t>С 2019 года в сфере культуры действует национальный проект «Культура», в котором 3 больших федеральных проекта: «Культурная среда», «Творческие люди», «Цифровая культура».</w:t>
      </w:r>
      <w:r w:rsidRPr="00D94039">
        <w:rPr>
          <w:rFonts w:ascii="Times New Roman" w:eastAsia="Times New Roman" w:hAnsi="Times New Roman" w:cs="Times New Roman"/>
          <w:color w:val="000000"/>
          <w:sz w:val="28"/>
          <w:szCs w:val="28"/>
        </w:rPr>
        <w:t xml:space="preserve"> Цель проекта, его смысл - рост числа граждан, вовлеченных в культуру, путем создания современной инфраструктуры; внедрения в деятельность организаций культуры новых форм и технологий; широкой поддержки культурных инициатив, направленных  на укрепление гражданской идентичности.</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Для достижения поставленных целей в рамках проекта «Культурная среда» в Большеигнатовском районе прошла реконструкция здания кинотеатра «Аврора» под Районный Дом культуры в с. Большое Игнатово. Торжественное открытие Районного Дома культуры состоялось 3 сентября</w:t>
      </w:r>
      <w:r w:rsidR="003B5E13" w:rsidRPr="00D94039">
        <w:rPr>
          <w:rFonts w:ascii="Times New Roman" w:hAnsi="Times New Roman" w:cs="Times New Roman"/>
          <w:sz w:val="28"/>
          <w:szCs w:val="28"/>
        </w:rPr>
        <w:t xml:space="preserve"> 2019 года</w:t>
      </w:r>
      <w:r w:rsidRPr="00D94039">
        <w:rPr>
          <w:rFonts w:ascii="Times New Roman" w:hAnsi="Times New Roman" w:cs="Times New Roman"/>
          <w:sz w:val="28"/>
          <w:szCs w:val="28"/>
        </w:rPr>
        <w:t>, на котором присутствовал Глава Республики Мордовия В.Д.</w:t>
      </w:r>
      <w:r w:rsidR="003B5E13" w:rsidRPr="00D94039">
        <w:rPr>
          <w:rFonts w:ascii="Times New Roman" w:hAnsi="Times New Roman" w:cs="Times New Roman"/>
          <w:sz w:val="28"/>
          <w:szCs w:val="28"/>
        </w:rPr>
        <w:t xml:space="preserve"> </w:t>
      </w:r>
      <w:r w:rsidRPr="00D94039">
        <w:rPr>
          <w:rFonts w:ascii="Times New Roman" w:hAnsi="Times New Roman" w:cs="Times New Roman"/>
          <w:sz w:val="28"/>
          <w:szCs w:val="28"/>
        </w:rPr>
        <w:t>Волков.</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С открытием здания в РДК появились</w:t>
      </w:r>
      <w:r w:rsidR="003B5E13" w:rsidRPr="00D94039">
        <w:rPr>
          <w:rFonts w:ascii="Times New Roman" w:hAnsi="Times New Roman" w:cs="Times New Roman"/>
          <w:sz w:val="28"/>
          <w:szCs w:val="28"/>
        </w:rPr>
        <w:t>:</w:t>
      </w:r>
      <w:r w:rsidRPr="00D94039">
        <w:rPr>
          <w:rFonts w:ascii="Times New Roman" w:hAnsi="Times New Roman" w:cs="Times New Roman"/>
          <w:sz w:val="28"/>
          <w:szCs w:val="28"/>
        </w:rPr>
        <w:t xml:space="preserve"> Центр фольклора, Центр ремесла, гончарная мастерская, открылся зал хореографии и студия вокального творчества. Большая площадь отведена детской театральной студии. Многофункциональным стало фойе, в котором проходят персональные выставки художников и мастеров декоративно-прикладного творчества, проходят массовые мероприятия.</w:t>
      </w:r>
      <w:r w:rsidRPr="00D94039">
        <w:rPr>
          <w:rFonts w:ascii="Times New Roman" w:hAnsi="Times New Roman" w:cs="Times New Roman"/>
          <w:color w:val="000000"/>
          <w:sz w:val="28"/>
          <w:szCs w:val="28"/>
        </w:rPr>
        <w:t xml:space="preserve"> При Доме </w:t>
      </w:r>
      <w:r w:rsidRPr="00D94039">
        <w:rPr>
          <w:rFonts w:ascii="Times New Roman" w:hAnsi="Times New Roman" w:cs="Times New Roman"/>
          <w:color w:val="000000"/>
          <w:sz w:val="28"/>
          <w:szCs w:val="28"/>
        </w:rPr>
        <w:lastRenderedPageBreak/>
        <w:t xml:space="preserve">культуры открыта  сувенирная лавка. Значительно  расширился и улучшился спектр культурных услуг населению. Ежедневно в РДК приходят дети, школьники, молодежь и взрослые. Работают кружки, студии и клубы по интересам. Заметно увеличилась посещаемость культурно-массовых мероприятий. </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На протяжении отчетного периода клубными и библиотечными  учреждениями велась плановая работа по направлени</w:t>
      </w:r>
      <w:r w:rsidR="003B5E13" w:rsidRPr="00D94039">
        <w:rPr>
          <w:rFonts w:ascii="Times New Roman" w:hAnsi="Times New Roman" w:cs="Times New Roman"/>
          <w:sz w:val="28"/>
          <w:szCs w:val="28"/>
        </w:rPr>
        <w:t>ям. В связи с этим в районе прош</w:t>
      </w:r>
      <w:r w:rsidRPr="00D94039">
        <w:rPr>
          <w:rFonts w:ascii="Times New Roman" w:hAnsi="Times New Roman" w:cs="Times New Roman"/>
          <w:sz w:val="28"/>
          <w:szCs w:val="28"/>
        </w:rPr>
        <w:t>ли культурно-массовые мероприятия разнообразные по формам, такие как: концерты, праздники, конкурсы, встречи поколений, конференции, выставки, дискотеки, детские музыкально-развлекательные программы и другие.</w:t>
      </w:r>
    </w:p>
    <w:p w:rsidR="00367265" w:rsidRPr="00D94039" w:rsidRDefault="00367265" w:rsidP="00D94039">
      <w:pPr>
        <w:spacing w:after="0" w:line="240" w:lineRule="auto"/>
        <w:ind w:firstLine="567"/>
        <w:jc w:val="both"/>
        <w:textAlignment w:val="baseline"/>
        <w:rPr>
          <w:rFonts w:ascii="Times New Roman" w:hAnsi="Times New Roman" w:cs="Times New Roman"/>
          <w:bCs/>
          <w:sz w:val="28"/>
          <w:szCs w:val="28"/>
        </w:rPr>
      </w:pPr>
      <w:r w:rsidRPr="00D94039">
        <w:rPr>
          <w:rFonts w:ascii="Times New Roman" w:hAnsi="Times New Roman" w:cs="Times New Roman"/>
          <w:bCs/>
          <w:sz w:val="28"/>
          <w:szCs w:val="28"/>
        </w:rPr>
        <w:t>Ежегодно самодеятельные гармонисты принимают активное участие в Республиканском конкурсе «Играй, гармонь!» (А.</w:t>
      </w:r>
      <w:r w:rsidR="003B5E13" w:rsidRPr="00D94039">
        <w:rPr>
          <w:rFonts w:ascii="Times New Roman" w:hAnsi="Times New Roman" w:cs="Times New Roman"/>
          <w:bCs/>
          <w:sz w:val="28"/>
          <w:szCs w:val="28"/>
        </w:rPr>
        <w:t xml:space="preserve"> </w:t>
      </w:r>
      <w:r w:rsidRPr="00D94039">
        <w:rPr>
          <w:rFonts w:ascii="Times New Roman" w:hAnsi="Times New Roman" w:cs="Times New Roman"/>
          <w:bCs/>
          <w:sz w:val="28"/>
          <w:szCs w:val="28"/>
        </w:rPr>
        <w:t>Наумов, П. Мамаев, Е.</w:t>
      </w:r>
      <w:r w:rsidR="003B5E13" w:rsidRPr="00D94039">
        <w:rPr>
          <w:rFonts w:ascii="Times New Roman" w:hAnsi="Times New Roman" w:cs="Times New Roman"/>
          <w:bCs/>
          <w:sz w:val="28"/>
          <w:szCs w:val="28"/>
        </w:rPr>
        <w:t xml:space="preserve"> </w:t>
      </w:r>
      <w:r w:rsidRPr="00D94039">
        <w:rPr>
          <w:rFonts w:ascii="Times New Roman" w:hAnsi="Times New Roman" w:cs="Times New Roman"/>
          <w:bCs/>
          <w:sz w:val="28"/>
          <w:szCs w:val="28"/>
        </w:rPr>
        <w:t>Шунеев, В.</w:t>
      </w:r>
      <w:r w:rsidR="003B5E13" w:rsidRPr="00D94039">
        <w:rPr>
          <w:rFonts w:ascii="Times New Roman" w:hAnsi="Times New Roman" w:cs="Times New Roman"/>
          <w:bCs/>
          <w:sz w:val="28"/>
          <w:szCs w:val="28"/>
        </w:rPr>
        <w:t xml:space="preserve"> </w:t>
      </w:r>
      <w:r w:rsidRPr="00D94039">
        <w:rPr>
          <w:rFonts w:ascii="Times New Roman" w:hAnsi="Times New Roman" w:cs="Times New Roman"/>
          <w:bCs/>
          <w:sz w:val="28"/>
          <w:szCs w:val="28"/>
        </w:rPr>
        <w:t xml:space="preserve">Комов). </w:t>
      </w:r>
    </w:p>
    <w:p w:rsidR="00367265" w:rsidRPr="00D94039" w:rsidRDefault="00367265" w:rsidP="00D94039">
      <w:pPr>
        <w:spacing w:after="0" w:line="240" w:lineRule="auto"/>
        <w:ind w:firstLine="567"/>
        <w:jc w:val="both"/>
        <w:textAlignment w:val="baseline"/>
        <w:rPr>
          <w:rFonts w:ascii="Times New Roman" w:hAnsi="Times New Roman" w:cs="Times New Roman"/>
          <w:sz w:val="28"/>
          <w:szCs w:val="28"/>
        </w:rPr>
      </w:pPr>
      <w:r w:rsidRPr="00D94039">
        <w:rPr>
          <w:rFonts w:ascii="Times New Roman" w:hAnsi="Times New Roman" w:cs="Times New Roman"/>
          <w:sz w:val="28"/>
          <w:szCs w:val="28"/>
        </w:rPr>
        <w:t>Большая роль отведена театрализации. Традиционными фестивалями в районе стали: детский фестиваль театральных постановок «Мы приглашаем вас в театр!»  и районный фестиваль любительских объединений «Театральная остановка» среди сельских клубов. Все клубные учреждения готовят яркие театральные номера, в которых принимают участие школьники, учителя, пенсионеры и работники соцкультбыта.</w:t>
      </w:r>
    </w:p>
    <w:p w:rsidR="00367265" w:rsidRPr="00D94039" w:rsidRDefault="00367265" w:rsidP="00D94039">
      <w:pPr>
        <w:spacing w:after="0" w:line="240" w:lineRule="auto"/>
        <w:ind w:firstLine="567"/>
        <w:jc w:val="both"/>
        <w:textAlignment w:val="baseline"/>
        <w:rPr>
          <w:rFonts w:ascii="Times New Roman" w:hAnsi="Times New Roman" w:cs="Times New Roman"/>
          <w:sz w:val="28"/>
          <w:szCs w:val="28"/>
        </w:rPr>
      </w:pPr>
      <w:r w:rsidRPr="00D94039">
        <w:rPr>
          <w:rFonts w:ascii="Times New Roman" w:hAnsi="Times New Roman" w:cs="Times New Roman"/>
          <w:sz w:val="28"/>
          <w:szCs w:val="28"/>
        </w:rPr>
        <w:t>В рамках Десятилетия детства на протяжении летних каникул проводятся детские дискотеки на свежем воздухе с активными игровыми программами. Проводятся конкурсы рисунков, познавательные мероприятия, игровые программы. В четвертый раз прошел районный фестиваль детского творчества «Чунга-Чанга». Дети показывали свои творческие способности в номинациях: песня, стихотв</w:t>
      </w:r>
      <w:r w:rsidR="00A35E94" w:rsidRPr="00D94039">
        <w:rPr>
          <w:rFonts w:ascii="Times New Roman" w:hAnsi="Times New Roman" w:cs="Times New Roman"/>
          <w:sz w:val="28"/>
          <w:szCs w:val="28"/>
        </w:rPr>
        <w:t>о</w:t>
      </w:r>
      <w:r w:rsidRPr="00D94039">
        <w:rPr>
          <w:rFonts w:ascii="Times New Roman" w:hAnsi="Times New Roman" w:cs="Times New Roman"/>
          <w:sz w:val="28"/>
          <w:szCs w:val="28"/>
        </w:rPr>
        <w:t>рение, инсценировка.</w:t>
      </w:r>
    </w:p>
    <w:p w:rsidR="00367265" w:rsidRPr="00D94039" w:rsidRDefault="00367265" w:rsidP="00D94039">
      <w:pPr>
        <w:spacing w:after="0" w:line="240" w:lineRule="auto"/>
        <w:ind w:firstLine="567"/>
        <w:jc w:val="both"/>
        <w:textAlignment w:val="baseline"/>
        <w:rPr>
          <w:rFonts w:ascii="Times New Roman" w:hAnsi="Times New Roman" w:cs="Times New Roman"/>
          <w:bCs/>
          <w:sz w:val="28"/>
          <w:szCs w:val="28"/>
        </w:rPr>
      </w:pPr>
      <w:r w:rsidRPr="00D94039">
        <w:rPr>
          <w:rFonts w:ascii="Times New Roman" w:hAnsi="Times New Roman" w:cs="Times New Roman"/>
          <w:bCs/>
          <w:sz w:val="28"/>
          <w:szCs w:val="28"/>
        </w:rPr>
        <w:t xml:space="preserve">Большое внимание уделяется работе с молодежью и подростками. Для данной категории во всех культурно-досуговых учреждениях проходят вечера-отдыха, молодежные дискотеки, квесты, флешмобы,  викторины, интеллектуальные конкурсы. </w:t>
      </w:r>
      <w:r w:rsidRPr="00D94039">
        <w:rPr>
          <w:rFonts w:ascii="Times New Roman" w:hAnsi="Times New Roman" w:cs="Times New Roman"/>
          <w:color w:val="000000"/>
          <w:sz w:val="28"/>
          <w:szCs w:val="28"/>
        </w:rPr>
        <w:t>Целенаправленно ведется работа по профилактике негативных явлений в подростковой и молодежной среде, пропаганде здорового образа жизни. Мероприятия активно освещаются в районных средствах массовой информации.</w:t>
      </w:r>
    </w:p>
    <w:p w:rsidR="00367265" w:rsidRPr="00D94039" w:rsidRDefault="00367265" w:rsidP="00D94039">
      <w:pPr>
        <w:spacing w:after="0" w:line="240" w:lineRule="auto"/>
        <w:ind w:firstLine="567"/>
        <w:jc w:val="both"/>
        <w:textAlignment w:val="baseline"/>
        <w:rPr>
          <w:rFonts w:ascii="Times New Roman" w:hAnsi="Times New Roman" w:cs="Times New Roman"/>
          <w:bCs/>
          <w:sz w:val="28"/>
          <w:szCs w:val="28"/>
        </w:rPr>
      </w:pPr>
      <w:r w:rsidRPr="00D94039">
        <w:rPr>
          <w:rFonts w:ascii="Times New Roman" w:hAnsi="Times New Roman" w:cs="Times New Roman"/>
          <w:sz w:val="28"/>
          <w:szCs w:val="28"/>
        </w:rPr>
        <w:t>Цикл мероприятий посвящен теме гражданско</w:t>
      </w:r>
      <w:r w:rsidR="00A35E94"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 патриотического воспитания. Участники художественной самодеятельности РДК ежегодно принимают активное участие в Республиканском фестивале военно-патриотической песни «Афганское эхо», проходит </w:t>
      </w:r>
      <w:r w:rsidRPr="00D94039">
        <w:rPr>
          <w:rFonts w:ascii="Times New Roman" w:hAnsi="Times New Roman" w:cs="Times New Roman"/>
          <w:bCs/>
          <w:sz w:val="28"/>
          <w:szCs w:val="28"/>
        </w:rPr>
        <w:t>ежегодный районный конкурс чтецов «Защитникам Отечества посвящается», в котором принимают участие все школы района и воспитанники детского сада. Ежегодно с участием местного отделения партии «Единая Россия», военным комиссариатом, благочинием нашего района проводится День призывника. Акция «Бессмертный полк» собирает с каждым годом в свои ряды все больше и больше участников района. Ежегодно проходят акции «Стена памяти» и «Георгиевская ленточка».</w:t>
      </w:r>
    </w:p>
    <w:p w:rsidR="00367265" w:rsidRPr="00D94039" w:rsidRDefault="00367265" w:rsidP="00D94039">
      <w:pPr>
        <w:spacing w:after="0" w:line="240" w:lineRule="auto"/>
        <w:ind w:firstLine="567"/>
        <w:jc w:val="both"/>
        <w:textAlignment w:val="baseline"/>
        <w:rPr>
          <w:rFonts w:ascii="Times New Roman" w:hAnsi="Times New Roman" w:cs="Times New Roman"/>
          <w:bCs/>
          <w:sz w:val="28"/>
          <w:szCs w:val="28"/>
        </w:rPr>
      </w:pPr>
      <w:r w:rsidRPr="00D94039">
        <w:rPr>
          <w:rFonts w:ascii="Times New Roman" w:hAnsi="Times New Roman" w:cs="Times New Roman"/>
          <w:bCs/>
          <w:sz w:val="28"/>
          <w:szCs w:val="28"/>
        </w:rPr>
        <w:t xml:space="preserve">». Около 7 тысяч человек в этом году собрал вокруг себя Республиканский национально-фольклорный праздник «Раськень Озкс», который состоялся  в июле 2019 года в с. Чукалы. </w:t>
      </w:r>
    </w:p>
    <w:p w:rsidR="00F91751" w:rsidRPr="00D94039" w:rsidRDefault="00367265" w:rsidP="00D94039">
      <w:pPr>
        <w:spacing w:after="0" w:line="240" w:lineRule="auto"/>
        <w:ind w:firstLine="567"/>
        <w:jc w:val="both"/>
        <w:textAlignment w:val="baseline"/>
        <w:rPr>
          <w:rFonts w:ascii="Times New Roman" w:hAnsi="Times New Roman" w:cs="Times New Roman"/>
          <w:bCs/>
          <w:sz w:val="28"/>
          <w:szCs w:val="28"/>
        </w:rPr>
      </w:pPr>
      <w:r w:rsidRPr="00D94039">
        <w:rPr>
          <w:rFonts w:ascii="Times New Roman" w:hAnsi="Times New Roman" w:cs="Times New Roman"/>
          <w:bCs/>
          <w:sz w:val="28"/>
          <w:szCs w:val="28"/>
        </w:rPr>
        <w:t>17 августа 2019</w:t>
      </w:r>
      <w:r w:rsidR="00A35E94" w:rsidRPr="00D94039">
        <w:rPr>
          <w:rFonts w:ascii="Times New Roman" w:hAnsi="Times New Roman" w:cs="Times New Roman"/>
          <w:bCs/>
          <w:sz w:val="28"/>
          <w:szCs w:val="28"/>
        </w:rPr>
        <w:t xml:space="preserve"> </w:t>
      </w:r>
      <w:r w:rsidRPr="00D94039">
        <w:rPr>
          <w:rFonts w:ascii="Times New Roman" w:hAnsi="Times New Roman" w:cs="Times New Roman"/>
          <w:bCs/>
          <w:sz w:val="28"/>
          <w:szCs w:val="28"/>
        </w:rPr>
        <w:t xml:space="preserve">года отметил свое 89-летие Большеигнатовский район. На мероприятии, посвященном Дню района с программой «Летним вечером!» были представлены все сельские поселения района со своими выставками декоративно-прикладного творчества и национальной кухни. Большой вклад в организацию мероприятия внесли работники Дома творчества и учреждений культуры. </w:t>
      </w:r>
    </w:p>
    <w:p w:rsidR="00367265" w:rsidRPr="00D94039" w:rsidRDefault="00F91751" w:rsidP="00D94039">
      <w:pPr>
        <w:spacing w:after="0" w:line="240" w:lineRule="auto"/>
        <w:ind w:firstLine="567"/>
        <w:jc w:val="both"/>
        <w:textAlignment w:val="baseline"/>
        <w:rPr>
          <w:rFonts w:ascii="Times New Roman" w:hAnsi="Times New Roman" w:cs="Times New Roman"/>
          <w:sz w:val="28"/>
          <w:szCs w:val="28"/>
        </w:rPr>
      </w:pPr>
      <w:r w:rsidRPr="00D94039">
        <w:rPr>
          <w:rFonts w:ascii="Times New Roman" w:hAnsi="Times New Roman" w:cs="Times New Roman"/>
          <w:sz w:val="28"/>
          <w:szCs w:val="28"/>
        </w:rPr>
        <w:lastRenderedPageBreak/>
        <w:t>Т</w:t>
      </w:r>
      <w:r w:rsidR="00367265" w:rsidRPr="00D94039">
        <w:rPr>
          <w:rFonts w:ascii="Times New Roman" w:hAnsi="Times New Roman" w:cs="Times New Roman"/>
          <w:sz w:val="28"/>
          <w:szCs w:val="28"/>
        </w:rPr>
        <w:t xml:space="preserve">ворческие коллективы района </w:t>
      </w:r>
      <w:r w:rsidRPr="00D94039">
        <w:rPr>
          <w:rFonts w:ascii="Times New Roman" w:hAnsi="Times New Roman" w:cs="Times New Roman"/>
          <w:sz w:val="28"/>
          <w:szCs w:val="28"/>
        </w:rPr>
        <w:t xml:space="preserve">выступили </w:t>
      </w:r>
      <w:r w:rsidR="00367265" w:rsidRPr="00D94039">
        <w:rPr>
          <w:rFonts w:ascii="Times New Roman" w:hAnsi="Times New Roman" w:cs="Times New Roman"/>
          <w:sz w:val="28"/>
          <w:szCs w:val="28"/>
        </w:rPr>
        <w:t xml:space="preserve"> с отчетным концертом в Республиканском фестивале народного творчества «Шумбрат, Мордовия!». В фестивале принимают участие все творческие коллективы района, сольные участники, мастера декоративно-прикладного искусства. </w:t>
      </w:r>
    </w:p>
    <w:p w:rsidR="00367265" w:rsidRPr="00D94039" w:rsidRDefault="00367265" w:rsidP="00D94039">
      <w:pPr>
        <w:spacing w:after="0" w:line="240" w:lineRule="auto"/>
        <w:ind w:firstLine="567"/>
        <w:jc w:val="both"/>
        <w:textAlignment w:val="baseline"/>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Национальный проект в сфере культуры продлится до  2024 года. Необходимо продолжить работу в данном направлении. Необходимо активно осваивать инновационные виды и формы деятельности, что в свою очередь будет благоприятно влиять на уровень развития отрасли культуры района и удовлетворенность населения услугами учреждений культуры. </w:t>
      </w:r>
    </w:p>
    <w:p w:rsidR="00367265" w:rsidRPr="00D94039" w:rsidRDefault="00367265" w:rsidP="00D94039">
      <w:pPr>
        <w:spacing w:after="0" w:line="240" w:lineRule="auto"/>
        <w:ind w:firstLine="567"/>
        <w:jc w:val="both"/>
        <w:textAlignment w:val="baseline"/>
        <w:rPr>
          <w:rFonts w:ascii="Times New Roman" w:hAnsi="Times New Roman" w:cs="Times New Roman"/>
          <w:color w:val="000000"/>
          <w:sz w:val="28"/>
          <w:szCs w:val="28"/>
        </w:rPr>
      </w:pPr>
      <w:r w:rsidRPr="00D94039">
        <w:rPr>
          <w:rFonts w:ascii="Times New Roman" w:hAnsi="Times New Roman" w:cs="Times New Roman"/>
          <w:color w:val="000000"/>
          <w:sz w:val="28"/>
          <w:szCs w:val="28"/>
        </w:rPr>
        <w:t>Необходимо подать заявку в Фонд кино на оборудование кинозала и выиграть конкурсный отбор.  Жителям района выдастся возможность смотреть кино хорошего качества и в формате 3</w:t>
      </w:r>
      <w:r w:rsidRPr="00D94039">
        <w:rPr>
          <w:rFonts w:ascii="Times New Roman" w:hAnsi="Times New Roman" w:cs="Times New Roman"/>
          <w:color w:val="000000"/>
          <w:sz w:val="28"/>
          <w:szCs w:val="28"/>
          <w:lang w:val="en-US"/>
        </w:rPr>
        <w:t>D</w:t>
      </w:r>
      <w:r w:rsidRPr="00D94039">
        <w:rPr>
          <w:rFonts w:ascii="Times New Roman" w:hAnsi="Times New Roman" w:cs="Times New Roman"/>
          <w:color w:val="000000"/>
          <w:sz w:val="28"/>
          <w:szCs w:val="28"/>
        </w:rPr>
        <w:t>. Таким образом, появится новая муниципальная услуга.</w:t>
      </w:r>
    </w:p>
    <w:p w:rsidR="00367265" w:rsidRPr="00D94039" w:rsidRDefault="00367265" w:rsidP="00D94039">
      <w:pPr>
        <w:spacing w:after="0" w:line="240" w:lineRule="auto"/>
        <w:ind w:firstLine="567"/>
        <w:jc w:val="both"/>
        <w:textAlignment w:val="baseline"/>
        <w:rPr>
          <w:rFonts w:ascii="Times New Roman" w:hAnsi="Times New Roman" w:cs="Times New Roman"/>
          <w:color w:val="000000"/>
          <w:sz w:val="28"/>
          <w:szCs w:val="28"/>
        </w:rPr>
      </w:pPr>
      <w:r w:rsidRPr="00D94039">
        <w:rPr>
          <w:rFonts w:ascii="Times New Roman" w:hAnsi="Times New Roman" w:cs="Times New Roman"/>
          <w:color w:val="000000"/>
          <w:sz w:val="28"/>
          <w:szCs w:val="28"/>
        </w:rPr>
        <w:t>2020 год объявлен Годом Памяти и Славы. В этом году мы будем отмечать 75 лет со дня Победы в Великой Отечественной войне. Как сказал Президент РФ В.В.</w:t>
      </w:r>
      <w:r w:rsidR="00A35E94" w:rsidRPr="00D94039">
        <w:rPr>
          <w:rFonts w:ascii="Times New Roman" w:hAnsi="Times New Roman" w:cs="Times New Roman"/>
          <w:color w:val="000000"/>
          <w:sz w:val="28"/>
          <w:szCs w:val="28"/>
        </w:rPr>
        <w:t xml:space="preserve"> </w:t>
      </w:r>
      <w:r w:rsidR="00F91751" w:rsidRPr="00D94039">
        <w:rPr>
          <w:rFonts w:ascii="Times New Roman" w:hAnsi="Times New Roman" w:cs="Times New Roman"/>
          <w:color w:val="000000"/>
          <w:sz w:val="28"/>
          <w:szCs w:val="28"/>
        </w:rPr>
        <w:t>Путин</w:t>
      </w:r>
      <w:r w:rsidRPr="00D94039">
        <w:rPr>
          <w:rFonts w:ascii="Times New Roman" w:hAnsi="Times New Roman" w:cs="Times New Roman"/>
          <w:color w:val="000000"/>
          <w:sz w:val="28"/>
          <w:szCs w:val="28"/>
        </w:rPr>
        <w:t xml:space="preserve"> </w:t>
      </w:r>
      <w:r w:rsidR="00F91751" w:rsidRPr="00D94039">
        <w:rPr>
          <w:rFonts w:ascii="Times New Roman" w:hAnsi="Times New Roman" w:cs="Times New Roman"/>
          <w:color w:val="000000"/>
          <w:sz w:val="28"/>
          <w:szCs w:val="28"/>
        </w:rPr>
        <w:t xml:space="preserve"> - «Д</w:t>
      </w:r>
      <w:r w:rsidRPr="00D94039">
        <w:rPr>
          <w:rFonts w:ascii="Times New Roman" w:hAnsi="Times New Roman" w:cs="Times New Roman"/>
          <w:color w:val="000000"/>
          <w:sz w:val="28"/>
          <w:szCs w:val="28"/>
        </w:rPr>
        <w:t>ля России 9 Мая – самый святой и великий праздник</w:t>
      </w:r>
      <w:r w:rsidR="00F91751" w:rsidRPr="00D94039">
        <w:rPr>
          <w:rFonts w:ascii="Times New Roman" w:hAnsi="Times New Roman" w:cs="Times New Roman"/>
          <w:color w:val="000000"/>
          <w:sz w:val="28"/>
          <w:szCs w:val="28"/>
        </w:rPr>
        <w:t>»</w:t>
      </w:r>
      <w:r w:rsidRPr="00D94039">
        <w:rPr>
          <w:rFonts w:ascii="Times New Roman" w:hAnsi="Times New Roman" w:cs="Times New Roman"/>
          <w:color w:val="000000"/>
          <w:sz w:val="28"/>
          <w:szCs w:val="28"/>
        </w:rPr>
        <w:t>. Мы гордимся поколением победителей, чтим их подвиг и наша память не только дань огромного уважения героическому прошлому – она служит нашему будущему, вдохновляет нас, укрепляет наше единство.</w:t>
      </w:r>
    </w:p>
    <w:p w:rsidR="00367265" w:rsidRPr="00D94039" w:rsidRDefault="00367265" w:rsidP="00D94039">
      <w:pPr>
        <w:spacing w:after="0" w:line="240" w:lineRule="auto"/>
        <w:ind w:firstLine="567"/>
        <w:jc w:val="both"/>
        <w:textAlignment w:val="baseline"/>
        <w:rPr>
          <w:rFonts w:ascii="Times New Roman" w:hAnsi="Times New Roman" w:cs="Times New Roman"/>
          <w:color w:val="000000"/>
          <w:sz w:val="28"/>
          <w:szCs w:val="28"/>
        </w:rPr>
      </w:pPr>
      <w:r w:rsidRPr="00D94039">
        <w:rPr>
          <w:rFonts w:ascii="Times New Roman" w:hAnsi="Times New Roman" w:cs="Times New Roman"/>
          <w:color w:val="000000"/>
          <w:sz w:val="28"/>
          <w:szCs w:val="28"/>
        </w:rPr>
        <w:t xml:space="preserve">В рамках этого необходимо разработать и провести комплекс мероприятий: концерты, круглые столы, встречи, акции.  В районе уже прошла акция «Блокадный хлеб», к которой присоединились школьники района, волонтеры культуры, работники культуры, жители района. Большую роль мы возлагаем на волонтеров культуры. Которые должны стать искренними и надежными помощниками культурно-массовых мероприятий. </w:t>
      </w:r>
    </w:p>
    <w:p w:rsidR="00F91751" w:rsidRPr="00D94039" w:rsidRDefault="00F91751" w:rsidP="00D94039">
      <w:pPr>
        <w:spacing w:after="0" w:line="240" w:lineRule="auto"/>
        <w:ind w:firstLine="567"/>
        <w:jc w:val="both"/>
        <w:textAlignment w:val="baseline"/>
        <w:rPr>
          <w:rFonts w:ascii="Times New Roman" w:eastAsia="Times New Roman" w:hAnsi="Times New Roman" w:cs="Times New Roman"/>
          <w:color w:val="545050"/>
          <w:sz w:val="28"/>
          <w:szCs w:val="28"/>
        </w:rPr>
      </w:pPr>
      <w:r w:rsidRPr="00D94039">
        <w:rPr>
          <w:rFonts w:ascii="Times New Roman" w:eastAsia="Times New Roman" w:hAnsi="Times New Roman" w:cs="Times New Roman"/>
          <w:color w:val="545050"/>
          <w:sz w:val="28"/>
          <w:szCs w:val="28"/>
        </w:rPr>
        <w:t>К 9 мая необходимо привести в порядок все </w:t>
      </w:r>
      <w:r w:rsidRPr="00D94039">
        <w:rPr>
          <w:rFonts w:ascii="Times New Roman" w:eastAsia="Times New Roman" w:hAnsi="Times New Roman" w:cs="Times New Roman"/>
          <w:bCs/>
          <w:color w:val="545050"/>
          <w:sz w:val="28"/>
          <w:szCs w:val="28"/>
        </w:rPr>
        <w:t>памятники павшим воинам</w:t>
      </w:r>
      <w:r w:rsidRPr="00D94039">
        <w:rPr>
          <w:rFonts w:ascii="Times New Roman" w:eastAsia="Times New Roman" w:hAnsi="Times New Roman" w:cs="Times New Roman"/>
          <w:color w:val="545050"/>
          <w:sz w:val="28"/>
          <w:szCs w:val="28"/>
        </w:rPr>
        <w:t xml:space="preserve">. </w:t>
      </w:r>
    </w:p>
    <w:p w:rsidR="0055045D" w:rsidRPr="00D94039" w:rsidRDefault="00F91751" w:rsidP="00D94039">
      <w:pPr>
        <w:spacing w:after="0" w:line="240" w:lineRule="auto"/>
        <w:jc w:val="both"/>
        <w:rPr>
          <w:rFonts w:ascii="Times New Roman" w:eastAsia="Times New Roman" w:hAnsi="Times New Roman" w:cs="Times New Roman"/>
          <w:color w:val="545050"/>
          <w:sz w:val="28"/>
          <w:szCs w:val="28"/>
        </w:rPr>
      </w:pPr>
      <w:r w:rsidRPr="00D94039">
        <w:rPr>
          <w:rFonts w:ascii="Times New Roman" w:hAnsi="Times New Roman" w:cs="Times New Roman"/>
          <w:color w:val="000000"/>
          <w:sz w:val="28"/>
          <w:szCs w:val="28"/>
        </w:rPr>
        <w:t>Как сказал в с</w:t>
      </w:r>
      <w:r w:rsidR="0055045D" w:rsidRPr="00D94039">
        <w:rPr>
          <w:rFonts w:ascii="Times New Roman" w:hAnsi="Times New Roman" w:cs="Times New Roman"/>
          <w:color w:val="000000"/>
          <w:sz w:val="28"/>
          <w:szCs w:val="28"/>
        </w:rPr>
        <w:t>в</w:t>
      </w:r>
      <w:r w:rsidRPr="00D94039">
        <w:rPr>
          <w:rFonts w:ascii="Times New Roman" w:hAnsi="Times New Roman" w:cs="Times New Roman"/>
          <w:color w:val="000000"/>
          <w:sz w:val="28"/>
          <w:szCs w:val="28"/>
        </w:rPr>
        <w:t>оём послании Госсобранию РМ В.Д. Волков – «…</w:t>
      </w:r>
      <w:r w:rsidRPr="00D94039">
        <w:rPr>
          <w:rFonts w:ascii="Times New Roman" w:eastAsia="Times New Roman" w:hAnsi="Times New Roman" w:cs="Times New Roman"/>
          <w:color w:val="545050"/>
          <w:sz w:val="28"/>
          <w:szCs w:val="28"/>
        </w:rPr>
        <w:t>наша общая задача – сделать сопричастными к юбилею Великой Победы каждого жителя республики, детей и молодежь. Чтобы на примере живых, семейных историй они прочувствовали важность и величие этой даты, пропустили ее через себя</w:t>
      </w:r>
      <w:r w:rsidR="0055045D" w:rsidRPr="00D94039">
        <w:rPr>
          <w:rFonts w:ascii="Times New Roman" w:eastAsia="Times New Roman" w:hAnsi="Times New Roman" w:cs="Times New Roman"/>
          <w:color w:val="545050"/>
          <w:sz w:val="28"/>
          <w:szCs w:val="28"/>
        </w:rPr>
        <w:t>…».</w:t>
      </w:r>
    </w:p>
    <w:p w:rsidR="00367265" w:rsidRPr="00D94039" w:rsidRDefault="0055045D" w:rsidP="00D94039">
      <w:pPr>
        <w:spacing w:after="0" w:line="240" w:lineRule="auto"/>
        <w:jc w:val="both"/>
        <w:rPr>
          <w:rFonts w:ascii="Times New Roman" w:eastAsia="Times New Roman" w:hAnsi="Times New Roman" w:cs="Times New Roman"/>
          <w:color w:val="545050"/>
          <w:sz w:val="28"/>
          <w:szCs w:val="28"/>
        </w:rPr>
      </w:pPr>
      <w:r w:rsidRPr="00D94039">
        <w:rPr>
          <w:rFonts w:ascii="Times New Roman" w:eastAsia="Times New Roman" w:hAnsi="Times New Roman" w:cs="Times New Roman"/>
          <w:color w:val="545050"/>
          <w:sz w:val="28"/>
          <w:szCs w:val="28"/>
        </w:rPr>
        <w:t xml:space="preserve">      </w:t>
      </w:r>
      <w:r w:rsidR="00367265" w:rsidRPr="00D94039">
        <w:rPr>
          <w:rFonts w:ascii="Times New Roman" w:hAnsi="Times New Roman" w:cs="Times New Roman"/>
          <w:color w:val="000000"/>
          <w:sz w:val="28"/>
          <w:szCs w:val="28"/>
        </w:rPr>
        <w:t>В 2020 году нашему району исполняется 90 лет. В рамках</w:t>
      </w:r>
      <w:r w:rsidRPr="00D94039">
        <w:rPr>
          <w:rFonts w:ascii="Times New Roman" w:hAnsi="Times New Roman" w:cs="Times New Roman"/>
          <w:color w:val="000000"/>
          <w:sz w:val="28"/>
          <w:szCs w:val="28"/>
        </w:rPr>
        <w:t xml:space="preserve"> юбилейного дня рождения </w:t>
      </w:r>
      <w:r w:rsidR="00367265" w:rsidRPr="00D94039">
        <w:rPr>
          <w:rFonts w:ascii="Times New Roman" w:hAnsi="Times New Roman" w:cs="Times New Roman"/>
          <w:color w:val="000000"/>
          <w:sz w:val="28"/>
          <w:szCs w:val="28"/>
        </w:rPr>
        <w:t xml:space="preserve"> необходимо провести ряд мероприятий в учреждениях культуры и образования. Провести мероприятия, направленные на поддержку семьи и ее ценности, как сказал в своем Послании Федеральному Собранию В.В.</w:t>
      </w:r>
      <w:r w:rsidR="00A35E94" w:rsidRPr="00D94039">
        <w:rPr>
          <w:rFonts w:ascii="Times New Roman" w:hAnsi="Times New Roman" w:cs="Times New Roman"/>
          <w:color w:val="000000"/>
          <w:sz w:val="28"/>
          <w:szCs w:val="28"/>
        </w:rPr>
        <w:t xml:space="preserve"> </w:t>
      </w:r>
      <w:r w:rsidRPr="00D94039">
        <w:rPr>
          <w:rFonts w:ascii="Times New Roman" w:hAnsi="Times New Roman" w:cs="Times New Roman"/>
          <w:color w:val="000000"/>
          <w:sz w:val="28"/>
          <w:szCs w:val="28"/>
        </w:rPr>
        <w:t xml:space="preserve">Путин - </w:t>
      </w:r>
      <w:r w:rsidR="00367265" w:rsidRPr="00D94039">
        <w:rPr>
          <w:rFonts w:ascii="Times New Roman" w:hAnsi="Times New Roman" w:cs="Times New Roman"/>
          <w:color w:val="000000"/>
          <w:sz w:val="28"/>
          <w:szCs w:val="28"/>
        </w:rPr>
        <w:t xml:space="preserve"> </w:t>
      </w:r>
      <w:r w:rsidRPr="00D94039">
        <w:rPr>
          <w:rFonts w:ascii="Times New Roman" w:hAnsi="Times New Roman" w:cs="Times New Roman"/>
          <w:color w:val="000000"/>
          <w:sz w:val="28"/>
          <w:szCs w:val="28"/>
        </w:rPr>
        <w:t>«</w:t>
      </w:r>
      <w:r w:rsidR="00367265" w:rsidRPr="00D94039">
        <w:rPr>
          <w:rFonts w:ascii="Times New Roman" w:hAnsi="Times New Roman" w:cs="Times New Roman"/>
          <w:color w:val="000000"/>
          <w:sz w:val="28"/>
          <w:szCs w:val="28"/>
        </w:rPr>
        <w:t>семья - это любовь, счастье, радость материнства и отцовства, семья это крепкая связь нескольких поколений, где уважение к старшим и забота о детях всегда объединяют, да</w:t>
      </w:r>
      <w:r w:rsidR="00A35E94" w:rsidRPr="00D94039">
        <w:rPr>
          <w:rFonts w:ascii="Times New Roman" w:hAnsi="Times New Roman" w:cs="Times New Roman"/>
          <w:color w:val="000000"/>
          <w:sz w:val="28"/>
          <w:szCs w:val="28"/>
        </w:rPr>
        <w:t>ют чувство уверенности, защищен</w:t>
      </w:r>
      <w:r w:rsidR="00367265" w:rsidRPr="00D94039">
        <w:rPr>
          <w:rFonts w:ascii="Times New Roman" w:hAnsi="Times New Roman" w:cs="Times New Roman"/>
          <w:color w:val="000000"/>
          <w:sz w:val="28"/>
          <w:szCs w:val="28"/>
        </w:rPr>
        <w:t>ности, надежности</w:t>
      </w:r>
      <w:r w:rsidRPr="00D94039">
        <w:rPr>
          <w:rFonts w:ascii="Times New Roman" w:hAnsi="Times New Roman" w:cs="Times New Roman"/>
          <w:color w:val="000000"/>
          <w:sz w:val="28"/>
          <w:szCs w:val="28"/>
        </w:rPr>
        <w:t>».</w:t>
      </w:r>
    </w:p>
    <w:p w:rsidR="00367265" w:rsidRPr="00D94039" w:rsidRDefault="00367265" w:rsidP="00D94039">
      <w:pPr>
        <w:spacing w:after="0" w:line="240" w:lineRule="auto"/>
        <w:ind w:firstLine="567"/>
        <w:jc w:val="both"/>
        <w:textAlignment w:val="baseline"/>
        <w:rPr>
          <w:rFonts w:ascii="Times New Roman" w:hAnsi="Times New Roman" w:cs="Times New Roman"/>
          <w:color w:val="000000"/>
          <w:sz w:val="28"/>
          <w:szCs w:val="28"/>
        </w:rPr>
      </w:pPr>
      <w:r w:rsidRPr="00D94039">
        <w:rPr>
          <w:rFonts w:ascii="Times New Roman" w:hAnsi="Times New Roman" w:cs="Times New Roman"/>
          <w:color w:val="000000"/>
          <w:sz w:val="28"/>
          <w:szCs w:val="28"/>
        </w:rPr>
        <w:t>В Послании Президента РФ большое внимание уделено цифровой культуре. Необходимо внедрять и использовать возможности Интернета.  Для этого необходимо учреждениям культуры создать свои собственные сайты, наполнять их каждодневно необходимой информацией. Это один из показателей проекта «Цифровая культура». Центральная районная библиотека уже подключена к Национальной электронной библиотеке. Каждый может воспользоваться дан</w:t>
      </w:r>
      <w:r w:rsidR="00A35E94" w:rsidRPr="00D94039">
        <w:rPr>
          <w:rFonts w:ascii="Times New Roman" w:hAnsi="Times New Roman" w:cs="Times New Roman"/>
          <w:color w:val="000000"/>
          <w:sz w:val="28"/>
          <w:szCs w:val="28"/>
        </w:rPr>
        <w:t>н</w:t>
      </w:r>
      <w:r w:rsidRPr="00D94039">
        <w:rPr>
          <w:rFonts w:ascii="Times New Roman" w:hAnsi="Times New Roman" w:cs="Times New Roman"/>
          <w:color w:val="000000"/>
          <w:sz w:val="28"/>
          <w:szCs w:val="28"/>
        </w:rPr>
        <w:t>ым электронным каталогом.</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Большеигнатовском районе немалая роль отводится физической культуре и спорту.  Одной из главных задач в нашем районе и в Республике в целом является максимальное вовлечение населения для занятий физкультурой и спортом. Это не только путь к большому спорту, это путь к здоровому образу жизни наших жителей. Для этого у нас есть немало спортивных объектов доступных для занятий физической культурой и спортом: это физкультурно-оздоровительный комплекс, футбольное </w:t>
      </w:r>
      <w:r w:rsidRPr="00D94039">
        <w:rPr>
          <w:rFonts w:ascii="Times New Roman" w:hAnsi="Times New Roman" w:cs="Times New Roman"/>
          <w:sz w:val="28"/>
          <w:szCs w:val="28"/>
        </w:rPr>
        <w:lastRenderedPageBreak/>
        <w:t xml:space="preserve">поле, мини-футбольная и баскетбольная площадки, корт и другие плоскостные сооружения. В рамках проекта «Спорт норма жизни» получена хоккейная коробка.  </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районе есть возможность заниматься легкой атлетикой, волейболом, баскетболом, футболом, лыжными гонками, настольным теннисом, армрестлингом. Для этого есть необходимый тренерский состав. МБУДО «Детско-юношеская спортивная школа» ре</w:t>
      </w:r>
      <w:r w:rsidR="00A35E94" w:rsidRPr="00D94039">
        <w:rPr>
          <w:rFonts w:ascii="Times New Roman" w:hAnsi="Times New Roman" w:cs="Times New Roman"/>
          <w:sz w:val="28"/>
          <w:szCs w:val="28"/>
        </w:rPr>
        <w:t>о</w:t>
      </w:r>
      <w:r w:rsidRPr="00D94039">
        <w:rPr>
          <w:rFonts w:ascii="Times New Roman" w:hAnsi="Times New Roman" w:cs="Times New Roman"/>
          <w:sz w:val="28"/>
          <w:szCs w:val="28"/>
        </w:rPr>
        <w:t>рганизована в МБУДО «Центр дополнительного образования для детей».</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За отчетный период в районе проведены такие мероприятия, как День здоровья - в рамках новогодних праздников и Дня зимних видов спорта (приняли участие, как дети, так и взрослые), районные соревнования по волейболу среди общеобразовательных школ района и воспитанниками ЦДОДД, районные соревнования по лыжным гонкам среди школьников, соревнования по армрестлингу.  Воспитанники ЦДОДД Большеигнатовского района приняли активное участие в республиканских соревнованиях по шашкам и шахматам («Чудо-шашки» и «Белая ладья»). </w:t>
      </w:r>
    </w:p>
    <w:p w:rsidR="00367265" w:rsidRPr="00D94039" w:rsidRDefault="00367265" w:rsidP="00D94039">
      <w:pPr>
        <w:spacing w:after="0" w:line="240" w:lineRule="auto"/>
        <w:ind w:firstLine="567"/>
        <w:jc w:val="both"/>
        <w:rPr>
          <w:rFonts w:ascii="Times New Roman" w:eastAsia="Times New Roman" w:hAnsi="Times New Roman" w:cs="Times New Roman"/>
          <w:color w:val="000000"/>
          <w:sz w:val="28"/>
          <w:szCs w:val="28"/>
        </w:rPr>
      </w:pPr>
      <w:r w:rsidRPr="00D94039">
        <w:rPr>
          <w:rFonts w:ascii="Times New Roman" w:hAnsi="Times New Roman" w:cs="Times New Roman"/>
          <w:sz w:val="28"/>
          <w:szCs w:val="28"/>
        </w:rPr>
        <w:t>Ежегодно спортсмены района принимают активное участие во Всероссийских лыжных массовых гонках «Лыжня России». В прошлом году это мероприятие массово прошло на территории Большеигнатовского района, в его участии приняло свыше 80 человек. Чуть позже были проведены открытые лыжные гонки, посвященные памяти Е.В.</w:t>
      </w:r>
      <w:r w:rsidR="00A35E94"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Сенгаева (приняло участие 50 чел.). В марте состоялся зимний фестиваль муниципального этапа комплекса ГТО, в нем приняли участие  школьники района и взрослое население. </w:t>
      </w:r>
      <w:r w:rsidRPr="00D94039">
        <w:rPr>
          <w:rFonts w:ascii="Times New Roman" w:eastAsia="Times New Roman" w:hAnsi="Times New Roman" w:cs="Times New Roman"/>
          <w:b/>
          <w:color w:val="000000"/>
          <w:sz w:val="28"/>
          <w:szCs w:val="28"/>
        </w:rPr>
        <w:t xml:space="preserve"> </w:t>
      </w:r>
      <w:r w:rsidRPr="00D94039">
        <w:rPr>
          <w:rFonts w:ascii="Times New Roman" w:eastAsia="Times New Roman" w:hAnsi="Times New Roman" w:cs="Times New Roman"/>
          <w:color w:val="000000"/>
          <w:sz w:val="28"/>
          <w:szCs w:val="28"/>
        </w:rPr>
        <w:t>В рамках Международного женского дня прошла</w:t>
      </w:r>
      <w:r w:rsidRPr="00D94039">
        <w:rPr>
          <w:rFonts w:ascii="Times New Roman" w:eastAsia="Times New Roman" w:hAnsi="Times New Roman" w:cs="Times New Roman"/>
          <w:b/>
          <w:color w:val="000000"/>
          <w:sz w:val="28"/>
          <w:szCs w:val="28"/>
        </w:rPr>
        <w:t xml:space="preserve"> </w:t>
      </w:r>
      <w:r w:rsidRPr="00D94039">
        <w:rPr>
          <w:rFonts w:ascii="Times New Roman" w:eastAsia="Times New Roman" w:hAnsi="Times New Roman" w:cs="Times New Roman"/>
          <w:color w:val="000000"/>
          <w:sz w:val="28"/>
          <w:szCs w:val="28"/>
        </w:rPr>
        <w:t>товарищеская встреча по хоккею с шайбой между командами Андреевка –Большое Игнатово на корте в с. Большое Игнатово.</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eastAsia="Times New Roman" w:hAnsi="Times New Roman" w:cs="Times New Roman"/>
          <w:color w:val="000000"/>
          <w:sz w:val="28"/>
          <w:szCs w:val="28"/>
        </w:rPr>
        <w:t xml:space="preserve">Традиционно в мае была проведена легкоатлетическая эстафета ко Дню Победы, в которой приняли участие школы и организации района (около 200 чел.). В рамках </w:t>
      </w:r>
      <w:r w:rsidRPr="00D94039">
        <w:rPr>
          <w:rFonts w:ascii="Times New Roman" w:hAnsi="Times New Roman" w:cs="Times New Roman"/>
          <w:sz w:val="28"/>
          <w:szCs w:val="28"/>
        </w:rPr>
        <w:t>8-го Открытого Чемпионата России по пахоте были прове</w:t>
      </w:r>
      <w:r w:rsidR="00A35E94" w:rsidRPr="00D94039">
        <w:rPr>
          <w:rFonts w:ascii="Times New Roman" w:hAnsi="Times New Roman" w:cs="Times New Roman"/>
          <w:sz w:val="28"/>
          <w:szCs w:val="28"/>
        </w:rPr>
        <w:t>дены Сельские летние спортивные</w:t>
      </w:r>
      <w:r w:rsidRPr="00D94039">
        <w:rPr>
          <w:rFonts w:ascii="Times New Roman" w:hAnsi="Times New Roman" w:cs="Times New Roman"/>
          <w:sz w:val="28"/>
          <w:szCs w:val="28"/>
        </w:rPr>
        <w:t xml:space="preserve"> игры в с. Горяйновка. Олеся Пахомова стала победителем в армспорте, заняв 3 место,</w:t>
      </w:r>
      <w:r w:rsidR="00A35E94" w:rsidRPr="00D94039">
        <w:rPr>
          <w:rFonts w:ascii="Times New Roman" w:hAnsi="Times New Roman" w:cs="Times New Roman"/>
          <w:sz w:val="28"/>
          <w:szCs w:val="28"/>
        </w:rPr>
        <w:t xml:space="preserve"> а Владимир Чванов занял 1 мест</w:t>
      </w:r>
      <w:r w:rsidRPr="00D94039">
        <w:rPr>
          <w:rFonts w:ascii="Times New Roman" w:hAnsi="Times New Roman" w:cs="Times New Roman"/>
          <w:sz w:val="28"/>
          <w:szCs w:val="28"/>
        </w:rPr>
        <w:t xml:space="preserve">о в </w:t>
      </w:r>
      <w:r w:rsidR="00A35E94" w:rsidRPr="00D94039">
        <w:rPr>
          <w:rFonts w:ascii="Times New Roman" w:hAnsi="Times New Roman" w:cs="Times New Roman"/>
          <w:sz w:val="28"/>
          <w:szCs w:val="28"/>
        </w:rPr>
        <w:t>ар</w:t>
      </w:r>
      <w:r w:rsidRPr="00D94039">
        <w:rPr>
          <w:rFonts w:ascii="Times New Roman" w:hAnsi="Times New Roman" w:cs="Times New Roman"/>
          <w:sz w:val="28"/>
          <w:szCs w:val="28"/>
        </w:rPr>
        <w:t xml:space="preserve">мрестлинге. </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По традиции в районе отметили День физкультурника</w:t>
      </w:r>
      <w:r w:rsidR="00337292" w:rsidRPr="00D94039">
        <w:rPr>
          <w:rFonts w:ascii="Times New Roman" w:hAnsi="Times New Roman" w:cs="Times New Roman"/>
          <w:sz w:val="28"/>
          <w:szCs w:val="28"/>
        </w:rPr>
        <w:t xml:space="preserve">, </w:t>
      </w:r>
      <w:r w:rsidRPr="00D94039">
        <w:rPr>
          <w:rFonts w:ascii="Times New Roman" w:hAnsi="Times New Roman" w:cs="Times New Roman"/>
          <w:sz w:val="28"/>
          <w:szCs w:val="28"/>
        </w:rPr>
        <w:t>прошли</w:t>
      </w:r>
      <w:r w:rsidR="00337292" w:rsidRPr="00D94039">
        <w:rPr>
          <w:rFonts w:ascii="Times New Roman" w:hAnsi="Times New Roman" w:cs="Times New Roman"/>
          <w:sz w:val="28"/>
          <w:szCs w:val="28"/>
        </w:rPr>
        <w:t xml:space="preserve"> мероприятия по легкой атлетике, у</w:t>
      </w:r>
      <w:r w:rsidRPr="00D94039">
        <w:rPr>
          <w:rFonts w:ascii="Times New Roman" w:hAnsi="Times New Roman" w:cs="Times New Roman"/>
          <w:sz w:val="28"/>
          <w:szCs w:val="28"/>
        </w:rPr>
        <w:t xml:space="preserve">частники нашего района приняли активное участие во Всероссийском Дне бега Кросс нации - 2019 по легкой атлетике в г. Саранске. </w:t>
      </w:r>
    </w:p>
    <w:p w:rsidR="00F27CC3"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На базе физкультурно-спортивного комплекса МБУДО «ЦДОДД»  прошло зональное Первенство  Республики Мордовия по волейболу среди юношей и девушек, наши команды не вышли в полуфинал, но заняли 2 места в своей зоне.</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ноябре на базе физкультурно-спортивного комплекса МБУДО «ЦДОДД» проходила районная  Олимпиада по предмету «Физическая культура». В Олимпиаде приняли участие все школы района. Среди 9-11 классов победителями стали Ермушев Вадим и Куманева Юлия, среди 7-8 классов победителями стали Нораев Максим и Щукарева Дарья.</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декабре 2019 года команда футболистов МБУДО «ЦДОДД» с тренером- преподавателем С.В.</w:t>
      </w:r>
      <w:r w:rsidR="002875AE" w:rsidRPr="00D94039">
        <w:rPr>
          <w:rFonts w:ascii="Times New Roman" w:hAnsi="Times New Roman" w:cs="Times New Roman"/>
          <w:sz w:val="28"/>
          <w:szCs w:val="28"/>
        </w:rPr>
        <w:t xml:space="preserve"> </w:t>
      </w:r>
      <w:r w:rsidRPr="00D94039">
        <w:rPr>
          <w:rFonts w:ascii="Times New Roman" w:hAnsi="Times New Roman" w:cs="Times New Roman"/>
          <w:sz w:val="28"/>
          <w:szCs w:val="28"/>
        </w:rPr>
        <w:t>Куманевым приняла участие в республиканском зональном этапе Всероссийских соревнований в рамках Общероссийского проекта «Мини-футбол в школу» в п. Ромаданово. В своей зоне команда футболистов заняла второе место.</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наступившем году необходимо продолжить работу по развитию физической культуры и спорта. Привлекать больше к занятиям физкультуры и спорта детей, молодежь и старшее поколение. Ведь спорт это залог здорового образа жизни.</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lastRenderedPageBreak/>
        <w:t xml:space="preserve">В районе особое внимание уделяется молодежной политике, в частности ее направлениям: выполнению подпрограммы «Обеспечение жильем молодых семей» федеральной целевой программы  «Жилище» на 2015-2020 годы, патриотическому воспитанию молодежи, вовлечение молодежи в предпринимательскую деятельность, вовлечение детей и молодежи в инновационную деятельность и приобщение их к научно-техническому творчеству, поддержка талантливой молодежи, вовлечение молодежи и подростков в  волонтерскую  деятельность, пропаганда здорового образа жизни. </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рамках мероприятий, посвященных Дню защитника Отечества, месячника оборонно-массовой работы  прошел районный этап допризывной молодежи «Защитник Отечества…», поисковый отряд «Орлята» представлял район  на зональном конкурсе   в п. Атяшево Атяшевского района и занял 2 место.</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Был проведен  конкурс чтецов «Защитникам Отечества посвящается…»</w:t>
      </w:r>
      <w:r w:rsidR="002875AE" w:rsidRPr="00D94039">
        <w:rPr>
          <w:rFonts w:ascii="Times New Roman" w:hAnsi="Times New Roman" w:cs="Times New Roman"/>
          <w:sz w:val="28"/>
          <w:szCs w:val="28"/>
        </w:rPr>
        <w:t>.</w:t>
      </w:r>
      <w:r w:rsidRPr="00D94039">
        <w:rPr>
          <w:rFonts w:ascii="Times New Roman" w:hAnsi="Times New Roman" w:cs="Times New Roman"/>
          <w:sz w:val="28"/>
          <w:szCs w:val="28"/>
        </w:rPr>
        <w:t xml:space="preserve"> В конкурсе приняли участие  все школы района. Победители награждены дипломами.</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Поддержка талантливой молодежи является важным  направлением реализации молодежной политики.  В районе прошел районный  отборочный тур форума  «Одаренные дети». Школьники   района  показали и раскрыли свои таланты и  способности в 15 номинациях. В конкурсе приняли участие как творческие коллективы и отдельные участники.    В феврале</w:t>
      </w:r>
      <w:r w:rsidR="002875AE" w:rsidRPr="00D94039">
        <w:rPr>
          <w:rFonts w:ascii="Times New Roman" w:hAnsi="Times New Roman" w:cs="Times New Roman"/>
          <w:sz w:val="28"/>
          <w:szCs w:val="28"/>
        </w:rPr>
        <w:t xml:space="preserve"> 2019 года </w:t>
      </w:r>
      <w:r w:rsidRPr="00D94039">
        <w:rPr>
          <w:rFonts w:ascii="Times New Roman" w:hAnsi="Times New Roman" w:cs="Times New Roman"/>
          <w:sz w:val="28"/>
          <w:szCs w:val="28"/>
        </w:rPr>
        <w:t xml:space="preserve"> в г. Саранске состоялась торжественная церемония награждения победителей Республиканского отборочного тура Московского Международного форума  «Одаренные дети». Этой чести добились и  участники нашего района - победители муниципального тура «Одаренные дети».  На базе МГПИ им. М.Е. Евсевьева  прошел  Республиканский отборочный тур Московского Международного форума «Одаренные дети — будущее России». В прошлом году конкурс проходил под девизом «Любить искусство в себе, а не себя в искусстве». В отборочном туре приняли участие: Театральный коллектив «Чудо» в конкурсе «Театральный» (МБОУ «Большеигнатовская СОШ») - 1 место, номинация «Юные журналисты» Франзуцова А. (МБОУ «Большеигнатовская СОШ») - 2 место,  номинация «Компьютерный мир» Давыдова Н. (МБОУ «Спасская СОШ») – 2 место, номинация «Музыкальная» Инструментальное искусство Асабова В. (МБОУ «Большеигнатовская СОШ»), номинация «Гостеприимство» Лисенкова С. (МБОУ «Киржеманская СОШ») награждены дипломом участника. </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рамках Дня молодого избирателя в  марте в общеобразовательных учреждениях района прошли  мероприяти</w:t>
      </w:r>
      <w:r w:rsidR="002875AE" w:rsidRPr="00D94039">
        <w:rPr>
          <w:rFonts w:ascii="Times New Roman" w:hAnsi="Times New Roman" w:cs="Times New Roman"/>
          <w:sz w:val="28"/>
          <w:szCs w:val="28"/>
        </w:rPr>
        <w:t>я</w:t>
      </w:r>
      <w:r w:rsidRPr="00D94039">
        <w:rPr>
          <w:rFonts w:ascii="Times New Roman" w:hAnsi="Times New Roman" w:cs="Times New Roman"/>
          <w:sz w:val="28"/>
          <w:szCs w:val="28"/>
        </w:rPr>
        <w:t xml:space="preserve"> с участием будущих и молодых избирателей: викторина по избирательному праву, конкурс рисунков и плакатов «Рисуем всей семьей»</w:t>
      </w:r>
      <w:r w:rsidR="002875AE" w:rsidRPr="00D94039">
        <w:rPr>
          <w:rFonts w:ascii="Times New Roman" w:hAnsi="Times New Roman" w:cs="Times New Roman"/>
          <w:sz w:val="28"/>
          <w:szCs w:val="28"/>
        </w:rPr>
        <w:t>.</w:t>
      </w:r>
      <w:r w:rsidRPr="00D94039">
        <w:rPr>
          <w:rFonts w:ascii="Times New Roman" w:hAnsi="Times New Roman" w:cs="Times New Roman"/>
          <w:sz w:val="28"/>
          <w:szCs w:val="28"/>
        </w:rPr>
        <w:t xml:space="preserve">  </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Интеллектуальное творчество среди школьников вызывает особый интерес. В районе действуют  5  школьных команд, среди них  было проведено 6 туров игры «Что? Где? Когда?». По итогам проведенных туров в районе команда школьников, набравшая наибольшее количество баллов приняла участие  в финале игр «Что? Где? Когда?».</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рамках выполнения проекта «Вовлечение молодежи в социальную практику» были проведены волонтерские акции: «Ветеран живет рядом»,  «Улыбка женщины», «Поздравим  мужчин!».</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Молодежь района ежегодно активно участвует в майских мероприятиях, посвященных Дню Победы: молодежный митинг, акция «Георгиевская ленточка», «Бессмертный полк», «Дорога к обелиску», рисунок на асфальте «Миру-мир!». Руководитель поискового отряда «Орлята» В.М. Кечемайкин принял участие в Вахте памяти в Ростовской области. В августе боец поискового отряда С.Овчиников принял </w:t>
      </w:r>
      <w:r w:rsidRPr="00D94039">
        <w:rPr>
          <w:rFonts w:ascii="Times New Roman" w:hAnsi="Times New Roman" w:cs="Times New Roman"/>
          <w:sz w:val="28"/>
          <w:szCs w:val="28"/>
        </w:rPr>
        <w:lastRenderedPageBreak/>
        <w:t>участие в Вахте памяти - Международной военно-истрической экспедиции «Волховский фронт. Апраксин», которая  проходила в Ленинградской области.</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Самым ярким и запоминающимся в июне для молодежи стало праздничное мероприятие, посвященное Дню молодежи. Активная молодежь – школьники, студенты и трудящаяся молодежь  была отмечена грамотами за реализацию молодежной политики на территории Большеигнатовского муниципального района. Были чествованы медалисты-выпускники.</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Летом школьники района (16 чел.)  побывали в палаточном лагере «Инерка». Двое школьников отдохнули в интеллектуальном лагере «Летние зори», который прошел в г. Рузаевка.</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Волонтеры культуры проявили свою деятельность в открытии Районного Дома культуры, а Ю.Горина приняла активное участие в волонтерской смене «Волонтеры культуры» в г. Печеры Псковской области.</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На протяжении 2019 го</w:t>
      </w:r>
      <w:r w:rsidR="002875AE" w:rsidRPr="00D94039">
        <w:rPr>
          <w:rFonts w:ascii="Times New Roman" w:hAnsi="Times New Roman" w:cs="Times New Roman"/>
          <w:sz w:val="28"/>
          <w:szCs w:val="28"/>
        </w:rPr>
        <w:t>да продолжалась работа по патри</w:t>
      </w:r>
      <w:r w:rsidRPr="00D94039">
        <w:rPr>
          <w:rFonts w:ascii="Times New Roman" w:hAnsi="Times New Roman" w:cs="Times New Roman"/>
          <w:sz w:val="28"/>
          <w:szCs w:val="28"/>
        </w:rPr>
        <w:t>отическому воспитанию молодежи. Так, с 3-6 октября в г.</w:t>
      </w:r>
      <w:r w:rsidR="002875AE" w:rsidRPr="00D94039">
        <w:rPr>
          <w:rFonts w:ascii="Times New Roman" w:hAnsi="Times New Roman" w:cs="Times New Roman"/>
          <w:sz w:val="28"/>
          <w:szCs w:val="28"/>
        </w:rPr>
        <w:t xml:space="preserve"> </w:t>
      </w:r>
      <w:r w:rsidRPr="00D94039">
        <w:rPr>
          <w:rFonts w:ascii="Times New Roman" w:hAnsi="Times New Roman" w:cs="Times New Roman"/>
          <w:sz w:val="28"/>
          <w:szCs w:val="28"/>
        </w:rPr>
        <w:t>Кирове прошел окружной слет поисковых отрядов ПФО «Никто не забыт и ничто не забыто». От Большеигнатовского района приняли участие Сергей Овчинников и руководитель отряда «Орлята» МБОУ «Андреевская СОШ»</w:t>
      </w:r>
      <w:r w:rsidR="002875AE" w:rsidRPr="00D94039">
        <w:rPr>
          <w:rFonts w:ascii="Times New Roman" w:hAnsi="Times New Roman" w:cs="Times New Roman"/>
          <w:sz w:val="28"/>
          <w:szCs w:val="28"/>
        </w:rPr>
        <w:t xml:space="preserve"> </w:t>
      </w:r>
      <w:r w:rsidRPr="00D94039">
        <w:rPr>
          <w:rFonts w:ascii="Times New Roman" w:hAnsi="Times New Roman" w:cs="Times New Roman"/>
          <w:sz w:val="28"/>
          <w:szCs w:val="28"/>
        </w:rPr>
        <w:t>.</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школах прошли Уроки мужества ко Дню неизвестного солдата.</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В г.</w:t>
      </w:r>
      <w:r w:rsidR="002875AE" w:rsidRPr="00D94039">
        <w:rPr>
          <w:rFonts w:ascii="Times New Roman" w:hAnsi="Times New Roman" w:cs="Times New Roman"/>
          <w:sz w:val="28"/>
          <w:szCs w:val="28"/>
        </w:rPr>
        <w:t xml:space="preserve"> </w:t>
      </w:r>
      <w:r w:rsidRPr="00D94039">
        <w:rPr>
          <w:rFonts w:ascii="Times New Roman" w:hAnsi="Times New Roman" w:cs="Times New Roman"/>
          <w:sz w:val="28"/>
          <w:szCs w:val="28"/>
        </w:rPr>
        <w:t>Саранске прошел Республиканский молодежный форум «Мордовия-территория молодежных инициатив  и Фестиваль Российского движения школьников, в котором приняли участие школьники и  члены кружка «Робототехника».</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 Большое внимание в 2019 году было отведен</w:t>
      </w:r>
      <w:r w:rsidR="002875AE" w:rsidRPr="00D94039">
        <w:rPr>
          <w:rFonts w:ascii="Times New Roman" w:hAnsi="Times New Roman" w:cs="Times New Roman"/>
          <w:sz w:val="28"/>
          <w:szCs w:val="28"/>
        </w:rPr>
        <w:t>о</w:t>
      </w:r>
      <w:r w:rsidRPr="00D94039">
        <w:rPr>
          <w:rFonts w:ascii="Times New Roman" w:hAnsi="Times New Roman" w:cs="Times New Roman"/>
          <w:sz w:val="28"/>
          <w:szCs w:val="28"/>
        </w:rPr>
        <w:t xml:space="preserve"> мероприятиям по волонтерству и добровольчеству. Во всех школах была проведена Всероссийская акция «День доброй воли», приуроченная ко Дню добровольца. В конце года прошла Волонтерская акция «Поздравления от Деда Мороза и Снегурочки», а в г.Саранске прошел обучающий семинар для руководителей волонтёрских отрядов.</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целях профилактики ЗОЖ среди молодежи в школах района проведена акция «Красная ленточка» к Всемирному дню борьбы со СПИДом.</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2020 году необходимо еще больше активизировать работу волонтерских клубов при учреждениях культуры и образования, активнее участвовать молодежи в конкурсах и проектной деятельности.</w:t>
      </w:r>
    </w:p>
    <w:p w:rsidR="00186867" w:rsidRPr="00D94039" w:rsidRDefault="00186867" w:rsidP="00D94039">
      <w:pPr>
        <w:spacing w:after="0" w:line="240" w:lineRule="auto"/>
        <w:ind w:firstLine="567"/>
        <w:jc w:val="both"/>
        <w:rPr>
          <w:rFonts w:ascii="Times New Roman" w:hAnsi="Times New Roman" w:cs="Times New Roman"/>
          <w:sz w:val="28"/>
          <w:szCs w:val="28"/>
        </w:rPr>
      </w:pPr>
    </w:p>
    <w:p w:rsidR="0009575F" w:rsidRPr="00D94039" w:rsidRDefault="004C390A" w:rsidP="00D94039">
      <w:pPr>
        <w:pStyle w:val="ConsPlusNonformat"/>
        <w:ind w:firstLine="567"/>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Здравоохранение</w:t>
      </w:r>
    </w:p>
    <w:p w:rsidR="00186867" w:rsidRPr="00D94039" w:rsidRDefault="00186867" w:rsidP="00D94039">
      <w:pPr>
        <w:pStyle w:val="ConsPlusNonformat"/>
        <w:ind w:firstLine="567"/>
        <w:jc w:val="center"/>
        <w:rPr>
          <w:rFonts w:ascii="Times New Roman" w:hAnsi="Times New Roman" w:cs="Times New Roman"/>
          <w:b/>
          <w:i/>
          <w:sz w:val="28"/>
          <w:szCs w:val="28"/>
          <w:u w:val="single"/>
        </w:rPr>
      </w:pPr>
    </w:p>
    <w:p w:rsidR="00F27CC3" w:rsidRPr="00D94039" w:rsidRDefault="00367265" w:rsidP="00D94039">
      <w:pPr>
        <w:pStyle w:val="af1"/>
        <w:spacing w:line="240" w:lineRule="auto"/>
        <w:ind w:firstLine="567"/>
        <w:mirrorIndents/>
        <w:jc w:val="both"/>
        <w:rPr>
          <w:rFonts w:ascii="Times New Roman" w:hAnsi="Times New Roman"/>
          <w:sz w:val="28"/>
          <w:szCs w:val="28"/>
        </w:rPr>
      </w:pPr>
      <w:r w:rsidRPr="00D94039">
        <w:rPr>
          <w:rFonts w:ascii="Times New Roman" w:hAnsi="Times New Roman"/>
          <w:sz w:val="28"/>
          <w:szCs w:val="28"/>
        </w:rPr>
        <w:t>На 1 января  2020 г. в поликлиническом отделении  №3  ГБУЗ РМ «Ичалковская центральная районная больница» функционирует поликлиника на 150 посещений в смену,  дневной стационар при поликлиническом отделении  на 30 коек, стационар на дому  на  10 коек, паллиативное отделение на 10 коек. Также в  поликлиническом отделении  работают   8 врачей, 50 средних медицинских работников. На ФАП оказывают медицинскую помощь 14 фельдшеров и акушерок.</w:t>
      </w:r>
    </w:p>
    <w:p w:rsidR="00F27CC3" w:rsidRPr="00D94039" w:rsidRDefault="00F27CC3" w:rsidP="00D94039">
      <w:pPr>
        <w:pStyle w:val="af1"/>
        <w:spacing w:line="240" w:lineRule="auto"/>
        <w:ind w:firstLine="567"/>
        <w:mirrorIndents/>
        <w:jc w:val="both"/>
        <w:rPr>
          <w:rFonts w:ascii="Times New Roman" w:hAnsi="Times New Roman"/>
          <w:sz w:val="28"/>
          <w:szCs w:val="28"/>
        </w:rPr>
      </w:pPr>
      <w:r w:rsidRPr="00D94039">
        <w:rPr>
          <w:rFonts w:ascii="Times New Roman" w:hAnsi="Times New Roman"/>
          <w:sz w:val="28"/>
          <w:szCs w:val="28"/>
        </w:rPr>
        <w:t>По-прежнему сохраняется нуждаемость в квалифицированных медицинских кадрах: врачах и фельдшерах на ФАПы.</w:t>
      </w:r>
    </w:p>
    <w:p w:rsidR="00367265" w:rsidRPr="00D94039" w:rsidRDefault="00367265"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рамках реализации национального проекта в сфере здравоохранения по разделу дополнительной иммунизации населения разработан план мероприятий по проведению дополнительной иммунизации населения, определены списки лиц, подлежащих дополнительной иммунизации. Против гепатита подлежало привить 6 </w:t>
      </w:r>
      <w:r w:rsidRPr="00D94039">
        <w:rPr>
          <w:rFonts w:ascii="Times New Roman" w:hAnsi="Times New Roman" w:cs="Times New Roman"/>
          <w:sz w:val="28"/>
          <w:szCs w:val="28"/>
        </w:rPr>
        <w:lastRenderedPageBreak/>
        <w:t>человек, привито - 6 человек. Против кори планировалось привить 47 человек, привито – 47 чел. Против гриппа подлежало привить 3500 человек, привито 3590 человек. Против полиомиелита планировалось привить 10 человек, привито - 10 человек. Доля детей 1-2 групп здоровья составляет – 86 %.</w:t>
      </w:r>
      <w:r w:rsidR="00186867" w:rsidRPr="00D94039">
        <w:rPr>
          <w:rFonts w:ascii="Times New Roman" w:hAnsi="Times New Roman" w:cs="Times New Roman"/>
          <w:sz w:val="28"/>
          <w:szCs w:val="28"/>
        </w:rPr>
        <w:t xml:space="preserve"> В 2019 году  дополнительную диспансеризацию прошли 1123 человека, или 79 % от плана.  </w:t>
      </w:r>
    </w:p>
    <w:p w:rsidR="00367265" w:rsidRPr="00D94039" w:rsidRDefault="00367265" w:rsidP="00D94039">
      <w:pPr>
        <w:pStyle w:val="af1"/>
        <w:spacing w:line="240" w:lineRule="auto"/>
        <w:ind w:firstLine="567"/>
        <w:mirrorIndents/>
        <w:jc w:val="both"/>
        <w:rPr>
          <w:rFonts w:ascii="Times New Roman" w:hAnsi="Times New Roman"/>
          <w:sz w:val="28"/>
          <w:szCs w:val="28"/>
        </w:rPr>
      </w:pPr>
      <w:r w:rsidRPr="00D94039">
        <w:rPr>
          <w:rFonts w:ascii="Times New Roman" w:hAnsi="Times New Roman"/>
          <w:sz w:val="28"/>
          <w:szCs w:val="28"/>
        </w:rPr>
        <w:t>За 12 месяцев  2019 года по СМП всего вызовов – 2017,  на 1000 человек населения – 300.</w:t>
      </w:r>
    </w:p>
    <w:p w:rsidR="00367265" w:rsidRPr="00D94039" w:rsidRDefault="00186867" w:rsidP="00D94039">
      <w:pPr>
        <w:pStyle w:val="af1"/>
        <w:spacing w:line="240" w:lineRule="auto"/>
        <w:ind w:firstLine="567"/>
        <w:mirrorIndents/>
        <w:jc w:val="both"/>
        <w:rPr>
          <w:rFonts w:ascii="Times New Roman" w:hAnsi="Times New Roman"/>
          <w:sz w:val="28"/>
          <w:szCs w:val="28"/>
        </w:rPr>
      </w:pPr>
      <w:r w:rsidRPr="00D94039">
        <w:rPr>
          <w:rFonts w:ascii="Times New Roman" w:hAnsi="Times New Roman"/>
          <w:sz w:val="28"/>
          <w:szCs w:val="28"/>
        </w:rPr>
        <w:t>В 2019 году была п</w:t>
      </w:r>
      <w:r w:rsidR="00367265" w:rsidRPr="00D94039">
        <w:rPr>
          <w:rFonts w:ascii="Times New Roman" w:hAnsi="Times New Roman"/>
          <w:sz w:val="28"/>
          <w:szCs w:val="28"/>
        </w:rPr>
        <w:t>олучена 1 машина скорой помощи.</w:t>
      </w:r>
    </w:p>
    <w:p w:rsidR="00382D39" w:rsidRPr="00D94039" w:rsidRDefault="00382D39"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Численность  постоянного населения на </w:t>
      </w:r>
      <w:r w:rsidR="00F27CC3" w:rsidRPr="00D94039">
        <w:rPr>
          <w:rFonts w:ascii="Times New Roman" w:hAnsi="Times New Roman" w:cs="Times New Roman"/>
          <w:sz w:val="28"/>
          <w:szCs w:val="28"/>
        </w:rPr>
        <w:t>начало</w:t>
      </w:r>
      <w:r w:rsidRPr="00D94039">
        <w:rPr>
          <w:rFonts w:ascii="Times New Roman" w:hAnsi="Times New Roman" w:cs="Times New Roman"/>
          <w:sz w:val="28"/>
          <w:szCs w:val="28"/>
        </w:rPr>
        <w:t xml:space="preserve"> 201</w:t>
      </w:r>
      <w:r w:rsidR="00F27CC3"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года составила 6724 чел. Острой демографической проблемой является естественная и миграционная убыль населения. За 201</w:t>
      </w:r>
      <w:r w:rsidR="00F27CC3"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 родилось </w:t>
      </w:r>
      <w:r w:rsidR="006937BB" w:rsidRPr="00D94039">
        <w:rPr>
          <w:rFonts w:ascii="Times New Roman" w:hAnsi="Times New Roman" w:cs="Times New Roman"/>
          <w:sz w:val="28"/>
          <w:szCs w:val="28"/>
        </w:rPr>
        <w:t xml:space="preserve">32 </w:t>
      </w:r>
      <w:r w:rsidRPr="00D94039">
        <w:rPr>
          <w:rFonts w:ascii="Times New Roman" w:hAnsi="Times New Roman" w:cs="Times New Roman"/>
          <w:sz w:val="28"/>
          <w:szCs w:val="28"/>
        </w:rPr>
        <w:t>человек</w:t>
      </w:r>
      <w:r w:rsidR="006937BB" w:rsidRPr="00D94039">
        <w:rPr>
          <w:rFonts w:ascii="Times New Roman" w:hAnsi="Times New Roman" w:cs="Times New Roman"/>
          <w:sz w:val="28"/>
          <w:szCs w:val="28"/>
        </w:rPr>
        <w:t>а</w:t>
      </w:r>
      <w:r w:rsidRPr="00D94039">
        <w:rPr>
          <w:rFonts w:ascii="Times New Roman" w:hAnsi="Times New Roman" w:cs="Times New Roman"/>
          <w:sz w:val="28"/>
          <w:szCs w:val="28"/>
        </w:rPr>
        <w:t xml:space="preserve"> (</w:t>
      </w:r>
      <w:r w:rsidR="00186867" w:rsidRPr="00D94039">
        <w:rPr>
          <w:rFonts w:ascii="Times New Roman" w:hAnsi="Times New Roman" w:cs="Times New Roman"/>
          <w:sz w:val="28"/>
          <w:szCs w:val="28"/>
        </w:rPr>
        <w:t>106,7</w:t>
      </w:r>
      <w:r w:rsidRPr="00D94039">
        <w:rPr>
          <w:rFonts w:ascii="Times New Roman" w:hAnsi="Times New Roman" w:cs="Times New Roman"/>
          <w:sz w:val="28"/>
          <w:szCs w:val="28"/>
        </w:rPr>
        <w:t xml:space="preserve"> % к уровню 201</w:t>
      </w:r>
      <w:r w:rsidR="00186867" w:rsidRPr="00D94039">
        <w:rPr>
          <w:rFonts w:ascii="Times New Roman" w:hAnsi="Times New Roman" w:cs="Times New Roman"/>
          <w:sz w:val="28"/>
          <w:szCs w:val="28"/>
        </w:rPr>
        <w:t>8</w:t>
      </w:r>
      <w:r w:rsidRPr="00D94039">
        <w:rPr>
          <w:rFonts w:ascii="Times New Roman" w:hAnsi="Times New Roman" w:cs="Times New Roman"/>
          <w:sz w:val="28"/>
          <w:szCs w:val="28"/>
        </w:rPr>
        <w:t xml:space="preserve"> года) коэффициент рождаемости составил  - 4,</w:t>
      </w:r>
      <w:r w:rsidR="00186867" w:rsidRPr="00D94039">
        <w:rPr>
          <w:rFonts w:ascii="Times New Roman" w:hAnsi="Times New Roman" w:cs="Times New Roman"/>
          <w:sz w:val="28"/>
          <w:szCs w:val="28"/>
        </w:rPr>
        <w:t>8 %,</w:t>
      </w:r>
      <w:r w:rsidRPr="00D94039">
        <w:rPr>
          <w:rFonts w:ascii="Times New Roman" w:hAnsi="Times New Roman" w:cs="Times New Roman"/>
          <w:sz w:val="28"/>
          <w:szCs w:val="28"/>
        </w:rPr>
        <w:t xml:space="preserve"> умерло 1</w:t>
      </w:r>
      <w:r w:rsidR="00186867" w:rsidRPr="00D94039">
        <w:rPr>
          <w:rFonts w:ascii="Times New Roman" w:hAnsi="Times New Roman" w:cs="Times New Roman"/>
          <w:sz w:val="28"/>
          <w:szCs w:val="28"/>
        </w:rPr>
        <w:t>13</w:t>
      </w:r>
      <w:r w:rsidRPr="00D94039">
        <w:rPr>
          <w:rFonts w:ascii="Times New Roman" w:hAnsi="Times New Roman" w:cs="Times New Roman"/>
          <w:sz w:val="28"/>
          <w:szCs w:val="28"/>
        </w:rPr>
        <w:t xml:space="preserve"> человек (</w:t>
      </w:r>
      <w:r w:rsidR="00186867" w:rsidRPr="00D94039">
        <w:rPr>
          <w:rFonts w:ascii="Times New Roman" w:hAnsi="Times New Roman" w:cs="Times New Roman"/>
          <w:sz w:val="28"/>
          <w:szCs w:val="28"/>
        </w:rPr>
        <w:t>93,4</w:t>
      </w:r>
      <w:r w:rsidRPr="00D94039">
        <w:rPr>
          <w:rFonts w:ascii="Times New Roman" w:hAnsi="Times New Roman" w:cs="Times New Roman"/>
          <w:sz w:val="28"/>
          <w:szCs w:val="28"/>
        </w:rPr>
        <w:t xml:space="preserve"> % к уровню 201</w:t>
      </w:r>
      <w:r w:rsidR="00186867" w:rsidRPr="00D94039">
        <w:rPr>
          <w:rFonts w:ascii="Times New Roman" w:hAnsi="Times New Roman" w:cs="Times New Roman"/>
          <w:sz w:val="28"/>
          <w:szCs w:val="28"/>
        </w:rPr>
        <w:t>8</w:t>
      </w:r>
      <w:r w:rsidRPr="00D94039">
        <w:rPr>
          <w:rFonts w:ascii="Times New Roman" w:hAnsi="Times New Roman" w:cs="Times New Roman"/>
          <w:sz w:val="28"/>
          <w:szCs w:val="28"/>
        </w:rPr>
        <w:t xml:space="preserve"> года) коэффициент смертности -</w:t>
      </w:r>
      <w:r w:rsidR="00186867" w:rsidRPr="00D94039">
        <w:rPr>
          <w:rFonts w:ascii="Times New Roman" w:hAnsi="Times New Roman" w:cs="Times New Roman"/>
          <w:sz w:val="28"/>
          <w:szCs w:val="28"/>
        </w:rPr>
        <w:t xml:space="preserve"> 4,7</w:t>
      </w:r>
      <w:r w:rsidRPr="00D94039">
        <w:rPr>
          <w:rFonts w:ascii="Times New Roman" w:hAnsi="Times New Roman" w:cs="Times New Roman"/>
          <w:sz w:val="28"/>
          <w:szCs w:val="28"/>
        </w:rPr>
        <w:t xml:space="preserve"> %. В 201</w:t>
      </w:r>
      <w:r w:rsidR="00186867"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году миграционная убыль составила </w:t>
      </w:r>
      <w:r w:rsidR="00186867" w:rsidRPr="00D94039">
        <w:rPr>
          <w:rFonts w:ascii="Times New Roman" w:hAnsi="Times New Roman" w:cs="Times New Roman"/>
          <w:sz w:val="28"/>
          <w:szCs w:val="28"/>
        </w:rPr>
        <w:t xml:space="preserve">97 </w:t>
      </w:r>
      <w:r w:rsidR="00C14234" w:rsidRPr="00D94039">
        <w:rPr>
          <w:rFonts w:ascii="Times New Roman" w:hAnsi="Times New Roman" w:cs="Times New Roman"/>
          <w:sz w:val="28"/>
          <w:szCs w:val="28"/>
        </w:rPr>
        <w:t>человек</w:t>
      </w:r>
      <w:r w:rsidRPr="00D94039">
        <w:rPr>
          <w:rFonts w:ascii="Times New Roman" w:hAnsi="Times New Roman" w:cs="Times New Roman"/>
          <w:sz w:val="28"/>
          <w:szCs w:val="28"/>
        </w:rPr>
        <w:t>.</w:t>
      </w:r>
    </w:p>
    <w:p w:rsidR="003E00BD" w:rsidRPr="00D94039" w:rsidRDefault="003E00BD"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структуре заболеваемости на первое место вышли болезни </w:t>
      </w:r>
      <w:r w:rsidR="000861E9" w:rsidRPr="00D94039">
        <w:rPr>
          <w:rFonts w:ascii="Times New Roman" w:hAnsi="Times New Roman" w:cs="Times New Roman"/>
          <w:sz w:val="28"/>
          <w:szCs w:val="28"/>
        </w:rPr>
        <w:t>системы кровообращения</w:t>
      </w:r>
      <w:r w:rsidRPr="00D94039">
        <w:rPr>
          <w:rFonts w:ascii="Times New Roman" w:hAnsi="Times New Roman" w:cs="Times New Roman"/>
          <w:sz w:val="28"/>
          <w:szCs w:val="28"/>
        </w:rPr>
        <w:t xml:space="preserve">, на второе место – </w:t>
      </w:r>
      <w:r w:rsidR="000861E9" w:rsidRPr="00D94039">
        <w:rPr>
          <w:rFonts w:ascii="Times New Roman" w:hAnsi="Times New Roman" w:cs="Times New Roman"/>
          <w:sz w:val="28"/>
          <w:szCs w:val="28"/>
        </w:rPr>
        <w:t>заболевания органов дыхания</w:t>
      </w:r>
      <w:r w:rsidRPr="00D94039">
        <w:rPr>
          <w:rFonts w:ascii="Times New Roman" w:hAnsi="Times New Roman" w:cs="Times New Roman"/>
          <w:sz w:val="28"/>
          <w:szCs w:val="28"/>
        </w:rPr>
        <w:t xml:space="preserve">, на третье место – </w:t>
      </w:r>
      <w:r w:rsidR="000861E9" w:rsidRPr="00D94039">
        <w:rPr>
          <w:rFonts w:ascii="Times New Roman" w:hAnsi="Times New Roman" w:cs="Times New Roman"/>
          <w:sz w:val="28"/>
          <w:szCs w:val="28"/>
        </w:rPr>
        <w:t>болезни органов пищеварения</w:t>
      </w:r>
      <w:r w:rsidRPr="00D94039">
        <w:rPr>
          <w:rFonts w:ascii="Times New Roman" w:hAnsi="Times New Roman" w:cs="Times New Roman"/>
          <w:sz w:val="28"/>
          <w:szCs w:val="28"/>
        </w:rPr>
        <w:t>.</w:t>
      </w:r>
    </w:p>
    <w:p w:rsidR="003E00BD" w:rsidRPr="00D94039" w:rsidRDefault="003E00BD"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структуре </w:t>
      </w:r>
      <w:r w:rsidR="000861E9" w:rsidRPr="00D94039">
        <w:rPr>
          <w:rFonts w:ascii="Times New Roman" w:hAnsi="Times New Roman" w:cs="Times New Roman"/>
          <w:sz w:val="28"/>
          <w:szCs w:val="28"/>
        </w:rPr>
        <w:t xml:space="preserve">общей </w:t>
      </w:r>
      <w:r w:rsidRPr="00D94039">
        <w:rPr>
          <w:rFonts w:ascii="Times New Roman" w:hAnsi="Times New Roman" w:cs="Times New Roman"/>
          <w:sz w:val="28"/>
          <w:szCs w:val="28"/>
        </w:rPr>
        <w:t xml:space="preserve">смертности на первом месте – болезни </w:t>
      </w:r>
      <w:r w:rsidR="000861E9" w:rsidRPr="00D94039">
        <w:rPr>
          <w:rFonts w:ascii="Times New Roman" w:hAnsi="Times New Roman" w:cs="Times New Roman"/>
          <w:sz w:val="28"/>
          <w:szCs w:val="28"/>
        </w:rPr>
        <w:t>системы кровообращения</w:t>
      </w:r>
      <w:r w:rsidR="00186867" w:rsidRPr="00D94039">
        <w:rPr>
          <w:rFonts w:ascii="Times New Roman" w:hAnsi="Times New Roman" w:cs="Times New Roman"/>
          <w:sz w:val="28"/>
          <w:szCs w:val="28"/>
        </w:rPr>
        <w:t>; на втором – старость и внешние причины, на третьем – болезни нервной системы.</w:t>
      </w:r>
    </w:p>
    <w:p w:rsidR="00013C28" w:rsidRPr="00D94039" w:rsidRDefault="003E00BD"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структуре инвалидности на первое место вышли </w:t>
      </w:r>
      <w:r w:rsidR="000861E9" w:rsidRPr="00D94039">
        <w:rPr>
          <w:rFonts w:ascii="Times New Roman" w:hAnsi="Times New Roman" w:cs="Times New Roman"/>
          <w:sz w:val="28"/>
          <w:szCs w:val="28"/>
        </w:rPr>
        <w:t xml:space="preserve">злокачественные </w:t>
      </w:r>
      <w:r w:rsidRPr="00D94039">
        <w:rPr>
          <w:rFonts w:ascii="Times New Roman" w:hAnsi="Times New Roman" w:cs="Times New Roman"/>
          <w:sz w:val="28"/>
          <w:szCs w:val="28"/>
        </w:rPr>
        <w:t xml:space="preserve">новообразования, на второе место – </w:t>
      </w:r>
      <w:r w:rsidR="000861E9" w:rsidRPr="00D94039">
        <w:rPr>
          <w:rFonts w:ascii="Times New Roman" w:hAnsi="Times New Roman" w:cs="Times New Roman"/>
          <w:sz w:val="28"/>
          <w:szCs w:val="28"/>
        </w:rPr>
        <w:t>болезни системы кровообращения</w:t>
      </w:r>
      <w:r w:rsidRPr="00D94039">
        <w:rPr>
          <w:rFonts w:ascii="Times New Roman" w:hAnsi="Times New Roman" w:cs="Times New Roman"/>
          <w:sz w:val="28"/>
          <w:szCs w:val="28"/>
        </w:rPr>
        <w:t>, на третьем месте – болезни костно-мышечной системы.</w:t>
      </w:r>
    </w:p>
    <w:p w:rsidR="003E00BD" w:rsidRPr="00D94039" w:rsidRDefault="00186867"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Особенное,</w:t>
      </w:r>
      <w:r w:rsidR="003E00BD" w:rsidRPr="00D94039">
        <w:rPr>
          <w:rFonts w:ascii="Times New Roman" w:hAnsi="Times New Roman" w:cs="Times New Roman"/>
          <w:sz w:val="28"/>
          <w:szCs w:val="28"/>
        </w:rPr>
        <w:t xml:space="preserve">  </w:t>
      </w:r>
      <w:r w:rsidR="0007132E" w:rsidRPr="00D94039">
        <w:rPr>
          <w:rFonts w:ascii="Times New Roman" w:hAnsi="Times New Roman" w:cs="Times New Roman"/>
          <w:sz w:val="28"/>
          <w:szCs w:val="28"/>
        </w:rPr>
        <w:t xml:space="preserve">первоочередное </w:t>
      </w:r>
      <w:r w:rsidR="003E00BD" w:rsidRPr="00D94039">
        <w:rPr>
          <w:rFonts w:ascii="Times New Roman" w:hAnsi="Times New Roman" w:cs="Times New Roman"/>
          <w:sz w:val="28"/>
          <w:szCs w:val="28"/>
        </w:rPr>
        <w:t xml:space="preserve">внимание </w:t>
      </w:r>
      <w:r w:rsidR="0007132E" w:rsidRPr="00D94039">
        <w:rPr>
          <w:rFonts w:ascii="Times New Roman" w:hAnsi="Times New Roman" w:cs="Times New Roman"/>
          <w:sz w:val="28"/>
          <w:szCs w:val="28"/>
        </w:rPr>
        <w:t xml:space="preserve">уделить </w:t>
      </w:r>
      <w:r w:rsidR="003E00BD" w:rsidRPr="00D94039">
        <w:rPr>
          <w:rFonts w:ascii="Times New Roman" w:hAnsi="Times New Roman" w:cs="Times New Roman"/>
          <w:sz w:val="28"/>
          <w:szCs w:val="28"/>
        </w:rPr>
        <w:t xml:space="preserve">на решение </w:t>
      </w:r>
      <w:r w:rsidR="0007132E" w:rsidRPr="00D94039">
        <w:rPr>
          <w:rFonts w:ascii="Times New Roman" w:hAnsi="Times New Roman" w:cs="Times New Roman"/>
          <w:sz w:val="28"/>
          <w:szCs w:val="28"/>
        </w:rPr>
        <w:t>таких важных вопросов, как</w:t>
      </w:r>
      <w:r w:rsidR="009726FF" w:rsidRPr="00D94039">
        <w:rPr>
          <w:rFonts w:ascii="Times New Roman" w:hAnsi="Times New Roman" w:cs="Times New Roman"/>
          <w:sz w:val="28"/>
          <w:szCs w:val="28"/>
        </w:rPr>
        <w:t>:</w:t>
      </w:r>
      <w:r w:rsidR="003E00BD" w:rsidRPr="00D94039">
        <w:rPr>
          <w:rFonts w:ascii="Times New Roman" w:hAnsi="Times New Roman" w:cs="Times New Roman"/>
          <w:sz w:val="28"/>
          <w:szCs w:val="28"/>
        </w:rPr>
        <w:t xml:space="preserve"> увеличение рождаемости, снижение смертности, в том </w:t>
      </w:r>
      <w:r w:rsidR="009726FF" w:rsidRPr="00D94039">
        <w:rPr>
          <w:rFonts w:ascii="Times New Roman" w:hAnsi="Times New Roman" w:cs="Times New Roman"/>
          <w:sz w:val="28"/>
          <w:szCs w:val="28"/>
        </w:rPr>
        <w:t>числе в трудоспособном возрасте (</w:t>
      </w:r>
      <w:r w:rsidR="003E00BD" w:rsidRPr="00D94039">
        <w:rPr>
          <w:rFonts w:ascii="Times New Roman" w:hAnsi="Times New Roman" w:cs="Times New Roman"/>
          <w:sz w:val="28"/>
          <w:szCs w:val="28"/>
        </w:rPr>
        <w:t>особенно от заболеваний сердечно - сосудистой системы, онкологических заболеваний</w:t>
      </w:r>
      <w:r w:rsidR="009726FF" w:rsidRPr="00D94039">
        <w:rPr>
          <w:rFonts w:ascii="Times New Roman" w:hAnsi="Times New Roman" w:cs="Times New Roman"/>
          <w:sz w:val="28"/>
          <w:szCs w:val="28"/>
        </w:rPr>
        <w:t>)</w:t>
      </w:r>
      <w:r w:rsidR="003E00BD" w:rsidRPr="00D94039">
        <w:rPr>
          <w:rFonts w:ascii="Times New Roman" w:hAnsi="Times New Roman" w:cs="Times New Roman"/>
          <w:sz w:val="28"/>
          <w:szCs w:val="28"/>
        </w:rPr>
        <w:t>; увеличение доли</w:t>
      </w:r>
      <w:r w:rsidR="009726FF" w:rsidRPr="00D94039">
        <w:rPr>
          <w:rFonts w:ascii="Times New Roman" w:hAnsi="Times New Roman" w:cs="Times New Roman"/>
          <w:sz w:val="28"/>
          <w:szCs w:val="28"/>
        </w:rPr>
        <w:t xml:space="preserve"> населения,</w:t>
      </w:r>
      <w:r w:rsidR="003E00BD" w:rsidRPr="00D94039">
        <w:rPr>
          <w:rFonts w:ascii="Times New Roman" w:hAnsi="Times New Roman" w:cs="Times New Roman"/>
          <w:sz w:val="28"/>
          <w:szCs w:val="28"/>
        </w:rPr>
        <w:t xml:space="preserve"> взятых на диспансерный учет; увеличение процента направленных на ЭКО женщин фертильного возраста;  обеспечение оказания качественной и своевременной медицинской помощи на догоспитальном этапе; качественный 100% охват диспансеризацией определенных групп взрослого населения; увеличение групп пациентов, нуждающихся  в высокотехнологичной помощи и своевременного направления их для оказания помощи (особенно после проведения диспансеризации); активизация работы по</w:t>
      </w:r>
      <w:r w:rsidR="00F27CC3" w:rsidRPr="00D94039">
        <w:rPr>
          <w:rFonts w:ascii="Times New Roman" w:hAnsi="Times New Roman" w:cs="Times New Roman"/>
          <w:sz w:val="28"/>
          <w:szCs w:val="28"/>
        </w:rPr>
        <w:t xml:space="preserve"> привлечению недостающих кадров.</w:t>
      </w:r>
    </w:p>
    <w:p w:rsidR="00D51CDC" w:rsidRPr="00D94039" w:rsidRDefault="00D51CDC" w:rsidP="00D94039">
      <w:pPr>
        <w:spacing w:after="0" w:line="240" w:lineRule="auto"/>
        <w:ind w:firstLine="567"/>
        <w:jc w:val="center"/>
        <w:rPr>
          <w:rFonts w:ascii="Times New Roman" w:hAnsi="Times New Roman" w:cs="Times New Roman"/>
          <w:b/>
          <w:i/>
          <w:sz w:val="28"/>
          <w:szCs w:val="28"/>
          <w:u w:val="single"/>
        </w:rPr>
      </w:pPr>
    </w:p>
    <w:p w:rsidR="0007132E" w:rsidRPr="00D94039" w:rsidRDefault="00C14234" w:rsidP="00D94039">
      <w:pPr>
        <w:spacing w:after="0" w:line="240" w:lineRule="auto"/>
        <w:ind w:firstLine="567"/>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Занятость</w:t>
      </w:r>
    </w:p>
    <w:p w:rsidR="00F27CC3" w:rsidRPr="00D94039" w:rsidRDefault="00F27CC3" w:rsidP="00D94039">
      <w:pPr>
        <w:spacing w:after="0" w:line="240" w:lineRule="auto"/>
        <w:ind w:firstLine="567"/>
        <w:jc w:val="center"/>
        <w:rPr>
          <w:rFonts w:ascii="Times New Roman" w:hAnsi="Times New Roman" w:cs="Times New Roman"/>
          <w:b/>
          <w:i/>
          <w:sz w:val="28"/>
          <w:szCs w:val="28"/>
          <w:u w:val="single"/>
        </w:rPr>
      </w:pP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 xml:space="preserve">В рамках Программы дополнительных мероприятий, направленных на снижение напряженности на рынке труда Республики Мордовия на 2019 год, и Программы содействия занятости населения Большеигнатовского муниципального района, Отделом содействия занятости населения по Большеигнатовскому району Государственного казенного учреждения Республики Мордовия «Центр занятости населения Ичалковский» за двенадцать месяцев 2019 года проводилась активная работа: по содействию гражданам в поиске подходящей работы, а работодателям в подборе необходимых работников, по организации временного трудоустройства несовершеннолетних граждан в возрасте от 14 до 18 лет в свободное от учебы время, по предоставлению государственной услуги по профессиональному обучению и дополнительному профессиональному образованию безработных граждан, по </w:t>
      </w:r>
      <w:r w:rsidRPr="00D94039">
        <w:rPr>
          <w:sz w:val="28"/>
          <w:szCs w:val="28"/>
        </w:rPr>
        <w:lastRenderedPageBreak/>
        <w:t xml:space="preserve">организации профессиональной ориентации граждан в целях выбора сферы деятельности, трудоустройства, профессионального образования и т.д. </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За двенадцать месяцев 2019 года было трудоустроено на постоянные и временные работы 277 человек; 22 человек участвовали в общественных работах. На 01.01.2020 года на учете в ОСЗН по Большеигнатовскому району состояло 74 безработных граждан</w:t>
      </w:r>
      <w:r w:rsidRPr="00D94039">
        <w:rPr>
          <w:color w:val="333333"/>
          <w:sz w:val="28"/>
          <w:szCs w:val="28"/>
        </w:rPr>
        <w:t>;</w:t>
      </w:r>
      <w:r w:rsidRPr="00D94039">
        <w:rPr>
          <w:sz w:val="28"/>
          <w:szCs w:val="28"/>
        </w:rPr>
        <w:t xml:space="preserve"> уровень безработицы составляет 1,5 % от экономически активного населения</w:t>
      </w:r>
      <w:r w:rsidRPr="00D94039">
        <w:rPr>
          <w:sz w:val="28"/>
          <w:szCs w:val="28"/>
          <w:shd w:val="clear" w:color="auto" w:fill="FFFFFF"/>
        </w:rPr>
        <w:t>.</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 xml:space="preserve">Также центром занятости трудоустраивались несовершеннолетние граждане в возрасте от 14 до 18 лет (52 чел.) на временную работу в свободное от  учебы время. На материальную поддержку подростков было израсходовано 27,8 </w:t>
      </w:r>
      <w:r w:rsidRPr="00D94039">
        <w:rPr>
          <w:sz w:val="28"/>
          <w:szCs w:val="28"/>
          <w:shd w:val="clear" w:color="auto" w:fill="FFFFFF"/>
        </w:rPr>
        <w:t xml:space="preserve">тысяч рублей. </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 xml:space="preserve">В прошедшем году 6 человек из числа безработных граждан были направлены на профессиональное обучение (дополнительное профессиональное образование) по специальностям, востребованным на рынке труда района: в ПООА «Центр практического обучения» по специальности «Цветоводство и декоративное озеленение»-4 чел., в ЧОУ ДПО «Саранский Дом науки и техники РСНИИОО» по специальности «Оказание социальных услуг лицам пожилого возраста и инвалидам» - 1 чел., в ЧУ ДПО «Институт Проблем Предпринимательства» - 1 чел. Заключено договоров на профессиональное обучение (дополнительное профессиональное образование) безработных граждан на сумму 12,0 тысяч рублей. </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7  женщин, находящихся в отпуске по уходу за ребенком до 3-х лет, были направлены на профессиональное обучение по специальностям: «Делопроизводство», «Основы ПК».</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В 2019 году в рамках федерального проекта «Старшее поколение» национального проекта «Демография» были обучены лица предпенсионного возраста в количестве 16 человек по направлению отдела содействия занятости населения («Оператор ЭВМ» - 8 чел., «Бухгалтер» - 1 чел., «Делопроизводитель» -3 чел., «Менеджер по кадрам» - 1 чел., «Специалист по социальной работе» - 1 чел., «Государственное и муниципальное управление: новые инструменты и технологии» - 1 чел., «Слесарь-ремонтник» - 1 чел.) на сумму 162,0 тыс.руб. и 7 человек по направлению работодателей с возмещением затрат по организации профессионального обучения и дополнительного профессионального образования (</w:t>
      </w:r>
      <w:r w:rsidRPr="00D94039">
        <w:rPr>
          <w:color w:val="000000"/>
          <w:sz w:val="28"/>
          <w:szCs w:val="28"/>
        </w:rPr>
        <w:t>ИП ГКФХ Кабаев В.Ю. по специальностям : «Контролер-кассир» -1 чел. и «Оператор машинного доения»-1 чел.; ООО «8 Марта» по специальностям: «Кладовщик» - 1 чел. и «Оператор машинного доения» - 3 чел.; СПК «Октябрь» по специальности «Слесарь-ремонтник»- 1 чел.) на общую сумму 51,0 тыс.руб. Всего обучено 23 человека на общую сумму 213, 0 тыс.рублей.</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 xml:space="preserve">ОСЗН по Большеигнатовскому району ГКУ РМ «ЦЗН Ичалковский» были проведены 7 мини-ярмарок вакансий рабочих мест, в которых приняли участие 48 человек, из которых 44 человека были трудоустроены. </w:t>
      </w:r>
    </w:p>
    <w:p w:rsidR="00367265" w:rsidRPr="00D94039" w:rsidRDefault="00367265" w:rsidP="00D94039">
      <w:pPr>
        <w:pStyle w:val="a3"/>
        <w:spacing w:before="0" w:beforeAutospacing="0" w:after="0" w:afterAutospacing="0"/>
        <w:ind w:firstLine="567"/>
        <w:jc w:val="both"/>
        <w:rPr>
          <w:sz w:val="28"/>
          <w:szCs w:val="28"/>
        </w:rPr>
      </w:pPr>
      <w:r w:rsidRPr="00D94039">
        <w:rPr>
          <w:sz w:val="28"/>
          <w:szCs w:val="28"/>
        </w:rPr>
        <w:t>Проводилась профориентационная работа среди безработного и незанятого населения. За двенадцать месяцев 2019 года 693 гражданина получили государственную услугу по профессиональной ориентации.</w:t>
      </w:r>
    </w:p>
    <w:p w:rsidR="00F617F9" w:rsidRPr="00D94039" w:rsidRDefault="00F617F9"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Для решения задач по обеспечению имеющейся потребности организаций района в кадрах в 20</w:t>
      </w:r>
      <w:r w:rsidR="00F27CC3" w:rsidRPr="00D94039">
        <w:rPr>
          <w:rFonts w:ascii="Times New Roman" w:hAnsi="Times New Roman" w:cs="Times New Roman"/>
          <w:sz w:val="28"/>
          <w:szCs w:val="28"/>
        </w:rPr>
        <w:t>20</w:t>
      </w:r>
      <w:r w:rsidRPr="00D94039">
        <w:rPr>
          <w:rFonts w:ascii="Times New Roman" w:hAnsi="Times New Roman" w:cs="Times New Roman"/>
          <w:sz w:val="28"/>
          <w:szCs w:val="28"/>
        </w:rPr>
        <w:t xml:space="preserve"> году ОСЗН по Большеигнатовскому району ГКУ РМ «ЦЗН Ичалковский» совместно с Администрацией муниципального района, сельскими поселениями необходимо: </w:t>
      </w:r>
    </w:p>
    <w:p w:rsidR="00F617F9" w:rsidRPr="00D94039" w:rsidRDefault="00F617F9" w:rsidP="00D94039">
      <w:pPr>
        <w:numPr>
          <w:ilvl w:val="0"/>
          <w:numId w:val="19"/>
        </w:num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проводить мониторинг граждан, проживающих в районе и осуществляющих трудовую деятельность за ее пределами с целью выявления </w:t>
      </w:r>
      <w:r w:rsidRPr="00D94039">
        <w:rPr>
          <w:rFonts w:ascii="Times New Roman" w:hAnsi="Times New Roman" w:cs="Times New Roman"/>
          <w:sz w:val="28"/>
          <w:szCs w:val="28"/>
        </w:rPr>
        <w:lastRenderedPageBreak/>
        <w:t>причин выезда и условий их возвращения для трудоустройства на предприятиях республики;</w:t>
      </w:r>
    </w:p>
    <w:p w:rsidR="00F617F9" w:rsidRPr="00D94039" w:rsidRDefault="00F617F9" w:rsidP="00D94039">
      <w:pPr>
        <w:numPr>
          <w:ilvl w:val="0"/>
          <w:numId w:val="19"/>
        </w:num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организовать проведение оплачиваемых работ для незанятых и безработных граждан, временные работы для несовершеннолетних граждан в возрасте от 14 до 18 лет в свободное от учебы время;</w:t>
      </w:r>
    </w:p>
    <w:p w:rsidR="00F617F9" w:rsidRPr="00D94039" w:rsidRDefault="00F617F9" w:rsidP="00D94039">
      <w:pPr>
        <w:numPr>
          <w:ilvl w:val="0"/>
          <w:numId w:val="19"/>
        </w:num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предусмотреть расходы на организацию оплачиваемых общественных работ, временного трудоустройства несовершеннолетних граждан в возрасте от 14 до 18 лет при формировании местных бюджетов;</w:t>
      </w:r>
    </w:p>
    <w:p w:rsidR="00F617F9" w:rsidRPr="00D94039" w:rsidRDefault="00F617F9" w:rsidP="00D94039">
      <w:pPr>
        <w:numPr>
          <w:ilvl w:val="0"/>
          <w:numId w:val="19"/>
        </w:num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организовать работу по созданию работодателями района рабочих мест для трудоустройства незанятых инвалидов, многодетных родителей и родителей, воспитывающих детей-инвалидов, а также для женщин, имеющих несовершеннолетних детей;</w:t>
      </w:r>
    </w:p>
    <w:p w:rsidR="00A97494" w:rsidRPr="00D94039" w:rsidRDefault="00F617F9" w:rsidP="00D94039">
      <w:pPr>
        <w:numPr>
          <w:ilvl w:val="0"/>
          <w:numId w:val="19"/>
        </w:num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содействовать организации предпринимательской деятельности безработным гражданам. </w:t>
      </w:r>
    </w:p>
    <w:p w:rsidR="00F617F9" w:rsidRPr="00D94039" w:rsidRDefault="00C14234" w:rsidP="00D94039">
      <w:pPr>
        <w:pStyle w:val="ConsPlusNonformat"/>
        <w:ind w:left="720" w:firstLine="567"/>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Социальная защита</w:t>
      </w:r>
    </w:p>
    <w:p w:rsidR="00367265" w:rsidRPr="00D94039" w:rsidRDefault="00367265" w:rsidP="00D94039">
      <w:pPr>
        <w:pStyle w:val="ConsPlusNonformat"/>
        <w:ind w:left="720" w:firstLine="567"/>
        <w:jc w:val="center"/>
        <w:rPr>
          <w:rFonts w:ascii="Times New Roman" w:hAnsi="Times New Roman" w:cs="Times New Roman"/>
          <w:b/>
          <w:i/>
          <w:sz w:val="28"/>
          <w:szCs w:val="28"/>
          <w:u w:val="single"/>
        </w:rPr>
      </w:pP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Государственное казенное учреждение  «Социальная защита населения по Большеигнатовскому муниципальному району Республики Мордовия» ведет работу по реализации мероприятий, предусмотренных перспективным планом по социальному обслуживанию слабо защищенных слоев населения, оказанию адресной социальной помощи малообеспеченным семьям с несовершеннолетними детьми. </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На 01.01.2020 года  получателями ежемесячной денежной выплаты являются 2355 человек.  Сумма выплаты ЕДВ  за отчетный период 2019 года составила  6</w:t>
      </w:r>
      <w:r w:rsidR="003A0BFC" w:rsidRPr="00D94039">
        <w:rPr>
          <w:rFonts w:ascii="Times New Roman" w:hAnsi="Times New Roman" w:cs="Times New Roman"/>
          <w:sz w:val="28"/>
          <w:szCs w:val="28"/>
        </w:rPr>
        <w:t xml:space="preserve"> </w:t>
      </w:r>
      <w:r w:rsidRPr="00D94039">
        <w:rPr>
          <w:rFonts w:ascii="Times New Roman" w:hAnsi="Times New Roman" w:cs="Times New Roman"/>
          <w:sz w:val="28"/>
          <w:szCs w:val="28"/>
        </w:rPr>
        <w:t>341 тыс. рублей.</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Количество лиц, получающих меры социальной поддержки по оплате жилья, коммунальных услуг, установленных республиканским законодательством составляет 817 чел., сумма ежемесячной денежной компенсации составила 8804,1 тыс. руб. Количество лиц, получающих меры социальной поддержки по оплате жилья, коммунальных услуг, установленных федеральным законодательством составляет 587 человек, сумма ежемесячной денежной компенсации составила 3176,8 тыс. руб. По состоянию на 01.01.2020  года субсидиями по оплате жилого помещения и коммунальных услуг пользуются  78 семей. Сумма предоставленных субсидий за отчетный период текущего года  составила 1576,19 тыс. руб.</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За 12 месяцев 2019  года количество обратившихся граждан за предоставлением  срочных социальных услуг  составило 978 чел., оказано 1028 срочных социальных услуг. </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На 01  января   2020 года  в учреждении на учете  состоят: 16 вдов  погибших (умерших) участников Великой Отечественной войны, участников и инвалидов войны,</w:t>
      </w:r>
      <w:r w:rsidR="003A0BFC" w:rsidRPr="00D94039">
        <w:rPr>
          <w:rFonts w:ascii="Times New Roman" w:hAnsi="Times New Roman" w:cs="Times New Roman"/>
          <w:sz w:val="28"/>
          <w:szCs w:val="28"/>
        </w:rPr>
        <w:t xml:space="preserve"> </w:t>
      </w:r>
      <w:r w:rsidRPr="00D94039">
        <w:rPr>
          <w:rFonts w:ascii="Times New Roman" w:hAnsi="Times New Roman" w:cs="Times New Roman"/>
          <w:sz w:val="28"/>
          <w:szCs w:val="28"/>
        </w:rPr>
        <w:t>67 тружеников тыла.</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Продолжается работа по предоставлению малоимущим семьям государственной социальной помощи на основании социального контракта утвержденного постановлением  Правительства Республики Мордовия от 30 декабря </w:t>
      </w:r>
      <w:smartTag w:uri="urn:schemas-microsoft-com:office:smarttags" w:element="metricconverter">
        <w:smartTagPr>
          <w:attr w:name="ProductID" w:val="2013 г"/>
        </w:smartTagPr>
        <w:r w:rsidRPr="00D94039">
          <w:rPr>
            <w:rFonts w:ascii="Times New Roman" w:hAnsi="Times New Roman" w:cs="Times New Roman"/>
            <w:sz w:val="28"/>
            <w:szCs w:val="28"/>
          </w:rPr>
          <w:t>2013 г</w:t>
        </w:r>
      </w:smartTag>
      <w:r w:rsidRPr="00D94039">
        <w:rPr>
          <w:rFonts w:ascii="Times New Roman" w:hAnsi="Times New Roman" w:cs="Times New Roman"/>
          <w:sz w:val="28"/>
          <w:szCs w:val="28"/>
        </w:rPr>
        <w:t>. № 589 «Об оказании государственной социальной помощи на основании социального контракта». За  2019 год   заключено 6  социальных контрактов на сумму 137,53 тыс. рублей.</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По состоянию на 1 января  2020 года количество многодетных семей состоящих на учете в учреждении составляет – 45 (в них воспитывается 138 детей). </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В течение 2019 года учреждением  выдано 5 сертификатов на республиканский материнский (семейный) капитал. </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lastRenderedPageBreak/>
        <w:t>За 2019 год количество получателей ежемесячной денежной  выплаты в связи с рождением 1-го ребенка  составило 20 чел., сумма выплат составила 1</w:t>
      </w:r>
      <w:r w:rsidR="003A0BFC" w:rsidRPr="00D94039">
        <w:rPr>
          <w:rFonts w:ascii="Times New Roman" w:hAnsi="Times New Roman" w:cs="Times New Roman"/>
          <w:sz w:val="28"/>
          <w:szCs w:val="28"/>
        </w:rPr>
        <w:t xml:space="preserve"> </w:t>
      </w:r>
      <w:r w:rsidRPr="00D94039">
        <w:rPr>
          <w:rFonts w:ascii="Times New Roman" w:hAnsi="Times New Roman" w:cs="Times New Roman"/>
          <w:sz w:val="28"/>
          <w:szCs w:val="28"/>
        </w:rPr>
        <w:t>539,6 тыс. руб.</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За  12 месяцев   2019  года государственная услуга по организации отдыха и оздоровления детей, находящихся в трудной жизненной ситуации оказана 35 семьям на общую сумму 704,2 тыс. руб.</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По итогам месячника пожилых людей горячими обедами и адресной помощью охвачено 1112 человек, на общую сумму 200,4 тыс. руб.</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 xml:space="preserve">В рамках декады инвалидов адресную помощь получили 46 чел. на сумму 53,3 тыс. руб. </w:t>
      </w:r>
    </w:p>
    <w:p w:rsidR="00367265" w:rsidRPr="00D94039" w:rsidRDefault="00367265" w:rsidP="00D94039">
      <w:pPr>
        <w:spacing w:after="0" w:line="240" w:lineRule="auto"/>
        <w:ind w:firstLine="567"/>
        <w:mirrorIndents/>
        <w:jc w:val="both"/>
        <w:rPr>
          <w:rFonts w:ascii="Times New Roman" w:hAnsi="Times New Roman" w:cs="Times New Roman"/>
          <w:sz w:val="28"/>
          <w:szCs w:val="28"/>
        </w:rPr>
      </w:pPr>
      <w:r w:rsidRPr="00D94039">
        <w:rPr>
          <w:rFonts w:ascii="Times New Roman" w:hAnsi="Times New Roman" w:cs="Times New Roman"/>
          <w:sz w:val="28"/>
          <w:szCs w:val="28"/>
        </w:rPr>
        <w:t>В ходе работы по реализации Постановления Правительства Республики Мордовия от 05 ноября 2008 года № 504 «О предоставлении социальных выплат заемщикам ипотечных жилищных кредитов (ипотечных займов)», в  учреждение поступило 40 заявлений о предоставлении социальной выплаты на возмещение части процентной ставки по кредитам (займам). Сумма составила 2</w:t>
      </w:r>
      <w:r w:rsidR="003A0BFC" w:rsidRPr="00D94039">
        <w:rPr>
          <w:rFonts w:ascii="Times New Roman" w:hAnsi="Times New Roman" w:cs="Times New Roman"/>
          <w:sz w:val="28"/>
          <w:szCs w:val="28"/>
        </w:rPr>
        <w:t xml:space="preserve"> </w:t>
      </w:r>
      <w:r w:rsidRPr="00D94039">
        <w:rPr>
          <w:rFonts w:ascii="Times New Roman" w:hAnsi="Times New Roman" w:cs="Times New Roman"/>
          <w:sz w:val="28"/>
          <w:szCs w:val="28"/>
        </w:rPr>
        <w:t>228,5 тыс.</w:t>
      </w:r>
      <w:r w:rsidR="003A0BFC" w:rsidRPr="00D94039">
        <w:rPr>
          <w:rFonts w:ascii="Times New Roman" w:hAnsi="Times New Roman" w:cs="Times New Roman"/>
          <w:sz w:val="28"/>
          <w:szCs w:val="28"/>
        </w:rPr>
        <w:t xml:space="preserve"> </w:t>
      </w:r>
      <w:r w:rsidRPr="00D94039">
        <w:rPr>
          <w:rFonts w:ascii="Times New Roman" w:hAnsi="Times New Roman" w:cs="Times New Roman"/>
          <w:sz w:val="28"/>
          <w:szCs w:val="28"/>
        </w:rPr>
        <w:t>руб.</w:t>
      </w:r>
    </w:p>
    <w:p w:rsidR="008C0F75" w:rsidRPr="00D94039" w:rsidRDefault="008C0F75" w:rsidP="00D94039">
      <w:pPr>
        <w:pStyle w:val="ConsPlusNonformat"/>
        <w:rPr>
          <w:rFonts w:ascii="Times New Roman" w:hAnsi="Times New Roman" w:cs="Times New Roman"/>
          <w:b/>
          <w:i/>
          <w:sz w:val="28"/>
          <w:szCs w:val="28"/>
          <w:u w:val="single"/>
        </w:rPr>
      </w:pPr>
    </w:p>
    <w:p w:rsidR="003E00BD" w:rsidRPr="00D94039" w:rsidRDefault="00C14234" w:rsidP="00D94039">
      <w:pPr>
        <w:pStyle w:val="af1"/>
        <w:tabs>
          <w:tab w:val="left" w:pos="567"/>
        </w:tabs>
        <w:spacing w:after="0" w:line="240" w:lineRule="auto"/>
        <w:ind w:firstLine="567"/>
        <w:jc w:val="center"/>
        <w:rPr>
          <w:rFonts w:ascii="Times New Roman" w:hAnsi="Times New Roman"/>
          <w:b/>
          <w:i/>
          <w:sz w:val="28"/>
          <w:szCs w:val="28"/>
          <w:u w:val="single"/>
        </w:rPr>
      </w:pPr>
      <w:r w:rsidRPr="00D94039">
        <w:rPr>
          <w:rFonts w:ascii="Times New Roman" w:hAnsi="Times New Roman"/>
          <w:b/>
          <w:i/>
          <w:sz w:val="28"/>
          <w:szCs w:val="28"/>
          <w:u w:val="single"/>
        </w:rPr>
        <w:t>Пенсионное обеспечение</w:t>
      </w:r>
    </w:p>
    <w:p w:rsidR="00293327" w:rsidRPr="00D94039" w:rsidRDefault="00293327" w:rsidP="00D94039">
      <w:pPr>
        <w:pStyle w:val="af1"/>
        <w:tabs>
          <w:tab w:val="left" w:pos="567"/>
        </w:tabs>
        <w:spacing w:after="0" w:line="240" w:lineRule="auto"/>
        <w:ind w:firstLine="567"/>
        <w:jc w:val="center"/>
        <w:rPr>
          <w:rFonts w:ascii="Times New Roman" w:hAnsi="Times New Roman"/>
          <w:b/>
          <w:i/>
          <w:sz w:val="28"/>
          <w:szCs w:val="28"/>
          <w:u w:val="single"/>
        </w:rPr>
      </w:pP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В Управлении ПФР по состоянию на 01 января 20</w:t>
      </w:r>
      <w:r w:rsidR="00293327" w:rsidRPr="00D94039">
        <w:rPr>
          <w:rFonts w:ascii="Times New Roman" w:hAnsi="Times New Roman"/>
          <w:sz w:val="28"/>
          <w:szCs w:val="28"/>
        </w:rPr>
        <w:t>20</w:t>
      </w:r>
      <w:r w:rsidRPr="00D94039">
        <w:rPr>
          <w:rFonts w:ascii="Times New Roman" w:hAnsi="Times New Roman"/>
          <w:sz w:val="28"/>
          <w:szCs w:val="28"/>
        </w:rPr>
        <w:t xml:space="preserve"> года зарегистрировано  </w:t>
      </w:r>
      <w:r w:rsidR="00BC74A6" w:rsidRPr="00D94039">
        <w:rPr>
          <w:rFonts w:ascii="Times New Roman" w:hAnsi="Times New Roman"/>
          <w:sz w:val="28"/>
          <w:szCs w:val="28"/>
        </w:rPr>
        <w:t>2</w:t>
      </w:r>
      <w:r w:rsidR="00293327" w:rsidRPr="00D94039">
        <w:rPr>
          <w:rFonts w:ascii="Times New Roman" w:hAnsi="Times New Roman"/>
          <w:sz w:val="28"/>
          <w:szCs w:val="28"/>
        </w:rPr>
        <w:t>02 страхователя</w:t>
      </w:r>
      <w:r w:rsidRPr="00D94039">
        <w:rPr>
          <w:rFonts w:ascii="Times New Roman" w:hAnsi="Times New Roman"/>
          <w:sz w:val="28"/>
          <w:szCs w:val="28"/>
        </w:rPr>
        <w:t xml:space="preserve">, в том числе </w:t>
      </w:r>
      <w:r w:rsidR="00293327" w:rsidRPr="00D94039">
        <w:rPr>
          <w:rFonts w:ascii="Times New Roman" w:hAnsi="Times New Roman"/>
          <w:sz w:val="28"/>
          <w:szCs w:val="28"/>
        </w:rPr>
        <w:t>91 работодатель</w:t>
      </w:r>
      <w:r w:rsidRPr="00D94039">
        <w:rPr>
          <w:rFonts w:ascii="Times New Roman" w:hAnsi="Times New Roman"/>
          <w:sz w:val="28"/>
          <w:szCs w:val="28"/>
        </w:rPr>
        <w:t xml:space="preserve"> и 1</w:t>
      </w:r>
      <w:r w:rsidR="00293327" w:rsidRPr="00D94039">
        <w:rPr>
          <w:rFonts w:ascii="Times New Roman" w:hAnsi="Times New Roman"/>
          <w:sz w:val="28"/>
          <w:szCs w:val="28"/>
        </w:rPr>
        <w:t>11</w:t>
      </w:r>
      <w:r w:rsidRPr="00D94039">
        <w:rPr>
          <w:rFonts w:ascii="Times New Roman" w:hAnsi="Times New Roman"/>
          <w:sz w:val="28"/>
          <w:szCs w:val="28"/>
        </w:rPr>
        <w:t xml:space="preserve"> индивидуальных предпринимателей, застраховано </w:t>
      </w:r>
      <w:r w:rsidR="00293327" w:rsidRPr="00D94039">
        <w:rPr>
          <w:rFonts w:ascii="Times New Roman" w:hAnsi="Times New Roman"/>
          <w:sz w:val="28"/>
          <w:szCs w:val="28"/>
        </w:rPr>
        <w:t>7687</w:t>
      </w:r>
      <w:r w:rsidR="00BC74A6" w:rsidRPr="00D94039">
        <w:rPr>
          <w:rFonts w:ascii="Times New Roman" w:hAnsi="Times New Roman"/>
          <w:sz w:val="28"/>
          <w:szCs w:val="28"/>
        </w:rPr>
        <w:t xml:space="preserve"> граждан</w:t>
      </w:r>
      <w:r w:rsidRPr="00D94039">
        <w:rPr>
          <w:rFonts w:ascii="Times New Roman" w:hAnsi="Times New Roman"/>
          <w:sz w:val="28"/>
          <w:szCs w:val="28"/>
        </w:rPr>
        <w:t xml:space="preserve">. </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 xml:space="preserve">В Управлении работает клиентская служба, через которую принято </w:t>
      </w:r>
      <w:r w:rsidR="00293327" w:rsidRPr="00D94039">
        <w:rPr>
          <w:rFonts w:ascii="Times New Roman" w:hAnsi="Times New Roman"/>
          <w:sz w:val="28"/>
          <w:szCs w:val="28"/>
        </w:rPr>
        <w:t>4155</w:t>
      </w:r>
      <w:r w:rsidRPr="00D94039">
        <w:rPr>
          <w:rFonts w:ascii="Times New Roman" w:hAnsi="Times New Roman"/>
          <w:sz w:val="28"/>
          <w:szCs w:val="28"/>
        </w:rPr>
        <w:t xml:space="preserve"> человек</w:t>
      </w:r>
      <w:r w:rsidR="00BC74A6" w:rsidRPr="00D94039">
        <w:rPr>
          <w:rFonts w:ascii="Times New Roman" w:hAnsi="Times New Roman"/>
          <w:sz w:val="28"/>
          <w:szCs w:val="28"/>
        </w:rPr>
        <w:t>, что выше уровня 201</w:t>
      </w:r>
      <w:r w:rsidR="00293327" w:rsidRPr="00D94039">
        <w:rPr>
          <w:rFonts w:ascii="Times New Roman" w:hAnsi="Times New Roman"/>
          <w:sz w:val="28"/>
          <w:szCs w:val="28"/>
        </w:rPr>
        <w:t>8</w:t>
      </w:r>
      <w:r w:rsidR="00BC74A6" w:rsidRPr="00D94039">
        <w:rPr>
          <w:rFonts w:ascii="Times New Roman" w:hAnsi="Times New Roman"/>
          <w:sz w:val="28"/>
          <w:szCs w:val="28"/>
        </w:rPr>
        <w:t xml:space="preserve"> года на </w:t>
      </w:r>
      <w:r w:rsidR="00293327" w:rsidRPr="00D94039">
        <w:rPr>
          <w:rFonts w:ascii="Times New Roman" w:hAnsi="Times New Roman"/>
          <w:sz w:val="28"/>
          <w:szCs w:val="28"/>
        </w:rPr>
        <w:t>6,5</w:t>
      </w:r>
      <w:r w:rsidR="00BC74A6" w:rsidRPr="00D94039">
        <w:rPr>
          <w:rFonts w:ascii="Times New Roman" w:hAnsi="Times New Roman"/>
          <w:sz w:val="28"/>
          <w:szCs w:val="28"/>
        </w:rPr>
        <w:t xml:space="preserve"> %. Вопросы остались прежними: </w:t>
      </w:r>
      <w:r w:rsidRPr="00D94039">
        <w:rPr>
          <w:rFonts w:ascii="Times New Roman" w:hAnsi="Times New Roman"/>
          <w:sz w:val="28"/>
          <w:szCs w:val="28"/>
        </w:rPr>
        <w:t>о правильности исчислен</w:t>
      </w:r>
      <w:r w:rsidR="00293327" w:rsidRPr="00D94039">
        <w:rPr>
          <w:rFonts w:ascii="Times New Roman" w:hAnsi="Times New Roman"/>
          <w:sz w:val="28"/>
          <w:szCs w:val="28"/>
        </w:rPr>
        <w:t>ия страховой пенсии по старости</w:t>
      </w:r>
      <w:r w:rsidR="00BC74A6" w:rsidRPr="00D94039">
        <w:rPr>
          <w:rFonts w:ascii="Times New Roman" w:hAnsi="Times New Roman"/>
          <w:sz w:val="28"/>
          <w:szCs w:val="28"/>
        </w:rPr>
        <w:t>;</w:t>
      </w:r>
      <w:r w:rsidRPr="00D94039">
        <w:rPr>
          <w:rFonts w:ascii="Times New Roman" w:hAnsi="Times New Roman"/>
          <w:sz w:val="28"/>
          <w:szCs w:val="28"/>
        </w:rPr>
        <w:t xml:space="preserve"> о перерасчете и корре</w:t>
      </w:r>
      <w:r w:rsidR="00BC74A6" w:rsidRPr="00D94039">
        <w:rPr>
          <w:rFonts w:ascii="Times New Roman" w:hAnsi="Times New Roman"/>
          <w:sz w:val="28"/>
          <w:szCs w:val="28"/>
        </w:rPr>
        <w:t>ктировке страховой части пенсии;</w:t>
      </w:r>
      <w:r w:rsidRPr="00D94039">
        <w:rPr>
          <w:rFonts w:ascii="Times New Roman" w:hAnsi="Times New Roman"/>
          <w:sz w:val="28"/>
          <w:szCs w:val="28"/>
        </w:rPr>
        <w:t xml:space="preserve"> об индексации  с</w:t>
      </w:r>
      <w:r w:rsidR="00BC74A6" w:rsidRPr="00D94039">
        <w:rPr>
          <w:rFonts w:ascii="Times New Roman" w:hAnsi="Times New Roman"/>
          <w:sz w:val="28"/>
          <w:szCs w:val="28"/>
        </w:rPr>
        <w:t>траховой частей пенсии;</w:t>
      </w:r>
      <w:r w:rsidRPr="00D94039">
        <w:rPr>
          <w:rFonts w:ascii="Times New Roman" w:hAnsi="Times New Roman"/>
          <w:sz w:val="28"/>
          <w:szCs w:val="28"/>
        </w:rPr>
        <w:t xml:space="preserve"> выдаче различных видов спра</w:t>
      </w:r>
      <w:r w:rsidR="00BC74A6" w:rsidRPr="00D94039">
        <w:rPr>
          <w:rFonts w:ascii="Times New Roman" w:hAnsi="Times New Roman"/>
          <w:sz w:val="28"/>
          <w:szCs w:val="28"/>
        </w:rPr>
        <w:t>вок;</w:t>
      </w:r>
      <w:r w:rsidRPr="00D94039">
        <w:rPr>
          <w:rFonts w:ascii="Times New Roman" w:hAnsi="Times New Roman"/>
          <w:sz w:val="28"/>
          <w:szCs w:val="28"/>
        </w:rPr>
        <w:t xml:space="preserve"> о выдаче </w:t>
      </w:r>
      <w:r w:rsidR="00293327" w:rsidRPr="00D94039">
        <w:rPr>
          <w:rFonts w:ascii="Times New Roman" w:hAnsi="Times New Roman"/>
          <w:sz w:val="28"/>
          <w:szCs w:val="28"/>
        </w:rPr>
        <w:t xml:space="preserve"> и распоряжении средствами </w:t>
      </w:r>
      <w:r w:rsidRPr="00D94039">
        <w:rPr>
          <w:rFonts w:ascii="Times New Roman" w:hAnsi="Times New Roman"/>
          <w:sz w:val="28"/>
          <w:szCs w:val="28"/>
        </w:rPr>
        <w:t>государственного серти</w:t>
      </w:r>
      <w:r w:rsidR="00293327" w:rsidRPr="00D94039">
        <w:rPr>
          <w:rFonts w:ascii="Times New Roman" w:hAnsi="Times New Roman"/>
          <w:sz w:val="28"/>
          <w:szCs w:val="28"/>
        </w:rPr>
        <w:t>фиката на материнский (семейный</w:t>
      </w:r>
      <w:r w:rsidRPr="00D94039">
        <w:rPr>
          <w:rFonts w:ascii="Times New Roman" w:hAnsi="Times New Roman"/>
          <w:sz w:val="28"/>
          <w:szCs w:val="28"/>
        </w:rPr>
        <w:t>) капитал.</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bCs/>
          <w:sz w:val="28"/>
          <w:szCs w:val="28"/>
        </w:rPr>
        <w:t>Количество пенсионеров на 01 января 201</w:t>
      </w:r>
      <w:r w:rsidR="00BC74A6" w:rsidRPr="00D94039">
        <w:rPr>
          <w:rFonts w:ascii="Times New Roman" w:hAnsi="Times New Roman"/>
          <w:bCs/>
          <w:sz w:val="28"/>
          <w:szCs w:val="28"/>
        </w:rPr>
        <w:t>9</w:t>
      </w:r>
      <w:r w:rsidRPr="00D94039">
        <w:rPr>
          <w:rFonts w:ascii="Times New Roman" w:hAnsi="Times New Roman"/>
          <w:bCs/>
          <w:sz w:val="28"/>
          <w:szCs w:val="28"/>
        </w:rPr>
        <w:t xml:space="preserve"> г</w:t>
      </w:r>
      <w:r w:rsidRPr="00D94039">
        <w:rPr>
          <w:rFonts w:ascii="Times New Roman" w:hAnsi="Times New Roman"/>
          <w:sz w:val="28"/>
          <w:szCs w:val="28"/>
        </w:rPr>
        <w:t xml:space="preserve">. – </w:t>
      </w:r>
      <w:r w:rsidR="00293327" w:rsidRPr="00D94039">
        <w:rPr>
          <w:rFonts w:ascii="Times New Roman" w:hAnsi="Times New Roman"/>
          <w:bCs/>
          <w:sz w:val="28"/>
          <w:szCs w:val="28"/>
        </w:rPr>
        <w:t>2616</w:t>
      </w:r>
      <w:r w:rsidR="00BC74A6" w:rsidRPr="00D94039">
        <w:rPr>
          <w:rFonts w:ascii="Times New Roman" w:hAnsi="Times New Roman"/>
          <w:bCs/>
          <w:sz w:val="28"/>
          <w:szCs w:val="28"/>
        </w:rPr>
        <w:t xml:space="preserve"> человек</w:t>
      </w:r>
      <w:r w:rsidRPr="00D94039">
        <w:rPr>
          <w:rFonts w:ascii="Times New Roman" w:hAnsi="Times New Roman"/>
          <w:sz w:val="28"/>
          <w:szCs w:val="28"/>
        </w:rPr>
        <w:t>. В 201</w:t>
      </w:r>
      <w:r w:rsidR="00BC74A6" w:rsidRPr="00D94039">
        <w:rPr>
          <w:rFonts w:ascii="Times New Roman" w:hAnsi="Times New Roman"/>
          <w:sz w:val="28"/>
          <w:szCs w:val="28"/>
        </w:rPr>
        <w:t>8</w:t>
      </w:r>
      <w:r w:rsidRPr="00D94039">
        <w:rPr>
          <w:rFonts w:ascii="Times New Roman" w:hAnsi="Times New Roman"/>
          <w:sz w:val="28"/>
          <w:szCs w:val="28"/>
        </w:rPr>
        <w:t xml:space="preserve"> г.  назначено пенсий  </w:t>
      </w:r>
      <w:r w:rsidR="00BC74A6" w:rsidRPr="00D94039">
        <w:rPr>
          <w:rFonts w:ascii="Times New Roman" w:hAnsi="Times New Roman"/>
          <w:sz w:val="28"/>
          <w:szCs w:val="28"/>
        </w:rPr>
        <w:t>1</w:t>
      </w:r>
      <w:r w:rsidR="00293327" w:rsidRPr="00D94039">
        <w:rPr>
          <w:rFonts w:ascii="Times New Roman" w:hAnsi="Times New Roman"/>
          <w:sz w:val="28"/>
          <w:szCs w:val="28"/>
        </w:rPr>
        <w:t>0</w:t>
      </w:r>
      <w:r w:rsidR="00BC74A6" w:rsidRPr="00D94039">
        <w:rPr>
          <w:rFonts w:ascii="Times New Roman" w:hAnsi="Times New Roman"/>
          <w:sz w:val="28"/>
          <w:szCs w:val="28"/>
        </w:rPr>
        <w:t>3</w:t>
      </w:r>
      <w:r w:rsidRPr="00D94039">
        <w:rPr>
          <w:rFonts w:ascii="Times New Roman" w:hAnsi="Times New Roman"/>
          <w:sz w:val="28"/>
          <w:szCs w:val="28"/>
        </w:rPr>
        <w:t xml:space="preserve"> гражданам, в том числе страховых пенсий – </w:t>
      </w:r>
      <w:r w:rsidR="00BC74A6" w:rsidRPr="00D94039">
        <w:rPr>
          <w:rFonts w:ascii="Times New Roman" w:hAnsi="Times New Roman"/>
          <w:sz w:val="28"/>
          <w:szCs w:val="28"/>
        </w:rPr>
        <w:t>1</w:t>
      </w:r>
      <w:r w:rsidR="00293327" w:rsidRPr="00D94039">
        <w:rPr>
          <w:rFonts w:ascii="Times New Roman" w:hAnsi="Times New Roman"/>
          <w:sz w:val="28"/>
          <w:szCs w:val="28"/>
        </w:rPr>
        <w:t>00</w:t>
      </w:r>
      <w:r w:rsidR="00BC74A6" w:rsidRPr="00D94039">
        <w:rPr>
          <w:rFonts w:ascii="Times New Roman" w:hAnsi="Times New Roman"/>
          <w:sz w:val="28"/>
          <w:szCs w:val="28"/>
        </w:rPr>
        <w:t xml:space="preserve"> </w:t>
      </w:r>
      <w:r w:rsidRPr="00D94039">
        <w:rPr>
          <w:rFonts w:ascii="Times New Roman" w:hAnsi="Times New Roman"/>
          <w:sz w:val="28"/>
          <w:szCs w:val="28"/>
        </w:rPr>
        <w:t xml:space="preserve">(по старости - </w:t>
      </w:r>
      <w:r w:rsidR="00293327" w:rsidRPr="00D94039">
        <w:rPr>
          <w:rFonts w:ascii="Times New Roman" w:hAnsi="Times New Roman"/>
          <w:sz w:val="28"/>
          <w:szCs w:val="28"/>
        </w:rPr>
        <w:t>89</w:t>
      </w:r>
      <w:r w:rsidRPr="00D94039">
        <w:rPr>
          <w:rFonts w:ascii="Times New Roman" w:hAnsi="Times New Roman"/>
          <w:sz w:val="28"/>
          <w:szCs w:val="28"/>
        </w:rPr>
        <w:t xml:space="preserve">, в том числе досрочных – </w:t>
      </w:r>
      <w:r w:rsidR="00293327" w:rsidRPr="00D94039">
        <w:rPr>
          <w:rFonts w:ascii="Times New Roman" w:hAnsi="Times New Roman"/>
          <w:sz w:val="28"/>
          <w:szCs w:val="28"/>
        </w:rPr>
        <w:t>7</w:t>
      </w:r>
      <w:r w:rsidRPr="00D94039">
        <w:rPr>
          <w:rFonts w:ascii="Times New Roman" w:hAnsi="Times New Roman"/>
          <w:sz w:val="28"/>
          <w:szCs w:val="28"/>
        </w:rPr>
        <w:t>; по инвалидности - 1</w:t>
      </w:r>
      <w:r w:rsidR="00293327" w:rsidRPr="00D94039">
        <w:rPr>
          <w:rFonts w:ascii="Times New Roman" w:hAnsi="Times New Roman"/>
          <w:sz w:val="28"/>
          <w:szCs w:val="28"/>
        </w:rPr>
        <w:t>1</w:t>
      </w:r>
      <w:r w:rsidRPr="00D94039">
        <w:rPr>
          <w:rFonts w:ascii="Times New Roman" w:hAnsi="Times New Roman"/>
          <w:sz w:val="28"/>
          <w:szCs w:val="28"/>
        </w:rPr>
        <w:t xml:space="preserve">),   государственных – </w:t>
      </w:r>
      <w:r w:rsidR="00293327" w:rsidRPr="00D94039">
        <w:rPr>
          <w:rFonts w:ascii="Times New Roman" w:hAnsi="Times New Roman"/>
          <w:sz w:val="28"/>
          <w:szCs w:val="28"/>
        </w:rPr>
        <w:t>3</w:t>
      </w:r>
      <w:r w:rsidRPr="00D94039">
        <w:rPr>
          <w:rFonts w:ascii="Times New Roman" w:hAnsi="Times New Roman"/>
          <w:sz w:val="28"/>
          <w:szCs w:val="28"/>
        </w:rPr>
        <w:t>.</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В течение 201</w:t>
      </w:r>
      <w:r w:rsidR="00293327" w:rsidRPr="00D94039">
        <w:rPr>
          <w:rFonts w:ascii="Times New Roman" w:hAnsi="Times New Roman"/>
          <w:sz w:val="28"/>
          <w:szCs w:val="28"/>
        </w:rPr>
        <w:t>9</w:t>
      </w:r>
      <w:r w:rsidRPr="00D94039">
        <w:rPr>
          <w:rFonts w:ascii="Times New Roman" w:hAnsi="Times New Roman"/>
          <w:sz w:val="28"/>
          <w:szCs w:val="28"/>
        </w:rPr>
        <w:t xml:space="preserve"> года проведено 2 индексации пенсий:  с 01 </w:t>
      </w:r>
      <w:r w:rsidR="00BC74A6" w:rsidRPr="00D94039">
        <w:rPr>
          <w:rFonts w:ascii="Times New Roman" w:hAnsi="Times New Roman"/>
          <w:sz w:val="28"/>
          <w:szCs w:val="28"/>
        </w:rPr>
        <w:t>января</w:t>
      </w:r>
      <w:r w:rsidRPr="00D94039">
        <w:rPr>
          <w:rFonts w:ascii="Times New Roman" w:hAnsi="Times New Roman"/>
          <w:sz w:val="28"/>
          <w:szCs w:val="28"/>
        </w:rPr>
        <w:t xml:space="preserve"> 201</w:t>
      </w:r>
      <w:r w:rsidR="00293327" w:rsidRPr="00D94039">
        <w:rPr>
          <w:rFonts w:ascii="Times New Roman" w:hAnsi="Times New Roman"/>
          <w:sz w:val="28"/>
          <w:szCs w:val="28"/>
        </w:rPr>
        <w:t>9</w:t>
      </w:r>
      <w:r w:rsidRPr="00D94039">
        <w:rPr>
          <w:rFonts w:ascii="Times New Roman" w:hAnsi="Times New Roman"/>
          <w:sz w:val="28"/>
          <w:szCs w:val="28"/>
        </w:rPr>
        <w:t xml:space="preserve"> г.- индексация страховой пенсии; с 01 апреля 201</w:t>
      </w:r>
      <w:r w:rsidR="00293327" w:rsidRPr="00D94039">
        <w:rPr>
          <w:rFonts w:ascii="Times New Roman" w:hAnsi="Times New Roman"/>
          <w:sz w:val="28"/>
          <w:szCs w:val="28"/>
        </w:rPr>
        <w:t>9</w:t>
      </w:r>
      <w:r w:rsidRPr="00D94039">
        <w:rPr>
          <w:rFonts w:ascii="Times New Roman" w:hAnsi="Times New Roman"/>
          <w:sz w:val="28"/>
          <w:szCs w:val="28"/>
        </w:rPr>
        <w:t xml:space="preserve"> г. - индексация государственных пенсий. Средний размер страховой пенсии по району составил </w:t>
      </w:r>
      <w:r w:rsidR="00BC74A6" w:rsidRPr="00D94039">
        <w:rPr>
          <w:rFonts w:ascii="Times New Roman" w:hAnsi="Times New Roman"/>
          <w:bCs/>
          <w:sz w:val="28"/>
          <w:szCs w:val="28"/>
        </w:rPr>
        <w:t>12,</w:t>
      </w:r>
      <w:r w:rsidR="00293327" w:rsidRPr="00D94039">
        <w:rPr>
          <w:rFonts w:ascii="Times New Roman" w:hAnsi="Times New Roman"/>
          <w:bCs/>
          <w:sz w:val="28"/>
          <w:szCs w:val="28"/>
        </w:rPr>
        <w:t>9</w:t>
      </w:r>
      <w:r w:rsidRPr="00D94039">
        <w:rPr>
          <w:rFonts w:ascii="Times New Roman" w:hAnsi="Times New Roman"/>
          <w:bCs/>
          <w:sz w:val="28"/>
          <w:szCs w:val="28"/>
        </w:rPr>
        <w:t xml:space="preserve"> тыс.</w:t>
      </w:r>
      <w:r w:rsidRPr="00D94039">
        <w:rPr>
          <w:rFonts w:ascii="Times New Roman" w:hAnsi="Times New Roman"/>
          <w:sz w:val="28"/>
          <w:szCs w:val="28"/>
        </w:rPr>
        <w:t xml:space="preserve"> </w:t>
      </w:r>
      <w:r w:rsidRPr="00D94039">
        <w:rPr>
          <w:rFonts w:ascii="Times New Roman" w:hAnsi="Times New Roman"/>
          <w:bCs/>
          <w:sz w:val="28"/>
          <w:szCs w:val="28"/>
        </w:rPr>
        <w:t>руб</w:t>
      </w:r>
      <w:r w:rsidRPr="00D94039">
        <w:rPr>
          <w:rFonts w:ascii="Times New Roman" w:hAnsi="Times New Roman"/>
          <w:sz w:val="28"/>
          <w:szCs w:val="28"/>
        </w:rPr>
        <w:t xml:space="preserve">., средний размер государственной пенсии составил </w:t>
      </w:r>
      <w:r w:rsidR="00BC74A6" w:rsidRPr="00D94039">
        <w:rPr>
          <w:rFonts w:ascii="Times New Roman" w:hAnsi="Times New Roman"/>
          <w:bCs/>
          <w:sz w:val="28"/>
          <w:szCs w:val="28"/>
        </w:rPr>
        <w:t>8,</w:t>
      </w:r>
      <w:r w:rsidR="00293327" w:rsidRPr="00D94039">
        <w:rPr>
          <w:rFonts w:ascii="Times New Roman" w:hAnsi="Times New Roman"/>
          <w:bCs/>
          <w:sz w:val="28"/>
          <w:szCs w:val="28"/>
        </w:rPr>
        <w:t>5</w:t>
      </w:r>
      <w:r w:rsidRPr="00D94039">
        <w:rPr>
          <w:rFonts w:ascii="Times New Roman" w:hAnsi="Times New Roman"/>
          <w:bCs/>
          <w:sz w:val="28"/>
          <w:szCs w:val="28"/>
        </w:rPr>
        <w:t xml:space="preserve"> тыс. руб.</w:t>
      </w:r>
      <w:r w:rsidRPr="00D94039">
        <w:rPr>
          <w:rFonts w:ascii="Times New Roman" w:hAnsi="Times New Roman"/>
          <w:sz w:val="28"/>
          <w:szCs w:val="28"/>
        </w:rPr>
        <w:t xml:space="preserve"> </w:t>
      </w:r>
    </w:p>
    <w:p w:rsidR="00293327" w:rsidRPr="00D94039" w:rsidRDefault="00293327"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 xml:space="preserve">Федеральным законом от 03.10.2018 №350-ФЗ внесены изменения в часть </w:t>
      </w:r>
      <w:r w:rsidR="00161285" w:rsidRPr="00D94039">
        <w:rPr>
          <w:rFonts w:ascii="Times New Roman" w:hAnsi="Times New Roman"/>
          <w:sz w:val="28"/>
          <w:szCs w:val="28"/>
        </w:rPr>
        <w:t>14 статьи 17 ФЗ от 28.12.2013 № 400-ФЗ «О страховых пенсиях», в соответствии с которым с 01.01.2019 устанавливается повышение на 25 % размера фиксированной выплаты к страховой пенсии по старости и страховой пенсии по инвалидности неработающим пенсионерам, имеющим стаж работы в сельском хозяйстве не менее 30 лет  и проживающим в сельской местности.</w:t>
      </w:r>
    </w:p>
    <w:p w:rsidR="00161285" w:rsidRPr="00D94039" w:rsidRDefault="00161285"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По состоянию на 31.12.2019 года  количество пенсионеров, которым установлено указанное повышение составило 477 человек.</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В течение 201</w:t>
      </w:r>
      <w:r w:rsidR="00293327" w:rsidRPr="00D94039">
        <w:rPr>
          <w:rFonts w:ascii="Times New Roman" w:hAnsi="Times New Roman"/>
          <w:sz w:val="28"/>
          <w:szCs w:val="28"/>
        </w:rPr>
        <w:t>9</w:t>
      </w:r>
      <w:r w:rsidRPr="00D94039">
        <w:rPr>
          <w:rFonts w:ascii="Times New Roman" w:hAnsi="Times New Roman"/>
          <w:sz w:val="28"/>
          <w:szCs w:val="28"/>
        </w:rPr>
        <w:t xml:space="preserve"> г. была проведена корректировка </w:t>
      </w:r>
      <w:r w:rsidR="00293327" w:rsidRPr="00D94039">
        <w:rPr>
          <w:rFonts w:ascii="Times New Roman" w:hAnsi="Times New Roman"/>
          <w:sz w:val="28"/>
          <w:szCs w:val="28"/>
        </w:rPr>
        <w:t>403</w:t>
      </w:r>
      <w:r w:rsidRPr="00D94039">
        <w:rPr>
          <w:rFonts w:ascii="Times New Roman" w:hAnsi="Times New Roman"/>
          <w:sz w:val="28"/>
          <w:szCs w:val="28"/>
        </w:rPr>
        <w:t xml:space="preserve"> пенсионерам страховой пенсии с учетом начисленных страховых взносов.</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С 1 января 2010 года назначается федеральная социальная доплата к пенсии неработающим пенсионерам в случае, если сумма пенсии и социальных выплат</w:t>
      </w:r>
      <w:r w:rsidR="00293327" w:rsidRPr="00D94039">
        <w:rPr>
          <w:rFonts w:ascii="Times New Roman" w:hAnsi="Times New Roman"/>
          <w:sz w:val="28"/>
          <w:szCs w:val="28"/>
        </w:rPr>
        <w:t>,</w:t>
      </w:r>
      <w:r w:rsidRPr="00D94039">
        <w:rPr>
          <w:rFonts w:ascii="Times New Roman" w:hAnsi="Times New Roman"/>
          <w:sz w:val="28"/>
          <w:szCs w:val="28"/>
        </w:rPr>
        <w:t xml:space="preserve"> ниже величины прожиточного минимума пенсионера. По состоянию на 01 января 201</w:t>
      </w:r>
      <w:r w:rsidR="00BC74A6" w:rsidRPr="00D94039">
        <w:rPr>
          <w:rFonts w:ascii="Times New Roman" w:hAnsi="Times New Roman"/>
          <w:sz w:val="28"/>
          <w:szCs w:val="28"/>
        </w:rPr>
        <w:t>9</w:t>
      </w:r>
      <w:r w:rsidRPr="00D94039">
        <w:rPr>
          <w:rFonts w:ascii="Times New Roman" w:hAnsi="Times New Roman"/>
          <w:sz w:val="28"/>
          <w:szCs w:val="28"/>
        </w:rPr>
        <w:t xml:space="preserve"> г. </w:t>
      </w:r>
      <w:r w:rsidR="00293327" w:rsidRPr="00D94039">
        <w:rPr>
          <w:rFonts w:ascii="Times New Roman" w:hAnsi="Times New Roman"/>
          <w:sz w:val="28"/>
          <w:szCs w:val="28"/>
        </w:rPr>
        <w:t>231</w:t>
      </w:r>
      <w:r w:rsidR="00BC74A6" w:rsidRPr="00D94039">
        <w:rPr>
          <w:rFonts w:ascii="Times New Roman" w:hAnsi="Times New Roman"/>
          <w:sz w:val="28"/>
          <w:szCs w:val="28"/>
        </w:rPr>
        <w:t xml:space="preserve"> </w:t>
      </w:r>
      <w:r w:rsidRPr="00D94039">
        <w:rPr>
          <w:rFonts w:ascii="Times New Roman" w:hAnsi="Times New Roman"/>
          <w:sz w:val="28"/>
          <w:szCs w:val="28"/>
        </w:rPr>
        <w:t xml:space="preserve">человек получает доплату к пенсии. </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t>По состоянию на 01.01.20</w:t>
      </w:r>
      <w:r w:rsidR="00293327" w:rsidRPr="00D94039">
        <w:rPr>
          <w:rFonts w:ascii="Times New Roman" w:hAnsi="Times New Roman"/>
          <w:sz w:val="28"/>
          <w:szCs w:val="28"/>
        </w:rPr>
        <w:t>20</w:t>
      </w:r>
      <w:r w:rsidRPr="00D94039">
        <w:rPr>
          <w:rFonts w:ascii="Times New Roman" w:hAnsi="Times New Roman"/>
          <w:sz w:val="28"/>
          <w:szCs w:val="28"/>
        </w:rPr>
        <w:t xml:space="preserve"> г. на учете состоит </w:t>
      </w:r>
      <w:r w:rsidR="00293327" w:rsidRPr="00D94039">
        <w:rPr>
          <w:rFonts w:ascii="Times New Roman" w:hAnsi="Times New Roman"/>
          <w:sz w:val="28"/>
          <w:szCs w:val="28"/>
        </w:rPr>
        <w:t>787 льготополучателей</w:t>
      </w:r>
      <w:r w:rsidRPr="00D94039">
        <w:rPr>
          <w:rFonts w:ascii="Times New Roman" w:hAnsi="Times New Roman"/>
          <w:sz w:val="28"/>
          <w:szCs w:val="28"/>
        </w:rPr>
        <w:t>. В течение 201</w:t>
      </w:r>
      <w:r w:rsidR="00293327" w:rsidRPr="00D94039">
        <w:rPr>
          <w:rFonts w:ascii="Times New Roman" w:hAnsi="Times New Roman"/>
          <w:sz w:val="28"/>
          <w:szCs w:val="28"/>
        </w:rPr>
        <w:t>9</w:t>
      </w:r>
      <w:r w:rsidRPr="00D94039">
        <w:rPr>
          <w:rFonts w:ascii="Times New Roman" w:hAnsi="Times New Roman"/>
          <w:sz w:val="28"/>
          <w:szCs w:val="28"/>
        </w:rPr>
        <w:t xml:space="preserve"> года оформились </w:t>
      </w:r>
      <w:r w:rsidR="00293327" w:rsidRPr="00D94039">
        <w:rPr>
          <w:rFonts w:ascii="Times New Roman" w:hAnsi="Times New Roman"/>
          <w:sz w:val="28"/>
          <w:szCs w:val="28"/>
        </w:rPr>
        <w:t>40</w:t>
      </w:r>
      <w:r w:rsidR="00BC74A6" w:rsidRPr="00D94039">
        <w:rPr>
          <w:rFonts w:ascii="Times New Roman" w:hAnsi="Times New Roman"/>
          <w:sz w:val="28"/>
          <w:szCs w:val="28"/>
        </w:rPr>
        <w:t xml:space="preserve"> человек</w:t>
      </w:r>
      <w:r w:rsidRPr="00D94039">
        <w:rPr>
          <w:rFonts w:ascii="Times New Roman" w:hAnsi="Times New Roman"/>
          <w:sz w:val="28"/>
          <w:szCs w:val="28"/>
        </w:rPr>
        <w:t xml:space="preserve">. </w:t>
      </w:r>
    </w:p>
    <w:p w:rsidR="003E00BD" w:rsidRPr="00D94039" w:rsidRDefault="003E00BD" w:rsidP="00D94039">
      <w:pPr>
        <w:pStyle w:val="af1"/>
        <w:spacing w:after="0" w:line="240" w:lineRule="auto"/>
        <w:ind w:firstLine="567"/>
        <w:jc w:val="both"/>
        <w:rPr>
          <w:rFonts w:ascii="Times New Roman" w:hAnsi="Times New Roman"/>
          <w:sz w:val="28"/>
          <w:szCs w:val="28"/>
        </w:rPr>
      </w:pPr>
      <w:r w:rsidRPr="00D94039">
        <w:rPr>
          <w:rFonts w:ascii="Times New Roman" w:hAnsi="Times New Roman"/>
          <w:sz w:val="28"/>
          <w:szCs w:val="28"/>
        </w:rPr>
        <w:lastRenderedPageBreak/>
        <w:t>В связи с вступлением в силу с 01.01.2007 г. Федерального закона «О дополнительных мерах государственной поддержки семей, имеющих детей» от 29.12.2006 года № 256-ФЗ Управлением выдан</w:t>
      </w:r>
      <w:r w:rsidR="00293327" w:rsidRPr="00D94039">
        <w:rPr>
          <w:rFonts w:ascii="Times New Roman" w:hAnsi="Times New Roman"/>
          <w:sz w:val="28"/>
          <w:szCs w:val="28"/>
        </w:rPr>
        <w:t>о</w:t>
      </w:r>
      <w:r w:rsidRPr="00D94039">
        <w:rPr>
          <w:rFonts w:ascii="Times New Roman" w:hAnsi="Times New Roman"/>
          <w:sz w:val="28"/>
          <w:szCs w:val="28"/>
        </w:rPr>
        <w:t xml:space="preserve"> </w:t>
      </w:r>
      <w:r w:rsidR="00293327" w:rsidRPr="00D94039">
        <w:rPr>
          <w:rFonts w:ascii="Times New Roman" w:hAnsi="Times New Roman"/>
          <w:sz w:val="28"/>
          <w:szCs w:val="28"/>
        </w:rPr>
        <w:t>285</w:t>
      </w:r>
      <w:r w:rsidR="00BC74A6" w:rsidRPr="00D94039">
        <w:rPr>
          <w:rFonts w:ascii="Times New Roman" w:hAnsi="Times New Roman"/>
          <w:sz w:val="28"/>
          <w:szCs w:val="28"/>
        </w:rPr>
        <w:t xml:space="preserve"> сертификат</w:t>
      </w:r>
      <w:r w:rsidR="00293327" w:rsidRPr="00D94039">
        <w:rPr>
          <w:rFonts w:ascii="Times New Roman" w:hAnsi="Times New Roman"/>
          <w:sz w:val="28"/>
          <w:szCs w:val="28"/>
        </w:rPr>
        <w:t>ов</w:t>
      </w:r>
      <w:r w:rsidRPr="00D94039">
        <w:rPr>
          <w:rFonts w:ascii="Times New Roman" w:hAnsi="Times New Roman"/>
          <w:sz w:val="28"/>
          <w:szCs w:val="28"/>
        </w:rPr>
        <w:t xml:space="preserve"> на получение материнского (семейного) капитала, в том числе  в  201</w:t>
      </w:r>
      <w:r w:rsidR="00293327" w:rsidRPr="00D94039">
        <w:rPr>
          <w:rFonts w:ascii="Times New Roman" w:hAnsi="Times New Roman"/>
          <w:sz w:val="28"/>
          <w:szCs w:val="28"/>
        </w:rPr>
        <w:t>9</w:t>
      </w:r>
      <w:r w:rsidRPr="00D94039">
        <w:rPr>
          <w:rFonts w:ascii="Times New Roman" w:hAnsi="Times New Roman"/>
          <w:sz w:val="28"/>
          <w:szCs w:val="28"/>
        </w:rPr>
        <w:t xml:space="preserve"> году </w:t>
      </w:r>
      <w:r w:rsidR="00BC74A6" w:rsidRPr="00D94039">
        <w:rPr>
          <w:rFonts w:ascii="Times New Roman" w:hAnsi="Times New Roman"/>
          <w:sz w:val="28"/>
          <w:szCs w:val="28"/>
        </w:rPr>
        <w:t>1</w:t>
      </w:r>
      <w:r w:rsidR="00293327" w:rsidRPr="00D94039">
        <w:rPr>
          <w:rFonts w:ascii="Times New Roman" w:hAnsi="Times New Roman"/>
          <w:sz w:val="28"/>
          <w:szCs w:val="28"/>
        </w:rPr>
        <w:t>4</w:t>
      </w:r>
      <w:r w:rsidRPr="00D94039">
        <w:rPr>
          <w:rFonts w:ascii="Times New Roman" w:hAnsi="Times New Roman"/>
          <w:sz w:val="28"/>
          <w:szCs w:val="28"/>
        </w:rPr>
        <w:t xml:space="preserve"> сертификат</w:t>
      </w:r>
      <w:r w:rsidR="00BC74A6" w:rsidRPr="00D94039">
        <w:rPr>
          <w:rFonts w:ascii="Times New Roman" w:hAnsi="Times New Roman"/>
          <w:sz w:val="28"/>
          <w:szCs w:val="28"/>
        </w:rPr>
        <w:t>ов</w:t>
      </w:r>
      <w:r w:rsidRPr="00D94039">
        <w:rPr>
          <w:rFonts w:ascii="Times New Roman" w:hAnsi="Times New Roman"/>
          <w:sz w:val="28"/>
          <w:szCs w:val="28"/>
        </w:rPr>
        <w:t>.</w:t>
      </w:r>
      <w:r w:rsidR="00293327" w:rsidRPr="00D94039">
        <w:rPr>
          <w:rFonts w:ascii="Times New Roman" w:hAnsi="Times New Roman"/>
          <w:sz w:val="28"/>
          <w:szCs w:val="28"/>
        </w:rPr>
        <w:t xml:space="preserve"> Распорядились средствами материнского (семейного) капитала 19 человек, 11 человек на  улучшение жилищных условий, 2 на образование детей, 6 на ежемесячную выплату из  средств материнского (семейного) капитала</w:t>
      </w:r>
    </w:p>
    <w:p w:rsidR="00613ED6" w:rsidRPr="00D94039" w:rsidRDefault="00613ED6" w:rsidP="00D94039">
      <w:pPr>
        <w:spacing w:after="0" w:line="240" w:lineRule="auto"/>
        <w:ind w:firstLine="567"/>
        <w:jc w:val="center"/>
        <w:rPr>
          <w:rFonts w:ascii="Times New Roman" w:hAnsi="Times New Roman" w:cs="Times New Roman"/>
          <w:b/>
          <w:i/>
          <w:sz w:val="28"/>
          <w:szCs w:val="28"/>
          <w:u w:val="single"/>
        </w:rPr>
      </w:pPr>
    </w:p>
    <w:p w:rsidR="003E00BD" w:rsidRDefault="003E00BD" w:rsidP="00D94039">
      <w:pPr>
        <w:spacing w:after="0" w:line="240" w:lineRule="auto"/>
        <w:ind w:firstLine="567"/>
        <w:jc w:val="center"/>
        <w:rPr>
          <w:rFonts w:ascii="Times New Roman" w:hAnsi="Times New Roman" w:cs="Times New Roman"/>
          <w:b/>
          <w:i/>
          <w:sz w:val="28"/>
          <w:szCs w:val="28"/>
          <w:u w:val="single"/>
        </w:rPr>
      </w:pPr>
      <w:r w:rsidRPr="00D94039">
        <w:rPr>
          <w:rFonts w:ascii="Times New Roman" w:hAnsi="Times New Roman" w:cs="Times New Roman"/>
          <w:b/>
          <w:i/>
          <w:sz w:val="28"/>
          <w:szCs w:val="28"/>
          <w:u w:val="single"/>
        </w:rPr>
        <w:t>Власть</w:t>
      </w:r>
    </w:p>
    <w:p w:rsidR="00BB31D9" w:rsidRPr="00D94039" w:rsidRDefault="00BB31D9" w:rsidP="00D94039">
      <w:pPr>
        <w:spacing w:after="0" w:line="240" w:lineRule="auto"/>
        <w:ind w:firstLine="567"/>
        <w:jc w:val="center"/>
        <w:rPr>
          <w:rFonts w:ascii="Times New Roman" w:hAnsi="Times New Roman" w:cs="Times New Roman"/>
          <w:b/>
          <w:i/>
          <w:sz w:val="28"/>
          <w:szCs w:val="28"/>
          <w:u w:val="single"/>
        </w:rPr>
      </w:pPr>
    </w:p>
    <w:p w:rsidR="003E00BD" w:rsidRPr="00D94039" w:rsidRDefault="003E00BD" w:rsidP="00D94039">
      <w:pPr>
        <w:tabs>
          <w:tab w:val="left" w:pos="2325"/>
          <w:tab w:val="center" w:pos="4813"/>
        </w:tabs>
        <w:spacing w:after="0" w:line="240" w:lineRule="auto"/>
        <w:ind w:firstLine="567"/>
        <w:jc w:val="both"/>
        <w:rPr>
          <w:rFonts w:ascii="Times New Roman" w:hAnsi="Times New Roman" w:cs="Times New Roman"/>
          <w:color w:val="FF0000"/>
          <w:sz w:val="28"/>
          <w:szCs w:val="28"/>
        </w:rPr>
      </w:pPr>
      <w:r w:rsidRPr="00D94039">
        <w:rPr>
          <w:rFonts w:ascii="Times New Roman" w:hAnsi="Times New Roman" w:cs="Times New Roman"/>
          <w:sz w:val="28"/>
          <w:szCs w:val="28"/>
        </w:rPr>
        <w:t>Удовлетворенность населения деятельностью органов местного самоуправления муниципального района в 201</w:t>
      </w:r>
      <w:r w:rsidR="00367265"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году составила </w:t>
      </w:r>
      <w:r w:rsidR="00664289" w:rsidRPr="00D94039">
        <w:rPr>
          <w:rFonts w:ascii="Times New Roman" w:hAnsi="Times New Roman" w:cs="Times New Roman"/>
          <w:sz w:val="28"/>
          <w:szCs w:val="28"/>
        </w:rPr>
        <w:t>98,1</w:t>
      </w:r>
      <w:r w:rsidRPr="00D94039">
        <w:rPr>
          <w:rFonts w:ascii="Times New Roman" w:hAnsi="Times New Roman" w:cs="Times New Roman"/>
          <w:sz w:val="28"/>
          <w:szCs w:val="28"/>
        </w:rPr>
        <w:t xml:space="preserve"> %</w:t>
      </w:r>
      <w:r w:rsidR="00BB31D9">
        <w:rPr>
          <w:rFonts w:ascii="Times New Roman" w:hAnsi="Times New Roman" w:cs="Times New Roman"/>
          <w:sz w:val="28"/>
          <w:szCs w:val="28"/>
        </w:rPr>
        <w:t xml:space="preserve"> (по результатам интернет опроса)</w:t>
      </w:r>
      <w:r w:rsidRPr="00D94039">
        <w:rPr>
          <w:rFonts w:ascii="Times New Roman" w:hAnsi="Times New Roman" w:cs="Times New Roman"/>
          <w:sz w:val="28"/>
          <w:szCs w:val="28"/>
        </w:rPr>
        <w:t>, увеличилась  к 201</w:t>
      </w:r>
      <w:r w:rsidR="008C0F75" w:rsidRPr="00D94039">
        <w:rPr>
          <w:rFonts w:ascii="Times New Roman" w:hAnsi="Times New Roman" w:cs="Times New Roman"/>
          <w:sz w:val="28"/>
          <w:szCs w:val="28"/>
        </w:rPr>
        <w:t>8</w:t>
      </w:r>
      <w:r w:rsidRPr="00D94039">
        <w:rPr>
          <w:rFonts w:ascii="Times New Roman" w:hAnsi="Times New Roman" w:cs="Times New Roman"/>
          <w:sz w:val="28"/>
          <w:szCs w:val="28"/>
        </w:rPr>
        <w:t xml:space="preserve"> году на </w:t>
      </w:r>
      <w:r w:rsidR="00664289" w:rsidRPr="00D94039">
        <w:rPr>
          <w:rFonts w:ascii="Times New Roman" w:hAnsi="Times New Roman" w:cs="Times New Roman"/>
          <w:sz w:val="28"/>
          <w:szCs w:val="28"/>
        </w:rPr>
        <w:t>0,1</w:t>
      </w:r>
      <w:r w:rsidR="002F13BF" w:rsidRPr="00D94039">
        <w:rPr>
          <w:rFonts w:ascii="Times New Roman" w:hAnsi="Times New Roman" w:cs="Times New Roman"/>
          <w:sz w:val="28"/>
          <w:szCs w:val="28"/>
        </w:rPr>
        <w:t xml:space="preserve"> </w:t>
      </w:r>
      <w:r w:rsidRPr="00D94039">
        <w:rPr>
          <w:rFonts w:ascii="Times New Roman" w:hAnsi="Times New Roman" w:cs="Times New Roman"/>
          <w:sz w:val="28"/>
          <w:szCs w:val="28"/>
        </w:rPr>
        <w:t xml:space="preserve">  %</w:t>
      </w:r>
      <w:r w:rsidR="002F13BF" w:rsidRPr="00D94039">
        <w:rPr>
          <w:rFonts w:ascii="Times New Roman" w:hAnsi="Times New Roman" w:cs="Times New Roman"/>
          <w:sz w:val="28"/>
          <w:szCs w:val="28"/>
        </w:rPr>
        <w:t xml:space="preserve"> пункта</w:t>
      </w:r>
      <w:r w:rsidRPr="00D94039">
        <w:rPr>
          <w:rFonts w:ascii="Times New Roman" w:hAnsi="Times New Roman" w:cs="Times New Roman"/>
          <w:sz w:val="28"/>
          <w:szCs w:val="28"/>
        </w:rPr>
        <w:t>.</w:t>
      </w:r>
    </w:p>
    <w:p w:rsidR="0037759D" w:rsidRPr="00D94039" w:rsidRDefault="00664289" w:rsidP="00D94039">
      <w:pPr>
        <w:pStyle w:val="aff"/>
        <w:ind w:firstLine="567"/>
        <w:jc w:val="both"/>
        <w:rPr>
          <w:rFonts w:ascii="Times New Roman" w:hAnsi="Times New Roman" w:cs="Times New Roman"/>
          <w:sz w:val="28"/>
          <w:szCs w:val="28"/>
        </w:rPr>
      </w:pPr>
      <w:r w:rsidRPr="00D94039">
        <w:rPr>
          <w:rFonts w:ascii="Times New Roman" w:hAnsi="Times New Roman" w:cs="Times New Roman"/>
          <w:sz w:val="28"/>
          <w:szCs w:val="28"/>
        </w:rPr>
        <w:t>В основном н</w:t>
      </w:r>
      <w:r w:rsidR="003E00BD" w:rsidRPr="00D94039">
        <w:rPr>
          <w:rFonts w:ascii="Times New Roman" w:hAnsi="Times New Roman" w:cs="Times New Roman"/>
          <w:sz w:val="28"/>
          <w:szCs w:val="28"/>
        </w:rPr>
        <w:t>едовольство жителей района связано с плохим  состоянием автомобильных дорог общего пользования, которые требуют реконструкции, в отсутствии дорог с твердым покрытием  внутри сельских поселений. В связи с  отсутствием денежных средств в местном бюджете не представляется возможным решить</w:t>
      </w:r>
      <w:r w:rsidR="002F13BF" w:rsidRPr="00D94039">
        <w:rPr>
          <w:rFonts w:ascii="Times New Roman" w:hAnsi="Times New Roman" w:cs="Times New Roman"/>
          <w:sz w:val="28"/>
          <w:szCs w:val="28"/>
        </w:rPr>
        <w:t xml:space="preserve"> полностью </w:t>
      </w:r>
      <w:r w:rsidR="003E00BD" w:rsidRPr="00D94039">
        <w:rPr>
          <w:rFonts w:ascii="Times New Roman" w:hAnsi="Times New Roman" w:cs="Times New Roman"/>
          <w:sz w:val="28"/>
          <w:szCs w:val="28"/>
        </w:rPr>
        <w:t>данную проблему.</w:t>
      </w:r>
      <w:r w:rsidRPr="00D94039">
        <w:rPr>
          <w:rFonts w:ascii="Times New Roman" w:hAnsi="Times New Roman" w:cs="Times New Roman"/>
          <w:sz w:val="28"/>
          <w:szCs w:val="28"/>
        </w:rPr>
        <w:t xml:space="preserve"> </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12 января 2020 года исполнилось 5лет полноценной работы МФЦ. В марте 2020 года произошли смены организационно - правовой формы и учредителя учреждения. Но это не повлияло на работу учреждения.</w:t>
      </w:r>
      <w:r w:rsidR="00937C8D"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В</w:t>
      </w:r>
      <w:r w:rsidR="002875AE"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МФЦ предоставляются 94</w:t>
      </w:r>
      <w:r w:rsidR="002875AE"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государственных и 77 муниципальных услуги, итого – 171. Это на 15 услуг больше по сравнению с 2018 годом. Количество обращений заявителей для подачи документов в 2019 году составило 6104 ед., по выдаче результата – 5655 ед.</w:t>
      </w:r>
      <w:r w:rsidR="002875AE"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По сравнению с 2019 годом количество обращений выросло на 1785 ед., увеличение составляет 13</w:t>
      </w:r>
      <w:r w:rsidR="0037681C">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Основные услуги, по которым обращаются заявители в МФЦ:</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регистрация недвижимости и кадастровый учет;</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выдача и замена паспорта гражданина Российской Федерации, как российского образца, так и загранпаспорта;</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xml:space="preserve">- регистрация заявителей по месту жительства и по месту регистрации; </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выдача справок о наличии (отсутствии) судимости;</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выдача архивных справок;</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выдача водительских удостоверений;</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 выдача справок о размере пенсии  и т.д.</w:t>
      </w:r>
    </w:p>
    <w:p w:rsidR="0037759D" w:rsidRPr="00D94039" w:rsidRDefault="0037759D" w:rsidP="00D94039">
      <w:pPr>
        <w:pStyle w:val="a3"/>
        <w:shd w:val="clear" w:color="auto" w:fill="FFFFFF"/>
        <w:spacing w:before="0" w:beforeAutospacing="0" w:after="0" w:afterAutospacing="0"/>
        <w:ind w:firstLine="567"/>
        <w:jc w:val="both"/>
        <w:textAlignment w:val="baseline"/>
        <w:rPr>
          <w:color w:val="333333"/>
          <w:sz w:val="28"/>
          <w:szCs w:val="28"/>
        </w:rPr>
      </w:pPr>
      <w:r w:rsidRPr="00D94039">
        <w:rPr>
          <w:color w:val="333333"/>
          <w:sz w:val="28"/>
          <w:szCs w:val="28"/>
        </w:rPr>
        <w:t>Все услуги в МФЦ предоставляются бесплатно.</w:t>
      </w:r>
    </w:p>
    <w:p w:rsidR="0037759D"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В 2019 году через МФЦ было получено 963</w:t>
      </w:r>
      <w:r w:rsidR="008C0F75"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541,7 рублей</w:t>
      </w:r>
      <w:r w:rsidR="008C0F75" w:rsidRPr="00D94039">
        <w:rPr>
          <w:rFonts w:ascii="Times New Roman" w:hAnsi="Times New Roman" w:cs="Times New Roman"/>
          <w:sz w:val="28"/>
          <w:szCs w:val="28"/>
          <w:lang w:eastAsia="ru-RU"/>
        </w:rPr>
        <w:t xml:space="preserve"> г</w:t>
      </w:r>
      <w:r w:rsidR="003A0BFC" w:rsidRPr="00D94039">
        <w:rPr>
          <w:rFonts w:ascii="Times New Roman" w:hAnsi="Times New Roman" w:cs="Times New Roman"/>
          <w:sz w:val="28"/>
          <w:szCs w:val="28"/>
          <w:lang w:eastAsia="ru-RU"/>
        </w:rPr>
        <w:t>о</w:t>
      </w:r>
      <w:r w:rsidR="008C0F75" w:rsidRPr="00D94039">
        <w:rPr>
          <w:rFonts w:ascii="Times New Roman" w:hAnsi="Times New Roman" w:cs="Times New Roman"/>
          <w:sz w:val="28"/>
          <w:szCs w:val="28"/>
          <w:lang w:eastAsia="ru-RU"/>
        </w:rPr>
        <w:t>спошлины</w:t>
      </w:r>
      <w:r w:rsidRPr="00D94039">
        <w:rPr>
          <w:rFonts w:ascii="Times New Roman" w:hAnsi="Times New Roman" w:cs="Times New Roman"/>
          <w:sz w:val="28"/>
          <w:szCs w:val="28"/>
          <w:lang w:eastAsia="ru-RU"/>
        </w:rPr>
        <w:t>, что на 85</w:t>
      </w:r>
      <w:r w:rsidR="008C0F75"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113,3 рублей меньше, чем в 2017 году (-</w:t>
      </w:r>
      <w:r w:rsidR="008C0F75"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8%). Это связано с переводом многих услуг в электронный вид.</w:t>
      </w:r>
      <w:r w:rsidR="003A0BFC"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Уровень удовлетворенности населения по предоставлению услуг в МФЦ заявители оценивали на портале «Ваш контроль» через смс-опрос. В 2019 году было выставлено 1974 оценок. Среднее значение оценок составило 4,95 (по пятибалльной шкале измерений). Уровень удовлетворенности заявителей -  99,7%. По сравнению с предыдущим годом уровень</w:t>
      </w:r>
      <w:r w:rsidR="000E0D4E"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удовлетворенности заявителей вырос на 0,1%.</w:t>
      </w:r>
    </w:p>
    <w:p w:rsidR="0049561A" w:rsidRPr="00D94039" w:rsidRDefault="0037759D" w:rsidP="00D94039">
      <w:pPr>
        <w:pStyle w:val="ac"/>
        <w:ind w:firstLine="567"/>
        <w:jc w:val="both"/>
        <w:rPr>
          <w:rFonts w:ascii="Times New Roman" w:hAnsi="Times New Roman" w:cs="Times New Roman"/>
          <w:sz w:val="28"/>
          <w:szCs w:val="28"/>
          <w:lang w:eastAsia="ru-RU"/>
        </w:rPr>
      </w:pPr>
      <w:r w:rsidRPr="00D94039">
        <w:rPr>
          <w:rFonts w:ascii="Times New Roman" w:hAnsi="Times New Roman" w:cs="Times New Roman"/>
          <w:sz w:val="28"/>
          <w:szCs w:val="28"/>
          <w:lang w:eastAsia="ru-RU"/>
        </w:rPr>
        <w:t>В настоящее время продолжается внедрение межведомственного электронного</w:t>
      </w:r>
      <w:r w:rsidR="000E0D4E"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взаимодействия.</w:t>
      </w:r>
      <w:r w:rsidR="000E0D4E"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Это позволит существенно сократить сроки получения услуг и количество походов людей в учреждения, повысить прозрачность работы и уменьшить количество бюрократических процедур.</w:t>
      </w:r>
      <w:r w:rsidR="003A0BFC" w:rsidRPr="00D94039">
        <w:rPr>
          <w:rFonts w:ascii="Times New Roman" w:hAnsi="Times New Roman" w:cs="Times New Roman"/>
          <w:sz w:val="28"/>
          <w:szCs w:val="28"/>
          <w:lang w:eastAsia="ru-RU"/>
        </w:rPr>
        <w:t xml:space="preserve"> </w:t>
      </w:r>
      <w:r w:rsidRPr="00D94039">
        <w:rPr>
          <w:rFonts w:ascii="Times New Roman" w:hAnsi="Times New Roman" w:cs="Times New Roman"/>
          <w:sz w:val="28"/>
          <w:szCs w:val="28"/>
          <w:lang w:eastAsia="ru-RU"/>
        </w:rPr>
        <w:t xml:space="preserve">На 2020 запланирована </w:t>
      </w:r>
      <w:r w:rsidRPr="00D94039">
        <w:rPr>
          <w:rFonts w:ascii="Times New Roman" w:hAnsi="Times New Roman" w:cs="Times New Roman"/>
          <w:sz w:val="28"/>
          <w:szCs w:val="28"/>
          <w:lang w:eastAsia="ru-RU"/>
        </w:rPr>
        <w:lastRenderedPageBreak/>
        <w:t>реорганизация МФЦ как юридического лица. Это никак не отразится на заявителях. Работоспособность МФЦ останется в прежнем виде.</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рамках реализации мероприятий по профилактике коррупционных и иных правонарушений в органах местного самоуправления Большеигнатовского муниципального района проводится антикоррупционная экспертиза  муниципальных правовых актов органов местного  самоуправления Большеигнатовского муниципального района и их проектов. За 2019 год в отношении 931 муниципальных правовых акта, из них НПА – 147, проведена антикоррупционная экспертиза, коррупциогенных факторов не выявлено. Так же проекты НПА направляются в прокуратуру Большеигнатовского района для согласования. </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целях обеспечения открытости деятельности органов местного самоуправления нормативные правовые акты органов местного самоуправления района и их проекты размещаются в сети Интернет на официальном сайте Большеигнатовского муниципального района. Нормативная правовая база, регламентирующая деятельность органов местного самоуправления в сфере противодействия коррупции приведена в соответствии с действующим законодательством. </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муниципальных образованиях района утверждены Порядки уведомления представителя нанимателя о фактах обращения в целях склонения муниципального служащего к совершению коррупционных правонарушений. Регулярно проводится анализ жалоб и обращений граждан на предмет наличия в них информации о фактах склонения муниципальных служащих к коррупционным правонарушениям. Обращений с информацией о фактах коррупции за 2019 год не поступало.</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2019 году в муниципальных образованиях района утверждены Положения о порядке  </w:t>
      </w:r>
      <w:r w:rsidRPr="00D94039">
        <w:rPr>
          <w:rFonts w:ascii="Times New Roman" w:hAnsi="Times New Roman" w:cs="Times New Roman"/>
          <w:color w:val="000000"/>
          <w:sz w:val="28"/>
          <w:szCs w:val="28"/>
        </w:rPr>
        <w:t xml:space="preserve">принятия решения о применении к </w:t>
      </w:r>
      <w:r w:rsidRPr="00D94039">
        <w:rPr>
          <w:rFonts w:ascii="Times New Roman" w:hAnsi="Times New Roman" w:cs="Times New Roman"/>
          <w:sz w:val="28"/>
          <w:szCs w:val="28"/>
        </w:rPr>
        <w:t xml:space="preserve">депутату, члену выборного органа местного самоуправления, выборному должностному лицу местного самоуправления </w:t>
      </w:r>
      <w:r w:rsidRPr="00D94039">
        <w:rPr>
          <w:rFonts w:ascii="Times New Roman" w:hAnsi="Times New Roman" w:cs="Times New Roman"/>
          <w:color w:val="000000"/>
          <w:sz w:val="28"/>
          <w:szCs w:val="28"/>
        </w:rPr>
        <w:t>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Во всех муниципальных образованиях приняты НПА об ограничениях, запретах и обязанностях в отношении муниципальных служащих, а также в отношении лиц, замещающих муниципальные должности. Лиц, уволенных в связи с утратой доверия, в муниципальных образованиях за 2019 год не было.</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В администрации муниципального района создана и работает комиссия по соблюдению требований к служебному поведению муниципальных служащих и урегулированию конфликта интересов.</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bCs/>
          <w:sz w:val="28"/>
          <w:szCs w:val="28"/>
        </w:rPr>
        <w:t xml:space="preserve">За </w:t>
      </w:r>
      <w:r w:rsidRPr="00D94039">
        <w:rPr>
          <w:rFonts w:ascii="Times New Roman" w:hAnsi="Times New Roman" w:cs="Times New Roman"/>
          <w:sz w:val="28"/>
          <w:szCs w:val="28"/>
        </w:rPr>
        <w:t>2019 год</w:t>
      </w:r>
      <w:r w:rsidRPr="00D94039">
        <w:rPr>
          <w:rFonts w:ascii="Times New Roman" w:hAnsi="Times New Roman" w:cs="Times New Roman"/>
          <w:bCs/>
          <w:sz w:val="28"/>
          <w:szCs w:val="28"/>
        </w:rPr>
        <w:t xml:space="preserve"> комиссией по соблюдению требований к служебному поведению муниципальных служащих  и урегулированию конфликта интересов </w:t>
      </w:r>
      <w:r w:rsidRPr="00D94039">
        <w:rPr>
          <w:rFonts w:ascii="Times New Roman" w:hAnsi="Times New Roman" w:cs="Times New Roman"/>
          <w:sz w:val="28"/>
          <w:szCs w:val="28"/>
        </w:rPr>
        <w:t>проведено 7 заседаний, на которых в отношении 18 муниципальных служащих рассмотрены материалы, из которых уведомления об иной оплачиваемой работе – 18. Нарушений, выявленных данной комиссией, за анализируемый период</w:t>
      </w:r>
      <w:r w:rsidRPr="00D94039">
        <w:rPr>
          <w:rFonts w:ascii="Times New Roman" w:hAnsi="Times New Roman" w:cs="Times New Roman"/>
          <w:bCs/>
          <w:sz w:val="28"/>
          <w:szCs w:val="28"/>
        </w:rPr>
        <w:t xml:space="preserve"> </w:t>
      </w:r>
      <w:r w:rsidRPr="00D94039">
        <w:rPr>
          <w:rFonts w:ascii="Times New Roman" w:hAnsi="Times New Roman" w:cs="Times New Roman"/>
          <w:sz w:val="28"/>
          <w:szCs w:val="28"/>
        </w:rPr>
        <w:t>не имелось.</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По итогам заседаний комиссии муниципальные служащие к дисциплинарной ответственности не привлекались.</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В целях правового и антикоррупционного просвещения муниципальных служащих проводились совещания, консультации. Ежегодно проходят курсы повышения квалификации муниципальные служащие района. </w:t>
      </w:r>
      <w:r w:rsidRPr="00D94039">
        <w:rPr>
          <w:rFonts w:ascii="Times New Roman" w:hAnsi="Times New Roman" w:cs="Times New Roman"/>
          <w:bCs/>
          <w:sz w:val="28"/>
          <w:szCs w:val="28"/>
        </w:rPr>
        <w:t xml:space="preserve">За указанный период </w:t>
      </w:r>
      <w:r w:rsidRPr="00D94039">
        <w:rPr>
          <w:rFonts w:ascii="Times New Roman" w:hAnsi="Times New Roman" w:cs="Times New Roman"/>
          <w:bCs/>
          <w:sz w:val="28"/>
          <w:szCs w:val="28"/>
        </w:rPr>
        <w:lastRenderedPageBreak/>
        <w:t>повысили свою квалификацию 25 муниципальных служащих, из них 3 муниципальных служащих, участвующих в противодействии коррупции.</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bCs/>
          <w:sz w:val="28"/>
          <w:szCs w:val="28"/>
        </w:rPr>
        <w:t xml:space="preserve">В период декларационной кампании в срок до 30 апреля 2019 года </w:t>
      </w:r>
      <w:r w:rsidRPr="00D94039">
        <w:rPr>
          <w:rFonts w:ascii="Times New Roman" w:hAnsi="Times New Roman" w:cs="Times New Roman"/>
          <w:sz w:val="28"/>
          <w:szCs w:val="28"/>
        </w:rPr>
        <w:t xml:space="preserve">проводится кампания по представлению муниципальными служащими, депутатами, руководителями муниципальных учреждений  Большеигнатовского муниципального района сведений о своих доходах, расходах, об имуществе и обязательствах имущественного характера, а так же аналогичных сведений на супругов и несовершеннолетних детей. За 2018 год сведения о доходах, имуществе и обязательствах имущественного характера на себя и членов своей семьи подали: 31 муниципальный служащий, 17 руководителей муниципальных учреждений, 79 депутатов представительных органов района. </w:t>
      </w:r>
    </w:p>
    <w:p w:rsidR="0049561A" w:rsidRPr="00D94039" w:rsidRDefault="0049561A"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xml:space="preserve">На 2019 год были сформированы Планы закупок и Планы-графики размещения заказов на поставку товаров, выполнение работ, оказание услуг для нужд муниципального района, которые в течение года корректировались с учетом необходимости в соответствии с требованиями нормативных правовых документов. Вносимые в них изменения своевременно размещаются в сети Интернет и в единой информационной системе. </w:t>
      </w:r>
    </w:p>
    <w:p w:rsidR="00695C7D" w:rsidRPr="00D94039" w:rsidRDefault="00695C7D"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 активно проводятся электронные аукционы, запросы котировок, осуществляются закупки у единственного поставщика (подрядчика, исполнителя), за 201</w:t>
      </w:r>
      <w:r w:rsidR="006F654B"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  проведено электронных аукционов – 1</w:t>
      </w:r>
      <w:r w:rsidR="006F654B" w:rsidRPr="00D94039">
        <w:rPr>
          <w:rFonts w:ascii="Times New Roman" w:hAnsi="Times New Roman" w:cs="Times New Roman"/>
          <w:sz w:val="28"/>
          <w:szCs w:val="28"/>
        </w:rPr>
        <w:t>1;</w:t>
      </w:r>
      <w:r w:rsidRPr="00D94039">
        <w:rPr>
          <w:rFonts w:ascii="Times New Roman" w:hAnsi="Times New Roman" w:cs="Times New Roman"/>
          <w:sz w:val="28"/>
          <w:szCs w:val="28"/>
        </w:rPr>
        <w:t xml:space="preserve">  предварительных отборов в целях оказания гуманитарной помощи, либо ликвидации последствий ЧС природного или техногенного характера  муниципальными образования района – 1</w:t>
      </w:r>
      <w:r w:rsidR="006F654B" w:rsidRPr="00D94039">
        <w:rPr>
          <w:rFonts w:ascii="Times New Roman" w:hAnsi="Times New Roman" w:cs="Times New Roman"/>
          <w:sz w:val="28"/>
          <w:szCs w:val="28"/>
        </w:rPr>
        <w:t xml:space="preserve">1. </w:t>
      </w:r>
      <w:r w:rsidRPr="00D94039">
        <w:rPr>
          <w:rFonts w:ascii="Times New Roman" w:hAnsi="Times New Roman" w:cs="Times New Roman"/>
          <w:sz w:val="28"/>
          <w:szCs w:val="28"/>
        </w:rPr>
        <w:t>Коррупционных рисков при закупках товаров, работ и услуг для муниципальных нужд в 201</w:t>
      </w:r>
      <w:r w:rsidR="006F654B" w:rsidRPr="00D94039">
        <w:rPr>
          <w:rFonts w:ascii="Times New Roman" w:hAnsi="Times New Roman" w:cs="Times New Roman"/>
          <w:sz w:val="28"/>
          <w:szCs w:val="28"/>
        </w:rPr>
        <w:t>9</w:t>
      </w:r>
      <w:r w:rsidRPr="00D94039">
        <w:rPr>
          <w:rFonts w:ascii="Times New Roman" w:hAnsi="Times New Roman" w:cs="Times New Roman"/>
          <w:sz w:val="28"/>
          <w:szCs w:val="28"/>
        </w:rPr>
        <w:t xml:space="preserve"> году не выявлено.</w:t>
      </w:r>
    </w:p>
    <w:p w:rsidR="003279D1" w:rsidRPr="00D94039" w:rsidRDefault="00EC5367" w:rsidP="00D94039">
      <w:pPr>
        <w:spacing w:after="0" w:line="240" w:lineRule="auto"/>
        <w:ind w:firstLine="567"/>
        <w:jc w:val="both"/>
        <w:rPr>
          <w:rFonts w:ascii="Times New Roman" w:hAnsi="Times New Roman" w:cs="Times New Roman"/>
          <w:sz w:val="28"/>
          <w:szCs w:val="28"/>
        </w:rPr>
      </w:pPr>
      <w:r w:rsidRPr="00D94039">
        <w:rPr>
          <w:rFonts w:ascii="Times New Roman" w:hAnsi="Times New Roman" w:cs="Times New Roman"/>
          <w:sz w:val="28"/>
          <w:szCs w:val="28"/>
        </w:rPr>
        <w:t>2019</w:t>
      </w:r>
      <w:r w:rsidR="00A3544A" w:rsidRPr="00D94039">
        <w:rPr>
          <w:rFonts w:ascii="Times New Roman" w:hAnsi="Times New Roman" w:cs="Times New Roman"/>
          <w:sz w:val="28"/>
          <w:szCs w:val="28"/>
        </w:rPr>
        <w:t xml:space="preserve"> год показал, что </w:t>
      </w:r>
      <w:r w:rsidRPr="00D94039">
        <w:rPr>
          <w:rFonts w:ascii="Times New Roman" w:hAnsi="Times New Roman" w:cs="Times New Roman"/>
          <w:sz w:val="28"/>
          <w:szCs w:val="28"/>
        </w:rPr>
        <w:t xml:space="preserve"> и в сложных финансово-экономических условиях можно работать на положительный результат, </w:t>
      </w:r>
      <w:r w:rsidR="00CF65E1" w:rsidRPr="00D94039">
        <w:rPr>
          <w:rFonts w:ascii="Times New Roman" w:hAnsi="Times New Roman" w:cs="Times New Roman"/>
          <w:sz w:val="28"/>
          <w:szCs w:val="28"/>
        </w:rPr>
        <w:t>п</w:t>
      </w:r>
      <w:r w:rsidR="00A3544A" w:rsidRPr="00D94039">
        <w:rPr>
          <w:rFonts w:ascii="Times New Roman" w:hAnsi="Times New Roman" w:cs="Times New Roman"/>
          <w:sz w:val="28"/>
          <w:szCs w:val="28"/>
        </w:rPr>
        <w:t xml:space="preserve">оэтому сегодня я обращаюсь к вам, находящимся в этом зале, и вашим коллегам со словами </w:t>
      </w:r>
      <w:r w:rsidRPr="00D94039">
        <w:rPr>
          <w:rFonts w:ascii="Times New Roman" w:hAnsi="Times New Roman" w:cs="Times New Roman"/>
          <w:sz w:val="28"/>
          <w:szCs w:val="28"/>
        </w:rPr>
        <w:t xml:space="preserve">благодарности за ваш труд, но расслабляться не стоит, еще многое нужно сделать и в первую очередь, </w:t>
      </w:r>
      <w:r w:rsidR="00E661F8" w:rsidRPr="00D94039">
        <w:rPr>
          <w:rFonts w:ascii="Times New Roman" w:hAnsi="Times New Roman" w:cs="Times New Roman"/>
          <w:sz w:val="28"/>
          <w:szCs w:val="28"/>
        </w:rPr>
        <w:t>-</w:t>
      </w:r>
      <w:r w:rsidR="00A3544A" w:rsidRPr="00D94039">
        <w:rPr>
          <w:rFonts w:ascii="Times New Roman" w:hAnsi="Times New Roman" w:cs="Times New Roman"/>
          <w:sz w:val="28"/>
          <w:szCs w:val="28"/>
        </w:rPr>
        <w:t xml:space="preserve"> это </w:t>
      </w:r>
      <w:r w:rsidRPr="00D94039">
        <w:rPr>
          <w:rFonts w:ascii="Times New Roman" w:hAnsi="Times New Roman" w:cs="Times New Roman"/>
          <w:sz w:val="28"/>
          <w:szCs w:val="28"/>
        </w:rPr>
        <w:t>реализация</w:t>
      </w:r>
      <w:r w:rsidR="00E661F8" w:rsidRPr="00D94039">
        <w:rPr>
          <w:rFonts w:ascii="Times New Roman" w:hAnsi="Times New Roman" w:cs="Times New Roman"/>
          <w:sz w:val="28"/>
          <w:szCs w:val="28"/>
        </w:rPr>
        <w:t xml:space="preserve"> </w:t>
      </w:r>
      <w:r w:rsidRPr="00D94039">
        <w:rPr>
          <w:rFonts w:ascii="Times New Roman" w:hAnsi="Times New Roman" w:cs="Times New Roman"/>
          <w:sz w:val="28"/>
          <w:szCs w:val="28"/>
        </w:rPr>
        <w:t>национальных проектов!</w:t>
      </w:r>
    </w:p>
    <w:p w:rsidR="00D64561" w:rsidRDefault="00D64561" w:rsidP="000F382E">
      <w:pPr>
        <w:spacing w:after="270" w:line="240" w:lineRule="auto"/>
        <w:rPr>
          <w:rFonts w:ascii="Franklin Gothic Book" w:eastAsia="Times New Roman" w:hAnsi="Franklin Gothic Book" w:cs="Times New Roman"/>
          <w:color w:val="545050"/>
          <w:sz w:val="23"/>
          <w:szCs w:val="23"/>
          <w:highlight w:val="green"/>
        </w:rPr>
      </w:pPr>
    </w:p>
    <w:p w:rsidR="00D64561" w:rsidRDefault="00D64561" w:rsidP="000F382E">
      <w:pPr>
        <w:spacing w:after="270" w:line="240" w:lineRule="auto"/>
        <w:rPr>
          <w:rFonts w:ascii="Franklin Gothic Book" w:eastAsia="Times New Roman" w:hAnsi="Franklin Gothic Book" w:cs="Times New Roman"/>
          <w:color w:val="545050"/>
          <w:sz w:val="23"/>
          <w:szCs w:val="23"/>
          <w:highlight w:val="green"/>
        </w:rPr>
      </w:pPr>
    </w:p>
    <w:p w:rsidR="00D64561" w:rsidRDefault="00D64561" w:rsidP="000F382E">
      <w:pPr>
        <w:spacing w:after="270" w:line="240" w:lineRule="auto"/>
        <w:rPr>
          <w:rFonts w:ascii="Franklin Gothic Book" w:eastAsia="Times New Roman" w:hAnsi="Franklin Gothic Book" w:cs="Times New Roman"/>
          <w:color w:val="545050"/>
          <w:sz w:val="23"/>
          <w:szCs w:val="23"/>
          <w:highlight w:val="green"/>
        </w:rPr>
      </w:pPr>
    </w:p>
    <w:p w:rsidR="00D64561" w:rsidRDefault="00D64561" w:rsidP="000F382E">
      <w:pPr>
        <w:spacing w:after="270" w:line="240" w:lineRule="auto"/>
        <w:rPr>
          <w:rFonts w:ascii="Franklin Gothic Book" w:eastAsia="Times New Roman" w:hAnsi="Franklin Gothic Book" w:cs="Times New Roman"/>
          <w:color w:val="545050"/>
          <w:sz w:val="23"/>
          <w:szCs w:val="23"/>
          <w:highlight w:val="green"/>
        </w:rPr>
      </w:pPr>
    </w:p>
    <w:p w:rsidR="00D64561" w:rsidRDefault="00D64561"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94039" w:rsidRDefault="00D94039" w:rsidP="000F382E">
      <w:pPr>
        <w:spacing w:after="270" w:line="240" w:lineRule="auto"/>
        <w:rPr>
          <w:rFonts w:ascii="Franklin Gothic Book" w:eastAsia="Times New Roman" w:hAnsi="Franklin Gothic Book" w:cs="Times New Roman"/>
          <w:color w:val="545050"/>
          <w:sz w:val="23"/>
          <w:szCs w:val="23"/>
          <w:highlight w:val="green"/>
        </w:rPr>
      </w:pPr>
    </w:p>
    <w:p w:rsidR="00D64561" w:rsidRDefault="00D64561" w:rsidP="000F382E">
      <w:pPr>
        <w:spacing w:after="270" w:line="240" w:lineRule="auto"/>
        <w:rPr>
          <w:rFonts w:ascii="Franklin Gothic Book" w:eastAsia="Times New Roman" w:hAnsi="Franklin Gothic Book" w:cs="Times New Roman"/>
          <w:color w:val="545050"/>
          <w:sz w:val="23"/>
          <w:szCs w:val="23"/>
          <w:highlight w:val="green"/>
        </w:rPr>
      </w:pPr>
    </w:p>
    <w:p w:rsidR="00FC6ECB" w:rsidRPr="00330AAB" w:rsidRDefault="00FC6ECB" w:rsidP="00D64561">
      <w:pPr>
        <w:spacing w:after="0"/>
        <w:ind w:firstLine="567"/>
        <w:jc w:val="both"/>
        <w:rPr>
          <w:rFonts w:ascii="Times New Roman" w:eastAsia="Times New Roman" w:hAnsi="Times New Roman" w:cs="Times New Roman"/>
          <w:b/>
          <w:color w:val="FF0000"/>
          <w:sz w:val="28"/>
          <w:szCs w:val="28"/>
          <w:lang w:eastAsia="ru-RU"/>
        </w:rPr>
      </w:pPr>
    </w:p>
    <w:sectPr w:rsidR="00FC6ECB" w:rsidRPr="00330AAB" w:rsidSect="00691181">
      <w:headerReference w:type="default" r:id="rId8"/>
      <w:pgSz w:w="11906" w:h="16838"/>
      <w:pgMar w:top="425" w:right="567" w:bottom="425" w:left="992" w:header="28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5CD7" w:rsidRDefault="00C25CD7" w:rsidP="008D0D96">
      <w:pPr>
        <w:spacing w:after="0" w:line="240" w:lineRule="auto"/>
      </w:pPr>
      <w:r>
        <w:separator/>
      </w:r>
    </w:p>
  </w:endnote>
  <w:endnote w:type="continuationSeparator" w:id="1">
    <w:p w:rsidR="00C25CD7" w:rsidRDefault="00C25CD7" w:rsidP="008D0D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5CD7" w:rsidRDefault="00C25CD7" w:rsidP="008D0D96">
      <w:pPr>
        <w:spacing w:after="0" w:line="240" w:lineRule="auto"/>
      </w:pPr>
      <w:r>
        <w:separator/>
      </w:r>
    </w:p>
  </w:footnote>
  <w:footnote w:type="continuationSeparator" w:id="1">
    <w:p w:rsidR="00C25CD7" w:rsidRDefault="00C25CD7" w:rsidP="008D0D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2058587"/>
      <w:docPartObj>
        <w:docPartGallery w:val="Page Numbers (Top of Page)"/>
        <w:docPartUnique/>
      </w:docPartObj>
    </w:sdtPr>
    <w:sdtContent>
      <w:p w:rsidR="006937BB" w:rsidRDefault="006D492A" w:rsidP="00296458">
        <w:pPr>
          <w:pStyle w:val="a8"/>
          <w:jc w:val="right"/>
        </w:pPr>
        <w:fldSimple w:instr="PAGE   \* MERGEFORMAT">
          <w:r w:rsidR="004B4842">
            <w:rPr>
              <w:noProof/>
            </w:rPr>
            <w:t>6</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0"/>
        </w:tabs>
        <w:ind w:left="3479" w:hanging="360"/>
      </w:pPr>
      <w:rPr>
        <w:rFonts w:ascii="Times New Roman" w:eastAsia="Times New Roman" w:hAnsi="Times New Roman" w:cs="Times New Roman" w:hint="default"/>
        <w:sz w:val="28"/>
        <w:szCs w:val="28"/>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97004B3"/>
    <w:multiLevelType w:val="hybridMultilevel"/>
    <w:tmpl w:val="AED80940"/>
    <w:lvl w:ilvl="0" w:tplc="4746A88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C7443E8"/>
    <w:multiLevelType w:val="hybridMultilevel"/>
    <w:tmpl w:val="1AF6C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03B21F1"/>
    <w:multiLevelType w:val="multilevel"/>
    <w:tmpl w:val="8D2C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4F6F6B"/>
    <w:multiLevelType w:val="multilevel"/>
    <w:tmpl w:val="4F445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C80E99"/>
    <w:multiLevelType w:val="hybridMultilevel"/>
    <w:tmpl w:val="C8B43C9A"/>
    <w:lvl w:ilvl="0" w:tplc="7D0C9A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3B0326DB"/>
    <w:multiLevelType w:val="multilevel"/>
    <w:tmpl w:val="D1DC5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09302F7"/>
    <w:multiLevelType w:val="multilevel"/>
    <w:tmpl w:val="E042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4BA5B34"/>
    <w:multiLevelType w:val="multilevel"/>
    <w:tmpl w:val="63D0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E5556E1"/>
    <w:multiLevelType w:val="multilevel"/>
    <w:tmpl w:val="6A16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244CC5"/>
    <w:multiLevelType w:val="multilevel"/>
    <w:tmpl w:val="F158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29277F"/>
    <w:multiLevelType w:val="multilevel"/>
    <w:tmpl w:val="B534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1F090E"/>
    <w:multiLevelType w:val="hybridMultilevel"/>
    <w:tmpl w:val="11589D5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64A12DD9"/>
    <w:multiLevelType w:val="multilevel"/>
    <w:tmpl w:val="1176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276497"/>
    <w:multiLevelType w:val="hybridMultilevel"/>
    <w:tmpl w:val="6C9E85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B4A3E95"/>
    <w:multiLevelType w:val="hybridMultilevel"/>
    <w:tmpl w:val="19B8F638"/>
    <w:lvl w:ilvl="0" w:tplc="51FA36F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72D353EF"/>
    <w:multiLevelType w:val="multilevel"/>
    <w:tmpl w:val="69405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43310A5"/>
    <w:multiLevelType w:val="hybridMultilevel"/>
    <w:tmpl w:val="C3FEA2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10"/>
  </w:num>
  <w:num w:numId="4">
    <w:abstractNumId w:val="17"/>
  </w:num>
  <w:num w:numId="5">
    <w:abstractNumId w:val="11"/>
  </w:num>
  <w:num w:numId="6">
    <w:abstractNumId w:val="7"/>
  </w:num>
  <w:num w:numId="7">
    <w:abstractNumId w:val="9"/>
  </w:num>
  <w:num w:numId="8">
    <w:abstractNumId w:val="12"/>
  </w:num>
  <w:num w:numId="9">
    <w:abstractNumId w:val="0"/>
  </w:num>
  <w:num w:numId="10">
    <w:abstractNumId w:val="1"/>
  </w:num>
  <w:num w:numId="11">
    <w:abstractNumId w:val="15"/>
  </w:num>
  <w:num w:numId="12">
    <w:abstractNumId w:val="13"/>
  </w:num>
  <w:num w:numId="13">
    <w:abstractNumId w:val="3"/>
  </w:num>
  <w:num w:numId="14">
    <w:abstractNumId w:val="18"/>
  </w:num>
  <w:num w:numId="15">
    <w:abstractNumId w:val="16"/>
  </w:num>
  <w:num w:numId="16">
    <w:abstractNumId w:val="6"/>
  </w:num>
  <w:num w:numId="17">
    <w:abstractNumId w:val="2"/>
  </w:num>
  <w:num w:numId="18">
    <w:abstractNumId w:val="5"/>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EF50D8"/>
    <w:rsid w:val="0000015F"/>
    <w:rsid w:val="0000274A"/>
    <w:rsid w:val="00002870"/>
    <w:rsid w:val="00003BF3"/>
    <w:rsid w:val="00004ED3"/>
    <w:rsid w:val="000068F9"/>
    <w:rsid w:val="00007F78"/>
    <w:rsid w:val="00013C28"/>
    <w:rsid w:val="000140D3"/>
    <w:rsid w:val="00025DC8"/>
    <w:rsid w:val="0002643D"/>
    <w:rsid w:val="0003048E"/>
    <w:rsid w:val="0003535D"/>
    <w:rsid w:val="00037880"/>
    <w:rsid w:val="0004029E"/>
    <w:rsid w:val="00041716"/>
    <w:rsid w:val="0004269E"/>
    <w:rsid w:val="00042E7E"/>
    <w:rsid w:val="0004441D"/>
    <w:rsid w:val="00045222"/>
    <w:rsid w:val="0004533A"/>
    <w:rsid w:val="00046BBD"/>
    <w:rsid w:val="00052E90"/>
    <w:rsid w:val="00060954"/>
    <w:rsid w:val="00061D5D"/>
    <w:rsid w:val="0006260D"/>
    <w:rsid w:val="000627B6"/>
    <w:rsid w:val="0006717B"/>
    <w:rsid w:val="00067525"/>
    <w:rsid w:val="0007132E"/>
    <w:rsid w:val="0007182C"/>
    <w:rsid w:val="000718B2"/>
    <w:rsid w:val="00072078"/>
    <w:rsid w:val="00074F86"/>
    <w:rsid w:val="000861E9"/>
    <w:rsid w:val="000869A5"/>
    <w:rsid w:val="0009150F"/>
    <w:rsid w:val="0009565A"/>
    <w:rsid w:val="0009575F"/>
    <w:rsid w:val="000A0750"/>
    <w:rsid w:val="000A1653"/>
    <w:rsid w:val="000A1941"/>
    <w:rsid w:val="000A1EFA"/>
    <w:rsid w:val="000A20DE"/>
    <w:rsid w:val="000A3098"/>
    <w:rsid w:val="000A6838"/>
    <w:rsid w:val="000A7669"/>
    <w:rsid w:val="000B2909"/>
    <w:rsid w:val="000B5B8B"/>
    <w:rsid w:val="000B61D6"/>
    <w:rsid w:val="000B750F"/>
    <w:rsid w:val="000C1DE5"/>
    <w:rsid w:val="000C297A"/>
    <w:rsid w:val="000C47DD"/>
    <w:rsid w:val="000C4E40"/>
    <w:rsid w:val="000C62A2"/>
    <w:rsid w:val="000C67ED"/>
    <w:rsid w:val="000C6BD9"/>
    <w:rsid w:val="000C7CC7"/>
    <w:rsid w:val="000C7D53"/>
    <w:rsid w:val="000D387B"/>
    <w:rsid w:val="000E0D4E"/>
    <w:rsid w:val="000E1A2C"/>
    <w:rsid w:val="000E2878"/>
    <w:rsid w:val="000E3363"/>
    <w:rsid w:val="000E67CB"/>
    <w:rsid w:val="000E6C24"/>
    <w:rsid w:val="000F1FBA"/>
    <w:rsid w:val="000F200D"/>
    <w:rsid w:val="000F2EFB"/>
    <w:rsid w:val="000F329F"/>
    <w:rsid w:val="000F352C"/>
    <w:rsid w:val="000F382E"/>
    <w:rsid w:val="000F3E7E"/>
    <w:rsid w:val="000F5BBF"/>
    <w:rsid w:val="001011F3"/>
    <w:rsid w:val="0010128E"/>
    <w:rsid w:val="00101723"/>
    <w:rsid w:val="00101799"/>
    <w:rsid w:val="001019D8"/>
    <w:rsid w:val="00102879"/>
    <w:rsid w:val="001031B0"/>
    <w:rsid w:val="00105A6F"/>
    <w:rsid w:val="001100CC"/>
    <w:rsid w:val="001111EE"/>
    <w:rsid w:val="0011187F"/>
    <w:rsid w:val="001122DF"/>
    <w:rsid w:val="00112E74"/>
    <w:rsid w:val="0011421D"/>
    <w:rsid w:val="0011470B"/>
    <w:rsid w:val="001177D9"/>
    <w:rsid w:val="00122D01"/>
    <w:rsid w:val="001264DA"/>
    <w:rsid w:val="00126682"/>
    <w:rsid w:val="00127E97"/>
    <w:rsid w:val="00131338"/>
    <w:rsid w:val="00132830"/>
    <w:rsid w:val="00133072"/>
    <w:rsid w:val="00135B55"/>
    <w:rsid w:val="00135E0A"/>
    <w:rsid w:val="00140901"/>
    <w:rsid w:val="00143450"/>
    <w:rsid w:val="0014547F"/>
    <w:rsid w:val="001458F2"/>
    <w:rsid w:val="001471CB"/>
    <w:rsid w:val="001500F3"/>
    <w:rsid w:val="0015024C"/>
    <w:rsid w:val="00150FDE"/>
    <w:rsid w:val="00151BD7"/>
    <w:rsid w:val="0015673C"/>
    <w:rsid w:val="00160980"/>
    <w:rsid w:val="00161285"/>
    <w:rsid w:val="0016298F"/>
    <w:rsid w:val="00163048"/>
    <w:rsid w:val="0016386B"/>
    <w:rsid w:val="0016490C"/>
    <w:rsid w:val="001654D3"/>
    <w:rsid w:val="001701A5"/>
    <w:rsid w:val="00170D76"/>
    <w:rsid w:val="00173C80"/>
    <w:rsid w:val="001755DE"/>
    <w:rsid w:val="00177282"/>
    <w:rsid w:val="00177E42"/>
    <w:rsid w:val="001806C9"/>
    <w:rsid w:val="0018158D"/>
    <w:rsid w:val="00181AC6"/>
    <w:rsid w:val="00182930"/>
    <w:rsid w:val="00182A98"/>
    <w:rsid w:val="00186867"/>
    <w:rsid w:val="00190CEE"/>
    <w:rsid w:val="00191F4D"/>
    <w:rsid w:val="0019316A"/>
    <w:rsid w:val="00193837"/>
    <w:rsid w:val="001951AF"/>
    <w:rsid w:val="00195F6E"/>
    <w:rsid w:val="00196B9C"/>
    <w:rsid w:val="001970CC"/>
    <w:rsid w:val="001A094F"/>
    <w:rsid w:val="001A0B66"/>
    <w:rsid w:val="001A256D"/>
    <w:rsid w:val="001A2E6C"/>
    <w:rsid w:val="001A3893"/>
    <w:rsid w:val="001A38B3"/>
    <w:rsid w:val="001B3256"/>
    <w:rsid w:val="001B4E4D"/>
    <w:rsid w:val="001B70B9"/>
    <w:rsid w:val="001B7671"/>
    <w:rsid w:val="001C0C26"/>
    <w:rsid w:val="001C0CCF"/>
    <w:rsid w:val="001C145F"/>
    <w:rsid w:val="001C1CB2"/>
    <w:rsid w:val="001C25EB"/>
    <w:rsid w:val="001C7840"/>
    <w:rsid w:val="001E0F04"/>
    <w:rsid w:val="001E6513"/>
    <w:rsid w:val="001E77E2"/>
    <w:rsid w:val="001F07BE"/>
    <w:rsid w:val="001F2A44"/>
    <w:rsid w:val="001F43B1"/>
    <w:rsid w:val="001F5137"/>
    <w:rsid w:val="001F7DC6"/>
    <w:rsid w:val="0020379F"/>
    <w:rsid w:val="00205763"/>
    <w:rsid w:val="00205E5F"/>
    <w:rsid w:val="002062AB"/>
    <w:rsid w:val="002062C7"/>
    <w:rsid w:val="00210882"/>
    <w:rsid w:val="00210CFA"/>
    <w:rsid w:val="0021347F"/>
    <w:rsid w:val="00214BD0"/>
    <w:rsid w:val="002172BA"/>
    <w:rsid w:val="00217B2B"/>
    <w:rsid w:val="002205E6"/>
    <w:rsid w:val="0022125E"/>
    <w:rsid w:val="00221C03"/>
    <w:rsid w:val="00222211"/>
    <w:rsid w:val="002255DE"/>
    <w:rsid w:val="00226F02"/>
    <w:rsid w:val="002272DB"/>
    <w:rsid w:val="00227338"/>
    <w:rsid w:val="00227FEE"/>
    <w:rsid w:val="002302CD"/>
    <w:rsid w:val="00230C83"/>
    <w:rsid w:val="00232DEA"/>
    <w:rsid w:val="0023386E"/>
    <w:rsid w:val="00233D7D"/>
    <w:rsid w:val="0023422D"/>
    <w:rsid w:val="00235196"/>
    <w:rsid w:val="0023685B"/>
    <w:rsid w:val="00236EA1"/>
    <w:rsid w:val="002374BA"/>
    <w:rsid w:val="00240780"/>
    <w:rsid w:val="00240F1F"/>
    <w:rsid w:val="0024213B"/>
    <w:rsid w:val="00244942"/>
    <w:rsid w:val="0024498C"/>
    <w:rsid w:val="00245B0F"/>
    <w:rsid w:val="00246210"/>
    <w:rsid w:val="00246A6D"/>
    <w:rsid w:val="0024743C"/>
    <w:rsid w:val="00252817"/>
    <w:rsid w:val="00252929"/>
    <w:rsid w:val="00253792"/>
    <w:rsid w:val="0025564E"/>
    <w:rsid w:val="00255F25"/>
    <w:rsid w:val="00260243"/>
    <w:rsid w:val="002616DB"/>
    <w:rsid w:val="00262FD2"/>
    <w:rsid w:val="00265716"/>
    <w:rsid w:val="00267EB2"/>
    <w:rsid w:val="00272408"/>
    <w:rsid w:val="00273B63"/>
    <w:rsid w:val="00276C03"/>
    <w:rsid w:val="002804DB"/>
    <w:rsid w:val="00282FA6"/>
    <w:rsid w:val="00283581"/>
    <w:rsid w:val="00283753"/>
    <w:rsid w:val="0028406D"/>
    <w:rsid w:val="0028411D"/>
    <w:rsid w:val="0028684C"/>
    <w:rsid w:val="002875AE"/>
    <w:rsid w:val="0029186A"/>
    <w:rsid w:val="00291B81"/>
    <w:rsid w:val="00293327"/>
    <w:rsid w:val="0029366D"/>
    <w:rsid w:val="00294329"/>
    <w:rsid w:val="00295614"/>
    <w:rsid w:val="00295AE9"/>
    <w:rsid w:val="00296458"/>
    <w:rsid w:val="002A0331"/>
    <w:rsid w:val="002A0985"/>
    <w:rsid w:val="002A199D"/>
    <w:rsid w:val="002A1C2D"/>
    <w:rsid w:val="002A2B5C"/>
    <w:rsid w:val="002A65E6"/>
    <w:rsid w:val="002A7D20"/>
    <w:rsid w:val="002B3482"/>
    <w:rsid w:val="002B3921"/>
    <w:rsid w:val="002B3F4B"/>
    <w:rsid w:val="002B6F85"/>
    <w:rsid w:val="002C1B8C"/>
    <w:rsid w:val="002C1E4B"/>
    <w:rsid w:val="002C240E"/>
    <w:rsid w:val="002C58CF"/>
    <w:rsid w:val="002C65AA"/>
    <w:rsid w:val="002C76CE"/>
    <w:rsid w:val="002D0A2F"/>
    <w:rsid w:val="002D1AC7"/>
    <w:rsid w:val="002D255F"/>
    <w:rsid w:val="002D32CF"/>
    <w:rsid w:val="002D3C12"/>
    <w:rsid w:val="002D6C05"/>
    <w:rsid w:val="002E0070"/>
    <w:rsid w:val="002E0477"/>
    <w:rsid w:val="002E0D6D"/>
    <w:rsid w:val="002E5B19"/>
    <w:rsid w:val="002E6FF1"/>
    <w:rsid w:val="002F13BF"/>
    <w:rsid w:val="002F177E"/>
    <w:rsid w:val="002F2CB8"/>
    <w:rsid w:val="002F2D56"/>
    <w:rsid w:val="002F4662"/>
    <w:rsid w:val="002F5FEF"/>
    <w:rsid w:val="00300052"/>
    <w:rsid w:val="00300CA2"/>
    <w:rsid w:val="00300EB3"/>
    <w:rsid w:val="0030273D"/>
    <w:rsid w:val="00306248"/>
    <w:rsid w:val="003065B3"/>
    <w:rsid w:val="00307365"/>
    <w:rsid w:val="00311411"/>
    <w:rsid w:val="0031248E"/>
    <w:rsid w:val="00312765"/>
    <w:rsid w:val="00317574"/>
    <w:rsid w:val="00321212"/>
    <w:rsid w:val="003227BD"/>
    <w:rsid w:val="003253D0"/>
    <w:rsid w:val="003259FC"/>
    <w:rsid w:val="00326611"/>
    <w:rsid w:val="0032674A"/>
    <w:rsid w:val="0032697D"/>
    <w:rsid w:val="00326BBA"/>
    <w:rsid w:val="00327085"/>
    <w:rsid w:val="003279D1"/>
    <w:rsid w:val="00327E0A"/>
    <w:rsid w:val="003306E5"/>
    <w:rsid w:val="00330AAB"/>
    <w:rsid w:val="00332456"/>
    <w:rsid w:val="00333512"/>
    <w:rsid w:val="00334DC1"/>
    <w:rsid w:val="00337292"/>
    <w:rsid w:val="00343D1B"/>
    <w:rsid w:val="00343D9C"/>
    <w:rsid w:val="00344A36"/>
    <w:rsid w:val="0034631B"/>
    <w:rsid w:val="00346396"/>
    <w:rsid w:val="003470E1"/>
    <w:rsid w:val="00347A28"/>
    <w:rsid w:val="00351C35"/>
    <w:rsid w:val="00356B15"/>
    <w:rsid w:val="00357FAA"/>
    <w:rsid w:val="0036154F"/>
    <w:rsid w:val="00362594"/>
    <w:rsid w:val="003662BA"/>
    <w:rsid w:val="00366598"/>
    <w:rsid w:val="003668BB"/>
    <w:rsid w:val="00367265"/>
    <w:rsid w:val="00370B73"/>
    <w:rsid w:val="0037100B"/>
    <w:rsid w:val="003715B5"/>
    <w:rsid w:val="00373079"/>
    <w:rsid w:val="0037329A"/>
    <w:rsid w:val="00375E60"/>
    <w:rsid w:val="0037681C"/>
    <w:rsid w:val="0037759D"/>
    <w:rsid w:val="00380537"/>
    <w:rsid w:val="00381A5A"/>
    <w:rsid w:val="00381A9F"/>
    <w:rsid w:val="00381B3D"/>
    <w:rsid w:val="00382D39"/>
    <w:rsid w:val="003847CE"/>
    <w:rsid w:val="00390CC5"/>
    <w:rsid w:val="003962BD"/>
    <w:rsid w:val="003A05B0"/>
    <w:rsid w:val="003A0BFC"/>
    <w:rsid w:val="003A5084"/>
    <w:rsid w:val="003A6D31"/>
    <w:rsid w:val="003A7EC1"/>
    <w:rsid w:val="003B18A2"/>
    <w:rsid w:val="003B386F"/>
    <w:rsid w:val="003B5675"/>
    <w:rsid w:val="003B5E13"/>
    <w:rsid w:val="003B61E7"/>
    <w:rsid w:val="003B6D0D"/>
    <w:rsid w:val="003C4C01"/>
    <w:rsid w:val="003C5336"/>
    <w:rsid w:val="003C55C7"/>
    <w:rsid w:val="003D3334"/>
    <w:rsid w:val="003D4234"/>
    <w:rsid w:val="003D65F1"/>
    <w:rsid w:val="003D6952"/>
    <w:rsid w:val="003E00BD"/>
    <w:rsid w:val="003E5C61"/>
    <w:rsid w:val="003E797A"/>
    <w:rsid w:val="003E7E56"/>
    <w:rsid w:val="003F067D"/>
    <w:rsid w:val="003F51CE"/>
    <w:rsid w:val="003F67A9"/>
    <w:rsid w:val="00400DEC"/>
    <w:rsid w:val="0040127C"/>
    <w:rsid w:val="004052BA"/>
    <w:rsid w:val="00405FF6"/>
    <w:rsid w:val="004079D0"/>
    <w:rsid w:val="00411860"/>
    <w:rsid w:val="00411993"/>
    <w:rsid w:val="00412D70"/>
    <w:rsid w:val="004140D6"/>
    <w:rsid w:val="004150FF"/>
    <w:rsid w:val="004163B7"/>
    <w:rsid w:val="00416EF3"/>
    <w:rsid w:val="0042088B"/>
    <w:rsid w:val="00421A2E"/>
    <w:rsid w:val="004224A0"/>
    <w:rsid w:val="00422826"/>
    <w:rsid w:val="004233B7"/>
    <w:rsid w:val="004267E2"/>
    <w:rsid w:val="00427393"/>
    <w:rsid w:val="004274C6"/>
    <w:rsid w:val="004308AE"/>
    <w:rsid w:val="004309E2"/>
    <w:rsid w:val="0043144E"/>
    <w:rsid w:val="0043508B"/>
    <w:rsid w:val="004350AC"/>
    <w:rsid w:val="0043594E"/>
    <w:rsid w:val="004361EA"/>
    <w:rsid w:val="004432DF"/>
    <w:rsid w:val="00443BF2"/>
    <w:rsid w:val="00444E0C"/>
    <w:rsid w:val="00445D03"/>
    <w:rsid w:val="004509AF"/>
    <w:rsid w:val="004546AE"/>
    <w:rsid w:val="00455EEE"/>
    <w:rsid w:val="0045685F"/>
    <w:rsid w:val="00456D27"/>
    <w:rsid w:val="00457C30"/>
    <w:rsid w:val="00461E61"/>
    <w:rsid w:val="00463814"/>
    <w:rsid w:val="00464BAD"/>
    <w:rsid w:val="00466082"/>
    <w:rsid w:val="00472C3E"/>
    <w:rsid w:val="00473459"/>
    <w:rsid w:val="00475074"/>
    <w:rsid w:val="00475822"/>
    <w:rsid w:val="00476305"/>
    <w:rsid w:val="00481999"/>
    <w:rsid w:val="0048318B"/>
    <w:rsid w:val="00485553"/>
    <w:rsid w:val="00485EC9"/>
    <w:rsid w:val="00487AC5"/>
    <w:rsid w:val="004902C9"/>
    <w:rsid w:val="00491776"/>
    <w:rsid w:val="00491947"/>
    <w:rsid w:val="00494F48"/>
    <w:rsid w:val="0049561A"/>
    <w:rsid w:val="00495F9C"/>
    <w:rsid w:val="00497A9B"/>
    <w:rsid w:val="004A3BA6"/>
    <w:rsid w:val="004A3D9C"/>
    <w:rsid w:val="004A5452"/>
    <w:rsid w:val="004A5B56"/>
    <w:rsid w:val="004A621D"/>
    <w:rsid w:val="004A67B2"/>
    <w:rsid w:val="004A699B"/>
    <w:rsid w:val="004B080D"/>
    <w:rsid w:val="004B1F09"/>
    <w:rsid w:val="004B4842"/>
    <w:rsid w:val="004B4859"/>
    <w:rsid w:val="004B5861"/>
    <w:rsid w:val="004B6B6D"/>
    <w:rsid w:val="004C1A8E"/>
    <w:rsid w:val="004C1E1F"/>
    <w:rsid w:val="004C2DE3"/>
    <w:rsid w:val="004C2FE1"/>
    <w:rsid w:val="004C34D2"/>
    <w:rsid w:val="004C390A"/>
    <w:rsid w:val="004D300F"/>
    <w:rsid w:val="004D35F9"/>
    <w:rsid w:val="004D3A05"/>
    <w:rsid w:val="004D52F5"/>
    <w:rsid w:val="004D67CB"/>
    <w:rsid w:val="004D7EFD"/>
    <w:rsid w:val="004E0DF8"/>
    <w:rsid w:val="004E1537"/>
    <w:rsid w:val="004E3425"/>
    <w:rsid w:val="004E4216"/>
    <w:rsid w:val="004F339A"/>
    <w:rsid w:val="004F5694"/>
    <w:rsid w:val="00501F97"/>
    <w:rsid w:val="00501FE0"/>
    <w:rsid w:val="0050297E"/>
    <w:rsid w:val="005037DE"/>
    <w:rsid w:val="005062F7"/>
    <w:rsid w:val="00507AE1"/>
    <w:rsid w:val="00512300"/>
    <w:rsid w:val="005134A9"/>
    <w:rsid w:val="005145F1"/>
    <w:rsid w:val="00516A58"/>
    <w:rsid w:val="005172F5"/>
    <w:rsid w:val="00517977"/>
    <w:rsid w:val="005213AD"/>
    <w:rsid w:val="00527051"/>
    <w:rsid w:val="00527CC1"/>
    <w:rsid w:val="005347DF"/>
    <w:rsid w:val="00535058"/>
    <w:rsid w:val="00536D31"/>
    <w:rsid w:val="00541320"/>
    <w:rsid w:val="00543E7A"/>
    <w:rsid w:val="00544C91"/>
    <w:rsid w:val="00544D3C"/>
    <w:rsid w:val="00544D98"/>
    <w:rsid w:val="00546842"/>
    <w:rsid w:val="0055045D"/>
    <w:rsid w:val="005512BF"/>
    <w:rsid w:val="00551594"/>
    <w:rsid w:val="00552604"/>
    <w:rsid w:val="00554126"/>
    <w:rsid w:val="00555B78"/>
    <w:rsid w:val="0055754C"/>
    <w:rsid w:val="005577F1"/>
    <w:rsid w:val="00560590"/>
    <w:rsid w:val="0056299D"/>
    <w:rsid w:val="00564799"/>
    <w:rsid w:val="00565AB5"/>
    <w:rsid w:val="00565D52"/>
    <w:rsid w:val="0056691E"/>
    <w:rsid w:val="00574FAB"/>
    <w:rsid w:val="0057518F"/>
    <w:rsid w:val="00575443"/>
    <w:rsid w:val="005767E0"/>
    <w:rsid w:val="00577877"/>
    <w:rsid w:val="00581B17"/>
    <w:rsid w:val="00582011"/>
    <w:rsid w:val="00594B31"/>
    <w:rsid w:val="0059514C"/>
    <w:rsid w:val="00596FAC"/>
    <w:rsid w:val="00597A14"/>
    <w:rsid w:val="005A0D75"/>
    <w:rsid w:val="005A1CC6"/>
    <w:rsid w:val="005A3A44"/>
    <w:rsid w:val="005A56BB"/>
    <w:rsid w:val="005B075E"/>
    <w:rsid w:val="005B28ED"/>
    <w:rsid w:val="005B3C4F"/>
    <w:rsid w:val="005B3C9E"/>
    <w:rsid w:val="005B46BE"/>
    <w:rsid w:val="005B67DC"/>
    <w:rsid w:val="005B6F6F"/>
    <w:rsid w:val="005C02D9"/>
    <w:rsid w:val="005C0335"/>
    <w:rsid w:val="005C4894"/>
    <w:rsid w:val="005D2A99"/>
    <w:rsid w:val="005D2D32"/>
    <w:rsid w:val="005D6C7C"/>
    <w:rsid w:val="005E1913"/>
    <w:rsid w:val="005E254D"/>
    <w:rsid w:val="005E4EDC"/>
    <w:rsid w:val="005F09AE"/>
    <w:rsid w:val="005F170F"/>
    <w:rsid w:val="005F1C95"/>
    <w:rsid w:val="005F542A"/>
    <w:rsid w:val="005F6E8D"/>
    <w:rsid w:val="005F7A6E"/>
    <w:rsid w:val="006013B8"/>
    <w:rsid w:val="0060355A"/>
    <w:rsid w:val="00606EBE"/>
    <w:rsid w:val="00610805"/>
    <w:rsid w:val="0061141F"/>
    <w:rsid w:val="006124EF"/>
    <w:rsid w:val="006134C5"/>
    <w:rsid w:val="00613ED6"/>
    <w:rsid w:val="0061656A"/>
    <w:rsid w:val="0061788A"/>
    <w:rsid w:val="0062151C"/>
    <w:rsid w:val="006265E4"/>
    <w:rsid w:val="006341D3"/>
    <w:rsid w:val="006363F8"/>
    <w:rsid w:val="00636A2C"/>
    <w:rsid w:val="00637A29"/>
    <w:rsid w:val="00637DED"/>
    <w:rsid w:val="00637F4C"/>
    <w:rsid w:val="00641864"/>
    <w:rsid w:val="006444C0"/>
    <w:rsid w:val="00646E2F"/>
    <w:rsid w:val="006473EF"/>
    <w:rsid w:val="006528A7"/>
    <w:rsid w:val="00655246"/>
    <w:rsid w:val="0065532E"/>
    <w:rsid w:val="00656D9F"/>
    <w:rsid w:val="00656E53"/>
    <w:rsid w:val="00657E4E"/>
    <w:rsid w:val="006620F7"/>
    <w:rsid w:val="0066259D"/>
    <w:rsid w:val="0066310B"/>
    <w:rsid w:val="0066347E"/>
    <w:rsid w:val="00663513"/>
    <w:rsid w:val="00663633"/>
    <w:rsid w:val="00664289"/>
    <w:rsid w:val="0066774D"/>
    <w:rsid w:val="00670371"/>
    <w:rsid w:val="0067238F"/>
    <w:rsid w:val="00672D14"/>
    <w:rsid w:val="006746D8"/>
    <w:rsid w:val="006747C9"/>
    <w:rsid w:val="00675E12"/>
    <w:rsid w:val="00677DB6"/>
    <w:rsid w:val="006800B8"/>
    <w:rsid w:val="0068017A"/>
    <w:rsid w:val="0068048F"/>
    <w:rsid w:val="00680615"/>
    <w:rsid w:val="006816D0"/>
    <w:rsid w:val="006837D1"/>
    <w:rsid w:val="00684DFA"/>
    <w:rsid w:val="00685A05"/>
    <w:rsid w:val="00686252"/>
    <w:rsid w:val="00687F5B"/>
    <w:rsid w:val="00691181"/>
    <w:rsid w:val="006914E0"/>
    <w:rsid w:val="0069177E"/>
    <w:rsid w:val="006937BB"/>
    <w:rsid w:val="00693831"/>
    <w:rsid w:val="006952C3"/>
    <w:rsid w:val="006955B2"/>
    <w:rsid w:val="00695C7D"/>
    <w:rsid w:val="006A0B77"/>
    <w:rsid w:val="006A1335"/>
    <w:rsid w:val="006A15ED"/>
    <w:rsid w:val="006A1CAD"/>
    <w:rsid w:val="006A2494"/>
    <w:rsid w:val="006A4BFE"/>
    <w:rsid w:val="006A5027"/>
    <w:rsid w:val="006A5085"/>
    <w:rsid w:val="006A6040"/>
    <w:rsid w:val="006A79E1"/>
    <w:rsid w:val="006B2716"/>
    <w:rsid w:val="006B36C9"/>
    <w:rsid w:val="006B4BD8"/>
    <w:rsid w:val="006B572B"/>
    <w:rsid w:val="006B7B1C"/>
    <w:rsid w:val="006C1092"/>
    <w:rsid w:val="006C59BD"/>
    <w:rsid w:val="006C7C3E"/>
    <w:rsid w:val="006D1A8A"/>
    <w:rsid w:val="006D275A"/>
    <w:rsid w:val="006D492A"/>
    <w:rsid w:val="006E0AD0"/>
    <w:rsid w:val="006E0CCE"/>
    <w:rsid w:val="006E1497"/>
    <w:rsid w:val="006E25EC"/>
    <w:rsid w:val="006E2632"/>
    <w:rsid w:val="006E281D"/>
    <w:rsid w:val="006E39EF"/>
    <w:rsid w:val="006E3B45"/>
    <w:rsid w:val="006E57E9"/>
    <w:rsid w:val="006E6783"/>
    <w:rsid w:val="006E69A8"/>
    <w:rsid w:val="006E7CA1"/>
    <w:rsid w:val="006F09E1"/>
    <w:rsid w:val="006F1675"/>
    <w:rsid w:val="006F3E8F"/>
    <w:rsid w:val="006F5838"/>
    <w:rsid w:val="006F64CF"/>
    <w:rsid w:val="006F654B"/>
    <w:rsid w:val="006F75A0"/>
    <w:rsid w:val="006F7E09"/>
    <w:rsid w:val="006F7E48"/>
    <w:rsid w:val="0070092E"/>
    <w:rsid w:val="00700AC5"/>
    <w:rsid w:val="007051FD"/>
    <w:rsid w:val="00705E61"/>
    <w:rsid w:val="00707976"/>
    <w:rsid w:val="007107A7"/>
    <w:rsid w:val="00710BE6"/>
    <w:rsid w:val="00711A53"/>
    <w:rsid w:val="00711D57"/>
    <w:rsid w:val="007125BF"/>
    <w:rsid w:val="007165F6"/>
    <w:rsid w:val="00720667"/>
    <w:rsid w:val="007239B2"/>
    <w:rsid w:val="007255B7"/>
    <w:rsid w:val="00732EA1"/>
    <w:rsid w:val="00733C38"/>
    <w:rsid w:val="00736182"/>
    <w:rsid w:val="00740A1C"/>
    <w:rsid w:val="00741A56"/>
    <w:rsid w:val="0074267C"/>
    <w:rsid w:val="00743559"/>
    <w:rsid w:val="00745197"/>
    <w:rsid w:val="0074520D"/>
    <w:rsid w:val="00745279"/>
    <w:rsid w:val="00746CB2"/>
    <w:rsid w:val="007476B4"/>
    <w:rsid w:val="00751315"/>
    <w:rsid w:val="0075638D"/>
    <w:rsid w:val="00762FF7"/>
    <w:rsid w:val="00764AD0"/>
    <w:rsid w:val="00764F53"/>
    <w:rsid w:val="00770169"/>
    <w:rsid w:val="00772809"/>
    <w:rsid w:val="00774B1B"/>
    <w:rsid w:val="0077690F"/>
    <w:rsid w:val="0078204A"/>
    <w:rsid w:val="00782AC7"/>
    <w:rsid w:val="007839EC"/>
    <w:rsid w:val="00783F10"/>
    <w:rsid w:val="0078709E"/>
    <w:rsid w:val="00787A81"/>
    <w:rsid w:val="007928B5"/>
    <w:rsid w:val="00794CF6"/>
    <w:rsid w:val="00795E6E"/>
    <w:rsid w:val="0079628E"/>
    <w:rsid w:val="007969CD"/>
    <w:rsid w:val="007A09F4"/>
    <w:rsid w:val="007A0DDE"/>
    <w:rsid w:val="007A2214"/>
    <w:rsid w:val="007A2F92"/>
    <w:rsid w:val="007A45BD"/>
    <w:rsid w:val="007A75DF"/>
    <w:rsid w:val="007A7966"/>
    <w:rsid w:val="007B3BC3"/>
    <w:rsid w:val="007B4053"/>
    <w:rsid w:val="007C14A7"/>
    <w:rsid w:val="007C3E02"/>
    <w:rsid w:val="007C6413"/>
    <w:rsid w:val="007C64BF"/>
    <w:rsid w:val="007D0A64"/>
    <w:rsid w:val="007D1119"/>
    <w:rsid w:val="007D13DF"/>
    <w:rsid w:val="007D264D"/>
    <w:rsid w:val="007D2BA4"/>
    <w:rsid w:val="007D50AC"/>
    <w:rsid w:val="007D7CB1"/>
    <w:rsid w:val="007E1AA6"/>
    <w:rsid w:val="007E6BF9"/>
    <w:rsid w:val="007F124D"/>
    <w:rsid w:val="007F1A99"/>
    <w:rsid w:val="007F2539"/>
    <w:rsid w:val="007F2B0B"/>
    <w:rsid w:val="007F2C46"/>
    <w:rsid w:val="007F4800"/>
    <w:rsid w:val="007F4A67"/>
    <w:rsid w:val="007F778F"/>
    <w:rsid w:val="00800775"/>
    <w:rsid w:val="008027C8"/>
    <w:rsid w:val="00804122"/>
    <w:rsid w:val="00804346"/>
    <w:rsid w:val="00810FD6"/>
    <w:rsid w:val="00811A39"/>
    <w:rsid w:val="00811C05"/>
    <w:rsid w:val="008131FA"/>
    <w:rsid w:val="00813229"/>
    <w:rsid w:val="008147D0"/>
    <w:rsid w:val="00814A22"/>
    <w:rsid w:val="008165A1"/>
    <w:rsid w:val="0081668A"/>
    <w:rsid w:val="008204C6"/>
    <w:rsid w:val="008252E6"/>
    <w:rsid w:val="00827DAD"/>
    <w:rsid w:val="00831AF5"/>
    <w:rsid w:val="00832E5D"/>
    <w:rsid w:val="0083400D"/>
    <w:rsid w:val="00834217"/>
    <w:rsid w:val="00836008"/>
    <w:rsid w:val="008373D3"/>
    <w:rsid w:val="00842A68"/>
    <w:rsid w:val="008431F4"/>
    <w:rsid w:val="008438BC"/>
    <w:rsid w:val="0084470D"/>
    <w:rsid w:val="008453BB"/>
    <w:rsid w:val="00845C7B"/>
    <w:rsid w:val="00846D9D"/>
    <w:rsid w:val="00851460"/>
    <w:rsid w:val="00855A1D"/>
    <w:rsid w:val="008611DE"/>
    <w:rsid w:val="008615A8"/>
    <w:rsid w:val="00861871"/>
    <w:rsid w:val="00862932"/>
    <w:rsid w:val="008665D4"/>
    <w:rsid w:val="008670ED"/>
    <w:rsid w:val="00871C8B"/>
    <w:rsid w:val="008753AB"/>
    <w:rsid w:val="008760F3"/>
    <w:rsid w:val="0087695B"/>
    <w:rsid w:val="00877DB3"/>
    <w:rsid w:val="00880E8C"/>
    <w:rsid w:val="00882215"/>
    <w:rsid w:val="00882E3F"/>
    <w:rsid w:val="00883C1B"/>
    <w:rsid w:val="00884898"/>
    <w:rsid w:val="0088573A"/>
    <w:rsid w:val="00887CAA"/>
    <w:rsid w:val="00887F5C"/>
    <w:rsid w:val="00893259"/>
    <w:rsid w:val="0089366D"/>
    <w:rsid w:val="00894300"/>
    <w:rsid w:val="00894766"/>
    <w:rsid w:val="00894FB4"/>
    <w:rsid w:val="00895F7B"/>
    <w:rsid w:val="00896E98"/>
    <w:rsid w:val="00897C0A"/>
    <w:rsid w:val="00897FF9"/>
    <w:rsid w:val="008A0284"/>
    <w:rsid w:val="008A0775"/>
    <w:rsid w:val="008A098A"/>
    <w:rsid w:val="008A18B6"/>
    <w:rsid w:val="008A1DCC"/>
    <w:rsid w:val="008A4B12"/>
    <w:rsid w:val="008A5AA5"/>
    <w:rsid w:val="008A6D38"/>
    <w:rsid w:val="008A7AEB"/>
    <w:rsid w:val="008B0426"/>
    <w:rsid w:val="008B4A65"/>
    <w:rsid w:val="008B52B9"/>
    <w:rsid w:val="008B699A"/>
    <w:rsid w:val="008B7DDC"/>
    <w:rsid w:val="008C0CFA"/>
    <w:rsid w:val="008C0F75"/>
    <w:rsid w:val="008C17E7"/>
    <w:rsid w:val="008C2F31"/>
    <w:rsid w:val="008C56B1"/>
    <w:rsid w:val="008C5E75"/>
    <w:rsid w:val="008C7308"/>
    <w:rsid w:val="008D0D96"/>
    <w:rsid w:val="008D186D"/>
    <w:rsid w:val="008D45AE"/>
    <w:rsid w:val="008D5517"/>
    <w:rsid w:val="008D6B83"/>
    <w:rsid w:val="008D78DB"/>
    <w:rsid w:val="008D7EF1"/>
    <w:rsid w:val="008E0AE7"/>
    <w:rsid w:val="008E34C4"/>
    <w:rsid w:val="008E64B2"/>
    <w:rsid w:val="008E7616"/>
    <w:rsid w:val="008E7BAD"/>
    <w:rsid w:val="008F02A5"/>
    <w:rsid w:val="008F0AD4"/>
    <w:rsid w:val="008F149F"/>
    <w:rsid w:val="008F19AE"/>
    <w:rsid w:val="008F43C5"/>
    <w:rsid w:val="008F4CEF"/>
    <w:rsid w:val="009001B5"/>
    <w:rsid w:val="00900EE4"/>
    <w:rsid w:val="00903B1B"/>
    <w:rsid w:val="0090414D"/>
    <w:rsid w:val="009043CA"/>
    <w:rsid w:val="00904CEF"/>
    <w:rsid w:val="00906A40"/>
    <w:rsid w:val="00907364"/>
    <w:rsid w:val="009102F1"/>
    <w:rsid w:val="00910BE0"/>
    <w:rsid w:val="00912F81"/>
    <w:rsid w:val="009140B2"/>
    <w:rsid w:val="009146FA"/>
    <w:rsid w:val="00914F77"/>
    <w:rsid w:val="009162E1"/>
    <w:rsid w:val="0091676B"/>
    <w:rsid w:val="0092034B"/>
    <w:rsid w:val="00922658"/>
    <w:rsid w:val="0092439D"/>
    <w:rsid w:val="009249F4"/>
    <w:rsid w:val="00925BA4"/>
    <w:rsid w:val="00930CAE"/>
    <w:rsid w:val="00930D54"/>
    <w:rsid w:val="00937C8D"/>
    <w:rsid w:val="009458C4"/>
    <w:rsid w:val="00945CAF"/>
    <w:rsid w:val="00946781"/>
    <w:rsid w:val="00946A2B"/>
    <w:rsid w:val="0094799D"/>
    <w:rsid w:val="009511DF"/>
    <w:rsid w:val="00951FD5"/>
    <w:rsid w:val="00952CB0"/>
    <w:rsid w:val="009544D8"/>
    <w:rsid w:val="009553BE"/>
    <w:rsid w:val="00956024"/>
    <w:rsid w:val="00956299"/>
    <w:rsid w:val="00956300"/>
    <w:rsid w:val="00956AC0"/>
    <w:rsid w:val="009570BE"/>
    <w:rsid w:val="00962D63"/>
    <w:rsid w:val="00962E98"/>
    <w:rsid w:val="00964E3B"/>
    <w:rsid w:val="009658DF"/>
    <w:rsid w:val="00965D9C"/>
    <w:rsid w:val="00966396"/>
    <w:rsid w:val="0096705F"/>
    <w:rsid w:val="00967746"/>
    <w:rsid w:val="00970BE9"/>
    <w:rsid w:val="00971CD2"/>
    <w:rsid w:val="00971F22"/>
    <w:rsid w:val="009726FF"/>
    <w:rsid w:val="0097482D"/>
    <w:rsid w:val="00974F2D"/>
    <w:rsid w:val="009755AD"/>
    <w:rsid w:val="00976191"/>
    <w:rsid w:val="00981DFB"/>
    <w:rsid w:val="009821F3"/>
    <w:rsid w:val="00982D87"/>
    <w:rsid w:val="009838EA"/>
    <w:rsid w:val="00984BBA"/>
    <w:rsid w:val="0098511E"/>
    <w:rsid w:val="00987C96"/>
    <w:rsid w:val="00990C7E"/>
    <w:rsid w:val="00990D9E"/>
    <w:rsid w:val="00992CD9"/>
    <w:rsid w:val="00995E9E"/>
    <w:rsid w:val="009975A5"/>
    <w:rsid w:val="009A3858"/>
    <w:rsid w:val="009A398D"/>
    <w:rsid w:val="009A663F"/>
    <w:rsid w:val="009A72D1"/>
    <w:rsid w:val="009B043D"/>
    <w:rsid w:val="009B15BF"/>
    <w:rsid w:val="009B3DA5"/>
    <w:rsid w:val="009B3FB8"/>
    <w:rsid w:val="009B5827"/>
    <w:rsid w:val="009C1C7F"/>
    <w:rsid w:val="009C381E"/>
    <w:rsid w:val="009C7736"/>
    <w:rsid w:val="009D0AD3"/>
    <w:rsid w:val="009D4CAA"/>
    <w:rsid w:val="009D63EF"/>
    <w:rsid w:val="009E5E9F"/>
    <w:rsid w:val="009E605D"/>
    <w:rsid w:val="009E7249"/>
    <w:rsid w:val="009F03A5"/>
    <w:rsid w:val="009F1871"/>
    <w:rsid w:val="009F41DA"/>
    <w:rsid w:val="009F4FD1"/>
    <w:rsid w:val="009F51D5"/>
    <w:rsid w:val="009F5203"/>
    <w:rsid w:val="009F5C54"/>
    <w:rsid w:val="00A01AD8"/>
    <w:rsid w:val="00A04F42"/>
    <w:rsid w:val="00A0634D"/>
    <w:rsid w:val="00A127C1"/>
    <w:rsid w:val="00A13A8E"/>
    <w:rsid w:val="00A148AA"/>
    <w:rsid w:val="00A16ABD"/>
    <w:rsid w:val="00A22229"/>
    <w:rsid w:val="00A222E5"/>
    <w:rsid w:val="00A22BFB"/>
    <w:rsid w:val="00A23A71"/>
    <w:rsid w:val="00A25F79"/>
    <w:rsid w:val="00A26147"/>
    <w:rsid w:val="00A27E9E"/>
    <w:rsid w:val="00A319AB"/>
    <w:rsid w:val="00A32AAB"/>
    <w:rsid w:val="00A34E9C"/>
    <w:rsid w:val="00A3544A"/>
    <w:rsid w:val="00A35E94"/>
    <w:rsid w:val="00A36259"/>
    <w:rsid w:val="00A40916"/>
    <w:rsid w:val="00A40F57"/>
    <w:rsid w:val="00A424CC"/>
    <w:rsid w:val="00A428D4"/>
    <w:rsid w:val="00A4326D"/>
    <w:rsid w:val="00A4327E"/>
    <w:rsid w:val="00A4374E"/>
    <w:rsid w:val="00A43BF5"/>
    <w:rsid w:val="00A44B2B"/>
    <w:rsid w:val="00A4569C"/>
    <w:rsid w:val="00A45BCE"/>
    <w:rsid w:val="00A47C23"/>
    <w:rsid w:val="00A52198"/>
    <w:rsid w:val="00A5264F"/>
    <w:rsid w:val="00A54C50"/>
    <w:rsid w:val="00A555E4"/>
    <w:rsid w:val="00A60B78"/>
    <w:rsid w:val="00A60D1C"/>
    <w:rsid w:val="00A64419"/>
    <w:rsid w:val="00A6441F"/>
    <w:rsid w:val="00A737E7"/>
    <w:rsid w:val="00A73A5E"/>
    <w:rsid w:val="00A73CD6"/>
    <w:rsid w:val="00A74A2B"/>
    <w:rsid w:val="00A76E7E"/>
    <w:rsid w:val="00A842D6"/>
    <w:rsid w:val="00A84AEF"/>
    <w:rsid w:val="00A84C07"/>
    <w:rsid w:val="00A85B77"/>
    <w:rsid w:val="00A8759F"/>
    <w:rsid w:val="00A90486"/>
    <w:rsid w:val="00A90E8D"/>
    <w:rsid w:val="00A951D2"/>
    <w:rsid w:val="00A967AC"/>
    <w:rsid w:val="00A97494"/>
    <w:rsid w:val="00AA22FE"/>
    <w:rsid w:val="00AA2AEE"/>
    <w:rsid w:val="00AA43BB"/>
    <w:rsid w:val="00AA49F0"/>
    <w:rsid w:val="00AA7D08"/>
    <w:rsid w:val="00AB1183"/>
    <w:rsid w:val="00AB170A"/>
    <w:rsid w:val="00AB2181"/>
    <w:rsid w:val="00AB5DDC"/>
    <w:rsid w:val="00AB7028"/>
    <w:rsid w:val="00AB7265"/>
    <w:rsid w:val="00AC0DEA"/>
    <w:rsid w:val="00AC2899"/>
    <w:rsid w:val="00AC2BAC"/>
    <w:rsid w:val="00AC563B"/>
    <w:rsid w:val="00AC771C"/>
    <w:rsid w:val="00AD0A3F"/>
    <w:rsid w:val="00AD2F4B"/>
    <w:rsid w:val="00AD3005"/>
    <w:rsid w:val="00AD501F"/>
    <w:rsid w:val="00AE0C24"/>
    <w:rsid w:val="00AE141C"/>
    <w:rsid w:val="00AE2661"/>
    <w:rsid w:val="00AE3500"/>
    <w:rsid w:val="00AE4ED9"/>
    <w:rsid w:val="00AE57C9"/>
    <w:rsid w:val="00AE5FC1"/>
    <w:rsid w:val="00AE6BDC"/>
    <w:rsid w:val="00AF1C37"/>
    <w:rsid w:val="00AF2172"/>
    <w:rsid w:val="00AF46D9"/>
    <w:rsid w:val="00AF5CEA"/>
    <w:rsid w:val="00AF71D2"/>
    <w:rsid w:val="00AF7DD2"/>
    <w:rsid w:val="00AF7E7F"/>
    <w:rsid w:val="00B027B9"/>
    <w:rsid w:val="00B02A20"/>
    <w:rsid w:val="00B03D6A"/>
    <w:rsid w:val="00B03FE9"/>
    <w:rsid w:val="00B04D06"/>
    <w:rsid w:val="00B053F8"/>
    <w:rsid w:val="00B10F66"/>
    <w:rsid w:val="00B135B4"/>
    <w:rsid w:val="00B13D82"/>
    <w:rsid w:val="00B1481F"/>
    <w:rsid w:val="00B17CBB"/>
    <w:rsid w:val="00B26E87"/>
    <w:rsid w:val="00B300BB"/>
    <w:rsid w:val="00B317BD"/>
    <w:rsid w:val="00B32403"/>
    <w:rsid w:val="00B3245A"/>
    <w:rsid w:val="00B3373A"/>
    <w:rsid w:val="00B40906"/>
    <w:rsid w:val="00B42EEE"/>
    <w:rsid w:val="00B44AE4"/>
    <w:rsid w:val="00B50674"/>
    <w:rsid w:val="00B5143A"/>
    <w:rsid w:val="00B57EFC"/>
    <w:rsid w:val="00B608CB"/>
    <w:rsid w:val="00B63186"/>
    <w:rsid w:val="00B63DC2"/>
    <w:rsid w:val="00B716A5"/>
    <w:rsid w:val="00B71A68"/>
    <w:rsid w:val="00B71F68"/>
    <w:rsid w:val="00B720CE"/>
    <w:rsid w:val="00B72521"/>
    <w:rsid w:val="00B72AA6"/>
    <w:rsid w:val="00B74305"/>
    <w:rsid w:val="00B76439"/>
    <w:rsid w:val="00B80A4A"/>
    <w:rsid w:val="00B80E4B"/>
    <w:rsid w:val="00B81897"/>
    <w:rsid w:val="00B8200F"/>
    <w:rsid w:val="00B82DBB"/>
    <w:rsid w:val="00B85297"/>
    <w:rsid w:val="00B8596C"/>
    <w:rsid w:val="00B85BE6"/>
    <w:rsid w:val="00B92CEF"/>
    <w:rsid w:val="00B9644C"/>
    <w:rsid w:val="00BA0680"/>
    <w:rsid w:val="00BA519B"/>
    <w:rsid w:val="00BA5AAE"/>
    <w:rsid w:val="00BA6FFC"/>
    <w:rsid w:val="00BB0D82"/>
    <w:rsid w:val="00BB104B"/>
    <w:rsid w:val="00BB24C2"/>
    <w:rsid w:val="00BB29B4"/>
    <w:rsid w:val="00BB31D9"/>
    <w:rsid w:val="00BB5166"/>
    <w:rsid w:val="00BB65C5"/>
    <w:rsid w:val="00BB726E"/>
    <w:rsid w:val="00BB7645"/>
    <w:rsid w:val="00BC12CB"/>
    <w:rsid w:val="00BC24C6"/>
    <w:rsid w:val="00BC330B"/>
    <w:rsid w:val="00BC4F27"/>
    <w:rsid w:val="00BC535A"/>
    <w:rsid w:val="00BC6DE2"/>
    <w:rsid w:val="00BC74A6"/>
    <w:rsid w:val="00BC78DE"/>
    <w:rsid w:val="00BC7AAA"/>
    <w:rsid w:val="00BD1580"/>
    <w:rsid w:val="00BD311B"/>
    <w:rsid w:val="00BD4071"/>
    <w:rsid w:val="00BD40FF"/>
    <w:rsid w:val="00BD6BA2"/>
    <w:rsid w:val="00BD74B0"/>
    <w:rsid w:val="00BE1126"/>
    <w:rsid w:val="00BE116F"/>
    <w:rsid w:val="00BE1432"/>
    <w:rsid w:val="00BE5B28"/>
    <w:rsid w:val="00BE7522"/>
    <w:rsid w:val="00BE7559"/>
    <w:rsid w:val="00BF2453"/>
    <w:rsid w:val="00BF3B6C"/>
    <w:rsid w:val="00BF52BC"/>
    <w:rsid w:val="00BF7CBC"/>
    <w:rsid w:val="00BF7CFD"/>
    <w:rsid w:val="00C01136"/>
    <w:rsid w:val="00C02FBF"/>
    <w:rsid w:val="00C03BB0"/>
    <w:rsid w:val="00C04F9E"/>
    <w:rsid w:val="00C05201"/>
    <w:rsid w:val="00C12CE1"/>
    <w:rsid w:val="00C13BC5"/>
    <w:rsid w:val="00C14234"/>
    <w:rsid w:val="00C15A58"/>
    <w:rsid w:val="00C218DC"/>
    <w:rsid w:val="00C221FA"/>
    <w:rsid w:val="00C237C8"/>
    <w:rsid w:val="00C25CD7"/>
    <w:rsid w:val="00C271C3"/>
    <w:rsid w:val="00C31DDB"/>
    <w:rsid w:val="00C33321"/>
    <w:rsid w:val="00C340E9"/>
    <w:rsid w:val="00C353A4"/>
    <w:rsid w:val="00C3638A"/>
    <w:rsid w:val="00C408E8"/>
    <w:rsid w:val="00C42791"/>
    <w:rsid w:val="00C429A6"/>
    <w:rsid w:val="00C44788"/>
    <w:rsid w:val="00C45284"/>
    <w:rsid w:val="00C455B2"/>
    <w:rsid w:val="00C46061"/>
    <w:rsid w:val="00C462C4"/>
    <w:rsid w:val="00C50642"/>
    <w:rsid w:val="00C526C6"/>
    <w:rsid w:val="00C52942"/>
    <w:rsid w:val="00C529AC"/>
    <w:rsid w:val="00C52E8A"/>
    <w:rsid w:val="00C532FB"/>
    <w:rsid w:val="00C541A2"/>
    <w:rsid w:val="00C55908"/>
    <w:rsid w:val="00C55DE7"/>
    <w:rsid w:val="00C6099C"/>
    <w:rsid w:val="00C6173F"/>
    <w:rsid w:val="00C627A9"/>
    <w:rsid w:val="00C63DE0"/>
    <w:rsid w:val="00C647C3"/>
    <w:rsid w:val="00C665F8"/>
    <w:rsid w:val="00C700EB"/>
    <w:rsid w:val="00C70925"/>
    <w:rsid w:val="00C70E18"/>
    <w:rsid w:val="00C716D1"/>
    <w:rsid w:val="00C745BE"/>
    <w:rsid w:val="00C750F2"/>
    <w:rsid w:val="00C7760C"/>
    <w:rsid w:val="00C807FE"/>
    <w:rsid w:val="00C82E46"/>
    <w:rsid w:val="00C851AC"/>
    <w:rsid w:val="00C91ABB"/>
    <w:rsid w:val="00C9217F"/>
    <w:rsid w:val="00C92B29"/>
    <w:rsid w:val="00C94BEF"/>
    <w:rsid w:val="00C971D6"/>
    <w:rsid w:val="00C97D4F"/>
    <w:rsid w:val="00CA036B"/>
    <w:rsid w:val="00CA465F"/>
    <w:rsid w:val="00CA552F"/>
    <w:rsid w:val="00CA6691"/>
    <w:rsid w:val="00CB049E"/>
    <w:rsid w:val="00CB1C54"/>
    <w:rsid w:val="00CB1ED8"/>
    <w:rsid w:val="00CB407F"/>
    <w:rsid w:val="00CC00A6"/>
    <w:rsid w:val="00CC2B13"/>
    <w:rsid w:val="00CC3A31"/>
    <w:rsid w:val="00CC414D"/>
    <w:rsid w:val="00CC6B08"/>
    <w:rsid w:val="00CD0F5E"/>
    <w:rsid w:val="00CD3A73"/>
    <w:rsid w:val="00CD4EA8"/>
    <w:rsid w:val="00CD5977"/>
    <w:rsid w:val="00CD687B"/>
    <w:rsid w:val="00CD68EC"/>
    <w:rsid w:val="00CD7CA4"/>
    <w:rsid w:val="00CE0606"/>
    <w:rsid w:val="00CE25D5"/>
    <w:rsid w:val="00CE2B88"/>
    <w:rsid w:val="00CE338F"/>
    <w:rsid w:val="00CF19A8"/>
    <w:rsid w:val="00CF1C61"/>
    <w:rsid w:val="00CF1EDE"/>
    <w:rsid w:val="00CF24E9"/>
    <w:rsid w:val="00CF2E92"/>
    <w:rsid w:val="00CF560C"/>
    <w:rsid w:val="00CF65E1"/>
    <w:rsid w:val="00CF76DA"/>
    <w:rsid w:val="00D01020"/>
    <w:rsid w:val="00D010B5"/>
    <w:rsid w:val="00D05F81"/>
    <w:rsid w:val="00D07E98"/>
    <w:rsid w:val="00D162B0"/>
    <w:rsid w:val="00D2053B"/>
    <w:rsid w:val="00D211D6"/>
    <w:rsid w:val="00D2335C"/>
    <w:rsid w:val="00D23367"/>
    <w:rsid w:val="00D24ECF"/>
    <w:rsid w:val="00D254F3"/>
    <w:rsid w:val="00D26DFA"/>
    <w:rsid w:val="00D2730C"/>
    <w:rsid w:val="00D277F6"/>
    <w:rsid w:val="00D2799E"/>
    <w:rsid w:val="00D315B2"/>
    <w:rsid w:val="00D327E8"/>
    <w:rsid w:val="00D3393E"/>
    <w:rsid w:val="00D36C11"/>
    <w:rsid w:val="00D402E8"/>
    <w:rsid w:val="00D41429"/>
    <w:rsid w:val="00D44F97"/>
    <w:rsid w:val="00D47063"/>
    <w:rsid w:val="00D50447"/>
    <w:rsid w:val="00D51CDC"/>
    <w:rsid w:val="00D55B79"/>
    <w:rsid w:val="00D60711"/>
    <w:rsid w:val="00D614BF"/>
    <w:rsid w:val="00D6446A"/>
    <w:rsid w:val="00D64561"/>
    <w:rsid w:val="00D67B53"/>
    <w:rsid w:val="00D748A2"/>
    <w:rsid w:val="00D763B8"/>
    <w:rsid w:val="00D76DF2"/>
    <w:rsid w:val="00D80969"/>
    <w:rsid w:val="00D81458"/>
    <w:rsid w:val="00D83152"/>
    <w:rsid w:val="00D85B72"/>
    <w:rsid w:val="00D9187D"/>
    <w:rsid w:val="00D92841"/>
    <w:rsid w:val="00D93407"/>
    <w:rsid w:val="00D94039"/>
    <w:rsid w:val="00D9432F"/>
    <w:rsid w:val="00D96A1D"/>
    <w:rsid w:val="00DA0AFB"/>
    <w:rsid w:val="00DA10C1"/>
    <w:rsid w:val="00DA229F"/>
    <w:rsid w:val="00DA2D87"/>
    <w:rsid w:val="00DA2EE8"/>
    <w:rsid w:val="00DA4BC0"/>
    <w:rsid w:val="00DA6C10"/>
    <w:rsid w:val="00DB27CD"/>
    <w:rsid w:val="00DB3AAA"/>
    <w:rsid w:val="00DB41CC"/>
    <w:rsid w:val="00DB707D"/>
    <w:rsid w:val="00DC1DB6"/>
    <w:rsid w:val="00DC27C1"/>
    <w:rsid w:val="00DC361D"/>
    <w:rsid w:val="00DC3646"/>
    <w:rsid w:val="00DC735D"/>
    <w:rsid w:val="00DD42E8"/>
    <w:rsid w:val="00DD4989"/>
    <w:rsid w:val="00DD5998"/>
    <w:rsid w:val="00DD6C0D"/>
    <w:rsid w:val="00DD7F19"/>
    <w:rsid w:val="00DE4C2E"/>
    <w:rsid w:val="00DF2227"/>
    <w:rsid w:val="00DF4BE1"/>
    <w:rsid w:val="00DF676B"/>
    <w:rsid w:val="00E002D5"/>
    <w:rsid w:val="00E02F1A"/>
    <w:rsid w:val="00E0477D"/>
    <w:rsid w:val="00E056CC"/>
    <w:rsid w:val="00E05F51"/>
    <w:rsid w:val="00E103F6"/>
    <w:rsid w:val="00E11AA3"/>
    <w:rsid w:val="00E11B6F"/>
    <w:rsid w:val="00E11BC9"/>
    <w:rsid w:val="00E13CAC"/>
    <w:rsid w:val="00E14647"/>
    <w:rsid w:val="00E16449"/>
    <w:rsid w:val="00E209E5"/>
    <w:rsid w:val="00E230AD"/>
    <w:rsid w:val="00E3117F"/>
    <w:rsid w:val="00E35074"/>
    <w:rsid w:val="00E35AA4"/>
    <w:rsid w:val="00E35D5E"/>
    <w:rsid w:val="00E36AA3"/>
    <w:rsid w:val="00E41C6A"/>
    <w:rsid w:val="00E433A1"/>
    <w:rsid w:val="00E4416B"/>
    <w:rsid w:val="00E44476"/>
    <w:rsid w:val="00E44B7C"/>
    <w:rsid w:val="00E4537C"/>
    <w:rsid w:val="00E45BFC"/>
    <w:rsid w:val="00E45F84"/>
    <w:rsid w:val="00E506C2"/>
    <w:rsid w:val="00E523D8"/>
    <w:rsid w:val="00E52A0B"/>
    <w:rsid w:val="00E55096"/>
    <w:rsid w:val="00E566CD"/>
    <w:rsid w:val="00E57241"/>
    <w:rsid w:val="00E60C20"/>
    <w:rsid w:val="00E661F8"/>
    <w:rsid w:val="00E66669"/>
    <w:rsid w:val="00E71957"/>
    <w:rsid w:val="00E75206"/>
    <w:rsid w:val="00E75A3C"/>
    <w:rsid w:val="00E7608C"/>
    <w:rsid w:val="00E762C7"/>
    <w:rsid w:val="00E81476"/>
    <w:rsid w:val="00E83460"/>
    <w:rsid w:val="00E84418"/>
    <w:rsid w:val="00E86A45"/>
    <w:rsid w:val="00E871B4"/>
    <w:rsid w:val="00E9102D"/>
    <w:rsid w:val="00E91324"/>
    <w:rsid w:val="00E93A10"/>
    <w:rsid w:val="00EA0897"/>
    <w:rsid w:val="00EA1EBC"/>
    <w:rsid w:val="00EA4558"/>
    <w:rsid w:val="00EA67C3"/>
    <w:rsid w:val="00EA7815"/>
    <w:rsid w:val="00EB0A05"/>
    <w:rsid w:val="00EB3025"/>
    <w:rsid w:val="00EB3495"/>
    <w:rsid w:val="00EB5350"/>
    <w:rsid w:val="00EB73C7"/>
    <w:rsid w:val="00EB7E25"/>
    <w:rsid w:val="00EC19DB"/>
    <w:rsid w:val="00EC2C2C"/>
    <w:rsid w:val="00EC4226"/>
    <w:rsid w:val="00EC42AA"/>
    <w:rsid w:val="00EC5367"/>
    <w:rsid w:val="00EC570D"/>
    <w:rsid w:val="00EC68FD"/>
    <w:rsid w:val="00EC6B00"/>
    <w:rsid w:val="00ED14D2"/>
    <w:rsid w:val="00ED18F6"/>
    <w:rsid w:val="00ED19AD"/>
    <w:rsid w:val="00ED5195"/>
    <w:rsid w:val="00ED57F9"/>
    <w:rsid w:val="00ED7412"/>
    <w:rsid w:val="00EE1F39"/>
    <w:rsid w:val="00EE4722"/>
    <w:rsid w:val="00EF08A0"/>
    <w:rsid w:val="00EF1AC2"/>
    <w:rsid w:val="00EF4F21"/>
    <w:rsid w:val="00EF50D8"/>
    <w:rsid w:val="00EF65DF"/>
    <w:rsid w:val="00EF7C46"/>
    <w:rsid w:val="00F003FF"/>
    <w:rsid w:val="00F00B5A"/>
    <w:rsid w:val="00F00D2C"/>
    <w:rsid w:val="00F020C9"/>
    <w:rsid w:val="00F0221E"/>
    <w:rsid w:val="00F02508"/>
    <w:rsid w:val="00F0285D"/>
    <w:rsid w:val="00F02E56"/>
    <w:rsid w:val="00F03206"/>
    <w:rsid w:val="00F05225"/>
    <w:rsid w:val="00F05B48"/>
    <w:rsid w:val="00F06533"/>
    <w:rsid w:val="00F072D0"/>
    <w:rsid w:val="00F0733C"/>
    <w:rsid w:val="00F07569"/>
    <w:rsid w:val="00F1762B"/>
    <w:rsid w:val="00F21E94"/>
    <w:rsid w:val="00F23F1C"/>
    <w:rsid w:val="00F259AC"/>
    <w:rsid w:val="00F26ABD"/>
    <w:rsid w:val="00F27CC3"/>
    <w:rsid w:val="00F30522"/>
    <w:rsid w:val="00F30F82"/>
    <w:rsid w:val="00F327F2"/>
    <w:rsid w:val="00F36551"/>
    <w:rsid w:val="00F36693"/>
    <w:rsid w:val="00F402F4"/>
    <w:rsid w:val="00F408B1"/>
    <w:rsid w:val="00F4163D"/>
    <w:rsid w:val="00F44F15"/>
    <w:rsid w:val="00F45BFF"/>
    <w:rsid w:val="00F46681"/>
    <w:rsid w:val="00F468AC"/>
    <w:rsid w:val="00F527BD"/>
    <w:rsid w:val="00F528F8"/>
    <w:rsid w:val="00F55968"/>
    <w:rsid w:val="00F56948"/>
    <w:rsid w:val="00F60235"/>
    <w:rsid w:val="00F617F9"/>
    <w:rsid w:val="00F63D87"/>
    <w:rsid w:val="00F645B1"/>
    <w:rsid w:val="00F6495B"/>
    <w:rsid w:val="00F654B8"/>
    <w:rsid w:val="00F702DC"/>
    <w:rsid w:val="00F70BDF"/>
    <w:rsid w:val="00F74E9A"/>
    <w:rsid w:val="00F76E0F"/>
    <w:rsid w:val="00F82459"/>
    <w:rsid w:val="00F84B54"/>
    <w:rsid w:val="00F876AC"/>
    <w:rsid w:val="00F87E2F"/>
    <w:rsid w:val="00F90B2C"/>
    <w:rsid w:val="00F91751"/>
    <w:rsid w:val="00F923DD"/>
    <w:rsid w:val="00F9383B"/>
    <w:rsid w:val="00F9445D"/>
    <w:rsid w:val="00F95327"/>
    <w:rsid w:val="00F95C9D"/>
    <w:rsid w:val="00F97E7D"/>
    <w:rsid w:val="00FA2710"/>
    <w:rsid w:val="00FA5867"/>
    <w:rsid w:val="00FA5D9F"/>
    <w:rsid w:val="00FA7D65"/>
    <w:rsid w:val="00FB0B9C"/>
    <w:rsid w:val="00FB40CE"/>
    <w:rsid w:val="00FB41D3"/>
    <w:rsid w:val="00FB74D4"/>
    <w:rsid w:val="00FC1D17"/>
    <w:rsid w:val="00FC5CDD"/>
    <w:rsid w:val="00FC6ECB"/>
    <w:rsid w:val="00FC722C"/>
    <w:rsid w:val="00FD02E6"/>
    <w:rsid w:val="00FD0A22"/>
    <w:rsid w:val="00FD38E6"/>
    <w:rsid w:val="00FD7A50"/>
    <w:rsid w:val="00FD7F4B"/>
    <w:rsid w:val="00FE1867"/>
    <w:rsid w:val="00FE2DDE"/>
    <w:rsid w:val="00FE46AA"/>
    <w:rsid w:val="00FE4915"/>
    <w:rsid w:val="00FE6E56"/>
    <w:rsid w:val="00FF08C0"/>
    <w:rsid w:val="00FF210E"/>
    <w:rsid w:val="00FF2664"/>
    <w:rsid w:val="00FF48FA"/>
    <w:rsid w:val="00FF5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0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4"/>
    <w:uiPriority w:val="99"/>
    <w:unhideWhenUsed/>
    <w:rsid w:val="00BC53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BC535A"/>
    <w:pPr>
      <w:spacing w:after="0" w:line="240" w:lineRule="auto"/>
    </w:pPr>
    <w:rPr>
      <w:rFonts w:ascii="Tahoma" w:hAnsi="Tahoma" w:cs="Tahoma"/>
      <w:sz w:val="16"/>
      <w:szCs w:val="16"/>
    </w:rPr>
  </w:style>
  <w:style w:type="character" w:customStyle="1" w:styleId="a6">
    <w:name w:val="Текст выноски Знак"/>
    <w:basedOn w:val="a0"/>
    <w:link w:val="a5"/>
    <w:rsid w:val="00BC535A"/>
    <w:rPr>
      <w:rFonts w:ascii="Tahoma" w:hAnsi="Tahoma" w:cs="Tahoma"/>
      <w:sz w:val="16"/>
      <w:szCs w:val="16"/>
    </w:rPr>
  </w:style>
  <w:style w:type="paragraph" w:customStyle="1" w:styleId="p1">
    <w:name w:val="p1"/>
    <w:basedOn w:val="a"/>
    <w:rsid w:val="003615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6154F"/>
  </w:style>
  <w:style w:type="character" w:customStyle="1" w:styleId="s2">
    <w:name w:val="s2"/>
    <w:basedOn w:val="a0"/>
    <w:rsid w:val="0036154F"/>
  </w:style>
  <w:style w:type="character" w:customStyle="1" w:styleId="apple-converted-space">
    <w:name w:val="apple-converted-space"/>
    <w:basedOn w:val="a0"/>
    <w:rsid w:val="0036154F"/>
  </w:style>
  <w:style w:type="character" w:styleId="a7">
    <w:name w:val="Hyperlink"/>
    <w:basedOn w:val="a0"/>
    <w:unhideWhenUsed/>
    <w:rsid w:val="0009565A"/>
    <w:rPr>
      <w:color w:val="0000FF" w:themeColor="hyperlink"/>
      <w:u w:val="single"/>
    </w:rPr>
  </w:style>
  <w:style w:type="character" w:customStyle="1" w:styleId="a4">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3"/>
    <w:uiPriority w:val="99"/>
    <w:locked/>
    <w:rsid w:val="006620F7"/>
    <w:rPr>
      <w:rFonts w:ascii="Times New Roman" w:eastAsia="Times New Roman" w:hAnsi="Times New Roman" w:cs="Times New Roman"/>
      <w:sz w:val="24"/>
      <w:szCs w:val="24"/>
      <w:lang w:eastAsia="ru-RU"/>
    </w:rPr>
  </w:style>
  <w:style w:type="paragraph" w:customStyle="1" w:styleId="1">
    <w:name w:val="Обычный1"/>
    <w:rsid w:val="006620F7"/>
    <w:pPr>
      <w:spacing w:after="0" w:line="240" w:lineRule="auto"/>
    </w:pPr>
    <w:rPr>
      <w:rFonts w:ascii="Times New Roman" w:eastAsia="Times New Roman" w:hAnsi="Times New Roman" w:cs="Times New Roman"/>
      <w:sz w:val="24"/>
      <w:szCs w:val="20"/>
      <w:lang w:eastAsia="ru-RU"/>
    </w:rPr>
  </w:style>
  <w:style w:type="paragraph" w:styleId="a8">
    <w:name w:val="header"/>
    <w:basedOn w:val="a"/>
    <w:link w:val="a9"/>
    <w:unhideWhenUsed/>
    <w:rsid w:val="008D0D96"/>
    <w:pPr>
      <w:tabs>
        <w:tab w:val="center" w:pos="4677"/>
        <w:tab w:val="right" w:pos="9355"/>
      </w:tabs>
      <w:spacing w:after="0" w:line="240" w:lineRule="auto"/>
    </w:pPr>
  </w:style>
  <w:style w:type="character" w:customStyle="1" w:styleId="a9">
    <w:name w:val="Верхний колонтитул Знак"/>
    <w:basedOn w:val="a0"/>
    <w:link w:val="a8"/>
    <w:rsid w:val="008D0D96"/>
  </w:style>
  <w:style w:type="paragraph" w:styleId="aa">
    <w:name w:val="footer"/>
    <w:basedOn w:val="a"/>
    <w:link w:val="ab"/>
    <w:unhideWhenUsed/>
    <w:rsid w:val="008D0D96"/>
    <w:pPr>
      <w:tabs>
        <w:tab w:val="center" w:pos="4677"/>
        <w:tab w:val="right" w:pos="9355"/>
      </w:tabs>
      <w:spacing w:after="0" w:line="240" w:lineRule="auto"/>
    </w:pPr>
  </w:style>
  <w:style w:type="character" w:customStyle="1" w:styleId="ab">
    <w:name w:val="Нижний колонтитул Знак"/>
    <w:basedOn w:val="a0"/>
    <w:link w:val="aa"/>
    <w:rsid w:val="008D0D96"/>
  </w:style>
  <w:style w:type="paragraph" w:styleId="ac">
    <w:name w:val="No Spacing"/>
    <w:uiPriority w:val="1"/>
    <w:qFormat/>
    <w:rsid w:val="00CA6691"/>
    <w:pPr>
      <w:spacing w:after="0" w:line="240" w:lineRule="auto"/>
    </w:pPr>
  </w:style>
  <w:style w:type="paragraph" w:customStyle="1" w:styleId="TableStyle2">
    <w:name w:val="Table Style 2"/>
    <w:rsid w:val="00CA669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Arial Unicode MS" w:hAnsi="Arial Unicode MS" w:cs="Arial Unicode MS"/>
      <w:color w:val="000000"/>
      <w:sz w:val="20"/>
      <w:szCs w:val="20"/>
      <w:u w:color="000000"/>
      <w:lang w:eastAsia="ru-RU"/>
    </w:rPr>
  </w:style>
  <w:style w:type="character" w:styleId="ad">
    <w:name w:val="Strong"/>
    <w:basedOn w:val="a0"/>
    <w:uiPriority w:val="22"/>
    <w:qFormat/>
    <w:rsid w:val="00CA6691"/>
    <w:rPr>
      <w:b/>
      <w:bCs/>
    </w:rPr>
  </w:style>
  <w:style w:type="numbering" w:customStyle="1" w:styleId="10">
    <w:name w:val="Нет списка1"/>
    <w:next w:val="a2"/>
    <w:uiPriority w:val="99"/>
    <w:semiHidden/>
    <w:unhideWhenUsed/>
    <w:rsid w:val="00F327F2"/>
  </w:style>
  <w:style w:type="character" w:customStyle="1" w:styleId="WW8Num1z0">
    <w:name w:val="WW8Num1z0"/>
    <w:rsid w:val="00F327F2"/>
    <w:rPr>
      <w:rFonts w:ascii="Symbol" w:hAnsi="Symbol" w:cs="Symbol" w:hint="default"/>
      <w:sz w:val="20"/>
    </w:rPr>
  </w:style>
  <w:style w:type="character" w:customStyle="1" w:styleId="WW8Num1z1">
    <w:name w:val="WW8Num1z1"/>
    <w:rsid w:val="00F327F2"/>
    <w:rPr>
      <w:rFonts w:ascii="Courier New" w:hAnsi="Courier New" w:cs="Courier New" w:hint="default"/>
      <w:sz w:val="20"/>
    </w:rPr>
  </w:style>
  <w:style w:type="character" w:customStyle="1" w:styleId="WW8Num1z2">
    <w:name w:val="WW8Num1z2"/>
    <w:rsid w:val="00F327F2"/>
    <w:rPr>
      <w:rFonts w:ascii="Wingdings" w:hAnsi="Wingdings" w:cs="Wingdings" w:hint="default"/>
      <w:sz w:val="20"/>
    </w:rPr>
  </w:style>
  <w:style w:type="character" w:customStyle="1" w:styleId="WW8Num2z0">
    <w:name w:val="WW8Num2z0"/>
    <w:rsid w:val="00F327F2"/>
    <w:rPr>
      <w:rFonts w:ascii="Times New Roman" w:eastAsia="Times New Roman" w:hAnsi="Times New Roman" w:cs="Times New Roman" w:hint="default"/>
      <w:sz w:val="28"/>
      <w:szCs w:val="28"/>
    </w:rPr>
  </w:style>
  <w:style w:type="character" w:customStyle="1" w:styleId="WW8Num2z1">
    <w:name w:val="WW8Num2z1"/>
    <w:rsid w:val="00F327F2"/>
  </w:style>
  <w:style w:type="character" w:customStyle="1" w:styleId="WW8Num2z2">
    <w:name w:val="WW8Num2z2"/>
    <w:rsid w:val="00F327F2"/>
  </w:style>
  <w:style w:type="character" w:customStyle="1" w:styleId="WW8Num2z3">
    <w:name w:val="WW8Num2z3"/>
    <w:rsid w:val="00F327F2"/>
  </w:style>
  <w:style w:type="character" w:customStyle="1" w:styleId="WW8Num2z4">
    <w:name w:val="WW8Num2z4"/>
    <w:rsid w:val="00F327F2"/>
  </w:style>
  <w:style w:type="character" w:customStyle="1" w:styleId="WW8Num2z5">
    <w:name w:val="WW8Num2z5"/>
    <w:rsid w:val="00F327F2"/>
  </w:style>
  <w:style w:type="character" w:customStyle="1" w:styleId="WW8Num2z6">
    <w:name w:val="WW8Num2z6"/>
    <w:rsid w:val="00F327F2"/>
  </w:style>
  <w:style w:type="character" w:customStyle="1" w:styleId="WW8Num2z7">
    <w:name w:val="WW8Num2z7"/>
    <w:rsid w:val="00F327F2"/>
  </w:style>
  <w:style w:type="character" w:customStyle="1" w:styleId="WW8Num2z8">
    <w:name w:val="WW8Num2z8"/>
    <w:rsid w:val="00F327F2"/>
  </w:style>
  <w:style w:type="character" w:customStyle="1" w:styleId="WW8Num3z0">
    <w:name w:val="WW8Num3z0"/>
    <w:rsid w:val="00F327F2"/>
    <w:rPr>
      <w:rFonts w:cs="Times New Roman" w:hint="default"/>
    </w:rPr>
  </w:style>
  <w:style w:type="character" w:customStyle="1" w:styleId="WW8Num3z1">
    <w:name w:val="WW8Num3z1"/>
    <w:rsid w:val="00F327F2"/>
    <w:rPr>
      <w:rFonts w:cs="Times New Roman"/>
    </w:rPr>
  </w:style>
  <w:style w:type="character" w:customStyle="1" w:styleId="11">
    <w:name w:val="Основной шрифт абзаца1"/>
    <w:rsid w:val="00F327F2"/>
  </w:style>
  <w:style w:type="character" w:styleId="ae">
    <w:name w:val="Emphasis"/>
    <w:uiPriority w:val="20"/>
    <w:qFormat/>
    <w:rsid w:val="00F327F2"/>
    <w:rPr>
      <w:i/>
      <w:iCs/>
    </w:rPr>
  </w:style>
  <w:style w:type="character" w:customStyle="1" w:styleId="af">
    <w:name w:val="Название Знак"/>
    <w:rsid w:val="00F327F2"/>
    <w:rPr>
      <w:rFonts w:ascii="Cambria" w:eastAsia="Times New Roman" w:hAnsi="Cambria" w:cs="Times New Roman"/>
      <w:spacing w:val="-10"/>
      <w:kern w:val="1"/>
      <w:sz w:val="56"/>
      <w:szCs w:val="56"/>
    </w:rPr>
  </w:style>
  <w:style w:type="character" w:customStyle="1" w:styleId="cfs">
    <w:name w:val="cfs"/>
    <w:basedOn w:val="11"/>
    <w:rsid w:val="00F327F2"/>
  </w:style>
  <w:style w:type="character" w:customStyle="1" w:styleId="Exact">
    <w:name w:val="Основной текст Exact"/>
    <w:rsid w:val="00F327F2"/>
    <w:rPr>
      <w:rFonts w:ascii="Times New Roman" w:hAnsi="Times New Roman" w:cs="Times New Roman" w:hint="default"/>
      <w:strike w:val="0"/>
      <w:dstrike w:val="0"/>
      <w:spacing w:val="1"/>
      <w:sz w:val="25"/>
      <w:szCs w:val="25"/>
      <w:u w:val="none"/>
    </w:rPr>
  </w:style>
  <w:style w:type="paragraph" w:customStyle="1" w:styleId="af0">
    <w:name w:val="Заголовок"/>
    <w:basedOn w:val="a"/>
    <w:next w:val="af1"/>
    <w:rsid w:val="00F327F2"/>
    <w:pPr>
      <w:keepNext/>
      <w:suppressAutoHyphens/>
      <w:spacing w:before="240" w:after="120"/>
    </w:pPr>
    <w:rPr>
      <w:rFonts w:ascii="Arial" w:eastAsia="Microsoft YaHei" w:hAnsi="Arial" w:cs="Mangal"/>
      <w:sz w:val="28"/>
      <w:szCs w:val="28"/>
      <w:lang w:eastAsia="ar-SA"/>
    </w:rPr>
  </w:style>
  <w:style w:type="paragraph" w:styleId="af1">
    <w:name w:val="Body Text"/>
    <w:basedOn w:val="a"/>
    <w:link w:val="af2"/>
    <w:rsid w:val="00F327F2"/>
    <w:pPr>
      <w:suppressAutoHyphens/>
      <w:spacing w:after="120"/>
    </w:pPr>
    <w:rPr>
      <w:rFonts w:ascii="Calibri" w:eastAsia="Calibri" w:hAnsi="Calibri" w:cs="Times New Roman"/>
      <w:lang w:eastAsia="ar-SA"/>
    </w:rPr>
  </w:style>
  <w:style w:type="character" w:customStyle="1" w:styleId="af2">
    <w:name w:val="Основной текст Знак"/>
    <w:basedOn w:val="a0"/>
    <w:link w:val="af1"/>
    <w:rsid w:val="00F327F2"/>
    <w:rPr>
      <w:rFonts w:ascii="Calibri" w:eastAsia="Calibri" w:hAnsi="Calibri" w:cs="Times New Roman"/>
      <w:lang w:eastAsia="ar-SA"/>
    </w:rPr>
  </w:style>
  <w:style w:type="paragraph" w:styleId="af3">
    <w:name w:val="List"/>
    <w:basedOn w:val="af1"/>
    <w:rsid w:val="00F327F2"/>
    <w:rPr>
      <w:rFonts w:cs="Mangal"/>
    </w:rPr>
  </w:style>
  <w:style w:type="paragraph" w:customStyle="1" w:styleId="12">
    <w:name w:val="Название1"/>
    <w:basedOn w:val="a"/>
    <w:rsid w:val="00F327F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rsid w:val="00F327F2"/>
    <w:pPr>
      <w:suppressLineNumbers/>
      <w:suppressAutoHyphens/>
    </w:pPr>
    <w:rPr>
      <w:rFonts w:ascii="Calibri" w:eastAsia="Calibri" w:hAnsi="Calibri" w:cs="Mangal"/>
      <w:lang w:eastAsia="ar-SA"/>
    </w:rPr>
  </w:style>
  <w:style w:type="character" w:customStyle="1" w:styleId="14">
    <w:name w:val="Верхний колонтитул Знак1"/>
    <w:basedOn w:val="a0"/>
    <w:rsid w:val="00F327F2"/>
    <w:rPr>
      <w:rFonts w:ascii="Calibri" w:eastAsia="Calibri" w:hAnsi="Calibri"/>
      <w:sz w:val="22"/>
      <w:szCs w:val="22"/>
      <w:lang w:eastAsia="ar-SA"/>
    </w:rPr>
  </w:style>
  <w:style w:type="character" w:customStyle="1" w:styleId="15">
    <w:name w:val="Нижний колонтитул Знак1"/>
    <w:basedOn w:val="a0"/>
    <w:rsid w:val="00F327F2"/>
    <w:rPr>
      <w:rFonts w:ascii="Calibri" w:eastAsia="Calibri" w:hAnsi="Calibri"/>
      <w:sz w:val="22"/>
      <w:szCs w:val="22"/>
      <w:lang w:eastAsia="ar-SA"/>
    </w:rPr>
  </w:style>
  <w:style w:type="paragraph" w:customStyle="1" w:styleId="21">
    <w:name w:val="Основной текст 21"/>
    <w:basedOn w:val="a"/>
    <w:rsid w:val="00F327F2"/>
    <w:pPr>
      <w:widowControl w:val="0"/>
      <w:suppressAutoHyphens/>
      <w:spacing w:after="0" w:line="240" w:lineRule="auto"/>
      <w:jc w:val="both"/>
    </w:pPr>
    <w:rPr>
      <w:rFonts w:ascii="Times New Roman" w:eastAsia="Times New Roman" w:hAnsi="Times New Roman" w:cs="Times New Roman"/>
      <w:sz w:val="28"/>
      <w:szCs w:val="20"/>
      <w:lang w:eastAsia="ar-SA"/>
    </w:rPr>
  </w:style>
  <w:style w:type="paragraph" w:styleId="af4">
    <w:name w:val="List Paragraph"/>
    <w:basedOn w:val="a"/>
    <w:qFormat/>
    <w:rsid w:val="00F327F2"/>
    <w:pPr>
      <w:suppressAutoHyphens/>
      <w:ind w:left="720"/>
    </w:pPr>
    <w:rPr>
      <w:rFonts w:ascii="Calibri" w:eastAsia="Calibri" w:hAnsi="Calibri" w:cs="Times New Roman"/>
      <w:lang w:eastAsia="ar-SA"/>
    </w:rPr>
  </w:style>
  <w:style w:type="paragraph" w:customStyle="1" w:styleId="ConsPlusCell">
    <w:name w:val="ConsPlusCell"/>
    <w:rsid w:val="00F327F2"/>
    <w:pPr>
      <w:widowControl w:val="0"/>
      <w:suppressAutoHyphens/>
      <w:autoSpaceDE w:val="0"/>
      <w:spacing w:after="0" w:line="240" w:lineRule="auto"/>
    </w:pPr>
    <w:rPr>
      <w:rFonts w:ascii="Arial" w:eastAsia="Calibri" w:hAnsi="Arial" w:cs="Arial"/>
      <w:sz w:val="20"/>
      <w:szCs w:val="20"/>
      <w:lang w:eastAsia="ar-SA"/>
    </w:rPr>
  </w:style>
  <w:style w:type="paragraph" w:customStyle="1" w:styleId="ConsPlusTitle">
    <w:name w:val="ConsPlusTitle"/>
    <w:rsid w:val="00F327F2"/>
    <w:pPr>
      <w:widowControl w:val="0"/>
      <w:suppressAutoHyphens/>
      <w:autoSpaceDE w:val="0"/>
      <w:spacing w:after="0" w:line="240" w:lineRule="auto"/>
    </w:pPr>
    <w:rPr>
      <w:rFonts w:ascii="Arial" w:eastAsia="Times New Roman" w:hAnsi="Arial" w:cs="Arial"/>
      <w:b/>
      <w:bCs/>
      <w:sz w:val="20"/>
      <w:szCs w:val="20"/>
      <w:lang w:eastAsia="ar-SA"/>
    </w:rPr>
  </w:style>
  <w:style w:type="paragraph" w:styleId="af5">
    <w:name w:val="Title"/>
    <w:basedOn w:val="a"/>
    <w:next w:val="a"/>
    <w:link w:val="16"/>
    <w:qFormat/>
    <w:rsid w:val="00F327F2"/>
    <w:pPr>
      <w:suppressAutoHyphens/>
      <w:spacing w:after="0" w:line="240" w:lineRule="auto"/>
    </w:pPr>
    <w:rPr>
      <w:rFonts w:ascii="Cambria" w:eastAsia="Times New Roman" w:hAnsi="Cambria" w:cs="Times New Roman"/>
      <w:spacing w:val="-10"/>
      <w:kern w:val="1"/>
      <w:sz w:val="56"/>
      <w:szCs w:val="56"/>
      <w:lang w:eastAsia="ar-SA"/>
    </w:rPr>
  </w:style>
  <w:style w:type="character" w:customStyle="1" w:styleId="16">
    <w:name w:val="Название Знак1"/>
    <w:basedOn w:val="a0"/>
    <w:link w:val="af5"/>
    <w:rsid w:val="00F327F2"/>
    <w:rPr>
      <w:rFonts w:ascii="Cambria" w:eastAsia="Times New Roman" w:hAnsi="Cambria" w:cs="Times New Roman"/>
      <w:spacing w:val="-10"/>
      <w:kern w:val="1"/>
      <w:sz w:val="56"/>
      <w:szCs w:val="56"/>
      <w:lang w:eastAsia="ar-SA"/>
    </w:rPr>
  </w:style>
  <w:style w:type="paragraph" w:styleId="af6">
    <w:name w:val="Subtitle"/>
    <w:basedOn w:val="af0"/>
    <w:next w:val="af1"/>
    <w:link w:val="af7"/>
    <w:qFormat/>
    <w:rsid w:val="00F327F2"/>
    <w:pPr>
      <w:jc w:val="center"/>
    </w:pPr>
    <w:rPr>
      <w:i/>
      <w:iCs/>
    </w:rPr>
  </w:style>
  <w:style w:type="character" w:customStyle="1" w:styleId="af7">
    <w:name w:val="Подзаголовок Знак"/>
    <w:basedOn w:val="a0"/>
    <w:link w:val="af6"/>
    <w:rsid w:val="00F327F2"/>
    <w:rPr>
      <w:rFonts w:ascii="Arial" w:eastAsia="Microsoft YaHei" w:hAnsi="Arial" w:cs="Mangal"/>
      <w:i/>
      <w:iCs/>
      <w:sz w:val="28"/>
      <w:szCs w:val="28"/>
      <w:lang w:eastAsia="ar-SA"/>
    </w:rPr>
  </w:style>
  <w:style w:type="paragraph" w:customStyle="1" w:styleId="af8">
    <w:name w:val="Знак"/>
    <w:basedOn w:val="a"/>
    <w:rsid w:val="00F327F2"/>
    <w:pPr>
      <w:suppressAutoHyphens/>
      <w:spacing w:after="160" w:line="240" w:lineRule="exact"/>
    </w:pPr>
    <w:rPr>
      <w:rFonts w:ascii="Verdana" w:eastAsia="Times New Roman" w:hAnsi="Verdana" w:cs="Times New Roman"/>
      <w:sz w:val="20"/>
      <w:szCs w:val="20"/>
      <w:lang w:val="en-US" w:eastAsia="ar-SA"/>
    </w:rPr>
  </w:style>
  <w:style w:type="character" w:customStyle="1" w:styleId="17">
    <w:name w:val="Текст выноски Знак1"/>
    <w:basedOn w:val="a0"/>
    <w:rsid w:val="00F327F2"/>
    <w:rPr>
      <w:rFonts w:ascii="Calibri" w:eastAsia="Calibri" w:hAnsi="Calibri" w:cs="Calibri"/>
      <w:sz w:val="16"/>
      <w:szCs w:val="16"/>
      <w:lang w:eastAsia="ar-SA"/>
    </w:rPr>
  </w:style>
  <w:style w:type="paragraph" w:customStyle="1" w:styleId="ConsPlusNormal">
    <w:name w:val="ConsPlusNormal"/>
    <w:rsid w:val="00F327F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Standard">
    <w:name w:val="Standard"/>
    <w:rsid w:val="00F327F2"/>
    <w:pPr>
      <w:suppressAutoHyphens/>
      <w:spacing w:after="0" w:line="360" w:lineRule="atLeast"/>
      <w:ind w:firstLine="709"/>
      <w:jc w:val="both"/>
    </w:pPr>
    <w:rPr>
      <w:rFonts w:ascii="Times New Roman" w:eastAsia="Times New Roman" w:hAnsi="Times New Roman" w:cs="Times New Roman"/>
      <w:kern w:val="1"/>
      <w:sz w:val="30"/>
      <w:szCs w:val="20"/>
      <w:lang w:eastAsia="ar-SA"/>
    </w:rPr>
  </w:style>
  <w:style w:type="paragraph" w:customStyle="1" w:styleId="person0">
    <w:name w:val="person_0"/>
    <w:basedOn w:val="a"/>
    <w:rsid w:val="00F327F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9">
    <w:name w:val="Знак Знак Знак"/>
    <w:basedOn w:val="a"/>
    <w:rsid w:val="00F327F2"/>
    <w:pPr>
      <w:suppressAutoHyphens/>
      <w:spacing w:before="280" w:after="280" w:line="240" w:lineRule="auto"/>
    </w:pPr>
    <w:rPr>
      <w:rFonts w:ascii="Tahoma" w:eastAsia="Times New Roman" w:hAnsi="Tahoma" w:cs="Times New Roman"/>
      <w:sz w:val="20"/>
      <w:szCs w:val="20"/>
      <w:lang w:val="en-US" w:eastAsia="ar-SA"/>
    </w:rPr>
  </w:style>
  <w:style w:type="paragraph" w:styleId="2">
    <w:name w:val="Body Text 2"/>
    <w:basedOn w:val="a"/>
    <w:link w:val="20"/>
    <w:uiPriority w:val="99"/>
    <w:semiHidden/>
    <w:unhideWhenUsed/>
    <w:rsid w:val="00F327F2"/>
    <w:pPr>
      <w:suppressAutoHyphens/>
      <w:spacing w:after="120" w:line="480" w:lineRule="auto"/>
    </w:pPr>
    <w:rPr>
      <w:rFonts w:ascii="Calibri" w:eastAsia="Calibri" w:hAnsi="Calibri" w:cs="Times New Roman"/>
      <w:lang w:eastAsia="ar-SA"/>
    </w:rPr>
  </w:style>
  <w:style w:type="character" w:customStyle="1" w:styleId="20">
    <w:name w:val="Основной текст 2 Знак"/>
    <w:basedOn w:val="a0"/>
    <w:link w:val="2"/>
    <w:uiPriority w:val="99"/>
    <w:semiHidden/>
    <w:rsid w:val="00F327F2"/>
    <w:rPr>
      <w:rFonts w:ascii="Calibri" w:eastAsia="Calibri" w:hAnsi="Calibri" w:cs="Times New Roman"/>
      <w:lang w:eastAsia="ar-SA"/>
    </w:rPr>
  </w:style>
  <w:style w:type="character" w:customStyle="1" w:styleId="210pt2">
    <w:name w:val="Основной текст (2) + 10 pt2"/>
    <w:uiPriority w:val="99"/>
    <w:rsid w:val="00F327F2"/>
    <w:rPr>
      <w:rFonts w:ascii="Times New Roman" w:hAnsi="Times New Roman" w:cs="Times New Roman"/>
      <w:sz w:val="20"/>
      <w:szCs w:val="20"/>
      <w:u w:val="none"/>
      <w:shd w:val="clear" w:color="auto" w:fill="FFFFFF"/>
    </w:rPr>
  </w:style>
  <w:style w:type="paragraph" w:customStyle="1" w:styleId="person11">
    <w:name w:val="person_11"/>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2">
    <w:name w:val="person_2"/>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sh041e0431044b0447043d044b0439">
    <w:name w:val="dash041e_0431_044b_0447_043d_044b_0439"/>
    <w:basedOn w:val="a"/>
    <w:rsid w:val="001122DF"/>
    <w:pPr>
      <w:spacing w:after="0" w:line="240" w:lineRule="auto"/>
    </w:pPr>
    <w:rPr>
      <w:rFonts w:ascii="Times New Roman" w:eastAsia="Times New Roman" w:hAnsi="Times New Roman" w:cs="Times New Roman"/>
      <w:sz w:val="24"/>
      <w:szCs w:val="24"/>
      <w:lang w:eastAsia="ru-RU"/>
    </w:rPr>
  </w:style>
  <w:style w:type="character" w:customStyle="1" w:styleId="dash041e0431044b0447043d044b0439char1">
    <w:name w:val="dash041e_0431_044b_0447_043d_044b_0439__char1"/>
    <w:basedOn w:val="a0"/>
    <w:rsid w:val="001122DF"/>
    <w:rPr>
      <w:rFonts w:ascii="Times New Roman" w:hAnsi="Times New Roman" w:cs="Times New Roman" w:hint="default"/>
      <w:strike w:val="0"/>
      <w:dstrike w:val="0"/>
      <w:sz w:val="24"/>
      <w:szCs w:val="24"/>
      <w:u w:val="none"/>
      <w:effect w:val="none"/>
    </w:rPr>
  </w:style>
  <w:style w:type="paragraph" w:styleId="22">
    <w:name w:val="Body Text Indent 2"/>
    <w:basedOn w:val="a"/>
    <w:link w:val="23"/>
    <w:uiPriority w:val="99"/>
    <w:semiHidden/>
    <w:unhideWhenUsed/>
    <w:rsid w:val="001122DF"/>
    <w:pPr>
      <w:spacing w:after="120" w:line="480" w:lineRule="auto"/>
      <w:ind w:left="283"/>
    </w:pPr>
  </w:style>
  <w:style w:type="character" w:customStyle="1" w:styleId="23">
    <w:name w:val="Основной текст с отступом 2 Знак"/>
    <w:basedOn w:val="a0"/>
    <w:link w:val="22"/>
    <w:uiPriority w:val="99"/>
    <w:semiHidden/>
    <w:rsid w:val="001122DF"/>
  </w:style>
  <w:style w:type="character" w:customStyle="1" w:styleId="normalchar1">
    <w:name w:val="normal__char1"/>
    <w:basedOn w:val="a0"/>
    <w:rsid w:val="001122DF"/>
    <w:rPr>
      <w:rFonts w:ascii="Calibri" w:hAnsi="Calibri" w:cs="Calibri" w:hint="default"/>
      <w:sz w:val="22"/>
      <w:szCs w:val="22"/>
    </w:rPr>
  </w:style>
  <w:style w:type="paragraph" w:customStyle="1" w:styleId="afa">
    <w:name w:val="Документ"/>
    <w:basedOn w:val="a"/>
    <w:qFormat/>
    <w:rsid w:val="00527CC1"/>
    <w:pPr>
      <w:spacing w:after="0" w:line="240" w:lineRule="auto"/>
      <w:jc w:val="both"/>
    </w:pPr>
    <w:rPr>
      <w:rFonts w:ascii="Arial" w:eastAsia="Calibri" w:hAnsi="Arial" w:cs="Arial"/>
      <w:sz w:val="24"/>
      <w:szCs w:val="24"/>
    </w:rPr>
  </w:style>
  <w:style w:type="paragraph" w:customStyle="1" w:styleId="afb">
    <w:name w:val="Нормальный (таблица)"/>
    <w:basedOn w:val="a"/>
    <w:next w:val="a"/>
    <w:uiPriority w:val="99"/>
    <w:rsid w:val="006B271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ConsPlusNonformat">
    <w:name w:val="ConsPlusNonformat"/>
    <w:uiPriority w:val="99"/>
    <w:rsid w:val="00B13D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c">
    <w:name w:val="Таблицы (моноширинный)"/>
    <w:basedOn w:val="a"/>
    <w:next w:val="a"/>
    <w:uiPriority w:val="99"/>
    <w:rsid w:val="00B13D8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d">
    <w:name w:val="Цветовое выделение"/>
    <w:uiPriority w:val="99"/>
    <w:rsid w:val="00B13D82"/>
    <w:rPr>
      <w:b/>
      <w:bCs w:val="0"/>
      <w:color w:val="26282F"/>
    </w:rPr>
  </w:style>
  <w:style w:type="character" w:customStyle="1" w:styleId="afe">
    <w:name w:val="Основной текст_"/>
    <w:basedOn w:val="a0"/>
    <w:rsid w:val="003E00BD"/>
    <w:rPr>
      <w:rFonts w:ascii="Times New Roman" w:hAnsi="Times New Roman" w:cs="Times New Roman"/>
      <w:spacing w:val="4"/>
      <w:u w:val="none"/>
    </w:rPr>
  </w:style>
  <w:style w:type="paragraph" w:customStyle="1" w:styleId="32">
    <w:name w:val="Основной текст с отступом 32"/>
    <w:basedOn w:val="a"/>
    <w:rsid w:val="003E00BD"/>
    <w:pPr>
      <w:widowControl w:val="0"/>
      <w:autoSpaceDE w:val="0"/>
      <w:spacing w:after="120" w:line="240" w:lineRule="auto"/>
      <w:ind w:left="283" w:firstLine="720"/>
      <w:jc w:val="both"/>
    </w:pPr>
    <w:rPr>
      <w:rFonts w:ascii="Arial" w:eastAsia="Times New Roman" w:hAnsi="Arial" w:cs="Arial"/>
      <w:sz w:val="16"/>
      <w:szCs w:val="16"/>
      <w:lang w:eastAsia="ar-SA"/>
    </w:rPr>
  </w:style>
  <w:style w:type="paragraph" w:styleId="aff">
    <w:name w:val="Plain Text"/>
    <w:basedOn w:val="a"/>
    <w:link w:val="aff0"/>
    <w:rsid w:val="003E00BD"/>
    <w:pPr>
      <w:spacing w:after="0" w:line="240" w:lineRule="auto"/>
    </w:pPr>
    <w:rPr>
      <w:rFonts w:ascii="Courier New" w:eastAsia="Times New Roman" w:hAnsi="Courier New" w:cs="Courier New"/>
      <w:sz w:val="20"/>
      <w:szCs w:val="20"/>
      <w:lang w:eastAsia="ru-RU"/>
    </w:rPr>
  </w:style>
  <w:style w:type="character" w:customStyle="1" w:styleId="aff0">
    <w:name w:val="Текст Знак"/>
    <w:basedOn w:val="a0"/>
    <w:link w:val="aff"/>
    <w:rsid w:val="003E00BD"/>
    <w:rPr>
      <w:rFonts w:ascii="Courier New" w:eastAsia="Times New Roman" w:hAnsi="Courier New" w:cs="Courier New"/>
      <w:sz w:val="20"/>
      <w:szCs w:val="20"/>
      <w:lang w:eastAsia="ru-RU"/>
    </w:rPr>
  </w:style>
  <w:style w:type="paragraph" w:styleId="aff1">
    <w:name w:val="Body Text Indent"/>
    <w:basedOn w:val="a"/>
    <w:link w:val="aff2"/>
    <w:rsid w:val="0009575F"/>
    <w:pPr>
      <w:spacing w:after="120" w:line="240" w:lineRule="auto"/>
      <w:ind w:left="283"/>
    </w:pPr>
    <w:rPr>
      <w:rFonts w:ascii="Times New Roman" w:eastAsia="Times New Roman" w:hAnsi="Times New Roman" w:cs="Times New Roman"/>
      <w:sz w:val="24"/>
      <w:szCs w:val="24"/>
    </w:rPr>
  </w:style>
  <w:style w:type="character" w:customStyle="1" w:styleId="aff2">
    <w:name w:val="Основной текст с отступом Знак"/>
    <w:basedOn w:val="a0"/>
    <w:link w:val="aff1"/>
    <w:rsid w:val="0009575F"/>
    <w:rPr>
      <w:rFonts w:ascii="Times New Roman" w:eastAsia="Times New Roman" w:hAnsi="Times New Roman" w:cs="Times New Roman"/>
      <w:sz w:val="24"/>
      <w:szCs w:val="24"/>
    </w:rPr>
  </w:style>
  <w:style w:type="character" w:customStyle="1" w:styleId="12pt">
    <w:name w:val="Основной текст + 12 pt"/>
    <w:basedOn w:val="a0"/>
    <w:rsid w:val="00367265"/>
    <w:rPr>
      <w:rFonts w:ascii="Times New Roman" w:hAnsi="Times New Roman" w:cs="Times New Roman"/>
      <w:spacing w:val="5"/>
      <w:sz w:val="24"/>
      <w:szCs w:val="2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1,Обычный (Web)1,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веб) Знак Знак"/>
    <w:basedOn w:val="a"/>
    <w:link w:val="a4"/>
    <w:uiPriority w:val="99"/>
    <w:unhideWhenUsed/>
    <w:rsid w:val="00BC53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nhideWhenUsed/>
    <w:rsid w:val="00BC535A"/>
    <w:pPr>
      <w:spacing w:after="0" w:line="240" w:lineRule="auto"/>
    </w:pPr>
    <w:rPr>
      <w:rFonts w:ascii="Tahoma" w:hAnsi="Tahoma" w:cs="Tahoma"/>
      <w:sz w:val="16"/>
      <w:szCs w:val="16"/>
    </w:rPr>
  </w:style>
  <w:style w:type="character" w:customStyle="1" w:styleId="a6">
    <w:name w:val="Текст выноски Знак"/>
    <w:basedOn w:val="a0"/>
    <w:link w:val="a5"/>
    <w:rsid w:val="00BC535A"/>
    <w:rPr>
      <w:rFonts w:ascii="Tahoma" w:hAnsi="Tahoma" w:cs="Tahoma"/>
      <w:sz w:val="16"/>
      <w:szCs w:val="16"/>
    </w:rPr>
  </w:style>
  <w:style w:type="paragraph" w:customStyle="1" w:styleId="p1">
    <w:name w:val="p1"/>
    <w:basedOn w:val="a"/>
    <w:rsid w:val="003615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36154F"/>
  </w:style>
  <w:style w:type="character" w:customStyle="1" w:styleId="s2">
    <w:name w:val="s2"/>
    <w:basedOn w:val="a0"/>
    <w:rsid w:val="0036154F"/>
  </w:style>
  <w:style w:type="character" w:customStyle="1" w:styleId="apple-converted-space">
    <w:name w:val="apple-converted-space"/>
    <w:basedOn w:val="a0"/>
    <w:rsid w:val="0036154F"/>
  </w:style>
  <w:style w:type="character" w:styleId="a7">
    <w:name w:val="Hyperlink"/>
    <w:basedOn w:val="a0"/>
    <w:unhideWhenUsed/>
    <w:rsid w:val="0009565A"/>
    <w:rPr>
      <w:color w:val="0000FF" w:themeColor="hyperlink"/>
      <w:u w:val="single"/>
    </w:rPr>
  </w:style>
  <w:style w:type="character" w:customStyle="1" w:styleId="a4">
    <w:name w:val="Обычный (веб) Знак"/>
    <w:aliases w:val="Обычный (Web) Знак,Обычный (веб)1 Знак,Обычный (Web)1 Знак,Обычный (веб) Знак1 Знак,Обычный (веб) Знак Знак1 Знак,Обычный (веб) Знак Знак Знак Знак1,Знак Знак1 Знак Знак Знак,Обычный (веб) Знак Знак Знак Знак Знак,Знак4 Зна Знак"/>
    <w:link w:val="a3"/>
    <w:uiPriority w:val="99"/>
    <w:locked/>
    <w:rsid w:val="006620F7"/>
    <w:rPr>
      <w:rFonts w:ascii="Times New Roman" w:eastAsia="Times New Roman" w:hAnsi="Times New Roman" w:cs="Times New Roman"/>
      <w:sz w:val="24"/>
      <w:szCs w:val="24"/>
      <w:lang w:eastAsia="ru-RU"/>
    </w:rPr>
  </w:style>
  <w:style w:type="paragraph" w:customStyle="1" w:styleId="1">
    <w:name w:val="Обычный1"/>
    <w:rsid w:val="006620F7"/>
    <w:pPr>
      <w:spacing w:after="0" w:line="240" w:lineRule="auto"/>
    </w:pPr>
    <w:rPr>
      <w:rFonts w:ascii="Times New Roman" w:eastAsia="Times New Roman" w:hAnsi="Times New Roman" w:cs="Times New Roman"/>
      <w:sz w:val="24"/>
      <w:szCs w:val="20"/>
      <w:lang w:eastAsia="ru-RU"/>
    </w:rPr>
  </w:style>
  <w:style w:type="paragraph" w:styleId="a8">
    <w:name w:val="header"/>
    <w:basedOn w:val="a"/>
    <w:link w:val="a9"/>
    <w:unhideWhenUsed/>
    <w:rsid w:val="008D0D96"/>
    <w:pPr>
      <w:tabs>
        <w:tab w:val="center" w:pos="4677"/>
        <w:tab w:val="right" w:pos="9355"/>
      </w:tabs>
      <w:spacing w:after="0" w:line="240" w:lineRule="auto"/>
    </w:pPr>
  </w:style>
  <w:style w:type="character" w:customStyle="1" w:styleId="a9">
    <w:name w:val="Верхний колонтитул Знак"/>
    <w:basedOn w:val="a0"/>
    <w:link w:val="a8"/>
    <w:rsid w:val="008D0D96"/>
  </w:style>
  <w:style w:type="paragraph" w:styleId="aa">
    <w:name w:val="footer"/>
    <w:basedOn w:val="a"/>
    <w:link w:val="ab"/>
    <w:unhideWhenUsed/>
    <w:rsid w:val="008D0D96"/>
    <w:pPr>
      <w:tabs>
        <w:tab w:val="center" w:pos="4677"/>
        <w:tab w:val="right" w:pos="9355"/>
      </w:tabs>
      <w:spacing w:after="0" w:line="240" w:lineRule="auto"/>
    </w:pPr>
  </w:style>
  <w:style w:type="character" w:customStyle="1" w:styleId="ab">
    <w:name w:val="Нижний колонтитул Знак"/>
    <w:basedOn w:val="a0"/>
    <w:link w:val="aa"/>
    <w:rsid w:val="008D0D96"/>
  </w:style>
  <w:style w:type="paragraph" w:styleId="ac">
    <w:name w:val="No Spacing"/>
    <w:qFormat/>
    <w:rsid w:val="00CA6691"/>
    <w:pPr>
      <w:spacing w:after="0" w:line="240" w:lineRule="auto"/>
    </w:pPr>
  </w:style>
  <w:style w:type="paragraph" w:customStyle="1" w:styleId="TableStyle2">
    <w:name w:val="Table Style 2"/>
    <w:rsid w:val="00CA669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Arial Unicode MS" w:eastAsia="Arial Unicode MS" w:hAnsi="Arial Unicode MS" w:cs="Arial Unicode MS"/>
      <w:color w:val="000000"/>
      <w:sz w:val="20"/>
      <w:szCs w:val="20"/>
      <w:u w:color="000000"/>
      <w:lang w:eastAsia="ru-RU"/>
    </w:rPr>
  </w:style>
  <w:style w:type="character" w:styleId="ad">
    <w:name w:val="Strong"/>
    <w:basedOn w:val="a0"/>
    <w:uiPriority w:val="22"/>
    <w:qFormat/>
    <w:rsid w:val="00CA6691"/>
    <w:rPr>
      <w:b/>
      <w:bCs/>
    </w:rPr>
  </w:style>
  <w:style w:type="numbering" w:customStyle="1" w:styleId="10">
    <w:name w:val="Нет списка1"/>
    <w:next w:val="a2"/>
    <w:uiPriority w:val="99"/>
    <w:semiHidden/>
    <w:unhideWhenUsed/>
    <w:rsid w:val="00F327F2"/>
  </w:style>
  <w:style w:type="character" w:customStyle="1" w:styleId="WW8Num1z0">
    <w:name w:val="WW8Num1z0"/>
    <w:rsid w:val="00F327F2"/>
    <w:rPr>
      <w:rFonts w:ascii="Symbol" w:hAnsi="Symbol" w:cs="Symbol" w:hint="default"/>
      <w:sz w:val="20"/>
    </w:rPr>
  </w:style>
  <w:style w:type="character" w:customStyle="1" w:styleId="WW8Num1z1">
    <w:name w:val="WW8Num1z1"/>
    <w:rsid w:val="00F327F2"/>
    <w:rPr>
      <w:rFonts w:ascii="Courier New" w:hAnsi="Courier New" w:cs="Courier New" w:hint="default"/>
      <w:sz w:val="20"/>
    </w:rPr>
  </w:style>
  <w:style w:type="character" w:customStyle="1" w:styleId="WW8Num1z2">
    <w:name w:val="WW8Num1z2"/>
    <w:rsid w:val="00F327F2"/>
    <w:rPr>
      <w:rFonts w:ascii="Wingdings" w:hAnsi="Wingdings" w:cs="Wingdings" w:hint="default"/>
      <w:sz w:val="20"/>
    </w:rPr>
  </w:style>
  <w:style w:type="character" w:customStyle="1" w:styleId="WW8Num2z0">
    <w:name w:val="WW8Num2z0"/>
    <w:rsid w:val="00F327F2"/>
    <w:rPr>
      <w:rFonts w:ascii="Times New Roman" w:eastAsia="Times New Roman" w:hAnsi="Times New Roman" w:cs="Times New Roman" w:hint="default"/>
      <w:sz w:val="28"/>
      <w:szCs w:val="28"/>
    </w:rPr>
  </w:style>
  <w:style w:type="character" w:customStyle="1" w:styleId="WW8Num2z1">
    <w:name w:val="WW8Num2z1"/>
    <w:rsid w:val="00F327F2"/>
  </w:style>
  <w:style w:type="character" w:customStyle="1" w:styleId="WW8Num2z2">
    <w:name w:val="WW8Num2z2"/>
    <w:rsid w:val="00F327F2"/>
  </w:style>
  <w:style w:type="character" w:customStyle="1" w:styleId="WW8Num2z3">
    <w:name w:val="WW8Num2z3"/>
    <w:rsid w:val="00F327F2"/>
  </w:style>
  <w:style w:type="character" w:customStyle="1" w:styleId="WW8Num2z4">
    <w:name w:val="WW8Num2z4"/>
    <w:rsid w:val="00F327F2"/>
  </w:style>
  <w:style w:type="character" w:customStyle="1" w:styleId="WW8Num2z5">
    <w:name w:val="WW8Num2z5"/>
    <w:rsid w:val="00F327F2"/>
  </w:style>
  <w:style w:type="character" w:customStyle="1" w:styleId="WW8Num2z6">
    <w:name w:val="WW8Num2z6"/>
    <w:rsid w:val="00F327F2"/>
  </w:style>
  <w:style w:type="character" w:customStyle="1" w:styleId="WW8Num2z7">
    <w:name w:val="WW8Num2z7"/>
    <w:rsid w:val="00F327F2"/>
  </w:style>
  <w:style w:type="character" w:customStyle="1" w:styleId="WW8Num2z8">
    <w:name w:val="WW8Num2z8"/>
    <w:rsid w:val="00F327F2"/>
  </w:style>
  <w:style w:type="character" w:customStyle="1" w:styleId="WW8Num3z0">
    <w:name w:val="WW8Num3z0"/>
    <w:rsid w:val="00F327F2"/>
    <w:rPr>
      <w:rFonts w:cs="Times New Roman" w:hint="default"/>
    </w:rPr>
  </w:style>
  <w:style w:type="character" w:customStyle="1" w:styleId="WW8Num3z1">
    <w:name w:val="WW8Num3z1"/>
    <w:rsid w:val="00F327F2"/>
    <w:rPr>
      <w:rFonts w:cs="Times New Roman"/>
    </w:rPr>
  </w:style>
  <w:style w:type="character" w:customStyle="1" w:styleId="11">
    <w:name w:val="Основной шрифт абзаца1"/>
    <w:rsid w:val="00F327F2"/>
  </w:style>
  <w:style w:type="character" w:styleId="ae">
    <w:name w:val="Emphasis"/>
    <w:uiPriority w:val="20"/>
    <w:qFormat/>
    <w:rsid w:val="00F327F2"/>
    <w:rPr>
      <w:i/>
      <w:iCs/>
    </w:rPr>
  </w:style>
  <w:style w:type="character" w:customStyle="1" w:styleId="af">
    <w:name w:val="Название Знак"/>
    <w:rsid w:val="00F327F2"/>
    <w:rPr>
      <w:rFonts w:ascii="Cambria" w:eastAsia="Times New Roman" w:hAnsi="Cambria" w:cs="Times New Roman"/>
      <w:spacing w:val="-10"/>
      <w:kern w:val="1"/>
      <w:sz w:val="56"/>
      <w:szCs w:val="56"/>
    </w:rPr>
  </w:style>
  <w:style w:type="character" w:customStyle="1" w:styleId="cfs">
    <w:name w:val="cfs"/>
    <w:basedOn w:val="11"/>
    <w:rsid w:val="00F327F2"/>
  </w:style>
  <w:style w:type="character" w:customStyle="1" w:styleId="Exact">
    <w:name w:val="Основной текст Exact"/>
    <w:rsid w:val="00F327F2"/>
    <w:rPr>
      <w:rFonts w:ascii="Times New Roman" w:hAnsi="Times New Roman" w:cs="Times New Roman" w:hint="default"/>
      <w:strike w:val="0"/>
      <w:dstrike w:val="0"/>
      <w:spacing w:val="1"/>
      <w:sz w:val="25"/>
      <w:szCs w:val="25"/>
      <w:u w:val="none"/>
    </w:rPr>
  </w:style>
  <w:style w:type="paragraph" w:customStyle="1" w:styleId="af0">
    <w:name w:val="Заголовок"/>
    <w:basedOn w:val="a"/>
    <w:next w:val="af1"/>
    <w:rsid w:val="00F327F2"/>
    <w:pPr>
      <w:keepNext/>
      <w:suppressAutoHyphens/>
      <w:spacing w:before="240" w:after="120"/>
    </w:pPr>
    <w:rPr>
      <w:rFonts w:ascii="Arial" w:eastAsia="Microsoft YaHei" w:hAnsi="Arial" w:cs="Mangal"/>
      <w:sz w:val="28"/>
      <w:szCs w:val="28"/>
      <w:lang w:eastAsia="ar-SA"/>
    </w:rPr>
  </w:style>
  <w:style w:type="paragraph" w:styleId="af1">
    <w:name w:val="Body Text"/>
    <w:basedOn w:val="a"/>
    <w:link w:val="af2"/>
    <w:rsid w:val="00F327F2"/>
    <w:pPr>
      <w:suppressAutoHyphens/>
      <w:spacing w:after="120"/>
    </w:pPr>
    <w:rPr>
      <w:rFonts w:ascii="Calibri" w:eastAsia="Calibri" w:hAnsi="Calibri" w:cs="Times New Roman"/>
      <w:lang w:eastAsia="ar-SA"/>
    </w:rPr>
  </w:style>
  <w:style w:type="character" w:customStyle="1" w:styleId="af2">
    <w:name w:val="Основной текст Знак"/>
    <w:basedOn w:val="a0"/>
    <w:link w:val="af1"/>
    <w:rsid w:val="00F327F2"/>
    <w:rPr>
      <w:rFonts w:ascii="Calibri" w:eastAsia="Calibri" w:hAnsi="Calibri" w:cs="Times New Roman"/>
      <w:lang w:eastAsia="ar-SA"/>
    </w:rPr>
  </w:style>
  <w:style w:type="paragraph" w:styleId="af3">
    <w:name w:val="List"/>
    <w:basedOn w:val="af1"/>
    <w:rsid w:val="00F327F2"/>
    <w:rPr>
      <w:rFonts w:cs="Mangal"/>
    </w:rPr>
  </w:style>
  <w:style w:type="paragraph" w:customStyle="1" w:styleId="12">
    <w:name w:val="Название1"/>
    <w:basedOn w:val="a"/>
    <w:rsid w:val="00F327F2"/>
    <w:pPr>
      <w:suppressLineNumbers/>
      <w:suppressAutoHyphens/>
      <w:spacing w:before="120" w:after="120"/>
    </w:pPr>
    <w:rPr>
      <w:rFonts w:ascii="Calibri" w:eastAsia="Calibri" w:hAnsi="Calibri" w:cs="Mangal"/>
      <w:i/>
      <w:iCs/>
      <w:sz w:val="24"/>
      <w:szCs w:val="24"/>
      <w:lang w:eastAsia="ar-SA"/>
    </w:rPr>
  </w:style>
  <w:style w:type="paragraph" w:customStyle="1" w:styleId="13">
    <w:name w:val="Указатель1"/>
    <w:basedOn w:val="a"/>
    <w:rsid w:val="00F327F2"/>
    <w:pPr>
      <w:suppressLineNumbers/>
      <w:suppressAutoHyphens/>
    </w:pPr>
    <w:rPr>
      <w:rFonts w:ascii="Calibri" w:eastAsia="Calibri" w:hAnsi="Calibri" w:cs="Mangal"/>
      <w:lang w:eastAsia="ar-SA"/>
    </w:rPr>
  </w:style>
  <w:style w:type="character" w:customStyle="1" w:styleId="14">
    <w:name w:val="Верхний колонтитул Знак1"/>
    <w:basedOn w:val="a0"/>
    <w:rsid w:val="00F327F2"/>
    <w:rPr>
      <w:rFonts w:ascii="Calibri" w:eastAsia="Calibri" w:hAnsi="Calibri"/>
      <w:sz w:val="22"/>
      <w:szCs w:val="22"/>
      <w:lang w:eastAsia="ar-SA"/>
    </w:rPr>
  </w:style>
  <w:style w:type="character" w:customStyle="1" w:styleId="15">
    <w:name w:val="Нижний колонтитул Знак1"/>
    <w:basedOn w:val="a0"/>
    <w:rsid w:val="00F327F2"/>
    <w:rPr>
      <w:rFonts w:ascii="Calibri" w:eastAsia="Calibri" w:hAnsi="Calibri"/>
      <w:sz w:val="22"/>
      <w:szCs w:val="22"/>
      <w:lang w:eastAsia="ar-SA"/>
    </w:rPr>
  </w:style>
  <w:style w:type="paragraph" w:customStyle="1" w:styleId="21">
    <w:name w:val="Основной текст 21"/>
    <w:basedOn w:val="a"/>
    <w:rsid w:val="00F327F2"/>
    <w:pPr>
      <w:widowControl w:val="0"/>
      <w:suppressAutoHyphens/>
      <w:spacing w:after="0" w:line="240" w:lineRule="auto"/>
      <w:jc w:val="both"/>
    </w:pPr>
    <w:rPr>
      <w:rFonts w:ascii="Times New Roman" w:eastAsia="Times New Roman" w:hAnsi="Times New Roman" w:cs="Times New Roman"/>
      <w:sz w:val="28"/>
      <w:szCs w:val="20"/>
      <w:lang w:eastAsia="ar-SA"/>
    </w:rPr>
  </w:style>
  <w:style w:type="paragraph" w:styleId="af4">
    <w:name w:val="List Paragraph"/>
    <w:basedOn w:val="a"/>
    <w:qFormat/>
    <w:rsid w:val="00F327F2"/>
    <w:pPr>
      <w:suppressAutoHyphens/>
      <w:ind w:left="720"/>
    </w:pPr>
    <w:rPr>
      <w:rFonts w:ascii="Calibri" w:eastAsia="Calibri" w:hAnsi="Calibri" w:cs="Times New Roman"/>
      <w:lang w:eastAsia="ar-SA"/>
    </w:rPr>
  </w:style>
  <w:style w:type="paragraph" w:customStyle="1" w:styleId="ConsPlusCell">
    <w:name w:val="ConsPlusCell"/>
    <w:rsid w:val="00F327F2"/>
    <w:pPr>
      <w:widowControl w:val="0"/>
      <w:suppressAutoHyphens/>
      <w:autoSpaceDE w:val="0"/>
      <w:spacing w:after="0" w:line="240" w:lineRule="auto"/>
    </w:pPr>
    <w:rPr>
      <w:rFonts w:ascii="Arial" w:eastAsia="Calibri" w:hAnsi="Arial" w:cs="Arial"/>
      <w:sz w:val="20"/>
      <w:szCs w:val="20"/>
      <w:lang w:eastAsia="ar-SA"/>
    </w:rPr>
  </w:style>
  <w:style w:type="paragraph" w:customStyle="1" w:styleId="ConsPlusTitle">
    <w:name w:val="ConsPlusTitle"/>
    <w:rsid w:val="00F327F2"/>
    <w:pPr>
      <w:widowControl w:val="0"/>
      <w:suppressAutoHyphens/>
      <w:autoSpaceDE w:val="0"/>
      <w:spacing w:after="0" w:line="240" w:lineRule="auto"/>
    </w:pPr>
    <w:rPr>
      <w:rFonts w:ascii="Arial" w:eastAsia="Times New Roman" w:hAnsi="Arial" w:cs="Arial"/>
      <w:b/>
      <w:bCs/>
      <w:sz w:val="20"/>
      <w:szCs w:val="20"/>
      <w:lang w:eastAsia="ar-SA"/>
    </w:rPr>
  </w:style>
  <w:style w:type="paragraph" w:styleId="af5">
    <w:name w:val="Title"/>
    <w:basedOn w:val="a"/>
    <w:next w:val="a"/>
    <w:link w:val="16"/>
    <w:qFormat/>
    <w:rsid w:val="00F327F2"/>
    <w:pPr>
      <w:suppressAutoHyphens/>
      <w:spacing w:after="0" w:line="240" w:lineRule="auto"/>
    </w:pPr>
    <w:rPr>
      <w:rFonts w:ascii="Cambria" w:eastAsia="Times New Roman" w:hAnsi="Cambria" w:cs="Times New Roman"/>
      <w:spacing w:val="-10"/>
      <w:kern w:val="1"/>
      <w:sz w:val="56"/>
      <w:szCs w:val="56"/>
      <w:lang w:eastAsia="ar-SA"/>
    </w:rPr>
  </w:style>
  <w:style w:type="character" w:customStyle="1" w:styleId="16">
    <w:name w:val="Название Знак1"/>
    <w:basedOn w:val="a0"/>
    <w:link w:val="af5"/>
    <w:rsid w:val="00F327F2"/>
    <w:rPr>
      <w:rFonts w:ascii="Cambria" w:eastAsia="Times New Roman" w:hAnsi="Cambria" w:cs="Times New Roman"/>
      <w:spacing w:val="-10"/>
      <w:kern w:val="1"/>
      <w:sz w:val="56"/>
      <w:szCs w:val="56"/>
      <w:lang w:eastAsia="ar-SA"/>
    </w:rPr>
  </w:style>
  <w:style w:type="paragraph" w:styleId="af6">
    <w:name w:val="Subtitle"/>
    <w:basedOn w:val="af0"/>
    <w:next w:val="af1"/>
    <w:link w:val="af7"/>
    <w:qFormat/>
    <w:rsid w:val="00F327F2"/>
    <w:pPr>
      <w:jc w:val="center"/>
    </w:pPr>
    <w:rPr>
      <w:i/>
      <w:iCs/>
    </w:rPr>
  </w:style>
  <w:style w:type="character" w:customStyle="1" w:styleId="af7">
    <w:name w:val="Подзаголовок Знак"/>
    <w:basedOn w:val="a0"/>
    <w:link w:val="af6"/>
    <w:rsid w:val="00F327F2"/>
    <w:rPr>
      <w:rFonts w:ascii="Arial" w:eastAsia="Microsoft YaHei" w:hAnsi="Arial" w:cs="Mangal"/>
      <w:i/>
      <w:iCs/>
      <w:sz w:val="28"/>
      <w:szCs w:val="28"/>
      <w:lang w:eastAsia="ar-SA"/>
    </w:rPr>
  </w:style>
  <w:style w:type="paragraph" w:customStyle="1" w:styleId="af8">
    <w:name w:val="Знак"/>
    <w:basedOn w:val="a"/>
    <w:rsid w:val="00F327F2"/>
    <w:pPr>
      <w:suppressAutoHyphens/>
      <w:spacing w:after="160" w:line="240" w:lineRule="exact"/>
    </w:pPr>
    <w:rPr>
      <w:rFonts w:ascii="Verdana" w:eastAsia="Times New Roman" w:hAnsi="Verdana" w:cs="Times New Roman"/>
      <w:sz w:val="20"/>
      <w:szCs w:val="20"/>
      <w:lang w:val="en-US" w:eastAsia="ar-SA"/>
    </w:rPr>
  </w:style>
  <w:style w:type="character" w:customStyle="1" w:styleId="17">
    <w:name w:val="Текст выноски Знак1"/>
    <w:basedOn w:val="a0"/>
    <w:rsid w:val="00F327F2"/>
    <w:rPr>
      <w:rFonts w:ascii="Calibri" w:eastAsia="Calibri" w:hAnsi="Calibri" w:cs="Calibri"/>
      <w:sz w:val="16"/>
      <w:szCs w:val="16"/>
      <w:lang w:eastAsia="ar-SA"/>
    </w:rPr>
  </w:style>
  <w:style w:type="paragraph" w:customStyle="1" w:styleId="ConsPlusNormal">
    <w:name w:val="ConsPlusNormal"/>
    <w:rsid w:val="00F327F2"/>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Standard">
    <w:name w:val="Standard"/>
    <w:rsid w:val="00F327F2"/>
    <w:pPr>
      <w:suppressAutoHyphens/>
      <w:spacing w:after="0" w:line="360" w:lineRule="atLeast"/>
      <w:ind w:firstLine="709"/>
      <w:jc w:val="both"/>
    </w:pPr>
    <w:rPr>
      <w:rFonts w:ascii="Times New Roman" w:eastAsia="Times New Roman" w:hAnsi="Times New Roman" w:cs="Times New Roman"/>
      <w:kern w:val="1"/>
      <w:sz w:val="30"/>
      <w:szCs w:val="20"/>
      <w:lang w:eastAsia="ar-SA"/>
    </w:rPr>
  </w:style>
  <w:style w:type="paragraph" w:customStyle="1" w:styleId="person0">
    <w:name w:val="person_0"/>
    <w:basedOn w:val="a"/>
    <w:rsid w:val="00F327F2"/>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af9">
    <w:name w:val="Знак Знак Знак"/>
    <w:basedOn w:val="a"/>
    <w:rsid w:val="00F327F2"/>
    <w:pPr>
      <w:suppressAutoHyphens/>
      <w:spacing w:before="280" w:after="280" w:line="240" w:lineRule="auto"/>
    </w:pPr>
    <w:rPr>
      <w:rFonts w:ascii="Tahoma" w:eastAsia="Times New Roman" w:hAnsi="Tahoma" w:cs="Times New Roman"/>
      <w:sz w:val="20"/>
      <w:szCs w:val="20"/>
      <w:lang w:val="en-US" w:eastAsia="ar-SA"/>
    </w:rPr>
  </w:style>
  <w:style w:type="paragraph" w:styleId="2">
    <w:name w:val="Body Text 2"/>
    <w:basedOn w:val="a"/>
    <w:link w:val="20"/>
    <w:uiPriority w:val="99"/>
    <w:semiHidden/>
    <w:unhideWhenUsed/>
    <w:rsid w:val="00F327F2"/>
    <w:pPr>
      <w:suppressAutoHyphens/>
      <w:spacing w:after="120" w:line="480" w:lineRule="auto"/>
    </w:pPr>
    <w:rPr>
      <w:rFonts w:ascii="Calibri" w:eastAsia="Calibri" w:hAnsi="Calibri" w:cs="Times New Roman"/>
      <w:lang w:eastAsia="ar-SA"/>
    </w:rPr>
  </w:style>
  <w:style w:type="character" w:customStyle="1" w:styleId="20">
    <w:name w:val="Основной текст 2 Знак"/>
    <w:basedOn w:val="a0"/>
    <w:link w:val="2"/>
    <w:uiPriority w:val="99"/>
    <w:semiHidden/>
    <w:rsid w:val="00F327F2"/>
    <w:rPr>
      <w:rFonts w:ascii="Calibri" w:eastAsia="Calibri" w:hAnsi="Calibri" w:cs="Times New Roman"/>
      <w:lang w:eastAsia="ar-SA"/>
    </w:rPr>
  </w:style>
  <w:style w:type="character" w:customStyle="1" w:styleId="210pt2">
    <w:name w:val="Основной текст (2) + 10 pt2"/>
    <w:uiPriority w:val="99"/>
    <w:rsid w:val="00F327F2"/>
    <w:rPr>
      <w:rFonts w:ascii="Times New Roman" w:hAnsi="Times New Roman" w:cs="Times New Roman"/>
      <w:sz w:val="20"/>
      <w:szCs w:val="20"/>
      <w:u w:val="none"/>
      <w:shd w:val="clear" w:color="auto" w:fill="FFFFFF"/>
    </w:rPr>
  </w:style>
  <w:style w:type="paragraph" w:customStyle="1" w:styleId="person11">
    <w:name w:val="person_11"/>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erson2">
    <w:name w:val="person_2"/>
    <w:basedOn w:val="a"/>
    <w:rsid w:val="001122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ash041e0431044b0447043d044b0439">
    <w:name w:val="dash041e_0431_044b_0447_043d_044b_0439"/>
    <w:basedOn w:val="a"/>
    <w:rsid w:val="001122DF"/>
    <w:pPr>
      <w:spacing w:after="0" w:line="240" w:lineRule="auto"/>
    </w:pPr>
    <w:rPr>
      <w:rFonts w:ascii="Times New Roman" w:eastAsia="Times New Roman" w:hAnsi="Times New Roman" w:cs="Times New Roman"/>
      <w:sz w:val="24"/>
      <w:szCs w:val="24"/>
      <w:lang w:eastAsia="ru-RU"/>
    </w:rPr>
  </w:style>
  <w:style w:type="character" w:customStyle="1" w:styleId="dash041e0431044b0447043d044b0439char1">
    <w:name w:val="dash041e_0431_044b_0447_043d_044b_0439__char1"/>
    <w:basedOn w:val="a0"/>
    <w:rsid w:val="001122DF"/>
    <w:rPr>
      <w:rFonts w:ascii="Times New Roman" w:hAnsi="Times New Roman" w:cs="Times New Roman" w:hint="default"/>
      <w:strike w:val="0"/>
      <w:dstrike w:val="0"/>
      <w:sz w:val="24"/>
      <w:szCs w:val="24"/>
      <w:u w:val="none"/>
      <w:effect w:val="none"/>
    </w:rPr>
  </w:style>
  <w:style w:type="paragraph" w:styleId="22">
    <w:name w:val="Body Text Indent 2"/>
    <w:basedOn w:val="a"/>
    <w:link w:val="23"/>
    <w:uiPriority w:val="99"/>
    <w:semiHidden/>
    <w:unhideWhenUsed/>
    <w:rsid w:val="001122DF"/>
    <w:pPr>
      <w:spacing w:after="120" w:line="480" w:lineRule="auto"/>
      <w:ind w:left="283"/>
    </w:pPr>
  </w:style>
  <w:style w:type="character" w:customStyle="1" w:styleId="23">
    <w:name w:val="Основной текст с отступом 2 Знак"/>
    <w:basedOn w:val="a0"/>
    <w:link w:val="22"/>
    <w:uiPriority w:val="99"/>
    <w:semiHidden/>
    <w:rsid w:val="001122DF"/>
  </w:style>
  <w:style w:type="character" w:customStyle="1" w:styleId="normalchar1">
    <w:name w:val="normal__char1"/>
    <w:basedOn w:val="a0"/>
    <w:rsid w:val="001122DF"/>
    <w:rPr>
      <w:rFonts w:ascii="Calibri" w:hAnsi="Calibri" w:cs="Calibri" w:hint="default"/>
      <w:sz w:val="22"/>
      <w:szCs w:val="22"/>
    </w:rPr>
  </w:style>
</w:styles>
</file>

<file path=word/webSettings.xml><?xml version="1.0" encoding="utf-8"?>
<w:webSettings xmlns:r="http://schemas.openxmlformats.org/officeDocument/2006/relationships" xmlns:w="http://schemas.openxmlformats.org/wordprocessingml/2006/main">
  <w:divs>
    <w:div w:id="38213640">
      <w:bodyDiv w:val="1"/>
      <w:marLeft w:val="0"/>
      <w:marRight w:val="0"/>
      <w:marTop w:val="0"/>
      <w:marBottom w:val="0"/>
      <w:divBdr>
        <w:top w:val="none" w:sz="0" w:space="0" w:color="auto"/>
        <w:left w:val="none" w:sz="0" w:space="0" w:color="auto"/>
        <w:bottom w:val="none" w:sz="0" w:space="0" w:color="auto"/>
        <w:right w:val="none" w:sz="0" w:space="0" w:color="auto"/>
      </w:divBdr>
    </w:div>
    <w:div w:id="41907692">
      <w:bodyDiv w:val="1"/>
      <w:marLeft w:val="0"/>
      <w:marRight w:val="0"/>
      <w:marTop w:val="0"/>
      <w:marBottom w:val="0"/>
      <w:divBdr>
        <w:top w:val="none" w:sz="0" w:space="0" w:color="auto"/>
        <w:left w:val="none" w:sz="0" w:space="0" w:color="auto"/>
        <w:bottom w:val="none" w:sz="0" w:space="0" w:color="auto"/>
        <w:right w:val="none" w:sz="0" w:space="0" w:color="auto"/>
      </w:divBdr>
    </w:div>
    <w:div w:id="62529959">
      <w:bodyDiv w:val="1"/>
      <w:marLeft w:val="0"/>
      <w:marRight w:val="0"/>
      <w:marTop w:val="0"/>
      <w:marBottom w:val="0"/>
      <w:divBdr>
        <w:top w:val="none" w:sz="0" w:space="0" w:color="auto"/>
        <w:left w:val="none" w:sz="0" w:space="0" w:color="auto"/>
        <w:bottom w:val="none" w:sz="0" w:space="0" w:color="auto"/>
        <w:right w:val="none" w:sz="0" w:space="0" w:color="auto"/>
      </w:divBdr>
      <w:divsChild>
        <w:div w:id="1301423780">
          <w:marLeft w:val="0"/>
          <w:marRight w:val="0"/>
          <w:marTop w:val="0"/>
          <w:marBottom w:val="0"/>
          <w:divBdr>
            <w:top w:val="none" w:sz="0" w:space="0" w:color="auto"/>
            <w:left w:val="none" w:sz="0" w:space="0" w:color="auto"/>
            <w:bottom w:val="none" w:sz="0" w:space="0" w:color="auto"/>
            <w:right w:val="none" w:sz="0" w:space="0" w:color="auto"/>
          </w:divBdr>
          <w:divsChild>
            <w:div w:id="1066029894">
              <w:marLeft w:val="0"/>
              <w:marRight w:val="0"/>
              <w:marTop w:val="0"/>
              <w:marBottom w:val="360"/>
              <w:divBdr>
                <w:top w:val="none" w:sz="0" w:space="0" w:color="auto"/>
                <w:left w:val="none" w:sz="0" w:space="0" w:color="auto"/>
                <w:bottom w:val="none" w:sz="0" w:space="0" w:color="auto"/>
                <w:right w:val="none" w:sz="0" w:space="0" w:color="auto"/>
              </w:divBdr>
              <w:divsChild>
                <w:div w:id="1110275796">
                  <w:marLeft w:val="0"/>
                  <w:marRight w:val="300"/>
                  <w:marTop w:val="0"/>
                  <w:marBottom w:val="0"/>
                  <w:divBdr>
                    <w:top w:val="none" w:sz="0" w:space="0" w:color="auto"/>
                    <w:left w:val="none" w:sz="0" w:space="0" w:color="auto"/>
                    <w:bottom w:val="none" w:sz="0" w:space="0" w:color="auto"/>
                    <w:right w:val="none" w:sz="0" w:space="0" w:color="auto"/>
                  </w:divBdr>
                  <w:divsChild>
                    <w:div w:id="1540240616">
                      <w:marLeft w:val="0"/>
                      <w:marRight w:val="0"/>
                      <w:marTop w:val="0"/>
                      <w:marBottom w:val="0"/>
                      <w:divBdr>
                        <w:top w:val="none" w:sz="0" w:space="0" w:color="auto"/>
                        <w:left w:val="none" w:sz="0" w:space="0" w:color="auto"/>
                        <w:bottom w:val="none" w:sz="0" w:space="0" w:color="auto"/>
                        <w:right w:val="none" w:sz="0" w:space="0" w:color="auto"/>
                      </w:divBdr>
                      <w:divsChild>
                        <w:div w:id="17012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57289">
              <w:marLeft w:val="0"/>
              <w:marRight w:val="0"/>
              <w:marTop w:val="0"/>
              <w:marBottom w:val="360"/>
              <w:divBdr>
                <w:top w:val="none" w:sz="0" w:space="0" w:color="auto"/>
                <w:left w:val="none" w:sz="0" w:space="0" w:color="auto"/>
                <w:bottom w:val="none" w:sz="0" w:space="0" w:color="auto"/>
                <w:right w:val="none" w:sz="0" w:space="0" w:color="auto"/>
              </w:divBdr>
              <w:divsChild>
                <w:div w:id="1083641896">
                  <w:marLeft w:val="0"/>
                  <w:marRight w:val="0"/>
                  <w:marTop w:val="0"/>
                  <w:marBottom w:val="0"/>
                  <w:divBdr>
                    <w:top w:val="none" w:sz="0" w:space="0" w:color="auto"/>
                    <w:left w:val="none" w:sz="0" w:space="0" w:color="auto"/>
                    <w:bottom w:val="none" w:sz="0" w:space="0" w:color="auto"/>
                    <w:right w:val="none" w:sz="0" w:space="0" w:color="auto"/>
                  </w:divBdr>
                </w:div>
              </w:divsChild>
            </w:div>
            <w:div w:id="1970671302">
              <w:marLeft w:val="0"/>
              <w:marRight w:val="0"/>
              <w:marTop w:val="0"/>
              <w:marBottom w:val="0"/>
              <w:divBdr>
                <w:top w:val="none" w:sz="0" w:space="0" w:color="auto"/>
                <w:left w:val="none" w:sz="0" w:space="0" w:color="auto"/>
                <w:bottom w:val="none" w:sz="0" w:space="0" w:color="auto"/>
                <w:right w:val="none" w:sz="0" w:space="0" w:color="auto"/>
              </w:divBdr>
              <w:divsChild>
                <w:div w:id="130631673">
                  <w:marLeft w:val="0"/>
                  <w:marRight w:val="300"/>
                  <w:marTop w:val="0"/>
                  <w:marBottom w:val="240"/>
                  <w:divBdr>
                    <w:top w:val="none" w:sz="0" w:space="0" w:color="auto"/>
                    <w:left w:val="none" w:sz="0" w:space="0" w:color="auto"/>
                    <w:bottom w:val="none" w:sz="0" w:space="0" w:color="auto"/>
                    <w:right w:val="none" w:sz="0" w:space="0" w:color="auto"/>
                  </w:divBdr>
                  <w:divsChild>
                    <w:div w:id="836044093">
                      <w:marLeft w:val="0"/>
                      <w:marRight w:val="0"/>
                      <w:marTop w:val="0"/>
                      <w:marBottom w:val="0"/>
                      <w:divBdr>
                        <w:top w:val="none" w:sz="0" w:space="0" w:color="auto"/>
                        <w:left w:val="none" w:sz="0" w:space="0" w:color="auto"/>
                        <w:bottom w:val="none" w:sz="0" w:space="0" w:color="auto"/>
                        <w:right w:val="none" w:sz="0" w:space="0" w:color="auto"/>
                      </w:divBdr>
                    </w:div>
                  </w:divsChild>
                </w:div>
                <w:div w:id="1056006554">
                  <w:marLeft w:val="0"/>
                  <w:marRight w:val="0"/>
                  <w:marTop w:val="0"/>
                  <w:marBottom w:val="0"/>
                  <w:divBdr>
                    <w:top w:val="none" w:sz="0" w:space="0" w:color="auto"/>
                    <w:left w:val="none" w:sz="0" w:space="0" w:color="auto"/>
                    <w:bottom w:val="none" w:sz="0" w:space="0" w:color="auto"/>
                    <w:right w:val="none" w:sz="0" w:space="0" w:color="auto"/>
                  </w:divBdr>
                  <w:divsChild>
                    <w:div w:id="11263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56702">
      <w:bodyDiv w:val="1"/>
      <w:marLeft w:val="0"/>
      <w:marRight w:val="0"/>
      <w:marTop w:val="0"/>
      <w:marBottom w:val="0"/>
      <w:divBdr>
        <w:top w:val="none" w:sz="0" w:space="0" w:color="auto"/>
        <w:left w:val="none" w:sz="0" w:space="0" w:color="auto"/>
        <w:bottom w:val="none" w:sz="0" w:space="0" w:color="auto"/>
        <w:right w:val="none" w:sz="0" w:space="0" w:color="auto"/>
      </w:divBdr>
    </w:div>
    <w:div w:id="139275984">
      <w:bodyDiv w:val="1"/>
      <w:marLeft w:val="0"/>
      <w:marRight w:val="0"/>
      <w:marTop w:val="0"/>
      <w:marBottom w:val="0"/>
      <w:divBdr>
        <w:top w:val="none" w:sz="0" w:space="0" w:color="auto"/>
        <w:left w:val="none" w:sz="0" w:space="0" w:color="auto"/>
        <w:bottom w:val="none" w:sz="0" w:space="0" w:color="auto"/>
        <w:right w:val="none" w:sz="0" w:space="0" w:color="auto"/>
      </w:divBdr>
      <w:divsChild>
        <w:div w:id="1541817283">
          <w:marLeft w:val="0"/>
          <w:marRight w:val="0"/>
          <w:marTop w:val="0"/>
          <w:marBottom w:val="0"/>
          <w:divBdr>
            <w:top w:val="none" w:sz="0" w:space="0" w:color="auto"/>
            <w:left w:val="none" w:sz="0" w:space="0" w:color="auto"/>
            <w:bottom w:val="none" w:sz="0" w:space="0" w:color="auto"/>
            <w:right w:val="none" w:sz="0" w:space="0" w:color="auto"/>
          </w:divBdr>
          <w:divsChild>
            <w:div w:id="824709699">
              <w:marLeft w:val="0"/>
              <w:marRight w:val="0"/>
              <w:marTop w:val="0"/>
              <w:marBottom w:val="0"/>
              <w:divBdr>
                <w:top w:val="none" w:sz="0" w:space="0" w:color="auto"/>
                <w:left w:val="none" w:sz="0" w:space="0" w:color="auto"/>
                <w:bottom w:val="none" w:sz="0" w:space="0" w:color="auto"/>
                <w:right w:val="none" w:sz="0" w:space="0" w:color="auto"/>
              </w:divBdr>
              <w:divsChild>
                <w:div w:id="2057044042">
                  <w:marLeft w:val="0"/>
                  <w:marRight w:val="0"/>
                  <w:marTop w:val="0"/>
                  <w:marBottom w:val="0"/>
                  <w:divBdr>
                    <w:top w:val="none" w:sz="0" w:space="0" w:color="auto"/>
                    <w:left w:val="none" w:sz="0" w:space="0" w:color="auto"/>
                    <w:bottom w:val="none" w:sz="0" w:space="0" w:color="auto"/>
                    <w:right w:val="none" w:sz="0" w:space="0" w:color="auto"/>
                  </w:divBdr>
                  <w:divsChild>
                    <w:div w:id="147085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677050">
              <w:marLeft w:val="0"/>
              <w:marRight w:val="0"/>
              <w:marTop w:val="0"/>
              <w:marBottom w:val="0"/>
              <w:divBdr>
                <w:top w:val="none" w:sz="0" w:space="0" w:color="auto"/>
                <w:left w:val="none" w:sz="0" w:space="0" w:color="auto"/>
                <w:bottom w:val="none" w:sz="0" w:space="0" w:color="auto"/>
                <w:right w:val="none" w:sz="0" w:space="0" w:color="auto"/>
              </w:divBdr>
              <w:divsChild>
                <w:div w:id="1278870047">
                  <w:marLeft w:val="0"/>
                  <w:marRight w:val="0"/>
                  <w:marTop w:val="150"/>
                  <w:marBottom w:val="150"/>
                  <w:divBdr>
                    <w:top w:val="none" w:sz="0" w:space="0" w:color="auto"/>
                    <w:left w:val="none" w:sz="0" w:space="0" w:color="auto"/>
                    <w:bottom w:val="none" w:sz="0" w:space="0" w:color="auto"/>
                    <w:right w:val="none" w:sz="0" w:space="0" w:color="auto"/>
                  </w:divBdr>
                  <w:divsChild>
                    <w:div w:id="872768886">
                      <w:marLeft w:val="0"/>
                      <w:marRight w:val="0"/>
                      <w:marTop w:val="0"/>
                      <w:marBottom w:val="0"/>
                      <w:divBdr>
                        <w:top w:val="single" w:sz="6" w:space="0" w:color="CCCCCC"/>
                        <w:left w:val="single" w:sz="6" w:space="0" w:color="CCCCCC"/>
                        <w:bottom w:val="single" w:sz="6" w:space="0" w:color="CCCCCC"/>
                        <w:right w:val="single" w:sz="6" w:space="0" w:color="CCCCCC"/>
                      </w:divBdr>
                    </w:div>
                    <w:div w:id="121967635">
                      <w:marLeft w:val="0"/>
                      <w:marRight w:val="0"/>
                      <w:marTop w:val="0"/>
                      <w:marBottom w:val="0"/>
                      <w:divBdr>
                        <w:top w:val="single" w:sz="6" w:space="0" w:color="CCCCCC"/>
                        <w:left w:val="single" w:sz="6" w:space="0" w:color="CCCCCC"/>
                        <w:bottom w:val="single" w:sz="6" w:space="0" w:color="CCCCCC"/>
                        <w:right w:val="single" w:sz="6" w:space="0" w:color="CCCCCC"/>
                      </w:divBdr>
                    </w:div>
                    <w:div w:id="605891650">
                      <w:marLeft w:val="0"/>
                      <w:marRight w:val="0"/>
                      <w:marTop w:val="0"/>
                      <w:marBottom w:val="0"/>
                      <w:divBdr>
                        <w:top w:val="single" w:sz="6" w:space="0" w:color="CCCCCC"/>
                        <w:left w:val="single" w:sz="6" w:space="0" w:color="CCCCCC"/>
                        <w:bottom w:val="single" w:sz="6" w:space="0" w:color="CCCCCC"/>
                        <w:right w:val="single" w:sz="6" w:space="0" w:color="CCCCCC"/>
                      </w:divBdr>
                    </w:div>
                    <w:div w:id="1770007850">
                      <w:marLeft w:val="0"/>
                      <w:marRight w:val="0"/>
                      <w:marTop w:val="0"/>
                      <w:marBottom w:val="0"/>
                      <w:divBdr>
                        <w:top w:val="single" w:sz="6" w:space="0" w:color="CCCCCC"/>
                        <w:left w:val="single" w:sz="6" w:space="0" w:color="CCCCCC"/>
                        <w:bottom w:val="single" w:sz="6" w:space="0" w:color="CCCCCC"/>
                        <w:right w:val="single" w:sz="6" w:space="0" w:color="CCCCCC"/>
                      </w:divBdr>
                    </w:div>
                  </w:divsChild>
                </w:div>
              </w:divsChild>
            </w:div>
            <w:div w:id="350228880">
              <w:marLeft w:val="0"/>
              <w:marRight w:val="0"/>
              <w:marTop w:val="0"/>
              <w:marBottom w:val="0"/>
              <w:divBdr>
                <w:top w:val="none" w:sz="0" w:space="0" w:color="auto"/>
                <w:left w:val="none" w:sz="0" w:space="0" w:color="auto"/>
                <w:bottom w:val="none" w:sz="0" w:space="0" w:color="auto"/>
                <w:right w:val="none" w:sz="0" w:space="0" w:color="auto"/>
              </w:divBdr>
            </w:div>
          </w:divsChild>
        </w:div>
        <w:div w:id="2025553108">
          <w:marLeft w:val="0"/>
          <w:marRight w:val="0"/>
          <w:marTop w:val="150"/>
          <w:marBottom w:val="255"/>
          <w:divBdr>
            <w:top w:val="none" w:sz="0" w:space="0" w:color="auto"/>
            <w:left w:val="none" w:sz="0" w:space="0" w:color="auto"/>
            <w:bottom w:val="none" w:sz="0" w:space="0" w:color="auto"/>
            <w:right w:val="none" w:sz="0" w:space="0" w:color="auto"/>
          </w:divBdr>
          <w:divsChild>
            <w:div w:id="874582060">
              <w:marLeft w:val="0"/>
              <w:marRight w:val="0"/>
              <w:marTop w:val="0"/>
              <w:marBottom w:val="0"/>
              <w:divBdr>
                <w:top w:val="none" w:sz="0" w:space="0" w:color="auto"/>
                <w:left w:val="none" w:sz="0" w:space="0" w:color="auto"/>
                <w:bottom w:val="none" w:sz="0" w:space="0" w:color="auto"/>
                <w:right w:val="none" w:sz="0" w:space="0" w:color="auto"/>
              </w:divBdr>
              <w:divsChild>
                <w:div w:id="2110588140">
                  <w:marLeft w:val="0"/>
                  <w:marRight w:val="0"/>
                  <w:marTop w:val="0"/>
                  <w:marBottom w:val="0"/>
                  <w:divBdr>
                    <w:top w:val="none" w:sz="0" w:space="0" w:color="auto"/>
                    <w:left w:val="none" w:sz="0" w:space="0" w:color="auto"/>
                    <w:bottom w:val="none" w:sz="0" w:space="0" w:color="auto"/>
                    <w:right w:val="none" w:sz="0" w:space="0" w:color="auto"/>
                  </w:divBdr>
                  <w:divsChild>
                    <w:div w:id="1247305921">
                      <w:marLeft w:val="0"/>
                      <w:marRight w:val="0"/>
                      <w:marTop w:val="0"/>
                      <w:marBottom w:val="0"/>
                      <w:divBdr>
                        <w:top w:val="none" w:sz="0" w:space="0" w:color="auto"/>
                        <w:left w:val="none" w:sz="0" w:space="0" w:color="auto"/>
                        <w:bottom w:val="none" w:sz="0" w:space="0" w:color="auto"/>
                        <w:right w:val="none" w:sz="0" w:space="0" w:color="auto"/>
                      </w:divBdr>
                      <w:divsChild>
                        <w:div w:id="1043939039">
                          <w:marLeft w:val="0"/>
                          <w:marRight w:val="0"/>
                          <w:marTop w:val="0"/>
                          <w:marBottom w:val="0"/>
                          <w:divBdr>
                            <w:top w:val="none" w:sz="0" w:space="0" w:color="auto"/>
                            <w:left w:val="none" w:sz="0" w:space="0" w:color="auto"/>
                            <w:bottom w:val="none" w:sz="0" w:space="0" w:color="auto"/>
                            <w:right w:val="none" w:sz="0" w:space="0" w:color="auto"/>
                          </w:divBdr>
                          <w:divsChild>
                            <w:div w:id="1490175947">
                              <w:marLeft w:val="0"/>
                              <w:marRight w:val="0"/>
                              <w:marTop w:val="0"/>
                              <w:marBottom w:val="0"/>
                              <w:divBdr>
                                <w:top w:val="none" w:sz="0" w:space="0" w:color="auto"/>
                                <w:left w:val="none" w:sz="0" w:space="0" w:color="auto"/>
                                <w:bottom w:val="none" w:sz="0" w:space="0" w:color="auto"/>
                                <w:right w:val="none" w:sz="0" w:space="0" w:color="auto"/>
                              </w:divBdr>
                              <w:divsChild>
                                <w:div w:id="1021710699">
                                  <w:marLeft w:val="-1650"/>
                                  <w:marRight w:val="0"/>
                                  <w:marTop w:val="0"/>
                                  <w:marBottom w:val="0"/>
                                  <w:divBdr>
                                    <w:top w:val="none" w:sz="0" w:space="0" w:color="auto"/>
                                    <w:left w:val="none" w:sz="0" w:space="0" w:color="auto"/>
                                    <w:bottom w:val="none" w:sz="0" w:space="0" w:color="auto"/>
                                    <w:right w:val="none" w:sz="0" w:space="0" w:color="auto"/>
                                  </w:divBdr>
                                </w:div>
                                <w:div w:id="867522330">
                                  <w:marLeft w:val="0"/>
                                  <w:marRight w:val="0"/>
                                  <w:marTop w:val="0"/>
                                  <w:marBottom w:val="0"/>
                                  <w:divBdr>
                                    <w:top w:val="none" w:sz="0" w:space="0" w:color="auto"/>
                                    <w:left w:val="none" w:sz="0" w:space="0" w:color="auto"/>
                                    <w:bottom w:val="none" w:sz="0" w:space="0" w:color="auto"/>
                                    <w:right w:val="none" w:sz="0" w:space="0" w:color="auto"/>
                                  </w:divBdr>
                                </w:div>
                                <w:div w:id="379984173">
                                  <w:marLeft w:val="0"/>
                                  <w:marRight w:val="0"/>
                                  <w:marTop w:val="0"/>
                                  <w:marBottom w:val="0"/>
                                  <w:divBdr>
                                    <w:top w:val="none" w:sz="0" w:space="0" w:color="auto"/>
                                    <w:left w:val="none" w:sz="0" w:space="0" w:color="auto"/>
                                    <w:bottom w:val="none" w:sz="0" w:space="0" w:color="auto"/>
                                    <w:right w:val="none" w:sz="0" w:space="0" w:color="auto"/>
                                  </w:divBdr>
                                </w:div>
                                <w:div w:id="871192718">
                                  <w:marLeft w:val="0"/>
                                  <w:marRight w:val="0"/>
                                  <w:marTop w:val="0"/>
                                  <w:marBottom w:val="0"/>
                                  <w:divBdr>
                                    <w:top w:val="none" w:sz="0" w:space="0" w:color="auto"/>
                                    <w:left w:val="none" w:sz="0" w:space="0" w:color="auto"/>
                                    <w:bottom w:val="none" w:sz="0" w:space="0" w:color="auto"/>
                                    <w:right w:val="none" w:sz="0" w:space="0" w:color="auto"/>
                                  </w:divBdr>
                                  <w:divsChild>
                                    <w:div w:id="1460495717">
                                      <w:marLeft w:val="0"/>
                                      <w:marRight w:val="0"/>
                                      <w:marTop w:val="0"/>
                                      <w:marBottom w:val="75"/>
                                      <w:divBdr>
                                        <w:top w:val="none" w:sz="0" w:space="0" w:color="auto"/>
                                        <w:left w:val="none" w:sz="0" w:space="0" w:color="auto"/>
                                        <w:bottom w:val="none" w:sz="0" w:space="0" w:color="auto"/>
                                        <w:right w:val="none" w:sz="0" w:space="0" w:color="auto"/>
                                      </w:divBdr>
                                    </w:div>
                                    <w:div w:id="196052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02258">
                              <w:marLeft w:val="0"/>
                              <w:marRight w:val="0"/>
                              <w:marTop w:val="0"/>
                              <w:marBottom w:val="0"/>
                              <w:divBdr>
                                <w:top w:val="none" w:sz="0" w:space="0" w:color="auto"/>
                                <w:left w:val="none" w:sz="0" w:space="0" w:color="auto"/>
                                <w:bottom w:val="none" w:sz="0" w:space="0" w:color="auto"/>
                                <w:right w:val="none" w:sz="0" w:space="0" w:color="auto"/>
                              </w:divBdr>
                              <w:divsChild>
                                <w:div w:id="11990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45279">
                          <w:marLeft w:val="0"/>
                          <w:marRight w:val="0"/>
                          <w:marTop w:val="0"/>
                          <w:marBottom w:val="0"/>
                          <w:divBdr>
                            <w:top w:val="none" w:sz="0" w:space="0" w:color="auto"/>
                            <w:left w:val="none" w:sz="0" w:space="0" w:color="auto"/>
                            <w:bottom w:val="none" w:sz="0" w:space="0" w:color="auto"/>
                            <w:right w:val="none" w:sz="0" w:space="0" w:color="auto"/>
                          </w:divBdr>
                          <w:divsChild>
                            <w:div w:id="2048068051">
                              <w:marLeft w:val="0"/>
                              <w:marRight w:val="0"/>
                              <w:marTop w:val="0"/>
                              <w:marBottom w:val="0"/>
                              <w:divBdr>
                                <w:top w:val="none" w:sz="0" w:space="0" w:color="auto"/>
                                <w:left w:val="none" w:sz="0" w:space="0" w:color="auto"/>
                                <w:bottom w:val="none" w:sz="0" w:space="0" w:color="auto"/>
                                <w:right w:val="none" w:sz="0" w:space="0" w:color="auto"/>
                              </w:divBdr>
                              <w:divsChild>
                                <w:div w:id="1721439860">
                                  <w:marLeft w:val="0"/>
                                  <w:marRight w:val="0"/>
                                  <w:marTop w:val="0"/>
                                  <w:marBottom w:val="0"/>
                                  <w:divBdr>
                                    <w:top w:val="none" w:sz="0" w:space="0" w:color="auto"/>
                                    <w:left w:val="none" w:sz="0" w:space="0" w:color="auto"/>
                                    <w:bottom w:val="none" w:sz="0" w:space="0" w:color="auto"/>
                                    <w:right w:val="none" w:sz="0" w:space="0" w:color="auto"/>
                                  </w:divBdr>
                                  <w:divsChild>
                                    <w:div w:id="888340741">
                                      <w:marLeft w:val="0"/>
                                      <w:marRight w:val="0"/>
                                      <w:marTop w:val="0"/>
                                      <w:marBottom w:val="0"/>
                                      <w:divBdr>
                                        <w:top w:val="none" w:sz="0" w:space="0" w:color="auto"/>
                                        <w:left w:val="none" w:sz="0" w:space="0" w:color="auto"/>
                                        <w:bottom w:val="none" w:sz="0" w:space="0" w:color="auto"/>
                                        <w:right w:val="none" w:sz="0" w:space="0" w:color="auto"/>
                                      </w:divBdr>
                                      <w:divsChild>
                                        <w:div w:id="1519467866">
                                          <w:marLeft w:val="0"/>
                                          <w:marRight w:val="0"/>
                                          <w:marTop w:val="0"/>
                                          <w:marBottom w:val="0"/>
                                          <w:divBdr>
                                            <w:top w:val="none" w:sz="0" w:space="0" w:color="auto"/>
                                            <w:left w:val="none" w:sz="0" w:space="0" w:color="auto"/>
                                            <w:bottom w:val="none" w:sz="0" w:space="0" w:color="auto"/>
                                            <w:right w:val="none" w:sz="0" w:space="0" w:color="auto"/>
                                          </w:divBdr>
                                          <w:divsChild>
                                            <w:div w:id="1397012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430853391">
                                      <w:marLeft w:val="150"/>
                                      <w:marRight w:val="0"/>
                                      <w:marTop w:val="0"/>
                                      <w:marBottom w:val="0"/>
                                      <w:divBdr>
                                        <w:top w:val="none" w:sz="0" w:space="0" w:color="auto"/>
                                        <w:left w:val="none" w:sz="0" w:space="0" w:color="auto"/>
                                        <w:bottom w:val="none" w:sz="0" w:space="0" w:color="auto"/>
                                        <w:right w:val="none" w:sz="0" w:space="0" w:color="auto"/>
                                      </w:divBdr>
                                      <w:divsChild>
                                        <w:div w:id="1884824588">
                                          <w:marLeft w:val="0"/>
                                          <w:marRight w:val="0"/>
                                          <w:marTop w:val="0"/>
                                          <w:marBottom w:val="0"/>
                                          <w:divBdr>
                                            <w:top w:val="none" w:sz="0" w:space="0" w:color="auto"/>
                                            <w:left w:val="none" w:sz="0" w:space="0" w:color="auto"/>
                                            <w:bottom w:val="none" w:sz="0" w:space="0" w:color="auto"/>
                                            <w:right w:val="none" w:sz="0" w:space="0" w:color="auto"/>
                                          </w:divBdr>
                                          <w:divsChild>
                                            <w:div w:id="488637436">
                                              <w:marLeft w:val="0"/>
                                              <w:marRight w:val="0"/>
                                              <w:marTop w:val="0"/>
                                              <w:marBottom w:val="150"/>
                                              <w:divBdr>
                                                <w:top w:val="none" w:sz="0" w:space="0" w:color="auto"/>
                                                <w:left w:val="none" w:sz="0" w:space="0" w:color="auto"/>
                                                <w:bottom w:val="single" w:sz="6" w:space="8" w:color="E3E3E3"/>
                                                <w:right w:val="none" w:sz="0" w:space="0" w:color="auto"/>
                                              </w:divBdr>
                                            </w:div>
                                          </w:divsChild>
                                        </w:div>
                                        <w:div w:id="392971338">
                                          <w:marLeft w:val="0"/>
                                          <w:marRight w:val="0"/>
                                          <w:marTop w:val="0"/>
                                          <w:marBottom w:val="0"/>
                                          <w:divBdr>
                                            <w:top w:val="none" w:sz="0" w:space="0" w:color="auto"/>
                                            <w:left w:val="none" w:sz="0" w:space="0" w:color="auto"/>
                                            <w:bottom w:val="none" w:sz="0" w:space="0" w:color="auto"/>
                                            <w:right w:val="none" w:sz="0" w:space="0" w:color="auto"/>
                                          </w:divBdr>
                                          <w:divsChild>
                                            <w:div w:id="1615596147">
                                              <w:marLeft w:val="0"/>
                                              <w:marRight w:val="0"/>
                                              <w:marTop w:val="0"/>
                                              <w:marBottom w:val="150"/>
                                              <w:divBdr>
                                                <w:top w:val="none" w:sz="0" w:space="0" w:color="auto"/>
                                                <w:left w:val="none" w:sz="0" w:space="0" w:color="auto"/>
                                                <w:bottom w:val="single" w:sz="6" w:space="8" w:color="E3E3E3"/>
                                                <w:right w:val="none" w:sz="0" w:space="0" w:color="auto"/>
                                              </w:divBdr>
                                            </w:div>
                                            <w:div w:id="1722246488">
                                              <w:marLeft w:val="0"/>
                                              <w:marRight w:val="0"/>
                                              <w:marTop w:val="0"/>
                                              <w:marBottom w:val="150"/>
                                              <w:divBdr>
                                                <w:top w:val="none" w:sz="0" w:space="0" w:color="auto"/>
                                                <w:left w:val="none" w:sz="0" w:space="31" w:color="auto"/>
                                                <w:bottom w:val="single" w:sz="6" w:space="8" w:color="E3E3E3"/>
                                                <w:right w:val="none" w:sz="0" w:space="0" w:color="auto"/>
                                              </w:divBdr>
                                            </w:div>
                                            <w:div w:id="419956768">
                                              <w:marLeft w:val="0"/>
                                              <w:marRight w:val="0"/>
                                              <w:marTop w:val="0"/>
                                              <w:marBottom w:val="150"/>
                                              <w:divBdr>
                                                <w:top w:val="none" w:sz="0" w:space="0" w:color="auto"/>
                                                <w:left w:val="none" w:sz="0" w:space="31" w:color="auto"/>
                                                <w:bottom w:val="single" w:sz="6" w:space="8" w:color="E3E3E3"/>
                                                <w:right w:val="none" w:sz="0" w:space="0" w:color="auto"/>
                                              </w:divBdr>
                                            </w:div>
                                            <w:div w:id="820196661">
                                              <w:marLeft w:val="0"/>
                                              <w:marRight w:val="0"/>
                                              <w:marTop w:val="0"/>
                                              <w:marBottom w:val="150"/>
                                              <w:divBdr>
                                                <w:top w:val="none" w:sz="0" w:space="0" w:color="auto"/>
                                                <w:left w:val="none" w:sz="0" w:space="31" w:color="auto"/>
                                                <w:bottom w:val="single" w:sz="6" w:space="8" w:color="E3E3E3"/>
                                                <w:right w:val="none" w:sz="0" w:space="0" w:color="auto"/>
                                              </w:divBdr>
                                            </w:div>
                                            <w:div w:id="1526870023">
                                              <w:marLeft w:val="0"/>
                                              <w:marRight w:val="0"/>
                                              <w:marTop w:val="0"/>
                                              <w:marBottom w:val="150"/>
                                              <w:divBdr>
                                                <w:top w:val="none" w:sz="0" w:space="0" w:color="auto"/>
                                                <w:left w:val="none" w:sz="0" w:space="0" w:color="auto"/>
                                                <w:bottom w:val="single" w:sz="6" w:space="8" w:color="E3E3E3"/>
                                                <w:right w:val="none" w:sz="0" w:space="0" w:color="auto"/>
                                              </w:divBdr>
                                            </w:div>
                                          </w:divsChild>
                                        </w:div>
                                        <w:div w:id="646596530">
                                          <w:marLeft w:val="0"/>
                                          <w:marRight w:val="0"/>
                                          <w:marTop w:val="0"/>
                                          <w:marBottom w:val="0"/>
                                          <w:divBdr>
                                            <w:top w:val="none" w:sz="0" w:space="0" w:color="auto"/>
                                            <w:left w:val="none" w:sz="0" w:space="0" w:color="auto"/>
                                            <w:bottom w:val="none" w:sz="0" w:space="0" w:color="auto"/>
                                            <w:right w:val="none" w:sz="0" w:space="0" w:color="auto"/>
                                          </w:divBdr>
                                          <w:divsChild>
                                            <w:div w:id="1492481056">
                                              <w:marLeft w:val="0"/>
                                              <w:marRight w:val="0"/>
                                              <w:marTop w:val="0"/>
                                              <w:marBottom w:val="150"/>
                                              <w:divBdr>
                                                <w:top w:val="none" w:sz="0" w:space="0" w:color="auto"/>
                                                <w:left w:val="none" w:sz="0" w:space="31" w:color="auto"/>
                                                <w:bottom w:val="single" w:sz="6" w:space="8" w:color="E3E3E3"/>
                                                <w:right w:val="none" w:sz="0" w:space="0" w:color="auto"/>
                                              </w:divBdr>
                                            </w:div>
                                          </w:divsChild>
                                        </w:div>
                                        <w:div w:id="1594509932">
                                          <w:marLeft w:val="0"/>
                                          <w:marRight w:val="0"/>
                                          <w:marTop w:val="0"/>
                                          <w:marBottom w:val="0"/>
                                          <w:divBdr>
                                            <w:top w:val="none" w:sz="0" w:space="0" w:color="auto"/>
                                            <w:left w:val="none" w:sz="0" w:space="0" w:color="auto"/>
                                            <w:bottom w:val="none" w:sz="0" w:space="0" w:color="auto"/>
                                            <w:right w:val="none" w:sz="0" w:space="0" w:color="auto"/>
                                          </w:divBdr>
                                          <w:divsChild>
                                            <w:div w:id="253511057">
                                              <w:marLeft w:val="0"/>
                                              <w:marRight w:val="0"/>
                                              <w:marTop w:val="0"/>
                                              <w:marBottom w:val="150"/>
                                              <w:divBdr>
                                                <w:top w:val="none" w:sz="0" w:space="0" w:color="auto"/>
                                                <w:left w:val="none" w:sz="0" w:space="31" w:color="auto"/>
                                                <w:bottom w:val="single" w:sz="6" w:space="8" w:color="E3E3E3"/>
                                                <w:right w:val="none" w:sz="0" w:space="0" w:color="auto"/>
                                              </w:divBdr>
                                            </w:div>
                                            <w:div w:id="1460300711">
                                              <w:marLeft w:val="0"/>
                                              <w:marRight w:val="0"/>
                                              <w:marTop w:val="0"/>
                                              <w:marBottom w:val="150"/>
                                              <w:divBdr>
                                                <w:top w:val="none" w:sz="0" w:space="0" w:color="auto"/>
                                                <w:left w:val="none" w:sz="0" w:space="31" w:color="auto"/>
                                                <w:bottom w:val="single" w:sz="6" w:space="8" w:color="E3E3E3"/>
                                                <w:right w:val="none" w:sz="0" w:space="0" w:color="auto"/>
                                              </w:divBdr>
                                            </w:div>
                                            <w:div w:id="434793555">
                                              <w:marLeft w:val="0"/>
                                              <w:marRight w:val="0"/>
                                              <w:marTop w:val="0"/>
                                              <w:marBottom w:val="150"/>
                                              <w:divBdr>
                                                <w:top w:val="none" w:sz="0" w:space="0" w:color="auto"/>
                                                <w:left w:val="none" w:sz="0" w:space="31" w:color="auto"/>
                                                <w:bottom w:val="single" w:sz="6" w:space="8" w:color="E3E3E3"/>
                                                <w:right w:val="none" w:sz="0" w:space="0" w:color="auto"/>
                                              </w:divBdr>
                                            </w:div>
                                          </w:divsChild>
                                        </w:div>
                                        <w:div w:id="2138915310">
                                          <w:marLeft w:val="0"/>
                                          <w:marRight w:val="0"/>
                                          <w:marTop w:val="0"/>
                                          <w:marBottom w:val="0"/>
                                          <w:divBdr>
                                            <w:top w:val="none" w:sz="0" w:space="0" w:color="auto"/>
                                            <w:left w:val="none" w:sz="0" w:space="0" w:color="auto"/>
                                            <w:bottom w:val="none" w:sz="0" w:space="0" w:color="auto"/>
                                            <w:right w:val="none" w:sz="0" w:space="0" w:color="auto"/>
                                          </w:divBdr>
                                          <w:divsChild>
                                            <w:div w:id="711878472">
                                              <w:marLeft w:val="0"/>
                                              <w:marRight w:val="0"/>
                                              <w:marTop w:val="0"/>
                                              <w:marBottom w:val="150"/>
                                              <w:divBdr>
                                                <w:top w:val="none" w:sz="0" w:space="0" w:color="auto"/>
                                                <w:left w:val="none" w:sz="0" w:space="31" w:color="auto"/>
                                                <w:bottom w:val="single" w:sz="6" w:space="8" w:color="E3E3E3"/>
                                                <w:right w:val="none" w:sz="0" w:space="0" w:color="auto"/>
                                              </w:divBdr>
                                            </w:div>
                                            <w:div w:id="1309358475">
                                              <w:marLeft w:val="0"/>
                                              <w:marRight w:val="0"/>
                                              <w:marTop w:val="0"/>
                                              <w:marBottom w:val="150"/>
                                              <w:divBdr>
                                                <w:top w:val="none" w:sz="0" w:space="0" w:color="auto"/>
                                                <w:left w:val="none" w:sz="0" w:space="31" w:color="auto"/>
                                                <w:bottom w:val="single" w:sz="6" w:space="8" w:color="E3E3E3"/>
                                                <w:right w:val="none" w:sz="0" w:space="0" w:color="auto"/>
                                              </w:divBdr>
                                            </w:div>
                                            <w:div w:id="701444067">
                                              <w:marLeft w:val="0"/>
                                              <w:marRight w:val="0"/>
                                              <w:marTop w:val="0"/>
                                              <w:marBottom w:val="150"/>
                                              <w:divBdr>
                                                <w:top w:val="none" w:sz="0" w:space="0" w:color="auto"/>
                                                <w:left w:val="none" w:sz="0" w:space="31" w:color="auto"/>
                                                <w:bottom w:val="single" w:sz="6" w:space="8" w:color="E3E3E3"/>
                                                <w:right w:val="none" w:sz="0" w:space="0" w:color="auto"/>
                                              </w:divBdr>
                                            </w:div>
                                            <w:div w:id="463894163">
                                              <w:marLeft w:val="0"/>
                                              <w:marRight w:val="0"/>
                                              <w:marTop w:val="0"/>
                                              <w:marBottom w:val="150"/>
                                              <w:divBdr>
                                                <w:top w:val="none" w:sz="0" w:space="0" w:color="auto"/>
                                                <w:left w:val="none" w:sz="0" w:space="31" w:color="auto"/>
                                                <w:bottom w:val="single" w:sz="6" w:space="8" w:color="E3E3E3"/>
                                                <w:right w:val="none" w:sz="0" w:space="0" w:color="auto"/>
                                              </w:divBdr>
                                            </w:div>
                                          </w:divsChild>
                                        </w:div>
                                        <w:div w:id="372116863">
                                          <w:marLeft w:val="0"/>
                                          <w:marRight w:val="0"/>
                                          <w:marTop w:val="0"/>
                                          <w:marBottom w:val="0"/>
                                          <w:divBdr>
                                            <w:top w:val="none" w:sz="0" w:space="0" w:color="auto"/>
                                            <w:left w:val="none" w:sz="0" w:space="0" w:color="auto"/>
                                            <w:bottom w:val="none" w:sz="0" w:space="0" w:color="auto"/>
                                            <w:right w:val="none" w:sz="0" w:space="0" w:color="auto"/>
                                          </w:divBdr>
                                          <w:divsChild>
                                            <w:div w:id="1522863599">
                                              <w:marLeft w:val="0"/>
                                              <w:marRight w:val="0"/>
                                              <w:marTop w:val="0"/>
                                              <w:marBottom w:val="150"/>
                                              <w:divBdr>
                                                <w:top w:val="none" w:sz="0" w:space="0" w:color="auto"/>
                                                <w:left w:val="none" w:sz="0" w:space="31" w:color="auto"/>
                                                <w:bottom w:val="single" w:sz="6" w:space="8" w:color="E3E3E3"/>
                                                <w:right w:val="none" w:sz="0" w:space="0" w:color="auto"/>
                                              </w:divBdr>
                                            </w:div>
                                          </w:divsChild>
                                        </w:div>
                                        <w:div w:id="1203594576">
                                          <w:marLeft w:val="0"/>
                                          <w:marRight w:val="0"/>
                                          <w:marTop w:val="0"/>
                                          <w:marBottom w:val="0"/>
                                          <w:divBdr>
                                            <w:top w:val="none" w:sz="0" w:space="0" w:color="auto"/>
                                            <w:left w:val="none" w:sz="0" w:space="0" w:color="auto"/>
                                            <w:bottom w:val="none" w:sz="0" w:space="0" w:color="auto"/>
                                            <w:right w:val="none" w:sz="0" w:space="0" w:color="auto"/>
                                          </w:divBdr>
                                          <w:divsChild>
                                            <w:div w:id="1288778739">
                                              <w:marLeft w:val="0"/>
                                              <w:marRight w:val="0"/>
                                              <w:marTop w:val="0"/>
                                              <w:marBottom w:val="150"/>
                                              <w:divBdr>
                                                <w:top w:val="none" w:sz="0" w:space="0" w:color="auto"/>
                                                <w:left w:val="none" w:sz="0" w:space="31" w:color="auto"/>
                                                <w:bottom w:val="single" w:sz="6" w:space="8" w:color="E3E3E3"/>
                                                <w:right w:val="none" w:sz="0" w:space="0" w:color="auto"/>
                                              </w:divBdr>
                                            </w:div>
                                            <w:div w:id="27337689">
                                              <w:marLeft w:val="0"/>
                                              <w:marRight w:val="0"/>
                                              <w:marTop w:val="0"/>
                                              <w:marBottom w:val="150"/>
                                              <w:divBdr>
                                                <w:top w:val="none" w:sz="0" w:space="0" w:color="auto"/>
                                                <w:left w:val="none" w:sz="0" w:space="31" w:color="auto"/>
                                                <w:bottom w:val="single" w:sz="6" w:space="8" w:color="E3E3E3"/>
                                                <w:right w:val="none" w:sz="0" w:space="0" w:color="auto"/>
                                              </w:divBdr>
                                            </w:div>
                                          </w:divsChild>
                                        </w:div>
                                        <w:div w:id="1896970508">
                                          <w:marLeft w:val="0"/>
                                          <w:marRight w:val="0"/>
                                          <w:marTop w:val="0"/>
                                          <w:marBottom w:val="0"/>
                                          <w:divBdr>
                                            <w:top w:val="none" w:sz="0" w:space="0" w:color="auto"/>
                                            <w:left w:val="none" w:sz="0" w:space="0" w:color="auto"/>
                                            <w:bottom w:val="none" w:sz="0" w:space="0" w:color="auto"/>
                                            <w:right w:val="none" w:sz="0" w:space="0" w:color="auto"/>
                                          </w:divBdr>
                                          <w:divsChild>
                                            <w:div w:id="1281298413">
                                              <w:marLeft w:val="0"/>
                                              <w:marRight w:val="0"/>
                                              <w:marTop w:val="0"/>
                                              <w:marBottom w:val="150"/>
                                              <w:divBdr>
                                                <w:top w:val="none" w:sz="0" w:space="0" w:color="auto"/>
                                                <w:left w:val="none" w:sz="0" w:space="31" w:color="auto"/>
                                                <w:bottom w:val="single" w:sz="6" w:space="8" w:color="E3E3E3"/>
                                                <w:right w:val="none" w:sz="0" w:space="0" w:color="auto"/>
                                              </w:divBdr>
                                            </w:div>
                                            <w:div w:id="212238077">
                                              <w:marLeft w:val="0"/>
                                              <w:marRight w:val="0"/>
                                              <w:marTop w:val="0"/>
                                              <w:marBottom w:val="150"/>
                                              <w:divBdr>
                                                <w:top w:val="none" w:sz="0" w:space="0" w:color="auto"/>
                                                <w:left w:val="none" w:sz="0" w:space="31" w:color="auto"/>
                                                <w:bottom w:val="single" w:sz="6" w:space="8" w:color="E3E3E3"/>
                                                <w:right w:val="none" w:sz="0" w:space="0" w:color="auto"/>
                                              </w:divBdr>
                                            </w:div>
                                            <w:div w:id="1760254798">
                                              <w:marLeft w:val="0"/>
                                              <w:marRight w:val="0"/>
                                              <w:marTop w:val="0"/>
                                              <w:marBottom w:val="150"/>
                                              <w:divBdr>
                                                <w:top w:val="none" w:sz="0" w:space="0" w:color="auto"/>
                                                <w:left w:val="none" w:sz="0" w:space="0" w:color="auto"/>
                                                <w:bottom w:val="single" w:sz="6" w:space="8" w:color="E3E3E3"/>
                                                <w:right w:val="none" w:sz="0" w:space="0" w:color="auto"/>
                                              </w:divBdr>
                                            </w:div>
                                            <w:div w:id="1861308761">
                                              <w:marLeft w:val="0"/>
                                              <w:marRight w:val="0"/>
                                              <w:marTop w:val="0"/>
                                              <w:marBottom w:val="150"/>
                                              <w:divBdr>
                                                <w:top w:val="none" w:sz="0" w:space="0" w:color="auto"/>
                                                <w:left w:val="none" w:sz="0" w:space="31" w:color="auto"/>
                                                <w:bottom w:val="single" w:sz="6" w:space="8" w:color="E3E3E3"/>
                                                <w:right w:val="none" w:sz="0" w:space="0" w:color="auto"/>
                                              </w:divBdr>
                                            </w:div>
                                          </w:divsChild>
                                        </w:div>
                                        <w:div w:id="1018701955">
                                          <w:marLeft w:val="0"/>
                                          <w:marRight w:val="0"/>
                                          <w:marTop w:val="0"/>
                                          <w:marBottom w:val="0"/>
                                          <w:divBdr>
                                            <w:top w:val="none" w:sz="0" w:space="0" w:color="auto"/>
                                            <w:left w:val="none" w:sz="0" w:space="0" w:color="auto"/>
                                            <w:bottom w:val="none" w:sz="0" w:space="0" w:color="auto"/>
                                            <w:right w:val="none" w:sz="0" w:space="0" w:color="auto"/>
                                          </w:divBdr>
                                          <w:divsChild>
                                            <w:div w:id="1763334288">
                                              <w:marLeft w:val="0"/>
                                              <w:marRight w:val="0"/>
                                              <w:marTop w:val="0"/>
                                              <w:marBottom w:val="150"/>
                                              <w:divBdr>
                                                <w:top w:val="none" w:sz="0" w:space="0" w:color="auto"/>
                                                <w:left w:val="none" w:sz="0" w:space="31" w:color="auto"/>
                                                <w:bottom w:val="single" w:sz="6" w:space="8" w:color="E3E3E3"/>
                                                <w:right w:val="none" w:sz="0" w:space="0" w:color="auto"/>
                                              </w:divBdr>
                                            </w:div>
                                          </w:divsChild>
                                        </w:div>
                                        <w:div w:id="841507757">
                                          <w:marLeft w:val="0"/>
                                          <w:marRight w:val="0"/>
                                          <w:marTop w:val="0"/>
                                          <w:marBottom w:val="0"/>
                                          <w:divBdr>
                                            <w:top w:val="none" w:sz="0" w:space="0" w:color="auto"/>
                                            <w:left w:val="none" w:sz="0" w:space="0" w:color="auto"/>
                                            <w:bottom w:val="none" w:sz="0" w:space="0" w:color="auto"/>
                                            <w:right w:val="none" w:sz="0" w:space="0" w:color="auto"/>
                                          </w:divBdr>
                                          <w:divsChild>
                                            <w:div w:id="909727309">
                                              <w:marLeft w:val="0"/>
                                              <w:marRight w:val="0"/>
                                              <w:marTop w:val="0"/>
                                              <w:marBottom w:val="150"/>
                                              <w:divBdr>
                                                <w:top w:val="none" w:sz="0" w:space="0" w:color="auto"/>
                                                <w:left w:val="none" w:sz="0" w:space="0" w:color="auto"/>
                                                <w:bottom w:val="single" w:sz="6" w:space="8" w:color="E3E3E3"/>
                                                <w:right w:val="none" w:sz="0" w:space="0" w:color="auto"/>
                                              </w:divBdr>
                                            </w:div>
                                            <w:div w:id="1855806671">
                                              <w:marLeft w:val="0"/>
                                              <w:marRight w:val="0"/>
                                              <w:marTop w:val="0"/>
                                              <w:marBottom w:val="150"/>
                                              <w:divBdr>
                                                <w:top w:val="none" w:sz="0" w:space="0" w:color="auto"/>
                                                <w:left w:val="none" w:sz="0" w:space="0" w:color="auto"/>
                                                <w:bottom w:val="single" w:sz="6" w:space="8" w:color="E3E3E3"/>
                                                <w:right w:val="none" w:sz="0" w:space="0" w:color="auto"/>
                                              </w:divBdr>
                                            </w:div>
                                            <w:div w:id="281349222">
                                              <w:marLeft w:val="0"/>
                                              <w:marRight w:val="0"/>
                                              <w:marTop w:val="0"/>
                                              <w:marBottom w:val="150"/>
                                              <w:divBdr>
                                                <w:top w:val="none" w:sz="0" w:space="0" w:color="auto"/>
                                                <w:left w:val="none" w:sz="0" w:space="0" w:color="auto"/>
                                                <w:bottom w:val="single" w:sz="6" w:space="8" w:color="E3E3E3"/>
                                                <w:right w:val="none" w:sz="0" w:space="0" w:color="auto"/>
                                              </w:divBdr>
                                            </w:div>
                                          </w:divsChild>
                                        </w:div>
                                      </w:divsChild>
                                    </w:div>
                                  </w:divsChild>
                                </w:div>
                              </w:divsChild>
                            </w:div>
                          </w:divsChild>
                        </w:div>
                      </w:divsChild>
                    </w:div>
                  </w:divsChild>
                </w:div>
                <w:div w:id="1717852626">
                  <w:marLeft w:val="0"/>
                  <w:marRight w:val="0"/>
                  <w:marTop w:val="0"/>
                  <w:marBottom w:val="0"/>
                  <w:divBdr>
                    <w:top w:val="none" w:sz="0" w:space="0" w:color="auto"/>
                    <w:left w:val="none" w:sz="0" w:space="0" w:color="auto"/>
                    <w:bottom w:val="none" w:sz="0" w:space="0" w:color="auto"/>
                    <w:right w:val="none" w:sz="0" w:space="0" w:color="auto"/>
                  </w:divBdr>
                  <w:divsChild>
                    <w:div w:id="164018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8851">
      <w:bodyDiv w:val="1"/>
      <w:marLeft w:val="0"/>
      <w:marRight w:val="0"/>
      <w:marTop w:val="0"/>
      <w:marBottom w:val="0"/>
      <w:divBdr>
        <w:top w:val="none" w:sz="0" w:space="0" w:color="auto"/>
        <w:left w:val="none" w:sz="0" w:space="0" w:color="auto"/>
        <w:bottom w:val="none" w:sz="0" w:space="0" w:color="auto"/>
        <w:right w:val="none" w:sz="0" w:space="0" w:color="auto"/>
      </w:divBdr>
      <w:divsChild>
        <w:div w:id="1889148560">
          <w:marLeft w:val="0"/>
          <w:marRight w:val="450"/>
          <w:marTop w:val="0"/>
          <w:marBottom w:val="300"/>
          <w:divBdr>
            <w:top w:val="none" w:sz="0" w:space="0" w:color="auto"/>
            <w:left w:val="none" w:sz="0" w:space="0" w:color="auto"/>
            <w:bottom w:val="none" w:sz="0" w:space="0" w:color="auto"/>
            <w:right w:val="none" w:sz="0" w:space="0" w:color="auto"/>
          </w:divBdr>
          <w:divsChild>
            <w:div w:id="52849704">
              <w:marLeft w:val="0"/>
              <w:marRight w:val="0"/>
              <w:marTop w:val="0"/>
              <w:marBottom w:val="0"/>
              <w:divBdr>
                <w:top w:val="none" w:sz="0" w:space="0" w:color="auto"/>
                <w:left w:val="none" w:sz="0" w:space="0" w:color="auto"/>
                <w:bottom w:val="none" w:sz="0" w:space="0" w:color="auto"/>
                <w:right w:val="none" w:sz="0" w:space="0" w:color="auto"/>
              </w:divBdr>
              <w:divsChild>
                <w:div w:id="1099720591">
                  <w:marLeft w:val="0"/>
                  <w:marRight w:val="0"/>
                  <w:marTop w:val="225"/>
                  <w:marBottom w:val="0"/>
                  <w:divBdr>
                    <w:top w:val="none" w:sz="0" w:space="0" w:color="auto"/>
                    <w:left w:val="none" w:sz="0" w:space="0" w:color="auto"/>
                    <w:bottom w:val="none" w:sz="0" w:space="0" w:color="auto"/>
                    <w:right w:val="none" w:sz="0" w:space="0" w:color="auto"/>
                  </w:divBdr>
                  <w:divsChild>
                    <w:div w:id="21338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00877">
      <w:bodyDiv w:val="1"/>
      <w:marLeft w:val="0"/>
      <w:marRight w:val="0"/>
      <w:marTop w:val="0"/>
      <w:marBottom w:val="0"/>
      <w:divBdr>
        <w:top w:val="none" w:sz="0" w:space="0" w:color="auto"/>
        <w:left w:val="none" w:sz="0" w:space="0" w:color="auto"/>
        <w:bottom w:val="none" w:sz="0" w:space="0" w:color="auto"/>
        <w:right w:val="none" w:sz="0" w:space="0" w:color="auto"/>
      </w:divBdr>
    </w:div>
    <w:div w:id="305548369">
      <w:bodyDiv w:val="1"/>
      <w:marLeft w:val="0"/>
      <w:marRight w:val="0"/>
      <w:marTop w:val="0"/>
      <w:marBottom w:val="0"/>
      <w:divBdr>
        <w:top w:val="none" w:sz="0" w:space="0" w:color="auto"/>
        <w:left w:val="none" w:sz="0" w:space="0" w:color="auto"/>
        <w:bottom w:val="none" w:sz="0" w:space="0" w:color="auto"/>
        <w:right w:val="none" w:sz="0" w:space="0" w:color="auto"/>
      </w:divBdr>
    </w:div>
    <w:div w:id="333849134">
      <w:bodyDiv w:val="1"/>
      <w:marLeft w:val="0"/>
      <w:marRight w:val="0"/>
      <w:marTop w:val="0"/>
      <w:marBottom w:val="0"/>
      <w:divBdr>
        <w:top w:val="none" w:sz="0" w:space="0" w:color="auto"/>
        <w:left w:val="none" w:sz="0" w:space="0" w:color="auto"/>
        <w:bottom w:val="none" w:sz="0" w:space="0" w:color="auto"/>
        <w:right w:val="none" w:sz="0" w:space="0" w:color="auto"/>
      </w:divBdr>
      <w:divsChild>
        <w:div w:id="880047769">
          <w:marLeft w:val="0"/>
          <w:marRight w:val="-240"/>
          <w:marTop w:val="0"/>
          <w:marBottom w:val="0"/>
          <w:divBdr>
            <w:top w:val="none" w:sz="0" w:space="0" w:color="auto"/>
            <w:left w:val="none" w:sz="0" w:space="0" w:color="auto"/>
            <w:bottom w:val="none" w:sz="0" w:space="0" w:color="auto"/>
            <w:right w:val="none" w:sz="0" w:space="0" w:color="auto"/>
          </w:divBdr>
          <w:divsChild>
            <w:div w:id="741027390">
              <w:marLeft w:val="0"/>
              <w:marRight w:val="240"/>
              <w:marTop w:val="0"/>
              <w:marBottom w:val="120"/>
              <w:divBdr>
                <w:top w:val="none" w:sz="0" w:space="0" w:color="auto"/>
                <w:left w:val="none" w:sz="0" w:space="0" w:color="auto"/>
                <w:bottom w:val="none" w:sz="0" w:space="0" w:color="auto"/>
                <w:right w:val="none" w:sz="0" w:space="0" w:color="auto"/>
              </w:divBdr>
            </w:div>
            <w:div w:id="657654089">
              <w:marLeft w:val="0"/>
              <w:marRight w:val="240"/>
              <w:marTop w:val="0"/>
              <w:marBottom w:val="120"/>
              <w:divBdr>
                <w:top w:val="none" w:sz="0" w:space="0" w:color="auto"/>
                <w:left w:val="none" w:sz="0" w:space="0" w:color="auto"/>
                <w:bottom w:val="none" w:sz="0" w:space="0" w:color="auto"/>
                <w:right w:val="none" w:sz="0" w:space="0" w:color="auto"/>
              </w:divBdr>
            </w:div>
            <w:div w:id="1290479813">
              <w:marLeft w:val="0"/>
              <w:marRight w:val="240"/>
              <w:marTop w:val="0"/>
              <w:marBottom w:val="120"/>
              <w:divBdr>
                <w:top w:val="none" w:sz="0" w:space="0" w:color="auto"/>
                <w:left w:val="none" w:sz="0" w:space="0" w:color="auto"/>
                <w:bottom w:val="none" w:sz="0" w:space="0" w:color="auto"/>
                <w:right w:val="none" w:sz="0" w:space="0" w:color="auto"/>
              </w:divBdr>
            </w:div>
          </w:divsChild>
        </w:div>
        <w:div w:id="445077080">
          <w:marLeft w:val="0"/>
          <w:marRight w:val="0"/>
          <w:marTop w:val="0"/>
          <w:marBottom w:val="360"/>
          <w:divBdr>
            <w:top w:val="none" w:sz="0" w:space="0" w:color="auto"/>
            <w:left w:val="none" w:sz="0" w:space="0" w:color="auto"/>
            <w:bottom w:val="none" w:sz="0" w:space="0" w:color="auto"/>
            <w:right w:val="none" w:sz="0" w:space="0" w:color="auto"/>
          </w:divBdr>
          <w:divsChild>
            <w:div w:id="356736628">
              <w:marLeft w:val="0"/>
              <w:marRight w:val="0"/>
              <w:marTop w:val="0"/>
              <w:marBottom w:val="0"/>
              <w:divBdr>
                <w:top w:val="none" w:sz="0" w:space="0" w:color="auto"/>
                <w:left w:val="none" w:sz="0" w:space="0" w:color="auto"/>
                <w:bottom w:val="none" w:sz="0" w:space="0" w:color="auto"/>
                <w:right w:val="none" w:sz="0" w:space="0" w:color="auto"/>
              </w:divBdr>
              <w:divsChild>
                <w:div w:id="1724863920">
                  <w:marLeft w:val="0"/>
                  <w:marRight w:val="0"/>
                  <w:marTop w:val="0"/>
                  <w:marBottom w:val="0"/>
                  <w:divBdr>
                    <w:top w:val="none" w:sz="0" w:space="0" w:color="auto"/>
                    <w:left w:val="none" w:sz="0" w:space="0" w:color="auto"/>
                    <w:bottom w:val="none" w:sz="0" w:space="0" w:color="auto"/>
                    <w:right w:val="none" w:sz="0" w:space="0" w:color="auto"/>
                  </w:divBdr>
                  <w:divsChild>
                    <w:div w:id="964458654">
                      <w:marLeft w:val="0"/>
                      <w:marRight w:val="0"/>
                      <w:marTop w:val="0"/>
                      <w:marBottom w:val="0"/>
                      <w:divBdr>
                        <w:top w:val="none" w:sz="0" w:space="0" w:color="auto"/>
                        <w:left w:val="none" w:sz="0" w:space="0" w:color="auto"/>
                        <w:bottom w:val="none" w:sz="0" w:space="0" w:color="auto"/>
                        <w:right w:val="none" w:sz="0" w:space="0" w:color="auto"/>
                      </w:divBdr>
                      <w:divsChild>
                        <w:div w:id="204940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4267">
                  <w:marLeft w:val="-240"/>
                  <w:marRight w:val="-240"/>
                  <w:marTop w:val="0"/>
                  <w:marBottom w:val="0"/>
                  <w:divBdr>
                    <w:top w:val="none" w:sz="0" w:space="0" w:color="auto"/>
                    <w:left w:val="none" w:sz="0" w:space="0" w:color="auto"/>
                    <w:bottom w:val="none" w:sz="0" w:space="0" w:color="auto"/>
                    <w:right w:val="none" w:sz="0" w:space="0" w:color="auto"/>
                  </w:divBdr>
                  <w:divsChild>
                    <w:div w:id="157103804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394961142">
          <w:marLeft w:val="0"/>
          <w:marRight w:val="0"/>
          <w:marTop w:val="0"/>
          <w:marBottom w:val="0"/>
          <w:divBdr>
            <w:top w:val="none" w:sz="0" w:space="0" w:color="auto"/>
            <w:left w:val="none" w:sz="0" w:space="0" w:color="auto"/>
            <w:bottom w:val="none" w:sz="0" w:space="0" w:color="auto"/>
            <w:right w:val="none" w:sz="0" w:space="0" w:color="auto"/>
          </w:divBdr>
          <w:divsChild>
            <w:div w:id="1696806775">
              <w:marLeft w:val="0"/>
              <w:marRight w:val="0"/>
              <w:marTop w:val="0"/>
              <w:marBottom w:val="0"/>
              <w:divBdr>
                <w:top w:val="none" w:sz="0" w:space="0" w:color="auto"/>
                <w:left w:val="none" w:sz="0" w:space="0" w:color="auto"/>
                <w:bottom w:val="none" w:sz="0" w:space="0" w:color="auto"/>
                <w:right w:val="none" w:sz="0" w:space="0" w:color="auto"/>
              </w:divBdr>
              <w:divsChild>
                <w:div w:id="1471752588">
                  <w:marLeft w:val="240"/>
                  <w:marRight w:val="0"/>
                  <w:marTop w:val="0"/>
                  <w:marBottom w:val="240"/>
                  <w:divBdr>
                    <w:top w:val="none" w:sz="0" w:space="0" w:color="auto"/>
                    <w:left w:val="none" w:sz="0" w:space="0" w:color="auto"/>
                    <w:bottom w:val="none" w:sz="0" w:space="0" w:color="auto"/>
                    <w:right w:val="none" w:sz="0" w:space="0" w:color="auto"/>
                  </w:divBdr>
                  <w:divsChild>
                    <w:div w:id="990402432">
                      <w:marLeft w:val="0"/>
                      <w:marRight w:val="0"/>
                      <w:marTop w:val="0"/>
                      <w:marBottom w:val="0"/>
                      <w:divBdr>
                        <w:top w:val="none" w:sz="0" w:space="0" w:color="auto"/>
                        <w:left w:val="none" w:sz="0" w:space="0" w:color="auto"/>
                        <w:bottom w:val="none" w:sz="0" w:space="0" w:color="auto"/>
                        <w:right w:val="none" w:sz="0" w:space="0" w:color="auto"/>
                      </w:divBdr>
                    </w:div>
                    <w:div w:id="1911230931">
                      <w:marLeft w:val="0"/>
                      <w:marRight w:val="0"/>
                      <w:marTop w:val="0"/>
                      <w:marBottom w:val="0"/>
                      <w:divBdr>
                        <w:top w:val="none" w:sz="0" w:space="0" w:color="auto"/>
                        <w:left w:val="none" w:sz="0" w:space="0" w:color="auto"/>
                        <w:bottom w:val="none" w:sz="0" w:space="0" w:color="auto"/>
                        <w:right w:val="none" w:sz="0" w:space="0" w:color="auto"/>
                      </w:divBdr>
                      <w:divsChild>
                        <w:div w:id="387456040">
                          <w:marLeft w:val="-240"/>
                          <w:marRight w:val="-240"/>
                          <w:marTop w:val="0"/>
                          <w:marBottom w:val="0"/>
                          <w:divBdr>
                            <w:top w:val="none" w:sz="0" w:space="0" w:color="auto"/>
                            <w:left w:val="none" w:sz="0" w:space="0" w:color="auto"/>
                            <w:bottom w:val="none" w:sz="0" w:space="0" w:color="auto"/>
                            <w:right w:val="none" w:sz="0" w:space="0" w:color="auto"/>
                          </w:divBdr>
                          <w:divsChild>
                            <w:div w:id="1721051303">
                              <w:marLeft w:val="240"/>
                              <w:marRight w:val="240"/>
                              <w:marTop w:val="0"/>
                              <w:marBottom w:val="0"/>
                              <w:divBdr>
                                <w:top w:val="none" w:sz="0" w:space="0" w:color="auto"/>
                                <w:left w:val="none" w:sz="0" w:space="0" w:color="auto"/>
                                <w:bottom w:val="none" w:sz="0" w:space="0" w:color="auto"/>
                                <w:right w:val="none" w:sz="0" w:space="0" w:color="auto"/>
                              </w:divBdr>
                            </w:div>
                          </w:divsChild>
                        </w:div>
                        <w:div w:id="96220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19849">
              <w:marLeft w:val="0"/>
              <w:marRight w:val="0"/>
              <w:marTop w:val="0"/>
              <w:marBottom w:val="0"/>
              <w:divBdr>
                <w:top w:val="none" w:sz="0" w:space="0" w:color="auto"/>
                <w:left w:val="none" w:sz="0" w:space="0" w:color="auto"/>
                <w:bottom w:val="none" w:sz="0" w:space="0" w:color="auto"/>
                <w:right w:val="none" w:sz="0" w:space="0" w:color="auto"/>
              </w:divBdr>
              <w:divsChild>
                <w:div w:id="1624145885">
                  <w:marLeft w:val="240"/>
                  <w:marRight w:val="0"/>
                  <w:marTop w:val="0"/>
                  <w:marBottom w:val="240"/>
                  <w:divBdr>
                    <w:top w:val="none" w:sz="0" w:space="0" w:color="auto"/>
                    <w:left w:val="none" w:sz="0" w:space="0" w:color="auto"/>
                    <w:bottom w:val="none" w:sz="0" w:space="0" w:color="auto"/>
                    <w:right w:val="none" w:sz="0" w:space="0" w:color="auto"/>
                  </w:divBdr>
                  <w:divsChild>
                    <w:div w:id="2114741681">
                      <w:marLeft w:val="0"/>
                      <w:marRight w:val="0"/>
                      <w:marTop w:val="0"/>
                      <w:marBottom w:val="0"/>
                      <w:divBdr>
                        <w:top w:val="none" w:sz="0" w:space="0" w:color="auto"/>
                        <w:left w:val="none" w:sz="0" w:space="0" w:color="auto"/>
                        <w:bottom w:val="none" w:sz="0" w:space="0" w:color="auto"/>
                        <w:right w:val="none" w:sz="0" w:space="0" w:color="auto"/>
                      </w:divBdr>
                    </w:div>
                    <w:div w:id="1145393941">
                      <w:marLeft w:val="0"/>
                      <w:marRight w:val="0"/>
                      <w:marTop w:val="0"/>
                      <w:marBottom w:val="0"/>
                      <w:divBdr>
                        <w:top w:val="none" w:sz="0" w:space="0" w:color="auto"/>
                        <w:left w:val="none" w:sz="0" w:space="0" w:color="auto"/>
                        <w:bottom w:val="none" w:sz="0" w:space="0" w:color="auto"/>
                        <w:right w:val="none" w:sz="0" w:space="0" w:color="auto"/>
                      </w:divBdr>
                      <w:divsChild>
                        <w:div w:id="1797026314">
                          <w:marLeft w:val="-240"/>
                          <w:marRight w:val="-240"/>
                          <w:marTop w:val="0"/>
                          <w:marBottom w:val="0"/>
                          <w:divBdr>
                            <w:top w:val="none" w:sz="0" w:space="0" w:color="auto"/>
                            <w:left w:val="none" w:sz="0" w:space="0" w:color="auto"/>
                            <w:bottom w:val="none" w:sz="0" w:space="0" w:color="auto"/>
                            <w:right w:val="none" w:sz="0" w:space="0" w:color="auto"/>
                          </w:divBdr>
                          <w:divsChild>
                            <w:div w:id="1431243499">
                              <w:marLeft w:val="240"/>
                              <w:marRight w:val="240"/>
                              <w:marTop w:val="0"/>
                              <w:marBottom w:val="0"/>
                              <w:divBdr>
                                <w:top w:val="none" w:sz="0" w:space="0" w:color="auto"/>
                                <w:left w:val="none" w:sz="0" w:space="0" w:color="auto"/>
                                <w:bottom w:val="none" w:sz="0" w:space="0" w:color="auto"/>
                                <w:right w:val="none" w:sz="0" w:space="0" w:color="auto"/>
                              </w:divBdr>
                            </w:div>
                          </w:divsChild>
                        </w:div>
                        <w:div w:id="2359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369213">
              <w:marLeft w:val="0"/>
              <w:marRight w:val="0"/>
              <w:marTop w:val="0"/>
              <w:marBottom w:val="0"/>
              <w:divBdr>
                <w:top w:val="none" w:sz="0" w:space="0" w:color="auto"/>
                <w:left w:val="none" w:sz="0" w:space="0" w:color="auto"/>
                <w:bottom w:val="none" w:sz="0" w:space="0" w:color="auto"/>
                <w:right w:val="none" w:sz="0" w:space="0" w:color="auto"/>
              </w:divBdr>
              <w:divsChild>
                <w:div w:id="957688777">
                  <w:marLeft w:val="240"/>
                  <w:marRight w:val="0"/>
                  <w:marTop w:val="0"/>
                  <w:marBottom w:val="240"/>
                  <w:divBdr>
                    <w:top w:val="none" w:sz="0" w:space="0" w:color="auto"/>
                    <w:left w:val="none" w:sz="0" w:space="0" w:color="auto"/>
                    <w:bottom w:val="none" w:sz="0" w:space="0" w:color="auto"/>
                    <w:right w:val="none" w:sz="0" w:space="0" w:color="auto"/>
                  </w:divBdr>
                  <w:divsChild>
                    <w:div w:id="1952321498">
                      <w:marLeft w:val="0"/>
                      <w:marRight w:val="0"/>
                      <w:marTop w:val="0"/>
                      <w:marBottom w:val="0"/>
                      <w:divBdr>
                        <w:top w:val="none" w:sz="0" w:space="0" w:color="auto"/>
                        <w:left w:val="none" w:sz="0" w:space="0" w:color="auto"/>
                        <w:bottom w:val="none" w:sz="0" w:space="0" w:color="auto"/>
                        <w:right w:val="none" w:sz="0" w:space="0" w:color="auto"/>
                      </w:divBdr>
                    </w:div>
                    <w:div w:id="1977644802">
                      <w:marLeft w:val="0"/>
                      <w:marRight w:val="0"/>
                      <w:marTop w:val="0"/>
                      <w:marBottom w:val="0"/>
                      <w:divBdr>
                        <w:top w:val="none" w:sz="0" w:space="0" w:color="auto"/>
                        <w:left w:val="none" w:sz="0" w:space="0" w:color="auto"/>
                        <w:bottom w:val="none" w:sz="0" w:space="0" w:color="auto"/>
                        <w:right w:val="none" w:sz="0" w:space="0" w:color="auto"/>
                      </w:divBdr>
                      <w:divsChild>
                        <w:div w:id="1896044411">
                          <w:marLeft w:val="-240"/>
                          <w:marRight w:val="-240"/>
                          <w:marTop w:val="0"/>
                          <w:marBottom w:val="0"/>
                          <w:divBdr>
                            <w:top w:val="none" w:sz="0" w:space="0" w:color="auto"/>
                            <w:left w:val="none" w:sz="0" w:space="0" w:color="auto"/>
                            <w:bottom w:val="none" w:sz="0" w:space="0" w:color="auto"/>
                            <w:right w:val="none" w:sz="0" w:space="0" w:color="auto"/>
                          </w:divBdr>
                          <w:divsChild>
                            <w:div w:id="510609850">
                              <w:marLeft w:val="240"/>
                              <w:marRight w:val="240"/>
                              <w:marTop w:val="0"/>
                              <w:marBottom w:val="0"/>
                              <w:divBdr>
                                <w:top w:val="none" w:sz="0" w:space="0" w:color="auto"/>
                                <w:left w:val="none" w:sz="0" w:space="0" w:color="auto"/>
                                <w:bottom w:val="none" w:sz="0" w:space="0" w:color="auto"/>
                                <w:right w:val="none" w:sz="0" w:space="0" w:color="auto"/>
                              </w:divBdr>
                            </w:div>
                          </w:divsChild>
                        </w:div>
                        <w:div w:id="8548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638762">
      <w:bodyDiv w:val="1"/>
      <w:marLeft w:val="0"/>
      <w:marRight w:val="0"/>
      <w:marTop w:val="0"/>
      <w:marBottom w:val="0"/>
      <w:divBdr>
        <w:top w:val="none" w:sz="0" w:space="0" w:color="auto"/>
        <w:left w:val="none" w:sz="0" w:space="0" w:color="auto"/>
        <w:bottom w:val="none" w:sz="0" w:space="0" w:color="auto"/>
        <w:right w:val="none" w:sz="0" w:space="0" w:color="auto"/>
      </w:divBdr>
    </w:div>
    <w:div w:id="405148323">
      <w:bodyDiv w:val="1"/>
      <w:marLeft w:val="0"/>
      <w:marRight w:val="0"/>
      <w:marTop w:val="0"/>
      <w:marBottom w:val="0"/>
      <w:divBdr>
        <w:top w:val="none" w:sz="0" w:space="0" w:color="auto"/>
        <w:left w:val="none" w:sz="0" w:space="0" w:color="auto"/>
        <w:bottom w:val="none" w:sz="0" w:space="0" w:color="auto"/>
        <w:right w:val="none" w:sz="0" w:space="0" w:color="auto"/>
      </w:divBdr>
      <w:divsChild>
        <w:div w:id="1898012009">
          <w:marLeft w:val="0"/>
          <w:marRight w:val="0"/>
          <w:marTop w:val="0"/>
          <w:marBottom w:val="0"/>
          <w:divBdr>
            <w:top w:val="none" w:sz="0" w:space="0" w:color="auto"/>
            <w:left w:val="none" w:sz="0" w:space="0" w:color="auto"/>
            <w:bottom w:val="none" w:sz="0" w:space="0" w:color="auto"/>
            <w:right w:val="none" w:sz="0" w:space="0" w:color="auto"/>
          </w:divBdr>
          <w:divsChild>
            <w:div w:id="1366563149">
              <w:marLeft w:val="0"/>
              <w:marRight w:val="0"/>
              <w:marTop w:val="0"/>
              <w:marBottom w:val="360"/>
              <w:divBdr>
                <w:top w:val="none" w:sz="0" w:space="0" w:color="auto"/>
                <w:left w:val="none" w:sz="0" w:space="0" w:color="auto"/>
                <w:bottom w:val="none" w:sz="0" w:space="0" w:color="auto"/>
                <w:right w:val="none" w:sz="0" w:space="0" w:color="auto"/>
              </w:divBdr>
              <w:divsChild>
                <w:div w:id="57017273">
                  <w:marLeft w:val="0"/>
                  <w:marRight w:val="300"/>
                  <w:marTop w:val="0"/>
                  <w:marBottom w:val="0"/>
                  <w:divBdr>
                    <w:top w:val="none" w:sz="0" w:space="0" w:color="auto"/>
                    <w:left w:val="none" w:sz="0" w:space="0" w:color="auto"/>
                    <w:bottom w:val="none" w:sz="0" w:space="0" w:color="auto"/>
                    <w:right w:val="none" w:sz="0" w:space="0" w:color="auto"/>
                  </w:divBdr>
                  <w:divsChild>
                    <w:div w:id="1576629716">
                      <w:marLeft w:val="0"/>
                      <w:marRight w:val="0"/>
                      <w:marTop w:val="0"/>
                      <w:marBottom w:val="0"/>
                      <w:divBdr>
                        <w:top w:val="none" w:sz="0" w:space="0" w:color="auto"/>
                        <w:left w:val="none" w:sz="0" w:space="0" w:color="auto"/>
                        <w:bottom w:val="none" w:sz="0" w:space="0" w:color="auto"/>
                        <w:right w:val="none" w:sz="0" w:space="0" w:color="auto"/>
                      </w:divBdr>
                      <w:divsChild>
                        <w:div w:id="142942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623430">
              <w:marLeft w:val="0"/>
              <w:marRight w:val="0"/>
              <w:marTop w:val="0"/>
              <w:marBottom w:val="360"/>
              <w:divBdr>
                <w:top w:val="none" w:sz="0" w:space="0" w:color="auto"/>
                <w:left w:val="none" w:sz="0" w:space="0" w:color="auto"/>
                <w:bottom w:val="none" w:sz="0" w:space="0" w:color="auto"/>
                <w:right w:val="none" w:sz="0" w:space="0" w:color="auto"/>
              </w:divBdr>
              <w:divsChild>
                <w:div w:id="1001392149">
                  <w:marLeft w:val="0"/>
                  <w:marRight w:val="0"/>
                  <w:marTop w:val="0"/>
                  <w:marBottom w:val="0"/>
                  <w:divBdr>
                    <w:top w:val="none" w:sz="0" w:space="0" w:color="auto"/>
                    <w:left w:val="none" w:sz="0" w:space="0" w:color="auto"/>
                    <w:bottom w:val="none" w:sz="0" w:space="0" w:color="auto"/>
                    <w:right w:val="none" w:sz="0" w:space="0" w:color="auto"/>
                  </w:divBdr>
                </w:div>
              </w:divsChild>
            </w:div>
            <w:div w:id="1048720531">
              <w:marLeft w:val="0"/>
              <w:marRight w:val="0"/>
              <w:marTop w:val="0"/>
              <w:marBottom w:val="0"/>
              <w:divBdr>
                <w:top w:val="none" w:sz="0" w:space="0" w:color="auto"/>
                <w:left w:val="none" w:sz="0" w:space="0" w:color="auto"/>
                <w:bottom w:val="none" w:sz="0" w:space="0" w:color="auto"/>
                <w:right w:val="none" w:sz="0" w:space="0" w:color="auto"/>
              </w:divBdr>
              <w:divsChild>
                <w:div w:id="2044019044">
                  <w:marLeft w:val="0"/>
                  <w:marRight w:val="300"/>
                  <w:marTop w:val="0"/>
                  <w:marBottom w:val="240"/>
                  <w:divBdr>
                    <w:top w:val="none" w:sz="0" w:space="0" w:color="auto"/>
                    <w:left w:val="none" w:sz="0" w:space="0" w:color="auto"/>
                    <w:bottom w:val="none" w:sz="0" w:space="0" w:color="auto"/>
                    <w:right w:val="none" w:sz="0" w:space="0" w:color="auto"/>
                  </w:divBdr>
                  <w:divsChild>
                    <w:div w:id="1858929227">
                      <w:marLeft w:val="0"/>
                      <w:marRight w:val="0"/>
                      <w:marTop w:val="0"/>
                      <w:marBottom w:val="0"/>
                      <w:divBdr>
                        <w:top w:val="none" w:sz="0" w:space="0" w:color="auto"/>
                        <w:left w:val="none" w:sz="0" w:space="0" w:color="auto"/>
                        <w:bottom w:val="none" w:sz="0" w:space="0" w:color="auto"/>
                        <w:right w:val="none" w:sz="0" w:space="0" w:color="auto"/>
                      </w:divBdr>
                    </w:div>
                  </w:divsChild>
                </w:div>
                <w:div w:id="863708841">
                  <w:marLeft w:val="0"/>
                  <w:marRight w:val="0"/>
                  <w:marTop w:val="0"/>
                  <w:marBottom w:val="0"/>
                  <w:divBdr>
                    <w:top w:val="none" w:sz="0" w:space="0" w:color="auto"/>
                    <w:left w:val="none" w:sz="0" w:space="0" w:color="auto"/>
                    <w:bottom w:val="none" w:sz="0" w:space="0" w:color="auto"/>
                    <w:right w:val="none" w:sz="0" w:space="0" w:color="auto"/>
                  </w:divBdr>
                  <w:divsChild>
                    <w:div w:id="79764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315027">
      <w:bodyDiv w:val="1"/>
      <w:marLeft w:val="0"/>
      <w:marRight w:val="0"/>
      <w:marTop w:val="0"/>
      <w:marBottom w:val="0"/>
      <w:divBdr>
        <w:top w:val="none" w:sz="0" w:space="0" w:color="auto"/>
        <w:left w:val="none" w:sz="0" w:space="0" w:color="auto"/>
        <w:bottom w:val="none" w:sz="0" w:space="0" w:color="auto"/>
        <w:right w:val="none" w:sz="0" w:space="0" w:color="auto"/>
      </w:divBdr>
    </w:div>
    <w:div w:id="605382913">
      <w:bodyDiv w:val="1"/>
      <w:marLeft w:val="0"/>
      <w:marRight w:val="0"/>
      <w:marTop w:val="0"/>
      <w:marBottom w:val="0"/>
      <w:divBdr>
        <w:top w:val="none" w:sz="0" w:space="0" w:color="auto"/>
        <w:left w:val="none" w:sz="0" w:space="0" w:color="auto"/>
        <w:bottom w:val="none" w:sz="0" w:space="0" w:color="auto"/>
        <w:right w:val="none" w:sz="0" w:space="0" w:color="auto"/>
      </w:divBdr>
      <w:divsChild>
        <w:div w:id="1874463042">
          <w:marLeft w:val="0"/>
          <w:marRight w:val="0"/>
          <w:marTop w:val="0"/>
          <w:marBottom w:val="0"/>
          <w:divBdr>
            <w:top w:val="none" w:sz="0" w:space="0" w:color="auto"/>
            <w:left w:val="none" w:sz="0" w:space="0" w:color="auto"/>
            <w:bottom w:val="none" w:sz="0" w:space="0" w:color="auto"/>
            <w:right w:val="none" w:sz="0" w:space="0" w:color="auto"/>
          </w:divBdr>
          <w:divsChild>
            <w:div w:id="58407062">
              <w:marLeft w:val="0"/>
              <w:marRight w:val="0"/>
              <w:marTop w:val="0"/>
              <w:marBottom w:val="360"/>
              <w:divBdr>
                <w:top w:val="none" w:sz="0" w:space="0" w:color="auto"/>
                <w:left w:val="none" w:sz="0" w:space="0" w:color="auto"/>
                <w:bottom w:val="none" w:sz="0" w:space="0" w:color="auto"/>
                <w:right w:val="none" w:sz="0" w:space="0" w:color="auto"/>
              </w:divBdr>
              <w:divsChild>
                <w:div w:id="1686319498">
                  <w:marLeft w:val="0"/>
                  <w:marRight w:val="300"/>
                  <w:marTop w:val="0"/>
                  <w:marBottom w:val="0"/>
                  <w:divBdr>
                    <w:top w:val="none" w:sz="0" w:space="0" w:color="auto"/>
                    <w:left w:val="none" w:sz="0" w:space="0" w:color="auto"/>
                    <w:bottom w:val="none" w:sz="0" w:space="0" w:color="auto"/>
                    <w:right w:val="none" w:sz="0" w:space="0" w:color="auto"/>
                  </w:divBdr>
                  <w:divsChild>
                    <w:div w:id="369962103">
                      <w:marLeft w:val="0"/>
                      <w:marRight w:val="0"/>
                      <w:marTop w:val="0"/>
                      <w:marBottom w:val="0"/>
                      <w:divBdr>
                        <w:top w:val="none" w:sz="0" w:space="0" w:color="auto"/>
                        <w:left w:val="none" w:sz="0" w:space="0" w:color="auto"/>
                        <w:bottom w:val="none" w:sz="0" w:space="0" w:color="auto"/>
                        <w:right w:val="none" w:sz="0" w:space="0" w:color="auto"/>
                      </w:divBdr>
                      <w:divsChild>
                        <w:div w:id="4153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357054">
              <w:marLeft w:val="0"/>
              <w:marRight w:val="0"/>
              <w:marTop w:val="0"/>
              <w:marBottom w:val="360"/>
              <w:divBdr>
                <w:top w:val="none" w:sz="0" w:space="0" w:color="auto"/>
                <w:left w:val="none" w:sz="0" w:space="0" w:color="auto"/>
                <w:bottom w:val="none" w:sz="0" w:space="0" w:color="auto"/>
                <w:right w:val="none" w:sz="0" w:space="0" w:color="auto"/>
              </w:divBdr>
              <w:divsChild>
                <w:div w:id="1664239092">
                  <w:marLeft w:val="0"/>
                  <w:marRight w:val="0"/>
                  <w:marTop w:val="0"/>
                  <w:marBottom w:val="0"/>
                  <w:divBdr>
                    <w:top w:val="none" w:sz="0" w:space="0" w:color="auto"/>
                    <w:left w:val="none" w:sz="0" w:space="0" w:color="auto"/>
                    <w:bottom w:val="none" w:sz="0" w:space="0" w:color="auto"/>
                    <w:right w:val="none" w:sz="0" w:space="0" w:color="auto"/>
                  </w:divBdr>
                </w:div>
              </w:divsChild>
            </w:div>
            <w:div w:id="1029989442">
              <w:marLeft w:val="0"/>
              <w:marRight w:val="0"/>
              <w:marTop w:val="0"/>
              <w:marBottom w:val="0"/>
              <w:divBdr>
                <w:top w:val="none" w:sz="0" w:space="0" w:color="auto"/>
                <w:left w:val="none" w:sz="0" w:space="0" w:color="auto"/>
                <w:bottom w:val="none" w:sz="0" w:space="0" w:color="auto"/>
                <w:right w:val="none" w:sz="0" w:space="0" w:color="auto"/>
              </w:divBdr>
              <w:divsChild>
                <w:div w:id="1266576739">
                  <w:marLeft w:val="0"/>
                  <w:marRight w:val="300"/>
                  <w:marTop w:val="0"/>
                  <w:marBottom w:val="240"/>
                  <w:divBdr>
                    <w:top w:val="none" w:sz="0" w:space="0" w:color="auto"/>
                    <w:left w:val="none" w:sz="0" w:space="0" w:color="auto"/>
                    <w:bottom w:val="none" w:sz="0" w:space="0" w:color="auto"/>
                    <w:right w:val="none" w:sz="0" w:space="0" w:color="auto"/>
                  </w:divBdr>
                  <w:divsChild>
                    <w:div w:id="807014717">
                      <w:marLeft w:val="0"/>
                      <w:marRight w:val="0"/>
                      <w:marTop w:val="0"/>
                      <w:marBottom w:val="0"/>
                      <w:divBdr>
                        <w:top w:val="none" w:sz="0" w:space="0" w:color="auto"/>
                        <w:left w:val="none" w:sz="0" w:space="0" w:color="auto"/>
                        <w:bottom w:val="none" w:sz="0" w:space="0" w:color="auto"/>
                        <w:right w:val="none" w:sz="0" w:space="0" w:color="auto"/>
                      </w:divBdr>
                    </w:div>
                  </w:divsChild>
                </w:div>
                <w:div w:id="1698115108">
                  <w:marLeft w:val="0"/>
                  <w:marRight w:val="0"/>
                  <w:marTop w:val="0"/>
                  <w:marBottom w:val="0"/>
                  <w:divBdr>
                    <w:top w:val="none" w:sz="0" w:space="0" w:color="auto"/>
                    <w:left w:val="none" w:sz="0" w:space="0" w:color="auto"/>
                    <w:bottom w:val="none" w:sz="0" w:space="0" w:color="auto"/>
                    <w:right w:val="none" w:sz="0" w:space="0" w:color="auto"/>
                  </w:divBdr>
                  <w:divsChild>
                    <w:div w:id="45425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222989">
      <w:bodyDiv w:val="1"/>
      <w:marLeft w:val="0"/>
      <w:marRight w:val="0"/>
      <w:marTop w:val="0"/>
      <w:marBottom w:val="0"/>
      <w:divBdr>
        <w:top w:val="none" w:sz="0" w:space="0" w:color="auto"/>
        <w:left w:val="none" w:sz="0" w:space="0" w:color="auto"/>
        <w:bottom w:val="none" w:sz="0" w:space="0" w:color="auto"/>
        <w:right w:val="none" w:sz="0" w:space="0" w:color="auto"/>
      </w:divBdr>
      <w:divsChild>
        <w:div w:id="1079787378">
          <w:marLeft w:val="0"/>
          <w:marRight w:val="105"/>
          <w:marTop w:val="0"/>
          <w:marBottom w:val="300"/>
          <w:divBdr>
            <w:top w:val="none" w:sz="0" w:space="0" w:color="auto"/>
            <w:left w:val="none" w:sz="0" w:space="0" w:color="auto"/>
            <w:bottom w:val="none" w:sz="0" w:space="0" w:color="auto"/>
            <w:right w:val="none" w:sz="0" w:space="0" w:color="auto"/>
          </w:divBdr>
        </w:div>
        <w:div w:id="381758020">
          <w:marLeft w:val="0"/>
          <w:marRight w:val="0"/>
          <w:marTop w:val="0"/>
          <w:marBottom w:val="525"/>
          <w:divBdr>
            <w:top w:val="none" w:sz="0" w:space="0" w:color="auto"/>
            <w:left w:val="none" w:sz="0" w:space="0" w:color="auto"/>
            <w:bottom w:val="none" w:sz="0" w:space="0" w:color="auto"/>
            <w:right w:val="none" w:sz="0" w:space="0" w:color="auto"/>
          </w:divBdr>
        </w:div>
        <w:div w:id="89549722">
          <w:marLeft w:val="0"/>
          <w:marRight w:val="0"/>
          <w:marTop w:val="0"/>
          <w:marBottom w:val="225"/>
          <w:divBdr>
            <w:top w:val="none" w:sz="0" w:space="0" w:color="auto"/>
            <w:left w:val="none" w:sz="0" w:space="0" w:color="auto"/>
            <w:bottom w:val="none" w:sz="0" w:space="0" w:color="auto"/>
            <w:right w:val="none" w:sz="0" w:space="0" w:color="auto"/>
          </w:divBdr>
        </w:div>
      </w:divsChild>
    </w:div>
    <w:div w:id="747851613">
      <w:bodyDiv w:val="1"/>
      <w:marLeft w:val="0"/>
      <w:marRight w:val="0"/>
      <w:marTop w:val="0"/>
      <w:marBottom w:val="0"/>
      <w:divBdr>
        <w:top w:val="none" w:sz="0" w:space="0" w:color="auto"/>
        <w:left w:val="none" w:sz="0" w:space="0" w:color="auto"/>
        <w:bottom w:val="none" w:sz="0" w:space="0" w:color="auto"/>
        <w:right w:val="none" w:sz="0" w:space="0" w:color="auto"/>
      </w:divBdr>
    </w:div>
    <w:div w:id="758982553">
      <w:bodyDiv w:val="1"/>
      <w:marLeft w:val="0"/>
      <w:marRight w:val="0"/>
      <w:marTop w:val="0"/>
      <w:marBottom w:val="0"/>
      <w:divBdr>
        <w:top w:val="none" w:sz="0" w:space="0" w:color="auto"/>
        <w:left w:val="none" w:sz="0" w:space="0" w:color="auto"/>
        <w:bottom w:val="none" w:sz="0" w:space="0" w:color="auto"/>
        <w:right w:val="none" w:sz="0" w:space="0" w:color="auto"/>
      </w:divBdr>
    </w:div>
    <w:div w:id="841162443">
      <w:bodyDiv w:val="1"/>
      <w:marLeft w:val="0"/>
      <w:marRight w:val="0"/>
      <w:marTop w:val="0"/>
      <w:marBottom w:val="0"/>
      <w:divBdr>
        <w:top w:val="none" w:sz="0" w:space="0" w:color="auto"/>
        <w:left w:val="none" w:sz="0" w:space="0" w:color="auto"/>
        <w:bottom w:val="none" w:sz="0" w:space="0" w:color="auto"/>
        <w:right w:val="none" w:sz="0" w:space="0" w:color="auto"/>
      </w:divBdr>
      <w:divsChild>
        <w:div w:id="4017519">
          <w:marLeft w:val="0"/>
          <w:marRight w:val="0"/>
          <w:marTop w:val="0"/>
          <w:marBottom w:val="0"/>
          <w:divBdr>
            <w:top w:val="none" w:sz="0" w:space="0" w:color="auto"/>
            <w:left w:val="none" w:sz="0" w:space="0" w:color="auto"/>
            <w:bottom w:val="none" w:sz="0" w:space="0" w:color="auto"/>
            <w:right w:val="none" w:sz="0" w:space="0" w:color="auto"/>
          </w:divBdr>
        </w:div>
      </w:divsChild>
    </w:div>
    <w:div w:id="857742834">
      <w:bodyDiv w:val="1"/>
      <w:marLeft w:val="0"/>
      <w:marRight w:val="0"/>
      <w:marTop w:val="0"/>
      <w:marBottom w:val="0"/>
      <w:divBdr>
        <w:top w:val="none" w:sz="0" w:space="0" w:color="auto"/>
        <w:left w:val="none" w:sz="0" w:space="0" w:color="auto"/>
        <w:bottom w:val="none" w:sz="0" w:space="0" w:color="auto"/>
        <w:right w:val="none" w:sz="0" w:space="0" w:color="auto"/>
      </w:divBdr>
    </w:div>
    <w:div w:id="880744262">
      <w:bodyDiv w:val="1"/>
      <w:marLeft w:val="0"/>
      <w:marRight w:val="0"/>
      <w:marTop w:val="0"/>
      <w:marBottom w:val="0"/>
      <w:divBdr>
        <w:top w:val="none" w:sz="0" w:space="0" w:color="auto"/>
        <w:left w:val="none" w:sz="0" w:space="0" w:color="auto"/>
        <w:bottom w:val="none" w:sz="0" w:space="0" w:color="auto"/>
        <w:right w:val="none" w:sz="0" w:space="0" w:color="auto"/>
      </w:divBdr>
    </w:div>
    <w:div w:id="898639000">
      <w:bodyDiv w:val="1"/>
      <w:marLeft w:val="0"/>
      <w:marRight w:val="0"/>
      <w:marTop w:val="0"/>
      <w:marBottom w:val="0"/>
      <w:divBdr>
        <w:top w:val="none" w:sz="0" w:space="0" w:color="auto"/>
        <w:left w:val="none" w:sz="0" w:space="0" w:color="auto"/>
        <w:bottom w:val="none" w:sz="0" w:space="0" w:color="auto"/>
        <w:right w:val="none" w:sz="0" w:space="0" w:color="auto"/>
      </w:divBdr>
      <w:divsChild>
        <w:div w:id="2036885139">
          <w:marLeft w:val="0"/>
          <w:marRight w:val="0"/>
          <w:marTop w:val="0"/>
          <w:marBottom w:val="0"/>
          <w:divBdr>
            <w:top w:val="none" w:sz="0" w:space="0" w:color="auto"/>
            <w:left w:val="none" w:sz="0" w:space="0" w:color="auto"/>
            <w:bottom w:val="none" w:sz="0" w:space="0" w:color="auto"/>
            <w:right w:val="none" w:sz="0" w:space="0" w:color="auto"/>
          </w:divBdr>
          <w:divsChild>
            <w:div w:id="1179196271">
              <w:marLeft w:val="0"/>
              <w:marRight w:val="0"/>
              <w:marTop w:val="0"/>
              <w:marBottom w:val="300"/>
              <w:divBdr>
                <w:top w:val="none" w:sz="0" w:space="0" w:color="auto"/>
                <w:left w:val="none" w:sz="0" w:space="0" w:color="auto"/>
                <w:bottom w:val="single" w:sz="6" w:space="11" w:color="CCCCCC"/>
                <w:right w:val="none" w:sz="0" w:space="0" w:color="auto"/>
              </w:divBdr>
              <w:divsChild>
                <w:div w:id="281617146">
                  <w:marLeft w:val="0"/>
                  <w:marRight w:val="0"/>
                  <w:marTop w:val="0"/>
                  <w:marBottom w:val="0"/>
                  <w:divBdr>
                    <w:top w:val="none" w:sz="0" w:space="0" w:color="auto"/>
                    <w:left w:val="none" w:sz="0" w:space="0" w:color="auto"/>
                    <w:bottom w:val="none" w:sz="0" w:space="0" w:color="auto"/>
                    <w:right w:val="none" w:sz="0" w:space="0" w:color="auto"/>
                  </w:divBdr>
                  <w:divsChild>
                    <w:div w:id="1854027563">
                      <w:marLeft w:val="0"/>
                      <w:marRight w:val="0"/>
                      <w:marTop w:val="0"/>
                      <w:marBottom w:val="0"/>
                      <w:divBdr>
                        <w:top w:val="none" w:sz="0" w:space="0" w:color="auto"/>
                        <w:left w:val="none" w:sz="0" w:space="0" w:color="auto"/>
                        <w:bottom w:val="none" w:sz="0" w:space="0" w:color="auto"/>
                        <w:right w:val="none" w:sz="0" w:space="0" w:color="auto"/>
                      </w:divBdr>
                      <w:divsChild>
                        <w:div w:id="160472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18438">
                  <w:marLeft w:val="0"/>
                  <w:marRight w:val="0"/>
                  <w:marTop w:val="0"/>
                  <w:marBottom w:val="0"/>
                  <w:divBdr>
                    <w:top w:val="none" w:sz="0" w:space="0" w:color="auto"/>
                    <w:left w:val="none" w:sz="0" w:space="0" w:color="auto"/>
                    <w:bottom w:val="none" w:sz="0" w:space="0" w:color="auto"/>
                    <w:right w:val="none" w:sz="0" w:space="0" w:color="auto"/>
                  </w:divBdr>
                  <w:divsChild>
                    <w:div w:id="164574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588912">
      <w:bodyDiv w:val="1"/>
      <w:marLeft w:val="0"/>
      <w:marRight w:val="0"/>
      <w:marTop w:val="0"/>
      <w:marBottom w:val="0"/>
      <w:divBdr>
        <w:top w:val="none" w:sz="0" w:space="0" w:color="auto"/>
        <w:left w:val="none" w:sz="0" w:space="0" w:color="auto"/>
        <w:bottom w:val="none" w:sz="0" w:space="0" w:color="auto"/>
        <w:right w:val="none" w:sz="0" w:space="0" w:color="auto"/>
      </w:divBdr>
    </w:div>
    <w:div w:id="998771079">
      <w:bodyDiv w:val="1"/>
      <w:marLeft w:val="0"/>
      <w:marRight w:val="0"/>
      <w:marTop w:val="0"/>
      <w:marBottom w:val="0"/>
      <w:divBdr>
        <w:top w:val="none" w:sz="0" w:space="0" w:color="auto"/>
        <w:left w:val="none" w:sz="0" w:space="0" w:color="auto"/>
        <w:bottom w:val="none" w:sz="0" w:space="0" w:color="auto"/>
        <w:right w:val="none" w:sz="0" w:space="0" w:color="auto"/>
      </w:divBdr>
      <w:divsChild>
        <w:div w:id="281810310">
          <w:marLeft w:val="0"/>
          <w:marRight w:val="0"/>
          <w:marTop w:val="0"/>
          <w:marBottom w:val="0"/>
          <w:divBdr>
            <w:top w:val="none" w:sz="0" w:space="0" w:color="auto"/>
            <w:left w:val="none" w:sz="0" w:space="0" w:color="auto"/>
            <w:bottom w:val="none" w:sz="0" w:space="0" w:color="auto"/>
            <w:right w:val="none" w:sz="0" w:space="0" w:color="auto"/>
          </w:divBdr>
        </w:div>
      </w:divsChild>
    </w:div>
    <w:div w:id="1011566012">
      <w:bodyDiv w:val="1"/>
      <w:marLeft w:val="0"/>
      <w:marRight w:val="0"/>
      <w:marTop w:val="0"/>
      <w:marBottom w:val="0"/>
      <w:divBdr>
        <w:top w:val="none" w:sz="0" w:space="0" w:color="auto"/>
        <w:left w:val="none" w:sz="0" w:space="0" w:color="auto"/>
        <w:bottom w:val="none" w:sz="0" w:space="0" w:color="auto"/>
        <w:right w:val="none" w:sz="0" w:space="0" w:color="auto"/>
      </w:divBdr>
    </w:div>
    <w:div w:id="1218124740">
      <w:bodyDiv w:val="1"/>
      <w:marLeft w:val="0"/>
      <w:marRight w:val="0"/>
      <w:marTop w:val="0"/>
      <w:marBottom w:val="0"/>
      <w:divBdr>
        <w:top w:val="none" w:sz="0" w:space="0" w:color="auto"/>
        <w:left w:val="none" w:sz="0" w:space="0" w:color="auto"/>
        <w:bottom w:val="none" w:sz="0" w:space="0" w:color="auto"/>
        <w:right w:val="none" w:sz="0" w:space="0" w:color="auto"/>
      </w:divBdr>
      <w:divsChild>
        <w:div w:id="2090686789">
          <w:marLeft w:val="0"/>
          <w:marRight w:val="0"/>
          <w:marTop w:val="0"/>
          <w:marBottom w:val="0"/>
          <w:divBdr>
            <w:top w:val="none" w:sz="0" w:space="0" w:color="auto"/>
            <w:left w:val="none" w:sz="0" w:space="0" w:color="auto"/>
            <w:bottom w:val="none" w:sz="0" w:space="0" w:color="auto"/>
            <w:right w:val="none" w:sz="0" w:space="0" w:color="auto"/>
          </w:divBdr>
        </w:div>
      </w:divsChild>
    </w:div>
    <w:div w:id="1260408624">
      <w:bodyDiv w:val="1"/>
      <w:marLeft w:val="0"/>
      <w:marRight w:val="0"/>
      <w:marTop w:val="0"/>
      <w:marBottom w:val="0"/>
      <w:divBdr>
        <w:top w:val="none" w:sz="0" w:space="0" w:color="auto"/>
        <w:left w:val="none" w:sz="0" w:space="0" w:color="auto"/>
        <w:bottom w:val="none" w:sz="0" w:space="0" w:color="auto"/>
        <w:right w:val="none" w:sz="0" w:space="0" w:color="auto"/>
      </w:divBdr>
      <w:divsChild>
        <w:div w:id="1904829506">
          <w:marLeft w:val="0"/>
          <w:marRight w:val="0"/>
          <w:marTop w:val="0"/>
          <w:marBottom w:val="0"/>
          <w:divBdr>
            <w:top w:val="none" w:sz="0" w:space="0" w:color="auto"/>
            <w:left w:val="none" w:sz="0" w:space="0" w:color="auto"/>
            <w:bottom w:val="none" w:sz="0" w:space="0" w:color="auto"/>
            <w:right w:val="none" w:sz="0" w:space="0" w:color="auto"/>
          </w:divBdr>
          <w:divsChild>
            <w:div w:id="1735932205">
              <w:marLeft w:val="0"/>
              <w:marRight w:val="0"/>
              <w:marTop w:val="0"/>
              <w:marBottom w:val="360"/>
              <w:divBdr>
                <w:top w:val="none" w:sz="0" w:space="0" w:color="auto"/>
                <w:left w:val="none" w:sz="0" w:space="0" w:color="auto"/>
                <w:bottom w:val="none" w:sz="0" w:space="0" w:color="auto"/>
                <w:right w:val="none" w:sz="0" w:space="0" w:color="auto"/>
              </w:divBdr>
              <w:divsChild>
                <w:div w:id="380444273">
                  <w:marLeft w:val="0"/>
                  <w:marRight w:val="300"/>
                  <w:marTop w:val="0"/>
                  <w:marBottom w:val="0"/>
                  <w:divBdr>
                    <w:top w:val="none" w:sz="0" w:space="0" w:color="auto"/>
                    <w:left w:val="none" w:sz="0" w:space="0" w:color="auto"/>
                    <w:bottom w:val="none" w:sz="0" w:space="0" w:color="auto"/>
                    <w:right w:val="none" w:sz="0" w:space="0" w:color="auto"/>
                  </w:divBdr>
                  <w:divsChild>
                    <w:div w:id="1801537602">
                      <w:marLeft w:val="0"/>
                      <w:marRight w:val="0"/>
                      <w:marTop w:val="0"/>
                      <w:marBottom w:val="0"/>
                      <w:divBdr>
                        <w:top w:val="none" w:sz="0" w:space="0" w:color="auto"/>
                        <w:left w:val="none" w:sz="0" w:space="0" w:color="auto"/>
                        <w:bottom w:val="none" w:sz="0" w:space="0" w:color="auto"/>
                        <w:right w:val="none" w:sz="0" w:space="0" w:color="auto"/>
                      </w:divBdr>
                      <w:divsChild>
                        <w:div w:id="20499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107971">
              <w:marLeft w:val="0"/>
              <w:marRight w:val="0"/>
              <w:marTop w:val="0"/>
              <w:marBottom w:val="360"/>
              <w:divBdr>
                <w:top w:val="none" w:sz="0" w:space="0" w:color="auto"/>
                <w:left w:val="none" w:sz="0" w:space="0" w:color="auto"/>
                <w:bottom w:val="none" w:sz="0" w:space="0" w:color="auto"/>
                <w:right w:val="none" w:sz="0" w:space="0" w:color="auto"/>
              </w:divBdr>
              <w:divsChild>
                <w:div w:id="2108498046">
                  <w:marLeft w:val="0"/>
                  <w:marRight w:val="0"/>
                  <w:marTop w:val="0"/>
                  <w:marBottom w:val="0"/>
                  <w:divBdr>
                    <w:top w:val="none" w:sz="0" w:space="0" w:color="auto"/>
                    <w:left w:val="none" w:sz="0" w:space="0" w:color="auto"/>
                    <w:bottom w:val="none" w:sz="0" w:space="0" w:color="auto"/>
                    <w:right w:val="none" w:sz="0" w:space="0" w:color="auto"/>
                  </w:divBdr>
                </w:div>
              </w:divsChild>
            </w:div>
            <w:div w:id="1286034938">
              <w:marLeft w:val="0"/>
              <w:marRight w:val="0"/>
              <w:marTop w:val="0"/>
              <w:marBottom w:val="0"/>
              <w:divBdr>
                <w:top w:val="none" w:sz="0" w:space="0" w:color="auto"/>
                <w:left w:val="none" w:sz="0" w:space="0" w:color="auto"/>
                <w:bottom w:val="none" w:sz="0" w:space="0" w:color="auto"/>
                <w:right w:val="none" w:sz="0" w:space="0" w:color="auto"/>
              </w:divBdr>
              <w:divsChild>
                <w:div w:id="439878888">
                  <w:marLeft w:val="0"/>
                  <w:marRight w:val="300"/>
                  <w:marTop w:val="0"/>
                  <w:marBottom w:val="240"/>
                  <w:divBdr>
                    <w:top w:val="none" w:sz="0" w:space="0" w:color="auto"/>
                    <w:left w:val="none" w:sz="0" w:space="0" w:color="auto"/>
                    <w:bottom w:val="none" w:sz="0" w:space="0" w:color="auto"/>
                    <w:right w:val="none" w:sz="0" w:space="0" w:color="auto"/>
                  </w:divBdr>
                  <w:divsChild>
                    <w:div w:id="1708487812">
                      <w:marLeft w:val="0"/>
                      <w:marRight w:val="0"/>
                      <w:marTop w:val="0"/>
                      <w:marBottom w:val="0"/>
                      <w:divBdr>
                        <w:top w:val="none" w:sz="0" w:space="0" w:color="auto"/>
                        <w:left w:val="none" w:sz="0" w:space="0" w:color="auto"/>
                        <w:bottom w:val="none" w:sz="0" w:space="0" w:color="auto"/>
                        <w:right w:val="none" w:sz="0" w:space="0" w:color="auto"/>
                      </w:divBdr>
                    </w:div>
                  </w:divsChild>
                </w:div>
                <w:div w:id="2040471856">
                  <w:marLeft w:val="0"/>
                  <w:marRight w:val="0"/>
                  <w:marTop w:val="0"/>
                  <w:marBottom w:val="0"/>
                  <w:divBdr>
                    <w:top w:val="none" w:sz="0" w:space="0" w:color="auto"/>
                    <w:left w:val="none" w:sz="0" w:space="0" w:color="auto"/>
                    <w:bottom w:val="none" w:sz="0" w:space="0" w:color="auto"/>
                    <w:right w:val="none" w:sz="0" w:space="0" w:color="auto"/>
                  </w:divBdr>
                  <w:divsChild>
                    <w:div w:id="111768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51263">
      <w:bodyDiv w:val="1"/>
      <w:marLeft w:val="0"/>
      <w:marRight w:val="0"/>
      <w:marTop w:val="0"/>
      <w:marBottom w:val="0"/>
      <w:divBdr>
        <w:top w:val="none" w:sz="0" w:space="0" w:color="auto"/>
        <w:left w:val="none" w:sz="0" w:space="0" w:color="auto"/>
        <w:bottom w:val="none" w:sz="0" w:space="0" w:color="auto"/>
        <w:right w:val="none" w:sz="0" w:space="0" w:color="auto"/>
      </w:divBdr>
      <w:divsChild>
        <w:div w:id="772167972">
          <w:marLeft w:val="0"/>
          <w:marRight w:val="0"/>
          <w:marTop w:val="0"/>
          <w:marBottom w:val="0"/>
          <w:divBdr>
            <w:top w:val="none" w:sz="0" w:space="0" w:color="auto"/>
            <w:left w:val="none" w:sz="0" w:space="0" w:color="auto"/>
            <w:bottom w:val="none" w:sz="0" w:space="0" w:color="auto"/>
            <w:right w:val="none" w:sz="0" w:space="0" w:color="auto"/>
          </w:divBdr>
          <w:divsChild>
            <w:div w:id="979924191">
              <w:marLeft w:val="0"/>
              <w:marRight w:val="0"/>
              <w:marTop w:val="0"/>
              <w:marBottom w:val="360"/>
              <w:divBdr>
                <w:top w:val="none" w:sz="0" w:space="0" w:color="auto"/>
                <w:left w:val="none" w:sz="0" w:space="0" w:color="auto"/>
                <w:bottom w:val="none" w:sz="0" w:space="0" w:color="auto"/>
                <w:right w:val="none" w:sz="0" w:space="0" w:color="auto"/>
              </w:divBdr>
              <w:divsChild>
                <w:div w:id="944075405">
                  <w:marLeft w:val="0"/>
                  <w:marRight w:val="300"/>
                  <w:marTop w:val="0"/>
                  <w:marBottom w:val="0"/>
                  <w:divBdr>
                    <w:top w:val="none" w:sz="0" w:space="0" w:color="auto"/>
                    <w:left w:val="none" w:sz="0" w:space="0" w:color="auto"/>
                    <w:bottom w:val="none" w:sz="0" w:space="0" w:color="auto"/>
                    <w:right w:val="none" w:sz="0" w:space="0" w:color="auto"/>
                  </w:divBdr>
                  <w:divsChild>
                    <w:div w:id="1561483158">
                      <w:marLeft w:val="0"/>
                      <w:marRight w:val="0"/>
                      <w:marTop w:val="0"/>
                      <w:marBottom w:val="0"/>
                      <w:divBdr>
                        <w:top w:val="none" w:sz="0" w:space="0" w:color="auto"/>
                        <w:left w:val="none" w:sz="0" w:space="0" w:color="auto"/>
                        <w:bottom w:val="none" w:sz="0" w:space="0" w:color="auto"/>
                        <w:right w:val="none" w:sz="0" w:space="0" w:color="auto"/>
                      </w:divBdr>
                      <w:divsChild>
                        <w:div w:id="23030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244096">
              <w:marLeft w:val="0"/>
              <w:marRight w:val="0"/>
              <w:marTop w:val="0"/>
              <w:marBottom w:val="360"/>
              <w:divBdr>
                <w:top w:val="none" w:sz="0" w:space="0" w:color="auto"/>
                <w:left w:val="none" w:sz="0" w:space="0" w:color="auto"/>
                <w:bottom w:val="none" w:sz="0" w:space="0" w:color="auto"/>
                <w:right w:val="none" w:sz="0" w:space="0" w:color="auto"/>
              </w:divBdr>
              <w:divsChild>
                <w:div w:id="758478691">
                  <w:marLeft w:val="0"/>
                  <w:marRight w:val="0"/>
                  <w:marTop w:val="0"/>
                  <w:marBottom w:val="0"/>
                  <w:divBdr>
                    <w:top w:val="none" w:sz="0" w:space="0" w:color="auto"/>
                    <w:left w:val="none" w:sz="0" w:space="0" w:color="auto"/>
                    <w:bottom w:val="none" w:sz="0" w:space="0" w:color="auto"/>
                    <w:right w:val="none" w:sz="0" w:space="0" w:color="auto"/>
                  </w:divBdr>
                </w:div>
              </w:divsChild>
            </w:div>
            <w:div w:id="476730081">
              <w:marLeft w:val="0"/>
              <w:marRight w:val="0"/>
              <w:marTop w:val="0"/>
              <w:marBottom w:val="0"/>
              <w:divBdr>
                <w:top w:val="none" w:sz="0" w:space="0" w:color="auto"/>
                <w:left w:val="none" w:sz="0" w:space="0" w:color="auto"/>
                <w:bottom w:val="none" w:sz="0" w:space="0" w:color="auto"/>
                <w:right w:val="none" w:sz="0" w:space="0" w:color="auto"/>
              </w:divBdr>
              <w:divsChild>
                <w:div w:id="1043556853">
                  <w:marLeft w:val="0"/>
                  <w:marRight w:val="300"/>
                  <w:marTop w:val="0"/>
                  <w:marBottom w:val="240"/>
                  <w:divBdr>
                    <w:top w:val="none" w:sz="0" w:space="0" w:color="auto"/>
                    <w:left w:val="none" w:sz="0" w:space="0" w:color="auto"/>
                    <w:bottom w:val="none" w:sz="0" w:space="0" w:color="auto"/>
                    <w:right w:val="none" w:sz="0" w:space="0" w:color="auto"/>
                  </w:divBdr>
                  <w:divsChild>
                    <w:div w:id="999382945">
                      <w:marLeft w:val="0"/>
                      <w:marRight w:val="0"/>
                      <w:marTop w:val="0"/>
                      <w:marBottom w:val="0"/>
                      <w:divBdr>
                        <w:top w:val="none" w:sz="0" w:space="0" w:color="auto"/>
                        <w:left w:val="none" w:sz="0" w:space="0" w:color="auto"/>
                        <w:bottom w:val="none" w:sz="0" w:space="0" w:color="auto"/>
                        <w:right w:val="none" w:sz="0" w:space="0" w:color="auto"/>
                      </w:divBdr>
                    </w:div>
                  </w:divsChild>
                </w:div>
                <w:div w:id="1526871822">
                  <w:marLeft w:val="0"/>
                  <w:marRight w:val="0"/>
                  <w:marTop w:val="0"/>
                  <w:marBottom w:val="0"/>
                  <w:divBdr>
                    <w:top w:val="none" w:sz="0" w:space="0" w:color="auto"/>
                    <w:left w:val="none" w:sz="0" w:space="0" w:color="auto"/>
                    <w:bottom w:val="none" w:sz="0" w:space="0" w:color="auto"/>
                    <w:right w:val="none" w:sz="0" w:space="0" w:color="auto"/>
                  </w:divBdr>
                  <w:divsChild>
                    <w:div w:id="200554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458305">
      <w:bodyDiv w:val="1"/>
      <w:marLeft w:val="0"/>
      <w:marRight w:val="0"/>
      <w:marTop w:val="0"/>
      <w:marBottom w:val="0"/>
      <w:divBdr>
        <w:top w:val="none" w:sz="0" w:space="0" w:color="auto"/>
        <w:left w:val="none" w:sz="0" w:space="0" w:color="auto"/>
        <w:bottom w:val="none" w:sz="0" w:space="0" w:color="auto"/>
        <w:right w:val="none" w:sz="0" w:space="0" w:color="auto"/>
      </w:divBdr>
      <w:divsChild>
        <w:div w:id="354965759">
          <w:marLeft w:val="150"/>
          <w:marRight w:val="150"/>
          <w:marTop w:val="0"/>
          <w:marBottom w:val="0"/>
          <w:divBdr>
            <w:top w:val="none" w:sz="0" w:space="0" w:color="auto"/>
            <w:left w:val="none" w:sz="0" w:space="0" w:color="auto"/>
            <w:bottom w:val="none" w:sz="0" w:space="0" w:color="auto"/>
            <w:right w:val="none" w:sz="0" w:space="0" w:color="auto"/>
          </w:divBdr>
          <w:divsChild>
            <w:div w:id="411320628">
              <w:marLeft w:val="0"/>
              <w:marRight w:val="0"/>
              <w:marTop w:val="0"/>
              <w:marBottom w:val="0"/>
              <w:divBdr>
                <w:top w:val="none" w:sz="0" w:space="0" w:color="auto"/>
                <w:left w:val="none" w:sz="0" w:space="0" w:color="auto"/>
                <w:bottom w:val="none" w:sz="0" w:space="0" w:color="auto"/>
                <w:right w:val="none" w:sz="0" w:space="0" w:color="auto"/>
              </w:divBdr>
              <w:divsChild>
                <w:div w:id="1956255444">
                  <w:marLeft w:val="0"/>
                  <w:marRight w:val="0"/>
                  <w:marTop w:val="0"/>
                  <w:marBottom w:val="0"/>
                  <w:divBdr>
                    <w:top w:val="none" w:sz="0" w:space="0" w:color="auto"/>
                    <w:left w:val="none" w:sz="0" w:space="0" w:color="auto"/>
                    <w:bottom w:val="none" w:sz="0" w:space="0" w:color="auto"/>
                    <w:right w:val="none" w:sz="0" w:space="0" w:color="auto"/>
                  </w:divBdr>
                </w:div>
                <w:div w:id="1477994767">
                  <w:marLeft w:val="0"/>
                  <w:marRight w:val="0"/>
                  <w:marTop w:val="0"/>
                  <w:marBottom w:val="0"/>
                  <w:divBdr>
                    <w:top w:val="none" w:sz="0" w:space="0" w:color="auto"/>
                    <w:left w:val="none" w:sz="0" w:space="0" w:color="auto"/>
                    <w:bottom w:val="none" w:sz="0" w:space="0" w:color="auto"/>
                    <w:right w:val="none" w:sz="0" w:space="0" w:color="auto"/>
                  </w:divBdr>
                </w:div>
              </w:divsChild>
            </w:div>
            <w:div w:id="1431655090">
              <w:marLeft w:val="0"/>
              <w:marRight w:val="0"/>
              <w:marTop w:val="0"/>
              <w:marBottom w:val="0"/>
              <w:divBdr>
                <w:top w:val="none" w:sz="0" w:space="0" w:color="auto"/>
                <w:left w:val="none" w:sz="0" w:space="0" w:color="auto"/>
                <w:bottom w:val="none" w:sz="0" w:space="0" w:color="auto"/>
                <w:right w:val="none" w:sz="0" w:space="0" w:color="auto"/>
              </w:divBdr>
              <w:divsChild>
                <w:div w:id="126709372">
                  <w:marLeft w:val="0"/>
                  <w:marRight w:val="0"/>
                  <w:marTop w:val="0"/>
                  <w:marBottom w:val="0"/>
                  <w:divBdr>
                    <w:top w:val="none" w:sz="0" w:space="0" w:color="auto"/>
                    <w:left w:val="none" w:sz="0" w:space="0" w:color="auto"/>
                    <w:bottom w:val="none" w:sz="0" w:space="0" w:color="auto"/>
                    <w:right w:val="none" w:sz="0" w:space="0" w:color="auto"/>
                  </w:divBdr>
                </w:div>
                <w:div w:id="851987991">
                  <w:marLeft w:val="0"/>
                  <w:marRight w:val="0"/>
                  <w:marTop w:val="0"/>
                  <w:marBottom w:val="480"/>
                  <w:divBdr>
                    <w:top w:val="none" w:sz="0" w:space="0" w:color="auto"/>
                    <w:left w:val="none" w:sz="0" w:space="0" w:color="auto"/>
                    <w:bottom w:val="single" w:sz="6" w:space="10" w:color="EEEEEE"/>
                    <w:right w:val="none" w:sz="0" w:space="0" w:color="auto"/>
                  </w:divBdr>
                  <w:divsChild>
                    <w:div w:id="91216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815630">
      <w:bodyDiv w:val="1"/>
      <w:marLeft w:val="0"/>
      <w:marRight w:val="0"/>
      <w:marTop w:val="0"/>
      <w:marBottom w:val="0"/>
      <w:divBdr>
        <w:top w:val="none" w:sz="0" w:space="0" w:color="auto"/>
        <w:left w:val="none" w:sz="0" w:space="0" w:color="auto"/>
        <w:bottom w:val="none" w:sz="0" w:space="0" w:color="auto"/>
        <w:right w:val="none" w:sz="0" w:space="0" w:color="auto"/>
      </w:divBdr>
      <w:divsChild>
        <w:div w:id="966281956">
          <w:marLeft w:val="255"/>
          <w:marRight w:val="255"/>
          <w:marTop w:val="0"/>
          <w:marBottom w:val="0"/>
          <w:divBdr>
            <w:top w:val="none" w:sz="0" w:space="0" w:color="auto"/>
            <w:left w:val="none" w:sz="0" w:space="0" w:color="auto"/>
            <w:bottom w:val="none" w:sz="0" w:space="0" w:color="auto"/>
            <w:right w:val="none" w:sz="0" w:space="0" w:color="auto"/>
          </w:divBdr>
          <w:divsChild>
            <w:div w:id="739140373">
              <w:marLeft w:val="0"/>
              <w:marRight w:val="0"/>
              <w:marTop w:val="0"/>
              <w:marBottom w:val="0"/>
              <w:divBdr>
                <w:top w:val="none" w:sz="0" w:space="0" w:color="auto"/>
                <w:left w:val="none" w:sz="0" w:space="0" w:color="auto"/>
                <w:bottom w:val="none" w:sz="0" w:space="0" w:color="auto"/>
                <w:right w:val="none" w:sz="0" w:space="0" w:color="auto"/>
              </w:divBdr>
              <w:divsChild>
                <w:div w:id="12365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01075">
          <w:marLeft w:val="0"/>
          <w:marRight w:val="0"/>
          <w:marTop w:val="0"/>
          <w:marBottom w:val="0"/>
          <w:divBdr>
            <w:top w:val="none" w:sz="0" w:space="0" w:color="auto"/>
            <w:left w:val="none" w:sz="0" w:space="0" w:color="auto"/>
            <w:bottom w:val="none" w:sz="0" w:space="0" w:color="auto"/>
            <w:right w:val="none" w:sz="0" w:space="0" w:color="auto"/>
          </w:divBdr>
          <w:divsChild>
            <w:div w:id="794105673">
              <w:marLeft w:val="0"/>
              <w:marRight w:val="0"/>
              <w:marTop w:val="0"/>
              <w:marBottom w:val="0"/>
              <w:divBdr>
                <w:top w:val="none" w:sz="0" w:space="0" w:color="auto"/>
                <w:left w:val="none" w:sz="0" w:space="0" w:color="auto"/>
                <w:bottom w:val="none" w:sz="0" w:space="0" w:color="auto"/>
                <w:right w:val="none" w:sz="0" w:space="0" w:color="auto"/>
              </w:divBdr>
              <w:divsChild>
                <w:div w:id="944266672">
                  <w:marLeft w:val="0"/>
                  <w:marRight w:val="0"/>
                  <w:marTop w:val="0"/>
                  <w:marBottom w:val="240"/>
                  <w:divBdr>
                    <w:top w:val="none" w:sz="0" w:space="0" w:color="auto"/>
                    <w:left w:val="none" w:sz="0" w:space="0" w:color="auto"/>
                    <w:bottom w:val="none" w:sz="0" w:space="0" w:color="auto"/>
                    <w:right w:val="none" w:sz="0" w:space="0" w:color="auto"/>
                  </w:divBdr>
                </w:div>
                <w:div w:id="740755458">
                  <w:marLeft w:val="0"/>
                  <w:marRight w:val="0"/>
                  <w:marTop w:val="0"/>
                  <w:marBottom w:val="0"/>
                  <w:divBdr>
                    <w:top w:val="none" w:sz="0" w:space="0" w:color="auto"/>
                    <w:left w:val="none" w:sz="0" w:space="0" w:color="auto"/>
                    <w:bottom w:val="none" w:sz="0" w:space="0" w:color="auto"/>
                    <w:right w:val="none" w:sz="0" w:space="0" w:color="auto"/>
                  </w:divBdr>
                  <w:divsChild>
                    <w:div w:id="1266306921">
                      <w:marLeft w:val="0"/>
                      <w:marRight w:val="0"/>
                      <w:marTop w:val="0"/>
                      <w:marBottom w:val="0"/>
                      <w:divBdr>
                        <w:top w:val="none" w:sz="0" w:space="0" w:color="auto"/>
                        <w:left w:val="none" w:sz="0" w:space="0" w:color="auto"/>
                        <w:bottom w:val="none" w:sz="0" w:space="0" w:color="auto"/>
                        <w:right w:val="none" w:sz="0" w:space="0" w:color="auto"/>
                      </w:divBdr>
                      <w:divsChild>
                        <w:div w:id="1739669137">
                          <w:marLeft w:val="240"/>
                          <w:marRight w:val="0"/>
                          <w:marTop w:val="0"/>
                          <w:marBottom w:val="240"/>
                          <w:divBdr>
                            <w:top w:val="none" w:sz="0" w:space="0" w:color="auto"/>
                            <w:left w:val="none" w:sz="0" w:space="0" w:color="auto"/>
                            <w:bottom w:val="none" w:sz="0" w:space="0" w:color="auto"/>
                            <w:right w:val="none" w:sz="0" w:space="0" w:color="auto"/>
                          </w:divBdr>
                          <w:divsChild>
                            <w:div w:id="1657681611">
                              <w:marLeft w:val="0"/>
                              <w:marRight w:val="0"/>
                              <w:marTop w:val="0"/>
                              <w:marBottom w:val="0"/>
                              <w:divBdr>
                                <w:top w:val="none" w:sz="0" w:space="0" w:color="auto"/>
                                <w:left w:val="none" w:sz="0" w:space="0" w:color="auto"/>
                                <w:bottom w:val="none" w:sz="0" w:space="0" w:color="auto"/>
                                <w:right w:val="none" w:sz="0" w:space="0" w:color="auto"/>
                              </w:divBdr>
                            </w:div>
                            <w:div w:id="1363818346">
                              <w:marLeft w:val="0"/>
                              <w:marRight w:val="0"/>
                              <w:marTop w:val="0"/>
                              <w:marBottom w:val="0"/>
                              <w:divBdr>
                                <w:top w:val="none" w:sz="0" w:space="0" w:color="auto"/>
                                <w:left w:val="none" w:sz="0" w:space="0" w:color="auto"/>
                                <w:bottom w:val="none" w:sz="0" w:space="0" w:color="auto"/>
                                <w:right w:val="none" w:sz="0" w:space="0" w:color="auto"/>
                              </w:divBdr>
                              <w:divsChild>
                                <w:div w:id="34074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6750534">
      <w:bodyDiv w:val="1"/>
      <w:marLeft w:val="0"/>
      <w:marRight w:val="0"/>
      <w:marTop w:val="0"/>
      <w:marBottom w:val="0"/>
      <w:divBdr>
        <w:top w:val="none" w:sz="0" w:space="0" w:color="auto"/>
        <w:left w:val="none" w:sz="0" w:space="0" w:color="auto"/>
        <w:bottom w:val="none" w:sz="0" w:space="0" w:color="auto"/>
        <w:right w:val="none" w:sz="0" w:space="0" w:color="auto"/>
      </w:divBdr>
    </w:div>
    <w:div w:id="1481465094">
      <w:bodyDiv w:val="1"/>
      <w:marLeft w:val="0"/>
      <w:marRight w:val="0"/>
      <w:marTop w:val="0"/>
      <w:marBottom w:val="0"/>
      <w:divBdr>
        <w:top w:val="none" w:sz="0" w:space="0" w:color="auto"/>
        <w:left w:val="none" w:sz="0" w:space="0" w:color="auto"/>
        <w:bottom w:val="none" w:sz="0" w:space="0" w:color="auto"/>
        <w:right w:val="none" w:sz="0" w:space="0" w:color="auto"/>
      </w:divBdr>
    </w:div>
    <w:div w:id="1546214617">
      <w:bodyDiv w:val="1"/>
      <w:marLeft w:val="0"/>
      <w:marRight w:val="0"/>
      <w:marTop w:val="0"/>
      <w:marBottom w:val="0"/>
      <w:divBdr>
        <w:top w:val="none" w:sz="0" w:space="0" w:color="auto"/>
        <w:left w:val="none" w:sz="0" w:space="0" w:color="auto"/>
        <w:bottom w:val="none" w:sz="0" w:space="0" w:color="auto"/>
        <w:right w:val="none" w:sz="0" w:space="0" w:color="auto"/>
      </w:divBdr>
    </w:div>
    <w:div w:id="1664623294">
      <w:bodyDiv w:val="1"/>
      <w:marLeft w:val="0"/>
      <w:marRight w:val="0"/>
      <w:marTop w:val="0"/>
      <w:marBottom w:val="0"/>
      <w:divBdr>
        <w:top w:val="none" w:sz="0" w:space="0" w:color="auto"/>
        <w:left w:val="none" w:sz="0" w:space="0" w:color="auto"/>
        <w:bottom w:val="none" w:sz="0" w:space="0" w:color="auto"/>
        <w:right w:val="none" w:sz="0" w:space="0" w:color="auto"/>
      </w:divBdr>
    </w:div>
    <w:div w:id="1773234513">
      <w:bodyDiv w:val="1"/>
      <w:marLeft w:val="0"/>
      <w:marRight w:val="0"/>
      <w:marTop w:val="0"/>
      <w:marBottom w:val="0"/>
      <w:divBdr>
        <w:top w:val="none" w:sz="0" w:space="0" w:color="auto"/>
        <w:left w:val="none" w:sz="0" w:space="0" w:color="auto"/>
        <w:bottom w:val="none" w:sz="0" w:space="0" w:color="auto"/>
        <w:right w:val="none" w:sz="0" w:space="0" w:color="auto"/>
      </w:divBdr>
    </w:div>
    <w:div w:id="1774469740">
      <w:bodyDiv w:val="1"/>
      <w:marLeft w:val="0"/>
      <w:marRight w:val="0"/>
      <w:marTop w:val="0"/>
      <w:marBottom w:val="0"/>
      <w:divBdr>
        <w:top w:val="none" w:sz="0" w:space="0" w:color="auto"/>
        <w:left w:val="none" w:sz="0" w:space="0" w:color="auto"/>
        <w:bottom w:val="none" w:sz="0" w:space="0" w:color="auto"/>
        <w:right w:val="none" w:sz="0" w:space="0" w:color="auto"/>
      </w:divBdr>
    </w:div>
    <w:div w:id="1859193858">
      <w:bodyDiv w:val="1"/>
      <w:marLeft w:val="0"/>
      <w:marRight w:val="0"/>
      <w:marTop w:val="0"/>
      <w:marBottom w:val="0"/>
      <w:divBdr>
        <w:top w:val="none" w:sz="0" w:space="0" w:color="auto"/>
        <w:left w:val="none" w:sz="0" w:space="0" w:color="auto"/>
        <w:bottom w:val="none" w:sz="0" w:space="0" w:color="auto"/>
        <w:right w:val="none" w:sz="0" w:space="0" w:color="auto"/>
      </w:divBdr>
      <w:divsChild>
        <w:div w:id="1642077532">
          <w:marLeft w:val="0"/>
          <w:marRight w:val="0"/>
          <w:marTop w:val="0"/>
          <w:marBottom w:val="0"/>
          <w:divBdr>
            <w:top w:val="none" w:sz="0" w:space="0" w:color="auto"/>
            <w:left w:val="none" w:sz="0" w:space="0" w:color="auto"/>
            <w:bottom w:val="none" w:sz="0" w:space="0" w:color="auto"/>
            <w:right w:val="none" w:sz="0" w:space="0" w:color="auto"/>
          </w:divBdr>
        </w:div>
      </w:divsChild>
    </w:div>
    <w:div w:id="1866366781">
      <w:bodyDiv w:val="1"/>
      <w:marLeft w:val="0"/>
      <w:marRight w:val="0"/>
      <w:marTop w:val="0"/>
      <w:marBottom w:val="0"/>
      <w:divBdr>
        <w:top w:val="none" w:sz="0" w:space="0" w:color="auto"/>
        <w:left w:val="none" w:sz="0" w:space="0" w:color="auto"/>
        <w:bottom w:val="none" w:sz="0" w:space="0" w:color="auto"/>
        <w:right w:val="none" w:sz="0" w:space="0" w:color="auto"/>
      </w:divBdr>
    </w:div>
    <w:div w:id="1910576618">
      <w:bodyDiv w:val="1"/>
      <w:marLeft w:val="0"/>
      <w:marRight w:val="0"/>
      <w:marTop w:val="0"/>
      <w:marBottom w:val="0"/>
      <w:divBdr>
        <w:top w:val="none" w:sz="0" w:space="0" w:color="auto"/>
        <w:left w:val="none" w:sz="0" w:space="0" w:color="auto"/>
        <w:bottom w:val="none" w:sz="0" w:space="0" w:color="auto"/>
        <w:right w:val="none" w:sz="0" w:space="0" w:color="auto"/>
      </w:divBdr>
    </w:div>
    <w:div w:id="1913200287">
      <w:bodyDiv w:val="1"/>
      <w:marLeft w:val="0"/>
      <w:marRight w:val="0"/>
      <w:marTop w:val="0"/>
      <w:marBottom w:val="0"/>
      <w:divBdr>
        <w:top w:val="none" w:sz="0" w:space="0" w:color="auto"/>
        <w:left w:val="none" w:sz="0" w:space="0" w:color="auto"/>
        <w:bottom w:val="none" w:sz="0" w:space="0" w:color="auto"/>
        <w:right w:val="none" w:sz="0" w:space="0" w:color="auto"/>
      </w:divBdr>
    </w:div>
    <w:div w:id="1950119824">
      <w:bodyDiv w:val="1"/>
      <w:marLeft w:val="0"/>
      <w:marRight w:val="0"/>
      <w:marTop w:val="0"/>
      <w:marBottom w:val="0"/>
      <w:divBdr>
        <w:top w:val="none" w:sz="0" w:space="0" w:color="auto"/>
        <w:left w:val="none" w:sz="0" w:space="0" w:color="auto"/>
        <w:bottom w:val="none" w:sz="0" w:space="0" w:color="auto"/>
        <w:right w:val="none" w:sz="0" w:space="0" w:color="auto"/>
      </w:divBdr>
    </w:div>
    <w:div w:id="1953392782">
      <w:bodyDiv w:val="1"/>
      <w:marLeft w:val="0"/>
      <w:marRight w:val="0"/>
      <w:marTop w:val="0"/>
      <w:marBottom w:val="0"/>
      <w:divBdr>
        <w:top w:val="none" w:sz="0" w:space="0" w:color="auto"/>
        <w:left w:val="none" w:sz="0" w:space="0" w:color="auto"/>
        <w:bottom w:val="none" w:sz="0" w:space="0" w:color="auto"/>
        <w:right w:val="none" w:sz="0" w:space="0" w:color="auto"/>
      </w:divBdr>
      <w:divsChild>
        <w:div w:id="770975413">
          <w:marLeft w:val="0"/>
          <w:marRight w:val="0"/>
          <w:marTop w:val="0"/>
          <w:marBottom w:val="0"/>
          <w:divBdr>
            <w:top w:val="none" w:sz="0" w:space="0" w:color="auto"/>
            <w:left w:val="none" w:sz="0" w:space="0" w:color="auto"/>
            <w:bottom w:val="none" w:sz="0" w:space="0" w:color="auto"/>
            <w:right w:val="none" w:sz="0" w:space="0" w:color="auto"/>
          </w:divBdr>
          <w:divsChild>
            <w:div w:id="317223804">
              <w:marLeft w:val="0"/>
              <w:marRight w:val="0"/>
              <w:marTop w:val="0"/>
              <w:marBottom w:val="360"/>
              <w:divBdr>
                <w:top w:val="none" w:sz="0" w:space="0" w:color="auto"/>
                <w:left w:val="none" w:sz="0" w:space="0" w:color="auto"/>
                <w:bottom w:val="none" w:sz="0" w:space="0" w:color="auto"/>
                <w:right w:val="none" w:sz="0" w:space="0" w:color="auto"/>
              </w:divBdr>
              <w:divsChild>
                <w:div w:id="1321277502">
                  <w:marLeft w:val="0"/>
                  <w:marRight w:val="300"/>
                  <w:marTop w:val="0"/>
                  <w:marBottom w:val="0"/>
                  <w:divBdr>
                    <w:top w:val="none" w:sz="0" w:space="0" w:color="auto"/>
                    <w:left w:val="none" w:sz="0" w:space="0" w:color="auto"/>
                    <w:bottom w:val="none" w:sz="0" w:space="0" w:color="auto"/>
                    <w:right w:val="none" w:sz="0" w:space="0" w:color="auto"/>
                  </w:divBdr>
                  <w:divsChild>
                    <w:div w:id="692733458">
                      <w:marLeft w:val="0"/>
                      <w:marRight w:val="0"/>
                      <w:marTop w:val="0"/>
                      <w:marBottom w:val="0"/>
                      <w:divBdr>
                        <w:top w:val="none" w:sz="0" w:space="0" w:color="auto"/>
                        <w:left w:val="none" w:sz="0" w:space="0" w:color="auto"/>
                        <w:bottom w:val="none" w:sz="0" w:space="0" w:color="auto"/>
                        <w:right w:val="none" w:sz="0" w:space="0" w:color="auto"/>
                      </w:divBdr>
                      <w:divsChild>
                        <w:div w:id="124472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8784">
              <w:marLeft w:val="0"/>
              <w:marRight w:val="0"/>
              <w:marTop w:val="0"/>
              <w:marBottom w:val="360"/>
              <w:divBdr>
                <w:top w:val="none" w:sz="0" w:space="0" w:color="auto"/>
                <w:left w:val="none" w:sz="0" w:space="0" w:color="auto"/>
                <w:bottom w:val="none" w:sz="0" w:space="0" w:color="auto"/>
                <w:right w:val="none" w:sz="0" w:space="0" w:color="auto"/>
              </w:divBdr>
              <w:divsChild>
                <w:div w:id="2061976262">
                  <w:marLeft w:val="0"/>
                  <w:marRight w:val="0"/>
                  <w:marTop w:val="0"/>
                  <w:marBottom w:val="0"/>
                  <w:divBdr>
                    <w:top w:val="none" w:sz="0" w:space="0" w:color="auto"/>
                    <w:left w:val="none" w:sz="0" w:space="0" w:color="auto"/>
                    <w:bottom w:val="none" w:sz="0" w:space="0" w:color="auto"/>
                    <w:right w:val="none" w:sz="0" w:space="0" w:color="auto"/>
                  </w:divBdr>
                </w:div>
              </w:divsChild>
            </w:div>
            <w:div w:id="1026447334">
              <w:marLeft w:val="0"/>
              <w:marRight w:val="0"/>
              <w:marTop w:val="0"/>
              <w:marBottom w:val="0"/>
              <w:divBdr>
                <w:top w:val="none" w:sz="0" w:space="0" w:color="auto"/>
                <w:left w:val="none" w:sz="0" w:space="0" w:color="auto"/>
                <w:bottom w:val="none" w:sz="0" w:space="0" w:color="auto"/>
                <w:right w:val="none" w:sz="0" w:space="0" w:color="auto"/>
              </w:divBdr>
              <w:divsChild>
                <w:div w:id="892546760">
                  <w:marLeft w:val="0"/>
                  <w:marRight w:val="0"/>
                  <w:marTop w:val="0"/>
                  <w:marBottom w:val="0"/>
                  <w:divBdr>
                    <w:top w:val="none" w:sz="0" w:space="0" w:color="auto"/>
                    <w:left w:val="none" w:sz="0" w:space="0" w:color="auto"/>
                    <w:bottom w:val="none" w:sz="0" w:space="0" w:color="auto"/>
                    <w:right w:val="none" w:sz="0" w:space="0" w:color="auto"/>
                  </w:divBdr>
                  <w:divsChild>
                    <w:div w:id="89189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589216">
      <w:bodyDiv w:val="1"/>
      <w:marLeft w:val="0"/>
      <w:marRight w:val="0"/>
      <w:marTop w:val="0"/>
      <w:marBottom w:val="0"/>
      <w:divBdr>
        <w:top w:val="none" w:sz="0" w:space="0" w:color="auto"/>
        <w:left w:val="none" w:sz="0" w:space="0" w:color="auto"/>
        <w:bottom w:val="none" w:sz="0" w:space="0" w:color="auto"/>
        <w:right w:val="none" w:sz="0" w:space="0" w:color="auto"/>
      </w:divBdr>
      <w:divsChild>
        <w:div w:id="1437871344">
          <w:marLeft w:val="0"/>
          <w:marRight w:val="0"/>
          <w:marTop w:val="1410"/>
          <w:marBottom w:val="0"/>
          <w:divBdr>
            <w:top w:val="none" w:sz="0" w:space="0" w:color="auto"/>
            <w:left w:val="none" w:sz="0" w:space="0" w:color="auto"/>
            <w:bottom w:val="none" w:sz="0" w:space="0" w:color="auto"/>
            <w:right w:val="none" w:sz="0" w:space="0" w:color="auto"/>
          </w:divBdr>
          <w:divsChild>
            <w:div w:id="284360849">
              <w:marLeft w:val="0"/>
              <w:marRight w:val="0"/>
              <w:marTop w:val="0"/>
              <w:marBottom w:val="435"/>
              <w:divBdr>
                <w:top w:val="none" w:sz="0" w:space="0" w:color="auto"/>
                <w:left w:val="none" w:sz="0" w:space="0" w:color="auto"/>
                <w:bottom w:val="none" w:sz="0" w:space="0" w:color="auto"/>
                <w:right w:val="none" w:sz="0" w:space="0" w:color="auto"/>
              </w:divBdr>
              <w:divsChild>
                <w:div w:id="2139760359">
                  <w:marLeft w:val="0"/>
                  <w:marRight w:val="0"/>
                  <w:marTop w:val="0"/>
                  <w:marBottom w:val="870"/>
                  <w:divBdr>
                    <w:top w:val="single" w:sz="6" w:space="31" w:color="EEEEEE"/>
                    <w:left w:val="none" w:sz="0" w:space="0" w:color="auto"/>
                    <w:bottom w:val="none" w:sz="0" w:space="0" w:color="auto"/>
                    <w:right w:val="none" w:sz="0" w:space="0" w:color="auto"/>
                  </w:divBdr>
                  <w:divsChild>
                    <w:div w:id="349112247">
                      <w:marLeft w:val="0"/>
                      <w:marRight w:val="0"/>
                      <w:marTop w:val="0"/>
                      <w:marBottom w:val="735"/>
                      <w:divBdr>
                        <w:top w:val="none" w:sz="0" w:space="0" w:color="auto"/>
                        <w:left w:val="none" w:sz="0" w:space="0" w:color="auto"/>
                        <w:bottom w:val="none" w:sz="0" w:space="0" w:color="auto"/>
                        <w:right w:val="none" w:sz="0" w:space="0" w:color="auto"/>
                      </w:divBdr>
                    </w:div>
                  </w:divsChild>
                </w:div>
              </w:divsChild>
            </w:div>
          </w:divsChild>
        </w:div>
      </w:divsChild>
    </w:div>
    <w:div w:id="2059553057">
      <w:bodyDiv w:val="1"/>
      <w:marLeft w:val="0"/>
      <w:marRight w:val="0"/>
      <w:marTop w:val="0"/>
      <w:marBottom w:val="0"/>
      <w:divBdr>
        <w:top w:val="none" w:sz="0" w:space="0" w:color="auto"/>
        <w:left w:val="none" w:sz="0" w:space="0" w:color="auto"/>
        <w:bottom w:val="none" w:sz="0" w:space="0" w:color="auto"/>
        <w:right w:val="none" w:sz="0" w:space="0" w:color="auto"/>
      </w:divBdr>
      <w:divsChild>
        <w:div w:id="1613321532">
          <w:marLeft w:val="0"/>
          <w:marRight w:val="0"/>
          <w:marTop w:val="0"/>
          <w:marBottom w:val="0"/>
          <w:divBdr>
            <w:top w:val="none" w:sz="0" w:space="0" w:color="auto"/>
            <w:left w:val="none" w:sz="0" w:space="0" w:color="auto"/>
            <w:bottom w:val="none" w:sz="0" w:space="0" w:color="auto"/>
            <w:right w:val="none" w:sz="0" w:space="0" w:color="auto"/>
          </w:divBdr>
          <w:divsChild>
            <w:div w:id="314379097">
              <w:marLeft w:val="240"/>
              <w:marRight w:val="0"/>
              <w:marTop w:val="0"/>
              <w:marBottom w:val="240"/>
              <w:divBdr>
                <w:top w:val="none" w:sz="0" w:space="0" w:color="auto"/>
                <w:left w:val="none" w:sz="0" w:space="0" w:color="auto"/>
                <w:bottom w:val="none" w:sz="0" w:space="0" w:color="auto"/>
                <w:right w:val="none" w:sz="0" w:space="0" w:color="auto"/>
              </w:divBdr>
              <w:divsChild>
                <w:div w:id="935790760">
                  <w:marLeft w:val="0"/>
                  <w:marRight w:val="0"/>
                  <w:marTop w:val="0"/>
                  <w:marBottom w:val="0"/>
                  <w:divBdr>
                    <w:top w:val="none" w:sz="0" w:space="0" w:color="auto"/>
                    <w:left w:val="none" w:sz="0" w:space="0" w:color="auto"/>
                    <w:bottom w:val="none" w:sz="0" w:space="0" w:color="auto"/>
                    <w:right w:val="none" w:sz="0" w:space="0" w:color="auto"/>
                  </w:divBdr>
                </w:div>
                <w:div w:id="2069912616">
                  <w:marLeft w:val="0"/>
                  <w:marRight w:val="0"/>
                  <w:marTop w:val="0"/>
                  <w:marBottom w:val="0"/>
                  <w:divBdr>
                    <w:top w:val="none" w:sz="0" w:space="0" w:color="auto"/>
                    <w:left w:val="none" w:sz="0" w:space="0" w:color="auto"/>
                    <w:bottom w:val="none" w:sz="0" w:space="0" w:color="auto"/>
                    <w:right w:val="none" w:sz="0" w:space="0" w:color="auto"/>
                  </w:divBdr>
                  <w:divsChild>
                    <w:div w:id="2099935035">
                      <w:marLeft w:val="-240"/>
                      <w:marRight w:val="-240"/>
                      <w:marTop w:val="0"/>
                      <w:marBottom w:val="0"/>
                      <w:divBdr>
                        <w:top w:val="none" w:sz="0" w:space="0" w:color="auto"/>
                        <w:left w:val="none" w:sz="0" w:space="0" w:color="auto"/>
                        <w:bottom w:val="none" w:sz="0" w:space="0" w:color="auto"/>
                        <w:right w:val="none" w:sz="0" w:space="0" w:color="auto"/>
                      </w:divBdr>
                      <w:divsChild>
                        <w:div w:id="314146775">
                          <w:marLeft w:val="240"/>
                          <w:marRight w:val="240"/>
                          <w:marTop w:val="0"/>
                          <w:marBottom w:val="0"/>
                          <w:divBdr>
                            <w:top w:val="none" w:sz="0" w:space="0" w:color="auto"/>
                            <w:left w:val="none" w:sz="0" w:space="0" w:color="auto"/>
                            <w:bottom w:val="none" w:sz="0" w:space="0" w:color="auto"/>
                            <w:right w:val="none" w:sz="0" w:space="0" w:color="auto"/>
                          </w:divBdr>
                        </w:div>
                      </w:divsChild>
                    </w:div>
                    <w:div w:id="116943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17585-ECBB-4FF4-A78B-941B32BA4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29</Pages>
  <Words>12991</Words>
  <Characters>74054</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Mihail M. Nikishin</dc:creator>
  <cp:lastModifiedBy>Для работы</cp:lastModifiedBy>
  <cp:revision>46</cp:revision>
  <cp:lastPrinted>2020-03-24T05:55:00Z</cp:lastPrinted>
  <dcterms:created xsi:type="dcterms:W3CDTF">2020-03-22T11:59:00Z</dcterms:created>
  <dcterms:modified xsi:type="dcterms:W3CDTF">2020-04-27T05:56:00Z</dcterms:modified>
</cp:coreProperties>
</file>