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AAC" w:rsidRPr="006E4AAC" w:rsidRDefault="006E4AAC" w:rsidP="006E4AAC">
      <w:pPr>
        <w:shd w:val="clear" w:color="auto" w:fill="FFFFFF"/>
        <w:spacing w:after="375" w:line="240" w:lineRule="auto"/>
        <w:outlineLvl w:val="3"/>
        <w:rPr>
          <w:rFonts w:ascii="Arial CYR" w:eastAsia="Times New Roman" w:hAnsi="Arial CYR" w:cs="Arial CYR"/>
          <w:color w:val="3B4256"/>
          <w:sz w:val="32"/>
          <w:szCs w:val="32"/>
          <w:lang w:eastAsia="ru-RU"/>
        </w:rPr>
      </w:pPr>
      <w:r w:rsidRPr="006E4AAC">
        <w:rPr>
          <w:rFonts w:ascii="Arial CYR" w:eastAsia="Times New Roman" w:hAnsi="Arial CYR" w:cs="Arial CYR"/>
          <w:color w:val="3B4256"/>
          <w:sz w:val="32"/>
          <w:szCs w:val="32"/>
          <w:lang w:eastAsia="ru-RU"/>
        </w:rPr>
        <w:t>Международный молодежный конкурс "Вместе против Коррупции"</w:t>
      </w:r>
    </w:p>
    <w:p w:rsidR="006E4AAC" w:rsidRPr="006E4AAC" w:rsidRDefault="006E4AAC" w:rsidP="006E4AAC">
      <w:pPr>
        <w:shd w:val="clear" w:color="auto" w:fill="FFFFFF"/>
        <w:spacing w:after="188" w:line="240" w:lineRule="auto"/>
        <w:jc w:val="center"/>
        <w:rPr>
          <w:rFonts w:ascii="Arial CYR" w:eastAsia="Times New Roman" w:hAnsi="Arial CYR" w:cs="Arial CYR"/>
          <w:color w:val="5E6469"/>
          <w:sz w:val="24"/>
          <w:szCs w:val="24"/>
          <w:lang w:eastAsia="ru-RU"/>
        </w:rPr>
      </w:pPr>
      <w:r w:rsidRPr="006E4AAC">
        <w:rPr>
          <w:rFonts w:ascii="Arial CYR" w:eastAsia="Times New Roman" w:hAnsi="Arial CYR" w:cs="Arial CYR"/>
          <w:color w:val="5E6469"/>
          <w:sz w:val="24"/>
          <w:szCs w:val="24"/>
          <w:lang w:eastAsia="ru-RU"/>
        </w:rPr>
        <w:t>ПРЕСС-РЕДИЗ</w:t>
      </w:r>
      <w:r w:rsidRPr="006E4AAC">
        <w:rPr>
          <w:rFonts w:ascii="Arial CYR" w:eastAsia="Times New Roman" w:hAnsi="Arial CYR" w:cs="Arial CYR"/>
          <w:color w:val="5E6469"/>
          <w:sz w:val="24"/>
          <w:szCs w:val="24"/>
          <w:lang w:eastAsia="ru-RU"/>
        </w:rPr>
        <w:br/>
        <w:t>Генеральная прокуратура Российской Федерации</w:t>
      </w:r>
      <w:r w:rsidRPr="006E4AAC">
        <w:rPr>
          <w:rFonts w:ascii="Arial CYR" w:eastAsia="Times New Roman" w:hAnsi="Arial CYR" w:cs="Arial CYR"/>
          <w:color w:val="5E6469"/>
          <w:sz w:val="24"/>
          <w:szCs w:val="24"/>
          <w:lang w:eastAsia="ru-RU"/>
        </w:rPr>
        <w:br/>
        <w:t>выступает организатором Международного молодежного</w:t>
      </w:r>
      <w:r w:rsidRPr="006E4AAC">
        <w:rPr>
          <w:rFonts w:ascii="Arial CYR" w:eastAsia="Times New Roman" w:hAnsi="Arial CYR" w:cs="Arial CYR"/>
          <w:color w:val="5E6469"/>
          <w:sz w:val="24"/>
          <w:szCs w:val="24"/>
          <w:lang w:eastAsia="ru-RU"/>
        </w:rPr>
        <w:br/>
        <w:t>конкурса социальной антикоррупционной</w:t>
      </w:r>
      <w:r w:rsidRPr="006E4AAC">
        <w:rPr>
          <w:rFonts w:ascii="Arial CYR" w:eastAsia="Times New Roman" w:hAnsi="Arial CYR" w:cs="Arial CYR"/>
          <w:color w:val="5E6469"/>
          <w:sz w:val="24"/>
          <w:szCs w:val="24"/>
          <w:lang w:eastAsia="ru-RU"/>
        </w:rPr>
        <w:br/>
        <w:t>рекламы «Вместе против коррупции!»</w:t>
      </w:r>
    </w:p>
    <w:p w:rsidR="006E4AAC" w:rsidRPr="006E4AAC" w:rsidRDefault="006E4AAC" w:rsidP="006E4AAC">
      <w:pPr>
        <w:shd w:val="clear" w:color="auto" w:fill="FFFFFF"/>
        <w:spacing w:after="188" w:line="240" w:lineRule="auto"/>
        <w:rPr>
          <w:rFonts w:ascii="Arial CYR" w:eastAsia="Times New Roman" w:hAnsi="Arial CYR" w:cs="Arial CYR"/>
          <w:color w:val="5E6469"/>
          <w:sz w:val="24"/>
          <w:szCs w:val="24"/>
          <w:lang w:eastAsia="ru-RU"/>
        </w:rPr>
      </w:pPr>
      <w:r w:rsidRPr="006E4AAC">
        <w:rPr>
          <w:rFonts w:ascii="Arial CYR" w:eastAsia="Times New Roman" w:hAnsi="Arial CYR" w:cs="Arial CYR"/>
          <w:color w:val="5E6469"/>
          <w:sz w:val="24"/>
          <w:szCs w:val="24"/>
          <w:lang w:eastAsia="ru-RU"/>
        </w:rPr>
        <w:t>В текущем году Генеральная прокуратура Российской Федерации выступает организатором Международного молодежного конкурса социальной антикоррупционной рекламы "Вместе против коррупции!" Его проведение анонсировано на 8-й сессии Конференции государств - участников Конвенции Организации Объединенных Наций против коррупции.</w:t>
      </w:r>
    </w:p>
    <w:p w:rsidR="006E4AAC" w:rsidRPr="006E4AAC" w:rsidRDefault="006E4AAC" w:rsidP="006E4AAC">
      <w:pPr>
        <w:shd w:val="clear" w:color="auto" w:fill="FFFFFF"/>
        <w:spacing w:after="188" w:line="240" w:lineRule="auto"/>
        <w:rPr>
          <w:rFonts w:ascii="Arial CYR" w:eastAsia="Times New Roman" w:hAnsi="Arial CYR" w:cs="Arial CYR"/>
          <w:color w:val="5E6469"/>
          <w:sz w:val="24"/>
          <w:szCs w:val="24"/>
          <w:lang w:eastAsia="ru-RU"/>
        </w:rPr>
      </w:pPr>
      <w:r w:rsidRPr="006E4AAC">
        <w:rPr>
          <w:rFonts w:ascii="Arial CYR" w:eastAsia="Times New Roman" w:hAnsi="Arial CYR" w:cs="Arial CYR"/>
          <w:color w:val="5E6469"/>
          <w:sz w:val="24"/>
          <w:szCs w:val="24"/>
          <w:lang w:eastAsia="ru-RU"/>
        </w:rPr>
        <w:t>Прием работ будет осуществляться с 1 мая по 1 октября 2020 г. на официальном сайте конкурса </w:t>
      </w:r>
      <w:hyperlink r:id="rId4" w:history="1">
        <w:r w:rsidRPr="006E4AAC">
          <w:rPr>
            <w:rFonts w:ascii="Arial CYR" w:eastAsia="Times New Roman" w:hAnsi="Arial CYR" w:cs="Arial CYR"/>
            <w:color w:val="024FA6"/>
            <w:sz w:val="24"/>
            <w:szCs w:val="24"/>
            <w:u w:val="single"/>
            <w:lang w:eastAsia="ru-RU"/>
          </w:rPr>
          <w:t>www.anticorruption.life</w:t>
        </w:r>
      </w:hyperlink>
      <w:r w:rsidRPr="006E4AAC">
        <w:rPr>
          <w:rFonts w:ascii="Arial CYR" w:eastAsia="Times New Roman" w:hAnsi="Arial CYR" w:cs="Arial CYR"/>
          <w:color w:val="5E6469"/>
          <w:sz w:val="24"/>
          <w:szCs w:val="24"/>
          <w:lang w:eastAsia="ru-RU"/>
        </w:rPr>
        <w:t> в двух номинациях - социальный плакат и социальный видеоролик. К участию приглашаются молодые люди в возрасте от 14 до 35 лет. Торжественную церемонию награждения победителей конкурса планируется приурочить к Международному дню борьбы с коррупцией (9 декабря).</w:t>
      </w:r>
    </w:p>
    <w:p w:rsidR="006E4AAC" w:rsidRPr="006E4AAC" w:rsidRDefault="006E4AAC" w:rsidP="006E4AAC">
      <w:pPr>
        <w:shd w:val="clear" w:color="auto" w:fill="FFFFFF"/>
        <w:spacing w:after="188" w:line="240" w:lineRule="auto"/>
        <w:rPr>
          <w:rFonts w:ascii="Arial CYR" w:eastAsia="Times New Roman" w:hAnsi="Arial CYR" w:cs="Arial CYR"/>
          <w:color w:val="5E6469"/>
          <w:sz w:val="24"/>
          <w:szCs w:val="24"/>
          <w:lang w:eastAsia="ru-RU"/>
        </w:rPr>
      </w:pPr>
      <w:r w:rsidRPr="006E4AAC">
        <w:rPr>
          <w:rFonts w:ascii="Arial CYR" w:eastAsia="Times New Roman" w:hAnsi="Arial CYR" w:cs="Arial CYR"/>
          <w:color w:val="5E6469"/>
          <w:sz w:val="24"/>
          <w:szCs w:val="24"/>
          <w:lang w:eastAsia="ru-RU"/>
        </w:rPr>
        <w:t>Правила проведения конкурса доступны на официальном сайте конкурса.</w:t>
      </w:r>
    </w:p>
    <w:p w:rsidR="003265BF" w:rsidRDefault="00DB3854">
      <w:r w:rsidRPr="00DB3854">
        <w:rPr>
          <w:noProof/>
          <w:lang w:eastAsia="ru-RU"/>
        </w:rPr>
        <w:lastRenderedPageBreak/>
        <w:drawing>
          <wp:inline distT="0" distB="0" distL="0" distR="0">
            <wp:extent cx="4848225" cy="6858000"/>
            <wp:effectExtent l="0" t="0" r="9525" b="0"/>
            <wp:docPr id="1" name="Рисунок 1" descr="C:\Users\Красавчик\Desktop\79587732 - коп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расавчик\Desktop\79587732 - копия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265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BAA"/>
    <w:rsid w:val="003265BF"/>
    <w:rsid w:val="006E4AAC"/>
    <w:rsid w:val="00DB3854"/>
    <w:rsid w:val="00F66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C3BBF2-46DE-4EDE-8B5C-6687ED8E3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41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www.anticorruption.lif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157</Words>
  <Characters>899</Characters>
  <Application>Microsoft Office Word</Application>
  <DocSecurity>0</DocSecurity>
  <Lines>7</Lines>
  <Paragraphs>2</Paragraphs>
  <ScaleCrop>false</ScaleCrop>
  <Company>SPecialiST RePack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Красавчик</dc:creator>
  <cp:keywords/>
  <dc:description/>
  <cp:lastModifiedBy>Красавчик</cp:lastModifiedBy>
  <cp:revision>3</cp:revision>
  <dcterms:created xsi:type="dcterms:W3CDTF">2020-05-21T16:20:00Z</dcterms:created>
  <dcterms:modified xsi:type="dcterms:W3CDTF">2020-05-21T16:23:00Z</dcterms:modified>
</cp:coreProperties>
</file>