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D4" w:rsidRDefault="00694DD4" w:rsidP="00694DD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94DD4" w:rsidRDefault="00694DD4" w:rsidP="00694DD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94DD4" w:rsidRDefault="00694DD4" w:rsidP="00694DD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94DD4" w:rsidRDefault="00694DD4" w:rsidP="00694DD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94DD4" w:rsidRDefault="00694DD4" w:rsidP="00694DD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Понедельник 27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№19</w:t>
      </w:r>
      <w:r>
        <w:rPr>
          <w:rFonts w:ascii="Arial" w:hAnsi="Arial"/>
          <w:b/>
        </w:rPr>
        <w:tab/>
      </w:r>
    </w:p>
    <w:p w:rsidR="00694DD4" w:rsidRDefault="00694DD4" w:rsidP="00694DD4">
      <w:pPr>
        <w:pStyle w:val="a4"/>
        <w:jc w:val="center"/>
        <w:rPr>
          <w:rFonts w:ascii="Arial" w:hAnsi="Arial"/>
          <w:b/>
        </w:rPr>
      </w:pPr>
    </w:p>
    <w:p w:rsidR="00694DD4" w:rsidRDefault="00694DD4" w:rsidP="00694DD4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DD4" w:rsidRDefault="00694DD4" w:rsidP="00694DD4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94DD4" w:rsidRDefault="00694DD4" w:rsidP="00694DD4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694DD4" w:rsidRDefault="00694DD4" w:rsidP="00694DD4"/>
    <w:p w:rsidR="00694DD4" w:rsidRDefault="00694DD4" w:rsidP="00694DD4">
      <w:pPr>
        <w:pStyle w:val="a7"/>
        <w:rPr>
          <w:b/>
          <w:sz w:val="36"/>
        </w:rPr>
      </w:pPr>
    </w:p>
    <w:p w:rsidR="00694DD4" w:rsidRDefault="00694DD4" w:rsidP="00694DD4">
      <w:pPr>
        <w:pStyle w:val="a7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>
        <w:rPr>
          <w:b/>
          <w:sz w:val="36"/>
        </w:rPr>
        <w:t>Вармазейского</w:t>
      </w:r>
      <w:proofErr w:type="spellEnd"/>
      <w:r>
        <w:rPr>
          <w:b/>
          <w:sz w:val="36"/>
        </w:rPr>
        <w:t xml:space="preserve"> сельского поселения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694DD4" w:rsidRDefault="00694DD4" w:rsidP="00694DD4">
      <w:pPr>
        <w:pStyle w:val="a7"/>
        <w:jc w:val="left"/>
        <w:rPr>
          <w:b/>
          <w:sz w:val="32"/>
        </w:rPr>
      </w:pPr>
    </w:p>
    <w:p w:rsidR="00694DD4" w:rsidRDefault="00694DD4" w:rsidP="00694DD4">
      <w:pPr>
        <w:pStyle w:val="a7"/>
        <w:rPr>
          <w:sz w:val="32"/>
          <w:szCs w:val="32"/>
        </w:rPr>
      </w:pPr>
      <w:r w:rsidRPr="00DF5878">
        <w:rPr>
          <w:sz w:val="32"/>
          <w:szCs w:val="32"/>
        </w:rPr>
        <w:t>РАСПОРЯЖЕНИЕ</w:t>
      </w:r>
    </w:p>
    <w:p w:rsidR="00694DD4" w:rsidRPr="00090EAB" w:rsidRDefault="00694DD4" w:rsidP="00694DD4">
      <w:pPr>
        <w:pStyle w:val="a7"/>
        <w:rPr>
          <w:sz w:val="32"/>
          <w:szCs w:val="32"/>
        </w:rPr>
      </w:pPr>
    </w:p>
    <w:p w:rsidR="00694DD4" w:rsidRDefault="00694DD4" w:rsidP="00694DD4">
      <w:pPr>
        <w:pStyle w:val="a7"/>
        <w:jc w:val="left"/>
      </w:pPr>
      <w:r>
        <w:t xml:space="preserve"> «27» апреля  2020 г.                                                               № 9</w:t>
      </w:r>
    </w:p>
    <w:p w:rsidR="00694DD4" w:rsidRDefault="00694DD4" w:rsidP="00694DD4">
      <w:pPr>
        <w:pStyle w:val="a7"/>
        <w:rPr>
          <w:sz w:val="22"/>
        </w:rPr>
      </w:pPr>
      <w:r>
        <w:rPr>
          <w:sz w:val="22"/>
        </w:rPr>
        <w:t xml:space="preserve">с. </w:t>
      </w:r>
      <w:proofErr w:type="spellStart"/>
      <w:r>
        <w:rPr>
          <w:sz w:val="22"/>
        </w:rPr>
        <w:t>Вармазейка</w:t>
      </w:r>
      <w:proofErr w:type="spellEnd"/>
    </w:p>
    <w:p w:rsidR="00694DD4" w:rsidRPr="00090EAB" w:rsidRDefault="00694DD4" w:rsidP="00694DD4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694DD4" w:rsidRDefault="00694DD4" w:rsidP="00694DD4">
      <w:pPr>
        <w:tabs>
          <w:tab w:val="left" w:pos="5400"/>
          <w:tab w:val="left" w:pos="5580"/>
        </w:tabs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Вармазейского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за отчетный период с 1 января 2019 по 31 декабря 2019 года</w:t>
      </w:r>
    </w:p>
    <w:p w:rsidR="00694DD4" w:rsidRPr="00090EAB" w:rsidRDefault="00694DD4" w:rsidP="00694DD4">
      <w:pPr>
        <w:tabs>
          <w:tab w:val="left" w:pos="5400"/>
          <w:tab w:val="left" w:pos="5580"/>
        </w:tabs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94DD4" w:rsidRPr="00B368DE" w:rsidRDefault="00694DD4" w:rsidP="00694DD4">
      <w:pPr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proofErr w:type="gramStart"/>
      <w:r w:rsidRPr="00B368DE">
        <w:rPr>
          <w:rFonts w:ascii="Times New Roman CYR" w:hAnsi="Times New Roman CYR" w:cs="Times New Roman CYR"/>
          <w:sz w:val="24"/>
          <w:szCs w:val="24"/>
        </w:rPr>
        <w:t xml:space="preserve">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коронавирусной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инфнкции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(</w:t>
      </w:r>
      <w:r w:rsidRPr="00B368DE">
        <w:rPr>
          <w:rFonts w:ascii="Times New Roman CYR" w:hAnsi="Times New Roman CYR" w:cs="Times New Roman CYR"/>
          <w:sz w:val="24"/>
          <w:szCs w:val="24"/>
          <w:lang w:val="en-US"/>
        </w:rPr>
        <w:t>COVID</w:t>
      </w:r>
      <w:r w:rsidRPr="00B368DE">
        <w:rPr>
          <w:rFonts w:ascii="Times New Roman CYR" w:hAnsi="Times New Roman CYR" w:cs="Times New Roman CYR"/>
          <w:sz w:val="24"/>
          <w:szCs w:val="24"/>
        </w:rPr>
        <w:t>-19) и на основании Федерального закона от 2 марта 2007 г. № 25-ФЗ «О муниципальной службе в Российской Федерации», Федерального закона от 3декабря 2012 г. № 230-ФЗ «О контроле за соответствием расходов лиц, замещающих государственные должности</w:t>
      </w:r>
      <w:proofErr w:type="gramEnd"/>
      <w:r w:rsidRPr="00B368DE">
        <w:rPr>
          <w:rFonts w:ascii="Times New Roman CYR" w:hAnsi="Times New Roman CYR" w:cs="Times New Roman CYR"/>
          <w:sz w:val="24"/>
          <w:szCs w:val="24"/>
        </w:rPr>
        <w:t>, и иных лиц их доходам», Указа Президента Российской Федерации от 17 апреля 2020 г. № 272 «О представлении сведений о доходах, расходах, об имуществе и обязательствах имущественного характера за отчетный период с 1 января 2019 по 31 декабря 2019 года»:</w:t>
      </w:r>
    </w:p>
    <w:p w:rsidR="00694DD4" w:rsidRPr="00B368DE" w:rsidRDefault="00694DD4" w:rsidP="00694DD4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B368DE">
        <w:rPr>
          <w:sz w:val="24"/>
          <w:szCs w:val="24"/>
        </w:rPr>
        <w:t xml:space="preserve">1. </w:t>
      </w:r>
      <w:proofErr w:type="gramStart"/>
      <w:r w:rsidRPr="00B368DE">
        <w:rPr>
          <w:sz w:val="24"/>
          <w:szCs w:val="24"/>
        </w:rPr>
        <w:t>Продлить до 1 августа 2020 г. включительно срок представления муниципальными служащими Администрации</w:t>
      </w:r>
      <w:r w:rsidRPr="00B368DE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B368DE">
        <w:rPr>
          <w:sz w:val="24"/>
          <w:szCs w:val="24"/>
        </w:rPr>
        <w:t xml:space="preserve"> </w:t>
      </w:r>
      <w:proofErr w:type="spellStart"/>
      <w:r w:rsidRPr="00B368DE">
        <w:rPr>
          <w:sz w:val="24"/>
          <w:szCs w:val="24"/>
        </w:rPr>
        <w:t>Большеигнатовского</w:t>
      </w:r>
      <w:proofErr w:type="spellEnd"/>
      <w:r w:rsidRPr="00B368DE">
        <w:rPr>
          <w:sz w:val="24"/>
          <w:szCs w:val="24"/>
        </w:rPr>
        <w:t xml:space="preserve"> муниципального района, включенными в перечень должностей, утвержденный постановлением Администрации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368DE">
        <w:rPr>
          <w:sz w:val="24"/>
          <w:szCs w:val="24"/>
        </w:rPr>
        <w:t>Большеигнатовского</w:t>
      </w:r>
      <w:proofErr w:type="spellEnd"/>
      <w:r w:rsidRPr="00B368DE">
        <w:rPr>
          <w:sz w:val="24"/>
          <w:szCs w:val="24"/>
        </w:rPr>
        <w:t xml:space="preserve"> муниципального ра</w:t>
      </w:r>
      <w:r>
        <w:rPr>
          <w:sz w:val="24"/>
          <w:szCs w:val="24"/>
        </w:rPr>
        <w:t>йона от 22</w:t>
      </w:r>
      <w:r w:rsidRPr="00B368DE">
        <w:rPr>
          <w:sz w:val="24"/>
          <w:szCs w:val="24"/>
        </w:rPr>
        <w:t>.</w:t>
      </w:r>
      <w:r>
        <w:rPr>
          <w:sz w:val="24"/>
          <w:szCs w:val="24"/>
        </w:rPr>
        <w:t>01.2016 г. №2</w:t>
      </w:r>
      <w:r w:rsidRPr="00B368DE">
        <w:rPr>
          <w:sz w:val="24"/>
          <w:szCs w:val="24"/>
        </w:rPr>
        <w:t xml:space="preserve"> «Об у</w:t>
      </w:r>
      <w:r w:rsidRPr="00B368DE">
        <w:rPr>
          <w:bCs/>
          <w:sz w:val="24"/>
          <w:szCs w:val="24"/>
        </w:rPr>
        <w:t xml:space="preserve">тверждении перечня должностей муниципальной службы администрации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368DE">
        <w:rPr>
          <w:bCs/>
          <w:sz w:val="24"/>
          <w:szCs w:val="24"/>
        </w:rPr>
        <w:t>Большеигнатовского</w:t>
      </w:r>
      <w:proofErr w:type="spellEnd"/>
      <w:r w:rsidRPr="00B368DE">
        <w:rPr>
          <w:bCs/>
          <w:sz w:val="24"/>
          <w:szCs w:val="24"/>
        </w:rPr>
        <w:t xml:space="preserve"> муниципального района, при назначении на которые граждане и при замещении которых муниципальные служащие  администрации</w:t>
      </w:r>
      <w:proofErr w:type="gramEnd"/>
      <w:r w:rsidRPr="00B368DE">
        <w:rPr>
          <w:bCs/>
          <w:sz w:val="24"/>
          <w:szCs w:val="24"/>
        </w:rPr>
        <w:t xml:space="preserve"> </w:t>
      </w:r>
      <w:proofErr w:type="spellStart"/>
      <w:r w:rsidRPr="00B368DE">
        <w:rPr>
          <w:rFonts w:ascii="Times New Roman CYR" w:hAnsi="Times New Roman CYR" w:cs="Times New Roman CYR"/>
          <w:sz w:val="24"/>
          <w:szCs w:val="24"/>
        </w:rPr>
        <w:t>Вармазейского</w:t>
      </w:r>
      <w:proofErr w:type="spellEnd"/>
      <w:r w:rsidRPr="00B368DE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B368DE">
        <w:rPr>
          <w:bCs/>
          <w:sz w:val="24"/>
          <w:szCs w:val="24"/>
        </w:rPr>
        <w:t>Большеигнатовского</w:t>
      </w:r>
      <w:proofErr w:type="spellEnd"/>
      <w:r w:rsidRPr="00B368DE">
        <w:rPr>
          <w:bCs/>
          <w:sz w:val="24"/>
          <w:szCs w:val="24"/>
        </w:rPr>
        <w:t xml:space="preserve"> муниципального района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B368DE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 ред. постановления от  18.09.2019г.№58)</w:t>
      </w:r>
      <w:r w:rsidRPr="00B368DE">
        <w:rPr>
          <w:sz w:val="24"/>
          <w:szCs w:val="24"/>
        </w:rPr>
        <w:t>, сведений о доходах, об имуществе и обязательствах имущественного характера за отчетный период с 1 января по 31 декабря 2019 г.</w:t>
      </w:r>
    </w:p>
    <w:p w:rsidR="00694DD4" w:rsidRPr="00B368DE" w:rsidRDefault="00694DD4" w:rsidP="00694DD4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  <w:r w:rsidRPr="00B368DE">
        <w:rPr>
          <w:sz w:val="24"/>
          <w:szCs w:val="24"/>
        </w:rPr>
        <w:lastRenderedPageBreak/>
        <w:t xml:space="preserve">2. </w:t>
      </w:r>
      <w:r w:rsidRPr="00B368DE">
        <w:rPr>
          <w:rFonts w:ascii="Times New Roman CYR" w:hAnsi="Times New Roman CYR" w:cs="Times New Roman CYR"/>
          <w:sz w:val="24"/>
          <w:szCs w:val="24"/>
        </w:rPr>
        <w:t>Настоящее распоряжение вступает в силу со дня его подписания и подлежит официальному опубликованию</w:t>
      </w:r>
      <w:r w:rsidRPr="00B368DE">
        <w:rPr>
          <w:sz w:val="24"/>
          <w:szCs w:val="24"/>
        </w:rPr>
        <w:t>.</w:t>
      </w:r>
    </w:p>
    <w:p w:rsidR="00694DD4" w:rsidRPr="00B368DE" w:rsidRDefault="00694DD4" w:rsidP="00694DD4">
      <w:pPr>
        <w:autoSpaceDE w:val="0"/>
        <w:autoSpaceDN w:val="0"/>
        <w:adjustRightInd w:val="0"/>
        <w:ind w:right="-1" w:firstLine="540"/>
        <w:jc w:val="both"/>
        <w:rPr>
          <w:sz w:val="24"/>
          <w:szCs w:val="24"/>
        </w:rPr>
      </w:pPr>
    </w:p>
    <w:p w:rsidR="00694DD4" w:rsidRPr="00B368DE" w:rsidRDefault="00694DD4" w:rsidP="00694DD4">
      <w:pPr>
        <w:autoSpaceDE w:val="0"/>
        <w:autoSpaceDN w:val="0"/>
        <w:adjustRightInd w:val="0"/>
        <w:ind w:right="-1016"/>
        <w:jc w:val="both"/>
        <w:rPr>
          <w:rFonts w:ascii="Calibri" w:hAnsi="Calibri" w:cs="Calibri"/>
          <w:sz w:val="24"/>
          <w:szCs w:val="24"/>
        </w:rPr>
      </w:pPr>
    </w:p>
    <w:p w:rsidR="00694DD4" w:rsidRPr="00B368DE" w:rsidRDefault="00694DD4" w:rsidP="00694DD4">
      <w:pPr>
        <w:tabs>
          <w:tab w:val="left" w:pos="5790"/>
        </w:tabs>
        <w:autoSpaceDE w:val="0"/>
        <w:autoSpaceDN w:val="0"/>
        <w:adjustRightInd w:val="0"/>
        <w:ind w:right="-1016"/>
        <w:jc w:val="both"/>
        <w:rPr>
          <w:rFonts w:ascii="Times New Roman CYR" w:hAnsi="Times New Roman CYR" w:cs="Times New Roman CYR"/>
          <w:sz w:val="24"/>
          <w:szCs w:val="24"/>
        </w:rPr>
      </w:pPr>
      <w:r w:rsidRPr="00B368DE">
        <w:rPr>
          <w:rFonts w:ascii="Times New Roman CYR" w:hAnsi="Times New Roman CYR" w:cs="Times New Roman CYR"/>
          <w:sz w:val="24"/>
          <w:szCs w:val="24"/>
        </w:rPr>
        <w:t>Глава сельского поселения</w:t>
      </w:r>
      <w:r w:rsidRPr="00B368DE">
        <w:rPr>
          <w:rFonts w:ascii="Times New Roman CYR" w:hAnsi="Times New Roman CYR" w:cs="Times New Roman CYR"/>
          <w:sz w:val="24"/>
          <w:szCs w:val="24"/>
        </w:rPr>
        <w:tab/>
        <w:t>А.Р.Рабина</w:t>
      </w:r>
    </w:p>
    <w:p w:rsidR="00694DD4" w:rsidRPr="00B368DE" w:rsidRDefault="00694DD4" w:rsidP="00694DD4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368DE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</w:t>
      </w:r>
    </w:p>
    <w:p w:rsidR="00694DD4" w:rsidRPr="00B368DE" w:rsidRDefault="00694DD4" w:rsidP="00694DD4">
      <w:pPr>
        <w:rPr>
          <w:sz w:val="24"/>
          <w:szCs w:val="24"/>
        </w:rPr>
      </w:pPr>
    </w:p>
    <w:p w:rsidR="009A2B20" w:rsidRDefault="009A2B20"/>
    <w:sectPr w:rsidR="009A2B20" w:rsidSect="009A2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DD4"/>
    <w:rsid w:val="00694DD4"/>
    <w:rsid w:val="008F1F18"/>
    <w:rsid w:val="009A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694DD4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694DD4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694DD4"/>
  </w:style>
  <w:style w:type="paragraph" w:styleId="a5">
    <w:name w:val="Balloon Text"/>
    <w:basedOn w:val="a"/>
    <w:link w:val="a6"/>
    <w:uiPriority w:val="99"/>
    <w:semiHidden/>
    <w:unhideWhenUsed/>
    <w:rsid w:val="0069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4DD4"/>
    <w:rPr>
      <w:rFonts w:ascii="Tahoma" w:hAnsi="Tahoma" w:cs="Tahoma"/>
      <w:sz w:val="16"/>
      <w:szCs w:val="16"/>
    </w:rPr>
  </w:style>
  <w:style w:type="paragraph" w:styleId="a7">
    <w:name w:val="Title"/>
    <w:basedOn w:val="a"/>
    <w:link w:val="a8"/>
    <w:qFormat/>
    <w:rsid w:val="00694DD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694DD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694DD4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451</Words>
  <Characters>2572</Characters>
  <Application>Microsoft Office Word</Application>
  <DocSecurity>0</DocSecurity>
  <Lines>21</Lines>
  <Paragraphs>6</Paragraphs>
  <ScaleCrop>false</ScaleCrop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2020-04-29T08:09:00Z</dcterms:created>
  <dcterms:modified xsi:type="dcterms:W3CDTF">2020-04-29T08:09:00Z</dcterms:modified>
</cp:coreProperties>
</file>