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A35" w:rsidRDefault="00CB3A35" w:rsidP="00CB3A35">
      <w:pPr>
        <w:pStyle w:val="a6"/>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CB3A35" w:rsidRDefault="00CB3A35" w:rsidP="00CB3A35">
      <w:pPr>
        <w:pStyle w:val="a6"/>
        <w:jc w:val="center"/>
        <w:rPr>
          <w:rFonts w:ascii="Arial" w:hAnsi="Arial"/>
          <w:b/>
          <w:sz w:val="21"/>
        </w:rPr>
      </w:pPr>
      <w:r>
        <w:rPr>
          <w:rFonts w:ascii="Arial" w:hAnsi="Arial"/>
          <w:b/>
          <w:sz w:val="21"/>
        </w:rPr>
        <w:t>БОЛЬШЕИГНАТОВСКОГО МУНИЦИПАЛЬНОГО РАЙОНА РЕСПУБЛИКИ МОРДОВИЯ</w:t>
      </w:r>
    </w:p>
    <w:p w:rsidR="00CB3A35" w:rsidRDefault="00CB3A35" w:rsidP="00CB3A35">
      <w:pPr>
        <w:pStyle w:val="a6"/>
        <w:tabs>
          <w:tab w:val="left" w:pos="5100"/>
        </w:tabs>
        <w:jc w:val="center"/>
        <w:rPr>
          <w:rFonts w:ascii="Arial" w:hAnsi="Arial"/>
          <w:b/>
        </w:rPr>
      </w:pPr>
      <w:r>
        <w:rPr>
          <w:rFonts w:ascii="Arial" w:hAnsi="Arial"/>
          <w:b/>
          <w:sz w:val="21"/>
        </w:rPr>
        <w:t>Издаётся с 16 ноября 2005 года</w:t>
      </w:r>
    </w:p>
    <w:p w:rsidR="00CB3A35" w:rsidRDefault="00CB3A35" w:rsidP="00CB3A35">
      <w:pPr>
        <w:pStyle w:val="a6"/>
        <w:jc w:val="center"/>
        <w:rPr>
          <w:rFonts w:ascii="Times New Roman" w:hAnsi="Times New Roman"/>
          <w:b/>
          <w:sz w:val="28"/>
          <w:szCs w:val="28"/>
        </w:rPr>
      </w:pPr>
      <w:r>
        <w:rPr>
          <w:rFonts w:ascii="Arial" w:hAnsi="Arial"/>
          <w:b/>
          <w:spacing w:val="764"/>
          <w:sz w:val="200"/>
        </w:rPr>
        <w:t>ЛУЧ</w:t>
      </w:r>
      <w:r>
        <w:rPr>
          <w:b/>
          <w:szCs w:val="28"/>
        </w:rPr>
        <w:t xml:space="preserve">                          </w:t>
      </w:r>
    </w:p>
    <w:p w:rsidR="00CB3A35" w:rsidRDefault="00CB3A35" w:rsidP="00CB3A35">
      <w:pPr>
        <w:pStyle w:val="a6"/>
        <w:tabs>
          <w:tab w:val="center" w:pos="4677"/>
          <w:tab w:val="left" w:pos="7260"/>
        </w:tabs>
        <w:rPr>
          <w:rFonts w:ascii="Arial" w:hAnsi="Arial"/>
          <w:b/>
        </w:rPr>
      </w:pPr>
      <w:r>
        <w:rPr>
          <w:b/>
          <w:szCs w:val="28"/>
        </w:rPr>
        <w:tab/>
        <w:t xml:space="preserve">22  мая </w:t>
      </w:r>
      <w:r w:rsidR="00F95311">
        <w:rPr>
          <w:b/>
          <w:szCs w:val="28"/>
        </w:rPr>
        <w:t>п</w:t>
      </w:r>
      <w:r>
        <w:rPr>
          <w:b/>
          <w:szCs w:val="28"/>
        </w:rPr>
        <w:t>ятница</w:t>
      </w:r>
      <w:r>
        <w:rPr>
          <w:b/>
          <w:sz w:val="32"/>
          <w:szCs w:val="32"/>
        </w:rPr>
        <w:t xml:space="preserve">  </w:t>
      </w:r>
      <w:r>
        <w:rPr>
          <w:rFonts w:ascii="Arial" w:hAnsi="Arial"/>
          <w:b/>
        </w:rPr>
        <w:t>2020  года  №22</w:t>
      </w:r>
      <w:r>
        <w:rPr>
          <w:rFonts w:ascii="Arial" w:hAnsi="Arial"/>
          <w:b/>
        </w:rPr>
        <w:tab/>
      </w:r>
    </w:p>
    <w:p w:rsidR="00CB3A35" w:rsidRDefault="00CB3A35" w:rsidP="00CB3A35">
      <w:pPr>
        <w:pStyle w:val="a6"/>
        <w:jc w:val="center"/>
        <w:rPr>
          <w:rFonts w:ascii="Arial" w:hAnsi="Arial"/>
          <w:b/>
        </w:rPr>
      </w:pPr>
    </w:p>
    <w:p w:rsidR="00CB3A35" w:rsidRDefault="00CB3A35" w:rsidP="00CB3A35">
      <w:pPr>
        <w:pStyle w:val="a6"/>
        <w:jc w:val="center"/>
        <w:rPr>
          <w:rFonts w:ascii="Times New Roman" w:hAnsi="Times New Roman"/>
        </w:rPr>
      </w:pPr>
      <w:r>
        <w:rPr>
          <w:noProof/>
          <w:lang w:eastAsia="ru-RU"/>
        </w:rPr>
        <w:drawing>
          <wp:inline distT="0" distB="0" distL="0" distR="0">
            <wp:extent cx="5715000" cy="4210050"/>
            <wp:effectExtent l="19050" t="0" r="0" b="0"/>
            <wp:docPr id="2"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CB3A35" w:rsidRDefault="00CB3A35" w:rsidP="00CB3A35">
      <w:pPr>
        <w:pStyle w:val="a6"/>
        <w:rPr>
          <w:b/>
          <w:sz w:val="28"/>
        </w:rPr>
      </w:pPr>
      <w:r>
        <w:rPr>
          <w:b/>
        </w:rPr>
        <w:t xml:space="preserve">    Главный редактор: А.Р.Рабина</w:t>
      </w:r>
    </w:p>
    <w:p w:rsidR="00CB3A35" w:rsidRDefault="00CB3A35" w:rsidP="00CB3A35">
      <w:pPr>
        <w:rPr>
          <w:b/>
        </w:rPr>
      </w:pPr>
      <w:r>
        <w:rPr>
          <w:b/>
        </w:rPr>
        <w:t xml:space="preserve">  Учредитель: Совет депутатов Вармазейского сельского поселения, администрация Вармазейского сельского поселения. Адрес: с. Вармазейка, Большеигнатовский район,</w:t>
      </w:r>
      <w:r>
        <w:t xml:space="preserve"> </w:t>
      </w:r>
      <w:r>
        <w:rPr>
          <w:b/>
        </w:rPr>
        <w:t>Республика Мордовия. Тираж-20экз. Газета издаётся по мере необходимости</w:t>
      </w:r>
    </w:p>
    <w:p w:rsidR="00CB3A35" w:rsidRDefault="00CB3A35" w:rsidP="00CB3A35"/>
    <w:p w:rsidR="002F3224" w:rsidRDefault="002F3224" w:rsidP="002F3224">
      <w:pPr>
        <w:tabs>
          <w:tab w:val="left" w:pos="5670"/>
          <w:tab w:val="left" w:pos="6663"/>
          <w:tab w:val="left" w:pos="7513"/>
        </w:tabs>
        <w:ind w:right="-65"/>
        <w:jc w:val="center"/>
        <w:rPr>
          <w:b/>
          <w:color w:val="000000"/>
          <w:sz w:val="32"/>
          <w:szCs w:val="32"/>
        </w:rPr>
      </w:pPr>
      <w:r>
        <w:rPr>
          <w:b/>
          <w:color w:val="000000"/>
          <w:sz w:val="32"/>
          <w:szCs w:val="32"/>
        </w:rPr>
        <w:lastRenderedPageBreak/>
        <w:t xml:space="preserve">Администрация Вармазейского сельского поселения  Большеигнатовского муниципального района </w:t>
      </w:r>
    </w:p>
    <w:p w:rsidR="002F3224" w:rsidRDefault="002F3224" w:rsidP="002F3224">
      <w:pPr>
        <w:tabs>
          <w:tab w:val="left" w:pos="5670"/>
          <w:tab w:val="left" w:pos="6663"/>
          <w:tab w:val="left" w:pos="7513"/>
        </w:tabs>
        <w:ind w:right="-65"/>
        <w:jc w:val="center"/>
        <w:rPr>
          <w:b/>
          <w:color w:val="000000"/>
          <w:sz w:val="32"/>
          <w:szCs w:val="32"/>
        </w:rPr>
      </w:pPr>
      <w:r>
        <w:rPr>
          <w:b/>
          <w:color w:val="000000"/>
          <w:sz w:val="32"/>
          <w:szCs w:val="32"/>
        </w:rPr>
        <w:t>Республики  Мордовия</w:t>
      </w:r>
    </w:p>
    <w:p w:rsidR="002F3224" w:rsidRDefault="002F3224" w:rsidP="002F3224">
      <w:pPr>
        <w:pStyle w:val="2"/>
        <w:tabs>
          <w:tab w:val="clear" w:pos="0"/>
          <w:tab w:val="left" w:pos="708"/>
        </w:tabs>
        <w:ind w:left="0" w:right="-65" w:firstLine="0"/>
        <w:jc w:val="left"/>
        <w:rPr>
          <w:color w:val="000000"/>
          <w:sz w:val="32"/>
          <w:szCs w:val="32"/>
        </w:rPr>
      </w:pPr>
    </w:p>
    <w:p w:rsidR="002F3224" w:rsidRDefault="002F3224" w:rsidP="002F3224">
      <w:pPr>
        <w:rPr>
          <w:lang w:eastAsia="ar-SA"/>
        </w:rPr>
      </w:pPr>
    </w:p>
    <w:p w:rsidR="002F3224" w:rsidRDefault="002F3224" w:rsidP="002F3224">
      <w:pPr>
        <w:rPr>
          <w:lang w:eastAsia="ar-SA"/>
        </w:rPr>
      </w:pPr>
    </w:p>
    <w:p w:rsidR="002F3224" w:rsidRDefault="002F3224" w:rsidP="002F3224">
      <w:pPr>
        <w:pStyle w:val="2"/>
        <w:ind w:right="-65"/>
        <w:rPr>
          <w:color w:val="000000"/>
          <w:sz w:val="32"/>
          <w:szCs w:val="32"/>
        </w:rPr>
      </w:pPr>
      <w:r>
        <w:rPr>
          <w:color w:val="000000"/>
          <w:sz w:val="32"/>
          <w:szCs w:val="32"/>
        </w:rPr>
        <w:t xml:space="preserve"> ПОСТАНОВЛЕНИЕ</w:t>
      </w:r>
    </w:p>
    <w:p w:rsidR="002F3224" w:rsidRDefault="002F3224" w:rsidP="002F3224">
      <w:pPr>
        <w:ind w:right="-65"/>
        <w:jc w:val="center"/>
        <w:rPr>
          <w:color w:val="000000"/>
          <w:sz w:val="28"/>
          <w:szCs w:val="28"/>
        </w:rPr>
      </w:pPr>
    </w:p>
    <w:p w:rsidR="002F3224" w:rsidRDefault="002F3224" w:rsidP="002F3224">
      <w:pPr>
        <w:tabs>
          <w:tab w:val="center" w:pos="4677"/>
        </w:tabs>
        <w:ind w:right="-65"/>
        <w:rPr>
          <w:color w:val="000000"/>
          <w:sz w:val="28"/>
          <w:szCs w:val="28"/>
        </w:rPr>
      </w:pPr>
      <w:r>
        <w:rPr>
          <w:color w:val="000000"/>
          <w:sz w:val="28"/>
          <w:szCs w:val="28"/>
        </w:rPr>
        <w:t xml:space="preserve">  22 мая </w:t>
      </w:r>
      <w:smartTag w:uri="urn:schemas-microsoft-com:office:smarttags" w:element="metricconverter">
        <w:smartTagPr>
          <w:attr w:name="ProductID" w:val="2020 г"/>
        </w:smartTagPr>
        <w:r>
          <w:rPr>
            <w:color w:val="000000"/>
            <w:sz w:val="28"/>
            <w:szCs w:val="28"/>
          </w:rPr>
          <w:t>2020 г</w:t>
        </w:r>
      </w:smartTag>
      <w:r>
        <w:rPr>
          <w:color w:val="000000"/>
          <w:sz w:val="28"/>
          <w:szCs w:val="28"/>
        </w:rPr>
        <w:t>.                                                                        № 42</w:t>
      </w:r>
    </w:p>
    <w:p w:rsidR="002F3224" w:rsidRDefault="002F3224" w:rsidP="002F3224">
      <w:pPr>
        <w:tabs>
          <w:tab w:val="center" w:pos="4677"/>
        </w:tabs>
        <w:ind w:right="-65"/>
        <w:rPr>
          <w:color w:val="000000"/>
          <w:sz w:val="28"/>
          <w:szCs w:val="28"/>
        </w:rPr>
      </w:pPr>
    </w:p>
    <w:p w:rsidR="002F3224" w:rsidRDefault="002F3224" w:rsidP="002F3224">
      <w:pPr>
        <w:tabs>
          <w:tab w:val="center" w:pos="4677"/>
        </w:tabs>
        <w:ind w:right="-65"/>
        <w:rPr>
          <w:color w:val="000000"/>
          <w:sz w:val="28"/>
          <w:szCs w:val="28"/>
        </w:rPr>
      </w:pPr>
    </w:p>
    <w:p w:rsidR="002F3224" w:rsidRDefault="002F3224" w:rsidP="002F3224">
      <w:pPr>
        <w:tabs>
          <w:tab w:val="left" w:pos="3495"/>
          <w:tab w:val="center" w:pos="5539"/>
        </w:tabs>
        <w:ind w:right="-1723"/>
        <w:rPr>
          <w:color w:val="000000"/>
          <w:sz w:val="24"/>
          <w:szCs w:val="24"/>
        </w:rPr>
      </w:pPr>
      <w:r>
        <w:rPr>
          <w:color w:val="000000"/>
          <w:sz w:val="28"/>
          <w:szCs w:val="28"/>
        </w:rPr>
        <w:tab/>
      </w:r>
      <w:r>
        <w:rPr>
          <w:color w:val="000000"/>
          <w:sz w:val="24"/>
          <w:szCs w:val="24"/>
        </w:rPr>
        <w:t>с. Вармазейка</w:t>
      </w:r>
    </w:p>
    <w:p w:rsidR="002F3224" w:rsidRDefault="002F3224" w:rsidP="002F3224">
      <w:pPr>
        <w:spacing w:line="321" w:lineRule="exact"/>
        <w:rPr>
          <w:color w:val="000000"/>
          <w:sz w:val="28"/>
          <w:szCs w:val="28"/>
        </w:rPr>
      </w:pPr>
    </w:p>
    <w:p w:rsidR="002F3224" w:rsidRDefault="002F3224" w:rsidP="002F3224">
      <w:pPr>
        <w:spacing w:line="230" w:lineRule="auto"/>
        <w:ind w:right="3053"/>
        <w:jc w:val="both"/>
        <w:rPr>
          <w:b/>
          <w:color w:val="000000"/>
          <w:sz w:val="28"/>
          <w:szCs w:val="28"/>
        </w:rPr>
      </w:pPr>
      <w:r>
        <w:rPr>
          <w:color w:val="000000"/>
          <w:sz w:val="28"/>
          <w:szCs w:val="28"/>
        </w:rPr>
        <w:t>Об утверждении Порядка содержания и выгула домашних животных на территории Вармазейского сельского поселения Большеигнатовского муниципального района Республики Мордовия</w:t>
      </w:r>
    </w:p>
    <w:p w:rsidR="002F3224" w:rsidRDefault="002F3224" w:rsidP="002F3224">
      <w:pPr>
        <w:spacing w:line="347" w:lineRule="exact"/>
        <w:rPr>
          <w:color w:val="000000"/>
          <w:sz w:val="28"/>
          <w:szCs w:val="28"/>
        </w:rPr>
      </w:pPr>
    </w:p>
    <w:p w:rsidR="002F3224" w:rsidRDefault="002F3224" w:rsidP="002F3224">
      <w:pPr>
        <w:numPr>
          <w:ilvl w:val="1"/>
          <w:numId w:val="1"/>
        </w:numPr>
        <w:tabs>
          <w:tab w:val="left" w:pos="965"/>
        </w:tabs>
        <w:spacing w:after="0" w:line="235" w:lineRule="auto"/>
        <w:ind w:right="-65" w:firstLine="707"/>
        <w:jc w:val="both"/>
        <w:rPr>
          <w:color w:val="000000"/>
          <w:sz w:val="28"/>
          <w:szCs w:val="28"/>
        </w:rPr>
      </w:pPr>
      <w:r>
        <w:rPr>
          <w:color w:val="000000"/>
          <w:sz w:val="28"/>
          <w:szCs w:val="28"/>
        </w:rPr>
        <w:t>соответствии Федеральными законами от 06.10.2003 года № 131-ФЗ «Об общих принципах организации местного самоуправления в Российской Федерации», от 27.12.2018 № 498-ФЗ «Об ответственном обращении с животными и о внесении изменений в отдельные законодательные акты Российской Федерации», руководствуясь Уставом и Правилами благоустройства территории Вармазейского сельского поселения Большеигнатовского муниципального района Республики Мордовия, Администрация Вармазейского сельского поселения постановляет:</w:t>
      </w:r>
    </w:p>
    <w:p w:rsidR="002F3224" w:rsidRDefault="002F3224" w:rsidP="002F3224">
      <w:pPr>
        <w:spacing w:line="1" w:lineRule="exact"/>
        <w:ind w:right="-65"/>
        <w:rPr>
          <w:color w:val="000000"/>
          <w:sz w:val="28"/>
          <w:szCs w:val="28"/>
        </w:rPr>
      </w:pPr>
    </w:p>
    <w:p w:rsidR="002F3224" w:rsidRDefault="002F3224" w:rsidP="002F3224">
      <w:pPr>
        <w:spacing w:line="15" w:lineRule="exact"/>
        <w:ind w:right="-65"/>
        <w:rPr>
          <w:color w:val="000000"/>
          <w:sz w:val="28"/>
          <w:szCs w:val="28"/>
        </w:rPr>
      </w:pPr>
    </w:p>
    <w:p w:rsidR="002F3224" w:rsidRDefault="002F3224" w:rsidP="002F3224">
      <w:pPr>
        <w:tabs>
          <w:tab w:val="left" w:pos="283"/>
        </w:tabs>
        <w:spacing w:line="230" w:lineRule="auto"/>
        <w:ind w:right="-65"/>
        <w:jc w:val="both"/>
        <w:rPr>
          <w:color w:val="000000"/>
          <w:sz w:val="28"/>
          <w:szCs w:val="28"/>
        </w:rPr>
      </w:pPr>
      <w:r>
        <w:rPr>
          <w:color w:val="000000"/>
          <w:sz w:val="28"/>
          <w:szCs w:val="28"/>
        </w:rPr>
        <w:t>1. Утвердить прилагаемый Порядок содержания и выгула домашних животных на территории Вармазейского сельского поселения Большеигнатовского муниципального района Республики Мордовия.</w:t>
      </w:r>
    </w:p>
    <w:p w:rsidR="002F3224" w:rsidRDefault="002F3224" w:rsidP="002F3224">
      <w:pPr>
        <w:spacing w:line="15" w:lineRule="exact"/>
        <w:ind w:right="-65"/>
        <w:jc w:val="both"/>
        <w:rPr>
          <w:color w:val="000000"/>
          <w:sz w:val="28"/>
          <w:szCs w:val="28"/>
        </w:rPr>
      </w:pPr>
    </w:p>
    <w:p w:rsidR="002F3224" w:rsidRDefault="002F3224" w:rsidP="002F3224">
      <w:pPr>
        <w:tabs>
          <w:tab w:val="left" w:pos="379"/>
        </w:tabs>
        <w:spacing w:line="230" w:lineRule="auto"/>
        <w:ind w:right="-65"/>
        <w:jc w:val="both"/>
        <w:rPr>
          <w:color w:val="000000"/>
          <w:sz w:val="28"/>
          <w:szCs w:val="28"/>
        </w:rPr>
      </w:pPr>
      <w:r>
        <w:rPr>
          <w:color w:val="000000"/>
          <w:sz w:val="28"/>
          <w:szCs w:val="28"/>
        </w:rPr>
        <w:t>2. Настоящее постановление вступает в силу после его официального опубликования.</w:t>
      </w: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r>
        <w:rPr>
          <w:color w:val="000000"/>
          <w:sz w:val="28"/>
          <w:szCs w:val="28"/>
        </w:rPr>
        <w:t>Глава сельского поселения                                               А.Р.Рабина</w:t>
      </w: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4"/>
          <w:szCs w:val="24"/>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spacing w:line="200" w:lineRule="exact"/>
        <w:jc w:val="both"/>
        <w:rPr>
          <w:color w:val="000000"/>
          <w:sz w:val="28"/>
          <w:szCs w:val="28"/>
        </w:rPr>
      </w:pPr>
    </w:p>
    <w:p w:rsidR="002F3224" w:rsidRDefault="002F3224" w:rsidP="002F3224">
      <w:pPr>
        <w:ind w:left="2835" w:firstLine="426"/>
        <w:jc w:val="right"/>
        <w:rPr>
          <w:color w:val="000000"/>
          <w:sz w:val="24"/>
          <w:szCs w:val="24"/>
        </w:rPr>
      </w:pPr>
      <w:r>
        <w:rPr>
          <w:color w:val="000000"/>
          <w:sz w:val="24"/>
          <w:szCs w:val="24"/>
        </w:rPr>
        <w:t>Утвержденный</w:t>
      </w:r>
    </w:p>
    <w:p w:rsidR="002F3224" w:rsidRDefault="002F3224" w:rsidP="002F3224">
      <w:pPr>
        <w:spacing w:line="232" w:lineRule="auto"/>
        <w:ind w:left="2835" w:firstLine="426"/>
        <w:jc w:val="right"/>
        <w:rPr>
          <w:color w:val="000000"/>
          <w:sz w:val="24"/>
          <w:szCs w:val="24"/>
        </w:rPr>
      </w:pPr>
      <w:r>
        <w:rPr>
          <w:color w:val="000000"/>
          <w:sz w:val="24"/>
          <w:szCs w:val="24"/>
        </w:rPr>
        <w:t>постановлением Администрации</w:t>
      </w:r>
    </w:p>
    <w:p w:rsidR="002F3224" w:rsidRDefault="002F3224" w:rsidP="002F3224">
      <w:pPr>
        <w:spacing w:line="232" w:lineRule="auto"/>
        <w:ind w:left="2835" w:firstLine="426"/>
        <w:jc w:val="right"/>
        <w:rPr>
          <w:color w:val="000000"/>
          <w:sz w:val="24"/>
          <w:szCs w:val="24"/>
        </w:rPr>
      </w:pPr>
      <w:r>
        <w:rPr>
          <w:color w:val="000000"/>
          <w:sz w:val="24"/>
          <w:szCs w:val="24"/>
        </w:rPr>
        <w:t xml:space="preserve">Вармазейского сельского поселения </w:t>
      </w:r>
    </w:p>
    <w:p w:rsidR="002F3224" w:rsidRDefault="002F3224" w:rsidP="002F3224">
      <w:pPr>
        <w:spacing w:line="232" w:lineRule="auto"/>
        <w:ind w:left="2835" w:firstLine="426"/>
        <w:jc w:val="right"/>
        <w:rPr>
          <w:color w:val="000000"/>
          <w:sz w:val="24"/>
          <w:szCs w:val="24"/>
        </w:rPr>
      </w:pPr>
      <w:r>
        <w:rPr>
          <w:color w:val="000000"/>
          <w:sz w:val="24"/>
          <w:szCs w:val="24"/>
        </w:rPr>
        <w:t xml:space="preserve">Большеигнатовского муниципального района </w:t>
      </w:r>
    </w:p>
    <w:p w:rsidR="002F3224" w:rsidRDefault="002F3224" w:rsidP="002F3224">
      <w:pPr>
        <w:spacing w:line="232" w:lineRule="auto"/>
        <w:ind w:left="2835" w:firstLine="426"/>
        <w:jc w:val="right"/>
        <w:rPr>
          <w:color w:val="000000"/>
          <w:sz w:val="24"/>
          <w:szCs w:val="24"/>
        </w:rPr>
      </w:pPr>
      <w:r>
        <w:rPr>
          <w:color w:val="000000"/>
          <w:sz w:val="24"/>
          <w:szCs w:val="24"/>
        </w:rPr>
        <w:t xml:space="preserve">Республики Мордовия </w:t>
      </w:r>
    </w:p>
    <w:p w:rsidR="002F3224" w:rsidRDefault="002F3224" w:rsidP="002F3224">
      <w:pPr>
        <w:spacing w:line="232" w:lineRule="auto"/>
        <w:ind w:left="2835" w:firstLine="426"/>
        <w:jc w:val="right"/>
        <w:rPr>
          <w:color w:val="000000"/>
          <w:sz w:val="24"/>
          <w:szCs w:val="24"/>
        </w:rPr>
      </w:pPr>
      <w:r>
        <w:rPr>
          <w:color w:val="000000"/>
          <w:sz w:val="24"/>
          <w:szCs w:val="24"/>
        </w:rPr>
        <w:t>от  22.05.</w:t>
      </w:r>
      <w:smartTag w:uri="urn:schemas-microsoft-com:office:smarttags" w:element="metricconverter">
        <w:smartTagPr>
          <w:attr w:name="ProductID" w:val="2020 г"/>
        </w:smartTagPr>
        <w:r>
          <w:rPr>
            <w:color w:val="000000"/>
            <w:sz w:val="24"/>
            <w:szCs w:val="24"/>
          </w:rPr>
          <w:t>2020 г</w:t>
        </w:r>
      </w:smartTag>
      <w:r>
        <w:rPr>
          <w:color w:val="000000"/>
          <w:sz w:val="24"/>
          <w:szCs w:val="24"/>
        </w:rPr>
        <w:t>. № 42</w:t>
      </w:r>
    </w:p>
    <w:p w:rsidR="002F3224" w:rsidRDefault="002F3224" w:rsidP="002F3224">
      <w:pPr>
        <w:spacing w:line="232" w:lineRule="auto"/>
        <w:ind w:left="2835" w:firstLine="426"/>
        <w:jc w:val="right"/>
        <w:rPr>
          <w:color w:val="000000"/>
          <w:sz w:val="28"/>
          <w:szCs w:val="28"/>
        </w:rPr>
      </w:pPr>
    </w:p>
    <w:p w:rsidR="002F3224" w:rsidRDefault="002F3224" w:rsidP="002F3224">
      <w:pPr>
        <w:spacing w:line="230" w:lineRule="auto"/>
        <w:jc w:val="right"/>
        <w:rPr>
          <w:b/>
          <w:color w:val="000000"/>
          <w:sz w:val="28"/>
          <w:szCs w:val="28"/>
        </w:rPr>
      </w:pPr>
    </w:p>
    <w:p w:rsidR="002F3224" w:rsidRDefault="002F3224" w:rsidP="002F3224">
      <w:pPr>
        <w:spacing w:line="230" w:lineRule="auto"/>
        <w:jc w:val="center"/>
        <w:rPr>
          <w:b/>
          <w:color w:val="000000"/>
          <w:sz w:val="28"/>
          <w:szCs w:val="28"/>
        </w:rPr>
      </w:pPr>
      <w:r>
        <w:rPr>
          <w:b/>
          <w:color w:val="000000"/>
          <w:sz w:val="28"/>
          <w:szCs w:val="28"/>
        </w:rPr>
        <w:t>Порядок содержания и выгула домашних животных на территории Вармазейского сельского поселения Большеигнатовского муниципального района Республики Мордовия</w:t>
      </w:r>
    </w:p>
    <w:p w:rsidR="002F3224" w:rsidRDefault="002F3224" w:rsidP="002F3224">
      <w:pPr>
        <w:spacing w:line="291" w:lineRule="exact"/>
        <w:rPr>
          <w:color w:val="000000"/>
          <w:sz w:val="28"/>
          <w:szCs w:val="28"/>
        </w:rPr>
      </w:pPr>
    </w:p>
    <w:p w:rsidR="002F3224" w:rsidRDefault="002F3224" w:rsidP="002F3224">
      <w:pPr>
        <w:jc w:val="center"/>
        <w:rPr>
          <w:color w:val="000000"/>
          <w:sz w:val="28"/>
          <w:szCs w:val="28"/>
        </w:rPr>
      </w:pPr>
      <w:r>
        <w:rPr>
          <w:b/>
          <w:bCs/>
          <w:color w:val="000000"/>
          <w:sz w:val="28"/>
          <w:szCs w:val="28"/>
        </w:rPr>
        <w:lastRenderedPageBreak/>
        <w:t>Статья 1. Общие положения</w:t>
      </w:r>
    </w:p>
    <w:p w:rsidR="002F3224" w:rsidRDefault="002F3224" w:rsidP="002F3224">
      <w:pPr>
        <w:spacing w:line="289" w:lineRule="exact"/>
        <w:rPr>
          <w:color w:val="000000"/>
          <w:sz w:val="28"/>
          <w:szCs w:val="28"/>
        </w:rPr>
      </w:pPr>
    </w:p>
    <w:p w:rsidR="002F3224" w:rsidRDefault="002F3224" w:rsidP="002F3224">
      <w:pPr>
        <w:numPr>
          <w:ilvl w:val="0"/>
          <w:numId w:val="2"/>
        </w:numPr>
        <w:tabs>
          <w:tab w:val="left" w:pos="456"/>
        </w:tabs>
        <w:spacing w:after="0" w:line="235" w:lineRule="auto"/>
        <w:jc w:val="both"/>
        <w:rPr>
          <w:color w:val="000000"/>
          <w:sz w:val="28"/>
          <w:szCs w:val="28"/>
        </w:rPr>
      </w:pPr>
      <w:r>
        <w:rPr>
          <w:color w:val="000000"/>
          <w:sz w:val="28"/>
          <w:szCs w:val="28"/>
        </w:rPr>
        <w:t>Настоящий порядок содержания и выгула домашних животных на территории Вармазейского сельского поселения Большеигнатовского муниципального района Республики Мордовия (далее - Порядок) разработан в целях в целях защиты животных, а также укрепления нравственности, соблюдения принципов гуманности, обеспечения безопасности и иных прав и законных интересов граждан при обращении с животными, в соответствии с Федеральными законами от 06.10.2003 года № 131-ФЗ «Об общих принципах организации местного самоуправления в Российской Федерации», от 27.12.2018 № 498-ФЗ «Об ответственном обращении с животными и о внесении изменений в отдельные законодательные акты Российской Федерации», Уставом и Правилами благоустройства территории Вармазейского сельского поселения Большеигнатовского муниципального района Республики Мордовия.</w:t>
      </w:r>
    </w:p>
    <w:p w:rsidR="002F3224" w:rsidRDefault="002F3224" w:rsidP="002F3224">
      <w:pPr>
        <w:spacing w:line="18" w:lineRule="exact"/>
        <w:rPr>
          <w:color w:val="000000"/>
          <w:sz w:val="28"/>
          <w:szCs w:val="28"/>
        </w:rPr>
      </w:pPr>
    </w:p>
    <w:p w:rsidR="002F3224" w:rsidRDefault="002F3224" w:rsidP="002F3224">
      <w:pPr>
        <w:numPr>
          <w:ilvl w:val="0"/>
          <w:numId w:val="2"/>
        </w:numPr>
        <w:tabs>
          <w:tab w:val="left" w:pos="436"/>
        </w:tabs>
        <w:spacing w:after="0" w:line="235" w:lineRule="auto"/>
        <w:jc w:val="both"/>
        <w:rPr>
          <w:color w:val="000000"/>
          <w:sz w:val="28"/>
          <w:szCs w:val="28"/>
        </w:rPr>
      </w:pPr>
      <w:r>
        <w:rPr>
          <w:color w:val="000000"/>
          <w:sz w:val="28"/>
          <w:szCs w:val="28"/>
        </w:rPr>
        <w:t>Порядок устанавливает правила содержания и выгула домашних животных на территории Вармазейского сельского поселения Большеигнатовского муниципального района Республики Мордовия (далее - сельское поселение) юридическими лицами, индивидуальными предпринимателями, физическими лицами, а также определяет основные принципы обращения с домашними животными, полномочия сельского поселения в области обращения с животными на территории сельского поселения, возможность общественного контроля в области обращения с животными и ответственность за нарушение требований настоящего Порядка.</w:t>
      </w:r>
    </w:p>
    <w:p w:rsidR="002F3224" w:rsidRDefault="002F3224" w:rsidP="002F3224">
      <w:pPr>
        <w:spacing w:line="19" w:lineRule="exact"/>
        <w:rPr>
          <w:color w:val="000000"/>
          <w:sz w:val="28"/>
          <w:szCs w:val="28"/>
        </w:rPr>
      </w:pPr>
    </w:p>
    <w:p w:rsidR="002F3224" w:rsidRDefault="002F3224" w:rsidP="002F3224">
      <w:pPr>
        <w:spacing w:line="6" w:lineRule="exact"/>
        <w:rPr>
          <w:color w:val="000000"/>
          <w:sz w:val="28"/>
          <w:szCs w:val="28"/>
        </w:rPr>
      </w:pPr>
    </w:p>
    <w:p w:rsidR="002F3224" w:rsidRDefault="002F3224" w:rsidP="002F3224">
      <w:pPr>
        <w:tabs>
          <w:tab w:val="left" w:pos="280"/>
        </w:tabs>
        <w:jc w:val="both"/>
        <w:rPr>
          <w:color w:val="000000"/>
          <w:sz w:val="28"/>
          <w:szCs w:val="28"/>
        </w:rPr>
      </w:pPr>
      <w:r>
        <w:rPr>
          <w:color w:val="000000"/>
          <w:sz w:val="28"/>
          <w:szCs w:val="28"/>
        </w:rPr>
        <w:t>3. В настоящем Порядке используются следующие основные понятия:</w:t>
      </w:r>
    </w:p>
    <w:p w:rsidR="002F3224" w:rsidRDefault="002F3224" w:rsidP="002F3224">
      <w:pPr>
        <w:tabs>
          <w:tab w:val="left" w:pos="280"/>
        </w:tabs>
        <w:jc w:val="both"/>
        <w:rPr>
          <w:color w:val="000000"/>
          <w:sz w:val="28"/>
          <w:szCs w:val="28"/>
        </w:rPr>
      </w:pPr>
      <w:r>
        <w:rPr>
          <w:color w:val="000000"/>
          <w:sz w:val="28"/>
          <w:szCs w:val="28"/>
        </w:rPr>
        <w:t xml:space="preserve">     1) владелец животного (далее - владелец) - физическое лицо или юридическое лицо, которым животное принадлежит на праве собственности или ином законном основании;</w:t>
      </w:r>
    </w:p>
    <w:p w:rsidR="002F3224" w:rsidRDefault="002F3224" w:rsidP="002F3224">
      <w:pPr>
        <w:spacing w:line="19" w:lineRule="exact"/>
        <w:rPr>
          <w:color w:val="000000"/>
          <w:sz w:val="28"/>
          <w:szCs w:val="28"/>
        </w:rPr>
      </w:pPr>
    </w:p>
    <w:p w:rsidR="002F3224" w:rsidRDefault="002F3224" w:rsidP="002F3224">
      <w:pPr>
        <w:pStyle w:val="12"/>
        <w:numPr>
          <w:ilvl w:val="0"/>
          <w:numId w:val="3"/>
        </w:numPr>
        <w:tabs>
          <w:tab w:val="left" w:pos="331"/>
        </w:tabs>
        <w:spacing w:line="235" w:lineRule="auto"/>
        <w:ind w:left="0" w:firstLine="360"/>
        <w:jc w:val="both"/>
        <w:rPr>
          <w:color w:val="000000"/>
          <w:sz w:val="28"/>
          <w:szCs w:val="28"/>
        </w:rPr>
      </w:pPr>
      <w:r>
        <w:rPr>
          <w:color w:val="000000"/>
          <w:sz w:val="28"/>
          <w:szCs w:val="28"/>
        </w:rPr>
        <w:t>домашние животные - животные (за исключением животных, включенных в перечень животных, запрещенных к содержанию), которые находятся на содержании владельца - физического лица, под его временным или постоянным надзором и местом содержания которых не являются зоопарки, зоосады, цирки, зоотеатры, дельфинарии, океанариумы;</w:t>
      </w:r>
    </w:p>
    <w:p w:rsidR="002F3224" w:rsidRDefault="002F3224" w:rsidP="002F3224">
      <w:pPr>
        <w:spacing w:line="16" w:lineRule="exact"/>
        <w:rPr>
          <w:color w:val="000000"/>
          <w:sz w:val="28"/>
          <w:szCs w:val="28"/>
        </w:rPr>
      </w:pPr>
    </w:p>
    <w:p w:rsidR="002F3224" w:rsidRDefault="002F3224" w:rsidP="002F3224">
      <w:pPr>
        <w:pStyle w:val="12"/>
        <w:numPr>
          <w:ilvl w:val="0"/>
          <w:numId w:val="3"/>
        </w:numPr>
        <w:tabs>
          <w:tab w:val="left" w:pos="326"/>
        </w:tabs>
        <w:spacing w:line="235" w:lineRule="auto"/>
        <w:ind w:left="0" w:firstLine="360"/>
        <w:jc w:val="both"/>
        <w:rPr>
          <w:color w:val="000000"/>
          <w:sz w:val="28"/>
          <w:szCs w:val="28"/>
        </w:rPr>
      </w:pPr>
      <w:r>
        <w:rPr>
          <w:color w:val="000000"/>
          <w:sz w:val="28"/>
          <w:szCs w:val="28"/>
        </w:rPr>
        <w:t xml:space="preserve">жестокое обращение с животным - обращение с животным, которое привело или может привести к гибели, увечью или иному повреждению здоровья животного (включая истязание животного, в том числе голодом, </w:t>
      </w:r>
      <w:r>
        <w:rPr>
          <w:color w:val="000000"/>
          <w:sz w:val="28"/>
          <w:szCs w:val="28"/>
        </w:rPr>
        <w:lastRenderedPageBreak/>
        <w:t>жаждой, побоями, иными действиями), нарушение требований к содержанию животных, установленных настоящим Порядком, другими федеральными законами и иными нормативными правовыми актами Российской Федерации (в том числе отказ владельца от содержания животного), причинившее вред здоровью животного, либо неоказание при наличии возможности владельцем помощи животному, находящемуся в опасном для жизни или здоровья состоянии;</w:t>
      </w:r>
    </w:p>
    <w:p w:rsidR="002F3224" w:rsidRDefault="002F3224" w:rsidP="002F3224">
      <w:pPr>
        <w:spacing w:line="15" w:lineRule="exact"/>
        <w:rPr>
          <w:color w:val="000000"/>
          <w:sz w:val="28"/>
          <w:szCs w:val="28"/>
        </w:rPr>
      </w:pPr>
    </w:p>
    <w:p w:rsidR="002F3224" w:rsidRDefault="002F3224" w:rsidP="002F3224">
      <w:pPr>
        <w:numPr>
          <w:ilvl w:val="0"/>
          <w:numId w:val="3"/>
        </w:numPr>
        <w:tabs>
          <w:tab w:val="left" w:pos="331"/>
        </w:tabs>
        <w:spacing w:after="0" w:line="232" w:lineRule="auto"/>
        <w:ind w:left="0" w:firstLine="360"/>
        <w:jc w:val="both"/>
        <w:rPr>
          <w:color w:val="000000"/>
          <w:sz w:val="28"/>
          <w:szCs w:val="28"/>
        </w:rPr>
      </w:pPr>
      <w:r>
        <w:rPr>
          <w:color w:val="000000"/>
          <w:sz w:val="28"/>
          <w:szCs w:val="28"/>
        </w:rPr>
        <w:t>место содержания животного - используемые владельцем животного здание, строение, сооружение, помещение или территория, где животное содержится большую часть времени в течение суток;</w:t>
      </w:r>
    </w:p>
    <w:p w:rsidR="002F3224" w:rsidRDefault="002F3224" w:rsidP="002F3224">
      <w:pPr>
        <w:spacing w:line="15" w:lineRule="exact"/>
        <w:rPr>
          <w:color w:val="000000"/>
          <w:sz w:val="28"/>
          <w:szCs w:val="28"/>
        </w:rPr>
      </w:pPr>
    </w:p>
    <w:p w:rsidR="002F3224" w:rsidRDefault="002F3224" w:rsidP="002F3224">
      <w:pPr>
        <w:numPr>
          <w:ilvl w:val="0"/>
          <w:numId w:val="3"/>
        </w:numPr>
        <w:tabs>
          <w:tab w:val="left" w:pos="475"/>
        </w:tabs>
        <w:spacing w:after="0" w:line="232" w:lineRule="auto"/>
        <w:ind w:left="0" w:firstLine="360"/>
        <w:jc w:val="both"/>
        <w:rPr>
          <w:color w:val="000000"/>
          <w:sz w:val="28"/>
          <w:szCs w:val="28"/>
        </w:rPr>
      </w:pPr>
      <w:r>
        <w:rPr>
          <w:color w:val="000000"/>
          <w:sz w:val="28"/>
          <w:szCs w:val="28"/>
        </w:rPr>
        <w:t>обращение с животными - содержание, использование (применение) животных, осуществление деятельности по обращению с животными без владельцев и осуществление иной деятельности, предусмотренной настоящим Федеральным законом, а также совершение других действий в отношении животных, которые оказывают влияние на их жизнь и здоровье;</w:t>
      </w:r>
    </w:p>
    <w:p w:rsidR="002F3224" w:rsidRDefault="002F3224" w:rsidP="002F3224">
      <w:pPr>
        <w:spacing w:line="18" w:lineRule="exact"/>
        <w:rPr>
          <w:color w:val="000000"/>
          <w:sz w:val="28"/>
          <w:szCs w:val="28"/>
        </w:rPr>
      </w:pPr>
    </w:p>
    <w:p w:rsidR="002F3224" w:rsidRDefault="002F3224" w:rsidP="002F3224">
      <w:pPr>
        <w:numPr>
          <w:ilvl w:val="0"/>
          <w:numId w:val="3"/>
        </w:numPr>
        <w:tabs>
          <w:tab w:val="left" w:pos="346"/>
        </w:tabs>
        <w:spacing w:after="0" w:line="232" w:lineRule="auto"/>
        <w:ind w:left="0" w:firstLine="360"/>
        <w:jc w:val="both"/>
        <w:rPr>
          <w:color w:val="000000"/>
          <w:sz w:val="28"/>
          <w:szCs w:val="28"/>
        </w:rPr>
      </w:pPr>
      <w:r>
        <w:rPr>
          <w:color w:val="000000"/>
          <w:sz w:val="28"/>
          <w:szCs w:val="28"/>
        </w:rPr>
        <w:t>потенциально опасные собаки - собаки определенных пород, их гибриды и иные собаки, представляющие потенциальную опасность для жизни и здоровья человека и включенные в перечень потенциально опасных собак, утвержденный Правительством Российской Федерации.</w:t>
      </w:r>
    </w:p>
    <w:p w:rsidR="002F3224" w:rsidRDefault="002F3224" w:rsidP="002F3224">
      <w:pPr>
        <w:spacing w:line="292" w:lineRule="exact"/>
        <w:rPr>
          <w:color w:val="000000"/>
          <w:sz w:val="28"/>
          <w:szCs w:val="28"/>
        </w:rPr>
      </w:pPr>
    </w:p>
    <w:p w:rsidR="002F3224" w:rsidRDefault="002F3224" w:rsidP="002F3224">
      <w:pPr>
        <w:jc w:val="center"/>
        <w:rPr>
          <w:color w:val="000000"/>
          <w:sz w:val="28"/>
          <w:szCs w:val="28"/>
        </w:rPr>
      </w:pPr>
      <w:r>
        <w:rPr>
          <w:b/>
          <w:bCs/>
          <w:color w:val="000000"/>
          <w:sz w:val="28"/>
          <w:szCs w:val="28"/>
        </w:rPr>
        <w:t>Статья 2. Основные принципы обращения с животными</w:t>
      </w:r>
    </w:p>
    <w:p w:rsidR="002F3224" w:rsidRDefault="002F3224" w:rsidP="002F3224">
      <w:pPr>
        <w:spacing w:line="284" w:lineRule="exact"/>
        <w:rPr>
          <w:color w:val="000000"/>
          <w:sz w:val="28"/>
          <w:szCs w:val="28"/>
        </w:rPr>
      </w:pPr>
    </w:p>
    <w:p w:rsidR="002F3224" w:rsidRDefault="002F3224" w:rsidP="002F3224">
      <w:pPr>
        <w:tabs>
          <w:tab w:val="left" w:pos="447"/>
        </w:tabs>
        <w:spacing w:line="230" w:lineRule="auto"/>
        <w:rPr>
          <w:color w:val="000000"/>
          <w:sz w:val="28"/>
          <w:szCs w:val="28"/>
        </w:rPr>
      </w:pPr>
      <w:r>
        <w:rPr>
          <w:color w:val="000000"/>
          <w:sz w:val="28"/>
          <w:szCs w:val="28"/>
        </w:rPr>
        <w:t>4. Обращение с животными основывается на следующих нравственных принципах и принципах гуманности:</w:t>
      </w:r>
    </w:p>
    <w:p w:rsidR="002F3224" w:rsidRDefault="002F3224" w:rsidP="002F3224">
      <w:pPr>
        <w:spacing w:line="15" w:lineRule="exact"/>
        <w:rPr>
          <w:color w:val="000000"/>
          <w:sz w:val="28"/>
          <w:szCs w:val="28"/>
        </w:rPr>
      </w:pPr>
    </w:p>
    <w:p w:rsidR="002F3224" w:rsidRDefault="002F3224" w:rsidP="002F3224">
      <w:pPr>
        <w:spacing w:line="230" w:lineRule="auto"/>
        <w:ind w:right="20"/>
        <w:rPr>
          <w:color w:val="000000"/>
          <w:sz w:val="28"/>
          <w:szCs w:val="28"/>
        </w:rPr>
      </w:pPr>
      <w:r>
        <w:rPr>
          <w:color w:val="000000"/>
          <w:sz w:val="28"/>
          <w:szCs w:val="28"/>
        </w:rPr>
        <w:t>1) отношение к животным как к существам, способным испытывать эмоции и физические страдания;</w:t>
      </w:r>
    </w:p>
    <w:p w:rsidR="002F3224" w:rsidRDefault="002F3224" w:rsidP="002F3224">
      <w:pPr>
        <w:spacing w:line="2" w:lineRule="exact"/>
        <w:rPr>
          <w:color w:val="000000"/>
          <w:sz w:val="28"/>
          <w:szCs w:val="28"/>
        </w:rPr>
      </w:pPr>
    </w:p>
    <w:p w:rsidR="002F3224" w:rsidRDefault="002F3224" w:rsidP="002F3224">
      <w:pPr>
        <w:rPr>
          <w:color w:val="000000"/>
          <w:sz w:val="28"/>
          <w:szCs w:val="28"/>
        </w:rPr>
      </w:pPr>
      <w:r>
        <w:rPr>
          <w:color w:val="000000"/>
          <w:sz w:val="28"/>
          <w:szCs w:val="28"/>
        </w:rPr>
        <w:t>2) ответственность человека за судьбу животного;</w:t>
      </w:r>
    </w:p>
    <w:p w:rsidR="002F3224" w:rsidRDefault="002F3224" w:rsidP="002F3224">
      <w:pPr>
        <w:rPr>
          <w:color w:val="000000"/>
          <w:sz w:val="28"/>
          <w:szCs w:val="28"/>
        </w:rPr>
      </w:pPr>
      <w:r>
        <w:rPr>
          <w:color w:val="000000"/>
          <w:sz w:val="28"/>
          <w:szCs w:val="28"/>
        </w:rPr>
        <w:t>3) воспитание у населения нравственного и гуманного отношения к животным;</w:t>
      </w:r>
    </w:p>
    <w:p w:rsidR="002F3224" w:rsidRDefault="002F3224" w:rsidP="002F3224">
      <w:pPr>
        <w:spacing w:line="14" w:lineRule="exact"/>
        <w:rPr>
          <w:color w:val="000000"/>
          <w:sz w:val="28"/>
          <w:szCs w:val="28"/>
        </w:rPr>
      </w:pPr>
    </w:p>
    <w:p w:rsidR="002F3224" w:rsidRDefault="002F3224" w:rsidP="002F3224">
      <w:pPr>
        <w:spacing w:line="230" w:lineRule="auto"/>
        <w:rPr>
          <w:color w:val="000000"/>
          <w:sz w:val="28"/>
          <w:szCs w:val="28"/>
        </w:rPr>
      </w:pPr>
      <w:r>
        <w:rPr>
          <w:color w:val="000000"/>
          <w:sz w:val="28"/>
          <w:szCs w:val="28"/>
        </w:rPr>
        <w:t>4) научно обоснованное сочетание нравственных, экономических и социальных интересов человека, общества и государства.</w:t>
      </w:r>
    </w:p>
    <w:p w:rsidR="002F3224" w:rsidRDefault="002F3224" w:rsidP="002F3224">
      <w:pPr>
        <w:spacing w:line="299" w:lineRule="exact"/>
        <w:rPr>
          <w:color w:val="000000"/>
          <w:sz w:val="28"/>
          <w:szCs w:val="28"/>
        </w:rPr>
      </w:pPr>
    </w:p>
    <w:p w:rsidR="002F3224" w:rsidRDefault="002F3224" w:rsidP="002F3224">
      <w:pPr>
        <w:spacing w:line="230" w:lineRule="auto"/>
        <w:jc w:val="center"/>
        <w:rPr>
          <w:b/>
          <w:bCs/>
          <w:color w:val="000000"/>
          <w:sz w:val="28"/>
          <w:szCs w:val="28"/>
        </w:rPr>
      </w:pPr>
      <w:r>
        <w:rPr>
          <w:b/>
          <w:bCs/>
          <w:color w:val="000000"/>
          <w:sz w:val="28"/>
          <w:szCs w:val="28"/>
        </w:rPr>
        <w:t>Статья 3. Полномочия сельского поселения в области обращения с животными</w:t>
      </w:r>
    </w:p>
    <w:p w:rsidR="002F3224" w:rsidRDefault="002F3224" w:rsidP="002F3224">
      <w:pPr>
        <w:spacing w:line="230" w:lineRule="auto"/>
        <w:jc w:val="center"/>
        <w:rPr>
          <w:color w:val="000000"/>
          <w:sz w:val="28"/>
          <w:szCs w:val="28"/>
        </w:rPr>
      </w:pPr>
    </w:p>
    <w:p w:rsidR="002F3224" w:rsidRDefault="002F3224" w:rsidP="002F3224">
      <w:pPr>
        <w:jc w:val="both"/>
        <w:rPr>
          <w:color w:val="000000"/>
          <w:sz w:val="28"/>
          <w:szCs w:val="28"/>
        </w:rPr>
      </w:pPr>
      <w:r>
        <w:rPr>
          <w:color w:val="000000"/>
          <w:sz w:val="28"/>
          <w:szCs w:val="28"/>
        </w:rPr>
        <w:t xml:space="preserve">  5.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w:t>
      </w:r>
    </w:p>
    <w:p w:rsidR="002F3224" w:rsidRDefault="002F3224" w:rsidP="002F3224">
      <w:pPr>
        <w:spacing w:line="288" w:lineRule="exact"/>
        <w:rPr>
          <w:color w:val="000000"/>
          <w:sz w:val="28"/>
          <w:szCs w:val="28"/>
        </w:rPr>
      </w:pPr>
    </w:p>
    <w:p w:rsidR="002F3224" w:rsidRDefault="002F3224" w:rsidP="002F3224">
      <w:pPr>
        <w:jc w:val="center"/>
        <w:rPr>
          <w:b/>
          <w:bCs/>
          <w:color w:val="000000"/>
          <w:sz w:val="28"/>
          <w:szCs w:val="28"/>
        </w:rPr>
      </w:pPr>
      <w:r>
        <w:rPr>
          <w:b/>
          <w:bCs/>
          <w:color w:val="000000"/>
          <w:sz w:val="28"/>
          <w:szCs w:val="28"/>
        </w:rPr>
        <w:t>Статья 4. Общие требования к содержанию домашних животных</w:t>
      </w:r>
    </w:p>
    <w:p w:rsidR="002F3224" w:rsidRDefault="002F3224" w:rsidP="002F3224">
      <w:pPr>
        <w:jc w:val="center"/>
        <w:rPr>
          <w:b/>
          <w:bCs/>
          <w:color w:val="000000"/>
          <w:sz w:val="28"/>
          <w:szCs w:val="28"/>
        </w:rPr>
      </w:pPr>
    </w:p>
    <w:p w:rsidR="002F3224" w:rsidRDefault="002F3224" w:rsidP="002F3224">
      <w:pPr>
        <w:tabs>
          <w:tab w:val="left" w:pos="331"/>
        </w:tabs>
        <w:spacing w:line="230" w:lineRule="auto"/>
        <w:jc w:val="both"/>
        <w:rPr>
          <w:color w:val="000000"/>
          <w:sz w:val="28"/>
          <w:szCs w:val="28"/>
        </w:rPr>
      </w:pPr>
      <w:r>
        <w:rPr>
          <w:color w:val="000000"/>
          <w:sz w:val="28"/>
          <w:szCs w:val="28"/>
        </w:rPr>
        <w:t>6. К общим требованиям к содержанию домашних животных их владельцами относятся:</w:t>
      </w:r>
    </w:p>
    <w:p w:rsidR="002F3224" w:rsidRDefault="002F3224" w:rsidP="002F3224">
      <w:pPr>
        <w:jc w:val="both"/>
        <w:rPr>
          <w:color w:val="000000"/>
          <w:sz w:val="28"/>
          <w:szCs w:val="28"/>
        </w:rPr>
      </w:pPr>
      <w:r>
        <w:rPr>
          <w:color w:val="000000"/>
          <w:sz w:val="28"/>
          <w:szCs w:val="28"/>
        </w:rPr>
        <w:t>1) обеспечение надлежащего ухода за животными;</w:t>
      </w:r>
    </w:p>
    <w:p w:rsidR="002F3224" w:rsidRDefault="002F3224" w:rsidP="002F3224">
      <w:pPr>
        <w:spacing w:line="15" w:lineRule="exact"/>
        <w:jc w:val="both"/>
        <w:rPr>
          <w:color w:val="000000"/>
          <w:sz w:val="28"/>
          <w:szCs w:val="28"/>
        </w:rPr>
      </w:pPr>
    </w:p>
    <w:p w:rsidR="002F3224" w:rsidRDefault="002F3224" w:rsidP="002F3224">
      <w:pPr>
        <w:spacing w:line="235" w:lineRule="auto"/>
        <w:jc w:val="both"/>
        <w:rPr>
          <w:color w:val="000000"/>
          <w:sz w:val="28"/>
          <w:szCs w:val="28"/>
        </w:rPr>
      </w:pPr>
      <w:r>
        <w:rPr>
          <w:color w:val="000000"/>
          <w:sz w:val="28"/>
          <w:szCs w:val="28"/>
        </w:rPr>
        <w:t>2)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 регулирующих отношения в области ветеринарии;</w:t>
      </w:r>
    </w:p>
    <w:p w:rsidR="002F3224" w:rsidRDefault="002F3224" w:rsidP="002F3224">
      <w:pPr>
        <w:spacing w:line="16" w:lineRule="exact"/>
        <w:jc w:val="both"/>
        <w:rPr>
          <w:color w:val="000000"/>
          <w:sz w:val="28"/>
          <w:szCs w:val="28"/>
        </w:rPr>
      </w:pPr>
    </w:p>
    <w:p w:rsidR="002F3224" w:rsidRDefault="002F3224" w:rsidP="002F3224">
      <w:pPr>
        <w:spacing w:line="230" w:lineRule="auto"/>
        <w:jc w:val="both"/>
        <w:rPr>
          <w:color w:val="000000"/>
          <w:sz w:val="28"/>
          <w:szCs w:val="28"/>
        </w:rPr>
      </w:pPr>
      <w:r>
        <w:rPr>
          <w:color w:val="000000"/>
          <w:sz w:val="28"/>
          <w:szCs w:val="28"/>
        </w:rPr>
        <w:t>3) принятие мер по предотвращению появления нежелательного потомства у животных;</w:t>
      </w:r>
    </w:p>
    <w:p w:rsidR="002F3224" w:rsidRDefault="002F3224" w:rsidP="002F3224">
      <w:pPr>
        <w:spacing w:line="16" w:lineRule="exact"/>
        <w:jc w:val="both"/>
        <w:rPr>
          <w:color w:val="000000"/>
          <w:sz w:val="28"/>
          <w:szCs w:val="28"/>
        </w:rPr>
      </w:pPr>
    </w:p>
    <w:p w:rsidR="002F3224" w:rsidRDefault="002F3224" w:rsidP="002F3224">
      <w:pPr>
        <w:numPr>
          <w:ilvl w:val="0"/>
          <w:numId w:val="4"/>
        </w:numPr>
        <w:tabs>
          <w:tab w:val="left" w:pos="480"/>
        </w:tabs>
        <w:spacing w:after="0" w:line="230" w:lineRule="auto"/>
        <w:jc w:val="both"/>
        <w:rPr>
          <w:color w:val="000000"/>
          <w:sz w:val="28"/>
          <w:szCs w:val="28"/>
        </w:rPr>
      </w:pPr>
      <w:r>
        <w:rPr>
          <w:color w:val="000000"/>
          <w:sz w:val="28"/>
          <w:szCs w:val="28"/>
        </w:rPr>
        <w:t>предоставление животных по месту их содержания по требованию должностных лиц органов государственного надзора в области обращения с животными при проведении ими проверок;</w:t>
      </w:r>
    </w:p>
    <w:p w:rsidR="002F3224" w:rsidRDefault="002F3224" w:rsidP="002F3224">
      <w:pPr>
        <w:spacing w:line="19" w:lineRule="exact"/>
        <w:jc w:val="both"/>
        <w:rPr>
          <w:color w:val="000000"/>
          <w:sz w:val="28"/>
          <w:szCs w:val="28"/>
        </w:rPr>
      </w:pPr>
    </w:p>
    <w:p w:rsidR="002F3224" w:rsidRDefault="002F3224" w:rsidP="002F3224">
      <w:pPr>
        <w:numPr>
          <w:ilvl w:val="0"/>
          <w:numId w:val="4"/>
        </w:numPr>
        <w:tabs>
          <w:tab w:val="left" w:pos="393"/>
        </w:tabs>
        <w:spacing w:after="0" w:line="230" w:lineRule="auto"/>
        <w:ind w:right="20"/>
        <w:jc w:val="both"/>
        <w:rPr>
          <w:color w:val="000000"/>
          <w:sz w:val="28"/>
          <w:szCs w:val="28"/>
        </w:rPr>
      </w:pPr>
      <w:r>
        <w:rPr>
          <w:color w:val="000000"/>
          <w:sz w:val="28"/>
          <w:szCs w:val="28"/>
        </w:rPr>
        <w:t>осуществление обращения с биологическими отходами в соответствии с законодательством Российской Федерации.</w:t>
      </w:r>
    </w:p>
    <w:p w:rsidR="002F3224" w:rsidRDefault="002F3224" w:rsidP="002F3224">
      <w:pPr>
        <w:spacing w:line="15" w:lineRule="exact"/>
        <w:jc w:val="both"/>
        <w:rPr>
          <w:color w:val="000000"/>
          <w:sz w:val="28"/>
          <w:szCs w:val="28"/>
        </w:rPr>
      </w:pPr>
    </w:p>
    <w:p w:rsidR="002F3224" w:rsidRDefault="002F3224" w:rsidP="002F3224">
      <w:pPr>
        <w:spacing w:line="232" w:lineRule="auto"/>
        <w:jc w:val="both"/>
        <w:rPr>
          <w:color w:val="000000"/>
          <w:sz w:val="28"/>
          <w:szCs w:val="28"/>
        </w:rPr>
      </w:pPr>
      <w:r>
        <w:rPr>
          <w:color w:val="000000"/>
          <w:sz w:val="28"/>
          <w:szCs w:val="28"/>
        </w:rPr>
        <w:t>7.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 которые могут обеспечить условия содержания такого животного.</w:t>
      </w:r>
    </w:p>
    <w:p w:rsidR="002F3224" w:rsidRDefault="002F3224" w:rsidP="002F3224">
      <w:pPr>
        <w:spacing w:line="303" w:lineRule="exact"/>
        <w:rPr>
          <w:color w:val="000000"/>
          <w:sz w:val="28"/>
          <w:szCs w:val="28"/>
        </w:rPr>
      </w:pPr>
    </w:p>
    <w:p w:rsidR="002F3224" w:rsidRDefault="002F3224" w:rsidP="002F3224">
      <w:pPr>
        <w:spacing w:line="242" w:lineRule="auto"/>
        <w:jc w:val="center"/>
        <w:rPr>
          <w:color w:val="000000"/>
          <w:sz w:val="28"/>
          <w:szCs w:val="28"/>
        </w:rPr>
      </w:pPr>
      <w:r>
        <w:rPr>
          <w:b/>
          <w:bCs/>
          <w:color w:val="000000"/>
          <w:sz w:val="28"/>
          <w:szCs w:val="28"/>
        </w:rPr>
        <w:t>Статья 5. Особые условия, обеспечивающие защиту людей от угрозы причинения вреда их жизни и здоровью домашним животными</w:t>
      </w:r>
    </w:p>
    <w:p w:rsidR="002F3224" w:rsidRDefault="002F3224" w:rsidP="002F3224">
      <w:pPr>
        <w:spacing w:line="272" w:lineRule="exact"/>
        <w:rPr>
          <w:color w:val="000000"/>
          <w:sz w:val="28"/>
          <w:szCs w:val="28"/>
        </w:rPr>
      </w:pPr>
    </w:p>
    <w:p w:rsidR="002F3224" w:rsidRDefault="002F3224" w:rsidP="002F3224">
      <w:pPr>
        <w:tabs>
          <w:tab w:val="left" w:pos="280"/>
        </w:tabs>
        <w:rPr>
          <w:color w:val="000000"/>
          <w:sz w:val="28"/>
          <w:szCs w:val="28"/>
        </w:rPr>
      </w:pPr>
      <w:r>
        <w:rPr>
          <w:color w:val="000000"/>
          <w:sz w:val="28"/>
          <w:szCs w:val="28"/>
        </w:rPr>
        <w:t>8. При обращении с домашними животными не допускаются:</w:t>
      </w:r>
    </w:p>
    <w:p w:rsidR="002F3224" w:rsidRDefault="002F3224" w:rsidP="002F3224">
      <w:pPr>
        <w:spacing w:line="15" w:lineRule="exact"/>
        <w:rPr>
          <w:color w:val="000000"/>
          <w:sz w:val="28"/>
          <w:szCs w:val="28"/>
        </w:rPr>
      </w:pPr>
    </w:p>
    <w:p w:rsidR="002F3224" w:rsidRDefault="002F3224" w:rsidP="002F3224">
      <w:pPr>
        <w:numPr>
          <w:ilvl w:val="0"/>
          <w:numId w:val="5"/>
        </w:numPr>
        <w:tabs>
          <w:tab w:val="left" w:pos="341"/>
        </w:tabs>
        <w:spacing w:after="0" w:line="235" w:lineRule="auto"/>
        <w:jc w:val="both"/>
        <w:rPr>
          <w:color w:val="000000"/>
          <w:sz w:val="28"/>
          <w:szCs w:val="28"/>
        </w:rPr>
      </w:pPr>
      <w:r>
        <w:rPr>
          <w:color w:val="000000"/>
          <w:sz w:val="28"/>
          <w:szCs w:val="28"/>
        </w:rPr>
        <w:t>содержание и использование животных, включенных в перечень животных, запрещенных к содержанию, утвержденный Правительством Российской Федерации, за исключением животных  которые были приобретены до 01.01.2020 г.  и которые могут находиться на содержании их владельцев до наступления естественной смерти таких животных. Данный запрет также не распространяется на случаи содержания и использования таких животных в зоопарках, зоосадах, цирках, зоотеатрах, дельфинариях, океанариумах или в качестве служебных животных, содержания и использования объектов животного мира в полувольных условиях или искусственно созданной среде обитания либо диких животных в неволе, которые подлежат выпуску в среду их обитания, а также на иные случаи, установленные Правительством Российской Федерации;</w:t>
      </w:r>
    </w:p>
    <w:p w:rsidR="002F3224" w:rsidRDefault="002F3224" w:rsidP="002F3224">
      <w:pPr>
        <w:spacing w:line="21" w:lineRule="exact"/>
        <w:rPr>
          <w:color w:val="000000"/>
          <w:sz w:val="28"/>
          <w:szCs w:val="28"/>
        </w:rPr>
      </w:pPr>
    </w:p>
    <w:p w:rsidR="002F3224" w:rsidRDefault="002F3224" w:rsidP="002F3224">
      <w:pPr>
        <w:numPr>
          <w:ilvl w:val="0"/>
          <w:numId w:val="5"/>
        </w:numPr>
        <w:tabs>
          <w:tab w:val="left" w:pos="360"/>
        </w:tabs>
        <w:spacing w:after="0" w:line="232" w:lineRule="auto"/>
        <w:jc w:val="both"/>
        <w:rPr>
          <w:color w:val="000000"/>
          <w:sz w:val="28"/>
          <w:szCs w:val="28"/>
        </w:rPr>
      </w:pPr>
      <w:r>
        <w:rPr>
          <w:color w:val="000000"/>
          <w:sz w:val="28"/>
          <w:szCs w:val="28"/>
        </w:rPr>
        <w:t>натравливание животных на людей, за исключением случаев необходимой обороны, использования служебных животных в соответствии с законодательством Российской Федерации или дрессировки собак кинологами.</w:t>
      </w:r>
    </w:p>
    <w:p w:rsidR="002F3224" w:rsidRDefault="002F3224" w:rsidP="002F3224">
      <w:pPr>
        <w:spacing w:line="20" w:lineRule="exact"/>
        <w:rPr>
          <w:color w:val="000000"/>
          <w:sz w:val="28"/>
          <w:szCs w:val="28"/>
        </w:rPr>
      </w:pPr>
    </w:p>
    <w:p w:rsidR="002F3224" w:rsidRDefault="002F3224" w:rsidP="002F3224">
      <w:pPr>
        <w:tabs>
          <w:tab w:val="left" w:pos="441"/>
        </w:tabs>
        <w:spacing w:line="230" w:lineRule="auto"/>
        <w:jc w:val="both"/>
        <w:rPr>
          <w:color w:val="000000"/>
          <w:sz w:val="28"/>
          <w:szCs w:val="28"/>
        </w:rPr>
      </w:pPr>
      <w:r>
        <w:rPr>
          <w:color w:val="000000"/>
          <w:sz w:val="28"/>
          <w:szCs w:val="28"/>
        </w:rPr>
        <w:t>9. Организаторы мероприятий, в которых осуществляется использование животных в культурно-зрелищных целях, обязаны обеспечивать безопасность людей.</w:t>
      </w:r>
    </w:p>
    <w:p w:rsidR="002F3224" w:rsidRDefault="002F3224" w:rsidP="002F3224">
      <w:pPr>
        <w:jc w:val="center"/>
        <w:rPr>
          <w:b/>
          <w:bCs/>
          <w:color w:val="000000"/>
          <w:sz w:val="28"/>
          <w:szCs w:val="28"/>
        </w:rPr>
      </w:pPr>
      <w:r>
        <w:rPr>
          <w:b/>
          <w:bCs/>
          <w:color w:val="000000"/>
          <w:sz w:val="28"/>
          <w:szCs w:val="28"/>
        </w:rPr>
        <w:t xml:space="preserve"> </w:t>
      </w:r>
    </w:p>
    <w:p w:rsidR="002F3224" w:rsidRDefault="002F3224" w:rsidP="002F3224">
      <w:pPr>
        <w:jc w:val="center"/>
        <w:rPr>
          <w:color w:val="000000"/>
          <w:sz w:val="28"/>
          <w:szCs w:val="28"/>
        </w:rPr>
      </w:pPr>
      <w:r>
        <w:rPr>
          <w:b/>
          <w:bCs/>
          <w:color w:val="000000"/>
          <w:sz w:val="28"/>
          <w:szCs w:val="28"/>
        </w:rPr>
        <w:t>Статья 6. Защита домашних животных от жестокого обращения</w:t>
      </w:r>
    </w:p>
    <w:p w:rsidR="002F3224" w:rsidRDefault="002F3224" w:rsidP="002F3224">
      <w:pPr>
        <w:spacing w:line="273" w:lineRule="exact"/>
        <w:rPr>
          <w:color w:val="000000"/>
          <w:sz w:val="28"/>
          <w:szCs w:val="28"/>
        </w:rPr>
      </w:pPr>
    </w:p>
    <w:p w:rsidR="002F3224" w:rsidRDefault="002F3224" w:rsidP="002F3224">
      <w:pPr>
        <w:tabs>
          <w:tab w:val="left" w:pos="280"/>
        </w:tabs>
        <w:rPr>
          <w:color w:val="000000"/>
          <w:sz w:val="28"/>
          <w:szCs w:val="28"/>
        </w:rPr>
      </w:pPr>
      <w:r>
        <w:rPr>
          <w:color w:val="000000"/>
          <w:sz w:val="28"/>
          <w:szCs w:val="28"/>
        </w:rPr>
        <w:t>10. Домашние животные должны быть защищены от жестокого обращения.</w:t>
      </w:r>
    </w:p>
    <w:p w:rsidR="002F3224" w:rsidRDefault="002F3224" w:rsidP="002F3224">
      <w:pPr>
        <w:tabs>
          <w:tab w:val="left" w:pos="280"/>
        </w:tabs>
        <w:rPr>
          <w:color w:val="000000"/>
          <w:sz w:val="28"/>
          <w:szCs w:val="28"/>
        </w:rPr>
      </w:pPr>
      <w:r>
        <w:rPr>
          <w:color w:val="000000"/>
          <w:sz w:val="28"/>
          <w:szCs w:val="28"/>
        </w:rPr>
        <w:t>11. При обращении с животными не допускаются:</w:t>
      </w:r>
    </w:p>
    <w:p w:rsidR="002F3224" w:rsidRDefault="002F3224" w:rsidP="002F3224">
      <w:pPr>
        <w:spacing w:line="15" w:lineRule="exact"/>
        <w:rPr>
          <w:color w:val="000000"/>
          <w:sz w:val="28"/>
          <w:szCs w:val="28"/>
        </w:rPr>
      </w:pPr>
    </w:p>
    <w:p w:rsidR="002F3224" w:rsidRDefault="002F3224" w:rsidP="002F3224">
      <w:pPr>
        <w:numPr>
          <w:ilvl w:val="0"/>
          <w:numId w:val="6"/>
        </w:numPr>
        <w:tabs>
          <w:tab w:val="left" w:pos="365"/>
        </w:tabs>
        <w:spacing w:after="0" w:line="230" w:lineRule="auto"/>
        <w:jc w:val="both"/>
        <w:rPr>
          <w:color w:val="000000"/>
          <w:sz w:val="28"/>
          <w:szCs w:val="28"/>
        </w:rPr>
      </w:pPr>
      <w:r>
        <w:rPr>
          <w:color w:val="000000"/>
          <w:sz w:val="28"/>
          <w:szCs w:val="28"/>
        </w:rPr>
        <w:t>проведение на животных без применения обезболивающих лекарственных препаратов для ветеринарного применения ветеринарных и иных процедур, которые могут вызвать у животных непереносимую боль;</w:t>
      </w:r>
    </w:p>
    <w:p w:rsidR="002F3224" w:rsidRDefault="002F3224" w:rsidP="002F3224">
      <w:pPr>
        <w:spacing w:line="19" w:lineRule="exact"/>
        <w:rPr>
          <w:color w:val="000000"/>
          <w:sz w:val="28"/>
          <w:szCs w:val="28"/>
        </w:rPr>
      </w:pPr>
    </w:p>
    <w:p w:rsidR="002F3224" w:rsidRDefault="002F3224" w:rsidP="002F3224">
      <w:pPr>
        <w:numPr>
          <w:ilvl w:val="0"/>
          <w:numId w:val="6"/>
        </w:numPr>
        <w:tabs>
          <w:tab w:val="left" w:pos="331"/>
        </w:tabs>
        <w:spacing w:after="0" w:line="230" w:lineRule="auto"/>
        <w:ind w:right="20"/>
        <w:jc w:val="both"/>
        <w:rPr>
          <w:color w:val="000000"/>
          <w:sz w:val="28"/>
          <w:szCs w:val="28"/>
        </w:rPr>
      </w:pPr>
      <w:r>
        <w:rPr>
          <w:color w:val="000000"/>
          <w:sz w:val="28"/>
          <w:szCs w:val="28"/>
        </w:rPr>
        <w:t>натравливание животных (за исключением служебных животных) на других животных;</w:t>
      </w:r>
    </w:p>
    <w:p w:rsidR="002F3224" w:rsidRDefault="002F3224" w:rsidP="002F3224">
      <w:pPr>
        <w:spacing w:line="15" w:lineRule="exact"/>
        <w:rPr>
          <w:color w:val="000000"/>
          <w:sz w:val="28"/>
          <w:szCs w:val="28"/>
        </w:rPr>
      </w:pPr>
    </w:p>
    <w:p w:rsidR="002F3224" w:rsidRDefault="002F3224" w:rsidP="002F3224">
      <w:pPr>
        <w:numPr>
          <w:ilvl w:val="0"/>
          <w:numId w:val="6"/>
        </w:numPr>
        <w:tabs>
          <w:tab w:val="left" w:pos="317"/>
        </w:tabs>
        <w:spacing w:after="0" w:line="230" w:lineRule="auto"/>
        <w:jc w:val="both"/>
        <w:rPr>
          <w:color w:val="000000"/>
          <w:sz w:val="28"/>
          <w:szCs w:val="28"/>
        </w:rPr>
      </w:pPr>
      <w:r>
        <w:rPr>
          <w:color w:val="000000"/>
          <w:sz w:val="28"/>
          <w:szCs w:val="28"/>
        </w:rPr>
        <w:t>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w:t>
      </w:r>
    </w:p>
    <w:p w:rsidR="002F3224" w:rsidRDefault="002F3224" w:rsidP="002F3224">
      <w:pPr>
        <w:spacing w:line="3" w:lineRule="exact"/>
        <w:rPr>
          <w:color w:val="000000"/>
          <w:sz w:val="28"/>
          <w:szCs w:val="28"/>
        </w:rPr>
      </w:pPr>
    </w:p>
    <w:p w:rsidR="002F3224" w:rsidRDefault="002F3224" w:rsidP="002F3224">
      <w:pPr>
        <w:numPr>
          <w:ilvl w:val="0"/>
          <w:numId w:val="6"/>
        </w:numPr>
        <w:tabs>
          <w:tab w:val="left" w:pos="300"/>
        </w:tabs>
        <w:spacing w:after="0" w:line="240" w:lineRule="auto"/>
        <w:ind w:left="300" w:hanging="300"/>
        <w:jc w:val="both"/>
        <w:rPr>
          <w:color w:val="000000"/>
          <w:sz w:val="28"/>
          <w:szCs w:val="28"/>
        </w:rPr>
      </w:pPr>
      <w:r>
        <w:rPr>
          <w:color w:val="000000"/>
          <w:sz w:val="28"/>
          <w:szCs w:val="28"/>
        </w:rPr>
        <w:t>торговля животными в местах, специально не отведенных для этого;</w:t>
      </w:r>
    </w:p>
    <w:p w:rsidR="002F3224" w:rsidRDefault="002F3224" w:rsidP="002F3224">
      <w:pPr>
        <w:spacing w:line="4" w:lineRule="exact"/>
        <w:jc w:val="both"/>
        <w:rPr>
          <w:color w:val="000000"/>
          <w:sz w:val="28"/>
          <w:szCs w:val="28"/>
        </w:rPr>
      </w:pPr>
    </w:p>
    <w:p w:rsidR="002F3224" w:rsidRDefault="002F3224" w:rsidP="002F3224">
      <w:pPr>
        <w:numPr>
          <w:ilvl w:val="0"/>
          <w:numId w:val="6"/>
        </w:numPr>
        <w:tabs>
          <w:tab w:val="left" w:pos="300"/>
        </w:tabs>
        <w:spacing w:after="0" w:line="240" w:lineRule="auto"/>
        <w:ind w:left="300" w:hanging="300"/>
        <w:jc w:val="both"/>
        <w:rPr>
          <w:color w:val="000000"/>
          <w:sz w:val="28"/>
          <w:szCs w:val="28"/>
        </w:rPr>
      </w:pPr>
      <w:r>
        <w:rPr>
          <w:color w:val="000000"/>
          <w:sz w:val="28"/>
          <w:szCs w:val="28"/>
        </w:rPr>
        <w:t>организация и проведение боев животных;</w:t>
      </w:r>
    </w:p>
    <w:p w:rsidR="002F3224" w:rsidRDefault="002F3224" w:rsidP="002F3224">
      <w:pPr>
        <w:spacing w:line="15" w:lineRule="exact"/>
        <w:jc w:val="both"/>
        <w:rPr>
          <w:color w:val="000000"/>
          <w:sz w:val="28"/>
          <w:szCs w:val="28"/>
        </w:rPr>
      </w:pPr>
    </w:p>
    <w:p w:rsidR="002F3224" w:rsidRDefault="002F3224" w:rsidP="002F3224">
      <w:pPr>
        <w:numPr>
          <w:ilvl w:val="0"/>
          <w:numId w:val="6"/>
        </w:numPr>
        <w:tabs>
          <w:tab w:val="left" w:pos="403"/>
        </w:tabs>
        <w:spacing w:after="0" w:line="230" w:lineRule="auto"/>
        <w:jc w:val="both"/>
        <w:rPr>
          <w:color w:val="000000"/>
          <w:sz w:val="28"/>
          <w:szCs w:val="28"/>
        </w:rPr>
      </w:pPr>
      <w:r>
        <w:rPr>
          <w:color w:val="000000"/>
          <w:sz w:val="28"/>
          <w:szCs w:val="28"/>
        </w:rPr>
        <w:lastRenderedPageBreak/>
        <w:t>организация и проведение зрелищных мероприятий, влекущих за собой нанесение травм и увечий животным, умерщвление животных;</w:t>
      </w:r>
    </w:p>
    <w:p w:rsidR="002F3224" w:rsidRDefault="002F3224" w:rsidP="002F3224">
      <w:pPr>
        <w:spacing w:line="15" w:lineRule="exact"/>
        <w:jc w:val="both"/>
        <w:rPr>
          <w:color w:val="000000"/>
          <w:sz w:val="28"/>
          <w:szCs w:val="28"/>
        </w:rPr>
      </w:pPr>
    </w:p>
    <w:p w:rsidR="002F3224" w:rsidRDefault="002F3224" w:rsidP="002F3224">
      <w:pPr>
        <w:numPr>
          <w:ilvl w:val="0"/>
          <w:numId w:val="6"/>
        </w:numPr>
        <w:tabs>
          <w:tab w:val="left" w:pos="432"/>
        </w:tabs>
        <w:spacing w:after="0" w:line="232" w:lineRule="auto"/>
        <w:jc w:val="both"/>
        <w:rPr>
          <w:color w:val="000000"/>
          <w:sz w:val="28"/>
          <w:szCs w:val="28"/>
        </w:rPr>
      </w:pPr>
      <w:r>
        <w:rPr>
          <w:color w:val="000000"/>
          <w:sz w:val="28"/>
          <w:szCs w:val="28"/>
        </w:rPr>
        <w:t>кормление хищных животных другими живыми животными в местах, открытых для свободного посещения, за исключением случаев, предусмотренных требованиями к использованию животных в культурно-зрелищных целях и их содержанию, установленными Правительством Российской Федерации.</w:t>
      </w:r>
    </w:p>
    <w:p w:rsidR="002F3224" w:rsidRDefault="002F3224" w:rsidP="002F3224">
      <w:pPr>
        <w:spacing w:line="302" w:lineRule="exact"/>
        <w:rPr>
          <w:color w:val="000000"/>
          <w:sz w:val="28"/>
          <w:szCs w:val="28"/>
        </w:rPr>
      </w:pPr>
    </w:p>
    <w:p w:rsidR="002F3224" w:rsidRDefault="002F3224" w:rsidP="002F3224">
      <w:pPr>
        <w:spacing w:line="230" w:lineRule="auto"/>
        <w:jc w:val="center"/>
        <w:rPr>
          <w:color w:val="000000"/>
          <w:sz w:val="28"/>
          <w:szCs w:val="28"/>
        </w:rPr>
      </w:pPr>
      <w:r>
        <w:rPr>
          <w:b/>
          <w:bCs/>
          <w:color w:val="000000"/>
          <w:sz w:val="28"/>
          <w:szCs w:val="28"/>
        </w:rPr>
        <w:t>Статья 7. Запрещение пропаганды жестокого обращения с домашними животными</w:t>
      </w:r>
    </w:p>
    <w:p w:rsidR="002F3224" w:rsidRDefault="002F3224" w:rsidP="002F3224">
      <w:pPr>
        <w:spacing w:line="291" w:lineRule="exact"/>
        <w:rPr>
          <w:color w:val="000000"/>
          <w:sz w:val="28"/>
          <w:szCs w:val="28"/>
        </w:rPr>
      </w:pPr>
    </w:p>
    <w:p w:rsidR="002F3224" w:rsidRDefault="002F3224" w:rsidP="002F3224">
      <w:pPr>
        <w:tabs>
          <w:tab w:val="left" w:pos="331"/>
        </w:tabs>
        <w:spacing w:line="230" w:lineRule="auto"/>
        <w:rPr>
          <w:color w:val="000000"/>
          <w:sz w:val="28"/>
          <w:szCs w:val="28"/>
        </w:rPr>
      </w:pPr>
      <w:r>
        <w:rPr>
          <w:color w:val="000000"/>
          <w:sz w:val="28"/>
          <w:szCs w:val="28"/>
        </w:rPr>
        <w:t>12. Запрещается пропаганда жестокого обращения с домашними животными, а также призывы к жестокому обращению с животными.</w:t>
      </w:r>
    </w:p>
    <w:p w:rsidR="002F3224" w:rsidRDefault="002F3224" w:rsidP="002F3224">
      <w:pPr>
        <w:spacing w:line="15" w:lineRule="exact"/>
        <w:rPr>
          <w:color w:val="000000"/>
          <w:sz w:val="28"/>
          <w:szCs w:val="28"/>
        </w:rPr>
      </w:pPr>
    </w:p>
    <w:p w:rsidR="002F3224" w:rsidRDefault="002F3224" w:rsidP="002F3224">
      <w:pPr>
        <w:tabs>
          <w:tab w:val="left" w:pos="499"/>
        </w:tabs>
        <w:spacing w:line="235" w:lineRule="auto"/>
        <w:jc w:val="both"/>
        <w:rPr>
          <w:color w:val="000000"/>
          <w:sz w:val="28"/>
          <w:szCs w:val="28"/>
        </w:rPr>
      </w:pPr>
      <w:r>
        <w:rPr>
          <w:color w:val="000000"/>
          <w:sz w:val="28"/>
          <w:szCs w:val="28"/>
        </w:rPr>
        <w:t>13. Запрещаются производство, изготовление, показ и распространение пропагандирующих жестокое обращение с животными кино-, видео- и фотоматериалов, печатной продукции, аудиовизуальной продукции, размещение таких материалов и продукции в информационно-телекоммуникационных сетях (в том числе в сети "Интернет") и осуществление иных действий, пропагандирующих жестокое обращение с животными.</w:t>
      </w:r>
    </w:p>
    <w:p w:rsidR="002F3224" w:rsidRDefault="002F3224" w:rsidP="002F3224">
      <w:pPr>
        <w:spacing w:line="292" w:lineRule="exact"/>
        <w:rPr>
          <w:color w:val="000000"/>
          <w:sz w:val="28"/>
          <w:szCs w:val="28"/>
        </w:rPr>
      </w:pPr>
    </w:p>
    <w:p w:rsidR="002F3224" w:rsidRDefault="002F3224" w:rsidP="002F3224">
      <w:pPr>
        <w:jc w:val="center"/>
        <w:rPr>
          <w:color w:val="000000"/>
          <w:sz w:val="28"/>
          <w:szCs w:val="28"/>
        </w:rPr>
      </w:pPr>
      <w:r>
        <w:rPr>
          <w:b/>
          <w:bCs/>
          <w:color w:val="000000"/>
          <w:sz w:val="28"/>
          <w:szCs w:val="28"/>
        </w:rPr>
        <w:t>Статья 8. Требования к содержанию домашних животных</w:t>
      </w:r>
    </w:p>
    <w:p w:rsidR="002F3224" w:rsidRDefault="002F3224" w:rsidP="002F3224">
      <w:pPr>
        <w:spacing w:line="284" w:lineRule="exact"/>
        <w:rPr>
          <w:color w:val="000000"/>
          <w:sz w:val="28"/>
          <w:szCs w:val="28"/>
        </w:rPr>
      </w:pPr>
    </w:p>
    <w:p w:rsidR="002F3224" w:rsidRDefault="002F3224" w:rsidP="002F3224">
      <w:pPr>
        <w:tabs>
          <w:tab w:val="left" w:pos="307"/>
        </w:tabs>
        <w:spacing w:line="232" w:lineRule="auto"/>
        <w:jc w:val="both"/>
        <w:rPr>
          <w:color w:val="000000"/>
          <w:sz w:val="28"/>
          <w:szCs w:val="28"/>
        </w:rPr>
      </w:pPr>
      <w:r>
        <w:rPr>
          <w:color w:val="000000"/>
          <w:sz w:val="28"/>
          <w:szCs w:val="28"/>
        </w:rPr>
        <w:t>14. При содержании домашних животных их владельцам необходимо соблюдать общие требования к содержанию животных, а также права и законные интересы лиц, проживающих в многоквартирном доме, в помещениях которого содержатся домашние животные.</w:t>
      </w:r>
    </w:p>
    <w:p w:rsidR="002F3224" w:rsidRDefault="002F3224" w:rsidP="002F3224">
      <w:pPr>
        <w:spacing w:line="19" w:lineRule="exact"/>
        <w:rPr>
          <w:color w:val="000000"/>
          <w:sz w:val="28"/>
          <w:szCs w:val="28"/>
        </w:rPr>
      </w:pPr>
    </w:p>
    <w:p w:rsidR="002F3224" w:rsidRDefault="002F3224" w:rsidP="002F3224">
      <w:pPr>
        <w:tabs>
          <w:tab w:val="left" w:pos="316"/>
        </w:tabs>
        <w:spacing w:line="232" w:lineRule="auto"/>
        <w:jc w:val="both"/>
        <w:rPr>
          <w:color w:val="000000"/>
          <w:sz w:val="28"/>
          <w:szCs w:val="28"/>
        </w:rPr>
      </w:pPr>
      <w:r>
        <w:rPr>
          <w:color w:val="000000"/>
          <w:sz w:val="28"/>
          <w:szCs w:val="28"/>
        </w:rPr>
        <w:t>15. Не допускается использование домашних животных в предпринимательской деятельности, за исключением случаев, установленных Правительством Российской Федерации.</w:t>
      </w:r>
    </w:p>
    <w:p w:rsidR="002F3224" w:rsidRDefault="002F3224" w:rsidP="002F3224">
      <w:pPr>
        <w:spacing w:line="15" w:lineRule="exact"/>
        <w:rPr>
          <w:color w:val="000000"/>
          <w:sz w:val="28"/>
          <w:szCs w:val="28"/>
        </w:rPr>
      </w:pPr>
    </w:p>
    <w:p w:rsidR="002F3224" w:rsidRDefault="002F3224" w:rsidP="002F3224">
      <w:pPr>
        <w:tabs>
          <w:tab w:val="left" w:pos="302"/>
        </w:tabs>
        <w:spacing w:line="230" w:lineRule="auto"/>
        <w:jc w:val="both"/>
        <w:rPr>
          <w:color w:val="000000"/>
          <w:sz w:val="28"/>
          <w:szCs w:val="28"/>
        </w:rPr>
      </w:pPr>
      <w:r>
        <w:rPr>
          <w:color w:val="000000"/>
          <w:sz w:val="28"/>
          <w:szCs w:val="28"/>
        </w:rPr>
        <w:t>16. Предельное количество домашних животных в местах содержания животных определяется исходя из возможности владельца обеспечивать животным условия, соответствующие ветеринарным нормам и правилам, а также с учетом соблюдения санитарно-эпидемиологических правил и нормативов.</w:t>
      </w:r>
    </w:p>
    <w:p w:rsidR="002F3224" w:rsidRDefault="002F3224" w:rsidP="002F3224">
      <w:pPr>
        <w:spacing w:line="15" w:lineRule="exact"/>
        <w:jc w:val="both"/>
        <w:rPr>
          <w:color w:val="000000"/>
          <w:sz w:val="28"/>
          <w:szCs w:val="28"/>
        </w:rPr>
      </w:pPr>
    </w:p>
    <w:p w:rsidR="002F3224" w:rsidRDefault="002F3224" w:rsidP="002F3224">
      <w:pPr>
        <w:tabs>
          <w:tab w:val="left" w:pos="508"/>
        </w:tabs>
        <w:spacing w:line="232" w:lineRule="auto"/>
        <w:jc w:val="both"/>
        <w:rPr>
          <w:color w:val="000000"/>
          <w:sz w:val="28"/>
          <w:szCs w:val="28"/>
        </w:rPr>
      </w:pPr>
      <w:r>
        <w:rPr>
          <w:color w:val="000000"/>
          <w:sz w:val="28"/>
          <w:szCs w:val="28"/>
        </w:rPr>
        <w:lastRenderedPageBreak/>
        <w:t>17. 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w:t>
      </w:r>
    </w:p>
    <w:p w:rsidR="002F3224" w:rsidRDefault="002F3224" w:rsidP="002F3224">
      <w:pPr>
        <w:spacing w:line="16" w:lineRule="exact"/>
        <w:rPr>
          <w:color w:val="000000"/>
          <w:sz w:val="28"/>
          <w:szCs w:val="28"/>
        </w:rPr>
      </w:pPr>
    </w:p>
    <w:p w:rsidR="002F3224" w:rsidRDefault="002F3224" w:rsidP="002F3224">
      <w:pPr>
        <w:tabs>
          <w:tab w:val="left" w:pos="422"/>
        </w:tabs>
        <w:spacing w:line="230" w:lineRule="auto"/>
        <w:ind w:right="20"/>
        <w:jc w:val="both"/>
        <w:rPr>
          <w:color w:val="000000"/>
          <w:sz w:val="28"/>
          <w:szCs w:val="28"/>
        </w:rPr>
      </w:pPr>
      <w:r>
        <w:rPr>
          <w:color w:val="000000"/>
          <w:sz w:val="28"/>
          <w:szCs w:val="28"/>
        </w:rPr>
        <w:t>18. При выгуле домашнего животного необходимо соблюдать следующие требования:</w:t>
      </w:r>
    </w:p>
    <w:p w:rsidR="002F3224" w:rsidRDefault="002F3224" w:rsidP="002F3224">
      <w:pPr>
        <w:spacing w:line="15" w:lineRule="exact"/>
        <w:jc w:val="both"/>
        <w:rPr>
          <w:color w:val="000000"/>
          <w:sz w:val="28"/>
          <w:szCs w:val="28"/>
        </w:rPr>
      </w:pPr>
    </w:p>
    <w:p w:rsidR="002F3224" w:rsidRDefault="002F3224" w:rsidP="002F3224">
      <w:pPr>
        <w:numPr>
          <w:ilvl w:val="0"/>
          <w:numId w:val="7"/>
        </w:numPr>
        <w:tabs>
          <w:tab w:val="left" w:pos="461"/>
        </w:tabs>
        <w:spacing w:after="0" w:line="232" w:lineRule="auto"/>
        <w:jc w:val="both"/>
        <w:rPr>
          <w:color w:val="000000"/>
          <w:sz w:val="28"/>
          <w:szCs w:val="28"/>
        </w:rPr>
      </w:pPr>
      <w:r>
        <w:rPr>
          <w:color w:val="000000"/>
          <w:sz w:val="28"/>
          <w:szCs w:val="28"/>
        </w:rPr>
        <w:t>исключать возможность свободного, неконтролируемого передвижения животного при пересечении проезжей части автомобильной дороги, в лифтах и помещениях общего пользования многоквартирных домов, во дворах таких домов, на детских и спортивных площадках;</w:t>
      </w:r>
    </w:p>
    <w:p w:rsidR="002F3224" w:rsidRDefault="002F3224" w:rsidP="002F3224">
      <w:pPr>
        <w:spacing w:line="20" w:lineRule="exact"/>
        <w:jc w:val="both"/>
        <w:rPr>
          <w:color w:val="000000"/>
          <w:sz w:val="28"/>
          <w:szCs w:val="28"/>
        </w:rPr>
      </w:pPr>
    </w:p>
    <w:p w:rsidR="002F3224" w:rsidRDefault="002F3224" w:rsidP="002F3224">
      <w:pPr>
        <w:numPr>
          <w:ilvl w:val="0"/>
          <w:numId w:val="7"/>
        </w:numPr>
        <w:tabs>
          <w:tab w:val="left" w:pos="326"/>
        </w:tabs>
        <w:spacing w:after="0" w:line="230" w:lineRule="auto"/>
        <w:jc w:val="both"/>
        <w:rPr>
          <w:color w:val="000000"/>
          <w:sz w:val="28"/>
          <w:szCs w:val="28"/>
        </w:rPr>
      </w:pPr>
      <w:r>
        <w:rPr>
          <w:color w:val="000000"/>
          <w:sz w:val="28"/>
          <w:szCs w:val="28"/>
        </w:rPr>
        <w:t>обеспечивать уборку продуктов жизнедеятельности животного в местах и на территориях общего пользования;</w:t>
      </w:r>
    </w:p>
    <w:p w:rsidR="002F3224" w:rsidRDefault="002F3224" w:rsidP="002F3224">
      <w:pPr>
        <w:spacing w:line="15" w:lineRule="exact"/>
        <w:jc w:val="both"/>
        <w:rPr>
          <w:color w:val="000000"/>
          <w:sz w:val="28"/>
          <w:szCs w:val="28"/>
        </w:rPr>
      </w:pPr>
    </w:p>
    <w:p w:rsidR="002F3224" w:rsidRDefault="002F3224" w:rsidP="002F3224">
      <w:pPr>
        <w:numPr>
          <w:ilvl w:val="0"/>
          <w:numId w:val="7"/>
        </w:numPr>
        <w:tabs>
          <w:tab w:val="left" w:pos="413"/>
        </w:tabs>
        <w:spacing w:after="0" w:line="230" w:lineRule="auto"/>
        <w:jc w:val="both"/>
        <w:rPr>
          <w:color w:val="000000"/>
          <w:sz w:val="28"/>
          <w:szCs w:val="28"/>
        </w:rPr>
      </w:pPr>
      <w:r>
        <w:rPr>
          <w:color w:val="000000"/>
          <w:sz w:val="28"/>
          <w:szCs w:val="28"/>
        </w:rPr>
        <w:t>не допускать выгул животного вне мест, разрешенных постановлением Администрации Вармазейского сельского поселения Большеигнатовского муниципального района Республики Мордовия для выгула животных.</w:t>
      </w:r>
    </w:p>
    <w:p w:rsidR="002F3224" w:rsidRDefault="002F3224" w:rsidP="002F3224">
      <w:pPr>
        <w:spacing w:line="14" w:lineRule="exact"/>
        <w:jc w:val="both"/>
        <w:rPr>
          <w:color w:val="000000"/>
          <w:sz w:val="28"/>
          <w:szCs w:val="28"/>
        </w:rPr>
      </w:pPr>
    </w:p>
    <w:p w:rsidR="002F3224" w:rsidRDefault="002F3224" w:rsidP="002F3224">
      <w:pPr>
        <w:spacing w:line="235" w:lineRule="auto"/>
        <w:jc w:val="both"/>
        <w:rPr>
          <w:color w:val="000000"/>
          <w:sz w:val="28"/>
          <w:szCs w:val="28"/>
        </w:rPr>
      </w:pPr>
      <w:r>
        <w:rPr>
          <w:color w:val="000000"/>
          <w:sz w:val="28"/>
          <w:szCs w:val="28"/>
        </w:rPr>
        <w:t>19. Выгул потенциально опасной собаки без намордника и поводка независимо от места выгула запрещается,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p>
    <w:p w:rsidR="002F3224" w:rsidRDefault="002F3224" w:rsidP="002F3224">
      <w:pPr>
        <w:spacing w:line="19" w:lineRule="exact"/>
        <w:jc w:val="both"/>
        <w:rPr>
          <w:color w:val="000000"/>
          <w:sz w:val="28"/>
          <w:szCs w:val="28"/>
        </w:rPr>
      </w:pPr>
    </w:p>
    <w:p w:rsidR="002F3224" w:rsidRDefault="002F3224" w:rsidP="002F3224">
      <w:pPr>
        <w:tabs>
          <w:tab w:val="left" w:pos="456"/>
        </w:tabs>
        <w:spacing w:line="230" w:lineRule="auto"/>
        <w:jc w:val="both"/>
        <w:rPr>
          <w:color w:val="000000"/>
          <w:sz w:val="28"/>
          <w:szCs w:val="28"/>
        </w:rPr>
      </w:pPr>
      <w:r>
        <w:rPr>
          <w:color w:val="000000"/>
          <w:sz w:val="28"/>
          <w:szCs w:val="28"/>
        </w:rPr>
        <w:t>20. Перечень потенциально опасных собак утверждается Правительством Российской Федерации.</w:t>
      </w:r>
    </w:p>
    <w:p w:rsidR="002F3224" w:rsidRDefault="002F3224" w:rsidP="002F3224">
      <w:pPr>
        <w:spacing w:line="288" w:lineRule="exact"/>
        <w:jc w:val="both"/>
        <w:rPr>
          <w:color w:val="000000"/>
          <w:sz w:val="28"/>
          <w:szCs w:val="28"/>
        </w:rPr>
      </w:pPr>
    </w:p>
    <w:p w:rsidR="002F3224" w:rsidRDefault="002F3224" w:rsidP="002F3224">
      <w:pPr>
        <w:jc w:val="center"/>
        <w:rPr>
          <w:color w:val="000000"/>
          <w:sz w:val="28"/>
          <w:szCs w:val="28"/>
        </w:rPr>
      </w:pPr>
      <w:r>
        <w:rPr>
          <w:b/>
          <w:bCs/>
          <w:color w:val="000000"/>
          <w:sz w:val="28"/>
          <w:szCs w:val="28"/>
        </w:rPr>
        <w:t>Статья 9. Требования к выгулу домашних животных</w:t>
      </w:r>
    </w:p>
    <w:p w:rsidR="002F3224" w:rsidRDefault="002F3224" w:rsidP="002F3224">
      <w:pPr>
        <w:spacing w:line="289" w:lineRule="exact"/>
        <w:rPr>
          <w:color w:val="000000"/>
          <w:sz w:val="28"/>
          <w:szCs w:val="28"/>
        </w:rPr>
      </w:pPr>
    </w:p>
    <w:p w:rsidR="002F3224" w:rsidRDefault="002F3224" w:rsidP="002F3224">
      <w:pPr>
        <w:tabs>
          <w:tab w:val="left" w:pos="374"/>
        </w:tabs>
        <w:spacing w:line="230" w:lineRule="auto"/>
        <w:ind w:right="20"/>
        <w:jc w:val="both"/>
        <w:rPr>
          <w:color w:val="000000"/>
          <w:sz w:val="28"/>
          <w:szCs w:val="28"/>
        </w:rPr>
      </w:pPr>
      <w:r>
        <w:rPr>
          <w:color w:val="000000"/>
          <w:sz w:val="28"/>
          <w:szCs w:val="28"/>
        </w:rPr>
        <w:t>21. Выгул домашних животных на территории сельского поселения разрешается в местах, определённых постановлением Администрации Вармазейского сельского поселения Большеигнатовского муниципального района Республики Мордовия для выгула домашних животных.</w:t>
      </w:r>
    </w:p>
    <w:p w:rsidR="002F3224" w:rsidRDefault="002F3224" w:rsidP="002F3224">
      <w:pPr>
        <w:tabs>
          <w:tab w:val="left" w:pos="446"/>
        </w:tabs>
        <w:spacing w:line="230" w:lineRule="auto"/>
        <w:jc w:val="both"/>
        <w:rPr>
          <w:color w:val="000000"/>
          <w:sz w:val="28"/>
          <w:szCs w:val="28"/>
        </w:rPr>
      </w:pPr>
      <w:r>
        <w:rPr>
          <w:color w:val="000000"/>
          <w:sz w:val="28"/>
          <w:szCs w:val="28"/>
        </w:rPr>
        <w:t>22. Выгул домашних животного вне мест, разрешенных постановлением Администрации Вармазейского сельского поселения Большеигнатовского муниципального района Республики Мордовия, запрещен.</w:t>
      </w:r>
    </w:p>
    <w:p w:rsidR="002F3224" w:rsidRDefault="002F3224" w:rsidP="002F3224">
      <w:pPr>
        <w:spacing w:line="299" w:lineRule="exact"/>
        <w:rPr>
          <w:color w:val="000000"/>
          <w:sz w:val="28"/>
          <w:szCs w:val="28"/>
        </w:rPr>
      </w:pPr>
    </w:p>
    <w:p w:rsidR="002F3224" w:rsidRDefault="002F3224" w:rsidP="002F3224">
      <w:pPr>
        <w:spacing w:line="230" w:lineRule="auto"/>
        <w:jc w:val="center"/>
        <w:rPr>
          <w:color w:val="000000"/>
          <w:sz w:val="28"/>
          <w:szCs w:val="28"/>
        </w:rPr>
      </w:pPr>
      <w:r>
        <w:rPr>
          <w:b/>
          <w:bCs/>
          <w:color w:val="000000"/>
          <w:sz w:val="28"/>
          <w:szCs w:val="28"/>
        </w:rPr>
        <w:lastRenderedPageBreak/>
        <w:t>Статья 10. Общественный контроль в области обращения с домашними животными</w:t>
      </w:r>
    </w:p>
    <w:p w:rsidR="002F3224" w:rsidRDefault="002F3224" w:rsidP="002F3224">
      <w:pPr>
        <w:spacing w:line="291" w:lineRule="exact"/>
        <w:rPr>
          <w:color w:val="000000"/>
          <w:sz w:val="28"/>
          <w:szCs w:val="28"/>
        </w:rPr>
      </w:pPr>
    </w:p>
    <w:p w:rsidR="002F3224" w:rsidRDefault="002F3224" w:rsidP="002F3224">
      <w:pPr>
        <w:tabs>
          <w:tab w:val="left" w:pos="369"/>
        </w:tabs>
        <w:spacing w:line="235" w:lineRule="auto"/>
        <w:jc w:val="both"/>
        <w:rPr>
          <w:color w:val="000000"/>
          <w:sz w:val="28"/>
          <w:szCs w:val="28"/>
        </w:rPr>
      </w:pPr>
      <w:r>
        <w:rPr>
          <w:color w:val="000000"/>
          <w:sz w:val="28"/>
          <w:szCs w:val="28"/>
        </w:rPr>
        <w:t>23.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 Российской Федерации. Общественный контроль в области обращения с животными не осуществляется в отношении служебных животных, используемых федеральными органами исполнительной власти.</w:t>
      </w:r>
    </w:p>
    <w:p w:rsidR="002F3224" w:rsidRDefault="002F3224" w:rsidP="002F3224">
      <w:pPr>
        <w:spacing w:line="21" w:lineRule="exact"/>
        <w:rPr>
          <w:color w:val="000000"/>
          <w:sz w:val="28"/>
          <w:szCs w:val="28"/>
        </w:rPr>
      </w:pPr>
    </w:p>
    <w:p w:rsidR="002F3224" w:rsidRDefault="002F3224" w:rsidP="002F3224">
      <w:pPr>
        <w:tabs>
          <w:tab w:val="left" w:pos="369"/>
        </w:tabs>
        <w:spacing w:line="230" w:lineRule="auto"/>
        <w:jc w:val="both"/>
        <w:rPr>
          <w:color w:val="000000"/>
          <w:sz w:val="28"/>
          <w:szCs w:val="28"/>
        </w:rPr>
      </w:pPr>
      <w:r>
        <w:rPr>
          <w:color w:val="000000"/>
          <w:sz w:val="28"/>
          <w:szCs w:val="28"/>
        </w:rPr>
        <w:t>24. Результаты общественного контроля в области обращения с животными, представленные в сельское поселение подлежат обязательному рассмотрению в порядке, установленном законодательством Российской Федерации.</w:t>
      </w:r>
    </w:p>
    <w:p w:rsidR="002F3224" w:rsidRDefault="002F3224" w:rsidP="002F3224">
      <w:pPr>
        <w:spacing w:line="288" w:lineRule="exact"/>
        <w:rPr>
          <w:color w:val="000000"/>
          <w:sz w:val="28"/>
          <w:szCs w:val="28"/>
        </w:rPr>
      </w:pPr>
    </w:p>
    <w:p w:rsidR="002F3224" w:rsidRDefault="002F3224" w:rsidP="002F3224">
      <w:pPr>
        <w:ind w:left="40"/>
        <w:rPr>
          <w:color w:val="000000"/>
          <w:sz w:val="28"/>
          <w:szCs w:val="28"/>
        </w:rPr>
      </w:pPr>
      <w:r>
        <w:rPr>
          <w:b/>
          <w:bCs/>
          <w:color w:val="000000"/>
          <w:sz w:val="28"/>
          <w:szCs w:val="28"/>
        </w:rPr>
        <w:t>Статья 11. Ответственность за нарушение требований настоящего Порядка</w:t>
      </w:r>
    </w:p>
    <w:p w:rsidR="002F3224" w:rsidRDefault="002F3224" w:rsidP="002F3224">
      <w:pPr>
        <w:spacing w:line="274" w:lineRule="exact"/>
        <w:rPr>
          <w:color w:val="000000"/>
          <w:sz w:val="28"/>
          <w:szCs w:val="28"/>
        </w:rPr>
      </w:pPr>
    </w:p>
    <w:p w:rsidR="002F3224" w:rsidRDefault="002F3224" w:rsidP="002F3224">
      <w:pPr>
        <w:jc w:val="both"/>
        <w:rPr>
          <w:color w:val="000000"/>
          <w:sz w:val="28"/>
          <w:szCs w:val="28"/>
        </w:rPr>
      </w:pPr>
      <w:r>
        <w:rPr>
          <w:color w:val="000000"/>
          <w:sz w:val="28"/>
          <w:szCs w:val="28"/>
        </w:rPr>
        <w:t xml:space="preserve">  25. За нарушение требований настоящего Порядка владельцы домашних животных</w:t>
      </w:r>
    </w:p>
    <w:p w:rsidR="002F3224" w:rsidRDefault="002F3224" w:rsidP="002F3224">
      <w:pPr>
        <w:spacing w:line="15" w:lineRule="exact"/>
        <w:jc w:val="both"/>
        <w:rPr>
          <w:color w:val="000000"/>
          <w:sz w:val="28"/>
          <w:szCs w:val="28"/>
        </w:rPr>
      </w:pPr>
    </w:p>
    <w:p w:rsidR="002F3224" w:rsidRDefault="002F3224" w:rsidP="002F3224">
      <w:pPr>
        <w:numPr>
          <w:ilvl w:val="0"/>
          <w:numId w:val="8"/>
        </w:numPr>
        <w:tabs>
          <w:tab w:val="left" w:pos="278"/>
        </w:tabs>
        <w:spacing w:after="0" w:line="230" w:lineRule="auto"/>
        <w:jc w:val="both"/>
        <w:rPr>
          <w:color w:val="000000"/>
          <w:sz w:val="28"/>
          <w:szCs w:val="28"/>
        </w:rPr>
      </w:pPr>
      <w:r>
        <w:rPr>
          <w:color w:val="000000"/>
          <w:sz w:val="28"/>
          <w:szCs w:val="28"/>
        </w:rPr>
        <w:t>иные лица несут административную, уголовную и иную ответственность в порядке, установленном законодательством Российской Федерации.</w:t>
      </w:r>
    </w:p>
    <w:p w:rsidR="002F3224" w:rsidRDefault="002F3224" w:rsidP="002F3224">
      <w:pPr>
        <w:spacing w:line="288" w:lineRule="exact"/>
        <w:rPr>
          <w:color w:val="000000"/>
          <w:sz w:val="28"/>
          <w:szCs w:val="28"/>
        </w:rPr>
      </w:pPr>
    </w:p>
    <w:p w:rsidR="002F3224" w:rsidRDefault="002F3224" w:rsidP="002F3224">
      <w:pPr>
        <w:jc w:val="center"/>
        <w:rPr>
          <w:b/>
          <w:bCs/>
          <w:color w:val="000000"/>
          <w:sz w:val="28"/>
          <w:szCs w:val="28"/>
        </w:rPr>
      </w:pPr>
      <w:r>
        <w:rPr>
          <w:b/>
          <w:bCs/>
          <w:color w:val="000000"/>
          <w:sz w:val="28"/>
          <w:szCs w:val="28"/>
        </w:rPr>
        <w:t>Статья 12. Порядок вступления в силу настоящего Порядка</w:t>
      </w:r>
    </w:p>
    <w:p w:rsidR="002F3224" w:rsidRDefault="002F3224" w:rsidP="002F3224">
      <w:pPr>
        <w:jc w:val="center"/>
        <w:rPr>
          <w:color w:val="000000"/>
          <w:sz w:val="28"/>
          <w:szCs w:val="28"/>
        </w:rPr>
      </w:pPr>
    </w:p>
    <w:p w:rsidR="002F3224" w:rsidRDefault="002F3224" w:rsidP="002F3224">
      <w:pPr>
        <w:tabs>
          <w:tab w:val="left" w:pos="288"/>
        </w:tabs>
        <w:spacing w:line="230" w:lineRule="auto"/>
        <w:ind w:right="20"/>
        <w:jc w:val="both"/>
        <w:rPr>
          <w:color w:val="000000"/>
          <w:sz w:val="28"/>
          <w:szCs w:val="28"/>
        </w:rPr>
      </w:pPr>
      <w:r>
        <w:rPr>
          <w:color w:val="000000"/>
          <w:sz w:val="28"/>
          <w:szCs w:val="28"/>
        </w:rPr>
        <w:t>26. Настоящий Порядок вступает в силу после его официального опубликования.</w:t>
      </w:r>
    </w:p>
    <w:p w:rsidR="002F3224" w:rsidRDefault="002F3224" w:rsidP="002F3224">
      <w:pPr>
        <w:rPr>
          <w:sz w:val="28"/>
          <w:szCs w:val="28"/>
        </w:rPr>
      </w:pPr>
    </w:p>
    <w:p w:rsidR="00F95311" w:rsidRPr="007B77E6" w:rsidRDefault="00F95311" w:rsidP="00F95311">
      <w:pPr>
        <w:jc w:val="center"/>
        <w:rPr>
          <w:rFonts w:ascii="Times New Roman" w:hAnsi="Times New Roman" w:cs="Times New Roman"/>
          <w:b/>
          <w:bCs/>
          <w:color w:val="000000"/>
          <w:sz w:val="32"/>
          <w:szCs w:val="32"/>
        </w:rPr>
      </w:pPr>
      <w:r w:rsidRPr="007B77E6">
        <w:rPr>
          <w:rFonts w:ascii="Times New Roman" w:hAnsi="Times New Roman" w:cs="Times New Roman"/>
          <w:b/>
          <w:bCs/>
          <w:color w:val="000000"/>
          <w:sz w:val="32"/>
          <w:szCs w:val="32"/>
        </w:rPr>
        <w:t>Совет  депутатов   Вармазейского   сельского  поселения</w:t>
      </w:r>
    </w:p>
    <w:p w:rsidR="00F95311" w:rsidRPr="007B77E6" w:rsidRDefault="00F95311" w:rsidP="00F95311">
      <w:pPr>
        <w:jc w:val="center"/>
        <w:rPr>
          <w:rFonts w:ascii="Times New Roman" w:hAnsi="Times New Roman" w:cs="Times New Roman"/>
          <w:b/>
          <w:bCs/>
          <w:color w:val="000000"/>
          <w:sz w:val="32"/>
          <w:szCs w:val="32"/>
        </w:rPr>
      </w:pPr>
      <w:r w:rsidRPr="007B77E6">
        <w:rPr>
          <w:rFonts w:ascii="Times New Roman" w:hAnsi="Times New Roman" w:cs="Times New Roman"/>
          <w:b/>
          <w:bCs/>
          <w:color w:val="000000"/>
          <w:sz w:val="32"/>
          <w:szCs w:val="32"/>
        </w:rPr>
        <w:t>Большеигнатовского   муниципального   района</w:t>
      </w:r>
    </w:p>
    <w:p w:rsidR="00F95311" w:rsidRPr="007B77E6" w:rsidRDefault="00F95311" w:rsidP="00F95311">
      <w:pPr>
        <w:jc w:val="center"/>
        <w:rPr>
          <w:rFonts w:ascii="Times New Roman" w:hAnsi="Times New Roman" w:cs="Times New Roman"/>
          <w:sz w:val="32"/>
          <w:szCs w:val="32"/>
        </w:rPr>
      </w:pPr>
      <w:r w:rsidRPr="007B77E6">
        <w:rPr>
          <w:rFonts w:ascii="Times New Roman" w:hAnsi="Times New Roman" w:cs="Times New Roman"/>
          <w:b/>
          <w:bCs/>
          <w:color w:val="000000"/>
          <w:sz w:val="32"/>
          <w:szCs w:val="32"/>
        </w:rPr>
        <w:t>Республики Мордовия</w:t>
      </w:r>
    </w:p>
    <w:p w:rsidR="00F95311" w:rsidRPr="007B77E6" w:rsidRDefault="00F95311" w:rsidP="00F95311">
      <w:pPr>
        <w:pStyle w:val="a9"/>
        <w:spacing w:before="119" w:beforeAutospacing="0" w:after="0"/>
        <w:jc w:val="center"/>
        <w:rPr>
          <w:rFonts w:ascii="Times New Roman" w:hAnsi="Times New Roman" w:cs="Times New Roman"/>
          <w:sz w:val="32"/>
          <w:szCs w:val="32"/>
        </w:rPr>
      </w:pPr>
    </w:p>
    <w:p w:rsidR="00F95311" w:rsidRPr="007B77E6" w:rsidRDefault="00F95311" w:rsidP="00F95311">
      <w:pPr>
        <w:pStyle w:val="a9"/>
        <w:spacing w:after="0"/>
        <w:jc w:val="center"/>
        <w:rPr>
          <w:rFonts w:ascii="Times New Roman" w:hAnsi="Times New Roman" w:cs="Times New Roman"/>
          <w:sz w:val="28"/>
          <w:szCs w:val="28"/>
        </w:rPr>
      </w:pPr>
      <w:r w:rsidRPr="007B77E6">
        <w:rPr>
          <w:rFonts w:ascii="Times New Roman" w:hAnsi="Times New Roman" w:cs="Times New Roman"/>
          <w:b/>
          <w:bCs/>
          <w:color w:val="000000"/>
          <w:sz w:val="28"/>
          <w:szCs w:val="28"/>
        </w:rPr>
        <w:lastRenderedPageBreak/>
        <w:t>РЕШЕНИЕ</w:t>
      </w:r>
    </w:p>
    <w:p w:rsidR="00F95311" w:rsidRDefault="00F95311" w:rsidP="00F95311">
      <w:pPr>
        <w:pStyle w:val="a9"/>
        <w:spacing w:after="0"/>
        <w:jc w:val="center"/>
        <w:rPr>
          <w:rFonts w:ascii="Times New Roman" w:hAnsi="Times New Roman" w:cs="Times New Roman"/>
          <w:b/>
          <w:bCs/>
          <w:color w:val="000000"/>
          <w:sz w:val="28"/>
          <w:szCs w:val="28"/>
        </w:rPr>
      </w:pPr>
      <w:r w:rsidRPr="007B77E6">
        <w:rPr>
          <w:rFonts w:ascii="Times New Roman" w:hAnsi="Times New Roman" w:cs="Times New Roman"/>
          <w:b/>
          <w:bCs/>
          <w:color w:val="000000"/>
          <w:sz w:val="28"/>
          <w:szCs w:val="28"/>
        </w:rPr>
        <w:t xml:space="preserve">Совета депутатов Вармазейского сельского поселения Большеигнатовского муниципального района </w:t>
      </w:r>
      <w:r>
        <w:rPr>
          <w:rFonts w:ascii="Times New Roman" w:hAnsi="Times New Roman" w:cs="Times New Roman"/>
          <w:b/>
          <w:bCs/>
          <w:color w:val="000000"/>
          <w:sz w:val="28"/>
          <w:szCs w:val="28"/>
        </w:rPr>
        <w:t>первого</w:t>
      </w:r>
      <w:r w:rsidRPr="007B77E6">
        <w:rPr>
          <w:rFonts w:ascii="Times New Roman" w:hAnsi="Times New Roman" w:cs="Times New Roman"/>
          <w:b/>
          <w:bCs/>
          <w:color w:val="000000"/>
          <w:sz w:val="28"/>
          <w:szCs w:val="28"/>
        </w:rPr>
        <w:t xml:space="preserve"> созыва. </w:t>
      </w:r>
    </w:p>
    <w:p w:rsidR="00F95311" w:rsidRPr="007B77E6" w:rsidRDefault="00F95311" w:rsidP="00F95311">
      <w:pPr>
        <w:pStyle w:val="a9"/>
        <w:spacing w:after="0"/>
        <w:jc w:val="center"/>
        <w:rPr>
          <w:rFonts w:ascii="Times New Roman" w:hAnsi="Times New Roman" w:cs="Times New Roman"/>
          <w:sz w:val="28"/>
          <w:szCs w:val="28"/>
        </w:rPr>
      </w:pPr>
    </w:p>
    <w:p w:rsidR="00F95311" w:rsidRPr="007B77E6" w:rsidRDefault="00F95311" w:rsidP="00F95311">
      <w:pPr>
        <w:pStyle w:val="a9"/>
        <w:spacing w:after="0"/>
        <w:jc w:val="center"/>
        <w:rPr>
          <w:rFonts w:ascii="Times New Roman" w:hAnsi="Times New Roman" w:cs="Times New Roman"/>
          <w:sz w:val="28"/>
          <w:szCs w:val="28"/>
        </w:rPr>
      </w:pPr>
    </w:p>
    <w:p w:rsidR="00F95311" w:rsidRPr="00643B10" w:rsidRDefault="00F95311" w:rsidP="00F95311">
      <w:pPr>
        <w:pStyle w:val="a9"/>
        <w:spacing w:after="0"/>
        <w:rPr>
          <w:rFonts w:ascii="Times New Roman" w:hAnsi="Times New Roman" w:cs="Times New Roman"/>
          <w:sz w:val="28"/>
          <w:szCs w:val="28"/>
        </w:rPr>
      </w:pPr>
      <w:r>
        <w:rPr>
          <w:rFonts w:ascii="Times New Roman" w:hAnsi="Times New Roman" w:cs="Times New Roman"/>
          <w:sz w:val="28"/>
          <w:szCs w:val="28"/>
        </w:rPr>
        <w:t xml:space="preserve">          22 мая 2020</w:t>
      </w:r>
      <w:r w:rsidRPr="00643B10">
        <w:rPr>
          <w:rFonts w:ascii="Times New Roman" w:hAnsi="Times New Roman" w:cs="Times New Roman"/>
          <w:sz w:val="28"/>
          <w:szCs w:val="28"/>
        </w:rPr>
        <w:t xml:space="preserve"> г</w:t>
      </w:r>
      <w:r>
        <w:rPr>
          <w:rFonts w:ascii="Times New Roman" w:hAnsi="Times New Roman" w:cs="Times New Roman"/>
          <w:sz w:val="28"/>
          <w:szCs w:val="28"/>
        </w:rPr>
        <w:t>.</w:t>
      </w:r>
      <w:r w:rsidRPr="00643B10">
        <w:rPr>
          <w:rFonts w:ascii="Times New Roman" w:hAnsi="Times New Roman" w:cs="Times New Roman"/>
          <w:sz w:val="28"/>
          <w:szCs w:val="28"/>
        </w:rPr>
        <w:t xml:space="preserve">                                          </w:t>
      </w:r>
      <w:r>
        <w:rPr>
          <w:rFonts w:ascii="Times New Roman" w:hAnsi="Times New Roman" w:cs="Times New Roman"/>
          <w:sz w:val="28"/>
          <w:szCs w:val="28"/>
        </w:rPr>
        <w:t xml:space="preserve">                            №75</w:t>
      </w:r>
    </w:p>
    <w:p w:rsidR="00F95311" w:rsidRPr="00652946" w:rsidRDefault="00F95311" w:rsidP="00F95311">
      <w:pPr>
        <w:pStyle w:val="1"/>
        <w:shd w:val="clear" w:color="auto" w:fill="FFFFFF"/>
        <w:spacing w:before="0"/>
        <w:rPr>
          <w:rFonts w:ascii="Times New Roman" w:hAnsi="Times New Roman" w:cs="Times New Roman"/>
          <w:b w:val="0"/>
          <w:color w:val="000000"/>
        </w:rPr>
      </w:pPr>
      <w:r>
        <w:rPr>
          <w:rFonts w:ascii="Times New Roman" w:hAnsi="Times New Roman" w:cs="Times New Roman"/>
          <w:color w:val="000000"/>
          <w:sz w:val="32"/>
          <w:szCs w:val="32"/>
        </w:rPr>
        <w:t xml:space="preserve"> </w:t>
      </w:r>
      <w:r>
        <w:rPr>
          <w:rFonts w:ascii="Times New Roman" w:hAnsi="Times New Roman" w:cs="Times New Roman"/>
          <w:b w:val="0"/>
          <w:color w:val="000000"/>
        </w:rPr>
        <w:t>с</w:t>
      </w:r>
      <w:r w:rsidRPr="00652946">
        <w:rPr>
          <w:rFonts w:ascii="Times New Roman" w:hAnsi="Times New Roman" w:cs="Times New Roman"/>
          <w:b w:val="0"/>
          <w:color w:val="000000"/>
        </w:rPr>
        <w:t xml:space="preserve">.Вармазейка </w:t>
      </w:r>
    </w:p>
    <w:p w:rsidR="00F95311" w:rsidRPr="007B77E6" w:rsidRDefault="00F95311" w:rsidP="00F95311">
      <w:pPr>
        <w:pStyle w:val="1"/>
        <w:shd w:val="clear" w:color="auto" w:fill="FFFFFF"/>
        <w:spacing w:before="0"/>
        <w:rPr>
          <w:rFonts w:ascii="Times New Roman" w:hAnsi="Times New Roman" w:cs="Times New Roman"/>
          <w:color w:val="000000"/>
          <w:sz w:val="32"/>
          <w:szCs w:val="32"/>
        </w:rPr>
      </w:pPr>
      <w:r w:rsidRPr="007B77E6">
        <w:rPr>
          <w:rFonts w:ascii="Times New Roman" w:hAnsi="Times New Roman" w:cs="Times New Roman"/>
          <w:color w:val="000000"/>
          <w:sz w:val="32"/>
          <w:szCs w:val="32"/>
        </w:rPr>
        <w:t> </w:t>
      </w:r>
    </w:p>
    <w:p w:rsidR="00F95311" w:rsidRPr="007B77E6" w:rsidRDefault="00F95311" w:rsidP="00F95311">
      <w:pPr>
        <w:pStyle w:val="1"/>
        <w:jc w:val="both"/>
        <w:rPr>
          <w:rFonts w:ascii="Times New Roman" w:hAnsi="Times New Roman" w:cs="Times New Roman"/>
          <w:color w:val="auto"/>
        </w:rPr>
      </w:pPr>
      <w:r>
        <w:rPr>
          <w:rStyle w:val="a8"/>
          <w:rFonts w:ascii="Times New Roman" w:hAnsi="Times New Roman"/>
          <w:b/>
          <w:bCs/>
        </w:rPr>
        <w:t>О внесении изменений в решение Совета депутатов Вармазейского сельского поселения от 20.03.2018г.№64 «</w:t>
      </w:r>
      <w:r w:rsidRPr="007B77E6">
        <w:rPr>
          <w:rStyle w:val="a8"/>
          <w:rFonts w:ascii="Times New Roman" w:hAnsi="Times New Roman"/>
          <w:b/>
          <w:bCs/>
        </w:rPr>
        <w:t>Об утверждении Положения «О</w:t>
      </w:r>
      <w:r w:rsidRPr="007B77E6">
        <w:rPr>
          <w:rFonts w:ascii="Times New Roman" w:hAnsi="Times New Roman" w:cs="Times New Roman"/>
        </w:rPr>
        <w:t xml:space="preserve">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F95311" w:rsidRPr="00304F09" w:rsidRDefault="00F95311" w:rsidP="00F95311">
      <w:pPr>
        <w:rPr>
          <w:rFonts w:ascii="Times New Roman" w:hAnsi="Times New Roman" w:cs="Times New Roman"/>
          <w:sz w:val="28"/>
          <w:szCs w:val="28"/>
        </w:rPr>
      </w:pPr>
    </w:p>
    <w:p w:rsidR="00F95311" w:rsidRDefault="00F95311" w:rsidP="00F95311">
      <w:pPr>
        <w:tabs>
          <w:tab w:val="left" w:pos="705"/>
        </w:tabs>
        <w:jc w:val="center"/>
        <w:rPr>
          <w:b/>
          <w:bCs/>
          <w:sz w:val="28"/>
          <w:szCs w:val="28"/>
        </w:rPr>
      </w:pPr>
      <w:bookmarkStart w:id="0" w:name="sub_3"/>
    </w:p>
    <w:p w:rsidR="00F95311" w:rsidRPr="00174669" w:rsidRDefault="00F95311" w:rsidP="00F95311">
      <w:pPr>
        <w:tabs>
          <w:tab w:val="left" w:pos="705"/>
        </w:tabs>
        <w:jc w:val="center"/>
        <w:rPr>
          <w:rFonts w:ascii="Times New Roman" w:hAnsi="Times New Roman" w:cs="Times New Roman"/>
          <w:sz w:val="28"/>
          <w:szCs w:val="28"/>
        </w:rPr>
      </w:pPr>
      <w:r w:rsidRPr="00174669">
        <w:rPr>
          <w:rFonts w:ascii="Times New Roman" w:hAnsi="Times New Roman" w:cs="Times New Roman"/>
          <w:b/>
          <w:bCs/>
          <w:sz w:val="28"/>
          <w:szCs w:val="28"/>
        </w:rPr>
        <w:t xml:space="preserve">Совет депутатов Вармазейского  сельского  поселения Большеигнатовского муниципального района Республики Мордовия </w:t>
      </w:r>
      <w:r w:rsidRPr="00174669">
        <w:rPr>
          <w:rFonts w:ascii="Times New Roman" w:hAnsi="Times New Roman" w:cs="Times New Roman"/>
          <w:b/>
          <w:bCs/>
          <w:sz w:val="28"/>
          <w:szCs w:val="28"/>
          <w:u w:val="single"/>
        </w:rPr>
        <w:t xml:space="preserve">                                                  </w:t>
      </w:r>
      <w:r w:rsidRPr="00174669">
        <w:rPr>
          <w:rFonts w:ascii="Times New Roman" w:hAnsi="Times New Roman" w:cs="Times New Roman"/>
          <w:b/>
          <w:bCs/>
          <w:sz w:val="28"/>
          <w:szCs w:val="28"/>
        </w:rPr>
        <w:t>решил:</w:t>
      </w:r>
      <w:r w:rsidRPr="00174669">
        <w:rPr>
          <w:rFonts w:ascii="Times New Roman" w:hAnsi="Times New Roman" w:cs="Times New Roman"/>
          <w:sz w:val="28"/>
          <w:szCs w:val="28"/>
        </w:rPr>
        <w:t xml:space="preserve"> </w:t>
      </w:r>
    </w:p>
    <w:p w:rsidR="00F95311" w:rsidRPr="00174669" w:rsidRDefault="00F95311" w:rsidP="00F95311">
      <w:pPr>
        <w:pStyle w:val="1"/>
        <w:jc w:val="both"/>
        <w:rPr>
          <w:rFonts w:ascii="Times New Roman" w:hAnsi="Times New Roman" w:cs="Times New Roman"/>
          <w:b w:val="0"/>
          <w:bCs w:val="0"/>
        </w:rPr>
      </w:pPr>
      <w:r w:rsidRPr="00174669">
        <w:rPr>
          <w:rFonts w:ascii="Times New Roman" w:hAnsi="Times New Roman" w:cs="Times New Roman"/>
          <w:b w:val="0"/>
          <w:bCs w:val="0"/>
        </w:rPr>
        <w:t xml:space="preserve"> 1. Внести в Решение Совета депутатов Вармазейского  сельского  поселения  Большеигнатовского муниципального района от 20.03.2018г.№64 </w:t>
      </w:r>
      <w:r w:rsidRPr="00174669">
        <w:rPr>
          <w:rStyle w:val="a8"/>
          <w:rFonts w:ascii="Times New Roman" w:hAnsi="Times New Roman"/>
        </w:rPr>
        <w:t>«Об</w:t>
      </w:r>
      <w:r w:rsidRPr="00174669">
        <w:rPr>
          <w:rStyle w:val="a8"/>
          <w:rFonts w:ascii="Times New Roman" w:hAnsi="Times New Roman"/>
          <w:b/>
          <w:bCs/>
        </w:rPr>
        <w:t xml:space="preserve"> </w:t>
      </w:r>
      <w:r w:rsidRPr="00174669">
        <w:rPr>
          <w:rStyle w:val="a8"/>
          <w:rFonts w:ascii="Times New Roman" w:hAnsi="Times New Roman"/>
        </w:rPr>
        <w:t>утверждении Положения «О</w:t>
      </w:r>
      <w:r w:rsidRPr="00174669">
        <w:rPr>
          <w:rFonts w:ascii="Times New Roman" w:hAnsi="Times New Roman" w:cs="Times New Roman"/>
          <w:b w:val="0"/>
          <w:bCs w:val="0"/>
        </w:rPr>
        <w:t xml:space="preserve">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 следующие изменения: </w:t>
      </w:r>
    </w:p>
    <w:p w:rsidR="00F95311" w:rsidRPr="00174669" w:rsidRDefault="00F95311" w:rsidP="00F95311">
      <w:pPr>
        <w:rPr>
          <w:rFonts w:ascii="Times New Roman" w:hAnsi="Times New Roman" w:cs="Times New Roman"/>
          <w:sz w:val="28"/>
          <w:szCs w:val="28"/>
        </w:rPr>
      </w:pPr>
    </w:p>
    <w:p w:rsidR="00F95311" w:rsidRPr="00174669" w:rsidRDefault="00F95311" w:rsidP="00F95311">
      <w:pPr>
        <w:rPr>
          <w:rFonts w:ascii="Times New Roman" w:hAnsi="Times New Roman" w:cs="Times New Roman"/>
          <w:sz w:val="28"/>
          <w:szCs w:val="28"/>
        </w:rPr>
      </w:pPr>
      <w:r w:rsidRPr="00174669">
        <w:rPr>
          <w:rFonts w:ascii="Times New Roman" w:hAnsi="Times New Roman" w:cs="Times New Roman"/>
          <w:sz w:val="28"/>
          <w:szCs w:val="28"/>
        </w:rPr>
        <w:t xml:space="preserve">   1.1. </w:t>
      </w:r>
      <w:r>
        <w:rPr>
          <w:rFonts w:ascii="Times New Roman" w:hAnsi="Times New Roman" w:cs="Times New Roman"/>
          <w:sz w:val="28"/>
          <w:szCs w:val="28"/>
        </w:rPr>
        <w:t xml:space="preserve">Перечень и значимость ежемесячных и ежеквартальных показателей для расчета фонда стимулирования муниципальных служащих органов </w:t>
      </w:r>
      <w:r>
        <w:rPr>
          <w:rFonts w:ascii="Times New Roman" w:hAnsi="Times New Roman" w:cs="Times New Roman"/>
          <w:sz w:val="28"/>
          <w:szCs w:val="28"/>
        </w:rPr>
        <w:lastRenderedPageBreak/>
        <w:t xml:space="preserve">местного самоуправления Вармазейского сельского поселения  в 2018 году </w:t>
      </w:r>
      <w:r w:rsidRPr="00174669">
        <w:rPr>
          <w:rFonts w:ascii="Times New Roman" w:hAnsi="Times New Roman" w:cs="Times New Roman"/>
          <w:sz w:val="28"/>
          <w:szCs w:val="28"/>
        </w:rPr>
        <w:t xml:space="preserve"> изложить в новой редакции.</w:t>
      </w:r>
      <w:r w:rsidRPr="00174669">
        <w:rPr>
          <w:rFonts w:ascii="Times New Roman" w:hAnsi="Times New Roman" w:cs="Times New Roman"/>
        </w:rPr>
        <w:t xml:space="preserve"> </w:t>
      </w:r>
      <w:r w:rsidRPr="00174669">
        <w:rPr>
          <w:rFonts w:ascii="Times New Roman" w:hAnsi="Times New Roman" w:cs="Times New Roman"/>
          <w:sz w:val="28"/>
          <w:szCs w:val="28"/>
        </w:rPr>
        <w:t>(прилагается)</w:t>
      </w:r>
    </w:p>
    <w:p w:rsidR="00F95311" w:rsidRPr="00304F09" w:rsidRDefault="00F95311" w:rsidP="00F95311">
      <w:pPr>
        <w:rPr>
          <w:rFonts w:ascii="Times New Roman" w:hAnsi="Times New Roman" w:cs="Times New Roman"/>
          <w:sz w:val="28"/>
          <w:szCs w:val="28"/>
        </w:rPr>
      </w:pPr>
      <w:r w:rsidRPr="00174669">
        <w:rPr>
          <w:rFonts w:ascii="Times New Roman" w:hAnsi="Times New Roman" w:cs="Times New Roman"/>
          <w:sz w:val="28"/>
          <w:szCs w:val="28"/>
        </w:rPr>
        <w:t xml:space="preserve">2. Признать утратившим силу пункт 2 решения Совета депутатов Вармазейского сельского  поселения Большеигнатовского муниципального района от </w:t>
      </w:r>
      <w:r>
        <w:rPr>
          <w:rFonts w:ascii="Times New Roman" w:hAnsi="Times New Roman" w:cs="Times New Roman"/>
          <w:sz w:val="28"/>
          <w:szCs w:val="28"/>
        </w:rPr>
        <w:t>14.04.2020г.№64</w:t>
      </w:r>
      <w:r w:rsidRPr="00174669">
        <w:rPr>
          <w:rFonts w:ascii="Times New Roman" w:hAnsi="Times New Roman" w:cs="Times New Roman"/>
          <w:sz w:val="28"/>
          <w:szCs w:val="28"/>
        </w:rPr>
        <w:t xml:space="preserve"> «</w:t>
      </w:r>
      <w:r>
        <w:rPr>
          <w:rFonts w:ascii="Times New Roman" w:hAnsi="Times New Roman" w:cs="Times New Roman"/>
          <w:sz w:val="28"/>
          <w:szCs w:val="28"/>
        </w:rPr>
        <w:t>Перечень и значимость ежемесячных и ежеквартальных показателей для расчета фонда стимулирования муниципальных служащих органов местного самоуправления Вармазейского сельского поселения  в 2020 году».</w:t>
      </w:r>
    </w:p>
    <w:p w:rsidR="00F95311" w:rsidRDefault="00F95311" w:rsidP="00F95311">
      <w:pPr>
        <w:rPr>
          <w:rFonts w:ascii="Times New Roman" w:hAnsi="Times New Roman" w:cs="Times New Roman"/>
          <w:color w:val="FF6600"/>
          <w:sz w:val="28"/>
          <w:szCs w:val="28"/>
        </w:rPr>
      </w:pPr>
      <w:r w:rsidRPr="00174669">
        <w:rPr>
          <w:rFonts w:ascii="Times New Roman" w:hAnsi="Times New Roman" w:cs="Times New Roman"/>
          <w:sz w:val="28"/>
          <w:szCs w:val="28"/>
        </w:rPr>
        <w:t xml:space="preserve">3. </w:t>
      </w:r>
      <w:r>
        <w:rPr>
          <w:rFonts w:ascii="Times New Roman" w:hAnsi="Times New Roman" w:cs="Times New Roman"/>
          <w:sz w:val="28"/>
          <w:szCs w:val="28"/>
        </w:rPr>
        <w:t xml:space="preserve">Перечень и значимость ежемесячных показателей </w:t>
      </w:r>
      <w:r w:rsidRPr="00174669">
        <w:rPr>
          <w:rFonts w:ascii="Times New Roman" w:hAnsi="Times New Roman" w:cs="Times New Roman"/>
          <w:sz w:val="28"/>
          <w:szCs w:val="28"/>
        </w:rPr>
        <w:t xml:space="preserve">вступает в силу со дня его официального опубликования  и  распространяет свое  действие  на  правоотношение </w:t>
      </w:r>
      <w:r>
        <w:rPr>
          <w:rFonts w:ascii="Times New Roman" w:hAnsi="Times New Roman" w:cs="Times New Roman"/>
          <w:sz w:val="28"/>
          <w:szCs w:val="28"/>
        </w:rPr>
        <w:t>,</w:t>
      </w:r>
      <w:r w:rsidRPr="00174669">
        <w:rPr>
          <w:rFonts w:ascii="Times New Roman" w:hAnsi="Times New Roman" w:cs="Times New Roman"/>
          <w:sz w:val="28"/>
          <w:szCs w:val="28"/>
        </w:rPr>
        <w:t xml:space="preserve">возникшие  с  </w:t>
      </w:r>
      <w:r w:rsidRPr="00643B10">
        <w:rPr>
          <w:rFonts w:ascii="Times New Roman" w:hAnsi="Times New Roman" w:cs="Times New Roman"/>
          <w:sz w:val="28"/>
          <w:szCs w:val="28"/>
        </w:rPr>
        <w:t xml:space="preserve">1  </w:t>
      </w:r>
      <w:r>
        <w:rPr>
          <w:rFonts w:ascii="Times New Roman" w:hAnsi="Times New Roman" w:cs="Times New Roman"/>
          <w:sz w:val="28"/>
          <w:szCs w:val="28"/>
        </w:rPr>
        <w:t>мая 2020</w:t>
      </w:r>
      <w:r w:rsidRPr="00643B10">
        <w:rPr>
          <w:rFonts w:ascii="Times New Roman" w:hAnsi="Times New Roman" w:cs="Times New Roman"/>
          <w:sz w:val="28"/>
          <w:szCs w:val="28"/>
        </w:rPr>
        <w:t xml:space="preserve"> года</w:t>
      </w:r>
      <w:r w:rsidRPr="00174669">
        <w:rPr>
          <w:rFonts w:ascii="Times New Roman" w:hAnsi="Times New Roman" w:cs="Times New Roman"/>
          <w:color w:val="FF6600"/>
          <w:sz w:val="28"/>
          <w:szCs w:val="28"/>
        </w:rPr>
        <w:t>.</w:t>
      </w:r>
    </w:p>
    <w:p w:rsidR="00F95311" w:rsidRDefault="00F95311" w:rsidP="00F95311">
      <w:pPr>
        <w:rPr>
          <w:rFonts w:ascii="Times New Roman" w:hAnsi="Times New Roman" w:cs="Times New Roman"/>
          <w:color w:val="FF6600"/>
          <w:sz w:val="28"/>
          <w:szCs w:val="28"/>
        </w:rPr>
      </w:pPr>
      <w:r w:rsidRPr="00116E9D">
        <w:rPr>
          <w:rFonts w:ascii="Times New Roman" w:hAnsi="Times New Roman" w:cs="Times New Roman"/>
          <w:sz w:val="28"/>
          <w:szCs w:val="28"/>
        </w:rPr>
        <w:t xml:space="preserve">4. </w:t>
      </w:r>
      <w:r>
        <w:rPr>
          <w:rFonts w:ascii="Times New Roman" w:hAnsi="Times New Roman" w:cs="Times New Roman"/>
          <w:sz w:val="28"/>
          <w:szCs w:val="28"/>
        </w:rPr>
        <w:t xml:space="preserve">Перечень и значимость ежеквартальных показателей </w:t>
      </w:r>
      <w:r w:rsidRPr="00174669">
        <w:rPr>
          <w:rFonts w:ascii="Times New Roman" w:hAnsi="Times New Roman" w:cs="Times New Roman"/>
          <w:sz w:val="28"/>
          <w:szCs w:val="28"/>
        </w:rPr>
        <w:t>вступает в силу со дня его официального опубликования  и  распространяет свое  действие  на  правоотношение</w:t>
      </w:r>
      <w:r>
        <w:rPr>
          <w:rFonts w:ascii="Times New Roman" w:hAnsi="Times New Roman" w:cs="Times New Roman"/>
          <w:sz w:val="28"/>
          <w:szCs w:val="28"/>
        </w:rPr>
        <w:t>,</w:t>
      </w:r>
      <w:r w:rsidRPr="00174669">
        <w:rPr>
          <w:rFonts w:ascii="Times New Roman" w:hAnsi="Times New Roman" w:cs="Times New Roman"/>
          <w:sz w:val="28"/>
          <w:szCs w:val="28"/>
        </w:rPr>
        <w:t xml:space="preserve">   возникшие  с  </w:t>
      </w:r>
      <w:r w:rsidRPr="00643B10">
        <w:rPr>
          <w:rFonts w:ascii="Times New Roman" w:hAnsi="Times New Roman" w:cs="Times New Roman"/>
          <w:sz w:val="28"/>
          <w:szCs w:val="28"/>
        </w:rPr>
        <w:t xml:space="preserve">1  </w:t>
      </w:r>
      <w:r>
        <w:rPr>
          <w:rFonts w:ascii="Times New Roman" w:hAnsi="Times New Roman" w:cs="Times New Roman"/>
          <w:sz w:val="28"/>
          <w:szCs w:val="28"/>
        </w:rPr>
        <w:t>апреля 2020</w:t>
      </w:r>
      <w:r w:rsidRPr="00643B10">
        <w:rPr>
          <w:rFonts w:ascii="Times New Roman" w:hAnsi="Times New Roman" w:cs="Times New Roman"/>
          <w:sz w:val="28"/>
          <w:szCs w:val="28"/>
        </w:rPr>
        <w:t xml:space="preserve"> года</w:t>
      </w:r>
      <w:r w:rsidRPr="00174669">
        <w:rPr>
          <w:rFonts w:ascii="Times New Roman" w:hAnsi="Times New Roman" w:cs="Times New Roman"/>
          <w:color w:val="FF6600"/>
          <w:sz w:val="28"/>
          <w:szCs w:val="28"/>
        </w:rPr>
        <w:t>.</w:t>
      </w:r>
    </w:p>
    <w:p w:rsidR="00F95311" w:rsidRPr="00116E9D"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color w:val="FF6600"/>
          <w:sz w:val="28"/>
          <w:szCs w:val="28"/>
        </w:rPr>
      </w:pPr>
    </w:p>
    <w:p w:rsidR="00F95311" w:rsidRDefault="00F95311" w:rsidP="00F95311">
      <w:pPr>
        <w:rPr>
          <w:rFonts w:ascii="Times New Roman" w:hAnsi="Times New Roman" w:cs="Times New Roman"/>
          <w:color w:val="FF6600"/>
          <w:sz w:val="28"/>
          <w:szCs w:val="28"/>
        </w:rPr>
      </w:pPr>
    </w:p>
    <w:p w:rsidR="00F95311" w:rsidRDefault="00F95311" w:rsidP="00F95311">
      <w:pPr>
        <w:rPr>
          <w:rFonts w:ascii="Times New Roman" w:hAnsi="Times New Roman" w:cs="Times New Roman"/>
          <w:color w:val="FF6600"/>
          <w:sz w:val="28"/>
          <w:szCs w:val="28"/>
        </w:rPr>
      </w:pPr>
    </w:p>
    <w:p w:rsidR="00F95311" w:rsidRPr="00174669" w:rsidRDefault="00F95311" w:rsidP="00F95311">
      <w:pPr>
        <w:rPr>
          <w:rFonts w:ascii="Times New Roman" w:hAnsi="Times New Roman" w:cs="Times New Roman"/>
          <w:color w:val="FF6600"/>
          <w:sz w:val="28"/>
          <w:szCs w:val="28"/>
        </w:rPr>
      </w:pPr>
    </w:p>
    <w:p w:rsidR="00F95311" w:rsidRPr="00174669" w:rsidRDefault="00F95311" w:rsidP="00F95311">
      <w:pPr>
        <w:rPr>
          <w:rFonts w:ascii="Times New Roman" w:hAnsi="Times New Roman" w:cs="Times New Roman"/>
          <w:sz w:val="28"/>
          <w:szCs w:val="28"/>
        </w:rPr>
      </w:pPr>
    </w:p>
    <w:p w:rsidR="00F95311" w:rsidRPr="00174669" w:rsidRDefault="00F95311" w:rsidP="00F95311">
      <w:pPr>
        <w:rPr>
          <w:rFonts w:ascii="Times New Roman" w:hAnsi="Times New Roman" w:cs="Times New Roman"/>
          <w:sz w:val="28"/>
          <w:szCs w:val="28"/>
        </w:rPr>
      </w:pPr>
    </w:p>
    <w:p w:rsidR="00F95311" w:rsidRPr="00174669" w:rsidRDefault="00F95311" w:rsidP="00F95311">
      <w:pPr>
        <w:rPr>
          <w:rFonts w:ascii="Times New Roman" w:hAnsi="Times New Roman" w:cs="Times New Roman"/>
          <w:sz w:val="28"/>
          <w:szCs w:val="28"/>
        </w:rPr>
      </w:pPr>
      <w:r w:rsidRPr="00662EEE">
        <w:rPr>
          <w:rFonts w:ascii="Times New Roman" w:hAnsi="Times New Roman" w:cs="Times New Roman"/>
          <w:sz w:val="32"/>
          <w:szCs w:val="28"/>
        </w:rPr>
        <w:t xml:space="preserve">Глава </w:t>
      </w:r>
      <w:r>
        <w:rPr>
          <w:rFonts w:ascii="Times New Roman" w:hAnsi="Times New Roman" w:cs="Times New Roman"/>
          <w:sz w:val="28"/>
          <w:szCs w:val="28"/>
        </w:rPr>
        <w:t>сельского поселения                                                Рабина А.Р.</w:t>
      </w:r>
    </w:p>
    <w:p w:rsidR="00F95311" w:rsidRDefault="00F95311" w:rsidP="00F95311"/>
    <w:p w:rsidR="00F95311" w:rsidRDefault="00F95311" w:rsidP="00F95311"/>
    <w:bookmarkEnd w:id="0"/>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rPr>
          <w:rFonts w:ascii="Times New Roman" w:hAnsi="Times New Roman" w:cs="Times New Roman"/>
          <w:sz w:val="28"/>
          <w:szCs w:val="28"/>
        </w:rPr>
      </w:pPr>
    </w:p>
    <w:p w:rsidR="00F95311" w:rsidRDefault="00F95311" w:rsidP="00F95311">
      <w:pPr>
        <w:ind w:firstLine="698"/>
        <w:jc w:val="right"/>
        <w:rPr>
          <w:rStyle w:val="a7"/>
          <w:rFonts w:ascii="Times New Roman" w:hAnsi="Times New Roman" w:cs="Times New Roman"/>
          <w:b w:val="0"/>
          <w:sz w:val="28"/>
          <w:szCs w:val="28"/>
        </w:rPr>
      </w:pPr>
    </w:p>
    <w:p w:rsidR="00F95311" w:rsidRDefault="00F95311" w:rsidP="00F95311">
      <w:pPr>
        <w:ind w:firstLine="698"/>
        <w:jc w:val="right"/>
        <w:rPr>
          <w:rStyle w:val="a7"/>
          <w:rFonts w:ascii="Times New Roman" w:hAnsi="Times New Roman" w:cs="Times New Roman"/>
          <w:b w:val="0"/>
          <w:sz w:val="28"/>
          <w:szCs w:val="28"/>
        </w:rPr>
      </w:pPr>
    </w:p>
    <w:p w:rsidR="00F95311" w:rsidRDefault="00F95311" w:rsidP="00F95311">
      <w:pPr>
        <w:ind w:firstLine="698"/>
        <w:jc w:val="right"/>
        <w:rPr>
          <w:rStyle w:val="a7"/>
          <w:rFonts w:ascii="Times New Roman" w:hAnsi="Times New Roman" w:cs="Times New Roman"/>
          <w:b w:val="0"/>
        </w:rPr>
      </w:pPr>
    </w:p>
    <w:p w:rsidR="00F95311" w:rsidRPr="00662EEE" w:rsidRDefault="00F95311" w:rsidP="00F95311">
      <w:pPr>
        <w:ind w:firstLine="698"/>
        <w:jc w:val="right"/>
        <w:rPr>
          <w:rStyle w:val="a7"/>
          <w:rFonts w:ascii="Times New Roman" w:hAnsi="Times New Roman" w:cs="Times New Roman"/>
          <w:b w:val="0"/>
        </w:rPr>
      </w:pPr>
      <w:r w:rsidRPr="00662EEE">
        <w:rPr>
          <w:rStyle w:val="a7"/>
          <w:rFonts w:ascii="Times New Roman" w:hAnsi="Times New Roman" w:cs="Times New Roman"/>
          <w:b w:val="0"/>
        </w:rPr>
        <w:lastRenderedPageBreak/>
        <w:t xml:space="preserve">Приложение </w:t>
      </w:r>
    </w:p>
    <w:p w:rsidR="00F95311" w:rsidRPr="00662EEE" w:rsidRDefault="00F95311" w:rsidP="00F95311">
      <w:pPr>
        <w:ind w:firstLine="698"/>
        <w:jc w:val="right"/>
        <w:rPr>
          <w:rFonts w:ascii="Times New Roman" w:hAnsi="Times New Roman" w:cs="Times New Roman"/>
        </w:rPr>
      </w:pPr>
      <w:r w:rsidRPr="00662EEE">
        <w:rPr>
          <w:rStyle w:val="a7"/>
          <w:rFonts w:ascii="Times New Roman" w:hAnsi="Times New Roman" w:cs="Times New Roman"/>
          <w:b w:val="0"/>
        </w:rPr>
        <w:t xml:space="preserve"> к решению Совета депутатов</w:t>
      </w:r>
      <w:r w:rsidRPr="00662EEE">
        <w:rPr>
          <w:rFonts w:ascii="Times New Roman" w:hAnsi="Times New Roman" w:cs="Times New Roman"/>
        </w:rPr>
        <w:t xml:space="preserve"> </w:t>
      </w:r>
    </w:p>
    <w:p w:rsidR="00F95311" w:rsidRPr="00662EEE" w:rsidRDefault="00F95311" w:rsidP="00F95311">
      <w:pPr>
        <w:ind w:firstLine="698"/>
        <w:jc w:val="right"/>
        <w:rPr>
          <w:rStyle w:val="a7"/>
          <w:rFonts w:ascii="Times New Roman" w:hAnsi="Times New Roman" w:cs="Times New Roman"/>
          <w:b w:val="0"/>
        </w:rPr>
      </w:pPr>
      <w:r w:rsidRPr="00662EEE">
        <w:rPr>
          <w:rFonts w:ascii="Times New Roman" w:hAnsi="Times New Roman" w:cs="Times New Roman"/>
        </w:rPr>
        <w:t>Вармазейского сельского поселения</w:t>
      </w:r>
    </w:p>
    <w:p w:rsidR="00F95311" w:rsidRPr="00662EEE" w:rsidRDefault="00F95311" w:rsidP="00F95311">
      <w:pPr>
        <w:ind w:firstLine="698"/>
        <w:jc w:val="right"/>
        <w:rPr>
          <w:rStyle w:val="a7"/>
          <w:rFonts w:ascii="Times New Roman" w:hAnsi="Times New Roman" w:cs="Times New Roman"/>
          <w:b w:val="0"/>
        </w:rPr>
      </w:pPr>
      <w:r w:rsidRPr="00662EEE">
        <w:rPr>
          <w:rStyle w:val="a7"/>
          <w:rFonts w:ascii="Times New Roman" w:hAnsi="Times New Roman" w:cs="Times New Roman"/>
          <w:b w:val="0"/>
        </w:rPr>
        <w:t>Большеигнатовского муниципального района</w:t>
      </w:r>
    </w:p>
    <w:p w:rsidR="00F95311" w:rsidRPr="00662EEE" w:rsidRDefault="00F95311" w:rsidP="00F95311">
      <w:pPr>
        <w:ind w:firstLine="698"/>
        <w:jc w:val="right"/>
        <w:rPr>
          <w:rFonts w:ascii="Times New Roman" w:hAnsi="Times New Roman" w:cs="Times New Roman"/>
        </w:rPr>
      </w:pPr>
      <w:r w:rsidRPr="00662EEE">
        <w:rPr>
          <w:rStyle w:val="a7"/>
          <w:rFonts w:ascii="Times New Roman" w:hAnsi="Times New Roman" w:cs="Times New Roman"/>
          <w:b w:val="0"/>
        </w:rPr>
        <w:t xml:space="preserve">от </w:t>
      </w:r>
      <w:r>
        <w:rPr>
          <w:rStyle w:val="a7"/>
          <w:rFonts w:ascii="Times New Roman" w:hAnsi="Times New Roman" w:cs="Times New Roman"/>
          <w:b w:val="0"/>
        </w:rPr>
        <w:t>22.05</w:t>
      </w:r>
      <w:r w:rsidRPr="00662EEE">
        <w:rPr>
          <w:rStyle w:val="a7"/>
          <w:rFonts w:ascii="Times New Roman" w:hAnsi="Times New Roman" w:cs="Times New Roman"/>
          <w:b w:val="0"/>
        </w:rPr>
        <w:t>.2020 г. №</w:t>
      </w:r>
      <w:r>
        <w:rPr>
          <w:rStyle w:val="a7"/>
          <w:rFonts w:ascii="Times New Roman" w:hAnsi="Times New Roman" w:cs="Times New Roman"/>
          <w:b w:val="0"/>
        </w:rPr>
        <w:t>75</w:t>
      </w:r>
    </w:p>
    <w:p w:rsidR="00F95311" w:rsidRPr="000F6362" w:rsidRDefault="00F95311" w:rsidP="00F95311">
      <w:pPr>
        <w:rPr>
          <w:rFonts w:ascii="Times New Roman" w:hAnsi="Times New Roman" w:cs="Times New Roman"/>
        </w:rPr>
      </w:pPr>
    </w:p>
    <w:p w:rsidR="00F95311" w:rsidRPr="00F30BEF" w:rsidRDefault="00F95311" w:rsidP="00F95311">
      <w:pPr>
        <w:jc w:val="center"/>
        <w:rPr>
          <w:rFonts w:ascii="Times New Roman" w:hAnsi="Times New Roman" w:cs="Times New Roman"/>
          <w:b/>
          <w:bCs/>
        </w:rPr>
      </w:pPr>
      <w:r w:rsidRPr="00F30BEF">
        <w:rPr>
          <w:rFonts w:ascii="Times New Roman" w:hAnsi="Times New Roman" w:cs="Times New Roman"/>
          <w:b/>
          <w:bCs/>
        </w:rPr>
        <w:t>Перечень и значимость ежемесячных и ежеквартальных показателей для расчёта фонда стимулирования муниципальных служащих органов местного самоуправления Вармазейского сельского поселения  в 2020 году</w:t>
      </w:r>
    </w:p>
    <w:p w:rsidR="00F95311" w:rsidRPr="006474CE" w:rsidRDefault="00F95311" w:rsidP="00F95311">
      <w:pPr>
        <w:jc w:val="center"/>
        <w:rPr>
          <w:rFonts w:ascii="Times New Roman" w:hAnsi="Times New Roman" w:cs="Times New Roman"/>
          <w:b/>
          <w:bCs/>
          <w:sz w:val="28"/>
          <w:szCs w:val="28"/>
        </w:rPr>
      </w:pPr>
    </w:p>
    <w:tbl>
      <w:tblPr>
        <w:tblStyle w:val="aa"/>
        <w:tblW w:w="10014" w:type="dxa"/>
        <w:tblInd w:w="-34" w:type="dxa"/>
        <w:tblLayout w:type="fixed"/>
        <w:tblLook w:val="01E0"/>
      </w:tblPr>
      <w:tblGrid>
        <w:gridCol w:w="568"/>
        <w:gridCol w:w="9"/>
        <w:gridCol w:w="5511"/>
        <w:gridCol w:w="8"/>
        <w:gridCol w:w="1843"/>
        <w:gridCol w:w="2075"/>
      </w:tblGrid>
      <w:tr w:rsidR="00F95311" w:rsidRPr="00FB0DF9" w:rsidTr="00940ECB">
        <w:tc>
          <w:tcPr>
            <w:tcW w:w="577" w:type="dxa"/>
            <w:gridSpan w:val="2"/>
            <w:vMerge w:val="restart"/>
          </w:tcPr>
          <w:p w:rsidR="00F95311" w:rsidRPr="00FB0DF9" w:rsidRDefault="00F95311" w:rsidP="00940ECB">
            <w:pPr>
              <w:spacing w:before="100" w:beforeAutospacing="1" w:after="100" w:afterAutospacing="1"/>
              <w:rPr>
                <w:rFonts w:ascii="Times New Roman" w:hAnsi="Times New Roman" w:cs="Times New Roman"/>
                <w:sz w:val="22"/>
                <w:szCs w:val="22"/>
              </w:rPr>
            </w:pPr>
          </w:p>
        </w:tc>
        <w:tc>
          <w:tcPr>
            <w:tcW w:w="5511" w:type="dxa"/>
            <w:vMerge w:val="restart"/>
          </w:tcPr>
          <w:p w:rsidR="00F95311" w:rsidRPr="00FB0DF9" w:rsidRDefault="00F95311" w:rsidP="00940ECB">
            <w:pPr>
              <w:spacing w:before="100" w:beforeAutospacing="1" w:after="100" w:afterAutospacing="1"/>
              <w:rPr>
                <w:rFonts w:ascii="Times New Roman" w:hAnsi="Times New Roman" w:cs="Times New Roman"/>
                <w:sz w:val="22"/>
                <w:szCs w:val="22"/>
              </w:rPr>
            </w:pPr>
            <w:r w:rsidRPr="00FB0DF9">
              <w:rPr>
                <w:rFonts w:ascii="Times New Roman" w:hAnsi="Times New Roman" w:cs="Times New Roman"/>
                <w:sz w:val="22"/>
                <w:szCs w:val="22"/>
              </w:rPr>
              <w:t>Наименование показателя (индикатора)</w:t>
            </w:r>
          </w:p>
          <w:p w:rsidR="00F95311" w:rsidRPr="00FB0DF9" w:rsidRDefault="00F95311" w:rsidP="00940ECB">
            <w:pPr>
              <w:spacing w:before="100" w:beforeAutospacing="1" w:after="100" w:afterAutospacing="1"/>
              <w:rPr>
                <w:rFonts w:ascii="Times New Roman" w:hAnsi="Times New Roman" w:cs="Times New Roman"/>
                <w:sz w:val="22"/>
                <w:szCs w:val="22"/>
              </w:rPr>
            </w:pPr>
          </w:p>
        </w:tc>
        <w:tc>
          <w:tcPr>
            <w:tcW w:w="3926" w:type="dxa"/>
            <w:gridSpan w:val="3"/>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Значимость (доля) показателей для</w:t>
            </w:r>
          </w:p>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подведения итогов</w:t>
            </w:r>
          </w:p>
        </w:tc>
      </w:tr>
      <w:tr w:rsidR="00F95311" w:rsidRPr="00FB0DF9" w:rsidTr="00940ECB">
        <w:trPr>
          <w:trHeight w:val="950"/>
        </w:trPr>
        <w:tc>
          <w:tcPr>
            <w:tcW w:w="577" w:type="dxa"/>
            <w:gridSpan w:val="2"/>
            <w:vMerge/>
          </w:tcPr>
          <w:p w:rsidR="00F95311" w:rsidRPr="00FB0DF9" w:rsidRDefault="00F95311" w:rsidP="00940ECB">
            <w:pPr>
              <w:rPr>
                <w:rFonts w:ascii="Times New Roman" w:hAnsi="Times New Roman" w:cs="Times New Roman"/>
                <w:sz w:val="22"/>
                <w:szCs w:val="22"/>
              </w:rPr>
            </w:pPr>
          </w:p>
        </w:tc>
        <w:tc>
          <w:tcPr>
            <w:tcW w:w="5511" w:type="dxa"/>
            <w:vMerge/>
          </w:tcPr>
          <w:p w:rsidR="00F95311" w:rsidRPr="00FB0DF9" w:rsidRDefault="00F95311" w:rsidP="00940ECB">
            <w:pPr>
              <w:rPr>
                <w:rFonts w:ascii="Times New Roman" w:hAnsi="Times New Roman" w:cs="Times New Roman"/>
                <w:sz w:val="22"/>
                <w:szCs w:val="22"/>
              </w:rPr>
            </w:pPr>
          </w:p>
        </w:tc>
        <w:tc>
          <w:tcPr>
            <w:tcW w:w="1851" w:type="dxa"/>
            <w:gridSpan w:val="2"/>
          </w:tcPr>
          <w:p w:rsidR="00F95311"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ежемесячных</w:t>
            </w:r>
          </w:p>
          <w:p w:rsidR="00F95311" w:rsidRDefault="00F95311" w:rsidP="00940ECB">
            <w:pPr>
              <w:rPr>
                <w:rFonts w:ascii="Times New Roman" w:hAnsi="Times New Roman" w:cs="Times New Roman"/>
                <w:sz w:val="22"/>
                <w:szCs w:val="22"/>
              </w:rPr>
            </w:pPr>
          </w:p>
          <w:p w:rsidR="00F95311" w:rsidRPr="00FB0DF9" w:rsidRDefault="00F95311" w:rsidP="00940ECB">
            <w:pPr>
              <w:rPr>
                <w:rFonts w:ascii="Times New Roman" w:hAnsi="Times New Roman" w:cs="Times New Roman"/>
                <w:sz w:val="22"/>
                <w:szCs w:val="22"/>
              </w:rPr>
            </w:pPr>
          </w:p>
        </w:tc>
        <w:tc>
          <w:tcPr>
            <w:tcW w:w="2075" w:type="dxa"/>
          </w:tcPr>
          <w:p w:rsidR="00F95311" w:rsidRPr="00FB0DF9" w:rsidRDefault="00F95311" w:rsidP="00940ECB">
            <w:pPr>
              <w:spacing w:before="100" w:beforeAutospacing="1" w:after="100" w:afterAutospacing="1"/>
              <w:rPr>
                <w:rFonts w:ascii="Times New Roman" w:hAnsi="Times New Roman" w:cs="Times New Roman"/>
              </w:rPr>
            </w:pPr>
            <w:r w:rsidRPr="00FB0DF9">
              <w:rPr>
                <w:rFonts w:ascii="Times New Roman" w:hAnsi="Times New Roman" w:cs="Times New Roman"/>
                <w:sz w:val="22"/>
                <w:szCs w:val="22"/>
              </w:rPr>
              <w:t>ежеквартальных</w:t>
            </w:r>
          </w:p>
          <w:p w:rsidR="00F95311" w:rsidRPr="00FB0DF9" w:rsidRDefault="00F95311" w:rsidP="00940ECB">
            <w:pPr>
              <w:spacing w:before="100" w:beforeAutospacing="1" w:after="100" w:afterAutospacing="1"/>
              <w:rPr>
                <w:rFonts w:ascii="Times New Roman" w:hAnsi="Times New Roman" w:cs="Times New Roman"/>
              </w:rPr>
            </w:pPr>
          </w:p>
          <w:p w:rsidR="00F95311" w:rsidRPr="00FB0DF9" w:rsidRDefault="00F95311" w:rsidP="00940ECB">
            <w:pPr>
              <w:spacing w:before="100" w:beforeAutospacing="1" w:after="100" w:afterAutospacing="1"/>
              <w:rPr>
                <w:rFonts w:ascii="Times New Roman" w:hAnsi="Times New Roman" w:cs="Times New Roman"/>
              </w:rPr>
            </w:pPr>
          </w:p>
        </w:tc>
      </w:tr>
      <w:tr w:rsidR="00F95311" w:rsidRPr="00FB0DF9" w:rsidTr="00940ECB">
        <w:trPr>
          <w:trHeight w:val="465"/>
        </w:trPr>
        <w:tc>
          <w:tcPr>
            <w:tcW w:w="577" w:type="dxa"/>
            <w:gridSpan w:val="2"/>
          </w:tcPr>
          <w:p w:rsidR="00F95311" w:rsidRPr="00FB0DF9" w:rsidRDefault="00F95311" w:rsidP="00940ECB">
            <w:pPr>
              <w:spacing w:before="100" w:beforeAutospacing="1" w:after="100" w:afterAutospacing="1"/>
              <w:rPr>
                <w:rFonts w:ascii="Times New Roman" w:hAnsi="Times New Roman" w:cs="Times New Roman"/>
                <w:sz w:val="22"/>
                <w:szCs w:val="22"/>
              </w:rPr>
            </w:pPr>
          </w:p>
        </w:tc>
        <w:tc>
          <w:tcPr>
            <w:tcW w:w="5511" w:type="dxa"/>
          </w:tcPr>
          <w:p w:rsidR="00F95311" w:rsidRPr="00FB0DF9" w:rsidRDefault="00F95311" w:rsidP="00940ECB">
            <w:pPr>
              <w:spacing w:before="100" w:beforeAutospacing="1" w:after="100" w:afterAutospacing="1"/>
              <w:rPr>
                <w:rFonts w:ascii="Times New Roman" w:hAnsi="Times New Roman" w:cs="Times New Roman"/>
                <w:sz w:val="22"/>
                <w:szCs w:val="22"/>
              </w:rPr>
            </w:pPr>
            <w:r w:rsidRPr="00FB0DF9">
              <w:rPr>
                <w:rFonts w:ascii="Times New Roman" w:hAnsi="Times New Roman" w:cs="Times New Roman"/>
                <w:sz w:val="22"/>
                <w:szCs w:val="22"/>
              </w:rPr>
              <w:t>1</w:t>
            </w:r>
          </w:p>
        </w:tc>
        <w:tc>
          <w:tcPr>
            <w:tcW w:w="1851" w:type="dxa"/>
            <w:gridSpan w:val="2"/>
          </w:tcPr>
          <w:p w:rsidR="00F95311" w:rsidRPr="00FB0DF9" w:rsidRDefault="00F95311" w:rsidP="00940ECB">
            <w:pPr>
              <w:spacing w:before="100" w:beforeAutospacing="1" w:after="100" w:afterAutospacing="1"/>
              <w:rPr>
                <w:rFonts w:ascii="Times New Roman" w:hAnsi="Times New Roman" w:cs="Times New Roman"/>
                <w:sz w:val="22"/>
                <w:szCs w:val="22"/>
              </w:rPr>
            </w:pPr>
            <w:r w:rsidRPr="00FB0DF9">
              <w:rPr>
                <w:rFonts w:ascii="Times New Roman" w:hAnsi="Times New Roman" w:cs="Times New Roman"/>
                <w:sz w:val="22"/>
                <w:szCs w:val="22"/>
              </w:rPr>
              <w:t>2</w:t>
            </w:r>
          </w:p>
        </w:tc>
        <w:tc>
          <w:tcPr>
            <w:tcW w:w="2075" w:type="dxa"/>
          </w:tcPr>
          <w:p w:rsidR="00F95311" w:rsidRPr="00FB0DF9" w:rsidRDefault="00F95311" w:rsidP="00940ECB">
            <w:pPr>
              <w:spacing w:before="100" w:beforeAutospacing="1" w:after="100" w:afterAutospacing="1"/>
              <w:rPr>
                <w:rFonts w:ascii="Times New Roman" w:hAnsi="Times New Roman" w:cs="Times New Roman"/>
              </w:rPr>
            </w:pPr>
            <w:r w:rsidRPr="00FB0DF9">
              <w:rPr>
                <w:rFonts w:ascii="Times New Roman" w:hAnsi="Times New Roman" w:cs="Times New Roman"/>
                <w:sz w:val="22"/>
                <w:szCs w:val="22"/>
              </w:rPr>
              <w:t>3</w:t>
            </w:r>
          </w:p>
        </w:tc>
      </w:tr>
      <w:tr w:rsidR="00F95311" w:rsidRPr="00FB0DF9" w:rsidTr="00940ECB">
        <w:trPr>
          <w:trHeight w:val="779"/>
        </w:trPr>
        <w:tc>
          <w:tcPr>
            <w:tcW w:w="577" w:type="dxa"/>
            <w:gridSpan w:val="2"/>
          </w:tcPr>
          <w:p w:rsidR="00F95311" w:rsidRPr="00FB0DF9" w:rsidRDefault="00F95311" w:rsidP="00940ECB">
            <w:pPr>
              <w:spacing w:before="100" w:beforeAutospacing="1" w:after="100" w:afterAutospacing="1"/>
              <w:rPr>
                <w:rFonts w:ascii="Times New Roman" w:hAnsi="Times New Roman" w:cs="Times New Roman"/>
                <w:sz w:val="22"/>
                <w:szCs w:val="22"/>
              </w:rPr>
            </w:pPr>
            <w:r>
              <w:rPr>
                <w:rFonts w:ascii="Times New Roman" w:hAnsi="Times New Roman" w:cs="Times New Roman"/>
                <w:sz w:val="22"/>
                <w:szCs w:val="22"/>
              </w:rPr>
              <w:t>1</w:t>
            </w:r>
            <w:r w:rsidRPr="00FB0DF9">
              <w:rPr>
                <w:rFonts w:ascii="Times New Roman" w:hAnsi="Times New Roman" w:cs="Times New Roman"/>
                <w:sz w:val="22"/>
                <w:szCs w:val="22"/>
              </w:rPr>
              <w:t>1</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Выполнение прогноза  поступления</w:t>
            </w:r>
            <w:r>
              <w:rPr>
                <w:rFonts w:ascii="Times New Roman" w:hAnsi="Times New Roman" w:cs="Times New Roman"/>
                <w:sz w:val="22"/>
                <w:szCs w:val="22"/>
              </w:rPr>
              <w:t xml:space="preserve"> налоговых и неналоговых </w:t>
            </w:r>
            <w:r w:rsidRPr="00FB0DF9">
              <w:rPr>
                <w:rFonts w:ascii="Times New Roman" w:hAnsi="Times New Roman" w:cs="Times New Roman"/>
                <w:sz w:val="22"/>
                <w:szCs w:val="22"/>
              </w:rPr>
              <w:t xml:space="preserve"> доходов бюджета Вармазейского сельского поселения</w:t>
            </w:r>
            <w:r>
              <w:rPr>
                <w:rFonts w:ascii="Times New Roman" w:hAnsi="Times New Roman" w:cs="Times New Roman"/>
                <w:sz w:val="22"/>
                <w:szCs w:val="22"/>
              </w:rPr>
              <w:t xml:space="preserve"> (нарастающим итогом с начала года),без учёта доходов от продажи материальных и нематериальных активов</w:t>
            </w:r>
          </w:p>
        </w:tc>
        <w:tc>
          <w:tcPr>
            <w:tcW w:w="1851" w:type="dxa"/>
            <w:gridSpan w:val="2"/>
          </w:tcPr>
          <w:p w:rsidR="00F95311" w:rsidRPr="00FB0DF9" w:rsidRDefault="00F95311" w:rsidP="00940ECB">
            <w:pPr>
              <w:spacing w:before="100" w:beforeAutospacing="1" w:after="100" w:afterAutospacing="1"/>
              <w:rPr>
                <w:rFonts w:ascii="Times New Roman" w:hAnsi="Times New Roman" w:cs="Times New Roman"/>
                <w:sz w:val="22"/>
                <w:szCs w:val="22"/>
              </w:rPr>
            </w:pPr>
            <w:r w:rsidRPr="00FB0DF9">
              <w:rPr>
                <w:rFonts w:ascii="Times New Roman" w:hAnsi="Times New Roman" w:cs="Times New Roman"/>
                <w:sz w:val="22"/>
                <w:szCs w:val="22"/>
              </w:rPr>
              <w:t>35%</w:t>
            </w:r>
          </w:p>
        </w:tc>
        <w:tc>
          <w:tcPr>
            <w:tcW w:w="2075" w:type="dxa"/>
          </w:tcPr>
          <w:p w:rsidR="00F95311" w:rsidRPr="00FB0DF9" w:rsidRDefault="00F95311" w:rsidP="00940ECB">
            <w:pPr>
              <w:spacing w:before="100" w:beforeAutospacing="1" w:after="100" w:afterAutospacing="1"/>
              <w:rPr>
                <w:rFonts w:ascii="Times New Roman" w:hAnsi="Times New Roman" w:cs="Times New Roman"/>
                <w:sz w:val="22"/>
                <w:szCs w:val="22"/>
              </w:rPr>
            </w:pPr>
          </w:p>
        </w:tc>
      </w:tr>
      <w:tr w:rsidR="00F95311" w:rsidRPr="00FB0DF9" w:rsidTr="00940ECB">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2</w:t>
            </w:r>
            <w:r w:rsidRPr="00FB0DF9">
              <w:rPr>
                <w:rFonts w:ascii="Times New Roman" w:hAnsi="Times New Roman" w:cs="Times New Roman"/>
                <w:sz w:val="22"/>
                <w:szCs w:val="22"/>
              </w:rPr>
              <w:t>2</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770845">
              <w:rPr>
                <w:rFonts w:ascii="Times New Roman" w:hAnsi="Times New Roman" w:cs="Times New Roman"/>
                <w:sz w:val="22"/>
                <w:szCs w:val="22"/>
              </w:rPr>
              <w:t>Выполнение прогноза  поступления налоговых и неналоговых  доходов бюджета Вармазейского сельского поселения (</w:t>
            </w:r>
            <w:r>
              <w:rPr>
                <w:rFonts w:ascii="Times New Roman" w:hAnsi="Times New Roman" w:cs="Times New Roman"/>
                <w:sz w:val="22"/>
                <w:szCs w:val="22"/>
              </w:rPr>
              <w:t>первый квартал,полугодие,9 месяцев и год</w:t>
            </w:r>
            <w:r w:rsidRPr="00770845">
              <w:rPr>
                <w:rFonts w:ascii="Times New Roman" w:hAnsi="Times New Roman" w:cs="Times New Roman"/>
                <w:sz w:val="22"/>
                <w:szCs w:val="22"/>
              </w:rPr>
              <w:t>),без учёта доходов от продажи материальных и нематериальных активов</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65%</w:t>
            </w:r>
          </w:p>
        </w:tc>
      </w:tr>
      <w:tr w:rsidR="00F95311" w:rsidRPr="00FB0DF9" w:rsidTr="00940ECB">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23</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 xml:space="preserve">Выполнение прогноза </w:t>
            </w:r>
            <w:r>
              <w:rPr>
                <w:rFonts w:ascii="Times New Roman" w:hAnsi="Times New Roman" w:cs="Times New Roman"/>
                <w:sz w:val="22"/>
                <w:szCs w:val="22"/>
              </w:rPr>
              <w:t>оборота розничной</w:t>
            </w:r>
            <w:r w:rsidRPr="00FB0DF9">
              <w:rPr>
                <w:rFonts w:ascii="Times New Roman" w:hAnsi="Times New Roman" w:cs="Times New Roman"/>
                <w:sz w:val="22"/>
                <w:szCs w:val="22"/>
              </w:rPr>
              <w:t xml:space="preserve"> то</w:t>
            </w:r>
            <w:r>
              <w:rPr>
                <w:rFonts w:ascii="Times New Roman" w:hAnsi="Times New Roman" w:cs="Times New Roman"/>
                <w:sz w:val="22"/>
                <w:szCs w:val="22"/>
              </w:rPr>
              <w:t>рговли</w:t>
            </w:r>
            <w:r w:rsidRPr="00FB0DF9">
              <w:rPr>
                <w:rFonts w:ascii="Times New Roman" w:hAnsi="Times New Roman" w:cs="Times New Roman"/>
                <w:sz w:val="22"/>
                <w:szCs w:val="22"/>
              </w:rPr>
              <w:t xml:space="preserve"> во всех каналах реализации</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20%</w:t>
            </w: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p>
        </w:tc>
      </w:tr>
      <w:tr w:rsidR="00F95311" w:rsidRPr="00FB0DF9" w:rsidTr="00940ECB">
        <w:trPr>
          <w:trHeight w:val="151"/>
        </w:trPr>
        <w:tc>
          <w:tcPr>
            <w:tcW w:w="577" w:type="dxa"/>
            <w:gridSpan w:val="2"/>
          </w:tcPr>
          <w:p w:rsidR="00F95311" w:rsidRPr="00FB0DF9" w:rsidRDefault="00F95311" w:rsidP="00940ECB">
            <w:pPr>
              <w:spacing w:before="100" w:beforeAutospacing="1" w:after="100" w:afterAutospacing="1" w:line="151" w:lineRule="atLeast"/>
              <w:jc w:val="center"/>
              <w:rPr>
                <w:rFonts w:ascii="Times New Roman" w:hAnsi="Times New Roman" w:cs="Times New Roman"/>
                <w:sz w:val="22"/>
                <w:szCs w:val="22"/>
              </w:rPr>
            </w:pPr>
            <w:r>
              <w:rPr>
                <w:rFonts w:ascii="Times New Roman" w:hAnsi="Times New Roman" w:cs="Times New Roman"/>
                <w:sz w:val="22"/>
                <w:szCs w:val="22"/>
              </w:rPr>
              <w:t>34</w:t>
            </w:r>
          </w:p>
        </w:tc>
        <w:tc>
          <w:tcPr>
            <w:tcW w:w="5511" w:type="dxa"/>
          </w:tcPr>
          <w:p w:rsidR="00F95311" w:rsidRPr="00FB0DF9" w:rsidRDefault="00F95311" w:rsidP="00940ECB">
            <w:pPr>
              <w:keepNext/>
              <w:keepLines/>
              <w:spacing w:before="100" w:beforeAutospacing="1" w:after="100" w:afterAutospacing="1" w:line="151" w:lineRule="atLeast"/>
              <w:jc w:val="center"/>
              <w:rPr>
                <w:rFonts w:ascii="Times New Roman" w:hAnsi="Times New Roman" w:cs="Times New Roman"/>
                <w:sz w:val="22"/>
                <w:szCs w:val="22"/>
              </w:rPr>
            </w:pPr>
            <w:r w:rsidRPr="00FB0DF9">
              <w:rPr>
                <w:rFonts w:ascii="Times New Roman" w:hAnsi="Times New Roman" w:cs="Times New Roman"/>
                <w:snapToGrid w:val="0"/>
                <w:sz w:val="22"/>
                <w:szCs w:val="22"/>
              </w:rPr>
              <w:t>Обеспечение доведения доли  реализации водки и ЛВИ местного производства до его прогнозного обеспечения</w:t>
            </w:r>
          </w:p>
        </w:tc>
        <w:tc>
          <w:tcPr>
            <w:tcW w:w="1851" w:type="dxa"/>
            <w:gridSpan w:val="2"/>
          </w:tcPr>
          <w:p w:rsidR="00F95311" w:rsidRPr="00FB0DF9" w:rsidRDefault="00F95311" w:rsidP="00940ECB">
            <w:pPr>
              <w:shd w:val="clear" w:color="auto" w:fill="FFFFFF"/>
              <w:spacing w:before="100" w:beforeAutospacing="1" w:after="100" w:afterAutospacing="1" w:line="151" w:lineRule="atLeast"/>
              <w:jc w:val="center"/>
              <w:rPr>
                <w:rFonts w:ascii="Times New Roman" w:hAnsi="Times New Roman" w:cs="Times New Roman"/>
                <w:sz w:val="22"/>
                <w:szCs w:val="22"/>
              </w:rPr>
            </w:pPr>
            <w:r>
              <w:rPr>
                <w:rFonts w:ascii="Times New Roman" w:hAnsi="Times New Roman" w:cs="Times New Roman"/>
                <w:sz w:val="22"/>
                <w:szCs w:val="22"/>
              </w:rPr>
              <w:t>10</w:t>
            </w:r>
            <w:r w:rsidRPr="00FB0DF9">
              <w:rPr>
                <w:rFonts w:ascii="Times New Roman" w:hAnsi="Times New Roman" w:cs="Times New Roman"/>
                <w:sz w:val="22"/>
                <w:szCs w:val="22"/>
              </w:rPr>
              <w:t>%</w:t>
            </w:r>
          </w:p>
        </w:tc>
        <w:tc>
          <w:tcPr>
            <w:tcW w:w="2075" w:type="dxa"/>
          </w:tcPr>
          <w:p w:rsidR="00F95311" w:rsidRPr="00FB0DF9" w:rsidRDefault="00F95311" w:rsidP="00940ECB">
            <w:pPr>
              <w:shd w:val="clear" w:color="auto" w:fill="FFFFFF"/>
              <w:spacing w:before="100" w:beforeAutospacing="1" w:after="100" w:afterAutospacing="1" w:line="151" w:lineRule="atLeast"/>
              <w:jc w:val="center"/>
              <w:rPr>
                <w:rFonts w:ascii="Times New Roman" w:hAnsi="Times New Roman" w:cs="Times New Roman"/>
                <w:sz w:val="22"/>
                <w:szCs w:val="22"/>
              </w:rPr>
            </w:pPr>
          </w:p>
        </w:tc>
      </w:tr>
      <w:tr w:rsidR="00F95311" w:rsidRPr="00FB0DF9" w:rsidTr="00940ECB">
        <w:trPr>
          <w:trHeight w:val="151"/>
        </w:trPr>
        <w:tc>
          <w:tcPr>
            <w:tcW w:w="577" w:type="dxa"/>
            <w:gridSpan w:val="2"/>
          </w:tcPr>
          <w:p w:rsidR="00F95311" w:rsidRPr="00FB0DF9" w:rsidRDefault="00F95311" w:rsidP="00940ECB">
            <w:pPr>
              <w:spacing w:before="100" w:beforeAutospacing="1" w:after="100" w:afterAutospacing="1" w:line="151" w:lineRule="atLeast"/>
              <w:rPr>
                <w:rFonts w:ascii="Times New Roman" w:hAnsi="Times New Roman" w:cs="Times New Roman"/>
                <w:sz w:val="22"/>
                <w:szCs w:val="22"/>
              </w:rPr>
            </w:pPr>
            <w:r>
              <w:rPr>
                <w:rFonts w:ascii="Times New Roman" w:hAnsi="Times New Roman" w:cs="Times New Roman"/>
                <w:sz w:val="22"/>
                <w:szCs w:val="22"/>
              </w:rPr>
              <w:t>55</w:t>
            </w:r>
          </w:p>
        </w:tc>
        <w:tc>
          <w:tcPr>
            <w:tcW w:w="5511" w:type="dxa"/>
          </w:tcPr>
          <w:p w:rsidR="00F95311" w:rsidRPr="00FB0DF9" w:rsidRDefault="00F95311" w:rsidP="00940ECB">
            <w:pPr>
              <w:keepNext/>
              <w:keepLines/>
              <w:spacing w:before="100" w:beforeAutospacing="1" w:after="100" w:afterAutospacing="1" w:line="151" w:lineRule="atLeast"/>
              <w:jc w:val="center"/>
              <w:rPr>
                <w:rFonts w:ascii="Times New Roman" w:hAnsi="Times New Roman" w:cs="Times New Roman"/>
                <w:sz w:val="22"/>
                <w:szCs w:val="22"/>
              </w:rPr>
            </w:pPr>
            <w:r w:rsidRPr="00FB0DF9">
              <w:rPr>
                <w:rFonts w:ascii="Times New Roman" w:hAnsi="Times New Roman" w:cs="Times New Roman"/>
                <w:snapToGrid w:val="0"/>
                <w:sz w:val="22"/>
                <w:szCs w:val="22"/>
              </w:rPr>
              <w:t>Выполнение прогноза по реализации пива местного производства с учетом установленной доли</w:t>
            </w:r>
          </w:p>
        </w:tc>
        <w:tc>
          <w:tcPr>
            <w:tcW w:w="1851" w:type="dxa"/>
            <w:gridSpan w:val="2"/>
          </w:tcPr>
          <w:p w:rsidR="00F95311" w:rsidRPr="00FB0DF9" w:rsidRDefault="00F95311" w:rsidP="00940ECB">
            <w:pPr>
              <w:shd w:val="clear" w:color="auto" w:fill="FFFFFF"/>
              <w:spacing w:before="100" w:beforeAutospacing="1" w:after="100" w:afterAutospacing="1" w:line="151" w:lineRule="atLeast"/>
              <w:jc w:val="center"/>
              <w:rPr>
                <w:rFonts w:ascii="Times New Roman" w:hAnsi="Times New Roman" w:cs="Times New Roman"/>
                <w:sz w:val="22"/>
                <w:szCs w:val="22"/>
              </w:rPr>
            </w:pPr>
            <w:r>
              <w:rPr>
                <w:rFonts w:ascii="Times New Roman" w:hAnsi="Times New Roman" w:cs="Times New Roman"/>
                <w:sz w:val="22"/>
                <w:szCs w:val="22"/>
              </w:rPr>
              <w:t>5</w:t>
            </w:r>
            <w:r w:rsidRPr="00FB0DF9">
              <w:rPr>
                <w:rFonts w:ascii="Times New Roman" w:hAnsi="Times New Roman" w:cs="Times New Roman"/>
                <w:sz w:val="22"/>
                <w:szCs w:val="22"/>
              </w:rPr>
              <w:t>%</w:t>
            </w:r>
          </w:p>
        </w:tc>
        <w:tc>
          <w:tcPr>
            <w:tcW w:w="2075" w:type="dxa"/>
          </w:tcPr>
          <w:p w:rsidR="00F95311" w:rsidRPr="00FB0DF9" w:rsidRDefault="00F95311" w:rsidP="00940ECB">
            <w:pPr>
              <w:shd w:val="clear" w:color="auto" w:fill="FFFFFF"/>
              <w:spacing w:before="100" w:beforeAutospacing="1" w:after="100" w:afterAutospacing="1" w:line="151" w:lineRule="atLeast"/>
              <w:jc w:val="center"/>
              <w:rPr>
                <w:rFonts w:ascii="Times New Roman" w:hAnsi="Times New Roman" w:cs="Times New Roman"/>
                <w:sz w:val="22"/>
                <w:szCs w:val="22"/>
              </w:rPr>
            </w:pPr>
          </w:p>
        </w:tc>
      </w:tr>
      <w:tr w:rsidR="00F95311" w:rsidRPr="00FB0DF9" w:rsidTr="00940ECB">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56</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Динамика естественного прироста(убыли)населения по сравнению с аналогическим периодом прошлого года</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w:t>
            </w: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w:t>
            </w:r>
          </w:p>
        </w:tc>
      </w:tr>
      <w:tr w:rsidR="00F95311" w:rsidRPr="00FB0DF9" w:rsidTr="00940ECB">
        <w:trPr>
          <w:trHeight w:val="1285"/>
        </w:trPr>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67</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 xml:space="preserve">Динамика поголовья КРС  в сельскохозяйственных организациях и крестьянских (фермерских)  хозяйствах в пересчете на условные головы к </w:t>
            </w:r>
            <w:r>
              <w:rPr>
                <w:rFonts w:ascii="Times New Roman" w:hAnsi="Times New Roman" w:cs="Times New Roman"/>
                <w:sz w:val="22"/>
                <w:szCs w:val="22"/>
              </w:rPr>
              <w:t>уровню 1 января 2018г</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10%</w:t>
            </w: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p>
        </w:tc>
      </w:tr>
      <w:tr w:rsidR="00F95311" w:rsidRPr="00FB0DF9" w:rsidTr="00940ECB">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78</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 xml:space="preserve">Динамика поголовья КРС во всех категориях хозяйств в пересчете на условные головы к </w:t>
            </w:r>
            <w:r>
              <w:rPr>
                <w:rFonts w:ascii="Times New Roman" w:hAnsi="Times New Roman" w:cs="Times New Roman"/>
                <w:sz w:val="22"/>
                <w:szCs w:val="22"/>
              </w:rPr>
              <w:t>уровню 1 января 2018г</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15</w:t>
            </w:r>
            <w:r w:rsidRPr="00FB0DF9">
              <w:rPr>
                <w:rFonts w:ascii="Times New Roman" w:hAnsi="Times New Roman" w:cs="Times New Roman"/>
                <w:sz w:val="22"/>
                <w:szCs w:val="22"/>
              </w:rPr>
              <w:t>%</w:t>
            </w:r>
          </w:p>
        </w:tc>
      </w:tr>
      <w:tr w:rsidR="00F95311" w:rsidRPr="00FB0DF9" w:rsidTr="00940ECB">
        <w:trPr>
          <w:trHeight w:val="880"/>
        </w:trPr>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89</w:t>
            </w:r>
          </w:p>
        </w:tc>
        <w:tc>
          <w:tcPr>
            <w:tcW w:w="5511"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 xml:space="preserve">Выполнение </w:t>
            </w:r>
            <w:r>
              <w:rPr>
                <w:rFonts w:ascii="Times New Roman" w:hAnsi="Times New Roman" w:cs="Times New Roman"/>
                <w:sz w:val="22"/>
                <w:szCs w:val="22"/>
              </w:rPr>
              <w:t xml:space="preserve">прогноза </w:t>
            </w:r>
            <w:r w:rsidRPr="00FB0DF9">
              <w:rPr>
                <w:rFonts w:ascii="Times New Roman" w:hAnsi="Times New Roman" w:cs="Times New Roman"/>
                <w:sz w:val="22"/>
                <w:szCs w:val="22"/>
              </w:rPr>
              <w:t xml:space="preserve">объема закупок молока от  сельскохозяйственных </w:t>
            </w:r>
            <w:r>
              <w:rPr>
                <w:rFonts w:ascii="Times New Roman" w:hAnsi="Times New Roman" w:cs="Times New Roman"/>
                <w:sz w:val="22"/>
                <w:szCs w:val="22"/>
              </w:rPr>
              <w:t xml:space="preserve">организациях и </w:t>
            </w:r>
            <w:r w:rsidRPr="00FB0DF9">
              <w:rPr>
                <w:rFonts w:ascii="Times New Roman" w:hAnsi="Times New Roman" w:cs="Times New Roman"/>
                <w:sz w:val="22"/>
                <w:szCs w:val="22"/>
              </w:rPr>
              <w:t>крестьянских (фермерских)  хозяйствах</w:t>
            </w:r>
          </w:p>
        </w:tc>
        <w:tc>
          <w:tcPr>
            <w:tcW w:w="1851"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sidRPr="00FB0DF9">
              <w:rPr>
                <w:rFonts w:ascii="Times New Roman" w:hAnsi="Times New Roman" w:cs="Times New Roman"/>
                <w:sz w:val="22"/>
                <w:szCs w:val="22"/>
              </w:rPr>
              <w:t>20%</w:t>
            </w:r>
          </w:p>
        </w:tc>
        <w:tc>
          <w:tcPr>
            <w:tcW w:w="2075" w:type="dxa"/>
          </w:tcPr>
          <w:p w:rsidR="00F95311" w:rsidRPr="00FB0DF9" w:rsidRDefault="00F95311" w:rsidP="00940ECB">
            <w:pPr>
              <w:spacing w:before="100" w:beforeAutospacing="1" w:after="100" w:afterAutospacing="1"/>
              <w:jc w:val="center"/>
              <w:rPr>
                <w:rFonts w:ascii="Times New Roman" w:hAnsi="Times New Roman" w:cs="Times New Roman"/>
                <w:sz w:val="22"/>
                <w:szCs w:val="22"/>
              </w:rPr>
            </w:pPr>
          </w:p>
        </w:tc>
      </w:tr>
      <w:tr w:rsidR="00F95311" w:rsidRPr="00FB0DF9" w:rsidTr="00940ECB">
        <w:tc>
          <w:tcPr>
            <w:tcW w:w="577" w:type="dxa"/>
            <w:gridSpan w:val="2"/>
          </w:tcPr>
          <w:p w:rsidR="00F95311" w:rsidRPr="00FB0DF9" w:rsidRDefault="00F95311" w:rsidP="00940ECB">
            <w:pPr>
              <w:spacing w:before="100" w:beforeAutospacing="1" w:after="100" w:afterAutospacing="1"/>
              <w:jc w:val="center"/>
              <w:rPr>
                <w:rFonts w:ascii="Times New Roman" w:hAnsi="Times New Roman" w:cs="Times New Roman"/>
                <w:sz w:val="22"/>
                <w:szCs w:val="22"/>
              </w:rPr>
            </w:pPr>
            <w:r>
              <w:rPr>
                <w:rFonts w:ascii="Times New Roman" w:hAnsi="Times New Roman" w:cs="Times New Roman"/>
                <w:sz w:val="22"/>
                <w:szCs w:val="22"/>
              </w:rPr>
              <w:t>910</w:t>
            </w:r>
          </w:p>
        </w:tc>
        <w:tc>
          <w:tcPr>
            <w:tcW w:w="5511" w:type="dxa"/>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 xml:space="preserve">Выполнение прогноза объема закупок скота и птицы  </w:t>
            </w:r>
            <w:r w:rsidRPr="00FB0DF9">
              <w:rPr>
                <w:rFonts w:ascii="Times New Roman" w:hAnsi="Times New Roman" w:cs="Times New Roman"/>
                <w:sz w:val="22"/>
                <w:szCs w:val="22"/>
              </w:rPr>
              <w:lastRenderedPageBreak/>
              <w:t>от сельскохозяйственных товаропроизводителей  и  крестьянско- фермерских хозяйств</w:t>
            </w:r>
          </w:p>
        </w:tc>
        <w:tc>
          <w:tcPr>
            <w:tcW w:w="1851" w:type="dxa"/>
            <w:gridSpan w:val="2"/>
            <w:vAlign w:val="center"/>
          </w:tcPr>
          <w:p w:rsidR="00F95311" w:rsidRPr="00FB0DF9" w:rsidRDefault="00F95311" w:rsidP="00940ECB">
            <w:pPr>
              <w:jc w:val="center"/>
              <w:rPr>
                <w:rFonts w:ascii="Times New Roman" w:hAnsi="Times New Roman" w:cs="Times New Roman"/>
                <w:sz w:val="22"/>
                <w:szCs w:val="22"/>
              </w:rPr>
            </w:pPr>
          </w:p>
        </w:tc>
        <w:tc>
          <w:tcPr>
            <w:tcW w:w="2075" w:type="dxa"/>
            <w:vAlign w:val="center"/>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10%</w:t>
            </w:r>
          </w:p>
        </w:tc>
      </w:tr>
      <w:tr w:rsidR="00F95311" w:rsidRPr="00FB0DF9" w:rsidTr="00940ECB">
        <w:tc>
          <w:tcPr>
            <w:tcW w:w="568" w:type="dxa"/>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lastRenderedPageBreak/>
              <w:t>1</w:t>
            </w:r>
            <w:r>
              <w:rPr>
                <w:rFonts w:ascii="Times New Roman" w:hAnsi="Times New Roman" w:cs="Times New Roman"/>
                <w:sz w:val="22"/>
                <w:szCs w:val="22"/>
              </w:rPr>
              <w:t>11</w:t>
            </w:r>
          </w:p>
        </w:tc>
        <w:tc>
          <w:tcPr>
            <w:tcW w:w="5528" w:type="dxa"/>
            <w:gridSpan w:val="3"/>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Динамика  просроченной задолженности по зарплате работников по наблюдаемым видам деятельности в целом по сельскому поселению соответствующего периода прошлого года</w:t>
            </w:r>
          </w:p>
        </w:tc>
        <w:tc>
          <w:tcPr>
            <w:tcW w:w="1843" w:type="dxa"/>
          </w:tcPr>
          <w:p w:rsidR="00F95311" w:rsidRPr="00FB0DF9" w:rsidRDefault="00F95311" w:rsidP="00940ECB">
            <w:pPr>
              <w:jc w:val="center"/>
              <w:rPr>
                <w:rFonts w:ascii="Times New Roman" w:hAnsi="Times New Roman" w:cs="Times New Roman"/>
                <w:sz w:val="22"/>
                <w:szCs w:val="22"/>
              </w:rPr>
            </w:pPr>
          </w:p>
        </w:tc>
        <w:tc>
          <w:tcPr>
            <w:tcW w:w="2075" w:type="dxa"/>
          </w:tcPr>
          <w:p w:rsidR="00F95311" w:rsidRPr="00FB0DF9" w:rsidRDefault="00F95311" w:rsidP="00940ECB">
            <w:pPr>
              <w:jc w:val="center"/>
              <w:rPr>
                <w:rFonts w:ascii="Times New Roman" w:hAnsi="Times New Roman" w:cs="Times New Roman"/>
                <w:sz w:val="22"/>
                <w:szCs w:val="22"/>
              </w:rPr>
            </w:pPr>
            <w:r>
              <w:rPr>
                <w:rFonts w:ascii="Times New Roman" w:hAnsi="Times New Roman" w:cs="Times New Roman"/>
                <w:sz w:val="22"/>
                <w:szCs w:val="22"/>
              </w:rPr>
              <w:t>10</w:t>
            </w:r>
            <w:r w:rsidRPr="00FB0DF9">
              <w:rPr>
                <w:rFonts w:ascii="Times New Roman" w:hAnsi="Times New Roman" w:cs="Times New Roman"/>
                <w:sz w:val="22"/>
                <w:szCs w:val="22"/>
              </w:rPr>
              <w:t>%</w:t>
            </w:r>
          </w:p>
        </w:tc>
      </w:tr>
      <w:tr w:rsidR="00F95311" w:rsidRPr="00FB0DF9" w:rsidTr="00940ECB">
        <w:tc>
          <w:tcPr>
            <w:tcW w:w="568" w:type="dxa"/>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11</w:t>
            </w:r>
            <w:r>
              <w:rPr>
                <w:rFonts w:ascii="Times New Roman" w:hAnsi="Times New Roman" w:cs="Times New Roman"/>
                <w:sz w:val="22"/>
                <w:szCs w:val="22"/>
              </w:rPr>
              <w:t>2</w:t>
            </w:r>
          </w:p>
        </w:tc>
        <w:tc>
          <w:tcPr>
            <w:tcW w:w="5528" w:type="dxa"/>
            <w:gridSpan w:val="3"/>
          </w:tcPr>
          <w:p w:rsidR="00F95311" w:rsidRPr="00FB0DF9" w:rsidRDefault="00F95311" w:rsidP="00940ECB">
            <w:pPr>
              <w:jc w:val="center"/>
              <w:rPr>
                <w:rFonts w:ascii="Times New Roman" w:hAnsi="Times New Roman" w:cs="Times New Roman"/>
                <w:sz w:val="22"/>
                <w:szCs w:val="22"/>
              </w:rPr>
            </w:pPr>
            <w:r w:rsidRPr="00FB0DF9">
              <w:rPr>
                <w:rFonts w:ascii="Times New Roman" w:hAnsi="Times New Roman" w:cs="Times New Roman"/>
                <w:sz w:val="22"/>
                <w:szCs w:val="22"/>
              </w:rPr>
              <w:t>Выполнение прогноза по объёму общей  площади  введенного  жилья (кв.м.)  с учетом  индивидуального  строительства.</w:t>
            </w:r>
          </w:p>
        </w:tc>
        <w:tc>
          <w:tcPr>
            <w:tcW w:w="1843" w:type="dxa"/>
            <w:vAlign w:val="center"/>
          </w:tcPr>
          <w:p w:rsidR="00F95311" w:rsidRPr="00FB0DF9" w:rsidRDefault="00F95311" w:rsidP="00940ECB">
            <w:pPr>
              <w:jc w:val="center"/>
              <w:rPr>
                <w:rFonts w:ascii="Times New Roman" w:hAnsi="Times New Roman" w:cs="Times New Roman"/>
                <w:sz w:val="22"/>
                <w:szCs w:val="22"/>
              </w:rPr>
            </w:pPr>
          </w:p>
        </w:tc>
        <w:tc>
          <w:tcPr>
            <w:tcW w:w="2075" w:type="dxa"/>
            <w:vAlign w:val="center"/>
          </w:tcPr>
          <w:p w:rsidR="00F95311" w:rsidRPr="00FB0DF9" w:rsidRDefault="00F95311" w:rsidP="00940ECB">
            <w:pPr>
              <w:jc w:val="center"/>
              <w:rPr>
                <w:rFonts w:ascii="Times New Roman" w:hAnsi="Times New Roman" w:cs="Times New Roman"/>
                <w:sz w:val="22"/>
                <w:szCs w:val="22"/>
              </w:rPr>
            </w:pPr>
          </w:p>
        </w:tc>
      </w:tr>
    </w:tbl>
    <w:p w:rsidR="00F95311" w:rsidRPr="00FB0DF9" w:rsidRDefault="00F95311" w:rsidP="00F95311">
      <w:pPr>
        <w:jc w:val="center"/>
        <w:rPr>
          <w:rFonts w:ascii="Times New Roman" w:hAnsi="Times New Roman" w:cs="Times New Roman"/>
        </w:rPr>
      </w:pPr>
    </w:p>
    <w:p w:rsidR="00F95311" w:rsidRPr="00FB0DF9" w:rsidRDefault="00F95311" w:rsidP="00F95311">
      <w:pPr>
        <w:jc w:val="center"/>
        <w:rPr>
          <w:rFonts w:ascii="Times New Roman" w:hAnsi="Times New Roman" w:cs="Times New Roman"/>
        </w:rPr>
      </w:pPr>
    </w:p>
    <w:p w:rsidR="00692066" w:rsidRDefault="00692066" w:rsidP="00692066">
      <w:pPr>
        <w:ind w:left="-284" w:firstLine="284"/>
        <w:jc w:val="center"/>
        <w:rPr>
          <w:b/>
          <w:bCs/>
          <w:color w:val="000000"/>
          <w:sz w:val="32"/>
          <w:szCs w:val="32"/>
        </w:rPr>
      </w:pPr>
      <w:bookmarkStart w:id="1" w:name="_Hlk39665257"/>
      <w:r>
        <w:rPr>
          <w:b/>
          <w:bCs/>
          <w:color w:val="000000"/>
          <w:sz w:val="32"/>
          <w:szCs w:val="32"/>
        </w:rPr>
        <w:t>Совет  депутатов   Вармазейского   сельского  поселения</w:t>
      </w:r>
    </w:p>
    <w:p w:rsidR="00692066" w:rsidRDefault="00692066" w:rsidP="00692066">
      <w:pPr>
        <w:jc w:val="center"/>
        <w:rPr>
          <w:b/>
          <w:bCs/>
          <w:color w:val="000000"/>
          <w:sz w:val="32"/>
          <w:szCs w:val="32"/>
        </w:rPr>
      </w:pPr>
      <w:r>
        <w:rPr>
          <w:b/>
          <w:bCs/>
          <w:color w:val="000000"/>
          <w:sz w:val="32"/>
          <w:szCs w:val="32"/>
        </w:rPr>
        <w:t>Большеигнатовского   муниципального   района</w:t>
      </w:r>
    </w:p>
    <w:p w:rsidR="00692066" w:rsidRDefault="00692066" w:rsidP="00692066">
      <w:pPr>
        <w:jc w:val="center"/>
        <w:rPr>
          <w:sz w:val="32"/>
          <w:szCs w:val="32"/>
        </w:rPr>
      </w:pPr>
      <w:r>
        <w:rPr>
          <w:b/>
          <w:bCs/>
          <w:color w:val="000000"/>
          <w:sz w:val="32"/>
          <w:szCs w:val="32"/>
        </w:rPr>
        <w:t>Республики Мордовия</w:t>
      </w:r>
    </w:p>
    <w:p w:rsidR="00692066" w:rsidRDefault="00692066" w:rsidP="00692066">
      <w:pPr>
        <w:pStyle w:val="a9"/>
        <w:spacing w:before="119" w:beforeAutospacing="0" w:after="0"/>
        <w:jc w:val="center"/>
        <w:rPr>
          <w:sz w:val="32"/>
          <w:szCs w:val="32"/>
        </w:rPr>
      </w:pPr>
    </w:p>
    <w:p w:rsidR="00692066" w:rsidRDefault="00692066" w:rsidP="00692066">
      <w:pPr>
        <w:pStyle w:val="a9"/>
        <w:spacing w:after="0"/>
        <w:jc w:val="center"/>
        <w:rPr>
          <w:sz w:val="28"/>
          <w:szCs w:val="28"/>
        </w:rPr>
      </w:pPr>
      <w:r>
        <w:rPr>
          <w:b/>
          <w:bCs/>
          <w:color w:val="000000"/>
          <w:sz w:val="28"/>
          <w:szCs w:val="28"/>
        </w:rPr>
        <w:t>РЕШЕНИЕ</w:t>
      </w:r>
    </w:p>
    <w:p w:rsidR="00692066" w:rsidRDefault="00692066" w:rsidP="00692066">
      <w:pPr>
        <w:pStyle w:val="a9"/>
        <w:spacing w:after="0"/>
        <w:jc w:val="center"/>
        <w:rPr>
          <w:b/>
          <w:bCs/>
          <w:color w:val="000000"/>
          <w:sz w:val="28"/>
          <w:szCs w:val="28"/>
        </w:rPr>
      </w:pPr>
      <w:r>
        <w:rPr>
          <w:b/>
          <w:bCs/>
          <w:color w:val="000000"/>
          <w:sz w:val="28"/>
          <w:szCs w:val="28"/>
        </w:rPr>
        <w:t xml:space="preserve">Совета депутатов Вармазейского сельского поселения Большеигнатовского муниципального района первого созыва. </w:t>
      </w:r>
    </w:p>
    <w:p w:rsidR="00692066" w:rsidRDefault="00692066" w:rsidP="00692066">
      <w:pPr>
        <w:pStyle w:val="a9"/>
        <w:spacing w:after="0"/>
        <w:jc w:val="center"/>
        <w:rPr>
          <w:sz w:val="28"/>
          <w:szCs w:val="28"/>
        </w:rPr>
      </w:pPr>
    </w:p>
    <w:p w:rsidR="00692066" w:rsidRDefault="00692066" w:rsidP="00692066">
      <w:pPr>
        <w:pStyle w:val="a9"/>
        <w:spacing w:after="0"/>
        <w:rPr>
          <w:bCs/>
          <w:color w:val="000000"/>
          <w:sz w:val="28"/>
          <w:szCs w:val="28"/>
        </w:rPr>
      </w:pPr>
      <w:r>
        <w:rPr>
          <w:bCs/>
          <w:color w:val="000000"/>
          <w:sz w:val="28"/>
          <w:szCs w:val="28"/>
        </w:rPr>
        <w:t xml:space="preserve">        22 мая 2020г.                                                                                              № 74</w:t>
      </w:r>
    </w:p>
    <w:p w:rsidR="00692066" w:rsidRDefault="00692066" w:rsidP="00692066">
      <w:pPr>
        <w:pStyle w:val="a9"/>
        <w:spacing w:after="0"/>
        <w:jc w:val="center"/>
      </w:pPr>
      <w:r>
        <w:t>с.Вармазейка</w:t>
      </w:r>
    </w:p>
    <w:p w:rsidR="00692066" w:rsidRDefault="00692066" w:rsidP="00692066">
      <w:pPr>
        <w:suppressAutoHyphens/>
        <w:jc w:val="center"/>
        <w:rPr>
          <w:b/>
          <w:color w:val="000000"/>
          <w:sz w:val="28"/>
          <w:szCs w:val="28"/>
        </w:rPr>
      </w:pPr>
    </w:p>
    <w:p w:rsidR="00692066" w:rsidRPr="000C1B06" w:rsidRDefault="00692066" w:rsidP="00692066">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r>
        <w:rPr>
          <w:color w:val="000000"/>
          <w:sz w:val="28"/>
          <w:szCs w:val="28"/>
        </w:rPr>
        <w:t xml:space="preserve">Вармазейского сельского поселения </w:t>
      </w:r>
      <w:r w:rsidRPr="000C1B06">
        <w:rPr>
          <w:color w:val="000000"/>
          <w:sz w:val="28"/>
          <w:szCs w:val="28"/>
        </w:rPr>
        <w:t>Большеигнатовского муниципального района Республики Мордовия в период распространения новой коронавирусной инфекции</w:t>
      </w:r>
    </w:p>
    <w:bookmarkEnd w:id="1"/>
    <w:p w:rsidR="00692066" w:rsidRPr="00440E94" w:rsidRDefault="00692066" w:rsidP="00692066">
      <w:pPr>
        <w:jc w:val="center"/>
        <w:rPr>
          <w:sz w:val="28"/>
          <w:szCs w:val="28"/>
        </w:rPr>
      </w:pPr>
    </w:p>
    <w:p w:rsidR="00692066" w:rsidRPr="000654EB" w:rsidRDefault="00692066" w:rsidP="00692066">
      <w:pPr>
        <w:widowControl w:val="0"/>
        <w:suppressAutoHyphens/>
        <w:autoSpaceDE w:val="0"/>
        <w:jc w:val="both"/>
        <w:rPr>
          <w:color w:val="000000"/>
          <w:sz w:val="28"/>
          <w:szCs w:val="28"/>
        </w:rPr>
      </w:pPr>
      <w:r>
        <w:rPr>
          <w:sz w:val="28"/>
          <w:szCs w:val="28"/>
        </w:rPr>
        <w:t xml:space="preserve">       </w:t>
      </w:r>
      <w:r w:rsidRPr="00646185">
        <w:rPr>
          <w:sz w:val="28"/>
          <w:szCs w:val="28"/>
        </w:rPr>
        <w:t xml:space="preserve">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Pr>
          <w:sz w:val="28"/>
          <w:szCs w:val="28"/>
        </w:rPr>
        <w:t xml:space="preserve"> </w:t>
      </w:r>
      <w:r w:rsidRPr="00646185">
        <w:rPr>
          <w:sz w:val="28"/>
          <w:szCs w:val="28"/>
        </w:rPr>
        <w:t xml:space="preserve">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w:t>
      </w:r>
      <w:r w:rsidRPr="00646185">
        <w:rPr>
          <w:sz w:val="28"/>
          <w:szCs w:val="28"/>
        </w:rPr>
        <w:lastRenderedPageBreak/>
        <w:t>недвижимого имущества», постановлением Правительства Республики Мордовия от 24.04.2020 года № 248 «О мерах поддержки арендаторов имущества государственной казны Республики Мордовия в период распространения новой коронавирусной инфекции», в целях поддержки субъектов предпринимательской деятельности в Республике Мордовия,</w:t>
      </w:r>
      <w:r>
        <w:rPr>
          <w:sz w:val="28"/>
          <w:szCs w:val="28"/>
        </w:rPr>
        <w:t xml:space="preserve"> Совет депутатов </w:t>
      </w:r>
      <w:r>
        <w:rPr>
          <w:color w:val="000000"/>
          <w:sz w:val="28"/>
          <w:szCs w:val="28"/>
        </w:rPr>
        <w:t xml:space="preserve">Вармазейского сельского поселения </w:t>
      </w:r>
      <w:r>
        <w:rPr>
          <w:sz w:val="28"/>
          <w:szCs w:val="28"/>
        </w:rPr>
        <w:t xml:space="preserve">Большеигнатовского муниципального района </w:t>
      </w:r>
      <w:r>
        <w:rPr>
          <w:color w:val="000000"/>
          <w:sz w:val="28"/>
          <w:szCs w:val="28"/>
        </w:rPr>
        <w:t>решил</w:t>
      </w:r>
      <w:r w:rsidRPr="000654EB">
        <w:rPr>
          <w:color w:val="000000"/>
          <w:sz w:val="28"/>
          <w:szCs w:val="28"/>
        </w:rPr>
        <w:t>:</w:t>
      </w:r>
    </w:p>
    <w:p w:rsidR="00692066" w:rsidRPr="00351931" w:rsidRDefault="00692066" w:rsidP="00692066">
      <w:pPr>
        <w:pStyle w:val="ac"/>
        <w:numPr>
          <w:ilvl w:val="0"/>
          <w:numId w:val="9"/>
        </w:numPr>
        <w:spacing w:after="0" w:line="240" w:lineRule="auto"/>
        <w:ind w:left="0" w:firstLine="357"/>
        <w:jc w:val="both"/>
      </w:pPr>
      <w:r>
        <w:rPr>
          <w:color w:val="000000"/>
        </w:rPr>
        <w:t xml:space="preserve">    </w:t>
      </w:r>
      <w:r w:rsidRPr="00351931">
        <w:rPr>
          <w:color w:val="000000"/>
        </w:rPr>
        <w:t xml:space="preserve"> </w:t>
      </w:r>
      <w:r w:rsidRPr="00351931">
        <w:rPr>
          <w:rFonts w:eastAsia="Times New Roman"/>
          <w:lang w:eastAsia="ru-RU"/>
        </w:rPr>
        <w:t xml:space="preserve">Установить, что арендаторы недвижимого имущества, составляющего муниципальную казну </w:t>
      </w:r>
      <w:r>
        <w:rPr>
          <w:color w:val="000000"/>
        </w:rPr>
        <w:t xml:space="preserve">Вармазейского 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351931">
        <w:rPr>
          <w:rFonts w:eastAsia="Times New Roman"/>
          <w:lang w:val="en-US" w:eastAsia="ru-RU"/>
        </w:rPr>
        <w:t>COVID</w:t>
      </w:r>
      <w:r w:rsidRPr="00351931">
        <w:rPr>
          <w:rFonts w:eastAsia="Times New Roman"/>
          <w:lang w:eastAsia="ru-RU"/>
        </w:rPr>
        <w:t xml:space="preserve">-19)» в соответствии со статьей 11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
    <w:p w:rsidR="00692066" w:rsidRPr="00351931" w:rsidRDefault="00692066" w:rsidP="00692066">
      <w:pPr>
        <w:pStyle w:val="ac"/>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692066" w:rsidRPr="00351931" w:rsidRDefault="00692066" w:rsidP="00692066">
      <w:pPr>
        <w:pStyle w:val="ac"/>
        <w:spacing w:after="0" w:line="240" w:lineRule="auto"/>
        <w:ind w:left="0"/>
        <w:jc w:val="both"/>
        <w:rPr>
          <w:rFonts w:eastAsia="Times New Roman"/>
          <w:lang w:eastAsia="ru-RU"/>
        </w:rPr>
      </w:pPr>
      <w:r w:rsidRPr="00351931">
        <w:t xml:space="preserve">       2.   Установить, что арендаторы недвижимого имущества, составляющего муниципальную казну </w:t>
      </w:r>
      <w:r>
        <w:rPr>
          <w:color w:val="000000"/>
        </w:rPr>
        <w:t xml:space="preserve">Вармазейского сельского поселения </w:t>
      </w:r>
      <w:r>
        <w:t>Большеигнатовского</w:t>
      </w:r>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 11</w:t>
      </w:r>
      <w:r w:rsidRPr="00351931">
        <w:rPr>
          <w:rFonts w:eastAsia="Times New Roman"/>
          <w:lang w:eastAsia="ru-RU"/>
        </w:rPr>
        <w:t xml:space="preserve"> </w:t>
      </w:r>
      <w:r w:rsidRPr="00351931">
        <w:rPr>
          <w:rFonts w:eastAsia="Times New Roman"/>
          <w:lang w:eastAsia="ru-RU"/>
        </w:rPr>
        <w:lastRenderedPageBreak/>
        <w:t>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p w:rsidR="00692066" w:rsidRPr="00351931" w:rsidRDefault="00692066" w:rsidP="00692066">
      <w:pPr>
        <w:pStyle w:val="ac"/>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692066" w:rsidRPr="00351931" w:rsidRDefault="00692066" w:rsidP="00692066">
      <w:pPr>
        <w:pStyle w:val="ac"/>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692066" w:rsidRPr="00351931" w:rsidRDefault="00692066" w:rsidP="00692066">
      <w:pPr>
        <w:pStyle w:val="ac"/>
        <w:spacing w:after="0" w:line="240" w:lineRule="auto"/>
        <w:ind w:left="0"/>
        <w:jc w:val="both"/>
        <w:rPr>
          <w:rFonts w:eastAsia="Times New Roman"/>
          <w:lang w:eastAsia="ru-RU"/>
        </w:rPr>
      </w:pPr>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       3. Установить, что арендаторы движимого имущества, составляющего муниципальную казну </w:t>
      </w:r>
      <w:r>
        <w:rPr>
          <w:color w:val="000000"/>
        </w:rPr>
        <w:t xml:space="preserve">Вармазейского 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апрель-июнь 2020 года.</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       4. Установить, что арендаторы муниципального имущества, составляющего муниципальную казну </w:t>
      </w:r>
      <w:r>
        <w:rPr>
          <w:color w:val="000000"/>
        </w:rPr>
        <w:t xml:space="preserve">Вармазейского 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lastRenderedPageBreak/>
        <w:t xml:space="preserve">       5. Организовать заключение дополнительных соглашений к договорам аренды имущества, составляющего муниципальную казну</w:t>
      </w:r>
      <w:r w:rsidRPr="00592932">
        <w:rPr>
          <w:color w:val="000000"/>
        </w:rPr>
        <w:t xml:space="preserve"> </w:t>
      </w:r>
      <w:r>
        <w:rPr>
          <w:color w:val="000000"/>
        </w:rPr>
        <w:t>Вармазейского сельского поселения</w:t>
      </w:r>
      <w:r w:rsidRPr="00351931">
        <w:rPr>
          <w:rFonts w:eastAsia="Times New Roman"/>
          <w:lang w:eastAsia="ru-RU"/>
        </w:rPr>
        <w:t xml:space="preserve">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692066" w:rsidRPr="00351931" w:rsidRDefault="00692066" w:rsidP="00692066">
      <w:pPr>
        <w:pStyle w:val="ac"/>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692066" w:rsidRDefault="00692066" w:rsidP="00692066">
      <w:pPr>
        <w:pStyle w:val="ac"/>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t>.</w:t>
      </w:r>
    </w:p>
    <w:p w:rsidR="00692066" w:rsidRDefault="00692066" w:rsidP="00692066">
      <w:pPr>
        <w:pStyle w:val="ac"/>
        <w:spacing w:after="0" w:line="240" w:lineRule="auto"/>
        <w:ind w:left="0"/>
        <w:jc w:val="both"/>
      </w:pPr>
      <w:r>
        <w:t xml:space="preserve">       8</w:t>
      </w:r>
      <w:r w:rsidRPr="00B7226E">
        <w:t>.</w:t>
      </w:r>
      <w:r w:rsidRPr="00164DC1">
        <w:t xml:space="preserve"> </w:t>
      </w:r>
      <w:r w:rsidRPr="000105A1">
        <w:t>Настоящее решение вступает в силу</w:t>
      </w:r>
      <w:r>
        <w:t xml:space="preserve"> со дня подписания и подлежит </w:t>
      </w:r>
      <w:r w:rsidRPr="000105A1">
        <w:t xml:space="preserve"> официально</w:t>
      </w:r>
      <w:r>
        <w:t>му</w:t>
      </w:r>
      <w:r w:rsidRPr="000105A1">
        <w:t xml:space="preserve"> опубликовани</w:t>
      </w:r>
      <w:r>
        <w:t>ю</w:t>
      </w:r>
      <w:r w:rsidRPr="000105A1">
        <w:t>.</w:t>
      </w:r>
    </w:p>
    <w:p w:rsidR="00692066" w:rsidRDefault="00692066" w:rsidP="00692066">
      <w:pPr>
        <w:pStyle w:val="ac"/>
        <w:spacing w:before="100" w:beforeAutospacing="1" w:after="100" w:afterAutospacing="1" w:line="240" w:lineRule="auto"/>
        <w:ind w:left="0"/>
        <w:jc w:val="both"/>
      </w:pPr>
    </w:p>
    <w:p w:rsidR="00692066" w:rsidRPr="006039EF" w:rsidRDefault="00692066" w:rsidP="00692066">
      <w:pPr>
        <w:rPr>
          <w:sz w:val="28"/>
          <w:szCs w:val="28"/>
        </w:rPr>
      </w:pPr>
      <w:r w:rsidRPr="006039EF">
        <w:rPr>
          <w:sz w:val="28"/>
          <w:szCs w:val="28"/>
        </w:rPr>
        <w:t xml:space="preserve">Глава </w:t>
      </w:r>
      <w:r>
        <w:rPr>
          <w:sz w:val="28"/>
          <w:szCs w:val="28"/>
        </w:rPr>
        <w:t>сельского поселения                                                                А.Р.Рабина</w:t>
      </w:r>
    </w:p>
    <w:p w:rsidR="00692066" w:rsidRPr="006039EF" w:rsidRDefault="00692066" w:rsidP="00692066">
      <w:pPr>
        <w:rPr>
          <w:sz w:val="28"/>
          <w:szCs w:val="28"/>
        </w:rPr>
      </w:pPr>
    </w:p>
    <w:p w:rsidR="00692066" w:rsidRPr="006039EF" w:rsidRDefault="00692066" w:rsidP="00692066">
      <w:pPr>
        <w:ind w:firstLine="720"/>
        <w:jc w:val="both"/>
        <w:rPr>
          <w:sz w:val="28"/>
          <w:szCs w:val="28"/>
        </w:rPr>
      </w:pPr>
    </w:p>
    <w:p w:rsidR="00692066" w:rsidRDefault="00692066" w:rsidP="00692066">
      <w:pPr>
        <w:ind w:left="-284" w:firstLine="284"/>
        <w:jc w:val="center"/>
        <w:rPr>
          <w:b/>
          <w:bCs/>
          <w:color w:val="000000"/>
          <w:sz w:val="32"/>
          <w:szCs w:val="32"/>
        </w:rPr>
      </w:pPr>
      <w:r>
        <w:rPr>
          <w:b/>
          <w:bCs/>
          <w:color w:val="000000"/>
          <w:sz w:val="32"/>
          <w:szCs w:val="32"/>
        </w:rPr>
        <w:t>Совет  депутатов   Вармазейского   сельского  поселения</w:t>
      </w:r>
    </w:p>
    <w:p w:rsidR="00692066" w:rsidRDefault="00692066" w:rsidP="00692066">
      <w:pPr>
        <w:jc w:val="center"/>
        <w:rPr>
          <w:b/>
          <w:bCs/>
          <w:color w:val="000000"/>
          <w:sz w:val="32"/>
          <w:szCs w:val="32"/>
        </w:rPr>
      </w:pPr>
      <w:r>
        <w:rPr>
          <w:b/>
          <w:bCs/>
          <w:color w:val="000000"/>
          <w:sz w:val="32"/>
          <w:szCs w:val="32"/>
        </w:rPr>
        <w:t>Большеигнатовского   муниципального   района</w:t>
      </w:r>
    </w:p>
    <w:p w:rsidR="00692066" w:rsidRDefault="00692066" w:rsidP="00692066">
      <w:pPr>
        <w:jc w:val="center"/>
        <w:rPr>
          <w:sz w:val="32"/>
          <w:szCs w:val="32"/>
        </w:rPr>
      </w:pPr>
      <w:r>
        <w:rPr>
          <w:b/>
          <w:bCs/>
          <w:color w:val="000000"/>
          <w:sz w:val="32"/>
          <w:szCs w:val="32"/>
        </w:rPr>
        <w:t>Республики Мордовия</w:t>
      </w:r>
    </w:p>
    <w:p w:rsidR="00692066" w:rsidRDefault="00692066" w:rsidP="00692066">
      <w:pPr>
        <w:pStyle w:val="a9"/>
        <w:spacing w:before="119" w:beforeAutospacing="0" w:after="0"/>
        <w:jc w:val="center"/>
        <w:rPr>
          <w:sz w:val="32"/>
          <w:szCs w:val="32"/>
        </w:rPr>
      </w:pPr>
    </w:p>
    <w:p w:rsidR="00692066" w:rsidRDefault="00692066" w:rsidP="00692066">
      <w:pPr>
        <w:pStyle w:val="a9"/>
        <w:spacing w:after="0"/>
        <w:jc w:val="center"/>
        <w:rPr>
          <w:sz w:val="28"/>
          <w:szCs w:val="28"/>
        </w:rPr>
      </w:pPr>
      <w:r>
        <w:rPr>
          <w:b/>
          <w:bCs/>
          <w:color w:val="000000"/>
          <w:sz w:val="28"/>
          <w:szCs w:val="28"/>
        </w:rPr>
        <w:t>РЕШЕНИЕ</w:t>
      </w:r>
    </w:p>
    <w:p w:rsidR="00692066" w:rsidRDefault="00692066" w:rsidP="00692066">
      <w:pPr>
        <w:pStyle w:val="a9"/>
        <w:spacing w:after="0"/>
        <w:jc w:val="center"/>
        <w:rPr>
          <w:b/>
          <w:bCs/>
          <w:color w:val="000000"/>
          <w:sz w:val="28"/>
          <w:szCs w:val="28"/>
        </w:rPr>
      </w:pPr>
      <w:r>
        <w:rPr>
          <w:b/>
          <w:bCs/>
          <w:color w:val="000000"/>
          <w:sz w:val="28"/>
          <w:szCs w:val="28"/>
        </w:rPr>
        <w:lastRenderedPageBreak/>
        <w:t xml:space="preserve">Совета депутатов Вармазейского сельского поселения Большеигнатовского муниципального района первого созыва. </w:t>
      </w:r>
    </w:p>
    <w:p w:rsidR="00692066" w:rsidRDefault="00692066" w:rsidP="00692066">
      <w:pPr>
        <w:pStyle w:val="a9"/>
        <w:spacing w:after="0"/>
        <w:jc w:val="center"/>
        <w:rPr>
          <w:sz w:val="28"/>
          <w:szCs w:val="28"/>
        </w:rPr>
      </w:pPr>
    </w:p>
    <w:p w:rsidR="00692066" w:rsidRDefault="00692066" w:rsidP="00692066">
      <w:pPr>
        <w:pStyle w:val="a9"/>
        <w:spacing w:after="0"/>
        <w:rPr>
          <w:bCs/>
          <w:color w:val="000000"/>
          <w:sz w:val="28"/>
          <w:szCs w:val="28"/>
        </w:rPr>
      </w:pPr>
      <w:r>
        <w:rPr>
          <w:bCs/>
          <w:color w:val="000000"/>
          <w:sz w:val="28"/>
          <w:szCs w:val="28"/>
        </w:rPr>
        <w:t xml:space="preserve">        22 мая 2020г.                                                                                              № 73</w:t>
      </w:r>
    </w:p>
    <w:p w:rsidR="00692066" w:rsidRDefault="00692066" w:rsidP="00692066">
      <w:pPr>
        <w:pStyle w:val="a9"/>
        <w:spacing w:after="0"/>
        <w:jc w:val="center"/>
      </w:pPr>
      <w:r>
        <w:t>с.Вармазейка</w:t>
      </w:r>
    </w:p>
    <w:p w:rsidR="00692066" w:rsidRDefault="00692066" w:rsidP="00692066">
      <w:pPr>
        <w:pStyle w:val="a9"/>
        <w:spacing w:after="0"/>
        <w:jc w:val="both"/>
        <w:rPr>
          <w:b/>
          <w:bCs/>
          <w:color w:val="000000"/>
          <w:sz w:val="28"/>
          <w:szCs w:val="28"/>
        </w:rPr>
      </w:pPr>
      <w:r>
        <w:rPr>
          <w:b/>
          <w:bCs/>
          <w:color w:val="000000"/>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25.12.2019 года №57 «О бюджете Вармазейского сельского поселения Большеигнатовского муниципального района Республики Мордовия на 2020 год и на плановый период 2021-2022 годов»</w:t>
      </w:r>
    </w:p>
    <w:p w:rsidR="00692066" w:rsidRDefault="00692066" w:rsidP="00692066">
      <w:pPr>
        <w:pStyle w:val="1"/>
        <w:shd w:val="clear" w:color="auto" w:fill="FFFFFF"/>
        <w:jc w:val="both"/>
        <w:rPr>
          <w:rFonts w:ascii="Arial" w:hAnsi="Arial" w:cs="Arial"/>
          <w:color w:val="000000"/>
          <w:sz w:val="32"/>
          <w:szCs w:val="32"/>
        </w:rPr>
      </w:pPr>
      <w:r>
        <w:rPr>
          <w:rFonts w:ascii="Arial" w:hAnsi="Arial" w:cs="Arial"/>
          <w:color w:val="000000"/>
          <w:sz w:val="32"/>
          <w:szCs w:val="32"/>
        </w:rPr>
        <w:t> </w:t>
      </w:r>
    </w:p>
    <w:p w:rsidR="00692066" w:rsidRDefault="00692066" w:rsidP="00692066">
      <w:pPr>
        <w:pStyle w:val="a9"/>
        <w:shd w:val="clear" w:color="auto" w:fill="FFFFFF"/>
        <w:spacing w:before="0" w:beforeAutospacing="0" w:after="0"/>
        <w:ind w:firstLine="567"/>
        <w:jc w:val="center"/>
        <w:rPr>
          <w:color w:val="000000"/>
        </w:rPr>
      </w:pPr>
      <w:r>
        <w:rPr>
          <w:color w:val="000000"/>
        </w:rPr>
        <w:t> </w:t>
      </w: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Совет депутатов Вармазейского сельского поселения Большеигнатовского муниципального района Республики Мордовия решил:</w:t>
      </w: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 </w:t>
      </w: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1. Внести в решение сессии Совета депутатов Вармазейского сельского поселения от 25.12.2019г. №57 « О бюджете Вармазейского сельского поселения Большеигнатовского муниципального района Республики Мордовия на 2020г. и на плановый период 2021-2022 годов» следующие изменения:</w:t>
      </w: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1.1 Изложить приложения 4,5,6,7 в новой редакции (прилагаются).</w:t>
      </w: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2. Решение вступает в силу со дня его официального опубликования.</w:t>
      </w:r>
    </w:p>
    <w:p w:rsidR="00692066" w:rsidRDefault="00692066" w:rsidP="00692066">
      <w:pPr>
        <w:pStyle w:val="a9"/>
        <w:shd w:val="clear" w:color="auto" w:fill="FFFFFF"/>
        <w:spacing w:before="0" w:beforeAutospacing="0" w:after="0"/>
        <w:ind w:firstLine="567"/>
        <w:jc w:val="both"/>
        <w:rPr>
          <w:color w:val="000000"/>
          <w:sz w:val="28"/>
          <w:szCs w:val="28"/>
        </w:rPr>
      </w:pPr>
    </w:p>
    <w:p w:rsidR="00692066" w:rsidRDefault="00692066" w:rsidP="00692066">
      <w:pPr>
        <w:pStyle w:val="a9"/>
        <w:shd w:val="clear" w:color="auto" w:fill="FFFFFF"/>
        <w:spacing w:before="0" w:beforeAutospacing="0" w:after="0"/>
        <w:ind w:firstLine="567"/>
        <w:jc w:val="both"/>
        <w:rPr>
          <w:color w:val="000000"/>
          <w:sz w:val="28"/>
          <w:szCs w:val="28"/>
        </w:rPr>
      </w:pPr>
    </w:p>
    <w:p w:rsidR="00692066" w:rsidRDefault="00692066" w:rsidP="00692066">
      <w:pPr>
        <w:pStyle w:val="a9"/>
        <w:shd w:val="clear" w:color="auto" w:fill="FFFFFF"/>
        <w:spacing w:before="0" w:beforeAutospacing="0" w:after="0"/>
        <w:ind w:firstLine="567"/>
        <w:jc w:val="both"/>
        <w:rPr>
          <w:color w:val="000000"/>
          <w:sz w:val="28"/>
          <w:szCs w:val="28"/>
        </w:rPr>
      </w:pPr>
      <w:r>
        <w:rPr>
          <w:color w:val="000000"/>
          <w:sz w:val="28"/>
          <w:szCs w:val="28"/>
        </w:rPr>
        <w:t>Глава сельского поселения                                           А.Р.Рабина </w:t>
      </w:r>
    </w:p>
    <w:p w:rsidR="00692066" w:rsidRDefault="00692066" w:rsidP="00692066"/>
    <w:tbl>
      <w:tblPr>
        <w:tblW w:w="9740" w:type="dxa"/>
        <w:tblInd w:w="88" w:type="dxa"/>
        <w:tblLayout w:type="fixed"/>
        <w:tblLook w:val="04A0"/>
      </w:tblPr>
      <w:tblGrid>
        <w:gridCol w:w="1793"/>
        <w:gridCol w:w="1204"/>
        <w:gridCol w:w="2067"/>
        <w:gridCol w:w="1616"/>
        <w:gridCol w:w="2700"/>
        <w:gridCol w:w="360"/>
      </w:tblGrid>
      <w:tr w:rsidR="00692066" w:rsidTr="00940ECB">
        <w:trPr>
          <w:trHeight w:val="315"/>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3271"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4676" w:type="dxa"/>
            <w:gridSpan w:val="3"/>
            <w:tcBorders>
              <w:top w:val="nil"/>
              <w:left w:val="nil"/>
              <w:bottom w:val="nil"/>
              <w:right w:val="nil"/>
            </w:tcBorders>
            <w:noWrap/>
            <w:vAlign w:val="bottom"/>
          </w:tcPr>
          <w:p w:rsidR="00692066" w:rsidRDefault="00692066" w:rsidP="00940ECB">
            <w:pPr>
              <w:jc w:val="right"/>
            </w:pPr>
          </w:p>
        </w:tc>
      </w:tr>
      <w:tr w:rsidR="00692066" w:rsidTr="00940ECB">
        <w:trPr>
          <w:trHeight w:val="315"/>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3271"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4676" w:type="dxa"/>
            <w:gridSpan w:val="3"/>
            <w:tcBorders>
              <w:top w:val="nil"/>
              <w:left w:val="nil"/>
              <w:bottom w:val="nil"/>
              <w:right w:val="nil"/>
            </w:tcBorders>
            <w:noWrap/>
            <w:vAlign w:val="bottom"/>
          </w:tcPr>
          <w:p w:rsidR="00692066" w:rsidRDefault="00692066" w:rsidP="00940ECB">
            <w:pPr>
              <w:jc w:val="right"/>
            </w:pPr>
          </w:p>
        </w:tc>
      </w:tr>
      <w:tr w:rsidR="00692066" w:rsidTr="00940ECB">
        <w:trPr>
          <w:trHeight w:val="315"/>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7587" w:type="dxa"/>
            <w:gridSpan w:val="4"/>
            <w:tcBorders>
              <w:top w:val="nil"/>
              <w:left w:val="nil"/>
              <w:bottom w:val="nil"/>
              <w:right w:val="nil"/>
            </w:tcBorders>
            <w:noWrap/>
            <w:vAlign w:val="bottom"/>
          </w:tcPr>
          <w:p w:rsidR="00692066" w:rsidRDefault="00692066" w:rsidP="00940ECB">
            <w:pPr>
              <w:jc w:val="both"/>
              <w:rPr>
                <w:rFonts w:ascii="Arial CYR" w:hAnsi="Arial CYR" w:cs="Arial CYR"/>
              </w:rPr>
            </w:pPr>
          </w:p>
        </w:tc>
        <w:tc>
          <w:tcPr>
            <w:tcW w:w="360" w:type="dxa"/>
            <w:tcBorders>
              <w:top w:val="nil"/>
              <w:left w:val="nil"/>
              <w:bottom w:val="nil"/>
              <w:right w:val="nil"/>
            </w:tcBorders>
            <w:noWrap/>
            <w:vAlign w:val="bottom"/>
          </w:tcPr>
          <w:p w:rsidR="00692066" w:rsidRDefault="00692066" w:rsidP="00940ECB">
            <w:pPr>
              <w:jc w:val="right"/>
            </w:pPr>
          </w:p>
        </w:tc>
      </w:tr>
      <w:tr w:rsidR="00692066" w:rsidTr="00940ECB">
        <w:trPr>
          <w:trHeight w:val="315"/>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3271"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4676" w:type="dxa"/>
            <w:gridSpan w:val="3"/>
            <w:tcBorders>
              <w:top w:val="nil"/>
              <w:left w:val="nil"/>
              <w:bottom w:val="nil"/>
              <w:right w:val="nil"/>
            </w:tcBorders>
            <w:noWrap/>
            <w:vAlign w:val="bottom"/>
          </w:tcPr>
          <w:p w:rsidR="00692066" w:rsidRDefault="00692066" w:rsidP="00940ECB">
            <w:pPr>
              <w:jc w:val="right"/>
            </w:pPr>
          </w:p>
        </w:tc>
      </w:tr>
      <w:tr w:rsidR="00692066" w:rsidTr="00940ECB">
        <w:trPr>
          <w:trHeight w:val="315"/>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3271"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4676" w:type="dxa"/>
            <w:gridSpan w:val="3"/>
            <w:tcBorders>
              <w:top w:val="nil"/>
              <w:left w:val="nil"/>
              <w:bottom w:val="nil"/>
              <w:right w:val="nil"/>
            </w:tcBorders>
            <w:noWrap/>
            <w:vAlign w:val="bottom"/>
          </w:tcPr>
          <w:p w:rsidR="00692066" w:rsidRDefault="00692066" w:rsidP="00940ECB">
            <w:pPr>
              <w:jc w:val="right"/>
            </w:pPr>
          </w:p>
        </w:tc>
      </w:tr>
      <w:tr w:rsidR="00692066" w:rsidTr="00940ECB">
        <w:trPr>
          <w:trHeight w:val="80"/>
        </w:trPr>
        <w:tc>
          <w:tcPr>
            <w:tcW w:w="1793" w:type="dxa"/>
            <w:tcBorders>
              <w:top w:val="nil"/>
              <w:left w:val="nil"/>
              <w:bottom w:val="nil"/>
              <w:right w:val="nil"/>
            </w:tcBorders>
            <w:noWrap/>
            <w:vAlign w:val="bottom"/>
          </w:tcPr>
          <w:p w:rsidR="00692066" w:rsidRDefault="00692066" w:rsidP="00940ECB">
            <w:pPr>
              <w:rPr>
                <w:rFonts w:ascii="Arial CYR" w:hAnsi="Arial CYR" w:cs="Arial CYR"/>
              </w:rPr>
            </w:pPr>
          </w:p>
        </w:tc>
        <w:tc>
          <w:tcPr>
            <w:tcW w:w="3271"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4676" w:type="dxa"/>
            <w:gridSpan w:val="3"/>
            <w:tcBorders>
              <w:top w:val="nil"/>
              <w:left w:val="nil"/>
              <w:bottom w:val="nil"/>
              <w:right w:val="nil"/>
            </w:tcBorders>
            <w:noWrap/>
            <w:vAlign w:val="bottom"/>
          </w:tcPr>
          <w:p w:rsidR="00692066" w:rsidRDefault="00692066" w:rsidP="00940ECB">
            <w:pPr>
              <w:jc w:val="right"/>
            </w:pPr>
          </w:p>
        </w:tc>
      </w:tr>
      <w:tr w:rsidR="00692066" w:rsidTr="00940ECB">
        <w:trPr>
          <w:trHeight w:val="315"/>
        </w:trPr>
        <w:tc>
          <w:tcPr>
            <w:tcW w:w="9740" w:type="dxa"/>
            <w:gridSpan w:val="6"/>
            <w:tcBorders>
              <w:top w:val="nil"/>
              <w:left w:val="nil"/>
              <w:bottom w:val="nil"/>
              <w:right w:val="nil"/>
            </w:tcBorders>
            <w:noWrap/>
            <w:vAlign w:val="bottom"/>
          </w:tcPr>
          <w:p w:rsidR="00692066" w:rsidRDefault="00692066" w:rsidP="00940ECB">
            <w:pPr>
              <w:jc w:val="center"/>
              <w:rPr>
                <w:b/>
                <w:bCs/>
              </w:rPr>
            </w:pPr>
          </w:p>
        </w:tc>
      </w:tr>
      <w:tr w:rsidR="00692066" w:rsidTr="00940ECB">
        <w:trPr>
          <w:trHeight w:val="180"/>
        </w:trPr>
        <w:tc>
          <w:tcPr>
            <w:tcW w:w="2997" w:type="dxa"/>
            <w:gridSpan w:val="2"/>
            <w:tcBorders>
              <w:top w:val="nil"/>
              <w:left w:val="nil"/>
              <w:bottom w:val="nil"/>
              <w:right w:val="nil"/>
            </w:tcBorders>
            <w:noWrap/>
            <w:vAlign w:val="bottom"/>
          </w:tcPr>
          <w:p w:rsidR="00692066" w:rsidRDefault="00692066" w:rsidP="00940ECB">
            <w:pPr>
              <w:rPr>
                <w:b/>
                <w:bCs/>
              </w:rPr>
            </w:pPr>
          </w:p>
        </w:tc>
        <w:tc>
          <w:tcPr>
            <w:tcW w:w="3683" w:type="dxa"/>
            <w:gridSpan w:val="2"/>
            <w:tcBorders>
              <w:top w:val="nil"/>
              <w:left w:val="nil"/>
              <w:bottom w:val="nil"/>
              <w:right w:val="nil"/>
            </w:tcBorders>
            <w:noWrap/>
            <w:vAlign w:val="bottom"/>
          </w:tcPr>
          <w:p w:rsidR="00692066" w:rsidRDefault="00692066" w:rsidP="00940ECB">
            <w:pPr>
              <w:rPr>
                <w:b/>
                <w:bCs/>
              </w:rPr>
            </w:pPr>
          </w:p>
        </w:tc>
        <w:tc>
          <w:tcPr>
            <w:tcW w:w="3060" w:type="dxa"/>
            <w:gridSpan w:val="2"/>
            <w:tcBorders>
              <w:top w:val="nil"/>
              <w:left w:val="nil"/>
              <w:bottom w:val="nil"/>
              <w:right w:val="nil"/>
            </w:tcBorders>
            <w:noWrap/>
            <w:vAlign w:val="bottom"/>
          </w:tcPr>
          <w:p w:rsidR="00692066" w:rsidRDefault="00692066" w:rsidP="00940ECB">
            <w:pPr>
              <w:rPr>
                <w:b/>
                <w:bCs/>
              </w:rPr>
            </w:pPr>
          </w:p>
        </w:tc>
      </w:tr>
      <w:tr w:rsidR="00692066" w:rsidTr="00940ECB">
        <w:trPr>
          <w:trHeight w:val="300"/>
        </w:trPr>
        <w:tc>
          <w:tcPr>
            <w:tcW w:w="2997"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3683" w:type="dxa"/>
            <w:gridSpan w:val="2"/>
            <w:tcBorders>
              <w:top w:val="nil"/>
              <w:left w:val="nil"/>
              <w:bottom w:val="nil"/>
              <w:right w:val="nil"/>
            </w:tcBorders>
            <w:noWrap/>
            <w:vAlign w:val="bottom"/>
          </w:tcPr>
          <w:p w:rsidR="00692066" w:rsidRDefault="00692066" w:rsidP="00940ECB">
            <w:pPr>
              <w:rPr>
                <w:rFonts w:ascii="Arial CYR" w:hAnsi="Arial CYR" w:cs="Arial CYR"/>
              </w:rPr>
            </w:pPr>
          </w:p>
        </w:tc>
        <w:tc>
          <w:tcPr>
            <w:tcW w:w="3060" w:type="dxa"/>
            <w:gridSpan w:val="2"/>
            <w:tcBorders>
              <w:top w:val="nil"/>
              <w:left w:val="nil"/>
              <w:bottom w:val="nil"/>
              <w:right w:val="nil"/>
            </w:tcBorders>
            <w:noWrap/>
            <w:vAlign w:val="bottom"/>
          </w:tcPr>
          <w:p w:rsidR="00692066" w:rsidRDefault="00692066" w:rsidP="00940ECB">
            <w:pPr>
              <w:rPr>
                <w:rFonts w:ascii="Arial CYR" w:hAnsi="Arial CYR" w:cs="Arial CYR"/>
              </w:rPr>
            </w:pPr>
          </w:p>
        </w:tc>
      </w:tr>
    </w:tbl>
    <w:p w:rsidR="00692066" w:rsidRDefault="00692066" w:rsidP="00692066"/>
    <w:p w:rsidR="00692066" w:rsidRDefault="00692066" w:rsidP="00692066"/>
    <w:p w:rsidR="00692066" w:rsidRDefault="00692066" w:rsidP="00692066"/>
    <w:p w:rsidR="00692066" w:rsidRDefault="00692066" w:rsidP="00692066"/>
    <w:tbl>
      <w:tblPr>
        <w:tblpPr w:leftFromText="180" w:rightFromText="180" w:vertAnchor="text" w:tblpX="93" w:tblpY="1"/>
        <w:tblOverlap w:val="never"/>
        <w:tblW w:w="10531" w:type="dxa"/>
        <w:tblLayout w:type="fixed"/>
        <w:tblCellMar>
          <w:left w:w="0" w:type="dxa"/>
          <w:right w:w="0" w:type="dxa"/>
        </w:tblCellMar>
        <w:tblLook w:val="0000"/>
      </w:tblPr>
      <w:tblGrid>
        <w:gridCol w:w="75"/>
        <w:gridCol w:w="4023"/>
        <w:gridCol w:w="10"/>
        <w:gridCol w:w="851"/>
        <w:gridCol w:w="708"/>
        <w:gridCol w:w="18"/>
        <w:gridCol w:w="1258"/>
        <w:gridCol w:w="59"/>
        <w:gridCol w:w="709"/>
        <w:gridCol w:w="75"/>
        <w:gridCol w:w="719"/>
        <w:gridCol w:w="49"/>
        <w:gridCol w:w="1227"/>
        <w:gridCol w:w="31"/>
        <w:gridCol w:w="523"/>
        <w:gridCol w:w="150"/>
        <w:gridCol w:w="25"/>
        <w:gridCol w:w="21"/>
      </w:tblGrid>
      <w:tr w:rsidR="00692066" w:rsidTr="00940ECB">
        <w:trPr>
          <w:gridAfter w:val="3"/>
          <w:wAfter w:w="196" w:type="dxa"/>
          <w:cantSplit/>
          <w:trHeight w:val="212"/>
        </w:trPr>
        <w:tc>
          <w:tcPr>
            <w:tcW w:w="10335" w:type="dxa"/>
            <w:gridSpan w:val="15"/>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3"/>
          <w:wAfter w:w="196" w:type="dxa"/>
          <w:cantSplit/>
          <w:trHeight w:val="212"/>
        </w:trPr>
        <w:tc>
          <w:tcPr>
            <w:tcW w:w="10335" w:type="dxa"/>
            <w:gridSpan w:val="15"/>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3"/>
          <w:wAfter w:w="196" w:type="dxa"/>
          <w:cantSplit/>
          <w:trHeight w:val="1320"/>
        </w:trPr>
        <w:tc>
          <w:tcPr>
            <w:tcW w:w="10335" w:type="dxa"/>
            <w:gridSpan w:val="15"/>
            <w:tcBorders>
              <w:top w:val="nil"/>
              <w:left w:val="nil"/>
              <w:bottom w:val="nil"/>
              <w:right w:val="nil"/>
            </w:tcBorders>
          </w:tcPr>
          <w:p w:rsidR="00692066" w:rsidRPr="00765150" w:rsidRDefault="00692066" w:rsidP="00940ECB">
            <w:pPr>
              <w:pStyle w:val="xl159"/>
              <w:spacing w:before="0" w:beforeAutospacing="0" w:after="0" w:afterAutospacing="0"/>
              <w:jc w:val="right"/>
              <w:rPr>
                <w:b w:val="0"/>
                <w:bCs w:val="0"/>
                <w:sz w:val="28"/>
                <w:szCs w:val="28"/>
              </w:rPr>
            </w:pPr>
          </w:p>
          <w:p w:rsidR="00692066" w:rsidRDefault="00692066" w:rsidP="00940ECB">
            <w:pPr>
              <w:pStyle w:val="xl159"/>
              <w:spacing w:before="0" w:beforeAutospacing="0" w:after="0" w:afterAutospacing="0"/>
              <w:jc w:val="right"/>
              <w:rPr>
                <w:b w:val="0"/>
                <w:bCs w:val="0"/>
                <w:sz w:val="28"/>
                <w:szCs w:val="28"/>
              </w:rPr>
            </w:pPr>
            <w:r>
              <w:rPr>
                <w:b w:val="0"/>
                <w:bCs w:val="0"/>
                <w:sz w:val="28"/>
                <w:szCs w:val="28"/>
              </w:rPr>
              <w:t>ПРИЛОЖЕНИЕ 4</w:t>
            </w:r>
          </w:p>
          <w:p w:rsidR="00692066" w:rsidRPr="00F85AEB" w:rsidRDefault="00692066" w:rsidP="00940ECB">
            <w:pPr>
              <w:pStyle w:val="xl159"/>
              <w:spacing w:before="0" w:beforeAutospacing="0" w:after="0" w:afterAutospacing="0"/>
              <w:jc w:val="right"/>
              <w:rPr>
                <w:b w:val="0"/>
                <w:bCs w:val="0"/>
              </w:rPr>
            </w:pPr>
            <w:r w:rsidRPr="00F85AEB">
              <w:rPr>
                <w:b w:val="0"/>
                <w:bCs w:val="0"/>
              </w:rPr>
              <w:t xml:space="preserve">К решению Совета депутатов Вармазейского сельского поселения </w:t>
            </w:r>
          </w:p>
          <w:p w:rsidR="00692066" w:rsidRPr="00F85AEB" w:rsidRDefault="00692066" w:rsidP="00940ECB">
            <w:pPr>
              <w:pStyle w:val="xl159"/>
              <w:tabs>
                <w:tab w:val="left" w:pos="3330"/>
              </w:tabs>
              <w:spacing w:before="0" w:beforeAutospacing="0" w:after="0" w:afterAutospacing="0"/>
              <w:jc w:val="right"/>
              <w:rPr>
                <w:b w:val="0"/>
                <w:bCs w:val="0"/>
              </w:rPr>
            </w:pPr>
            <w:r>
              <w:rPr>
                <w:b w:val="0"/>
                <w:bCs w:val="0"/>
                <w:sz w:val="28"/>
                <w:szCs w:val="28"/>
              </w:rPr>
              <w:tab/>
            </w:r>
            <w:r w:rsidRPr="00F85AEB">
              <w:rPr>
                <w:b w:val="0"/>
                <w:bCs w:val="0"/>
              </w:rPr>
              <w:t>Большеигнатовского муниципального района</w:t>
            </w:r>
          </w:p>
          <w:p w:rsidR="00692066" w:rsidRPr="00F85AEB" w:rsidRDefault="00692066" w:rsidP="00940ECB">
            <w:pPr>
              <w:pStyle w:val="xl159"/>
              <w:tabs>
                <w:tab w:val="left" w:pos="3330"/>
              </w:tabs>
              <w:spacing w:before="0" w:beforeAutospacing="0" w:after="0" w:afterAutospacing="0"/>
              <w:jc w:val="right"/>
              <w:rPr>
                <w:b w:val="0"/>
                <w:bCs w:val="0"/>
              </w:rPr>
            </w:pPr>
            <w:r w:rsidRPr="00F85AEB">
              <w:rPr>
                <w:b w:val="0"/>
                <w:bCs w:val="0"/>
              </w:rPr>
              <w:tab/>
              <w:t>«О бюджете Вармазейского сельского поселения</w:t>
            </w:r>
          </w:p>
          <w:p w:rsidR="00692066" w:rsidRPr="00F85AEB" w:rsidRDefault="00692066" w:rsidP="00940ECB">
            <w:pPr>
              <w:pStyle w:val="xl159"/>
              <w:tabs>
                <w:tab w:val="left" w:pos="3330"/>
              </w:tabs>
              <w:spacing w:before="0" w:beforeAutospacing="0" w:after="0" w:afterAutospacing="0"/>
              <w:jc w:val="right"/>
              <w:rPr>
                <w:b w:val="0"/>
                <w:bCs w:val="0"/>
              </w:rPr>
            </w:pPr>
            <w:r w:rsidRPr="00F85AEB">
              <w:rPr>
                <w:b w:val="0"/>
                <w:bCs w:val="0"/>
              </w:rPr>
              <w:tab/>
              <w:t>Большеигнатовского муниципального района РМ на 2020 год и на плановый период 2021-2022 годов»</w:t>
            </w:r>
          </w:p>
          <w:p w:rsidR="00692066" w:rsidRPr="00F85AEB" w:rsidRDefault="00692066" w:rsidP="00940ECB">
            <w:pPr>
              <w:pStyle w:val="xl159"/>
              <w:tabs>
                <w:tab w:val="left" w:pos="6375"/>
              </w:tabs>
              <w:spacing w:before="0" w:beforeAutospacing="0" w:after="0" w:afterAutospacing="0"/>
              <w:jc w:val="right"/>
              <w:rPr>
                <w:b w:val="0"/>
                <w:bCs w:val="0"/>
              </w:rPr>
            </w:pPr>
            <w:r>
              <w:rPr>
                <w:b w:val="0"/>
                <w:bCs w:val="0"/>
                <w:sz w:val="28"/>
                <w:szCs w:val="28"/>
              </w:rPr>
              <w:tab/>
            </w:r>
            <w:r w:rsidRPr="00F85AEB">
              <w:rPr>
                <w:b w:val="0"/>
                <w:bCs w:val="0"/>
              </w:rPr>
              <w:t>От 25.12.2019г.№57</w:t>
            </w:r>
          </w:p>
          <w:p w:rsidR="00692066" w:rsidRPr="00F85AEB" w:rsidRDefault="00692066" w:rsidP="00940ECB">
            <w:pPr>
              <w:pStyle w:val="xl159"/>
              <w:tabs>
                <w:tab w:val="left" w:pos="6375"/>
              </w:tabs>
              <w:spacing w:before="0" w:beforeAutospacing="0" w:after="0" w:afterAutospacing="0"/>
              <w:jc w:val="right"/>
              <w:rPr>
                <w:b w:val="0"/>
                <w:bCs w:val="0"/>
              </w:rPr>
            </w:pPr>
          </w:p>
          <w:p w:rsidR="00692066" w:rsidRDefault="00692066" w:rsidP="00940ECB">
            <w:pPr>
              <w:pStyle w:val="xl159"/>
              <w:spacing w:before="0" w:beforeAutospacing="0" w:after="0" w:afterAutospacing="0"/>
              <w:rPr>
                <w:b w:val="0"/>
                <w:bCs w:val="0"/>
                <w:sz w:val="28"/>
                <w:szCs w:val="28"/>
              </w:rPr>
            </w:pPr>
          </w:p>
          <w:p w:rsidR="00692066" w:rsidRPr="00B37833" w:rsidRDefault="00692066" w:rsidP="00940ECB">
            <w:pPr>
              <w:pStyle w:val="xl159"/>
              <w:tabs>
                <w:tab w:val="left" w:pos="465"/>
                <w:tab w:val="left" w:pos="1080"/>
              </w:tabs>
              <w:spacing w:before="0" w:beforeAutospacing="0" w:after="0" w:afterAutospacing="0"/>
              <w:ind w:left="720"/>
              <w:rPr>
                <w:b w:val="0"/>
                <w:bCs w:val="0"/>
              </w:rPr>
            </w:pPr>
            <w:r w:rsidRPr="00B37833">
              <w:rPr>
                <w:b w:val="0"/>
                <w:bCs w:val="0"/>
              </w:rPr>
              <w:t>РАСПРЕДЕЛЕНИЕ БЮДЖЕТНЫХ АССИГНОВАНИЙ БЮДЖЕТА ВАРМАЗЕЙСКОГО СЕЛЬСКОГО ПОСЕЛЕНИЯ БОЛЬШЕИГНАТОВСКОГО МУНИЦИПАЛЬНОГО РАЙОНА ПО РАЗДЕЛАМ,ПОДРАЗДЕЛАМ,ЦЕЛЕВЫМ СТАТЬЯМ (МУНИЦИПАЛЬНЫМ ПРОГРАММАМ И НЕПРОГРАММНЫМ НАПРАВЛЕНИЯМ ДЕЯТЕЛЬНОСТИ), ГРУППАМ (ГРУППАМ И ПОДГРУППАМ) ВИДОВ РАСХОДОВ КЛАССИФИКАЦИИ</w:t>
            </w:r>
          </w:p>
          <w:p w:rsidR="00692066" w:rsidRPr="00AC1EAD" w:rsidRDefault="00692066" w:rsidP="00940ECB">
            <w:pPr>
              <w:pStyle w:val="xl159"/>
              <w:spacing w:before="0" w:beforeAutospacing="0" w:after="0" w:afterAutospacing="0"/>
              <w:rPr>
                <w:b w:val="0"/>
                <w:bCs w:val="0"/>
                <w:sz w:val="28"/>
                <w:szCs w:val="28"/>
              </w:rPr>
            </w:pPr>
          </w:p>
        </w:tc>
      </w:tr>
      <w:tr w:rsidR="00692066" w:rsidTr="00940ECB">
        <w:trPr>
          <w:gridAfter w:val="3"/>
          <w:wAfter w:w="196" w:type="dxa"/>
          <w:cantSplit/>
          <w:trHeight w:val="515"/>
        </w:trPr>
        <w:tc>
          <w:tcPr>
            <w:tcW w:w="10335" w:type="dxa"/>
            <w:gridSpan w:val="15"/>
            <w:tcBorders>
              <w:top w:val="nil"/>
              <w:left w:val="nil"/>
              <w:bottom w:val="nil"/>
              <w:right w:val="nil"/>
            </w:tcBorders>
          </w:tcPr>
          <w:p w:rsidR="00692066" w:rsidRPr="00846922" w:rsidRDefault="00692066" w:rsidP="00940ECB">
            <w:pPr>
              <w:pStyle w:val="xl159"/>
              <w:tabs>
                <w:tab w:val="left" w:pos="8655"/>
              </w:tabs>
              <w:spacing w:before="0" w:beforeAutospacing="0" w:after="0" w:afterAutospacing="0"/>
              <w:jc w:val="right"/>
              <w:rPr>
                <w:b w:val="0"/>
                <w:bCs w:val="0"/>
                <w:sz w:val="28"/>
                <w:szCs w:val="28"/>
              </w:rPr>
            </w:pPr>
          </w:p>
        </w:tc>
      </w:tr>
      <w:tr w:rsidR="00692066" w:rsidTr="00940ECB">
        <w:trPr>
          <w:gridBefore w:val="1"/>
          <w:wBefore w:w="75" w:type="dxa"/>
          <w:trHeight w:val="420"/>
        </w:trPr>
        <w:tc>
          <w:tcPr>
            <w:tcW w:w="4033" w:type="dxa"/>
            <w:gridSpan w:val="2"/>
            <w:tcBorders>
              <w:top w:val="single" w:sz="4" w:space="0" w:color="auto"/>
              <w:left w:val="single" w:sz="4" w:space="0" w:color="auto"/>
              <w:bottom w:val="single" w:sz="4" w:space="0" w:color="auto"/>
              <w:right w:val="single" w:sz="4" w:space="0" w:color="auto"/>
            </w:tcBorders>
          </w:tcPr>
          <w:p w:rsidR="00692066" w:rsidRDefault="00692066" w:rsidP="00940ECB">
            <w:pPr>
              <w:jc w:val="center"/>
              <w:rPr>
                <w:b/>
                <w:bCs/>
              </w:rPr>
            </w:pPr>
            <w:r>
              <w:rPr>
                <w:b/>
                <w:bCs/>
              </w:rPr>
              <w:t>Наименование</w:t>
            </w:r>
          </w:p>
        </w:tc>
        <w:tc>
          <w:tcPr>
            <w:tcW w:w="851" w:type="dxa"/>
            <w:tcBorders>
              <w:top w:val="single" w:sz="4" w:space="0" w:color="auto"/>
              <w:left w:val="nil"/>
              <w:bottom w:val="single" w:sz="4" w:space="0" w:color="auto"/>
              <w:right w:val="single" w:sz="4" w:space="0" w:color="auto"/>
            </w:tcBorders>
          </w:tcPr>
          <w:p w:rsidR="00692066" w:rsidRDefault="00692066" w:rsidP="00940ECB">
            <w:pPr>
              <w:pStyle w:val="2"/>
              <w:jc w:val="right"/>
            </w:pPr>
            <w:r>
              <w:t>РЗ</w:t>
            </w:r>
          </w:p>
        </w:tc>
        <w:tc>
          <w:tcPr>
            <w:tcW w:w="708" w:type="dxa"/>
            <w:tcBorders>
              <w:top w:val="single" w:sz="4" w:space="0" w:color="auto"/>
              <w:left w:val="nil"/>
              <w:bottom w:val="single" w:sz="4" w:space="0" w:color="auto"/>
              <w:right w:val="single" w:sz="4" w:space="0" w:color="auto"/>
            </w:tcBorders>
          </w:tcPr>
          <w:p w:rsidR="00692066" w:rsidRDefault="00692066" w:rsidP="00940ECB">
            <w:pPr>
              <w:jc w:val="center"/>
              <w:rPr>
                <w:b/>
                <w:bCs/>
              </w:rPr>
            </w:pPr>
            <w:r>
              <w:rPr>
                <w:b/>
                <w:bCs/>
              </w:rPr>
              <w:t>ПРЗ</w:t>
            </w:r>
          </w:p>
        </w:tc>
        <w:tc>
          <w:tcPr>
            <w:tcW w:w="1276" w:type="dxa"/>
            <w:gridSpan w:val="2"/>
            <w:tcBorders>
              <w:top w:val="single" w:sz="4" w:space="0" w:color="auto"/>
              <w:left w:val="nil"/>
              <w:bottom w:val="single" w:sz="4" w:space="0" w:color="auto"/>
              <w:right w:val="single" w:sz="4" w:space="0" w:color="000000"/>
            </w:tcBorders>
          </w:tcPr>
          <w:p w:rsidR="00692066" w:rsidRDefault="00692066" w:rsidP="00940ECB">
            <w:pPr>
              <w:jc w:val="center"/>
              <w:rPr>
                <w:b/>
                <w:bCs/>
              </w:rPr>
            </w:pPr>
            <w:r>
              <w:rPr>
                <w:b/>
                <w:bCs/>
              </w:rPr>
              <w:t>ЦСР</w:t>
            </w:r>
          </w:p>
        </w:tc>
        <w:tc>
          <w:tcPr>
            <w:tcW w:w="843" w:type="dxa"/>
            <w:gridSpan w:val="3"/>
            <w:tcBorders>
              <w:top w:val="single" w:sz="4" w:space="0" w:color="auto"/>
              <w:left w:val="nil"/>
              <w:bottom w:val="single" w:sz="4" w:space="0" w:color="auto"/>
              <w:right w:val="single" w:sz="4" w:space="0" w:color="auto"/>
            </w:tcBorders>
          </w:tcPr>
          <w:p w:rsidR="00692066" w:rsidRDefault="00692066" w:rsidP="00940ECB">
            <w:pPr>
              <w:jc w:val="center"/>
              <w:rPr>
                <w:b/>
                <w:bCs/>
              </w:rPr>
            </w:pPr>
            <w:r>
              <w:rPr>
                <w:b/>
                <w:bCs/>
              </w:rPr>
              <w:t>ВР</w:t>
            </w:r>
          </w:p>
        </w:tc>
        <w:tc>
          <w:tcPr>
            <w:tcW w:w="719" w:type="dxa"/>
            <w:tcBorders>
              <w:top w:val="single" w:sz="4" w:space="0" w:color="auto"/>
              <w:left w:val="nil"/>
              <w:bottom w:val="single" w:sz="4" w:space="0" w:color="auto"/>
              <w:right w:val="single" w:sz="4" w:space="0" w:color="auto"/>
            </w:tcBorders>
          </w:tcPr>
          <w:p w:rsidR="00692066" w:rsidRDefault="00692066" w:rsidP="00940ECB">
            <w:pPr>
              <w:jc w:val="center"/>
              <w:rPr>
                <w:b/>
                <w:bCs/>
              </w:rPr>
            </w:pPr>
            <w:r>
              <w:rPr>
                <w:b/>
                <w:bCs/>
              </w:rPr>
              <w:t>2020</w:t>
            </w:r>
          </w:p>
        </w:tc>
        <w:tc>
          <w:tcPr>
            <w:tcW w:w="1276" w:type="dxa"/>
            <w:gridSpan w:val="2"/>
            <w:tcBorders>
              <w:top w:val="single" w:sz="4" w:space="0" w:color="auto"/>
              <w:left w:val="nil"/>
              <w:bottom w:val="single" w:sz="4" w:space="0" w:color="auto"/>
              <w:right w:val="single" w:sz="4" w:space="0" w:color="auto"/>
            </w:tcBorders>
          </w:tcPr>
          <w:p w:rsidR="00692066" w:rsidRDefault="00692066" w:rsidP="00940ECB">
            <w:pPr>
              <w:jc w:val="center"/>
              <w:rPr>
                <w:b/>
                <w:bCs/>
              </w:rPr>
            </w:pPr>
            <w:r>
              <w:rPr>
                <w:b/>
                <w:bCs/>
              </w:rPr>
              <w:t>2021</w:t>
            </w:r>
          </w:p>
        </w:tc>
        <w:tc>
          <w:tcPr>
            <w:tcW w:w="704" w:type="dxa"/>
            <w:gridSpan w:val="3"/>
            <w:tcBorders>
              <w:top w:val="single" w:sz="4" w:space="0" w:color="auto"/>
              <w:left w:val="nil"/>
              <w:bottom w:val="single" w:sz="4" w:space="0" w:color="auto"/>
              <w:right w:val="single" w:sz="4" w:space="0" w:color="auto"/>
            </w:tcBorders>
          </w:tcPr>
          <w:p w:rsidR="00692066" w:rsidRDefault="00692066" w:rsidP="00940ECB">
            <w:pPr>
              <w:jc w:val="center"/>
              <w:rPr>
                <w:b/>
                <w:bCs/>
              </w:rPr>
            </w:pPr>
            <w:r>
              <w:rPr>
                <w:b/>
                <w:bCs/>
              </w:rPr>
              <w:t>2022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1</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16"/>
                <w:szCs w:val="16"/>
              </w:rPr>
            </w:pPr>
            <w:r>
              <w:rPr>
                <w:rFonts w:ascii="Arial" w:hAnsi="Arial" w:cs="Arial"/>
                <w:sz w:val="16"/>
                <w:szCs w:val="16"/>
              </w:rPr>
              <w:t>4</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5</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6</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7</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8</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b/>
                <w:bCs/>
              </w:rPr>
            </w:pPr>
            <w:r>
              <w:rPr>
                <w:rFonts w:ascii="Arial" w:hAnsi="Arial" w:cs="Arial"/>
                <w:b/>
                <w:bCs/>
              </w:rPr>
              <w:t>Всего:</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 </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16"/>
                <w:szCs w:val="16"/>
              </w:rPr>
            </w:pPr>
            <w:r>
              <w:rPr>
                <w:rFonts w:ascii="Arial" w:hAnsi="Arial" w:cs="Arial"/>
                <w:sz w:val="16"/>
                <w:szCs w:val="16"/>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 </w:t>
            </w:r>
          </w:p>
        </w:tc>
        <w:tc>
          <w:tcPr>
            <w:tcW w:w="719" w:type="dxa"/>
            <w:tcBorders>
              <w:top w:val="nil"/>
              <w:left w:val="nil"/>
              <w:bottom w:val="single" w:sz="4" w:space="0" w:color="auto"/>
              <w:right w:val="single" w:sz="4" w:space="0" w:color="auto"/>
            </w:tcBorders>
          </w:tcPr>
          <w:p w:rsidR="00692066" w:rsidRDefault="00692066" w:rsidP="00940ECB">
            <w:pPr>
              <w:rPr>
                <w:b/>
                <w:bCs/>
              </w:rPr>
            </w:pPr>
            <w:r>
              <w:rPr>
                <w:b/>
                <w:bCs/>
              </w:rPr>
              <w:t>3124,9</w:t>
            </w:r>
          </w:p>
        </w:tc>
        <w:tc>
          <w:tcPr>
            <w:tcW w:w="1276" w:type="dxa"/>
            <w:gridSpan w:val="2"/>
            <w:tcBorders>
              <w:top w:val="nil"/>
              <w:left w:val="nil"/>
              <w:bottom w:val="single" w:sz="4" w:space="0" w:color="auto"/>
              <w:right w:val="single" w:sz="4" w:space="0" w:color="auto"/>
            </w:tcBorders>
          </w:tcPr>
          <w:p w:rsidR="00692066" w:rsidRDefault="00692066" w:rsidP="00940ECB">
            <w:pPr>
              <w:rPr>
                <w:b/>
                <w:bCs/>
              </w:rPr>
            </w:pPr>
            <w:r>
              <w:rPr>
                <w:b/>
                <w:bCs/>
              </w:rPr>
              <w:t>1250,9</w:t>
            </w:r>
          </w:p>
        </w:tc>
        <w:tc>
          <w:tcPr>
            <w:tcW w:w="704" w:type="dxa"/>
            <w:gridSpan w:val="3"/>
            <w:tcBorders>
              <w:top w:val="nil"/>
              <w:left w:val="nil"/>
              <w:bottom w:val="single" w:sz="4" w:space="0" w:color="auto"/>
              <w:right w:val="single" w:sz="4" w:space="0" w:color="auto"/>
            </w:tcBorders>
          </w:tcPr>
          <w:p w:rsidR="00692066" w:rsidRDefault="00692066" w:rsidP="00940ECB">
            <w:pPr>
              <w:rPr>
                <w:b/>
                <w:bCs/>
              </w:rPr>
            </w:pPr>
            <w:r>
              <w:rPr>
                <w:b/>
                <w:bCs/>
              </w:rPr>
              <w:t>1076,1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b/>
                <w:bCs/>
                <w:sz w:val="18"/>
                <w:szCs w:val="18"/>
              </w:rPr>
            </w:pPr>
            <w:r>
              <w:rPr>
                <w:rFonts w:ascii="Arial" w:hAnsi="Arial" w:cs="Arial"/>
                <w:b/>
                <w:bCs/>
                <w:sz w:val="18"/>
                <w:szCs w:val="18"/>
              </w:rPr>
              <w:t>Общегосударственные вопросы</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ind w:left="156" w:hanging="156"/>
              <w:jc w:val="center"/>
              <w:rPr>
                <w:rFonts w:ascii="Arial" w:hAnsi="Arial" w:cs="Arial"/>
                <w:sz w:val="20"/>
                <w:szCs w:val="20"/>
              </w:rPr>
            </w:pPr>
            <w:r>
              <w:rPr>
                <w:rFonts w:ascii="Arial" w:hAnsi="Arial" w:cs="Arial"/>
                <w:sz w:val="20"/>
                <w:szCs w:val="20"/>
              </w:rPr>
              <w:t> </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rPr>
            </w:pPr>
            <w:r>
              <w:rPr>
                <w:rFonts w:ascii="Arial" w:hAnsi="Arial" w:cs="Arial"/>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rPr>
            </w:pPr>
            <w:r>
              <w:rPr>
                <w:rFonts w:ascii="Arial" w:hAnsi="Arial" w:cs="Arial"/>
                <w:b/>
                <w:bCs/>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868,8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875,0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678,0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lastRenderedPageBreak/>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rPr>
            </w:pPr>
            <w:r>
              <w:rPr>
                <w:rFonts w:ascii="Arial" w:hAnsi="Arial" w:cs="Arial"/>
                <w:b/>
                <w:bCs/>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8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314,5</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65 1 00 44205</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130,2</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130,2</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130,2</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709"/>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nil"/>
              <w:left w:val="nil"/>
              <w:bottom w:val="nil"/>
              <w:right w:val="single" w:sz="4" w:space="0" w:color="auto"/>
            </w:tcBorders>
            <w:noWrap/>
            <w:vAlign w:val="bottom"/>
          </w:tcPr>
          <w:p w:rsidR="00692066" w:rsidRDefault="00692066" w:rsidP="00940ECB">
            <w:pPr>
              <w:rPr>
                <w:sz w:val="20"/>
                <w:szCs w:val="20"/>
              </w:rPr>
            </w:pPr>
            <w:r>
              <w:rPr>
                <w:sz w:val="20"/>
                <w:szCs w:val="20"/>
              </w:rPr>
              <w:t>6510044205</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719" w:type="dxa"/>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100</w:t>
            </w:r>
          </w:p>
        </w:tc>
        <w:tc>
          <w:tcPr>
            <w:tcW w:w="1276" w:type="dxa"/>
            <w:gridSpan w:val="2"/>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100</w:t>
            </w:r>
          </w:p>
        </w:tc>
        <w:tc>
          <w:tcPr>
            <w:tcW w:w="704" w:type="dxa"/>
            <w:gridSpan w:val="3"/>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100</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6510044205</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719" w:type="dxa"/>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30,2</w:t>
            </w:r>
          </w:p>
        </w:tc>
        <w:tc>
          <w:tcPr>
            <w:tcW w:w="1276" w:type="dxa"/>
            <w:gridSpan w:val="2"/>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30,2</w:t>
            </w:r>
          </w:p>
        </w:tc>
        <w:tc>
          <w:tcPr>
            <w:tcW w:w="704" w:type="dxa"/>
            <w:gridSpan w:val="3"/>
            <w:tcBorders>
              <w:top w:val="nil"/>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30,2</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Расходы связанные с муниципальным управлением</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6510041150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184,3</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184,3</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184,3</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6510041150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141,5</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141,5</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141,5</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930"/>
        </w:trPr>
        <w:tc>
          <w:tcPr>
            <w:tcW w:w="4033"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65 1 00 41150</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719" w:type="dxa"/>
            <w:tcBorders>
              <w:top w:val="single" w:sz="4" w:space="0" w:color="auto"/>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42,8</w:t>
            </w:r>
          </w:p>
        </w:tc>
        <w:tc>
          <w:tcPr>
            <w:tcW w:w="1276" w:type="dxa"/>
            <w:gridSpan w:val="2"/>
            <w:tcBorders>
              <w:top w:val="single" w:sz="4" w:space="0" w:color="auto"/>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42,8</w:t>
            </w:r>
          </w:p>
        </w:tc>
        <w:tc>
          <w:tcPr>
            <w:tcW w:w="704" w:type="dxa"/>
            <w:gridSpan w:val="3"/>
            <w:tcBorders>
              <w:top w:val="single" w:sz="4" w:space="0" w:color="auto"/>
              <w:left w:val="nil"/>
              <w:bottom w:val="single" w:sz="4" w:space="0" w:color="auto"/>
              <w:right w:val="single" w:sz="4" w:space="0" w:color="auto"/>
            </w:tcBorders>
            <w:vAlign w:val="bottom"/>
          </w:tcPr>
          <w:p w:rsidR="00692066" w:rsidRPr="00982D31" w:rsidRDefault="00692066" w:rsidP="00940ECB">
            <w:pPr>
              <w:jc w:val="center"/>
              <w:rPr>
                <w:rFonts w:ascii="Arial" w:hAnsi="Arial" w:cs="Arial"/>
                <w:sz w:val="20"/>
                <w:szCs w:val="20"/>
              </w:rPr>
            </w:pPr>
            <w:r>
              <w:rPr>
                <w:rFonts w:ascii="Arial" w:hAnsi="Arial" w:cs="Arial"/>
                <w:sz w:val="20"/>
                <w:szCs w:val="20"/>
              </w:rPr>
              <w:t>42,8</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96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b/>
                <w:bCs/>
                <w:color w:val="000000"/>
                <w:sz w:val="16"/>
                <w:szCs w:val="16"/>
              </w:rPr>
            </w:pPr>
            <w:r>
              <w:rPr>
                <w:rFonts w:ascii="Arial" w:hAnsi="Arial" w:cs="Arial"/>
                <w:b/>
                <w:bCs/>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510,7</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535,8</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338,4</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3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510,7</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535,8</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338,4</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 xml:space="preserve">65 4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shd w:val="clear" w:color="auto" w:fill="FFFFFF"/>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510,7</w:t>
            </w:r>
          </w:p>
        </w:tc>
        <w:tc>
          <w:tcPr>
            <w:tcW w:w="1276" w:type="dxa"/>
            <w:gridSpan w:val="2"/>
            <w:tcBorders>
              <w:top w:val="nil"/>
              <w:left w:val="nil"/>
              <w:bottom w:val="single" w:sz="4" w:space="0" w:color="auto"/>
              <w:right w:val="single" w:sz="4" w:space="0" w:color="auto"/>
            </w:tcBorders>
            <w:shd w:val="clear" w:color="auto" w:fill="FFFFFF"/>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535,8</w:t>
            </w:r>
          </w:p>
        </w:tc>
        <w:tc>
          <w:tcPr>
            <w:tcW w:w="704" w:type="dxa"/>
            <w:gridSpan w:val="3"/>
            <w:tcBorders>
              <w:top w:val="nil"/>
              <w:left w:val="nil"/>
              <w:bottom w:val="single" w:sz="4" w:space="0" w:color="auto"/>
              <w:right w:val="single" w:sz="4" w:space="0" w:color="auto"/>
            </w:tcBorders>
            <w:shd w:val="clear" w:color="auto" w:fill="FFFFFF"/>
            <w:vAlign w:val="bottom"/>
          </w:tcPr>
          <w:p w:rsidR="00692066" w:rsidRPr="006F7B8C" w:rsidRDefault="00692066" w:rsidP="00940ECB">
            <w:pPr>
              <w:jc w:val="center"/>
              <w:rPr>
                <w:rFonts w:ascii="Arial" w:hAnsi="Arial" w:cs="Arial"/>
                <w:b/>
                <w:bCs/>
                <w:sz w:val="20"/>
                <w:szCs w:val="20"/>
              </w:rPr>
            </w:pPr>
            <w:r>
              <w:rPr>
                <w:rFonts w:ascii="Arial" w:hAnsi="Arial" w:cs="Arial"/>
                <w:b/>
                <w:bCs/>
                <w:sz w:val="20"/>
                <w:szCs w:val="20"/>
              </w:rPr>
              <w:t>338,4</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04"/>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Софинансирование расходных обязательств</w:t>
            </w:r>
            <w:r>
              <w:rPr>
                <w:rFonts w:ascii="Arial" w:hAnsi="Arial" w:cs="Arial"/>
                <w:vanish/>
                <w:sz w:val="20"/>
                <w:szCs w:val="20"/>
              </w:rPr>
              <w:t xml:space="preserve"> </w:t>
            </w:r>
            <w:r>
              <w:rPr>
                <w:rFonts w:ascii="Arial" w:hAnsi="Arial" w:cs="Arial"/>
                <w:sz w:val="20"/>
                <w:szCs w:val="20"/>
              </w:rPr>
              <w:t xml:space="preserve">  поселений по финансовому обеспечению деятельности муниципальных казённых учреждений</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65 4 00 44205</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Cs/>
                <w:sz w:val="20"/>
                <w:szCs w:val="20"/>
              </w:rPr>
            </w:pPr>
            <w:r>
              <w:rPr>
                <w:rFonts w:ascii="Arial" w:hAnsi="Arial" w:cs="Arial"/>
                <w:bCs/>
                <w:sz w:val="20"/>
                <w:szCs w:val="20"/>
              </w:rPr>
              <w:t>249,0</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Cs/>
                <w:sz w:val="20"/>
                <w:szCs w:val="20"/>
              </w:rPr>
            </w:pPr>
            <w:r>
              <w:rPr>
                <w:rFonts w:ascii="Arial" w:hAnsi="Arial" w:cs="Arial"/>
                <w:bCs/>
                <w:sz w:val="20"/>
                <w:szCs w:val="20"/>
              </w:rPr>
              <w:t>169,3</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bCs/>
                <w:sz w:val="20"/>
                <w:szCs w:val="20"/>
              </w:rPr>
            </w:pPr>
            <w:r>
              <w:rPr>
                <w:rFonts w:ascii="Arial" w:hAnsi="Arial" w:cs="Arial"/>
                <w:bCs/>
                <w:sz w:val="20"/>
                <w:szCs w:val="20"/>
              </w:rPr>
              <w:t>109,2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52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65 4 00 44205</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719" w:type="dxa"/>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191,5</w:t>
            </w:r>
          </w:p>
        </w:tc>
        <w:tc>
          <w:tcPr>
            <w:tcW w:w="1276" w:type="dxa"/>
            <w:gridSpan w:val="2"/>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130,0</w:t>
            </w:r>
          </w:p>
        </w:tc>
        <w:tc>
          <w:tcPr>
            <w:tcW w:w="704" w:type="dxa"/>
            <w:gridSpan w:val="3"/>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84,0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6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65 4 00 44205</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719" w:type="dxa"/>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57,5</w:t>
            </w:r>
          </w:p>
        </w:tc>
        <w:tc>
          <w:tcPr>
            <w:tcW w:w="1276" w:type="dxa"/>
            <w:gridSpan w:val="2"/>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39,3</w:t>
            </w:r>
          </w:p>
        </w:tc>
        <w:tc>
          <w:tcPr>
            <w:tcW w:w="704" w:type="dxa"/>
            <w:gridSpan w:val="3"/>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25,2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6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товаров,работ и услуг для обеспечения государственных(муниципальных)нужд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6540044205</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65"/>
        </w:trPr>
        <w:tc>
          <w:tcPr>
            <w:tcW w:w="4033" w:type="dxa"/>
            <w:gridSpan w:val="2"/>
            <w:tcBorders>
              <w:top w:val="nil"/>
              <w:left w:val="single" w:sz="4" w:space="0" w:color="auto"/>
              <w:bottom w:val="single" w:sz="4" w:space="0" w:color="auto"/>
              <w:right w:val="single" w:sz="4" w:space="0" w:color="auto"/>
            </w:tcBorders>
            <w:vAlign w:val="bottom"/>
          </w:tcPr>
          <w:p w:rsidR="00692066" w:rsidRPr="008309F6" w:rsidRDefault="00692066" w:rsidP="00940ECB">
            <w:pPr>
              <w:rPr>
                <w:rFonts w:ascii="Arial" w:hAnsi="Arial" w:cs="Arial"/>
                <w:color w:val="000000"/>
                <w:sz w:val="20"/>
                <w:szCs w:val="20"/>
              </w:rPr>
            </w:pPr>
            <w:r w:rsidRPr="008309F6">
              <w:rPr>
                <w:rFonts w:ascii="Arial" w:hAnsi="Arial" w:cs="Arial"/>
                <w:color w:val="000000"/>
                <w:sz w:val="20"/>
                <w:szCs w:val="20"/>
              </w:rPr>
              <w:t>Расходы на выплаты по оплате труда работников органов местного самоуправления Республики Мордовии</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6540041110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88,6</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313,3</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221,4</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52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719" w:type="dxa"/>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44,8</w:t>
            </w:r>
          </w:p>
        </w:tc>
        <w:tc>
          <w:tcPr>
            <w:tcW w:w="1276" w:type="dxa"/>
            <w:gridSpan w:val="2"/>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240,7</w:t>
            </w:r>
          </w:p>
        </w:tc>
        <w:tc>
          <w:tcPr>
            <w:tcW w:w="704" w:type="dxa"/>
            <w:gridSpan w:val="3"/>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170,0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719" w:type="dxa"/>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43,8</w:t>
            </w:r>
          </w:p>
        </w:tc>
        <w:tc>
          <w:tcPr>
            <w:tcW w:w="1276" w:type="dxa"/>
            <w:gridSpan w:val="2"/>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72,6</w:t>
            </w:r>
          </w:p>
        </w:tc>
        <w:tc>
          <w:tcPr>
            <w:tcW w:w="704" w:type="dxa"/>
            <w:gridSpan w:val="3"/>
            <w:tcBorders>
              <w:top w:val="nil"/>
              <w:left w:val="nil"/>
              <w:bottom w:val="single" w:sz="4" w:space="0" w:color="auto"/>
              <w:right w:val="single" w:sz="4" w:space="0" w:color="auto"/>
            </w:tcBorders>
            <w:vAlign w:val="bottom"/>
          </w:tcPr>
          <w:p w:rsidR="00692066" w:rsidRPr="0039584F" w:rsidRDefault="00692066" w:rsidP="00940ECB">
            <w:pPr>
              <w:jc w:val="center"/>
              <w:rPr>
                <w:rFonts w:ascii="Arial" w:hAnsi="Arial" w:cs="Arial"/>
                <w:sz w:val="20"/>
                <w:szCs w:val="20"/>
              </w:rPr>
            </w:pPr>
            <w:r>
              <w:rPr>
                <w:rFonts w:ascii="Arial" w:hAnsi="Arial" w:cs="Arial"/>
                <w:sz w:val="20"/>
                <w:szCs w:val="20"/>
              </w:rPr>
              <w:t>51,4</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20"/>
        </w:trPr>
        <w:tc>
          <w:tcPr>
            <w:tcW w:w="4033" w:type="dxa"/>
            <w:gridSpan w:val="2"/>
            <w:tcBorders>
              <w:top w:val="nil"/>
              <w:left w:val="single" w:sz="4" w:space="0" w:color="auto"/>
              <w:bottom w:val="single" w:sz="4" w:space="0" w:color="auto"/>
              <w:right w:val="single" w:sz="4" w:space="0" w:color="auto"/>
            </w:tcBorders>
            <w:vAlign w:val="bottom"/>
          </w:tcPr>
          <w:p w:rsidR="00692066" w:rsidRPr="008309F6" w:rsidRDefault="00692066" w:rsidP="00940ECB">
            <w:pPr>
              <w:rPr>
                <w:rFonts w:ascii="Arial" w:hAnsi="Arial" w:cs="Arial"/>
                <w:color w:val="000000"/>
                <w:sz w:val="20"/>
                <w:szCs w:val="20"/>
              </w:rPr>
            </w:pPr>
            <w:r w:rsidRPr="008309F6">
              <w:rPr>
                <w:rFonts w:ascii="Arial" w:hAnsi="Arial" w:cs="Arial"/>
                <w:color w:val="000000"/>
                <w:sz w:val="20"/>
                <w:szCs w:val="20"/>
              </w:rPr>
              <w:t>Расходы на обеспечение функций органами местного самоуправления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6540041120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173,1</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53,2</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7,8</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3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122</w:t>
            </w:r>
          </w:p>
        </w:tc>
        <w:tc>
          <w:tcPr>
            <w:tcW w:w="719" w:type="dxa"/>
            <w:tcBorders>
              <w:top w:val="nil"/>
              <w:left w:val="nil"/>
              <w:bottom w:val="single" w:sz="4" w:space="0" w:color="auto"/>
              <w:right w:val="single" w:sz="4" w:space="0" w:color="auto"/>
            </w:tcBorders>
            <w:vAlign w:val="bottom"/>
          </w:tcPr>
          <w:p w:rsidR="00692066" w:rsidRPr="00A8708D" w:rsidRDefault="00692066" w:rsidP="00940ECB">
            <w:pPr>
              <w:jc w:val="center"/>
              <w:rPr>
                <w:rFonts w:ascii="Arial" w:hAnsi="Arial" w:cs="Arial"/>
                <w:sz w:val="20"/>
                <w:szCs w:val="20"/>
              </w:rPr>
            </w:pPr>
            <w:r w:rsidRPr="00A8708D">
              <w:rPr>
                <w:rFonts w:ascii="Arial" w:hAnsi="Arial" w:cs="Arial"/>
                <w:sz w:val="20"/>
                <w:szCs w:val="20"/>
              </w:rPr>
              <w:t>0</w:t>
            </w:r>
          </w:p>
        </w:tc>
        <w:tc>
          <w:tcPr>
            <w:tcW w:w="1276" w:type="dxa"/>
            <w:gridSpan w:val="2"/>
            <w:tcBorders>
              <w:top w:val="nil"/>
              <w:left w:val="nil"/>
              <w:bottom w:val="single" w:sz="4" w:space="0" w:color="auto"/>
              <w:right w:val="single" w:sz="4" w:space="0" w:color="auto"/>
            </w:tcBorders>
            <w:vAlign w:val="bottom"/>
          </w:tcPr>
          <w:p w:rsidR="00692066" w:rsidRPr="009F0464" w:rsidRDefault="00692066" w:rsidP="00940ECB">
            <w:pPr>
              <w:jc w:val="center"/>
              <w:rPr>
                <w:rFonts w:ascii="Arial" w:hAnsi="Arial" w:cs="Arial"/>
                <w:color w:val="FF0000"/>
                <w:sz w:val="20"/>
                <w:szCs w:val="20"/>
              </w:rPr>
            </w:pPr>
          </w:p>
        </w:tc>
        <w:tc>
          <w:tcPr>
            <w:tcW w:w="704" w:type="dxa"/>
            <w:gridSpan w:val="3"/>
            <w:tcBorders>
              <w:top w:val="nil"/>
              <w:left w:val="nil"/>
              <w:bottom w:val="single" w:sz="4" w:space="0" w:color="auto"/>
              <w:right w:val="single" w:sz="4" w:space="0" w:color="auto"/>
            </w:tcBorders>
            <w:vAlign w:val="bottom"/>
          </w:tcPr>
          <w:p w:rsidR="00692066" w:rsidRPr="009F0464" w:rsidRDefault="00692066" w:rsidP="00940ECB">
            <w:pPr>
              <w:jc w:val="center"/>
              <w:rPr>
                <w:rFonts w:ascii="Arial" w:hAnsi="Arial" w:cs="Arial"/>
                <w:color w:val="FF0000"/>
                <w:sz w:val="20"/>
                <w:szCs w:val="20"/>
              </w:rPr>
            </w:pP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9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150,6</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53,2</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7,8</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9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851</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21,5</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1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 xml:space="preserve">Уплата прочих налогов, сборов </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853</w:t>
            </w:r>
          </w:p>
        </w:tc>
        <w:tc>
          <w:tcPr>
            <w:tcW w:w="719" w:type="dxa"/>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1,0</w:t>
            </w:r>
          </w:p>
        </w:tc>
        <w:tc>
          <w:tcPr>
            <w:tcW w:w="1276" w:type="dxa"/>
            <w:gridSpan w:val="2"/>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r>
              <w:rPr>
                <w:rFonts w:ascii="Arial" w:hAnsi="Arial" w:cs="Arial"/>
                <w:sz w:val="20"/>
                <w:szCs w:val="20"/>
              </w:rPr>
              <w:t>0,0</w:t>
            </w:r>
          </w:p>
        </w:tc>
        <w:tc>
          <w:tcPr>
            <w:tcW w:w="704" w:type="dxa"/>
            <w:gridSpan w:val="3"/>
            <w:tcBorders>
              <w:top w:val="nil"/>
              <w:left w:val="nil"/>
              <w:bottom w:val="single" w:sz="4" w:space="0" w:color="auto"/>
              <w:right w:val="single" w:sz="4" w:space="0" w:color="auto"/>
            </w:tcBorders>
            <w:vAlign w:val="bottom"/>
          </w:tcPr>
          <w:p w:rsidR="00692066" w:rsidRPr="006F7B8C" w:rsidRDefault="00692066" w:rsidP="00940ECB">
            <w:pPr>
              <w:jc w:val="center"/>
              <w:rPr>
                <w:rFonts w:ascii="Arial" w:hAnsi="Arial" w:cs="Arial"/>
                <w:sz w:val="20"/>
                <w:szCs w:val="20"/>
              </w:rPr>
            </w:pP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6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rPr>
            </w:pPr>
            <w:r>
              <w:rPr>
                <w:rFonts w:ascii="Arial" w:hAnsi="Arial" w:cs="Arial"/>
                <w:b/>
                <w:bCs/>
              </w:rPr>
              <w:t> </w:t>
            </w:r>
          </w:p>
        </w:tc>
        <w:tc>
          <w:tcPr>
            <w:tcW w:w="719" w:type="dxa"/>
            <w:tcBorders>
              <w:top w:val="nil"/>
              <w:left w:val="nil"/>
              <w:bottom w:val="single" w:sz="4" w:space="0" w:color="auto"/>
              <w:right w:val="single" w:sz="4" w:space="0" w:color="auto"/>
            </w:tcBorders>
          </w:tcPr>
          <w:p w:rsidR="00692066" w:rsidRDefault="00692066" w:rsidP="00940ECB">
            <w:pPr>
              <w:jc w:val="center"/>
            </w:pPr>
            <w:r>
              <w:t>0,1</w:t>
            </w:r>
          </w:p>
        </w:tc>
        <w:tc>
          <w:tcPr>
            <w:tcW w:w="1276" w:type="dxa"/>
            <w:gridSpan w:val="2"/>
            <w:tcBorders>
              <w:top w:val="nil"/>
              <w:left w:val="nil"/>
              <w:bottom w:val="single" w:sz="4" w:space="0" w:color="auto"/>
              <w:right w:val="single" w:sz="4" w:space="0" w:color="auto"/>
            </w:tcBorders>
          </w:tcPr>
          <w:p w:rsidR="00692066" w:rsidRDefault="00692066" w:rsidP="00940ECB">
            <w:pPr>
              <w:jc w:val="center"/>
            </w:pPr>
            <w:r>
              <w:t>0,1</w:t>
            </w:r>
          </w:p>
        </w:tc>
        <w:tc>
          <w:tcPr>
            <w:tcW w:w="704" w:type="dxa"/>
            <w:gridSpan w:val="3"/>
            <w:tcBorders>
              <w:top w:val="nil"/>
              <w:left w:val="nil"/>
              <w:bottom w:val="single" w:sz="4" w:space="0" w:color="auto"/>
              <w:right w:val="single" w:sz="4" w:space="0" w:color="auto"/>
            </w:tcBorders>
          </w:tcPr>
          <w:p w:rsidR="00692066" w:rsidRDefault="00692066" w:rsidP="00940ECB">
            <w:pPr>
              <w:jc w:val="center"/>
            </w:pPr>
            <w:r>
              <w:t>0,1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6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lastRenderedPageBreak/>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rPr>
            </w:pPr>
          </w:p>
        </w:tc>
        <w:tc>
          <w:tcPr>
            <w:tcW w:w="719" w:type="dxa"/>
            <w:tcBorders>
              <w:top w:val="nil"/>
              <w:left w:val="nil"/>
              <w:bottom w:val="single" w:sz="4" w:space="0" w:color="auto"/>
              <w:right w:val="single" w:sz="4" w:space="0" w:color="auto"/>
            </w:tcBorders>
          </w:tcPr>
          <w:p w:rsidR="00692066" w:rsidRDefault="00692066" w:rsidP="00940ECB">
            <w:pPr>
              <w:jc w:val="center"/>
            </w:pPr>
            <w:r>
              <w:t>0,1</w:t>
            </w:r>
          </w:p>
        </w:tc>
        <w:tc>
          <w:tcPr>
            <w:tcW w:w="1276" w:type="dxa"/>
            <w:gridSpan w:val="2"/>
            <w:tcBorders>
              <w:top w:val="nil"/>
              <w:left w:val="nil"/>
              <w:bottom w:val="single" w:sz="4" w:space="0" w:color="auto"/>
              <w:right w:val="single" w:sz="4" w:space="0" w:color="auto"/>
            </w:tcBorders>
          </w:tcPr>
          <w:p w:rsidR="00692066" w:rsidRDefault="00692066" w:rsidP="00940ECB">
            <w:pPr>
              <w:jc w:val="center"/>
            </w:pPr>
            <w:r>
              <w:t>0,1</w:t>
            </w:r>
          </w:p>
        </w:tc>
        <w:tc>
          <w:tcPr>
            <w:tcW w:w="704" w:type="dxa"/>
            <w:gridSpan w:val="3"/>
            <w:tcBorders>
              <w:top w:val="nil"/>
              <w:left w:val="nil"/>
              <w:bottom w:val="single" w:sz="4" w:space="0" w:color="auto"/>
              <w:right w:val="single" w:sz="4" w:space="0" w:color="auto"/>
            </w:tcBorders>
          </w:tcPr>
          <w:p w:rsidR="00692066" w:rsidRDefault="00692066" w:rsidP="00940ECB">
            <w:pPr>
              <w:jc w:val="center"/>
            </w:pPr>
            <w:r>
              <w:t>0,1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525"/>
        </w:trPr>
        <w:tc>
          <w:tcPr>
            <w:tcW w:w="4033" w:type="dxa"/>
            <w:gridSpan w:val="2"/>
            <w:tcBorders>
              <w:top w:val="nil"/>
              <w:left w:val="single" w:sz="4" w:space="0" w:color="auto"/>
              <w:bottom w:val="single" w:sz="4" w:space="0" w:color="auto"/>
              <w:right w:val="single" w:sz="4" w:space="0" w:color="auto"/>
            </w:tcBorders>
            <w:vAlign w:val="bottom"/>
          </w:tcPr>
          <w:p w:rsidR="00692066" w:rsidRPr="008309F6" w:rsidRDefault="00692066" w:rsidP="00940ECB">
            <w:pPr>
              <w:rPr>
                <w:rFonts w:ascii="Arial" w:hAnsi="Arial" w:cs="Arial"/>
                <w:sz w:val="18"/>
                <w:szCs w:val="18"/>
              </w:rPr>
            </w:pPr>
            <w:r w:rsidRPr="008309F6">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rPr>
            </w:pPr>
            <w:r>
              <w:rPr>
                <w:rFonts w:ascii="Arial" w:hAnsi="Arial" w:cs="Arial"/>
                <w:b/>
                <w:bCs/>
              </w:rPr>
              <w:t> </w:t>
            </w:r>
          </w:p>
        </w:tc>
        <w:tc>
          <w:tcPr>
            <w:tcW w:w="719" w:type="dxa"/>
            <w:tcBorders>
              <w:top w:val="nil"/>
              <w:left w:val="nil"/>
              <w:bottom w:val="single" w:sz="4" w:space="0" w:color="auto"/>
              <w:right w:val="single" w:sz="4" w:space="0" w:color="auto"/>
            </w:tcBorders>
          </w:tcPr>
          <w:p w:rsidR="00692066" w:rsidRDefault="00692066" w:rsidP="00940ECB">
            <w:pPr>
              <w:jc w:val="center"/>
            </w:pPr>
            <w:r>
              <w:t>0,1</w:t>
            </w:r>
          </w:p>
        </w:tc>
        <w:tc>
          <w:tcPr>
            <w:tcW w:w="1276" w:type="dxa"/>
            <w:gridSpan w:val="2"/>
            <w:tcBorders>
              <w:top w:val="nil"/>
              <w:left w:val="nil"/>
              <w:bottom w:val="single" w:sz="4" w:space="0" w:color="auto"/>
              <w:right w:val="single" w:sz="4" w:space="0" w:color="auto"/>
            </w:tcBorders>
          </w:tcPr>
          <w:p w:rsidR="00692066" w:rsidRDefault="00692066" w:rsidP="00940ECB">
            <w:pPr>
              <w:jc w:val="center"/>
            </w:pPr>
            <w:r>
              <w:t>0,1</w:t>
            </w:r>
          </w:p>
        </w:tc>
        <w:tc>
          <w:tcPr>
            <w:tcW w:w="704" w:type="dxa"/>
            <w:gridSpan w:val="3"/>
            <w:tcBorders>
              <w:top w:val="nil"/>
              <w:left w:val="nil"/>
              <w:bottom w:val="single" w:sz="4" w:space="0" w:color="auto"/>
              <w:right w:val="single" w:sz="4" w:space="0" w:color="auto"/>
            </w:tcBorders>
          </w:tcPr>
          <w:p w:rsidR="00692066" w:rsidRDefault="00692066" w:rsidP="00940ECB">
            <w:pPr>
              <w:jc w:val="center"/>
            </w:pPr>
            <w:r>
              <w:t>0,1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510"/>
        </w:trPr>
        <w:tc>
          <w:tcPr>
            <w:tcW w:w="4033" w:type="dxa"/>
            <w:gridSpan w:val="2"/>
            <w:tcBorders>
              <w:top w:val="nil"/>
              <w:left w:val="single" w:sz="4" w:space="0" w:color="auto"/>
              <w:bottom w:val="single" w:sz="4" w:space="0" w:color="auto"/>
              <w:right w:val="single" w:sz="4" w:space="0" w:color="auto"/>
            </w:tcBorders>
            <w:vAlign w:val="bottom"/>
          </w:tcPr>
          <w:p w:rsidR="00692066" w:rsidRPr="00421B2F" w:rsidRDefault="00692066" w:rsidP="00940ECB">
            <w:pPr>
              <w:rPr>
                <w:rFonts w:ascii="Arial" w:hAnsi="Arial" w:cs="Arial"/>
                <w:sz w:val="18"/>
                <w:szCs w:val="18"/>
              </w:rPr>
            </w:pPr>
            <w:r w:rsidRPr="00421B2F">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6540077150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19" w:type="dxa"/>
            <w:tcBorders>
              <w:top w:val="nil"/>
              <w:left w:val="nil"/>
              <w:bottom w:val="single" w:sz="4" w:space="0" w:color="auto"/>
              <w:right w:val="single" w:sz="4" w:space="0" w:color="auto"/>
            </w:tcBorders>
          </w:tcPr>
          <w:p w:rsidR="00692066" w:rsidRDefault="00692066" w:rsidP="00940ECB">
            <w:pPr>
              <w:jc w:val="center"/>
            </w:pPr>
            <w:r>
              <w:t>0,1</w:t>
            </w:r>
          </w:p>
        </w:tc>
        <w:tc>
          <w:tcPr>
            <w:tcW w:w="1276" w:type="dxa"/>
            <w:gridSpan w:val="2"/>
            <w:tcBorders>
              <w:top w:val="nil"/>
              <w:left w:val="nil"/>
              <w:bottom w:val="single" w:sz="4" w:space="0" w:color="auto"/>
              <w:right w:val="single" w:sz="4" w:space="0" w:color="auto"/>
            </w:tcBorders>
          </w:tcPr>
          <w:p w:rsidR="00692066" w:rsidRDefault="00692066" w:rsidP="00940ECB">
            <w:pPr>
              <w:jc w:val="center"/>
            </w:pPr>
            <w:r>
              <w:t>0,1</w:t>
            </w:r>
          </w:p>
        </w:tc>
        <w:tc>
          <w:tcPr>
            <w:tcW w:w="704" w:type="dxa"/>
            <w:gridSpan w:val="3"/>
            <w:tcBorders>
              <w:top w:val="nil"/>
              <w:left w:val="nil"/>
              <w:bottom w:val="single" w:sz="4" w:space="0" w:color="auto"/>
              <w:right w:val="single" w:sz="4" w:space="0" w:color="auto"/>
            </w:tcBorders>
          </w:tcPr>
          <w:p w:rsidR="00692066" w:rsidRDefault="00692066" w:rsidP="00940ECB">
            <w:pPr>
              <w:jc w:val="center"/>
            </w:pPr>
            <w:r>
              <w:t>0,1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color w:val="000000"/>
                <w:sz w:val="20"/>
                <w:szCs w:val="20"/>
              </w:rPr>
              <w:t>Прочая закупка товаров, работ и услуг</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6540077150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0,1</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0,1</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0,1</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 xml:space="preserve">Резервные фонды </w:t>
            </w:r>
          </w:p>
          <w:p w:rsidR="00692066" w:rsidRDefault="00692066" w:rsidP="00940ECB">
            <w:pPr>
              <w:rPr>
                <w:rFonts w:ascii="Arial" w:hAnsi="Arial" w:cs="Arial"/>
                <w:sz w:val="18"/>
                <w:szCs w:val="18"/>
              </w:rPr>
            </w:pP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Pr="00365B40" w:rsidRDefault="00692066" w:rsidP="00940ECB">
            <w:pPr>
              <w:jc w:val="center"/>
              <w:rPr>
                <w:rFonts w:ascii="Arial" w:hAnsi="Arial" w:cs="Arial"/>
                <w:b/>
                <w:bCs/>
                <w:sz w:val="20"/>
                <w:szCs w:val="20"/>
              </w:rPr>
            </w:pPr>
            <w:r>
              <w:rPr>
                <w:rFonts w:ascii="Arial" w:hAnsi="Arial" w:cs="Arial"/>
                <w:b/>
                <w:bCs/>
                <w:sz w:val="20"/>
                <w:szCs w:val="20"/>
              </w:rPr>
              <w:t>13,5</w:t>
            </w:r>
          </w:p>
        </w:tc>
        <w:tc>
          <w:tcPr>
            <w:tcW w:w="1276" w:type="dxa"/>
            <w:gridSpan w:val="2"/>
            <w:tcBorders>
              <w:top w:val="nil"/>
              <w:left w:val="nil"/>
              <w:bottom w:val="single" w:sz="4" w:space="0" w:color="auto"/>
              <w:right w:val="single" w:sz="4" w:space="0" w:color="auto"/>
            </w:tcBorders>
          </w:tcPr>
          <w:p w:rsidR="00692066" w:rsidRPr="00E97136" w:rsidRDefault="00692066" w:rsidP="00940ECB">
            <w:pPr>
              <w:jc w:val="center"/>
              <w:rPr>
                <w:rFonts w:ascii="Arial" w:hAnsi="Arial" w:cs="Arial"/>
                <w:b/>
                <w:bCs/>
                <w:sz w:val="20"/>
                <w:szCs w:val="20"/>
              </w:rPr>
            </w:pPr>
            <w:r>
              <w:rPr>
                <w:rFonts w:ascii="Arial" w:hAnsi="Arial" w:cs="Arial"/>
                <w:b/>
                <w:bCs/>
                <w:sz w:val="20"/>
                <w:szCs w:val="20"/>
              </w:rPr>
              <w:t>24,6</w:t>
            </w:r>
          </w:p>
        </w:tc>
        <w:tc>
          <w:tcPr>
            <w:tcW w:w="704" w:type="dxa"/>
            <w:gridSpan w:val="3"/>
            <w:tcBorders>
              <w:top w:val="nil"/>
              <w:left w:val="nil"/>
              <w:bottom w:val="single" w:sz="4" w:space="0" w:color="auto"/>
              <w:right w:val="single" w:sz="4" w:space="0" w:color="auto"/>
            </w:tcBorders>
          </w:tcPr>
          <w:p w:rsidR="00692066" w:rsidRPr="00330144" w:rsidRDefault="00692066" w:rsidP="00940ECB">
            <w:pPr>
              <w:jc w:val="center"/>
              <w:rPr>
                <w:rFonts w:ascii="Arial" w:hAnsi="Arial" w:cs="Arial"/>
                <w:b/>
                <w:bCs/>
                <w:sz w:val="20"/>
                <w:szCs w:val="20"/>
              </w:rPr>
            </w:pPr>
            <w:r>
              <w:rPr>
                <w:rFonts w:ascii="Arial" w:hAnsi="Arial" w:cs="Arial"/>
                <w:b/>
                <w:bCs/>
                <w:sz w:val="20"/>
                <w:szCs w:val="20"/>
              </w:rPr>
              <w:t>25,0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p w:rsidR="00692066" w:rsidRDefault="00692066" w:rsidP="00940ECB">
            <w:pPr>
              <w:rPr>
                <w:rFonts w:ascii="Arial" w:hAnsi="Arial" w:cs="Arial"/>
                <w:sz w:val="18"/>
                <w:szCs w:val="18"/>
              </w:rPr>
            </w:pP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Pr="00365B40" w:rsidRDefault="00692066" w:rsidP="00940ECB">
            <w:pPr>
              <w:jc w:val="center"/>
              <w:rPr>
                <w:rFonts w:ascii="Arial" w:hAnsi="Arial" w:cs="Arial"/>
                <w:b/>
                <w:bCs/>
                <w:sz w:val="20"/>
                <w:szCs w:val="20"/>
              </w:rPr>
            </w:pPr>
            <w:r>
              <w:rPr>
                <w:rFonts w:ascii="Arial" w:hAnsi="Arial" w:cs="Arial"/>
                <w:b/>
                <w:bCs/>
                <w:sz w:val="20"/>
                <w:szCs w:val="20"/>
              </w:rPr>
              <w:t>13,5</w:t>
            </w:r>
          </w:p>
        </w:tc>
        <w:tc>
          <w:tcPr>
            <w:tcW w:w="1276" w:type="dxa"/>
            <w:gridSpan w:val="2"/>
            <w:tcBorders>
              <w:top w:val="nil"/>
              <w:left w:val="nil"/>
              <w:bottom w:val="single" w:sz="4" w:space="0" w:color="auto"/>
              <w:right w:val="single" w:sz="4" w:space="0" w:color="auto"/>
            </w:tcBorders>
          </w:tcPr>
          <w:p w:rsidR="00692066" w:rsidRPr="00E97136" w:rsidRDefault="00692066" w:rsidP="00940ECB">
            <w:pPr>
              <w:jc w:val="center"/>
              <w:rPr>
                <w:rFonts w:ascii="Arial" w:hAnsi="Arial" w:cs="Arial"/>
                <w:b/>
                <w:bCs/>
                <w:sz w:val="20"/>
                <w:szCs w:val="20"/>
              </w:rPr>
            </w:pPr>
            <w:r>
              <w:rPr>
                <w:rFonts w:ascii="Arial" w:hAnsi="Arial" w:cs="Arial"/>
                <w:b/>
                <w:bCs/>
                <w:sz w:val="20"/>
                <w:szCs w:val="20"/>
              </w:rPr>
              <w:t>24,6</w:t>
            </w:r>
          </w:p>
        </w:tc>
        <w:tc>
          <w:tcPr>
            <w:tcW w:w="704" w:type="dxa"/>
            <w:gridSpan w:val="3"/>
            <w:tcBorders>
              <w:top w:val="nil"/>
              <w:left w:val="nil"/>
              <w:bottom w:val="single" w:sz="4" w:space="0" w:color="auto"/>
              <w:right w:val="single" w:sz="4" w:space="0" w:color="auto"/>
            </w:tcBorders>
          </w:tcPr>
          <w:p w:rsidR="00692066" w:rsidRPr="00330144" w:rsidRDefault="00692066" w:rsidP="00940ECB">
            <w:pPr>
              <w:jc w:val="center"/>
              <w:rPr>
                <w:rFonts w:ascii="Arial" w:hAnsi="Arial" w:cs="Arial"/>
                <w:b/>
                <w:bCs/>
                <w:sz w:val="20"/>
                <w:szCs w:val="20"/>
              </w:rPr>
            </w:pPr>
            <w:r>
              <w:rPr>
                <w:rFonts w:ascii="Arial" w:hAnsi="Arial" w:cs="Arial"/>
                <w:b/>
                <w:bCs/>
                <w:sz w:val="20"/>
                <w:szCs w:val="20"/>
              </w:rPr>
              <w:t>25,0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Pr="00365B40" w:rsidRDefault="00692066" w:rsidP="00940ECB">
            <w:pPr>
              <w:jc w:val="center"/>
              <w:rPr>
                <w:rFonts w:ascii="Arial" w:hAnsi="Arial" w:cs="Arial"/>
                <w:b/>
                <w:bCs/>
                <w:sz w:val="20"/>
                <w:szCs w:val="20"/>
              </w:rPr>
            </w:pPr>
            <w:r>
              <w:rPr>
                <w:rFonts w:ascii="Arial" w:hAnsi="Arial" w:cs="Arial"/>
                <w:b/>
                <w:bCs/>
                <w:sz w:val="20"/>
                <w:szCs w:val="20"/>
              </w:rPr>
              <w:t>13,5</w:t>
            </w:r>
          </w:p>
        </w:tc>
        <w:tc>
          <w:tcPr>
            <w:tcW w:w="1276" w:type="dxa"/>
            <w:gridSpan w:val="2"/>
            <w:tcBorders>
              <w:top w:val="nil"/>
              <w:left w:val="nil"/>
              <w:bottom w:val="single" w:sz="4" w:space="0" w:color="auto"/>
              <w:right w:val="single" w:sz="4" w:space="0" w:color="auto"/>
            </w:tcBorders>
          </w:tcPr>
          <w:p w:rsidR="00692066" w:rsidRPr="00E97136" w:rsidRDefault="00692066" w:rsidP="00940ECB">
            <w:pPr>
              <w:jc w:val="center"/>
              <w:rPr>
                <w:rFonts w:ascii="Arial" w:hAnsi="Arial" w:cs="Arial"/>
                <w:b/>
                <w:bCs/>
                <w:sz w:val="20"/>
                <w:szCs w:val="20"/>
              </w:rPr>
            </w:pPr>
            <w:r>
              <w:rPr>
                <w:rFonts w:ascii="Arial" w:hAnsi="Arial" w:cs="Arial"/>
                <w:b/>
                <w:bCs/>
                <w:sz w:val="20"/>
                <w:szCs w:val="20"/>
              </w:rPr>
              <w:t>24,6</w:t>
            </w:r>
          </w:p>
        </w:tc>
        <w:tc>
          <w:tcPr>
            <w:tcW w:w="704" w:type="dxa"/>
            <w:gridSpan w:val="3"/>
            <w:tcBorders>
              <w:top w:val="nil"/>
              <w:left w:val="nil"/>
              <w:bottom w:val="single" w:sz="4" w:space="0" w:color="auto"/>
              <w:right w:val="single" w:sz="4" w:space="0" w:color="auto"/>
            </w:tcBorders>
          </w:tcPr>
          <w:p w:rsidR="00692066" w:rsidRPr="00330144" w:rsidRDefault="00692066" w:rsidP="00940ECB">
            <w:pPr>
              <w:jc w:val="center"/>
              <w:rPr>
                <w:rFonts w:ascii="Arial" w:hAnsi="Arial" w:cs="Arial"/>
                <w:b/>
                <w:bCs/>
                <w:sz w:val="20"/>
                <w:szCs w:val="20"/>
              </w:rPr>
            </w:pPr>
            <w:r>
              <w:rPr>
                <w:rFonts w:ascii="Arial" w:hAnsi="Arial" w:cs="Arial"/>
                <w:b/>
                <w:bCs/>
                <w:sz w:val="20"/>
                <w:szCs w:val="20"/>
              </w:rPr>
              <w:t>25,0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Pr="00A50C24" w:rsidRDefault="00692066" w:rsidP="00940ECB">
            <w:pPr>
              <w:rPr>
                <w:rFonts w:ascii="Arial" w:hAnsi="Arial" w:cs="Arial"/>
                <w:sz w:val="18"/>
                <w:szCs w:val="18"/>
              </w:rPr>
            </w:pPr>
            <w:r w:rsidRPr="00A50C24">
              <w:rPr>
                <w:rFonts w:ascii="Arial" w:hAnsi="Arial" w:cs="Arial"/>
                <w:sz w:val="18"/>
                <w:szCs w:val="18"/>
              </w:rPr>
              <w:t>Резервные фонды администрации муниципальных образований</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Pr="00365B40" w:rsidRDefault="00692066" w:rsidP="00940ECB">
            <w:pPr>
              <w:jc w:val="center"/>
              <w:rPr>
                <w:rFonts w:ascii="Arial" w:hAnsi="Arial" w:cs="Arial"/>
                <w:b/>
                <w:bCs/>
                <w:sz w:val="20"/>
                <w:szCs w:val="20"/>
              </w:rPr>
            </w:pPr>
            <w:r>
              <w:rPr>
                <w:rFonts w:ascii="Arial" w:hAnsi="Arial" w:cs="Arial"/>
                <w:b/>
                <w:bCs/>
                <w:sz w:val="20"/>
                <w:szCs w:val="20"/>
              </w:rPr>
              <w:t>13,5</w:t>
            </w:r>
          </w:p>
        </w:tc>
        <w:tc>
          <w:tcPr>
            <w:tcW w:w="1276" w:type="dxa"/>
            <w:gridSpan w:val="2"/>
            <w:tcBorders>
              <w:top w:val="nil"/>
              <w:left w:val="nil"/>
              <w:bottom w:val="single" w:sz="4" w:space="0" w:color="auto"/>
              <w:right w:val="single" w:sz="4" w:space="0" w:color="auto"/>
            </w:tcBorders>
          </w:tcPr>
          <w:p w:rsidR="00692066" w:rsidRPr="00E97136" w:rsidRDefault="00692066" w:rsidP="00940ECB">
            <w:pPr>
              <w:jc w:val="center"/>
              <w:rPr>
                <w:rFonts w:ascii="Arial" w:hAnsi="Arial" w:cs="Arial"/>
                <w:b/>
                <w:bCs/>
                <w:sz w:val="20"/>
                <w:szCs w:val="20"/>
              </w:rPr>
            </w:pPr>
            <w:r>
              <w:rPr>
                <w:rFonts w:ascii="Arial" w:hAnsi="Arial" w:cs="Arial"/>
                <w:b/>
                <w:bCs/>
                <w:sz w:val="20"/>
                <w:szCs w:val="20"/>
              </w:rPr>
              <w:t>24,6</w:t>
            </w:r>
          </w:p>
        </w:tc>
        <w:tc>
          <w:tcPr>
            <w:tcW w:w="704" w:type="dxa"/>
            <w:gridSpan w:val="3"/>
            <w:tcBorders>
              <w:top w:val="nil"/>
              <w:left w:val="nil"/>
              <w:bottom w:val="single" w:sz="4" w:space="0" w:color="auto"/>
              <w:right w:val="single" w:sz="4" w:space="0" w:color="auto"/>
            </w:tcBorders>
          </w:tcPr>
          <w:p w:rsidR="00692066" w:rsidRPr="00330144" w:rsidRDefault="00692066" w:rsidP="00940ECB">
            <w:pPr>
              <w:jc w:val="center"/>
              <w:rPr>
                <w:rFonts w:ascii="Arial" w:hAnsi="Arial" w:cs="Arial"/>
                <w:b/>
                <w:bCs/>
                <w:sz w:val="20"/>
                <w:szCs w:val="20"/>
              </w:rPr>
            </w:pPr>
            <w:r>
              <w:rPr>
                <w:rFonts w:ascii="Arial" w:hAnsi="Arial" w:cs="Arial"/>
                <w:b/>
                <w:bCs/>
                <w:sz w:val="20"/>
                <w:szCs w:val="20"/>
              </w:rPr>
              <w:t>25,0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Pr="00A50C24" w:rsidRDefault="00692066" w:rsidP="00940ECB">
            <w:pPr>
              <w:rPr>
                <w:rFonts w:ascii="Arial" w:hAnsi="Arial" w:cs="Arial"/>
                <w:sz w:val="18"/>
                <w:szCs w:val="18"/>
              </w:rPr>
            </w:pPr>
            <w:r w:rsidRPr="00A50C24">
              <w:rPr>
                <w:rFonts w:ascii="Arial" w:hAnsi="Arial" w:cs="Arial"/>
                <w:sz w:val="18"/>
                <w:szCs w:val="18"/>
              </w:rPr>
              <w:t>Резервные средства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870</w:t>
            </w:r>
          </w:p>
        </w:tc>
        <w:tc>
          <w:tcPr>
            <w:tcW w:w="719" w:type="dxa"/>
            <w:tcBorders>
              <w:top w:val="nil"/>
              <w:left w:val="nil"/>
              <w:bottom w:val="single" w:sz="4" w:space="0" w:color="auto"/>
              <w:right w:val="single" w:sz="4" w:space="0" w:color="auto"/>
            </w:tcBorders>
          </w:tcPr>
          <w:p w:rsidR="00692066" w:rsidRPr="00365B40" w:rsidRDefault="00692066" w:rsidP="00940ECB">
            <w:pPr>
              <w:jc w:val="center"/>
              <w:rPr>
                <w:rFonts w:ascii="Arial" w:hAnsi="Arial" w:cs="Arial"/>
                <w:b/>
                <w:bCs/>
                <w:sz w:val="20"/>
                <w:szCs w:val="20"/>
              </w:rPr>
            </w:pPr>
            <w:r>
              <w:rPr>
                <w:rFonts w:ascii="Arial" w:hAnsi="Arial" w:cs="Arial"/>
                <w:b/>
                <w:bCs/>
                <w:sz w:val="20"/>
                <w:szCs w:val="20"/>
              </w:rPr>
              <w:t>13,5</w:t>
            </w:r>
          </w:p>
        </w:tc>
        <w:tc>
          <w:tcPr>
            <w:tcW w:w="1276" w:type="dxa"/>
            <w:gridSpan w:val="2"/>
            <w:tcBorders>
              <w:top w:val="nil"/>
              <w:left w:val="nil"/>
              <w:bottom w:val="single" w:sz="4" w:space="0" w:color="auto"/>
              <w:right w:val="single" w:sz="4" w:space="0" w:color="auto"/>
            </w:tcBorders>
          </w:tcPr>
          <w:p w:rsidR="00692066" w:rsidRPr="00E97136" w:rsidRDefault="00692066" w:rsidP="00940ECB">
            <w:pPr>
              <w:jc w:val="center"/>
              <w:rPr>
                <w:rFonts w:ascii="Arial" w:hAnsi="Arial" w:cs="Arial"/>
                <w:b/>
                <w:bCs/>
                <w:sz w:val="20"/>
                <w:szCs w:val="20"/>
              </w:rPr>
            </w:pPr>
            <w:r>
              <w:rPr>
                <w:rFonts w:ascii="Arial" w:hAnsi="Arial" w:cs="Arial"/>
                <w:b/>
                <w:bCs/>
                <w:sz w:val="20"/>
                <w:szCs w:val="20"/>
              </w:rPr>
              <w:t>24,6</w:t>
            </w:r>
          </w:p>
        </w:tc>
        <w:tc>
          <w:tcPr>
            <w:tcW w:w="704" w:type="dxa"/>
            <w:gridSpan w:val="3"/>
            <w:tcBorders>
              <w:top w:val="nil"/>
              <w:left w:val="nil"/>
              <w:bottom w:val="single" w:sz="4" w:space="0" w:color="auto"/>
              <w:right w:val="single" w:sz="4" w:space="0" w:color="auto"/>
            </w:tcBorders>
          </w:tcPr>
          <w:p w:rsidR="00692066" w:rsidRPr="00330144" w:rsidRDefault="00692066" w:rsidP="00940ECB">
            <w:pPr>
              <w:jc w:val="center"/>
              <w:rPr>
                <w:rFonts w:ascii="Arial" w:hAnsi="Arial" w:cs="Arial"/>
                <w:b/>
                <w:bCs/>
                <w:sz w:val="20"/>
                <w:szCs w:val="20"/>
              </w:rPr>
            </w:pPr>
            <w:r>
              <w:rPr>
                <w:rFonts w:ascii="Arial" w:hAnsi="Arial" w:cs="Arial"/>
                <w:b/>
                <w:bCs/>
                <w:sz w:val="20"/>
                <w:szCs w:val="20"/>
              </w:rPr>
              <w:t>25,0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30,0</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p w:rsidR="00692066" w:rsidRDefault="00692066" w:rsidP="00940ECB">
            <w:pPr>
              <w:rPr>
                <w:rFonts w:ascii="Arial" w:hAnsi="Arial" w:cs="Arial"/>
                <w:sz w:val="18"/>
                <w:szCs w:val="18"/>
              </w:rPr>
            </w:pP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30,0</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30,0</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Мероприятия по землеустройству и землепользования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30,0</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Прочая закупка,работи услуг</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30,0</w:t>
            </w:r>
          </w:p>
        </w:tc>
        <w:tc>
          <w:tcPr>
            <w:tcW w:w="1276" w:type="dxa"/>
            <w:gridSpan w:val="2"/>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b/>
                <w:bCs/>
                <w:color w:val="000000"/>
                <w:sz w:val="20"/>
                <w:szCs w:val="20"/>
              </w:rPr>
            </w:pPr>
            <w:r>
              <w:rPr>
                <w:rFonts w:ascii="Arial" w:hAnsi="Arial" w:cs="Arial"/>
                <w:b/>
                <w:bCs/>
                <w:color w:val="000000"/>
                <w:sz w:val="20"/>
                <w:szCs w:val="20"/>
              </w:rPr>
              <w:t>Мобилизационная и вневойсковая оборона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03</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b/>
                <w:bCs/>
              </w:rPr>
            </w:pPr>
            <w:r>
              <w:rPr>
                <w:rFonts w:ascii="Arial" w:hAnsi="Arial" w:cs="Arial"/>
                <w:b/>
                <w:bCs/>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78,8</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b/>
                <w:bCs/>
                <w:sz w:val="20"/>
                <w:szCs w:val="20"/>
              </w:rPr>
            </w:pPr>
            <w:r>
              <w:rPr>
                <w:rFonts w:ascii="Arial" w:hAnsi="Arial" w:cs="Arial"/>
                <w:b/>
                <w:bCs/>
                <w:sz w:val="20"/>
                <w:szCs w:val="20"/>
              </w:rPr>
              <w:t>80,6</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842"/>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78,8</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b/>
                <w:bCs/>
                <w:sz w:val="20"/>
                <w:szCs w:val="20"/>
              </w:rPr>
            </w:pPr>
            <w:r>
              <w:rPr>
                <w:rFonts w:ascii="Arial" w:hAnsi="Arial" w:cs="Arial"/>
                <w:b/>
                <w:bCs/>
                <w:sz w:val="20"/>
                <w:szCs w:val="20"/>
              </w:rPr>
              <w:t>80,6</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889"/>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78,8</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b/>
                <w:bCs/>
                <w:sz w:val="20"/>
                <w:szCs w:val="20"/>
              </w:rPr>
            </w:pPr>
            <w:r>
              <w:rPr>
                <w:rFonts w:ascii="Arial" w:hAnsi="Arial" w:cs="Arial"/>
                <w:b/>
                <w:bCs/>
                <w:sz w:val="20"/>
                <w:szCs w:val="20"/>
              </w:rPr>
              <w:t>80,6</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60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nil"/>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p w:rsidR="00692066" w:rsidRDefault="00692066" w:rsidP="00940ECB">
            <w:pPr>
              <w:rPr>
                <w:rFonts w:ascii="Arial" w:hAnsi="Arial" w:cs="Arial"/>
                <w:sz w:val="20"/>
                <w:szCs w:val="20"/>
              </w:rPr>
            </w:pPr>
            <w:r>
              <w:rPr>
                <w:rFonts w:ascii="Arial" w:hAnsi="Arial" w:cs="Arial"/>
                <w:sz w:val="20"/>
                <w:szCs w:val="20"/>
              </w:rPr>
              <w:t xml:space="preserve">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78,8</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b/>
                <w:bCs/>
                <w:sz w:val="20"/>
                <w:szCs w:val="20"/>
              </w:rPr>
            </w:pPr>
            <w:r>
              <w:rPr>
                <w:rFonts w:ascii="Arial" w:hAnsi="Arial" w:cs="Arial"/>
                <w:b/>
                <w:bCs/>
                <w:sz w:val="20"/>
                <w:szCs w:val="20"/>
              </w:rPr>
              <w:t>80,6</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52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57,</w:t>
            </w:r>
            <w:r w:rsidRPr="00E26256">
              <w:rPr>
                <w:rFonts w:ascii="Arial" w:hAnsi="Arial" w:cs="Arial"/>
                <w:sz w:val="20"/>
                <w:szCs w:val="20"/>
              </w:rPr>
              <w:t>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57,0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57,0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09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17,0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17,0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17,0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4,7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4,</w:t>
            </w:r>
            <w:r w:rsidRPr="0063149A">
              <w:rPr>
                <w:rFonts w:ascii="Arial" w:hAnsi="Arial" w:cs="Arial"/>
                <w:sz w:val="20"/>
                <w:szCs w:val="20"/>
              </w:rPr>
              <w:t>8</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6,6</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nil"/>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28,0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ind w:left="60"/>
              <w:jc w:val="cente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28,0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ind w:left="60"/>
              <w:jc w:val="center"/>
              <w:rPr>
                <w:rFonts w:ascii="Arial" w:hAnsi="Arial" w:cs="Arial"/>
                <w:sz w:val="20"/>
                <w:szCs w:val="20"/>
              </w:rPr>
            </w:pPr>
            <w:r>
              <w:rPr>
                <w:rFonts w:ascii="Arial" w:hAnsi="Arial" w:cs="Arial"/>
                <w:sz w:val="20"/>
                <w:szCs w:val="20"/>
              </w:rPr>
              <w:t>0,0</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nil"/>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89 1</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28,0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ind w:left="60"/>
              <w:jc w:val="cente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Резервный фонд правительства рм</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89 1 00 80190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28,0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89 1 00 80190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27,8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09 </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Резервный фонд администрации муниципальных образований</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5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lastRenderedPageBreak/>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cantSplit/>
          <w:trHeight w:val="611"/>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rPr>
            </w:pPr>
            <w:r>
              <w:rPr>
                <w:rFonts w:ascii="Arial" w:hAnsi="Arial" w:cs="Arial"/>
                <w:color w:val="000000"/>
              </w:rPr>
              <w:t>Дорожный фонд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04</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nil"/>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142,1</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2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Муниципальная программа"Развитие транспортной системы и дорожного хозяйства в 2016-2022гг"на территории Вармазейского сельского поселения на 2016-2022</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04</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13 0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119,0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12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sz w:val="20"/>
                <w:szCs w:val="20"/>
              </w:rPr>
            </w:pPr>
            <w:r>
              <w:rPr>
                <w:sz w:val="20"/>
                <w:szCs w:val="20"/>
              </w:rPr>
              <w:t>Содержание автомобильных дорог и искусственных сооружений на них</w:t>
            </w:r>
          </w:p>
          <w:p w:rsidR="00692066" w:rsidRDefault="00692066" w:rsidP="00940ECB">
            <w:pPr>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04</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1300142510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119,0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81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04</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09</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13 0 0142510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23,1</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134,2</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60"/>
        </w:trPr>
        <w:tc>
          <w:tcPr>
            <w:tcW w:w="4033" w:type="dxa"/>
            <w:gridSpan w:val="2"/>
            <w:tcBorders>
              <w:top w:val="nil"/>
              <w:left w:val="single" w:sz="4" w:space="0" w:color="auto"/>
              <w:bottom w:val="single" w:sz="4" w:space="0" w:color="auto"/>
              <w:right w:val="single" w:sz="4" w:space="0" w:color="auto"/>
            </w:tcBorders>
            <w:shd w:val="clear" w:color="auto" w:fill="FFFFFF"/>
            <w:vAlign w:val="bottom"/>
          </w:tcPr>
          <w:p w:rsidR="00692066" w:rsidRDefault="00692066" w:rsidP="00940ECB">
            <w:pPr>
              <w:rPr>
                <w:rFonts w:ascii="Arial" w:hAnsi="Arial" w:cs="Arial"/>
                <w:b/>
                <w:bCs/>
                <w:sz w:val="20"/>
                <w:szCs w:val="20"/>
              </w:rPr>
            </w:pPr>
            <w:r>
              <w:rPr>
                <w:rFonts w:ascii="Arial" w:hAnsi="Arial" w:cs="Arial"/>
                <w:b/>
                <w:bCs/>
                <w:sz w:val="20"/>
                <w:szCs w:val="20"/>
              </w:rPr>
              <w:t>Благоустройство</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1872,8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780"/>
        </w:trPr>
        <w:tc>
          <w:tcPr>
            <w:tcW w:w="4033" w:type="dxa"/>
            <w:gridSpan w:val="2"/>
            <w:tcBorders>
              <w:top w:val="nil"/>
              <w:left w:val="nil"/>
              <w:bottom w:val="nil"/>
              <w:right w:val="nil"/>
            </w:tcBorders>
            <w:noWrap/>
            <w:vAlign w:val="bottom"/>
          </w:tcPr>
          <w:p w:rsidR="00692066" w:rsidRDefault="00692066" w:rsidP="00940ECB">
            <w:pPr>
              <w:rPr>
                <w:sz w:val="20"/>
                <w:szCs w:val="20"/>
              </w:rPr>
            </w:pPr>
            <w:r>
              <w:rPr>
                <w:sz w:val="20"/>
                <w:szCs w:val="20"/>
              </w:rPr>
              <w:t xml:space="preserve">.Долгосрочная  муниципальная программа «Благоустройство территории Вармазейского сельского поселения на 2014-2023 годы </w:t>
            </w:r>
          </w:p>
        </w:tc>
        <w:tc>
          <w:tcPr>
            <w:tcW w:w="851" w:type="dxa"/>
            <w:tcBorders>
              <w:top w:val="nil"/>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27 0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tcPr>
          <w:p w:rsidR="00692066" w:rsidRPr="009F0464" w:rsidRDefault="00692066" w:rsidP="00940ECB">
            <w:pPr>
              <w:jc w:val="center"/>
            </w:pPr>
            <w:r>
              <w:t>69,0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360"/>
        </w:trPr>
        <w:tc>
          <w:tcPr>
            <w:tcW w:w="4033"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Уличное освещение</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27 0 00 43010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19" w:type="dxa"/>
            <w:tcBorders>
              <w:top w:val="nil"/>
              <w:left w:val="nil"/>
              <w:bottom w:val="single" w:sz="4" w:space="0" w:color="auto"/>
              <w:right w:val="single" w:sz="4" w:space="0" w:color="auto"/>
            </w:tcBorders>
          </w:tcPr>
          <w:p w:rsidR="00692066" w:rsidRPr="009F0464" w:rsidRDefault="00692066" w:rsidP="00940ECB">
            <w:pPr>
              <w:jc w:val="center"/>
            </w:pPr>
            <w:r>
              <w:t>69,0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27 0 00 43010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69,0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color w:val="000000"/>
                <w:sz w:val="20"/>
                <w:szCs w:val="20"/>
              </w:rPr>
              <w:t xml:space="preserve"> 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Прочие мероприятия по благоустройству городских округов и поселений</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8910043040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8910043040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благоустройство</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1683,8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sidRPr="007C7462">
              <w:rPr>
                <w:rFonts w:ascii="Arial" w:hAnsi="Arial" w:cs="Arial"/>
                <w:sz w:val="18"/>
                <w:szCs w:val="18"/>
              </w:rPr>
              <w:t xml:space="preserve">Муниципальная программа Вармазейского сельского поселения Большеигнатовского муниципального района Республики Мордовияустойчивого развития сельских </w:t>
            </w:r>
            <w:r w:rsidRPr="007C7462">
              <w:rPr>
                <w:rFonts w:ascii="Arial" w:hAnsi="Arial" w:cs="Arial"/>
                <w:sz w:val="18"/>
                <w:szCs w:val="18"/>
              </w:rPr>
              <w:lastRenderedPageBreak/>
              <w:t>территорий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lastRenderedPageBreak/>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220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1683,8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sidRPr="007C7462">
              <w:rPr>
                <w:rFonts w:ascii="Arial" w:hAnsi="Arial" w:cs="Arial"/>
                <w:sz w:val="18"/>
                <w:szCs w:val="18"/>
              </w:rPr>
              <w:lastRenderedPageBreak/>
              <w:t>Основное мероприятие "Обустройство детской спортивно-игровой площадки в с.Вармазейка Большеигнатовского муниципального района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22001</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1683,8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Pr>
                <w:rFonts w:ascii="Arial" w:hAnsi="Arial" w:cs="Arial"/>
                <w:sz w:val="18"/>
                <w:szCs w:val="18"/>
              </w:rPr>
              <w:t>Благоустройство сельских территорий</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tcPr>
          <w:p w:rsidR="00692066" w:rsidRDefault="00692066" w:rsidP="00940ECB">
            <w:r>
              <w:t>22 0 01 L576</w:t>
            </w:r>
            <w:r w:rsidRPr="00C30EC0">
              <w:t>4</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1678,7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sidRPr="007C7462">
              <w:rPr>
                <w:rFonts w:ascii="Arial" w:hAnsi="Arial" w:cs="Arial"/>
                <w:sz w:val="18"/>
                <w:szCs w:val="18"/>
              </w:rPr>
              <w:t>Прочая закупка товаров, работ и услуг  в целях капитального ремонта государственного(муниципального) имущества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tcPr>
          <w:p w:rsidR="00692066" w:rsidRDefault="00692066" w:rsidP="00940ECB">
            <w:r w:rsidRPr="00C30EC0">
              <w:t xml:space="preserve">22 0 01 </w:t>
            </w:r>
            <w:r>
              <w:t>L576</w:t>
            </w:r>
            <w:r w:rsidRPr="00C30EC0">
              <w:t>4</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1678,7</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Pr>
                <w:rFonts w:ascii="Arial" w:hAnsi="Arial" w:cs="Arial"/>
                <w:sz w:val="18"/>
                <w:szCs w:val="18"/>
              </w:rPr>
              <w:t>Благоустройство сельских территорий за счёт средств местного бюджета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tcPr>
          <w:p w:rsidR="00692066" w:rsidRPr="00147558" w:rsidRDefault="00692066" w:rsidP="00940ECB">
            <w:r>
              <w:t>22001</w:t>
            </w:r>
            <w:r>
              <w:rPr>
                <w:lang w:val="en-US"/>
              </w:rPr>
              <w:t>U</w:t>
            </w:r>
            <w:r>
              <w:t>5764</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5,1</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630"/>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276" w:type="dxa"/>
            <w:gridSpan w:val="2"/>
            <w:tcBorders>
              <w:top w:val="single" w:sz="4" w:space="0" w:color="auto"/>
              <w:left w:val="nil"/>
              <w:bottom w:val="single" w:sz="4" w:space="0" w:color="auto"/>
              <w:right w:val="single" w:sz="4" w:space="0" w:color="000000"/>
            </w:tcBorders>
            <w:noWrap/>
          </w:tcPr>
          <w:p w:rsidR="00692066" w:rsidRDefault="00692066" w:rsidP="00940ECB">
            <w:r>
              <w:t>22001</w:t>
            </w:r>
            <w:r>
              <w:rPr>
                <w:lang w:val="en-US"/>
              </w:rPr>
              <w:t>U</w:t>
            </w:r>
            <w:r>
              <w:t>5764</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5,1</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285"/>
        </w:trPr>
        <w:tc>
          <w:tcPr>
            <w:tcW w:w="4033"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b/>
                <w:bCs/>
                <w:sz w:val="18"/>
                <w:szCs w:val="18"/>
              </w:rPr>
            </w:pPr>
            <w:r>
              <w:rPr>
                <w:rFonts w:ascii="Arial" w:hAnsi="Arial" w:cs="Arial"/>
                <w:b/>
                <w:bCs/>
                <w:sz w:val="18"/>
                <w:szCs w:val="18"/>
              </w:rPr>
              <w:t>Социальная политика</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1276" w:type="dxa"/>
            <w:gridSpan w:val="2"/>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b/>
                <w:bCs/>
              </w:rPr>
            </w:pPr>
            <w:r>
              <w:rPr>
                <w:rFonts w:ascii="Arial" w:hAnsi="Arial" w:cs="Arial"/>
                <w:b/>
                <w:bCs/>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46" w:type="dxa"/>
            <w:gridSpan w:val="2"/>
            <w:vAlign w:val="center"/>
          </w:tcPr>
          <w:p w:rsidR="00692066" w:rsidRDefault="00692066" w:rsidP="00940ECB">
            <w:pPr>
              <w:rPr>
                <w:sz w:val="20"/>
                <w:szCs w:val="20"/>
              </w:rPr>
            </w:pPr>
          </w:p>
        </w:tc>
      </w:tr>
      <w:tr w:rsidR="00692066" w:rsidTr="00940ECB">
        <w:trPr>
          <w:gridBefore w:val="1"/>
          <w:wBefore w:w="75" w:type="dxa"/>
          <w:trHeight w:val="495"/>
        </w:trPr>
        <w:tc>
          <w:tcPr>
            <w:tcW w:w="4033" w:type="dxa"/>
            <w:gridSpan w:val="2"/>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851"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276"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1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7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704"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46" w:type="dxa"/>
            <w:gridSpan w:val="2"/>
            <w:vAlign w:val="center"/>
          </w:tcPr>
          <w:p w:rsidR="00692066" w:rsidRDefault="00692066" w:rsidP="00940ECB">
            <w:pPr>
              <w:rPr>
                <w:sz w:val="20"/>
                <w:szCs w:val="20"/>
              </w:rPr>
            </w:pPr>
          </w:p>
        </w:tc>
      </w:tr>
      <w:tr w:rsidR="00692066" w:rsidTr="00940ECB">
        <w:trPr>
          <w:gridAfter w:val="1"/>
          <w:wAfter w:w="21" w:type="dxa"/>
          <w:trHeight w:val="735"/>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25" w:type="dxa"/>
            <w:vAlign w:val="center"/>
          </w:tcPr>
          <w:p w:rsidR="00692066" w:rsidRDefault="00692066" w:rsidP="00940ECB">
            <w:pPr>
              <w:rPr>
                <w:sz w:val="20"/>
                <w:szCs w:val="20"/>
              </w:rPr>
            </w:pPr>
          </w:p>
        </w:tc>
      </w:tr>
      <w:tr w:rsidR="00692066" w:rsidTr="00940ECB">
        <w:trPr>
          <w:gridAfter w:val="1"/>
          <w:wAfter w:w="21" w:type="dxa"/>
          <w:trHeight w:val="495"/>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 xml:space="preserve">89 1 00 </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25" w:type="dxa"/>
            <w:vAlign w:val="center"/>
          </w:tcPr>
          <w:p w:rsidR="00692066" w:rsidRDefault="00692066" w:rsidP="00940ECB">
            <w:pPr>
              <w:rPr>
                <w:sz w:val="20"/>
                <w:szCs w:val="20"/>
              </w:rPr>
            </w:pPr>
          </w:p>
        </w:tc>
      </w:tr>
      <w:tr w:rsidR="00692066" w:rsidTr="00940ECB">
        <w:trPr>
          <w:gridAfter w:val="1"/>
          <w:wAfter w:w="21" w:type="dxa"/>
          <w:trHeight w:val="495"/>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25" w:type="dxa"/>
            <w:vAlign w:val="center"/>
          </w:tcPr>
          <w:p w:rsidR="00692066" w:rsidRDefault="00692066" w:rsidP="00940ECB">
            <w:pPr>
              <w:rPr>
                <w:sz w:val="20"/>
                <w:szCs w:val="20"/>
              </w:rPr>
            </w:pPr>
          </w:p>
        </w:tc>
      </w:tr>
      <w:tr w:rsidR="00692066" w:rsidTr="00940ECB">
        <w:trPr>
          <w:gridAfter w:val="1"/>
          <w:wAfter w:w="21"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18"/>
                <w:szCs w:val="18"/>
              </w:rPr>
            </w:pPr>
            <w:r>
              <w:rPr>
                <w:rFonts w:ascii="Arial" w:hAnsi="Arial" w:cs="Arial"/>
                <w:sz w:val="18"/>
                <w:szCs w:val="18"/>
              </w:rPr>
              <w:t>Иные пенсии, социальные доплаты к пенсиям</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312</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p w:rsidR="00692066" w:rsidRDefault="00692066" w:rsidP="00940ECB">
            <w:pPr>
              <w:jc w:val="center"/>
              <w:rPr>
                <w:rFonts w:ascii="Arial" w:hAnsi="Arial" w:cs="Arial"/>
                <w:b/>
                <w:bCs/>
                <w:sz w:val="20"/>
                <w:szCs w:val="20"/>
              </w:rPr>
            </w:pPr>
          </w:p>
        </w:tc>
        <w:tc>
          <w:tcPr>
            <w:tcW w:w="25" w:type="dxa"/>
            <w:vAlign w:val="center"/>
          </w:tcPr>
          <w:p w:rsidR="00692066" w:rsidRDefault="00692066" w:rsidP="00940ECB">
            <w:pPr>
              <w:rPr>
                <w:sz w:val="20"/>
                <w:szCs w:val="20"/>
              </w:rPr>
            </w:pP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b/>
                <w:bCs/>
                <w:sz w:val="20"/>
                <w:szCs w:val="20"/>
              </w:rPr>
            </w:pPr>
            <w:r>
              <w:rPr>
                <w:rFonts w:ascii="Arial" w:hAnsi="Arial" w:cs="Arial"/>
                <w:b/>
                <w:bCs/>
                <w:sz w:val="20"/>
                <w:szCs w:val="20"/>
              </w:rPr>
              <w:t>Обслуживание государственного и муниципального долга</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Обслуживание государственного внутреннего и муниципального долга</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Pr="00647C11" w:rsidRDefault="00692066" w:rsidP="00940ECB">
            <w:pPr>
              <w:ind w:left="-78" w:firstLine="78"/>
              <w:rPr>
                <w:rFonts w:ascii="Arial" w:hAnsi="Arial" w:cs="Arial"/>
                <w:sz w:val="20"/>
                <w:szCs w:val="20"/>
              </w:rPr>
            </w:pPr>
            <w:r w:rsidRPr="00647C11">
              <w:rPr>
                <w:rFonts w:ascii="Arial" w:hAnsi="Arial" w:cs="Arial"/>
                <w:sz w:val="20"/>
                <w:szCs w:val="20"/>
              </w:rPr>
              <w:t>Непрограммные расходы главных распорядителей бюджетных средств Республики Мордовия</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color w:val="000000"/>
                <w:sz w:val="20"/>
                <w:szCs w:val="20"/>
              </w:rPr>
            </w:pPr>
            <w:r>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8910041000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lastRenderedPageBreak/>
              <w:t>Процентные платежи по муниципальному долгу</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8910041240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Обслуживание муниципального долга</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8910041240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730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1,7</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Условно-утверждённые расходы</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24,8</w:t>
            </w:r>
          </w:p>
          <w:p w:rsidR="00692066" w:rsidRDefault="00692066" w:rsidP="00940ECB">
            <w:pPr>
              <w:jc w:val="center"/>
              <w:rPr>
                <w:rFonts w:ascii="Arial" w:hAnsi="Arial" w:cs="Arial"/>
                <w:bCs/>
                <w:sz w:val="20"/>
                <w:szCs w:val="20"/>
              </w:rPr>
            </w:pP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40,7</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Условно-утверждённые расходы</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24,8</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040,7</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РМ</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654</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24,8</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40,7</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Условно-утверждённые расходы</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6540041990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24,8</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40,7</w:t>
            </w:r>
          </w:p>
        </w:tc>
      </w:tr>
      <w:tr w:rsidR="00692066" w:rsidTr="00940ECB">
        <w:trPr>
          <w:gridAfter w:val="2"/>
          <w:wAfter w:w="46" w:type="dxa"/>
          <w:trHeight w:val="360"/>
        </w:trPr>
        <w:tc>
          <w:tcPr>
            <w:tcW w:w="4098" w:type="dxa"/>
            <w:gridSpan w:val="2"/>
            <w:tcBorders>
              <w:top w:val="nil"/>
              <w:left w:val="single" w:sz="4" w:space="0" w:color="auto"/>
              <w:bottom w:val="single" w:sz="4" w:space="0" w:color="auto"/>
              <w:right w:val="single" w:sz="4" w:space="0" w:color="auto"/>
            </w:tcBorders>
            <w:vAlign w:val="bottom"/>
          </w:tcPr>
          <w:p w:rsidR="00692066" w:rsidRDefault="00692066" w:rsidP="00940ECB">
            <w:pPr>
              <w:ind w:left="-78" w:firstLine="78"/>
              <w:rPr>
                <w:rFonts w:ascii="Arial" w:hAnsi="Arial" w:cs="Arial"/>
                <w:sz w:val="20"/>
                <w:szCs w:val="20"/>
              </w:rPr>
            </w:pPr>
            <w:r>
              <w:rPr>
                <w:rFonts w:ascii="Arial" w:hAnsi="Arial" w:cs="Arial"/>
                <w:sz w:val="20"/>
                <w:szCs w:val="20"/>
              </w:rPr>
              <w:t>Резервные средства</w:t>
            </w:r>
          </w:p>
        </w:tc>
        <w:tc>
          <w:tcPr>
            <w:tcW w:w="861"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726"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99</w:t>
            </w:r>
          </w:p>
        </w:tc>
        <w:tc>
          <w:tcPr>
            <w:tcW w:w="1317" w:type="dxa"/>
            <w:gridSpan w:val="2"/>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6540041990</w:t>
            </w:r>
          </w:p>
        </w:tc>
        <w:tc>
          <w:tcPr>
            <w:tcW w:w="709"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870</w:t>
            </w:r>
          </w:p>
        </w:tc>
        <w:tc>
          <w:tcPr>
            <w:tcW w:w="8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125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24,8</w:t>
            </w:r>
          </w:p>
        </w:tc>
        <w:tc>
          <w:tcPr>
            <w:tcW w:w="673"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40,7</w:t>
            </w:r>
          </w:p>
        </w:tc>
      </w:tr>
    </w:tbl>
    <w:p w:rsidR="00692066" w:rsidRDefault="00692066" w:rsidP="00692066">
      <w:pPr>
        <w:jc w:val="right"/>
      </w:pPr>
      <w:r>
        <w:br w:type="textWrapping" w:clear="all"/>
      </w:r>
    </w:p>
    <w:p w:rsidR="00692066" w:rsidRDefault="00692066" w:rsidP="00692066">
      <w:pPr>
        <w:jc w:val="right"/>
      </w:pPr>
    </w:p>
    <w:p w:rsidR="00692066" w:rsidRDefault="00692066" w:rsidP="00692066">
      <w:pPr>
        <w:jc w:val="right"/>
      </w:pPr>
    </w:p>
    <w:p w:rsidR="00692066" w:rsidRDefault="00692066" w:rsidP="00692066">
      <w:pPr>
        <w:jc w:val="right"/>
      </w:pPr>
    </w:p>
    <w:p w:rsidR="00692066" w:rsidRDefault="00692066" w:rsidP="00692066">
      <w:pPr>
        <w:tabs>
          <w:tab w:val="left" w:pos="7380"/>
          <w:tab w:val="right" w:pos="10260"/>
        </w:tabs>
        <w:ind w:right="-540"/>
      </w:pPr>
      <w:r>
        <w:t xml:space="preserve">                                                                                                                                  </w:t>
      </w:r>
    </w:p>
    <w:p w:rsidR="00692066" w:rsidRDefault="00692066" w:rsidP="00692066">
      <w:pPr>
        <w:tabs>
          <w:tab w:val="left" w:pos="7380"/>
          <w:tab w:val="right" w:pos="10260"/>
        </w:tabs>
        <w:ind w:right="-540"/>
      </w:pPr>
      <w:r>
        <w:t xml:space="preserve">                                                                                                                            </w:t>
      </w:r>
    </w:p>
    <w:p w:rsidR="00692066" w:rsidRDefault="00692066" w:rsidP="00692066">
      <w:pPr>
        <w:tabs>
          <w:tab w:val="left" w:pos="7380"/>
          <w:tab w:val="left" w:pos="7740"/>
          <w:tab w:val="right" w:pos="10179"/>
          <w:tab w:val="right" w:pos="10260"/>
        </w:tabs>
        <w:ind w:right="-540"/>
      </w:pPr>
      <w:r>
        <w:tab/>
      </w:r>
      <w:r>
        <w:tab/>
        <w:t xml:space="preserve"> ПРИЛОЖЕНИЕ 5</w:t>
      </w:r>
    </w:p>
    <w:p w:rsidR="00692066" w:rsidRDefault="00692066" w:rsidP="00692066">
      <w:pPr>
        <w:jc w:val="right"/>
      </w:pPr>
      <w:r>
        <w:t>К решению Совета депутатов Вармазейского сельского поселения</w:t>
      </w:r>
    </w:p>
    <w:p w:rsidR="00692066" w:rsidRDefault="00692066" w:rsidP="00692066">
      <w:pPr>
        <w:jc w:val="right"/>
      </w:pPr>
      <w:r>
        <w:t>Большеигнатовского муниципального района</w:t>
      </w:r>
    </w:p>
    <w:p w:rsidR="00692066" w:rsidRDefault="00692066" w:rsidP="00692066">
      <w:pPr>
        <w:jc w:val="right"/>
      </w:pPr>
      <w:r>
        <w:t xml:space="preserve">«О бюджете Вармазейского сельского поселения </w:t>
      </w:r>
    </w:p>
    <w:p w:rsidR="00692066" w:rsidRDefault="00692066" w:rsidP="00692066">
      <w:pPr>
        <w:jc w:val="right"/>
      </w:pPr>
      <w:r>
        <w:t>Большеигнатовского муниципального района на 2020 год</w:t>
      </w:r>
    </w:p>
    <w:p w:rsidR="00692066" w:rsidRDefault="00692066" w:rsidP="00692066">
      <w:pPr>
        <w:jc w:val="right"/>
      </w:pPr>
      <w:r>
        <w:t>И на плановый период 2021-2021 годов»</w:t>
      </w:r>
    </w:p>
    <w:p w:rsidR="00692066" w:rsidRDefault="00692066" w:rsidP="00692066">
      <w:pPr>
        <w:jc w:val="right"/>
      </w:pPr>
      <w:r>
        <w:t>От 25 декабря 2019г.№57</w:t>
      </w:r>
    </w:p>
    <w:p w:rsidR="00692066" w:rsidRDefault="00692066" w:rsidP="00692066">
      <w:pPr>
        <w:jc w:val="right"/>
      </w:pPr>
    </w:p>
    <w:p w:rsidR="00692066" w:rsidRDefault="00692066" w:rsidP="00692066">
      <w:pPr>
        <w:jc w:val="right"/>
      </w:pPr>
    </w:p>
    <w:p w:rsidR="00692066" w:rsidRDefault="00692066" w:rsidP="00692066">
      <w:pPr>
        <w:jc w:val="center"/>
      </w:pPr>
      <w:r>
        <w:t>ВЕДОМСТВЕННАЯ СТРУКТУРА РАСХОДОВ БЮДЖЕТА ВАРМАЗЕЙСКОГО СЕЛЬСКОГО ПОСЕЛЕНИЯ БОЛЬШЕИГНАТОВСКОГО МУНИЦИПАЛЬНОГО РАЙОНА НА 2020ГОД И НА ПЛАНОВЫЙ ПЕРИОД 2021-2022 ГОДОВ</w:t>
      </w:r>
    </w:p>
    <w:p w:rsidR="00692066" w:rsidRDefault="00692066" w:rsidP="00692066">
      <w:pPr>
        <w:jc w:val="right"/>
      </w:pPr>
    </w:p>
    <w:p w:rsidR="00692066" w:rsidRDefault="00692066" w:rsidP="00692066">
      <w:pPr>
        <w:pStyle w:val="ad"/>
        <w:ind w:left="395" w:hanging="30"/>
        <w:jc w:val="right"/>
        <w:rPr>
          <w:b/>
          <w:sz w:val="24"/>
          <w:szCs w:val="24"/>
        </w:rPr>
      </w:pPr>
    </w:p>
    <w:tbl>
      <w:tblPr>
        <w:tblpPr w:leftFromText="180" w:rightFromText="180" w:horzAnchor="margin" w:tblpX="-1080" w:tblpY="-450"/>
        <w:tblW w:w="9932" w:type="dxa"/>
        <w:tblCellMar>
          <w:left w:w="0" w:type="dxa"/>
          <w:right w:w="0" w:type="dxa"/>
        </w:tblCellMar>
        <w:tblLook w:val="0000"/>
      </w:tblPr>
      <w:tblGrid>
        <w:gridCol w:w="9932"/>
      </w:tblGrid>
      <w:tr w:rsidR="00692066" w:rsidTr="00940ECB">
        <w:trPr>
          <w:trHeight w:val="273"/>
        </w:trPr>
        <w:tc>
          <w:tcPr>
            <w:tcW w:w="9932" w:type="dxa"/>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trHeight w:val="273"/>
        </w:trPr>
        <w:tc>
          <w:tcPr>
            <w:tcW w:w="9932" w:type="dxa"/>
            <w:tcBorders>
              <w:top w:val="nil"/>
              <w:left w:val="nil"/>
              <w:bottom w:val="nil"/>
              <w:right w:val="nil"/>
            </w:tcBorders>
            <w:noWrap/>
            <w:vAlign w:val="bottom"/>
          </w:tcPr>
          <w:p w:rsidR="00692066" w:rsidRDefault="00692066" w:rsidP="00940ECB">
            <w:pPr>
              <w:jc w:val="both"/>
              <w:rPr>
                <w:sz w:val="20"/>
                <w:szCs w:val="20"/>
              </w:rPr>
            </w:pPr>
          </w:p>
        </w:tc>
      </w:tr>
      <w:tr w:rsidR="00692066" w:rsidTr="00940ECB">
        <w:trPr>
          <w:trHeight w:val="434"/>
        </w:trPr>
        <w:tc>
          <w:tcPr>
            <w:tcW w:w="9932" w:type="dxa"/>
            <w:tcBorders>
              <w:top w:val="nil"/>
              <w:left w:val="nil"/>
              <w:bottom w:val="nil"/>
              <w:right w:val="nil"/>
            </w:tcBorders>
          </w:tcPr>
          <w:p w:rsidR="00692066" w:rsidRDefault="00692066" w:rsidP="00940ECB">
            <w:pPr>
              <w:tabs>
                <w:tab w:val="left" w:pos="360"/>
                <w:tab w:val="left" w:pos="1050"/>
                <w:tab w:val="left" w:pos="1245"/>
              </w:tabs>
              <w:ind w:left="-720"/>
              <w:jc w:val="center"/>
            </w:pPr>
          </w:p>
        </w:tc>
      </w:tr>
      <w:tr w:rsidR="00692066" w:rsidTr="00940ECB">
        <w:trPr>
          <w:trHeight w:val="450"/>
        </w:trPr>
        <w:tc>
          <w:tcPr>
            <w:tcW w:w="9932" w:type="dxa"/>
            <w:tcBorders>
              <w:top w:val="nil"/>
              <w:left w:val="nil"/>
              <w:bottom w:val="nil"/>
              <w:right w:val="nil"/>
            </w:tcBorders>
          </w:tcPr>
          <w:p w:rsidR="00692066" w:rsidRDefault="00692066" w:rsidP="00940ECB">
            <w:pPr>
              <w:jc w:val="right"/>
            </w:pPr>
            <w:r>
              <w:t>ПРИЛОЖЕНИЕ 5</w:t>
            </w:r>
          </w:p>
        </w:tc>
      </w:tr>
    </w:tbl>
    <w:p w:rsidR="00692066" w:rsidRDefault="00692066" w:rsidP="00692066">
      <w:pPr>
        <w:tabs>
          <w:tab w:val="left" w:pos="9180"/>
        </w:tabs>
        <w:ind w:left="-360" w:firstLine="360"/>
      </w:pPr>
    </w:p>
    <w:tbl>
      <w:tblPr>
        <w:tblW w:w="10318" w:type="dxa"/>
        <w:tblInd w:w="-165" w:type="dxa"/>
        <w:tblLayout w:type="fixed"/>
        <w:tblCellMar>
          <w:left w:w="0" w:type="dxa"/>
          <w:right w:w="0" w:type="dxa"/>
        </w:tblCellMar>
        <w:tblLook w:val="0000"/>
      </w:tblPr>
      <w:tblGrid>
        <w:gridCol w:w="4100"/>
        <w:gridCol w:w="725"/>
        <w:gridCol w:w="550"/>
        <w:gridCol w:w="730"/>
        <w:gridCol w:w="284"/>
        <w:gridCol w:w="113"/>
        <w:gridCol w:w="110"/>
        <w:gridCol w:w="646"/>
        <w:gridCol w:w="720"/>
        <w:gridCol w:w="900"/>
        <w:gridCol w:w="720"/>
        <w:gridCol w:w="720"/>
      </w:tblGrid>
      <w:tr w:rsidR="00692066" w:rsidTr="00940ECB">
        <w:trPr>
          <w:cantSplit/>
          <w:trHeight w:val="255"/>
        </w:trPr>
        <w:tc>
          <w:tcPr>
            <w:tcW w:w="4100" w:type="dxa"/>
            <w:vMerge w:val="restart"/>
            <w:tcBorders>
              <w:top w:val="single" w:sz="4" w:space="0" w:color="auto"/>
              <w:left w:val="single" w:sz="4" w:space="0" w:color="auto"/>
              <w:bottom w:val="single" w:sz="4" w:space="0" w:color="000000"/>
              <w:right w:val="single" w:sz="4" w:space="0" w:color="auto"/>
            </w:tcBorders>
            <w:vAlign w:val="bottom"/>
          </w:tcPr>
          <w:p w:rsidR="00692066" w:rsidRDefault="00692066" w:rsidP="00940ECB">
            <w:pPr>
              <w:jc w:val="center"/>
              <w:rPr>
                <w:b/>
                <w:bCs/>
                <w:sz w:val="20"/>
                <w:szCs w:val="20"/>
              </w:rPr>
            </w:pPr>
            <w:r>
              <w:rPr>
                <w:b/>
                <w:bCs/>
                <w:sz w:val="20"/>
                <w:szCs w:val="20"/>
              </w:rPr>
              <w:t>Наименование</w:t>
            </w:r>
          </w:p>
        </w:tc>
        <w:tc>
          <w:tcPr>
            <w:tcW w:w="725" w:type="dxa"/>
            <w:tcBorders>
              <w:top w:val="single" w:sz="4" w:space="0" w:color="auto"/>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Адм</w:t>
            </w:r>
          </w:p>
        </w:tc>
        <w:tc>
          <w:tcPr>
            <w:tcW w:w="550" w:type="dxa"/>
            <w:tcBorders>
              <w:top w:val="single" w:sz="4" w:space="0" w:color="auto"/>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Рз</w:t>
            </w:r>
          </w:p>
        </w:tc>
        <w:tc>
          <w:tcPr>
            <w:tcW w:w="730" w:type="dxa"/>
            <w:tcBorders>
              <w:top w:val="single" w:sz="4" w:space="0" w:color="auto"/>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ПРз</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b/>
                <w:bCs/>
                <w:sz w:val="20"/>
                <w:szCs w:val="20"/>
              </w:rPr>
            </w:pPr>
            <w:r>
              <w:rPr>
                <w:b/>
                <w:bCs/>
                <w:sz w:val="20"/>
                <w:szCs w:val="20"/>
              </w:rPr>
              <w:t>ЦСР</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ВР</w:t>
            </w:r>
          </w:p>
        </w:tc>
        <w:tc>
          <w:tcPr>
            <w:tcW w:w="900" w:type="dxa"/>
            <w:tcBorders>
              <w:top w:val="single" w:sz="4" w:space="0" w:color="auto"/>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2020</w:t>
            </w:r>
          </w:p>
        </w:tc>
        <w:tc>
          <w:tcPr>
            <w:tcW w:w="720" w:type="dxa"/>
            <w:tcBorders>
              <w:top w:val="single" w:sz="4" w:space="0" w:color="auto"/>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2021</w:t>
            </w:r>
          </w:p>
        </w:tc>
        <w:tc>
          <w:tcPr>
            <w:tcW w:w="720" w:type="dxa"/>
            <w:tcBorders>
              <w:top w:val="single" w:sz="4" w:space="0" w:color="auto"/>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2022</w:t>
            </w:r>
          </w:p>
        </w:tc>
      </w:tr>
      <w:tr w:rsidR="00692066" w:rsidTr="00940ECB">
        <w:trPr>
          <w:cantSplit/>
          <w:trHeight w:val="255"/>
        </w:trPr>
        <w:tc>
          <w:tcPr>
            <w:tcW w:w="4100" w:type="dxa"/>
            <w:vMerge/>
            <w:tcBorders>
              <w:top w:val="nil"/>
              <w:left w:val="single" w:sz="4" w:space="0" w:color="auto"/>
              <w:bottom w:val="single" w:sz="4" w:space="0" w:color="000000"/>
              <w:right w:val="single" w:sz="4" w:space="0" w:color="auto"/>
            </w:tcBorders>
            <w:vAlign w:val="center"/>
          </w:tcPr>
          <w:p w:rsidR="00692066" w:rsidRDefault="00692066" w:rsidP="00940ECB">
            <w:pPr>
              <w:rPr>
                <w:b/>
                <w:bCs/>
                <w:sz w:val="20"/>
                <w:szCs w:val="20"/>
              </w:rPr>
            </w:pPr>
          </w:p>
        </w:tc>
        <w:tc>
          <w:tcPr>
            <w:tcW w:w="725"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55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sz w:val="20"/>
                <w:szCs w:val="20"/>
              </w:rPr>
            </w:pPr>
            <w:r>
              <w:rPr>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900" w:type="dxa"/>
            <w:tcBorders>
              <w:top w:val="nil"/>
              <w:left w:val="nil"/>
              <w:bottom w:val="single" w:sz="4" w:space="0" w:color="auto"/>
              <w:right w:val="single" w:sz="4" w:space="0" w:color="auto"/>
            </w:tcBorders>
            <w:vAlign w:val="center"/>
          </w:tcPr>
          <w:p w:rsidR="00692066" w:rsidRDefault="00692066" w:rsidP="00940ECB">
            <w:pPr>
              <w:jc w:val="center"/>
              <w:rPr>
                <w:sz w:val="20"/>
                <w:szCs w:val="20"/>
              </w:rPr>
            </w:pPr>
          </w:p>
        </w:tc>
        <w:tc>
          <w:tcPr>
            <w:tcW w:w="720" w:type="dxa"/>
            <w:tcBorders>
              <w:top w:val="nil"/>
              <w:left w:val="nil"/>
              <w:bottom w:val="single" w:sz="4" w:space="0" w:color="auto"/>
              <w:right w:val="single" w:sz="4" w:space="0" w:color="auto"/>
            </w:tcBorders>
            <w:vAlign w:val="center"/>
          </w:tcPr>
          <w:p w:rsidR="00692066" w:rsidRDefault="00692066" w:rsidP="00940ECB">
            <w:pPr>
              <w:jc w:val="center"/>
              <w:rPr>
                <w:sz w:val="20"/>
                <w:szCs w:val="20"/>
              </w:rPr>
            </w:pPr>
            <w:r>
              <w:rPr>
                <w:sz w:val="20"/>
                <w:szCs w:val="20"/>
              </w:rPr>
              <w:t> </w:t>
            </w:r>
          </w:p>
        </w:tc>
        <w:tc>
          <w:tcPr>
            <w:tcW w:w="720" w:type="dxa"/>
            <w:tcBorders>
              <w:top w:val="nil"/>
              <w:left w:val="nil"/>
              <w:bottom w:val="single" w:sz="4" w:space="0" w:color="auto"/>
              <w:right w:val="single" w:sz="4" w:space="0" w:color="auto"/>
            </w:tcBorders>
            <w:vAlign w:val="center"/>
          </w:tcPr>
          <w:p w:rsidR="00692066" w:rsidRDefault="00692066" w:rsidP="00940ECB">
            <w:pPr>
              <w:jc w:val="center"/>
              <w:rPr>
                <w:sz w:val="20"/>
                <w:szCs w:val="20"/>
              </w:rPr>
            </w:pPr>
          </w:p>
        </w:tc>
      </w:tr>
      <w:tr w:rsidR="00692066" w:rsidTr="00940ECB">
        <w:trPr>
          <w:cantSplit/>
          <w:trHeight w:val="2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w:t>
            </w:r>
          </w:p>
        </w:tc>
        <w:tc>
          <w:tcPr>
            <w:tcW w:w="725"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2</w:t>
            </w:r>
          </w:p>
        </w:tc>
        <w:tc>
          <w:tcPr>
            <w:tcW w:w="55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3</w:t>
            </w:r>
          </w:p>
        </w:tc>
        <w:tc>
          <w:tcPr>
            <w:tcW w:w="73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b/>
                <w:bCs/>
                <w:sz w:val="20"/>
                <w:szCs w:val="20"/>
              </w:rPr>
            </w:pPr>
            <w:r>
              <w:rPr>
                <w:b/>
                <w:bCs/>
                <w:sz w:val="20"/>
                <w:szCs w:val="20"/>
              </w:rPr>
              <w:t>5</w:t>
            </w:r>
          </w:p>
        </w:tc>
        <w:tc>
          <w:tcPr>
            <w:tcW w:w="72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6</w:t>
            </w:r>
          </w:p>
        </w:tc>
        <w:tc>
          <w:tcPr>
            <w:tcW w:w="900" w:type="dxa"/>
            <w:tcBorders>
              <w:top w:val="nil"/>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7</w:t>
            </w:r>
          </w:p>
        </w:tc>
        <w:tc>
          <w:tcPr>
            <w:tcW w:w="720" w:type="dxa"/>
            <w:tcBorders>
              <w:top w:val="nil"/>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8</w:t>
            </w:r>
          </w:p>
        </w:tc>
        <w:tc>
          <w:tcPr>
            <w:tcW w:w="720" w:type="dxa"/>
            <w:tcBorders>
              <w:top w:val="nil"/>
              <w:left w:val="nil"/>
              <w:bottom w:val="single" w:sz="4" w:space="0" w:color="auto"/>
              <w:right w:val="single" w:sz="4" w:space="0" w:color="auto"/>
            </w:tcBorders>
            <w:vAlign w:val="center"/>
          </w:tcPr>
          <w:p w:rsidR="00692066" w:rsidRDefault="00692066" w:rsidP="00940ECB">
            <w:pPr>
              <w:jc w:val="center"/>
              <w:rPr>
                <w:b/>
                <w:bCs/>
                <w:sz w:val="20"/>
                <w:szCs w:val="20"/>
              </w:rPr>
            </w:pPr>
            <w:r>
              <w:rPr>
                <w:b/>
                <w:bCs/>
                <w:sz w:val="20"/>
                <w:szCs w:val="20"/>
              </w:rPr>
              <w:t>9</w:t>
            </w:r>
          </w:p>
        </w:tc>
      </w:tr>
      <w:tr w:rsidR="00692066" w:rsidTr="00940ECB">
        <w:trPr>
          <w:cantSplit/>
          <w:trHeight w:val="28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ВСЕГО</w:t>
            </w:r>
          </w:p>
        </w:tc>
        <w:tc>
          <w:tcPr>
            <w:tcW w:w="725"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 </w:t>
            </w:r>
          </w:p>
        </w:tc>
        <w:tc>
          <w:tcPr>
            <w:tcW w:w="55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b/>
                <w:bCs/>
                <w:sz w:val="20"/>
                <w:szCs w:val="20"/>
              </w:rPr>
            </w:pPr>
            <w:r>
              <w:rPr>
                <w:b/>
                <w:bCs/>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rPr>
                <w:b/>
                <w:bCs/>
                <w:sz w:val="20"/>
                <w:szCs w:val="20"/>
              </w:rPr>
            </w:pPr>
            <w:r>
              <w:rPr>
                <w:b/>
                <w:bCs/>
                <w:sz w:val="20"/>
                <w:szCs w:val="20"/>
              </w:rPr>
              <w:t> </w:t>
            </w:r>
          </w:p>
        </w:tc>
        <w:tc>
          <w:tcPr>
            <w:tcW w:w="900" w:type="dxa"/>
            <w:tcBorders>
              <w:top w:val="nil"/>
              <w:left w:val="nil"/>
              <w:bottom w:val="single" w:sz="4" w:space="0" w:color="auto"/>
              <w:right w:val="single" w:sz="4" w:space="0" w:color="auto"/>
            </w:tcBorders>
          </w:tcPr>
          <w:p w:rsidR="00692066" w:rsidRDefault="00692066" w:rsidP="00940ECB">
            <w:pPr>
              <w:rPr>
                <w:b/>
                <w:bCs/>
              </w:rPr>
            </w:pPr>
            <w:r>
              <w:rPr>
                <w:b/>
                <w:bCs/>
              </w:rPr>
              <w:t>3124,9</w:t>
            </w:r>
          </w:p>
        </w:tc>
        <w:tc>
          <w:tcPr>
            <w:tcW w:w="720" w:type="dxa"/>
            <w:tcBorders>
              <w:top w:val="nil"/>
              <w:left w:val="nil"/>
              <w:bottom w:val="single" w:sz="4" w:space="0" w:color="auto"/>
              <w:right w:val="single" w:sz="4" w:space="0" w:color="auto"/>
            </w:tcBorders>
          </w:tcPr>
          <w:p w:rsidR="00692066" w:rsidRDefault="00692066" w:rsidP="00940ECB">
            <w:pPr>
              <w:rPr>
                <w:b/>
                <w:bCs/>
              </w:rPr>
            </w:pPr>
            <w:r>
              <w:rPr>
                <w:b/>
                <w:bCs/>
              </w:rPr>
              <w:t>1250,9</w:t>
            </w:r>
          </w:p>
        </w:tc>
        <w:tc>
          <w:tcPr>
            <w:tcW w:w="720" w:type="dxa"/>
            <w:tcBorders>
              <w:top w:val="nil"/>
              <w:left w:val="nil"/>
              <w:bottom w:val="single" w:sz="4" w:space="0" w:color="auto"/>
              <w:right w:val="single" w:sz="4" w:space="0" w:color="auto"/>
            </w:tcBorders>
          </w:tcPr>
          <w:p w:rsidR="00692066" w:rsidRDefault="00692066" w:rsidP="00940ECB">
            <w:pPr>
              <w:rPr>
                <w:b/>
                <w:bCs/>
              </w:rPr>
            </w:pPr>
            <w:r>
              <w:rPr>
                <w:b/>
                <w:bCs/>
              </w:rPr>
              <w:t>1076,1</w:t>
            </w:r>
          </w:p>
        </w:tc>
      </w:tr>
      <w:tr w:rsidR="00692066" w:rsidTr="00940ECB">
        <w:trPr>
          <w:cantSplit/>
          <w:trHeight w:val="76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ind w:left="-1080"/>
              <w:jc w:val="center"/>
              <w:rPr>
                <w:rFonts w:ascii="Arial" w:hAnsi="Arial" w:cs="Arial"/>
                <w:sz w:val="20"/>
                <w:szCs w:val="20"/>
              </w:rPr>
            </w:pPr>
            <w:r>
              <w:rPr>
                <w:rFonts w:ascii="Arial" w:hAnsi="Arial" w:cs="Arial"/>
                <w:sz w:val="20"/>
                <w:szCs w:val="20"/>
              </w:rPr>
              <w:t>АдА                   Администрация Вармазейского  сель-сельского поселения Большеигнатовского муниципального района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sz w:val="20"/>
                <w:szCs w:val="20"/>
              </w:rPr>
            </w:pPr>
            <w:r>
              <w:rPr>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 </w:t>
            </w:r>
          </w:p>
        </w:tc>
        <w:tc>
          <w:tcPr>
            <w:tcW w:w="900" w:type="dxa"/>
            <w:tcBorders>
              <w:top w:val="single" w:sz="4" w:space="0" w:color="auto"/>
              <w:left w:val="single" w:sz="4" w:space="0" w:color="auto"/>
              <w:bottom w:val="single" w:sz="4" w:space="0" w:color="auto"/>
              <w:right w:val="single" w:sz="4" w:space="0" w:color="auto"/>
            </w:tcBorders>
          </w:tcPr>
          <w:p w:rsidR="00692066" w:rsidRDefault="00692066" w:rsidP="00940ECB">
            <w:pPr>
              <w:rPr>
                <w:b/>
                <w:bCs/>
              </w:rPr>
            </w:pPr>
            <w:r>
              <w:rPr>
                <w:b/>
                <w:bCs/>
              </w:rPr>
              <w:t>3124,9</w:t>
            </w:r>
          </w:p>
        </w:tc>
        <w:tc>
          <w:tcPr>
            <w:tcW w:w="720" w:type="dxa"/>
            <w:tcBorders>
              <w:top w:val="single" w:sz="4" w:space="0" w:color="auto"/>
              <w:left w:val="single" w:sz="4" w:space="0" w:color="auto"/>
              <w:bottom w:val="single" w:sz="4" w:space="0" w:color="auto"/>
              <w:right w:val="single" w:sz="4" w:space="0" w:color="auto"/>
            </w:tcBorders>
          </w:tcPr>
          <w:p w:rsidR="00692066" w:rsidRDefault="00692066" w:rsidP="00940ECB">
            <w:pPr>
              <w:rPr>
                <w:b/>
                <w:bCs/>
              </w:rPr>
            </w:pPr>
            <w:r>
              <w:rPr>
                <w:b/>
                <w:bCs/>
              </w:rPr>
              <w:t>1250,9</w:t>
            </w:r>
          </w:p>
        </w:tc>
        <w:tc>
          <w:tcPr>
            <w:tcW w:w="720" w:type="dxa"/>
            <w:tcBorders>
              <w:top w:val="single" w:sz="4" w:space="0" w:color="auto"/>
              <w:left w:val="single" w:sz="4" w:space="0" w:color="auto"/>
              <w:bottom w:val="single" w:sz="4" w:space="0" w:color="auto"/>
              <w:right w:val="single" w:sz="4" w:space="0" w:color="auto"/>
            </w:tcBorders>
          </w:tcPr>
          <w:p w:rsidR="00692066" w:rsidRDefault="00692066" w:rsidP="00940ECB">
            <w:pPr>
              <w:rPr>
                <w:b/>
                <w:bCs/>
              </w:rPr>
            </w:pPr>
            <w:r>
              <w:rPr>
                <w:b/>
                <w:bCs/>
              </w:rPr>
              <w:t>1076,1</w:t>
            </w:r>
          </w:p>
        </w:tc>
      </w:tr>
      <w:tr w:rsidR="00692066" w:rsidTr="00940ECB">
        <w:trPr>
          <w:trHeight w:val="285"/>
        </w:trPr>
        <w:tc>
          <w:tcPr>
            <w:tcW w:w="4100" w:type="dxa"/>
            <w:tcBorders>
              <w:top w:val="nil"/>
              <w:left w:val="single" w:sz="4" w:space="0" w:color="auto"/>
              <w:bottom w:val="single" w:sz="4" w:space="0" w:color="auto"/>
              <w:right w:val="single" w:sz="4" w:space="0" w:color="auto"/>
            </w:tcBorders>
            <w:vAlign w:val="bottom"/>
          </w:tcPr>
          <w:p w:rsidR="00692066" w:rsidRPr="00371D28" w:rsidRDefault="00692066" w:rsidP="00940ECB">
            <w:pPr>
              <w:rPr>
                <w:rFonts w:ascii="Arial" w:hAnsi="Arial" w:cs="Arial"/>
                <w:bCs/>
                <w:sz w:val="18"/>
                <w:szCs w:val="18"/>
              </w:rPr>
            </w:pPr>
            <w:r w:rsidRPr="00371D28">
              <w:rPr>
                <w:rFonts w:ascii="Arial" w:hAnsi="Arial" w:cs="Arial"/>
                <w:bCs/>
                <w:sz w:val="18"/>
                <w:szCs w:val="18"/>
              </w:rPr>
              <w:t>Общегосударственные вопросы</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868,8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875,0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678,0</w:t>
            </w: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Pr="00371D28" w:rsidRDefault="00692066" w:rsidP="00940ECB">
            <w:pPr>
              <w:rPr>
                <w:vanish/>
              </w:rPr>
            </w:pPr>
            <w:r w:rsidRPr="00371D28">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nil"/>
            </w:tcBorders>
            <w:vAlign w:val="bottom"/>
          </w:tcPr>
          <w:p w:rsidR="00692066" w:rsidRDefault="00692066" w:rsidP="00940ECB">
            <w:pPr>
              <w:jc w:val="center"/>
              <w:rPr>
                <w:vanish/>
              </w:rPr>
            </w:pPr>
            <w:r>
              <w:rPr>
                <w:rFonts w:ascii="Arial" w:hAnsi="Arial" w:cs="Arial"/>
                <w:vanish/>
                <w:sz w:val="18"/>
                <w:szCs w:val="18"/>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Pr="00371D28" w:rsidRDefault="00692066" w:rsidP="00940ECB">
            <w:pPr>
              <w:rPr>
                <w:vanish/>
              </w:rPr>
            </w:pPr>
            <w:r w:rsidRPr="00371D28">
              <w:rPr>
                <w:rFonts w:ascii="Arial" w:hAnsi="Arial" w:cs="Arial"/>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18"/>
                <w:szCs w:val="18"/>
              </w:rPr>
              <w:t> </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vanish/>
              </w:rPr>
            </w:pPr>
            <w:r>
              <w:rPr>
                <w:rFonts w:ascii="Arial" w:hAnsi="Arial" w:cs="Arial"/>
                <w:vanish/>
                <w:sz w:val="20"/>
                <w:szCs w:val="20"/>
              </w:rPr>
              <w:t> </w:t>
            </w:r>
          </w:p>
        </w:tc>
        <w:tc>
          <w:tcPr>
            <w:tcW w:w="720" w:type="dxa"/>
            <w:tcBorders>
              <w:top w:val="nil"/>
              <w:left w:val="nil"/>
              <w:bottom w:val="single" w:sz="4" w:space="0" w:color="auto"/>
              <w:right w:val="nil"/>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Pr="00371D28" w:rsidRDefault="00692066" w:rsidP="00940ECB">
            <w:pPr>
              <w:rPr>
                <w:rFonts w:ascii="Arial" w:hAnsi="Arial" w:cs="Arial"/>
                <w:bCs/>
                <w:sz w:val="20"/>
                <w:szCs w:val="20"/>
              </w:rPr>
            </w:pPr>
            <w:r w:rsidRPr="00371D28">
              <w:rPr>
                <w:rFonts w:ascii="Arial" w:hAnsi="Arial" w:cs="Arial"/>
                <w:bCs/>
                <w:sz w:val="20"/>
                <w:szCs w:val="20"/>
              </w:rPr>
              <w:t>Функционирование высшего должностного лица субъекта Российской Федерации и муниципального образования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02</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r>
      <w:tr w:rsidR="00692066" w:rsidTr="00940ECB">
        <w:trPr>
          <w:trHeight w:val="79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rPr>
                <w:bCs/>
              </w:rPr>
            </w:pPr>
            <w:r>
              <w:rPr>
                <w:bCs/>
              </w:rPr>
              <w:t>314,5</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314,5</w:t>
            </w: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65 1 00 44205</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130,2</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130,2</w:t>
            </w:r>
          </w:p>
        </w:tc>
        <w:tc>
          <w:tcPr>
            <w:tcW w:w="720" w:type="dxa"/>
            <w:tcBorders>
              <w:top w:val="nil"/>
              <w:left w:val="single" w:sz="4" w:space="0" w:color="auto"/>
              <w:bottom w:val="single" w:sz="4" w:space="0" w:color="auto"/>
              <w:right w:val="single" w:sz="4" w:space="0" w:color="auto"/>
            </w:tcBorders>
            <w:vAlign w:val="bottom"/>
          </w:tcPr>
          <w:p w:rsidR="00692066" w:rsidRPr="005B1CF3" w:rsidRDefault="00692066" w:rsidP="00940ECB">
            <w:pPr>
              <w:jc w:val="center"/>
              <w:rPr>
                <w:bCs/>
              </w:rPr>
            </w:pPr>
            <w:r>
              <w:rPr>
                <w:bCs/>
              </w:rPr>
              <w:t>130,2</w:t>
            </w:r>
          </w:p>
        </w:tc>
      </w:tr>
      <w:tr w:rsidR="00692066" w:rsidTr="00940ECB">
        <w:trPr>
          <w:trHeight w:val="60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65 1 00 44205</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100,0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100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100</w:t>
            </w:r>
          </w:p>
        </w:tc>
      </w:tr>
      <w:tr w:rsidR="00692066" w:rsidTr="00940ECB">
        <w:trPr>
          <w:cantSplit/>
          <w:trHeight w:val="102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65 1 00 44205</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30,2</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30,2</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30,2</w:t>
            </w:r>
          </w:p>
        </w:tc>
      </w:tr>
      <w:tr w:rsidR="00692066" w:rsidTr="00940ECB">
        <w:trPr>
          <w:cantSplit/>
          <w:trHeight w:val="102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Расходы связанные с муниципальным управлением</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6510041150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184,3</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184,3</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184,3</w:t>
            </w:r>
          </w:p>
        </w:tc>
      </w:tr>
      <w:tr w:rsidR="00692066" w:rsidTr="00940ECB">
        <w:trPr>
          <w:cantSplit/>
          <w:trHeight w:val="1020"/>
        </w:trPr>
        <w:tc>
          <w:tcPr>
            <w:tcW w:w="41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lastRenderedPageBreak/>
              <w:t>Фонд оплаты труда государственных (муниципальных) органов</w:t>
            </w:r>
          </w:p>
        </w:tc>
        <w:tc>
          <w:tcPr>
            <w:tcW w:w="725" w:type="dxa"/>
            <w:tcBorders>
              <w:top w:val="single" w:sz="4" w:space="0" w:color="auto"/>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65 1 00 41150</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single" w:sz="4" w:space="0" w:color="auto"/>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121</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141,5</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141,5</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141,5</w:t>
            </w:r>
          </w:p>
        </w:tc>
      </w:tr>
      <w:tr w:rsidR="00692066" w:rsidTr="00940ECB">
        <w:trPr>
          <w:cantSplit/>
          <w:trHeight w:val="1020"/>
        </w:trPr>
        <w:tc>
          <w:tcPr>
            <w:tcW w:w="41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5" w:type="dxa"/>
            <w:tcBorders>
              <w:top w:val="single" w:sz="4" w:space="0" w:color="auto"/>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02</w:t>
            </w:r>
          </w:p>
        </w:tc>
        <w:tc>
          <w:tcPr>
            <w:tcW w:w="1153" w:type="dxa"/>
            <w:gridSpan w:val="4"/>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65 1 00 41150</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single" w:sz="4" w:space="0" w:color="auto"/>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129</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42,8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42,8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CF51B0" w:rsidRDefault="00692066" w:rsidP="00940ECB">
            <w:pPr>
              <w:jc w:val="center"/>
            </w:pPr>
            <w:r>
              <w:t>42,8</w:t>
            </w:r>
          </w:p>
        </w:tc>
      </w:tr>
      <w:tr w:rsidR="00692066" w:rsidTr="00940ECB">
        <w:trPr>
          <w:trHeight w:val="108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BD4F26" w:rsidRDefault="00692066" w:rsidP="00940ECB">
            <w:pPr>
              <w:jc w:val="center"/>
              <w:rPr>
                <w:rFonts w:ascii="Arial" w:hAnsi="Arial" w:cs="Arial"/>
                <w:b/>
                <w:bCs/>
                <w:color w:val="0070C0"/>
                <w:sz w:val="20"/>
                <w:szCs w:val="20"/>
              </w:rPr>
            </w:pPr>
            <w:r w:rsidRPr="00BD4F26">
              <w:rPr>
                <w:rFonts w:ascii="Arial" w:hAnsi="Arial" w:cs="Arial"/>
                <w:b/>
                <w:bCs/>
                <w:color w:val="0070C0"/>
                <w:sz w:val="20"/>
                <w:szCs w:val="20"/>
              </w:rPr>
              <w:t> </w:t>
            </w:r>
          </w:p>
        </w:tc>
        <w:tc>
          <w:tcPr>
            <w:tcW w:w="720" w:type="dxa"/>
            <w:tcBorders>
              <w:top w:val="nil"/>
              <w:left w:val="nil"/>
              <w:bottom w:val="single" w:sz="4" w:space="0" w:color="auto"/>
              <w:right w:val="single" w:sz="4" w:space="0" w:color="auto"/>
            </w:tcBorders>
            <w:vAlign w:val="bottom"/>
          </w:tcPr>
          <w:p w:rsidR="00692066" w:rsidRPr="00BD4F26" w:rsidRDefault="00692066" w:rsidP="00940ECB">
            <w:pPr>
              <w:jc w:val="center"/>
              <w:rPr>
                <w:rFonts w:ascii="Arial" w:hAnsi="Arial" w:cs="Arial"/>
                <w:b/>
                <w:bCs/>
                <w:color w:val="0070C0"/>
                <w:sz w:val="20"/>
                <w:szCs w:val="20"/>
              </w:rPr>
            </w:pPr>
            <w:r w:rsidRPr="00BD4F26">
              <w:rPr>
                <w:rFonts w:ascii="Arial" w:hAnsi="Arial" w:cs="Arial"/>
                <w:b/>
                <w:bCs/>
                <w:color w:val="0070C0"/>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510,7</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535,8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338,4</w:t>
            </w:r>
          </w:p>
        </w:tc>
      </w:tr>
      <w:tr w:rsidR="00692066" w:rsidTr="00940ECB">
        <w:trPr>
          <w:trHeight w:val="8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65 0</w:t>
            </w:r>
          </w:p>
        </w:tc>
        <w:tc>
          <w:tcPr>
            <w:tcW w:w="720" w:type="dxa"/>
            <w:tcBorders>
              <w:top w:val="nil"/>
              <w:left w:val="nil"/>
              <w:bottom w:val="single" w:sz="4" w:space="0" w:color="auto"/>
              <w:right w:val="single" w:sz="4" w:space="0" w:color="auto"/>
            </w:tcBorders>
            <w:vAlign w:val="bottom"/>
          </w:tcPr>
          <w:p w:rsidR="00692066" w:rsidRPr="00BD4F26" w:rsidRDefault="00692066" w:rsidP="00940ECB">
            <w:pPr>
              <w:jc w:val="center"/>
              <w:rPr>
                <w:rFonts w:ascii="Arial" w:hAnsi="Arial" w:cs="Arial"/>
                <w:color w:val="0070C0"/>
                <w:sz w:val="20"/>
                <w:szCs w:val="20"/>
              </w:rPr>
            </w:pPr>
            <w:r w:rsidRPr="00BD4F26">
              <w:rPr>
                <w:rFonts w:ascii="Arial" w:hAnsi="Arial" w:cs="Arial"/>
                <w:color w:val="0070C0"/>
                <w:sz w:val="20"/>
                <w:szCs w:val="20"/>
              </w:rPr>
              <w:t> </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510,7</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535,8</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338,4</w:t>
            </w:r>
          </w:p>
        </w:tc>
      </w:tr>
      <w:tr w:rsidR="00692066" w:rsidTr="00940ECB">
        <w:trPr>
          <w:trHeight w:val="90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w:t>
            </w:r>
          </w:p>
        </w:tc>
        <w:tc>
          <w:tcPr>
            <w:tcW w:w="720" w:type="dxa"/>
            <w:tcBorders>
              <w:top w:val="nil"/>
              <w:left w:val="nil"/>
              <w:bottom w:val="single" w:sz="4" w:space="0" w:color="auto"/>
              <w:right w:val="single" w:sz="4" w:space="0" w:color="auto"/>
            </w:tcBorders>
            <w:vAlign w:val="bottom"/>
          </w:tcPr>
          <w:p w:rsidR="00692066" w:rsidRPr="00BD4F26" w:rsidRDefault="00692066" w:rsidP="00940ECB">
            <w:pPr>
              <w:jc w:val="center"/>
              <w:rPr>
                <w:rFonts w:ascii="Arial" w:hAnsi="Arial" w:cs="Arial"/>
                <w:color w:val="0070C0"/>
                <w:sz w:val="20"/>
                <w:szCs w:val="20"/>
              </w:rPr>
            </w:pPr>
            <w:r w:rsidRPr="00BD4F26">
              <w:rPr>
                <w:rFonts w:ascii="Arial" w:hAnsi="Arial" w:cs="Arial"/>
                <w:color w:val="0070C0"/>
                <w:sz w:val="20"/>
                <w:szCs w:val="20"/>
              </w:rPr>
              <w:t> </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510,7</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535,8</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338,4</w:t>
            </w:r>
          </w:p>
        </w:tc>
      </w:tr>
      <w:tr w:rsidR="00692066" w:rsidTr="00940ECB">
        <w:trPr>
          <w:trHeight w:val="99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 xml:space="preserve">65 4 00 </w:t>
            </w:r>
            <w:r>
              <w:rPr>
                <w:rFonts w:ascii="Arial" w:hAnsi="Arial" w:cs="Arial"/>
                <w:sz w:val="20"/>
                <w:szCs w:val="20"/>
              </w:rPr>
              <w:t>44205</w:t>
            </w:r>
          </w:p>
        </w:tc>
        <w:tc>
          <w:tcPr>
            <w:tcW w:w="720" w:type="dxa"/>
            <w:tcBorders>
              <w:top w:val="nil"/>
              <w:left w:val="nil"/>
              <w:bottom w:val="single" w:sz="4" w:space="0" w:color="auto"/>
              <w:right w:val="single" w:sz="4" w:space="0" w:color="auto"/>
            </w:tcBorders>
            <w:vAlign w:val="bottom"/>
          </w:tcPr>
          <w:p w:rsidR="00692066" w:rsidRPr="00BD4F26" w:rsidRDefault="00692066" w:rsidP="00940ECB">
            <w:pPr>
              <w:jc w:val="center"/>
              <w:rPr>
                <w:rFonts w:ascii="Arial" w:hAnsi="Arial" w:cs="Arial"/>
                <w:color w:val="0070C0"/>
                <w:sz w:val="20"/>
                <w:szCs w:val="20"/>
              </w:rPr>
            </w:pPr>
            <w:r w:rsidRPr="00BD4F26">
              <w:rPr>
                <w:rFonts w:ascii="Arial" w:hAnsi="Arial" w:cs="Arial"/>
                <w:color w:val="0070C0"/>
                <w:sz w:val="20"/>
                <w:szCs w:val="20"/>
              </w:rPr>
              <w:t> </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249,0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169,3</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109,2</w:t>
            </w:r>
          </w:p>
        </w:tc>
      </w:tr>
      <w:tr w:rsidR="00692066" w:rsidTr="00940ECB">
        <w:trPr>
          <w:trHeight w:val="60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 xml:space="preserve">65 4 00 </w:t>
            </w:r>
            <w:r>
              <w:rPr>
                <w:rFonts w:ascii="Arial" w:hAnsi="Arial" w:cs="Arial"/>
                <w:sz w:val="20"/>
                <w:szCs w:val="20"/>
              </w:rPr>
              <w:t>44205</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121</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191,5</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130,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84</w:t>
            </w:r>
          </w:p>
        </w:tc>
      </w:tr>
      <w:tr w:rsidR="00692066" w:rsidTr="00940ECB">
        <w:trPr>
          <w:trHeight w:val="8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 xml:space="preserve">65 4 00 </w:t>
            </w:r>
            <w:r>
              <w:rPr>
                <w:rFonts w:ascii="Arial" w:hAnsi="Arial" w:cs="Arial"/>
                <w:sz w:val="20"/>
                <w:szCs w:val="20"/>
              </w:rPr>
              <w:t>44205</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129</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57,5</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39,3</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Pr="005B1CF3" w:rsidRDefault="00692066" w:rsidP="00940ECB">
            <w:pPr>
              <w:jc w:val="center"/>
            </w:pPr>
            <w:r>
              <w:t>25,2</w:t>
            </w:r>
          </w:p>
        </w:tc>
      </w:tr>
      <w:tr w:rsidR="00692066" w:rsidTr="00940ECB">
        <w:trPr>
          <w:trHeight w:val="8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Pr>
                <w:rFonts w:ascii="Arial" w:hAnsi="Arial" w:cs="Arial"/>
                <w:sz w:val="20"/>
                <w:szCs w:val="20"/>
              </w:rPr>
              <w:t>6540044205</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0,0</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0,0</w:t>
            </w:r>
          </w:p>
        </w:tc>
      </w:tr>
      <w:tr w:rsidR="00692066" w:rsidTr="00940ECB">
        <w:trPr>
          <w:trHeight w:val="8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РМ</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6540041110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88,6</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313,3</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pPr>
            <w:r>
              <w:t>221,4</w:t>
            </w: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Закупка товаров, работ, услуг в сфере информационно-коммуникационных технологий</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vanish/>
              </w:rPr>
            </w:pPr>
            <w:r>
              <w:rPr>
                <w:rFonts w:ascii="Arial" w:hAnsi="Arial" w:cs="Arial"/>
                <w:vanish/>
                <w:sz w:val="20"/>
                <w:szCs w:val="20"/>
              </w:rPr>
              <w:t>17 3 03 76020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242</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vanish/>
              </w:rPr>
            </w:pPr>
            <w:r>
              <w:rPr>
                <w:rFonts w:ascii="Arial" w:hAnsi="Arial" w:cs="Arial"/>
                <w:vanish/>
                <w:sz w:val="20"/>
                <w:szCs w:val="20"/>
              </w:rPr>
              <w:t>17 3 03 76020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vanish/>
              </w:rPr>
            </w:pPr>
            <w:r>
              <w:rPr>
                <w:rFonts w:ascii="Arial" w:hAnsi="Arial" w:cs="Arial"/>
                <w:vanish/>
                <w:sz w:val="20"/>
                <w:szCs w:val="20"/>
              </w:rPr>
              <w:t>17 3 03 76020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vanish/>
              </w:rPr>
            </w:pPr>
            <w:r>
              <w:rPr>
                <w:rFonts w:ascii="Arial" w:hAnsi="Arial" w:cs="Arial"/>
                <w:vanish/>
                <w:sz w:val="20"/>
                <w:szCs w:val="20"/>
              </w:rPr>
              <w:t>17 3 03 76020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65 4 00 41110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121</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44,8</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240,7</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170</w:t>
            </w: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65 4 00 41110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129</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43,8</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72,6</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51,4</w:t>
            </w: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lastRenderedPageBreak/>
              <w:t>Расходы на обеспечение функций органами местного самоуправления РМ</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Pr>
                <w:rFonts w:ascii="Arial" w:hAnsi="Arial" w:cs="Arial"/>
                <w:sz w:val="20"/>
                <w:szCs w:val="20"/>
              </w:rPr>
              <w:t>6540041120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173,1</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53,2</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7,8</w:t>
            </w:r>
          </w:p>
        </w:tc>
      </w:tr>
      <w:tr w:rsidR="00692066" w:rsidTr="00940ECB">
        <w:trPr>
          <w:trHeight w:val="79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122</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r>
      <w:tr w:rsidR="00692066" w:rsidTr="00940ECB">
        <w:trPr>
          <w:trHeight w:val="58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244</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150,6</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53,2</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7,8</w:t>
            </w:r>
          </w:p>
        </w:tc>
      </w:tr>
      <w:tr w:rsidR="00692066" w:rsidTr="00940ECB">
        <w:trPr>
          <w:trHeight w:val="5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sidRPr="005B1CF3">
              <w:rPr>
                <w:rFonts w:ascii="Arial" w:hAnsi="Arial" w:cs="Arial"/>
                <w:sz w:val="20"/>
                <w:szCs w:val="20"/>
              </w:rPr>
              <w:t>851</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21,5</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r>
      <w:tr w:rsidR="00692066" w:rsidTr="00940ECB">
        <w:trPr>
          <w:trHeight w:val="5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Уплата налога на негативное воздействие на окр.среду</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Pr>
                <w:rFonts w:ascii="Arial" w:hAnsi="Arial" w:cs="Arial"/>
                <w:sz w:val="20"/>
                <w:szCs w:val="20"/>
              </w:rPr>
              <w:t>6540041120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Pr>
                <w:rFonts w:ascii="Arial" w:hAnsi="Arial" w:cs="Arial"/>
                <w:sz w:val="20"/>
                <w:szCs w:val="20"/>
              </w:rPr>
              <w:t>852</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trHeight w:val="30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 xml:space="preserve">Уплата прочих налогов, сборов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Pr="005B1CF3" w:rsidRDefault="00692066" w:rsidP="00940ECB">
            <w:pPr>
              <w:rPr>
                <w:rFonts w:ascii="Arial" w:hAnsi="Arial" w:cs="Arial"/>
                <w:sz w:val="20"/>
                <w:szCs w:val="20"/>
              </w:rPr>
            </w:pPr>
            <w:r w:rsidRPr="005B1CF3">
              <w:rPr>
                <w:rFonts w:ascii="Arial" w:hAnsi="Arial" w:cs="Arial"/>
                <w:sz w:val="20"/>
                <w:szCs w:val="20"/>
              </w:rPr>
              <w:t>65 4 00 41120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rPr>
                <w:rFonts w:ascii="Arial" w:hAnsi="Arial" w:cs="Arial"/>
                <w:sz w:val="20"/>
                <w:szCs w:val="20"/>
              </w:rPr>
            </w:pPr>
            <w:r>
              <w:rPr>
                <w:rFonts w:ascii="Arial" w:hAnsi="Arial" w:cs="Arial"/>
                <w:sz w:val="20"/>
                <w:szCs w:val="20"/>
              </w:rPr>
              <w:t>853</w:t>
            </w:r>
          </w:p>
        </w:tc>
        <w:tc>
          <w:tcPr>
            <w:tcW w:w="900" w:type="dxa"/>
            <w:tcBorders>
              <w:top w:val="nil"/>
              <w:left w:val="nil"/>
              <w:bottom w:val="single" w:sz="4" w:space="0" w:color="auto"/>
              <w:right w:val="single" w:sz="4" w:space="0" w:color="auto"/>
            </w:tcBorders>
            <w:vAlign w:val="bottom"/>
          </w:tcPr>
          <w:p w:rsidR="00692066" w:rsidRPr="005B1CF3" w:rsidRDefault="00692066" w:rsidP="00940ECB">
            <w:pPr>
              <w:jc w:val="center"/>
            </w:pPr>
            <w:r>
              <w:t>1,0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Pr="005B1CF3" w:rsidRDefault="00692066" w:rsidP="00940ECB">
            <w:pPr>
              <w:jc w:val="center"/>
            </w:pPr>
            <w:r>
              <w:t>0</w:t>
            </w:r>
          </w:p>
        </w:tc>
      </w:tr>
      <w:tr w:rsidR="00692066" w:rsidTr="00940ECB">
        <w:trPr>
          <w:trHeight w:val="5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Pr="005B1CF3" w:rsidRDefault="00692066" w:rsidP="00940ECB">
            <w:pPr>
              <w:jc w:val="center"/>
            </w:pPr>
            <w:r>
              <w:rPr>
                <w:rFonts w:ascii="Arial" w:hAnsi="Arial" w:cs="Arial"/>
                <w:bCs/>
              </w:rPr>
              <w:t>0,1</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0,1</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0,1</w:t>
            </w:r>
          </w:p>
        </w:tc>
      </w:tr>
      <w:tr w:rsidR="00692066" w:rsidTr="00940ECB">
        <w:trPr>
          <w:trHeight w:val="8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Pr="005B1CF3" w:rsidRDefault="00692066" w:rsidP="00940ECB">
            <w:pPr>
              <w:jc w:val="center"/>
            </w:pPr>
            <w:r>
              <w:t>0,1</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0,1</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0,1</w:t>
            </w:r>
          </w:p>
        </w:tc>
      </w:tr>
      <w:tr w:rsidR="00692066" w:rsidTr="00940ECB">
        <w:trPr>
          <w:trHeight w:val="825"/>
        </w:trPr>
        <w:tc>
          <w:tcPr>
            <w:tcW w:w="4100" w:type="dxa"/>
            <w:tcBorders>
              <w:top w:val="nil"/>
              <w:left w:val="single" w:sz="4" w:space="0" w:color="auto"/>
              <w:bottom w:val="single" w:sz="4" w:space="0" w:color="auto"/>
              <w:right w:val="single" w:sz="4" w:space="0" w:color="auto"/>
            </w:tcBorders>
            <w:vAlign w:val="bottom"/>
          </w:tcPr>
          <w:p w:rsidR="00692066" w:rsidRPr="00A45C9E" w:rsidRDefault="00692066" w:rsidP="00940ECB">
            <w:pPr>
              <w:rPr>
                <w:rFonts w:ascii="Arial" w:hAnsi="Arial" w:cs="Arial"/>
                <w:sz w:val="20"/>
                <w:szCs w:val="20"/>
              </w:rPr>
            </w:pPr>
            <w:r w:rsidRPr="00A45C9E">
              <w:rPr>
                <w:rFonts w:ascii="Arial" w:hAnsi="Arial" w:cs="Arial"/>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6540077150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pPr>
            <w:r>
              <w:t>01,</w:t>
            </w:r>
          </w:p>
        </w:tc>
        <w:tc>
          <w:tcPr>
            <w:tcW w:w="720" w:type="dxa"/>
            <w:tcBorders>
              <w:top w:val="nil"/>
              <w:left w:val="nil"/>
              <w:bottom w:val="single" w:sz="4" w:space="0" w:color="auto"/>
              <w:right w:val="single" w:sz="4" w:space="0" w:color="auto"/>
            </w:tcBorders>
          </w:tcPr>
          <w:p w:rsidR="00692066" w:rsidRDefault="00692066" w:rsidP="00940ECB">
            <w:pPr>
              <w:jc w:val="center"/>
            </w:pPr>
            <w:r>
              <w:t>0,1</w:t>
            </w:r>
          </w:p>
        </w:tc>
        <w:tc>
          <w:tcPr>
            <w:tcW w:w="720" w:type="dxa"/>
            <w:tcBorders>
              <w:top w:val="nil"/>
              <w:left w:val="nil"/>
              <w:bottom w:val="single" w:sz="4" w:space="0" w:color="auto"/>
              <w:right w:val="single" w:sz="4" w:space="0" w:color="auto"/>
            </w:tcBorders>
          </w:tcPr>
          <w:p w:rsidR="00692066" w:rsidRDefault="00692066" w:rsidP="00940ECB">
            <w:pPr>
              <w:jc w:val="center"/>
            </w:pPr>
            <w:r>
              <w:t>0,1</w:t>
            </w:r>
          </w:p>
        </w:tc>
      </w:tr>
      <w:tr w:rsidR="00692066" w:rsidTr="00940ECB">
        <w:trPr>
          <w:trHeight w:val="8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6540077150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tcPr>
          <w:p w:rsidR="00692066" w:rsidRDefault="00692066" w:rsidP="00940ECB">
            <w:pPr>
              <w:jc w:val="center"/>
            </w:pPr>
            <w:r>
              <w:t>0,1</w:t>
            </w:r>
          </w:p>
        </w:tc>
        <w:tc>
          <w:tcPr>
            <w:tcW w:w="720" w:type="dxa"/>
            <w:tcBorders>
              <w:top w:val="nil"/>
              <w:left w:val="nil"/>
              <w:bottom w:val="single" w:sz="4" w:space="0" w:color="auto"/>
              <w:right w:val="single" w:sz="4" w:space="0" w:color="auto"/>
            </w:tcBorders>
          </w:tcPr>
          <w:p w:rsidR="00692066" w:rsidRDefault="00692066" w:rsidP="00940ECB">
            <w:pPr>
              <w:jc w:val="center"/>
            </w:pPr>
            <w:r>
              <w:t>0,1</w:t>
            </w:r>
          </w:p>
        </w:tc>
        <w:tc>
          <w:tcPr>
            <w:tcW w:w="720" w:type="dxa"/>
            <w:tcBorders>
              <w:top w:val="nil"/>
              <w:left w:val="nil"/>
              <w:bottom w:val="single" w:sz="4" w:space="0" w:color="auto"/>
              <w:right w:val="single" w:sz="4" w:space="0" w:color="auto"/>
            </w:tcBorders>
          </w:tcPr>
          <w:p w:rsidR="00692066" w:rsidRDefault="00692066" w:rsidP="00940ECB">
            <w:pPr>
              <w:jc w:val="center"/>
            </w:pPr>
            <w:r>
              <w:t>0,1</w:t>
            </w:r>
          </w:p>
        </w:tc>
      </w:tr>
      <w:tr w:rsidR="00692066" w:rsidTr="00940ECB">
        <w:trPr>
          <w:trHeight w:val="66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 xml:space="preserve">Резервные фонды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11</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Pr="005B1CF3" w:rsidRDefault="00692066" w:rsidP="00940ECB">
            <w:pPr>
              <w:jc w:val="center"/>
            </w:pPr>
            <w:r>
              <w:t>13,5</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24,6</w:t>
            </w:r>
          </w:p>
        </w:tc>
        <w:tc>
          <w:tcPr>
            <w:tcW w:w="720" w:type="dxa"/>
            <w:tcBorders>
              <w:top w:val="nil"/>
              <w:left w:val="nil"/>
              <w:bottom w:val="single" w:sz="4" w:space="0" w:color="auto"/>
              <w:right w:val="single" w:sz="4" w:space="0" w:color="auto"/>
            </w:tcBorders>
          </w:tcPr>
          <w:p w:rsidR="00692066" w:rsidRPr="005B1CF3" w:rsidRDefault="00692066" w:rsidP="00940ECB">
            <w:pPr>
              <w:jc w:val="center"/>
            </w:pPr>
            <w:r>
              <w:t>25</w:t>
            </w:r>
          </w:p>
        </w:tc>
      </w:tr>
      <w:tr w:rsidR="00692066" w:rsidTr="00940ECB">
        <w:trPr>
          <w:trHeight w:val="78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 </w:t>
            </w:r>
          </w:p>
        </w:tc>
        <w:tc>
          <w:tcPr>
            <w:tcW w:w="90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13,5</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24,6</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25</w:t>
            </w:r>
          </w:p>
        </w:tc>
      </w:tr>
      <w:tr w:rsidR="00692066" w:rsidTr="00940ECB">
        <w:trPr>
          <w:trHeight w:val="103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 </w:t>
            </w:r>
          </w:p>
        </w:tc>
        <w:tc>
          <w:tcPr>
            <w:tcW w:w="90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13,5</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24,6</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25</w:t>
            </w:r>
          </w:p>
        </w:tc>
      </w:tr>
      <w:tr w:rsidR="00692066" w:rsidTr="00940ECB">
        <w:trPr>
          <w:trHeight w:val="613"/>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Резервные фонды администрации муниципальных образований</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13,5</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24,6</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25</w:t>
            </w: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Резервные средства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870</w:t>
            </w:r>
          </w:p>
        </w:tc>
        <w:tc>
          <w:tcPr>
            <w:tcW w:w="90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13,5</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24,6</w:t>
            </w:r>
          </w:p>
        </w:tc>
        <w:tc>
          <w:tcPr>
            <w:tcW w:w="720" w:type="dxa"/>
            <w:tcBorders>
              <w:top w:val="nil"/>
              <w:left w:val="single" w:sz="4" w:space="0" w:color="auto"/>
              <w:bottom w:val="single" w:sz="4" w:space="0" w:color="auto"/>
              <w:right w:val="single" w:sz="4" w:space="0" w:color="auto"/>
            </w:tcBorders>
          </w:tcPr>
          <w:p w:rsidR="00692066" w:rsidRPr="005B1CF3" w:rsidRDefault="00692066" w:rsidP="00940ECB">
            <w:pPr>
              <w:jc w:val="center"/>
            </w:pPr>
            <w:r>
              <w:t>25</w:t>
            </w: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Другие общегосударственные вопросы</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30,0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0</w:t>
            </w: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lastRenderedPageBreak/>
              <w:t>Непрограммные расходы главных распорядителей бюджетных средств Республики Мордовия</w:t>
            </w:r>
          </w:p>
          <w:p w:rsidR="00692066" w:rsidRDefault="00692066" w:rsidP="00940ECB">
            <w:pPr>
              <w:rPr>
                <w:rFonts w:ascii="Arial" w:hAnsi="Arial" w:cs="Arial"/>
                <w:sz w:val="18"/>
                <w:szCs w:val="18"/>
              </w:rPr>
            </w:pP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30,0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30,0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Мероприятия по землеустройству и землепользования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30,0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r>
      <w:tr w:rsidR="00692066" w:rsidTr="00940ECB">
        <w:trPr>
          <w:trHeight w:val="47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Прочая закупка товаров,работ и услуг</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01</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13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r>
              <w:rPr>
                <w:rFonts w:ascii="Arial" w:hAnsi="Arial" w:cs="Arial"/>
                <w:b/>
                <w:bCs/>
                <w:sz w:val="18"/>
                <w:szCs w:val="18"/>
              </w:rPr>
              <w:t>244</w:t>
            </w: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30,0</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p>
        </w:tc>
      </w:tr>
      <w:tr w:rsidR="00692066" w:rsidTr="00940ECB">
        <w:trPr>
          <w:trHeight w:val="573"/>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b/>
                <w:bCs/>
                <w:color w:val="000000"/>
                <w:sz w:val="20"/>
                <w:szCs w:val="20"/>
              </w:rPr>
            </w:pPr>
            <w:r>
              <w:rPr>
                <w:rFonts w:ascii="Arial" w:hAnsi="Arial" w:cs="Arial"/>
                <w:b/>
                <w:bCs/>
                <w:color w:val="000000"/>
                <w:sz w:val="20"/>
                <w:szCs w:val="20"/>
              </w:rPr>
              <w:t>Мобилизационная и вневойсковая оборона</w:t>
            </w:r>
          </w:p>
          <w:p w:rsidR="00692066" w:rsidRDefault="00692066" w:rsidP="00940ECB">
            <w:pPr>
              <w:rPr>
                <w:rFonts w:ascii="Arial" w:hAnsi="Arial" w:cs="Arial"/>
                <w:sz w:val="20"/>
                <w:szCs w:val="20"/>
              </w:rPr>
            </w:pP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78,7</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78,8</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80,6</w:t>
            </w:r>
          </w:p>
        </w:tc>
      </w:tr>
      <w:tr w:rsidR="00692066" w:rsidTr="00940ECB">
        <w:trPr>
          <w:trHeight w:val="907"/>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r>
      <w:tr w:rsidR="00692066" w:rsidTr="00940ECB">
        <w:trPr>
          <w:trHeight w:val="103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18"/>
                <w:szCs w:val="18"/>
              </w:rPr>
            </w:pPr>
          </w:p>
        </w:tc>
        <w:tc>
          <w:tcPr>
            <w:tcW w:w="90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c>
          <w:tcPr>
            <w:tcW w:w="720" w:type="dxa"/>
            <w:tcBorders>
              <w:top w:val="nil"/>
              <w:left w:val="single" w:sz="4" w:space="0" w:color="auto"/>
              <w:bottom w:val="single" w:sz="4" w:space="0" w:color="auto"/>
              <w:right w:val="single" w:sz="4" w:space="0" w:color="auto"/>
            </w:tcBorders>
          </w:tcPr>
          <w:p w:rsidR="00692066" w:rsidRDefault="00692066" w:rsidP="00940ECB">
            <w:pPr>
              <w:jc w:val="center"/>
            </w:pPr>
            <w:r>
              <w:t>62,2</w:t>
            </w:r>
          </w:p>
        </w:tc>
      </w:tr>
      <w:tr w:rsidR="00692066" w:rsidTr="00940ECB">
        <w:trPr>
          <w:cantSplit/>
          <w:trHeight w:val="5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Default="00692066" w:rsidP="00940ECB">
            <w:pPr>
              <w:jc w:val="center"/>
            </w:pPr>
            <w:r>
              <w:t>62,2</w:t>
            </w:r>
          </w:p>
        </w:tc>
        <w:tc>
          <w:tcPr>
            <w:tcW w:w="720" w:type="dxa"/>
            <w:tcBorders>
              <w:top w:val="nil"/>
              <w:left w:val="nil"/>
              <w:bottom w:val="single" w:sz="4" w:space="0" w:color="auto"/>
              <w:right w:val="single" w:sz="4" w:space="0" w:color="auto"/>
            </w:tcBorders>
          </w:tcPr>
          <w:p w:rsidR="00692066" w:rsidRDefault="00692066" w:rsidP="00940ECB">
            <w:pPr>
              <w:jc w:val="center"/>
            </w:pPr>
            <w:r>
              <w:t>62,2</w:t>
            </w:r>
          </w:p>
        </w:tc>
        <w:tc>
          <w:tcPr>
            <w:tcW w:w="720" w:type="dxa"/>
            <w:tcBorders>
              <w:top w:val="nil"/>
              <w:left w:val="nil"/>
              <w:bottom w:val="single" w:sz="4" w:space="0" w:color="auto"/>
              <w:right w:val="single" w:sz="4" w:space="0" w:color="auto"/>
            </w:tcBorders>
          </w:tcPr>
          <w:p w:rsidR="00692066" w:rsidRDefault="00692066" w:rsidP="00940ECB">
            <w:pPr>
              <w:jc w:val="center"/>
            </w:pPr>
            <w:r>
              <w:t>62,2</w:t>
            </w:r>
          </w:p>
        </w:tc>
      </w:tr>
      <w:tr w:rsidR="00692066" w:rsidTr="00940ECB">
        <w:trPr>
          <w:trHeight w:val="5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121</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57,0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57</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57</w:t>
            </w:r>
          </w:p>
        </w:tc>
      </w:tr>
      <w:tr w:rsidR="00692066" w:rsidTr="00940ECB">
        <w:trPr>
          <w:trHeight w:val="8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129</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17,0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17,0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17,0</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02</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18"/>
                <w:szCs w:val="18"/>
              </w:rPr>
            </w:pPr>
            <w:r>
              <w:rPr>
                <w:rFonts w:ascii="Arial" w:hAnsi="Arial" w:cs="Arial"/>
                <w:sz w:val="18"/>
                <w:szCs w:val="18"/>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Cs/>
                <w:iCs/>
              </w:rPr>
            </w:pPr>
            <w:r>
              <w:rPr>
                <w:bCs/>
                <w:iCs/>
              </w:rPr>
              <w:t>4,7</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Cs/>
                <w:iCs/>
              </w:rPr>
            </w:pPr>
            <w:r>
              <w:rPr>
                <w:bCs/>
                <w:iCs/>
              </w:rPr>
              <w:t>4,8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Cs/>
                <w:iCs/>
              </w:rPr>
            </w:pPr>
            <w:r>
              <w:rPr>
                <w:bCs/>
                <w:iCs/>
              </w:rPr>
              <w:t>6,6</w:t>
            </w: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Благоустройство</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b/>
                <w:bCs/>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b/>
                <w:bCs/>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b/>
                <w:bCs/>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trHeight w:val="8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Защита населения и территории от чрезвычайных ситуаций природного и техногенного характера,гражданская оборона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28,0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r>
      <w:tr w:rsidR="00692066" w:rsidTr="00940ECB">
        <w:trPr>
          <w:cantSplit/>
          <w:trHeight w:val="645"/>
        </w:trPr>
        <w:tc>
          <w:tcPr>
            <w:tcW w:w="41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Республики Мордовия</w:t>
            </w:r>
          </w:p>
        </w:tc>
        <w:tc>
          <w:tcPr>
            <w:tcW w:w="725" w:type="dxa"/>
            <w:tcBorders>
              <w:top w:val="single" w:sz="4" w:space="0" w:color="auto"/>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89 0</w:t>
            </w:r>
          </w:p>
          <w:p w:rsidR="00692066" w:rsidRDefault="00692066" w:rsidP="00940ECB">
            <w:pPr>
              <w:jc w:val="center"/>
              <w:rPr>
                <w:rFonts w:ascii="Arial" w:hAnsi="Arial" w:cs="Arial"/>
                <w:b/>
                <w:bCs/>
                <w:sz w:val="20"/>
                <w:szCs w:val="20"/>
              </w:rPr>
            </w:pPr>
            <w:r>
              <w:rPr>
                <w:rFonts w:ascii="Arial" w:hAnsi="Arial" w:cs="Arial"/>
                <w:b/>
                <w:bCs/>
                <w:sz w:val="20"/>
                <w:szCs w:val="20"/>
              </w:rPr>
              <w:t> </w:t>
            </w:r>
          </w:p>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28,0</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0,0</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0,0</w:t>
            </w:r>
          </w:p>
        </w:tc>
      </w:tr>
      <w:tr w:rsidR="00692066" w:rsidTr="00940ECB">
        <w:trPr>
          <w:cantSplit/>
          <w:trHeight w:val="750"/>
        </w:trPr>
        <w:tc>
          <w:tcPr>
            <w:tcW w:w="41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single" w:sz="4" w:space="0" w:color="auto"/>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89 1</w:t>
            </w:r>
          </w:p>
          <w:p w:rsidR="00692066" w:rsidRDefault="00692066" w:rsidP="00940ECB">
            <w:pPr>
              <w:jc w:val="center"/>
              <w:rPr>
                <w:rFonts w:ascii="Arial" w:hAnsi="Arial" w:cs="Arial"/>
                <w:b/>
                <w:bCs/>
                <w:sz w:val="20"/>
                <w:szCs w:val="20"/>
              </w:rPr>
            </w:pPr>
            <w:r>
              <w:rPr>
                <w:rFonts w:ascii="Arial" w:hAnsi="Arial" w:cs="Arial"/>
                <w:b/>
                <w:bCs/>
                <w:sz w:val="20"/>
                <w:szCs w:val="20"/>
              </w:rPr>
              <w:t> </w:t>
            </w:r>
          </w:p>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28,0</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0,0</w:t>
            </w:r>
          </w:p>
        </w:tc>
        <w:tc>
          <w:tcPr>
            <w:tcW w:w="720"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Резервный фонд Правительства РМ</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89 1 00 80190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27,8</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89 1 00 80190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27,8</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0,0</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Резервный фонд администрации муниципальных образований</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0,2</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8910041180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0,2</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cantSplit/>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Дорожный фонд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Pr="006932D2" w:rsidRDefault="00692066" w:rsidP="00940ECB">
            <w:pPr>
              <w:jc w:val="center"/>
            </w:pPr>
            <w:r>
              <w:t>142,1</w:t>
            </w:r>
          </w:p>
        </w:tc>
        <w:tc>
          <w:tcPr>
            <w:tcW w:w="720" w:type="dxa"/>
            <w:tcBorders>
              <w:top w:val="nil"/>
              <w:left w:val="nil"/>
              <w:bottom w:val="single" w:sz="4" w:space="0" w:color="auto"/>
              <w:right w:val="single" w:sz="4" w:space="0" w:color="auto"/>
            </w:tcBorders>
            <w:vAlign w:val="bottom"/>
          </w:tcPr>
          <w:p w:rsidR="00692066" w:rsidRPr="00B03F52" w:rsidRDefault="00692066" w:rsidP="00940ECB">
            <w:pPr>
              <w:jc w:val="center"/>
            </w:pPr>
            <w:r>
              <w:t>134,2</w:t>
            </w:r>
          </w:p>
        </w:tc>
        <w:tc>
          <w:tcPr>
            <w:tcW w:w="720" w:type="dxa"/>
            <w:tcBorders>
              <w:top w:val="nil"/>
              <w:left w:val="nil"/>
              <w:bottom w:val="single" w:sz="4" w:space="0" w:color="auto"/>
              <w:right w:val="single" w:sz="4" w:space="0" w:color="auto"/>
            </w:tcBorders>
            <w:vAlign w:val="bottom"/>
          </w:tcPr>
          <w:p w:rsidR="00692066" w:rsidRPr="00B03F52" w:rsidRDefault="00692066" w:rsidP="00940ECB">
            <w:pPr>
              <w:jc w:val="center"/>
            </w:pPr>
            <w:r>
              <w:t>134,2</w:t>
            </w:r>
          </w:p>
        </w:tc>
      </w:tr>
      <w:tr w:rsidR="00692066" w:rsidTr="00940ECB">
        <w:trPr>
          <w:cantSplit/>
          <w:trHeight w:val="111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Муниципальная программа "Развитие транспортной системы и дорожного хозяйства в 2016-2022гг" на территории Вармазейского сельского поселения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04</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auto"/>
            </w:tcBorders>
            <w:noWrap/>
            <w:vAlign w:val="bottom"/>
          </w:tcPr>
          <w:p w:rsidR="00692066" w:rsidRDefault="00692066" w:rsidP="00940ECB">
            <w:pPr>
              <w:rPr>
                <w:rFonts w:ascii="Arial" w:hAnsi="Arial" w:cs="Arial"/>
                <w:sz w:val="20"/>
                <w:szCs w:val="20"/>
              </w:rPr>
            </w:pPr>
            <w:r>
              <w:rPr>
                <w:rFonts w:ascii="Arial" w:hAnsi="Arial" w:cs="Arial"/>
                <w:sz w:val="20"/>
                <w:szCs w:val="20"/>
              </w:rPr>
              <w:t>13 0</w:t>
            </w:r>
          </w:p>
          <w:p w:rsidR="00692066" w:rsidRDefault="00692066" w:rsidP="00940ECB">
            <w:pPr>
              <w:rPr>
                <w:rFonts w:ascii="Arial" w:hAnsi="Arial" w:cs="Arial"/>
                <w:sz w:val="20"/>
                <w:szCs w:val="20"/>
              </w:rPr>
            </w:pPr>
            <w:r>
              <w:rPr>
                <w:rFonts w:ascii="Arial" w:hAnsi="Arial" w:cs="Arial"/>
                <w:sz w:val="20"/>
                <w:szCs w:val="20"/>
              </w:rPr>
              <w:t> </w:t>
            </w:r>
          </w:p>
          <w:p w:rsidR="00692066" w:rsidRDefault="00692066" w:rsidP="00940ECB">
            <w:pPr>
              <w:rPr>
                <w:rFonts w:ascii="Arial" w:hAnsi="Arial" w:cs="Arial"/>
                <w:sz w:val="20"/>
                <w:szCs w:val="20"/>
              </w:rPr>
            </w:pPr>
            <w:r>
              <w:rPr>
                <w:rFonts w:ascii="Arial" w:hAnsi="Arial" w:cs="Arial"/>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Pr="006932D2" w:rsidRDefault="00692066" w:rsidP="00940ECB">
            <w:pPr>
              <w:jc w:val="center"/>
            </w:pPr>
            <w:r>
              <w:t>119,0</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содержание автомобильных дорог и искусственных сооружеий на них.</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04</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b/>
                <w:bCs/>
                <w:sz w:val="20"/>
                <w:szCs w:val="20"/>
                <w:lang w:val="en-US"/>
              </w:rPr>
            </w:pPr>
            <w:r>
              <w:rPr>
                <w:rFonts w:ascii="Arial" w:hAnsi="Arial" w:cs="Arial"/>
                <w:b/>
                <w:bCs/>
                <w:sz w:val="20"/>
                <w:szCs w:val="20"/>
                <w:lang w:val="en-US"/>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F4B20" w:rsidRDefault="00692066" w:rsidP="00940ECB">
            <w:pPr>
              <w:rPr>
                <w:rFonts w:ascii="Arial" w:hAnsi="Arial" w:cs="Arial"/>
                <w:sz w:val="20"/>
                <w:szCs w:val="20"/>
                <w:lang w:val="en-US"/>
              </w:rPr>
            </w:pPr>
            <w:r>
              <w:rPr>
                <w:rFonts w:ascii="Arial" w:hAnsi="Arial" w:cs="Arial"/>
                <w:sz w:val="20"/>
                <w:szCs w:val="20"/>
                <w:lang w:val="en-US"/>
              </w:rPr>
              <w:t>1300142010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vAlign w:val="bottom"/>
          </w:tcPr>
          <w:p w:rsidR="00692066" w:rsidRPr="006932D2" w:rsidRDefault="00692066" w:rsidP="00940ECB">
            <w:pPr>
              <w:jc w:val="center"/>
            </w:pPr>
            <w:r>
              <w:t>119,0</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04</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b/>
                <w:bCs/>
                <w:sz w:val="20"/>
                <w:szCs w:val="20"/>
                <w:lang w:val="en-US"/>
              </w:rPr>
            </w:pPr>
            <w:r>
              <w:rPr>
                <w:rFonts w:ascii="Arial" w:hAnsi="Arial" w:cs="Arial"/>
                <w:b/>
                <w:bCs/>
                <w:sz w:val="20"/>
                <w:szCs w:val="20"/>
                <w:lang w:val="en-US"/>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940A0B" w:rsidRDefault="00692066" w:rsidP="00940ECB">
            <w:pPr>
              <w:rPr>
                <w:rFonts w:ascii="Arial" w:hAnsi="Arial" w:cs="Arial"/>
                <w:sz w:val="20"/>
                <w:szCs w:val="20"/>
              </w:rPr>
            </w:pPr>
            <w:r>
              <w:rPr>
                <w:rFonts w:ascii="Arial" w:hAnsi="Arial" w:cs="Arial"/>
                <w:sz w:val="20"/>
                <w:szCs w:val="20"/>
                <w:lang w:val="en-US"/>
              </w:rPr>
              <w:t>1300142</w:t>
            </w:r>
            <w:r>
              <w:rPr>
                <w:rFonts w:ascii="Arial" w:hAnsi="Arial" w:cs="Arial"/>
                <w:sz w:val="20"/>
                <w:szCs w:val="20"/>
              </w:rPr>
              <w:t>510</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244</w:t>
            </w:r>
          </w:p>
        </w:tc>
        <w:tc>
          <w:tcPr>
            <w:tcW w:w="900" w:type="dxa"/>
            <w:tcBorders>
              <w:top w:val="nil"/>
              <w:left w:val="nil"/>
              <w:bottom w:val="single" w:sz="4" w:space="0" w:color="auto"/>
              <w:right w:val="single" w:sz="4" w:space="0" w:color="auto"/>
            </w:tcBorders>
            <w:vAlign w:val="bottom"/>
          </w:tcPr>
          <w:p w:rsidR="00692066" w:rsidRPr="006932D2" w:rsidRDefault="00692066" w:rsidP="00940ECB">
            <w:pPr>
              <w:jc w:val="center"/>
            </w:pPr>
            <w:r>
              <w:t>119,0</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c>
          <w:tcPr>
            <w:tcW w:w="720" w:type="dxa"/>
            <w:tcBorders>
              <w:top w:val="nil"/>
              <w:left w:val="nil"/>
              <w:bottom w:val="single" w:sz="4" w:space="0" w:color="auto"/>
              <w:right w:val="single" w:sz="4" w:space="0" w:color="auto"/>
            </w:tcBorders>
            <w:vAlign w:val="bottom"/>
          </w:tcPr>
          <w:p w:rsidR="00692066" w:rsidRPr="00AF4B20" w:rsidRDefault="00692066" w:rsidP="00940ECB">
            <w:pPr>
              <w:jc w:val="center"/>
              <w:rPr>
                <w:lang w:val="en-US"/>
              </w:rPr>
            </w:pPr>
            <w:r>
              <w:rPr>
                <w:lang w:val="en-US"/>
              </w:rPr>
              <w:t>134.2</w:t>
            </w:r>
          </w:p>
        </w:tc>
      </w:tr>
      <w:tr w:rsidR="00692066" w:rsidTr="00940ECB">
        <w:trPr>
          <w:trHeight w:val="57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Pr="00CD1C0C"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CD1C0C" w:rsidRDefault="00692066" w:rsidP="00940ECB">
            <w:pPr>
              <w:jc w:val="center"/>
              <w:rPr>
                <w:rFonts w:ascii="Arial" w:hAnsi="Arial" w:cs="Arial"/>
                <w:sz w:val="20"/>
                <w:szCs w:val="20"/>
              </w:rPr>
            </w:pPr>
            <w:r>
              <w:rPr>
                <w:rFonts w:ascii="Arial" w:hAnsi="Arial" w:cs="Arial"/>
                <w:sz w:val="20"/>
                <w:szCs w:val="20"/>
              </w:rPr>
              <w:t>04</w:t>
            </w:r>
          </w:p>
        </w:tc>
        <w:tc>
          <w:tcPr>
            <w:tcW w:w="730" w:type="dxa"/>
            <w:tcBorders>
              <w:top w:val="nil"/>
              <w:left w:val="nil"/>
              <w:bottom w:val="single" w:sz="4" w:space="0" w:color="auto"/>
              <w:right w:val="single" w:sz="4" w:space="0" w:color="auto"/>
            </w:tcBorders>
            <w:vAlign w:val="bottom"/>
          </w:tcPr>
          <w:p w:rsidR="00692066" w:rsidRPr="00CD1C0C" w:rsidRDefault="00692066" w:rsidP="00940ECB">
            <w:pPr>
              <w:jc w:val="center"/>
              <w:rPr>
                <w:rFonts w:ascii="Arial" w:hAnsi="Arial" w:cs="Arial"/>
                <w:b/>
                <w:bCs/>
                <w:sz w:val="20"/>
                <w:szCs w:val="20"/>
              </w:rPr>
            </w:pPr>
            <w:r>
              <w:rPr>
                <w:rFonts w:ascii="Arial" w:hAnsi="Arial" w:cs="Arial"/>
                <w:b/>
                <w:bCs/>
                <w:sz w:val="20"/>
                <w:szCs w:val="20"/>
              </w:rPr>
              <w:t>09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CD1C0C" w:rsidRDefault="00692066" w:rsidP="00940ECB">
            <w:pPr>
              <w:rPr>
                <w:rFonts w:ascii="Arial" w:hAnsi="Arial" w:cs="Arial"/>
                <w:sz w:val="20"/>
                <w:szCs w:val="20"/>
              </w:rPr>
            </w:pPr>
            <w:r>
              <w:rPr>
                <w:rFonts w:ascii="Arial" w:hAnsi="Arial" w:cs="Arial"/>
                <w:sz w:val="20"/>
                <w:szCs w:val="20"/>
              </w:rPr>
              <w:t>8910042530</w:t>
            </w:r>
          </w:p>
        </w:tc>
        <w:tc>
          <w:tcPr>
            <w:tcW w:w="720" w:type="dxa"/>
            <w:tcBorders>
              <w:top w:val="nil"/>
              <w:left w:val="nil"/>
              <w:bottom w:val="single" w:sz="4" w:space="0" w:color="auto"/>
              <w:right w:val="single" w:sz="4" w:space="0" w:color="auto"/>
            </w:tcBorders>
            <w:vAlign w:val="bottom"/>
          </w:tcPr>
          <w:p w:rsidR="00692066" w:rsidRPr="00CD1C0C"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vAlign w:val="bottom"/>
          </w:tcPr>
          <w:p w:rsidR="00692066" w:rsidRDefault="00692066" w:rsidP="00940ECB">
            <w:pPr>
              <w:jc w:val="center"/>
            </w:pPr>
            <w:r>
              <w:t>23,1</w:t>
            </w:r>
          </w:p>
        </w:tc>
        <w:tc>
          <w:tcPr>
            <w:tcW w:w="720" w:type="dxa"/>
            <w:tcBorders>
              <w:top w:val="nil"/>
              <w:left w:val="nil"/>
              <w:bottom w:val="single" w:sz="4" w:space="0" w:color="auto"/>
              <w:right w:val="single" w:sz="4" w:space="0" w:color="auto"/>
            </w:tcBorders>
            <w:vAlign w:val="bottom"/>
          </w:tcPr>
          <w:p w:rsidR="00692066" w:rsidRPr="00CD1C0C" w:rsidRDefault="00692066" w:rsidP="00940ECB">
            <w:pPr>
              <w:jc w:val="center"/>
            </w:pPr>
            <w:r>
              <w:t>0</w:t>
            </w:r>
          </w:p>
        </w:tc>
        <w:tc>
          <w:tcPr>
            <w:tcW w:w="720" w:type="dxa"/>
            <w:tcBorders>
              <w:top w:val="nil"/>
              <w:left w:val="nil"/>
              <w:bottom w:val="single" w:sz="4" w:space="0" w:color="auto"/>
              <w:right w:val="single" w:sz="4" w:space="0" w:color="auto"/>
            </w:tcBorders>
            <w:vAlign w:val="bottom"/>
          </w:tcPr>
          <w:p w:rsidR="00692066" w:rsidRPr="00CD1C0C" w:rsidRDefault="00692066" w:rsidP="00940ECB">
            <w:pPr>
              <w:jc w:val="center"/>
            </w:pPr>
            <w:r>
              <w:t>0</w:t>
            </w:r>
          </w:p>
        </w:tc>
      </w:tr>
      <w:tr w:rsidR="00692066" w:rsidTr="00940ECB">
        <w:trPr>
          <w:trHeight w:val="315"/>
        </w:trPr>
        <w:tc>
          <w:tcPr>
            <w:tcW w:w="4100" w:type="dxa"/>
            <w:tcBorders>
              <w:top w:val="nil"/>
              <w:left w:val="single" w:sz="4" w:space="0" w:color="auto"/>
              <w:bottom w:val="single" w:sz="4" w:space="0" w:color="auto"/>
              <w:right w:val="single" w:sz="4" w:space="0" w:color="auto"/>
            </w:tcBorders>
            <w:shd w:val="clear" w:color="auto" w:fill="FFFFFF"/>
            <w:vAlign w:val="bottom"/>
          </w:tcPr>
          <w:p w:rsidR="00692066" w:rsidRPr="00846922" w:rsidRDefault="00692066" w:rsidP="00940ECB">
            <w:pPr>
              <w:rPr>
                <w:bCs/>
                <w:sz w:val="20"/>
                <w:szCs w:val="20"/>
              </w:rPr>
            </w:pPr>
            <w:r>
              <w:rPr>
                <w:bCs/>
                <w:sz w:val="20"/>
                <w:szCs w:val="20"/>
              </w:rPr>
              <w:t>Благоустройство</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1872,8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0</w:t>
            </w:r>
          </w:p>
        </w:tc>
      </w:tr>
      <w:tr w:rsidR="00692066" w:rsidTr="00940ECB">
        <w:trPr>
          <w:trHeight w:val="750"/>
        </w:trPr>
        <w:tc>
          <w:tcPr>
            <w:tcW w:w="4100" w:type="dxa"/>
            <w:tcBorders>
              <w:top w:val="nil"/>
              <w:left w:val="nil"/>
              <w:bottom w:val="nil"/>
              <w:right w:val="nil"/>
            </w:tcBorders>
            <w:noWrap/>
            <w:vAlign w:val="bottom"/>
          </w:tcPr>
          <w:p w:rsidR="00692066" w:rsidRDefault="00692066" w:rsidP="00940ECB">
            <w:pPr>
              <w:rPr>
                <w:sz w:val="20"/>
                <w:szCs w:val="20"/>
              </w:rPr>
            </w:pPr>
            <w:r>
              <w:rPr>
                <w:sz w:val="20"/>
                <w:szCs w:val="20"/>
              </w:rPr>
              <w:t>.Долгосрочная  муниципальная программа «Благоустройство территории Вармазейского сельского поселения на 2014-2023 годы</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27 0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Pr="00B3281C" w:rsidRDefault="00692066" w:rsidP="00940ECB">
            <w:pPr>
              <w:jc w:val="center"/>
            </w:pPr>
            <w:r>
              <w:t>69,0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360"/>
        </w:trPr>
        <w:tc>
          <w:tcPr>
            <w:tcW w:w="41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Уличное освещение</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 xml:space="preserve">27 0 0043110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tcPr>
          <w:p w:rsidR="00692066" w:rsidRPr="00B3281C" w:rsidRDefault="00692066" w:rsidP="00940ECB">
            <w:pPr>
              <w:jc w:val="center"/>
            </w:pPr>
            <w:r>
              <w:t>69,0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27 0 00 43010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tcPr>
          <w:p w:rsidR="00692066" w:rsidRPr="00B3281C" w:rsidRDefault="00692066" w:rsidP="00940ECB">
            <w:pPr>
              <w:jc w:val="center"/>
            </w:pPr>
            <w:r>
              <w:t>69,0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color w:val="000000"/>
                <w:sz w:val="20"/>
                <w:szCs w:val="20"/>
              </w:rPr>
              <w:t xml:space="preserve"> Непрограммные расходы главных распорядителей бюджетных средств </w:t>
            </w:r>
            <w:r>
              <w:rPr>
                <w:rFonts w:ascii="Arial" w:hAnsi="Arial" w:cs="Arial"/>
                <w:color w:val="000000"/>
                <w:sz w:val="20"/>
                <w:szCs w:val="20"/>
              </w:rPr>
              <w:lastRenderedPageBreak/>
              <w:t>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lastRenderedPageBreak/>
              <w:t>05</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890</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lastRenderedPageBreak/>
              <w:t>Прочие мероприятия по благоустройству городских округов и поселений</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8910043040</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8910043040</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120,0</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благоустройство</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pPr>
            <w:r>
              <w:t>1683,8</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r>
              <w:t>0</w:t>
            </w:r>
          </w:p>
        </w:tc>
        <w:tc>
          <w:tcPr>
            <w:tcW w:w="720" w:type="dxa"/>
            <w:tcBorders>
              <w:top w:val="nil"/>
              <w:left w:val="nil"/>
              <w:bottom w:val="single" w:sz="4" w:space="0" w:color="auto"/>
              <w:right w:val="single" w:sz="4" w:space="0" w:color="auto"/>
            </w:tcBorders>
          </w:tcPr>
          <w:p w:rsidR="00692066" w:rsidRPr="00B3281C" w:rsidRDefault="00692066" w:rsidP="00940ECB">
            <w:pPr>
              <w:jc w:val="center"/>
            </w:pPr>
            <w:r>
              <w:t>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Pr="00F73BD0" w:rsidRDefault="00692066" w:rsidP="00940ECB">
            <w:pPr>
              <w:rPr>
                <w:rFonts w:ascii="Arial" w:hAnsi="Arial" w:cs="Arial"/>
                <w:sz w:val="20"/>
                <w:szCs w:val="20"/>
              </w:rPr>
            </w:pPr>
            <w:r w:rsidRPr="00F73BD0">
              <w:rPr>
                <w:rFonts w:ascii="Arial" w:hAnsi="Arial" w:cs="Arial"/>
                <w:sz w:val="20"/>
                <w:szCs w:val="20"/>
              </w:rPr>
              <w:t>Муниципальная программа Вармазейского сельского поселения Большеигнатовского муниципального района Республики Мордовияустойчивого развития сельских территорий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pPr>
            <w:r>
              <w:t>1683,8</w:t>
            </w:r>
          </w:p>
        </w:tc>
        <w:tc>
          <w:tcPr>
            <w:tcW w:w="720" w:type="dxa"/>
            <w:tcBorders>
              <w:top w:val="nil"/>
              <w:left w:val="nil"/>
              <w:bottom w:val="single" w:sz="4" w:space="0" w:color="auto"/>
              <w:right w:val="single" w:sz="4" w:space="0" w:color="auto"/>
            </w:tcBorders>
          </w:tcPr>
          <w:p w:rsidR="00692066" w:rsidRDefault="00692066" w:rsidP="00940ECB">
            <w:pPr>
              <w:jc w:val="center"/>
            </w:pPr>
            <w:r>
              <w:t>0,0</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Pr="00F73BD0" w:rsidRDefault="00692066" w:rsidP="00940ECB">
            <w:pPr>
              <w:rPr>
                <w:rFonts w:ascii="Arial" w:hAnsi="Arial" w:cs="Arial"/>
                <w:sz w:val="20"/>
                <w:szCs w:val="20"/>
              </w:rPr>
            </w:pPr>
            <w:r w:rsidRPr="00F73BD0">
              <w:rPr>
                <w:rFonts w:ascii="Arial" w:hAnsi="Arial" w:cs="Arial"/>
                <w:sz w:val="20"/>
                <w:szCs w:val="20"/>
              </w:rPr>
              <w:t>Основное мероприятие "Обустройство детской спортивно-игровой площадки в с.Вармазейка Большеигнатовского муниципального района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22001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pPr>
            <w:r>
              <w:t>1683,8</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Pr="00F73BD0" w:rsidRDefault="00692066" w:rsidP="00940ECB">
            <w:pPr>
              <w:rPr>
                <w:rFonts w:ascii="Arial" w:hAnsi="Arial" w:cs="Arial"/>
                <w:sz w:val="20"/>
                <w:szCs w:val="20"/>
              </w:rPr>
            </w:pPr>
            <w:r>
              <w:rPr>
                <w:rFonts w:ascii="Arial" w:hAnsi="Arial" w:cs="Arial"/>
                <w:sz w:val="20"/>
                <w:szCs w:val="20"/>
              </w:rPr>
              <w:t>Благоустройство сельских территорий</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F73BD0" w:rsidRDefault="00692066" w:rsidP="00940ECB">
            <w:pPr>
              <w:rPr>
                <w:rFonts w:ascii="Arial" w:hAnsi="Arial" w:cs="Arial"/>
                <w:sz w:val="20"/>
                <w:szCs w:val="20"/>
              </w:rPr>
            </w:pPr>
            <w:r>
              <w:rPr>
                <w:rFonts w:ascii="Arial" w:hAnsi="Arial" w:cs="Arial"/>
                <w:sz w:val="20"/>
                <w:szCs w:val="20"/>
              </w:rPr>
              <w:t>22001L5764</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pPr>
            <w:r>
              <w:t>1678,7</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Pr="00F73BD0" w:rsidRDefault="00692066" w:rsidP="00940ECB">
            <w:pPr>
              <w:rPr>
                <w:rFonts w:ascii="Arial" w:hAnsi="Arial" w:cs="Arial"/>
                <w:sz w:val="20"/>
                <w:szCs w:val="20"/>
              </w:rPr>
            </w:pPr>
            <w:r w:rsidRPr="00F73BD0">
              <w:rPr>
                <w:rFonts w:ascii="Arial" w:hAnsi="Arial" w:cs="Arial"/>
                <w:sz w:val="20"/>
                <w:szCs w:val="20"/>
              </w:rPr>
              <w:t>Прочая закупка товаров, работ и услуг  в целях капитального ремонта государственного(муниципального) имущества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22001L5764</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900" w:type="dxa"/>
            <w:tcBorders>
              <w:top w:val="nil"/>
              <w:left w:val="nil"/>
              <w:bottom w:val="single" w:sz="4" w:space="0" w:color="auto"/>
              <w:right w:val="single" w:sz="4" w:space="0" w:color="auto"/>
            </w:tcBorders>
          </w:tcPr>
          <w:p w:rsidR="00692066" w:rsidRDefault="00692066" w:rsidP="00940ECB">
            <w:pPr>
              <w:jc w:val="center"/>
            </w:pPr>
            <w:r>
              <w:t>1678,7</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c>
          <w:tcPr>
            <w:tcW w:w="720" w:type="dxa"/>
            <w:tcBorders>
              <w:top w:val="nil"/>
              <w:left w:val="nil"/>
              <w:bottom w:val="single" w:sz="4" w:space="0" w:color="auto"/>
              <w:right w:val="single" w:sz="4" w:space="0" w:color="auto"/>
            </w:tcBorders>
          </w:tcPr>
          <w:p w:rsidR="00692066" w:rsidRDefault="00692066" w:rsidP="00940ECB">
            <w:pPr>
              <w:jc w:val="center"/>
            </w:pPr>
            <w:r>
              <w:t>0</w:t>
            </w: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Pr="007C7462" w:rsidRDefault="00692066" w:rsidP="00940ECB">
            <w:pPr>
              <w:rPr>
                <w:rFonts w:ascii="Arial" w:hAnsi="Arial" w:cs="Arial"/>
                <w:sz w:val="18"/>
                <w:szCs w:val="18"/>
              </w:rPr>
            </w:pPr>
            <w:r>
              <w:rPr>
                <w:rFonts w:ascii="Arial" w:hAnsi="Arial" w:cs="Arial"/>
                <w:sz w:val="18"/>
                <w:szCs w:val="18"/>
              </w:rPr>
              <w:t>Благоустройство сельских территорий за счёт средств местного бюджета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tcPr>
          <w:p w:rsidR="00692066" w:rsidRPr="00147558" w:rsidRDefault="00692066" w:rsidP="00940ECB">
            <w:r>
              <w:t>22001</w:t>
            </w:r>
            <w:r>
              <w:rPr>
                <w:lang w:val="en-US"/>
              </w:rPr>
              <w:t>U</w:t>
            </w:r>
            <w:r>
              <w:t>5764</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5,1</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tcPr>
          <w:p w:rsidR="00692066" w:rsidRDefault="00692066" w:rsidP="00940ECB">
            <w:pPr>
              <w:jc w:val="center"/>
            </w:pPr>
          </w:p>
        </w:tc>
      </w:tr>
      <w:tr w:rsidR="00692066" w:rsidTr="00940ECB">
        <w:trPr>
          <w:trHeight w:val="55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05</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03</w:t>
            </w:r>
          </w:p>
        </w:tc>
        <w:tc>
          <w:tcPr>
            <w:tcW w:w="730" w:type="dxa"/>
            <w:tcBorders>
              <w:top w:val="nil"/>
              <w:left w:val="nil"/>
              <w:bottom w:val="single" w:sz="4" w:space="0" w:color="auto"/>
              <w:right w:val="single" w:sz="4" w:space="0" w:color="auto"/>
            </w:tcBorders>
          </w:tcPr>
          <w:p w:rsidR="00692066" w:rsidRDefault="00692066" w:rsidP="00940ECB">
            <w:r>
              <w:t>22001</w:t>
            </w:r>
            <w:r>
              <w:rPr>
                <w:lang w:val="en-US"/>
              </w:rPr>
              <w:t>U</w:t>
            </w:r>
            <w:r>
              <w:t>5764</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244</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5,1</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Cs/>
                <w:sz w:val="20"/>
                <w:szCs w:val="20"/>
              </w:rPr>
            </w:pPr>
            <w:r>
              <w:rPr>
                <w:rFonts w:ascii="Arial" w:hAnsi="Arial" w:cs="Arial"/>
                <w:bCs/>
                <w:sz w:val="20"/>
                <w:szCs w:val="20"/>
              </w:rPr>
              <w:t>0</w:t>
            </w:r>
          </w:p>
        </w:tc>
        <w:tc>
          <w:tcPr>
            <w:tcW w:w="720" w:type="dxa"/>
            <w:tcBorders>
              <w:top w:val="nil"/>
              <w:left w:val="nil"/>
              <w:bottom w:val="single" w:sz="4" w:space="0" w:color="auto"/>
              <w:right w:val="single" w:sz="4" w:space="0" w:color="auto"/>
            </w:tcBorders>
          </w:tcPr>
          <w:p w:rsidR="00692066" w:rsidRDefault="00692066" w:rsidP="00940ECB">
            <w:pPr>
              <w:jc w:val="center"/>
            </w:pPr>
          </w:p>
        </w:tc>
      </w:tr>
      <w:tr w:rsidR="00692066" w:rsidTr="00940ECB">
        <w:trPr>
          <w:hidden/>
        </w:trPr>
        <w:tc>
          <w:tcPr>
            <w:tcW w:w="4100" w:type="dxa"/>
            <w:tcBorders>
              <w:top w:val="nil"/>
              <w:left w:val="single" w:sz="4" w:space="0" w:color="auto"/>
              <w:bottom w:val="single" w:sz="4" w:space="0" w:color="auto"/>
              <w:right w:val="single" w:sz="4" w:space="0" w:color="auto"/>
            </w:tcBorders>
            <w:shd w:val="clear" w:color="auto" w:fill="FFFFFF"/>
            <w:vAlign w:val="bottom"/>
          </w:tcPr>
          <w:p w:rsidR="00692066" w:rsidRDefault="00692066" w:rsidP="00940ECB">
            <w:pPr>
              <w:rPr>
                <w:vanish/>
              </w:rPr>
            </w:pPr>
            <w:r>
              <w:rPr>
                <w:rFonts w:ascii="Arial" w:hAnsi="Arial" w:cs="Arial"/>
                <w:b/>
                <w:bCs/>
                <w:vanish/>
                <w:sz w:val="20"/>
                <w:szCs w:val="20"/>
              </w:rPr>
              <w:t>Жилищно-коммунальное хозяйство</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jc w:val="center"/>
              <w:rPr>
                <w:vanish/>
              </w:rPr>
            </w:pPr>
            <w:r>
              <w:rPr>
                <w:rFonts w:ascii="Arial" w:hAnsi="Arial" w:cs="Arial"/>
                <w:b/>
                <w:bCs/>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89</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0</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b/>
                <w:bCs/>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89</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1</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Мероприятия по реализации отдельных полномочий органов местного самоуправления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89</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1</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42000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shd w:val="clear" w:color="auto" w:fill="FFFFFF"/>
            <w:vAlign w:val="bottom"/>
          </w:tcPr>
          <w:p w:rsidR="00692066" w:rsidRDefault="00692066" w:rsidP="00940ECB">
            <w:pPr>
              <w:rPr>
                <w:vanish/>
              </w:rPr>
            </w:pPr>
            <w:r>
              <w:rPr>
                <w:rFonts w:ascii="Arial" w:hAnsi="Arial" w:cs="Arial"/>
                <w:vanish/>
                <w:sz w:val="20"/>
                <w:szCs w:val="20"/>
              </w:rPr>
              <w:t>Мероприятия в области жилищно-комунального хозяйства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89</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1</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42020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shd w:val="clear" w:color="auto" w:fill="FFFFFF"/>
            <w:vAlign w:val="bottom"/>
          </w:tcPr>
          <w:p w:rsidR="00692066" w:rsidRDefault="00692066" w:rsidP="00940ECB">
            <w:pPr>
              <w:rPr>
                <w:vanish/>
              </w:rPr>
            </w:pPr>
            <w:r>
              <w:rPr>
                <w:rFonts w:ascii="Arial" w:hAnsi="Arial" w:cs="Arial"/>
                <w:vanish/>
                <w:sz w:val="20"/>
                <w:szCs w:val="20"/>
              </w:rPr>
              <w:t>Капитальный ремонт жилищного фонда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05</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01</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89</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1</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4202</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243</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b/>
                <w:bCs/>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84"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20"/>
                <w:szCs w:val="20"/>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b/>
                <w:bCs/>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284"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284"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hidden/>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vanish/>
              </w:rPr>
            </w:pPr>
            <w:r>
              <w:rPr>
                <w:rFonts w:ascii="Arial" w:hAnsi="Arial" w:cs="Arial"/>
                <w:vanish/>
                <w:sz w:val="18"/>
                <w:szCs w:val="18"/>
              </w:rPr>
              <w:t> </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917</w:t>
            </w:r>
          </w:p>
        </w:tc>
        <w:tc>
          <w:tcPr>
            <w:tcW w:w="55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73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color w:val="000000"/>
                <w:sz w:val="20"/>
                <w:szCs w:val="20"/>
              </w:rPr>
              <w:t> </w:t>
            </w:r>
          </w:p>
        </w:tc>
        <w:tc>
          <w:tcPr>
            <w:tcW w:w="284"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3"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110" w:type="dxa"/>
            <w:tcBorders>
              <w:top w:val="nil"/>
              <w:left w:val="nil"/>
              <w:bottom w:val="single" w:sz="4" w:space="0" w:color="auto"/>
              <w:right w:val="single" w:sz="4" w:space="0" w:color="auto"/>
            </w:tcBorders>
            <w:noWrap/>
            <w:vAlign w:val="bottom"/>
          </w:tcPr>
          <w:p w:rsidR="00692066" w:rsidRDefault="00692066" w:rsidP="00940ECB">
            <w:pPr>
              <w:jc w:val="center"/>
              <w:rPr>
                <w:vanish/>
              </w:rPr>
            </w:pPr>
            <w:r>
              <w:rPr>
                <w:rFonts w:ascii="Arial" w:hAnsi="Arial" w:cs="Arial"/>
                <w:vanish/>
                <w:sz w:val="20"/>
                <w:szCs w:val="20"/>
              </w:rPr>
              <w:t> </w:t>
            </w:r>
          </w:p>
        </w:tc>
        <w:tc>
          <w:tcPr>
            <w:tcW w:w="646"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vanish/>
              </w:rPr>
            </w:pPr>
            <w:r>
              <w:rPr>
                <w:rFonts w:ascii="Arial" w:hAnsi="Arial" w:cs="Arial"/>
                <w:vanish/>
                <w:sz w:val="20"/>
                <w:szCs w:val="20"/>
              </w:rPr>
              <w:t> </w:t>
            </w:r>
          </w:p>
        </w:tc>
        <w:tc>
          <w:tcPr>
            <w:tcW w:w="2340" w:type="dxa"/>
            <w:gridSpan w:val="3"/>
            <w:tcBorders>
              <w:top w:val="nil"/>
              <w:left w:val="nil"/>
              <w:bottom w:val="single" w:sz="4" w:space="0" w:color="auto"/>
              <w:right w:val="single" w:sz="4" w:space="0" w:color="auto"/>
            </w:tcBorders>
            <w:vAlign w:val="bottom"/>
          </w:tcPr>
          <w:p w:rsidR="00692066" w:rsidRDefault="00692066" w:rsidP="00940ECB">
            <w:pPr>
              <w:jc w:val="center"/>
              <w:rPr>
                <w:vanish/>
              </w:rPr>
            </w:pPr>
          </w:p>
        </w:tc>
      </w:tr>
      <w:tr w:rsidR="00692066" w:rsidTr="00940ECB">
        <w:trPr>
          <w:trHeight w:val="315"/>
        </w:trPr>
        <w:tc>
          <w:tcPr>
            <w:tcW w:w="4100" w:type="dxa"/>
            <w:tcBorders>
              <w:top w:val="nil"/>
              <w:left w:val="single" w:sz="4" w:space="0" w:color="auto"/>
              <w:bottom w:val="single" w:sz="4" w:space="0" w:color="auto"/>
              <w:right w:val="single" w:sz="4" w:space="0" w:color="auto"/>
            </w:tcBorders>
            <w:vAlign w:val="bottom"/>
          </w:tcPr>
          <w:p w:rsidR="00692066" w:rsidRPr="00D77CC4" w:rsidRDefault="00692066" w:rsidP="00940ECB">
            <w:pPr>
              <w:rPr>
                <w:rFonts w:ascii="Arial" w:hAnsi="Arial" w:cs="Arial"/>
                <w:b/>
                <w:bCs/>
                <w:sz w:val="18"/>
                <w:szCs w:val="18"/>
              </w:rPr>
            </w:pPr>
            <w:r w:rsidRPr="00D77CC4">
              <w:rPr>
                <w:rFonts w:ascii="Arial" w:hAnsi="Arial" w:cs="Arial"/>
                <w:b/>
                <w:bCs/>
                <w:sz w:val="18"/>
                <w:szCs w:val="18"/>
              </w:rPr>
              <w:t>Социальная политика</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1153" w:type="dxa"/>
            <w:gridSpan w:val="4"/>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Tr="00940ECB">
        <w:trPr>
          <w:trHeight w:val="870"/>
        </w:trPr>
        <w:tc>
          <w:tcPr>
            <w:tcW w:w="4100" w:type="dxa"/>
            <w:tcBorders>
              <w:top w:val="nil"/>
              <w:left w:val="single" w:sz="4" w:space="0" w:color="auto"/>
              <w:bottom w:val="single" w:sz="4" w:space="0" w:color="auto"/>
              <w:right w:val="single" w:sz="4" w:space="0" w:color="auto"/>
            </w:tcBorders>
            <w:vAlign w:val="bottom"/>
          </w:tcPr>
          <w:p w:rsidR="00692066" w:rsidRPr="00D77CC4" w:rsidRDefault="00692066" w:rsidP="00940ECB">
            <w:pPr>
              <w:rPr>
                <w:rFonts w:ascii="Arial" w:hAnsi="Arial" w:cs="Arial"/>
                <w:sz w:val="20"/>
                <w:szCs w:val="20"/>
              </w:rPr>
            </w:pPr>
            <w:r w:rsidRPr="00D77CC4">
              <w:rPr>
                <w:rFonts w:ascii="Arial" w:hAnsi="Arial" w:cs="Arial"/>
                <w:sz w:val="20"/>
                <w:szCs w:val="20"/>
              </w:rPr>
              <w:t>Непрограммные расходы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Tr="00940ECB">
        <w:trPr>
          <w:trHeight w:val="840"/>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Tr="00940ECB">
        <w:trPr>
          <w:trHeight w:val="58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Иные меры социальной поддержки граждан, кроме публичных нормативных обязательств</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 xml:space="preserve">89 1 00 </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Tr="00940ECB">
        <w:trPr>
          <w:trHeight w:val="52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Доплаты к пенсиям муниципальных  служащих Республики Мордовия</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89 1 00 03000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lastRenderedPageBreak/>
              <w:t>Иные пенсии, социальные доплаты к пенсиям</w:t>
            </w:r>
          </w:p>
        </w:tc>
        <w:tc>
          <w:tcPr>
            <w:tcW w:w="725" w:type="dxa"/>
            <w:tcBorders>
              <w:top w:val="nil"/>
              <w:left w:val="nil"/>
              <w:bottom w:val="single" w:sz="4" w:space="0" w:color="auto"/>
              <w:right w:val="single" w:sz="4" w:space="0" w:color="auto"/>
            </w:tcBorders>
            <w:vAlign w:val="bottom"/>
          </w:tcPr>
          <w:p w:rsidR="00692066"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312</w:t>
            </w:r>
          </w:p>
        </w:tc>
        <w:tc>
          <w:tcPr>
            <w:tcW w:w="90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132,8</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138,1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142,6</w:t>
            </w:r>
          </w:p>
        </w:tc>
      </w:tr>
      <w:tr w:rsidR="00692066" w:rsidRPr="00B3281C"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Pr="00AF4B20" w:rsidRDefault="00692066" w:rsidP="00940ECB">
            <w:pPr>
              <w:rPr>
                <w:rFonts w:ascii="Arial" w:hAnsi="Arial" w:cs="Arial"/>
                <w:b/>
                <w:bCs/>
                <w:sz w:val="20"/>
                <w:szCs w:val="20"/>
              </w:rPr>
            </w:pPr>
            <w:r w:rsidRPr="00AF4B20">
              <w:rPr>
                <w:rFonts w:ascii="Arial" w:hAnsi="Arial" w:cs="Arial"/>
                <w:b/>
                <w:bCs/>
                <w:sz w:val="20"/>
                <w:szCs w:val="20"/>
              </w:rPr>
              <w:t>Обслуживание государственного и муниципального долга</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13</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Pr="00DF440A" w:rsidRDefault="00692066" w:rsidP="00940ECB">
            <w:pPr>
              <w:jc w:val="center"/>
              <w:rPr>
                <w:rFonts w:ascii="Arial" w:hAnsi="Arial" w:cs="Arial"/>
                <w:sz w:val="20"/>
                <w:szCs w:val="20"/>
                <w:lang w:val="en-US"/>
              </w:rPr>
            </w:pPr>
          </w:p>
        </w:tc>
        <w:tc>
          <w:tcPr>
            <w:tcW w:w="900" w:type="dxa"/>
            <w:tcBorders>
              <w:top w:val="nil"/>
              <w:left w:val="nil"/>
              <w:bottom w:val="single" w:sz="4" w:space="0" w:color="auto"/>
              <w:right w:val="single" w:sz="4" w:space="0" w:color="auto"/>
            </w:tcBorders>
          </w:tcPr>
          <w:p w:rsidR="00692066" w:rsidRPr="006932D2"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Обслуживание государственного внутреннего и муниципального долга</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13</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Pr="006932D2"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13</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F4B20" w:rsidRDefault="00692066" w:rsidP="00940ECB">
            <w:pPr>
              <w:rPr>
                <w:rFonts w:ascii="Arial" w:hAnsi="Arial" w:cs="Arial"/>
                <w:sz w:val="20"/>
                <w:szCs w:val="20"/>
                <w:lang w:val="en-US"/>
              </w:rPr>
            </w:pPr>
            <w:r>
              <w:rPr>
                <w:rFonts w:ascii="Arial" w:hAnsi="Arial" w:cs="Arial"/>
                <w:sz w:val="20"/>
                <w:szCs w:val="20"/>
                <w:lang w:val="en-US"/>
              </w:rPr>
              <w:t>890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Pr="006932D2"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13</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F4B20" w:rsidRDefault="00692066" w:rsidP="00940ECB">
            <w:pPr>
              <w:rPr>
                <w:rFonts w:ascii="Arial" w:hAnsi="Arial" w:cs="Arial"/>
                <w:sz w:val="20"/>
                <w:szCs w:val="20"/>
                <w:lang w:val="en-US"/>
              </w:rPr>
            </w:pPr>
            <w:r>
              <w:rPr>
                <w:rFonts w:ascii="Arial" w:hAnsi="Arial" w:cs="Arial"/>
                <w:sz w:val="20"/>
                <w:szCs w:val="20"/>
                <w:lang w:val="en-US"/>
              </w:rPr>
              <w:t>891</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Pr="006932D2"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Процентные платежи по муниципальному долгу</w:t>
            </w:r>
          </w:p>
        </w:tc>
        <w:tc>
          <w:tcPr>
            <w:tcW w:w="725" w:type="dxa"/>
            <w:tcBorders>
              <w:top w:val="nil"/>
              <w:left w:val="nil"/>
              <w:bottom w:val="single" w:sz="4" w:space="0" w:color="auto"/>
              <w:right w:val="single" w:sz="4" w:space="0" w:color="auto"/>
            </w:tcBorders>
            <w:vAlign w:val="bottom"/>
          </w:tcPr>
          <w:p w:rsidR="00692066" w:rsidRPr="00AF4B20" w:rsidRDefault="00692066" w:rsidP="00940ECB">
            <w:pPr>
              <w:jc w:val="center"/>
              <w:rPr>
                <w:sz w:val="20"/>
                <w:szCs w:val="20"/>
                <w:lang w:val="en-US"/>
              </w:rPr>
            </w:pPr>
            <w:r>
              <w:rPr>
                <w:sz w:val="20"/>
                <w:szCs w:val="20"/>
                <w:lang w:val="en-US"/>
              </w:rPr>
              <w:t>912</w:t>
            </w:r>
          </w:p>
        </w:tc>
        <w:tc>
          <w:tcPr>
            <w:tcW w:w="55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13</w:t>
            </w:r>
          </w:p>
        </w:tc>
        <w:tc>
          <w:tcPr>
            <w:tcW w:w="730" w:type="dxa"/>
            <w:tcBorders>
              <w:top w:val="nil"/>
              <w:left w:val="nil"/>
              <w:bottom w:val="single" w:sz="4" w:space="0" w:color="auto"/>
              <w:right w:val="single" w:sz="4" w:space="0" w:color="auto"/>
            </w:tcBorders>
            <w:vAlign w:val="bottom"/>
          </w:tcPr>
          <w:p w:rsidR="00692066" w:rsidRPr="00AF4B20" w:rsidRDefault="00692066" w:rsidP="00940ECB">
            <w:pPr>
              <w:jc w:val="center"/>
              <w:rPr>
                <w:rFonts w:ascii="Arial" w:hAnsi="Arial" w:cs="Arial"/>
                <w:sz w:val="20"/>
                <w:szCs w:val="20"/>
                <w:lang w:val="en-US"/>
              </w:rPr>
            </w:pPr>
            <w:r>
              <w:rPr>
                <w:rFonts w:ascii="Arial" w:hAnsi="Arial" w:cs="Arial"/>
                <w:sz w:val="20"/>
                <w:szCs w:val="20"/>
                <w:lang w:val="en-US"/>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621BD" w:rsidRDefault="00692066" w:rsidP="00940ECB">
            <w:pPr>
              <w:rPr>
                <w:rFonts w:ascii="Arial" w:hAnsi="Arial" w:cs="Arial"/>
                <w:sz w:val="20"/>
                <w:szCs w:val="20"/>
              </w:rPr>
            </w:pPr>
            <w:r>
              <w:rPr>
                <w:rFonts w:ascii="Arial" w:hAnsi="Arial" w:cs="Arial"/>
                <w:sz w:val="20"/>
                <w:szCs w:val="20"/>
                <w:lang w:val="en-US"/>
              </w:rPr>
              <w:t>8910041</w:t>
            </w:r>
            <w:r>
              <w:rPr>
                <w:rFonts w:ascii="Arial" w:hAnsi="Arial" w:cs="Arial"/>
                <w:sz w:val="20"/>
                <w:szCs w:val="20"/>
              </w:rPr>
              <w:t>240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Pr="006932D2"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c>
          <w:tcPr>
            <w:tcW w:w="720" w:type="dxa"/>
            <w:tcBorders>
              <w:top w:val="nil"/>
              <w:left w:val="nil"/>
              <w:bottom w:val="single" w:sz="4" w:space="0" w:color="auto"/>
              <w:right w:val="single" w:sz="4" w:space="0" w:color="auto"/>
            </w:tcBorders>
          </w:tcPr>
          <w:p w:rsidR="00692066" w:rsidRPr="00DF440A" w:rsidRDefault="00692066" w:rsidP="00940ECB">
            <w:pPr>
              <w:jc w:val="center"/>
              <w:rPr>
                <w:bCs/>
                <w:lang w:val="en-US"/>
              </w:rPr>
            </w:pPr>
            <w:r>
              <w:rPr>
                <w:bCs/>
                <w:lang w:val="en-US"/>
              </w:rPr>
              <w:t>0.0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Процентные платежи по муниципальному долгу</w:t>
            </w:r>
          </w:p>
        </w:tc>
        <w:tc>
          <w:tcPr>
            <w:tcW w:w="725" w:type="dxa"/>
            <w:tcBorders>
              <w:top w:val="nil"/>
              <w:left w:val="nil"/>
              <w:bottom w:val="single" w:sz="4" w:space="0" w:color="auto"/>
              <w:right w:val="single" w:sz="4" w:space="0" w:color="auto"/>
            </w:tcBorders>
            <w:vAlign w:val="bottom"/>
          </w:tcPr>
          <w:p w:rsidR="00692066" w:rsidRPr="00A403C9"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13</w:t>
            </w:r>
          </w:p>
        </w:tc>
        <w:tc>
          <w:tcPr>
            <w:tcW w:w="73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01</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403C9" w:rsidRDefault="00692066" w:rsidP="00940ECB">
            <w:pPr>
              <w:rPr>
                <w:rFonts w:ascii="Arial" w:hAnsi="Arial" w:cs="Arial"/>
                <w:sz w:val="20"/>
                <w:szCs w:val="20"/>
              </w:rPr>
            </w:pPr>
            <w:r>
              <w:rPr>
                <w:rFonts w:ascii="Arial" w:hAnsi="Arial" w:cs="Arial"/>
                <w:sz w:val="20"/>
                <w:szCs w:val="20"/>
              </w:rPr>
              <w:t>8910041240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730</w:t>
            </w: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1,7</w:t>
            </w:r>
          </w:p>
        </w:tc>
        <w:tc>
          <w:tcPr>
            <w:tcW w:w="720" w:type="dxa"/>
            <w:tcBorders>
              <w:top w:val="nil"/>
              <w:left w:val="nil"/>
              <w:bottom w:val="single" w:sz="4" w:space="0" w:color="auto"/>
              <w:right w:val="single" w:sz="4" w:space="0" w:color="auto"/>
            </w:tcBorders>
          </w:tcPr>
          <w:p w:rsidR="00692066" w:rsidRPr="00A403C9"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A403C9" w:rsidRDefault="00692066" w:rsidP="00940ECB">
            <w:pPr>
              <w:jc w:val="center"/>
              <w:rPr>
                <w:bCs/>
              </w:rPr>
            </w:pPr>
            <w:r>
              <w:rPr>
                <w:bCs/>
              </w:rPr>
              <w:t>0</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Pr="00A403C9" w:rsidRDefault="00692066" w:rsidP="00940ECB">
            <w:pPr>
              <w:rPr>
                <w:rFonts w:ascii="Arial" w:hAnsi="Arial" w:cs="Arial"/>
                <w:sz w:val="20"/>
                <w:szCs w:val="20"/>
              </w:rPr>
            </w:pPr>
            <w:r w:rsidRPr="00A403C9">
              <w:rPr>
                <w:rFonts w:ascii="Arial" w:hAnsi="Arial" w:cs="Arial"/>
                <w:sz w:val="20"/>
                <w:szCs w:val="20"/>
              </w:rPr>
              <w:t>Условно-утвержденные расходы</w:t>
            </w:r>
          </w:p>
        </w:tc>
        <w:tc>
          <w:tcPr>
            <w:tcW w:w="725" w:type="dxa"/>
            <w:tcBorders>
              <w:top w:val="nil"/>
              <w:left w:val="nil"/>
              <w:bottom w:val="single" w:sz="4" w:space="0" w:color="auto"/>
              <w:right w:val="single" w:sz="4" w:space="0" w:color="auto"/>
            </w:tcBorders>
            <w:vAlign w:val="bottom"/>
          </w:tcPr>
          <w:p w:rsidR="00692066" w:rsidRPr="00112B15"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112B15" w:rsidRDefault="00692066" w:rsidP="00940ECB">
            <w:pPr>
              <w:jc w:val="center"/>
              <w:rPr>
                <w:rFonts w:ascii="Arial" w:hAnsi="Arial" w:cs="Arial"/>
                <w:sz w:val="20"/>
                <w:szCs w:val="20"/>
              </w:rPr>
            </w:pPr>
            <w:r>
              <w:rPr>
                <w:rFonts w:ascii="Arial" w:hAnsi="Arial" w:cs="Arial"/>
                <w:sz w:val="20"/>
                <w:szCs w:val="20"/>
              </w:rPr>
              <w:t>99</w:t>
            </w:r>
          </w:p>
        </w:tc>
        <w:tc>
          <w:tcPr>
            <w:tcW w:w="73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lang w:val="en-US"/>
              </w:rPr>
            </w:pP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lang w:val="en-US"/>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24,8</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40,7</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Pr="00A403C9" w:rsidRDefault="00692066" w:rsidP="00940ECB">
            <w:pPr>
              <w:rPr>
                <w:rFonts w:ascii="Arial" w:hAnsi="Arial" w:cs="Arial"/>
                <w:sz w:val="20"/>
                <w:szCs w:val="20"/>
              </w:rPr>
            </w:pPr>
            <w:r w:rsidRPr="00A403C9">
              <w:rPr>
                <w:rFonts w:ascii="Arial" w:hAnsi="Arial" w:cs="Arial"/>
                <w:sz w:val="20"/>
                <w:szCs w:val="20"/>
              </w:rPr>
              <w:t>Условно-утвержденные расходы</w:t>
            </w:r>
          </w:p>
        </w:tc>
        <w:tc>
          <w:tcPr>
            <w:tcW w:w="725" w:type="dxa"/>
            <w:tcBorders>
              <w:top w:val="nil"/>
              <w:left w:val="nil"/>
              <w:bottom w:val="single" w:sz="4" w:space="0" w:color="auto"/>
              <w:right w:val="single" w:sz="4" w:space="0" w:color="auto"/>
            </w:tcBorders>
            <w:vAlign w:val="bottom"/>
          </w:tcPr>
          <w:p w:rsidR="00692066" w:rsidRPr="00112B15"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112B15" w:rsidRDefault="00692066" w:rsidP="00940ECB">
            <w:pPr>
              <w:jc w:val="center"/>
              <w:rPr>
                <w:rFonts w:ascii="Arial" w:hAnsi="Arial" w:cs="Arial"/>
                <w:sz w:val="20"/>
                <w:szCs w:val="20"/>
              </w:rPr>
            </w:pPr>
            <w:r>
              <w:rPr>
                <w:rFonts w:ascii="Arial" w:hAnsi="Arial" w:cs="Arial"/>
                <w:sz w:val="20"/>
                <w:szCs w:val="20"/>
              </w:rPr>
              <w:t>99</w:t>
            </w:r>
          </w:p>
        </w:tc>
        <w:tc>
          <w:tcPr>
            <w:tcW w:w="730" w:type="dxa"/>
            <w:tcBorders>
              <w:top w:val="nil"/>
              <w:left w:val="nil"/>
              <w:bottom w:val="single" w:sz="4" w:space="0" w:color="auto"/>
              <w:right w:val="single" w:sz="4" w:space="0" w:color="auto"/>
            </w:tcBorders>
            <w:vAlign w:val="bottom"/>
          </w:tcPr>
          <w:p w:rsidR="00692066" w:rsidRPr="00112B15" w:rsidRDefault="00692066" w:rsidP="00940ECB">
            <w:pPr>
              <w:jc w:val="center"/>
              <w:rPr>
                <w:rFonts w:ascii="Arial" w:hAnsi="Arial" w:cs="Arial"/>
                <w:sz w:val="20"/>
                <w:szCs w:val="20"/>
              </w:rPr>
            </w:pPr>
            <w:r>
              <w:rPr>
                <w:rFonts w:ascii="Arial" w:hAnsi="Arial" w:cs="Arial"/>
                <w:sz w:val="20"/>
                <w:szCs w:val="20"/>
              </w:rPr>
              <w:t>650</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lang w:val="en-US"/>
              </w:rPr>
            </w:pP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24,8</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40,7</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Pr="00A403C9" w:rsidRDefault="00692066" w:rsidP="00940ECB">
            <w:pPr>
              <w:rPr>
                <w:rFonts w:ascii="Arial" w:hAnsi="Arial" w:cs="Arial"/>
                <w:sz w:val="20"/>
                <w:szCs w:val="20"/>
              </w:rPr>
            </w:pPr>
            <w:r w:rsidRPr="00A403C9">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25" w:type="dxa"/>
            <w:tcBorders>
              <w:top w:val="nil"/>
              <w:left w:val="nil"/>
              <w:bottom w:val="single" w:sz="4" w:space="0" w:color="auto"/>
              <w:right w:val="single" w:sz="4" w:space="0" w:color="auto"/>
            </w:tcBorders>
            <w:vAlign w:val="bottom"/>
          </w:tcPr>
          <w:p w:rsidR="00692066" w:rsidRPr="00A403C9"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73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403C9" w:rsidRDefault="00692066" w:rsidP="00940ECB">
            <w:pPr>
              <w:rPr>
                <w:rFonts w:ascii="Arial" w:hAnsi="Arial" w:cs="Arial"/>
                <w:sz w:val="20"/>
                <w:szCs w:val="20"/>
              </w:rPr>
            </w:pPr>
            <w:r>
              <w:rPr>
                <w:rFonts w:ascii="Arial" w:hAnsi="Arial" w:cs="Arial"/>
                <w:sz w:val="20"/>
                <w:szCs w:val="20"/>
              </w:rPr>
              <w:t>654</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24,8</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40,7</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sidRPr="00A403C9">
              <w:rPr>
                <w:rFonts w:ascii="Arial" w:hAnsi="Arial" w:cs="Arial"/>
                <w:sz w:val="20"/>
                <w:szCs w:val="20"/>
              </w:rPr>
              <w:t>Условно-утвержденные расходы</w:t>
            </w:r>
          </w:p>
        </w:tc>
        <w:tc>
          <w:tcPr>
            <w:tcW w:w="725" w:type="dxa"/>
            <w:tcBorders>
              <w:top w:val="nil"/>
              <w:left w:val="nil"/>
              <w:bottom w:val="single" w:sz="4" w:space="0" w:color="auto"/>
              <w:right w:val="single" w:sz="4" w:space="0" w:color="auto"/>
            </w:tcBorders>
            <w:vAlign w:val="bottom"/>
          </w:tcPr>
          <w:p w:rsidR="00692066" w:rsidRPr="00A403C9"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73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403C9" w:rsidRDefault="00692066" w:rsidP="00940ECB">
            <w:pPr>
              <w:rPr>
                <w:rFonts w:ascii="Arial" w:hAnsi="Arial" w:cs="Arial"/>
                <w:sz w:val="20"/>
                <w:szCs w:val="20"/>
              </w:rPr>
            </w:pPr>
            <w:r>
              <w:rPr>
                <w:rFonts w:ascii="Arial" w:hAnsi="Arial" w:cs="Arial"/>
                <w:sz w:val="20"/>
                <w:szCs w:val="20"/>
              </w:rPr>
              <w:t>6540041990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24,8</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40,7</w:t>
            </w:r>
          </w:p>
        </w:tc>
      </w:tr>
      <w:tr w:rsidR="00692066" w:rsidRPr="00AF4B20" w:rsidTr="00940ECB">
        <w:trPr>
          <w:trHeight w:val="405"/>
        </w:trPr>
        <w:tc>
          <w:tcPr>
            <w:tcW w:w="4100" w:type="dxa"/>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Резевные средства</w:t>
            </w:r>
          </w:p>
        </w:tc>
        <w:tc>
          <w:tcPr>
            <w:tcW w:w="725" w:type="dxa"/>
            <w:tcBorders>
              <w:top w:val="nil"/>
              <w:left w:val="nil"/>
              <w:bottom w:val="single" w:sz="4" w:space="0" w:color="auto"/>
              <w:right w:val="single" w:sz="4" w:space="0" w:color="auto"/>
            </w:tcBorders>
            <w:vAlign w:val="bottom"/>
          </w:tcPr>
          <w:p w:rsidR="00692066" w:rsidRPr="00A403C9" w:rsidRDefault="00692066" w:rsidP="00940ECB">
            <w:pPr>
              <w:jc w:val="center"/>
              <w:rPr>
                <w:sz w:val="20"/>
                <w:szCs w:val="20"/>
              </w:rPr>
            </w:pPr>
            <w:r>
              <w:rPr>
                <w:sz w:val="20"/>
                <w:szCs w:val="20"/>
              </w:rPr>
              <w:t>912</w:t>
            </w:r>
          </w:p>
        </w:tc>
        <w:tc>
          <w:tcPr>
            <w:tcW w:w="55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730" w:type="dxa"/>
            <w:tcBorders>
              <w:top w:val="nil"/>
              <w:left w:val="nil"/>
              <w:bottom w:val="single" w:sz="4" w:space="0" w:color="auto"/>
              <w:right w:val="single" w:sz="4" w:space="0" w:color="auto"/>
            </w:tcBorders>
            <w:vAlign w:val="bottom"/>
          </w:tcPr>
          <w:p w:rsidR="00692066" w:rsidRPr="00A403C9" w:rsidRDefault="00692066" w:rsidP="00940ECB">
            <w:pPr>
              <w:jc w:val="center"/>
              <w:rPr>
                <w:rFonts w:ascii="Arial" w:hAnsi="Arial" w:cs="Arial"/>
                <w:sz w:val="20"/>
                <w:szCs w:val="20"/>
              </w:rPr>
            </w:pPr>
            <w:r>
              <w:rPr>
                <w:rFonts w:ascii="Arial" w:hAnsi="Arial" w:cs="Arial"/>
                <w:sz w:val="20"/>
                <w:szCs w:val="20"/>
              </w:rPr>
              <w:t>99</w:t>
            </w:r>
          </w:p>
        </w:tc>
        <w:tc>
          <w:tcPr>
            <w:tcW w:w="1153" w:type="dxa"/>
            <w:gridSpan w:val="4"/>
            <w:tcBorders>
              <w:top w:val="single" w:sz="4" w:space="0" w:color="auto"/>
              <w:left w:val="nil"/>
              <w:bottom w:val="single" w:sz="4" w:space="0" w:color="auto"/>
              <w:right w:val="single" w:sz="4" w:space="0" w:color="000000"/>
            </w:tcBorders>
            <w:noWrap/>
            <w:vAlign w:val="bottom"/>
          </w:tcPr>
          <w:p w:rsidR="00692066" w:rsidRPr="00A403C9" w:rsidRDefault="00692066" w:rsidP="00940ECB">
            <w:pPr>
              <w:rPr>
                <w:rFonts w:ascii="Arial" w:hAnsi="Arial" w:cs="Arial"/>
                <w:sz w:val="20"/>
                <w:szCs w:val="20"/>
              </w:rPr>
            </w:pPr>
            <w:r>
              <w:rPr>
                <w:rFonts w:ascii="Arial" w:hAnsi="Arial" w:cs="Arial"/>
                <w:sz w:val="20"/>
                <w:szCs w:val="20"/>
              </w:rPr>
              <w:t>6540041990</w:t>
            </w:r>
          </w:p>
        </w:tc>
        <w:tc>
          <w:tcPr>
            <w:tcW w:w="720"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730</w:t>
            </w:r>
          </w:p>
        </w:tc>
        <w:tc>
          <w:tcPr>
            <w:tcW w:w="900" w:type="dxa"/>
            <w:tcBorders>
              <w:top w:val="nil"/>
              <w:left w:val="nil"/>
              <w:bottom w:val="single" w:sz="4" w:space="0" w:color="auto"/>
              <w:right w:val="single" w:sz="4" w:space="0" w:color="auto"/>
            </w:tcBorders>
          </w:tcPr>
          <w:p w:rsidR="00692066" w:rsidRDefault="00692066" w:rsidP="00940ECB">
            <w:pPr>
              <w:jc w:val="center"/>
              <w:rPr>
                <w:bCs/>
              </w:rPr>
            </w:pPr>
            <w:r>
              <w:rPr>
                <w:bCs/>
              </w:rPr>
              <w:t>0</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24,8</w:t>
            </w:r>
          </w:p>
        </w:tc>
        <w:tc>
          <w:tcPr>
            <w:tcW w:w="720" w:type="dxa"/>
            <w:tcBorders>
              <w:top w:val="nil"/>
              <w:left w:val="nil"/>
              <w:bottom w:val="single" w:sz="4" w:space="0" w:color="auto"/>
              <w:right w:val="single" w:sz="4" w:space="0" w:color="auto"/>
            </w:tcBorders>
          </w:tcPr>
          <w:p w:rsidR="00692066" w:rsidRPr="00112B15" w:rsidRDefault="00692066" w:rsidP="00940ECB">
            <w:pPr>
              <w:jc w:val="center"/>
              <w:rPr>
                <w:bCs/>
              </w:rPr>
            </w:pPr>
            <w:r>
              <w:rPr>
                <w:bCs/>
              </w:rPr>
              <w:t>40,7</w:t>
            </w:r>
          </w:p>
        </w:tc>
      </w:tr>
    </w:tbl>
    <w:p w:rsidR="00692066" w:rsidRDefault="00692066" w:rsidP="00692066">
      <w:pPr>
        <w:jc w:val="right"/>
      </w:pPr>
    </w:p>
    <w:p w:rsidR="00692066" w:rsidRDefault="00692066" w:rsidP="00692066">
      <w:pPr>
        <w:jc w:val="right"/>
      </w:pPr>
    </w:p>
    <w:tbl>
      <w:tblPr>
        <w:tblW w:w="10480" w:type="dxa"/>
        <w:tblInd w:w="-360" w:type="dxa"/>
        <w:tblLayout w:type="fixed"/>
        <w:tblCellMar>
          <w:left w:w="0" w:type="dxa"/>
          <w:right w:w="0" w:type="dxa"/>
        </w:tblCellMar>
        <w:tblLook w:val="0000"/>
      </w:tblPr>
      <w:tblGrid>
        <w:gridCol w:w="359"/>
        <w:gridCol w:w="2248"/>
        <w:gridCol w:w="366"/>
        <w:gridCol w:w="1870"/>
        <w:gridCol w:w="1396"/>
        <w:gridCol w:w="708"/>
        <w:gridCol w:w="628"/>
        <w:gridCol w:w="80"/>
        <w:gridCol w:w="567"/>
        <w:gridCol w:w="68"/>
        <w:gridCol w:w="365"/>
        <w:gridCol w:w="210"/>
        <w:gridCol w:w="690"/>
        <w:gridCol w:w="19"/>
        <w:gridCol w:w="316"/>
        <w:gridCol w:w="25"/>
        <w:gridCol w:w="360"/>
        <w:gridCol w:w="35"/>
        <w:gridCol w:w="145"/>
        <w:gridCol w:w="25"/>
      </w:tblGrid>
      <w:tr w:rsidR="00692066" w:rsidTr="00940ECB">
        <w:trPr>
          <w:gridBefore w:val="1"/>
          <w:gridAfter w:val="3"/>
          <w:wBefore w:w="359" w:type="dxa"/>
          <w:wAfter w:w="205" w:type="dxa"/>
          <w:trHeight w:val="255"/>
        </w:trPr>
        <w:tc>
          <w:tcPr>
            <w:tcW w:w="9916" w:type="dxa"/>
            <w:gridSpan w:val="16"/>
            <w:tcBorders>
              <w:top w:val="nil"/>
              <w:left w:val="nil"/>
              <w:bottom w:val="nil"/>
              <w:right w:val="nil"/>
            </w:tcBorders>
            <w:noWrap/>
            <w:vAlign w:val="bottom"/>
          </w:tcPr>
          <w:p w:rsidR="00692066" w:rsidRPr="006E5F9A" w:rsidRDefault="00692066" w:rsidP="00940ECB">
            <w:pPr>
              <w:pStyle w:val="1"/>
              <w:rPr>
                <w:b w:val="0"/>
                <w:bCs w:val="0"/>
              </w:rPr>
            </w:pPr>
          </w:p>
          <w:p w:rsidR="00692066" w:rsidRPr="006E5F9A" w:rsidRDefault="00692066" w:rsidP="00940ECB">
            <w:pPr>
              <w:pStyle w:val="1"/>
              <w:rPr>
                <w:b w:val="0"/>
                <w:bCs w:val="0"/>
              </w:rPr>
            </w:pPr>
          </w:p>
          <w:p w:rsidR="00692066" w:rsidRPr="006E5F9A" w:rsidRDefault="00692066" w:rsidP="00940ECB">
            <w:pPr>
              <w:pStyle w:val="1"/>
              <w:rPr>
                <w:b w:val="0"/>
                <w:bCs w:val="0"/>
              </w:rPr>
            </w:pPr>
          </w:p>
          <w:p w:rsidR="00692066" w:rsidRPr="006E5F9A" w:rsidRDefault="00692066" w:rsidP="00940ECB">
            <w:pPr>
              <w:pStyle w:val="1"/>
              <w:jc w:val="right"/>
              <w:rPr>
                <w:b w:val="0"/>
                <w:bCs w:val="0"/>
                <w:sz w:val="24"/>
                <w:szCs w:val="24"/>
              </w:rPr>
            </w:pPr>
            <w:r w:rsidRPr="006E5F9A">
              <w:rPr>
                <w:b w:val="0"/>
                <w:bCs w:val="0"/>
                <w:sz w:val="24"/>
                <w:szCs w:val="24"/>
              </w:rPr>
              <w:t>ПРИЛОЖЕНИЕ №6</w:t>
            </w:r>
          </w:p>
          <w:p w:rsidR="00692066" w:rsidRPr="006E5F9A" w:rsidRDefault="00692066" w:rsidP="00940ECB">
            <w:pPr>
              <w:pStyle w:val="1"/>
              <w:jc w:val="right"/>
              <w:rPr>
                <w:b w:val="0"/>
                <w:bCs w:val="0"/>
                <w:sz w:val="24"/>
                <w:szCs w:val="24"/>
              </w:rPr>
            </w:pPr>
            <w:r w:rsidRPr="006E5F9A">
              <w:rPr>
                <w:b w:val="0"/>
                <w:bCs w:val="0"/>
                <w:sz w:val="24"/>
                <w:szCs w:val="24"/>
              </w:rPr>
              <w:t>К   решению сессии Совета депутатов</w:t>
            </w:r>
          </w:p>
          <w:p w:rsidR="00692066" w:rsidRPr="006E5F9A" w:rsidRDefault="00692066" w:rsidP="00940ECB">
            <w:pPr>
              <w:pStyle w:val="1"/>
              <w:jc w:val="right"/>
              <w:rPr>
                <w:b w:val="0"/>
                <w:bCs w:val="0"/>
                <w:sz w:val="24"/>
                <w:szCs w:val="24"/>
              </w:rPr>
            </w:pPr>
            <w:r w:rsidRPr="006E5F9A">
              <w:rPr>
                <w:b w:val="0"/>
                <w:bCs w:val="0"/>
                <w:sz w:val="24"/>
                <w:szCs w:val="24"/>
              </w:rPr>
              <w:t>Вармазейского сельского поселения</w:t>
            </w:r>
          </w:p>
          <w:p w:rsidR="00692066" w:rsidRPr="006E5F9A" w:rsidRDefault="00692066" w:rsidP="00940ECB">
            <w:pPr>
              <w:pStyle w:val="1"/>
              <w:jc w:val="right"/>
              <w:rPr>
                <w:b w:val="0"/>
                <w:bCs w:val="0"/>
                <w:sz w:val="24"/>
                <w:szCs w:val="24"/>
              </w:rPr>
            </w:pPr>
            <w:r w:rsidRPr="006E5F9A">
              <w:rPr>
                <w:b w:val="0"/>
                <w:bCs w:val="0"/>
                <w:sz w:val="24"/>
                <w:szCs w:val="24"/>
              </w:rPr>
              <w:t>Большеигнатовского    муниципального района</w:t>
            </w:r>
          </w:p>
          <w:p w:rsidR="00692066" w:rsidRPr="006E5F9A" w:rsidRDefault="00692066" w:rsidP="00940ECB">
            <w:pPr>
              <w:pStyle w:val="1"/>
              <w:jc w:val="right"/>
              <w:rPr>
                <w:b w:val="0"/>
                <w:bCs w:val="0"/>
                <w:sz w:val="24"/>
                <w:szCs w:val="24"/>
              </w:rPr>
            </w:pPr>
            <w:r w:rsidRPr="006E5F9A">
              <w:rPr>
                <w:b w:val="0"/>
                <w:bCs w:val="0"/>
                <w:sz w:val="24"/>
                <w:szCs w:val="24"/>
              </w:rPr>
              <w:t>Республики Мордовия</w:t>
            </w:r>
          </w:p>
          <w:p w:rsidR="00692066" w:rsidRPr="006E5F9A" w:rsidRDefault="00692066" w:rsidP="00940ECB">
            <w:pPr>
              <w:pStyle w:val="1"/>
              <w:jc w:val="right"/>
              <w:rPr>
                <w:b w:val="0"/>
                <w:bCs w:val="0"/>
                <w:sz w:val="24"/>
                <w:szCs w:val="24"/>
              </w:rPr>
            </w:pPr>
            <w:r w:rsidRPr="006E5F9A">
              <w:rPr>
                <w:b w:val="0"/>
                <w:bCs w:val="0"/>
                <w:sz w:val="24"/>
                <w:szCs w:val="24"/>
              </w:rPr>
              <w:t>«О бюджете Вармазейского</w:t>
            </w:r>
          </w:p>
          <w:p w:rsidR="00692066" w:rsidRPr="006E5F9A" w:rsidRDefault="00692066" w:rsidP="00940ECB">
            <w:pPr>
              <w:pStyle w:val="1"/>
              <w:jc w:val="right"/>
              <w:rPr>
                <w:b w:val="0"/>
                <w:bCs w:val="0"/>
                <w:sz w:val="24"/>
                <w:szCs w:val="24"/>
              </w:rPr>
            </w:pPr>
            <w:r w:rsidRPr="006E5F9A">
              <w:rPr>
                <w:b w:val="0"/>
                <w:bCs w:val="0"/>
                <w:sz w:val="24"/>
                <w:szCs w:val="24"/>
              </w:rPr>
              <w:t xml:space="preserve">сельского поселения  </w:t>
            </w:r>
          </w:p>
          <w:p w:rsidR="00692066" w:rsidRPr="006E5F9A" w:rsidRDefault="00692066" w:rsidP="00940ECB">
            <w:pPr>
              <w:pStyle w:val="1"/>
              <w:jc w:val="right"/>
              <w:rPr>
                <w:b w:val="0"/>
                <w:bCs w:val="0"/>
                <w:sz w:val="24"/>
                <w:szCs w:val="24"/>
              </w:rPr>
            </w:pPr>
            <w:r w:rsidRPr="006E5F9A">
              <w:rPr>
                <w:b w:val="0"/>
                <w:bCs w:val="0"/>
                <w:sz w:val="24"/>
                <w:szCs w:val="24"/>
              </w:rPr>
              <w:t xml:space="preserve">Большеигнатовского   муниципального  района </w:t>
            </w:r>
          </w:p>
          <w:p w:rsidR="00692066" w:rsidRPr="006E5F9A" w:rsidRDefault="00692066" w:rsidP="00940ECB">
            <w:pPr>
              <w:pStyle w:val="1"/>
              <w:jc w:val="right"/>
              <w:rPr>
                <w:b w:val="0"/>
                <w:bCs w:val="0"/>
                <w:sz w:val="24"/>
                <w:szCs w:val="24"/>
              </w:rPr>
            </w:pPr>
            <w:r w:rsidRPr="006E5F9A">
              <w:rPr>
                <w:b w:val="0"/>
                <w:bCs w:val="0"/>
                <w:sz w:val="24"/>
                <w:szCs w:val="24"/>
              </w:rPr>
              <w:t>Республики  Мордовия  на  2020 год и</w:t>
            </w:r>
          </w:p>
          <w:p w:rsidR="00692066" w:rsidRPr="006E5F9A" w:rsidRDefault="00692066" w:rsidP="00940ECB">
            <w:pPr>
              <w:pStyle w:val="1"/>
              <w:jc w:val="right"/>
              <w:rPr>
                <w:b w:val="0"/>
                <w:bCs w:val="0"/>
              </w:rPr>
            </w:pPr>
            <w:r w:rsidRPr="006E5F9A">
              <w:rPr>
                <w:b w:val="0"/>
                <w:bCs w:val="0"/>
                <w:sz w:val="24"/>
                <w:szCs w:val="24"/>
              </w:rPr>
              <w:t xml:space="preserve"> на плановый период 2021-2022 годов</w:t>
            </w:r>
          </w:p>
          <w:p w:rsidR="00692066" w:rsidRPr="006E5F9A" w:rsidRDefault="00692066" w:rsidP="00940ECB">
            <w:pPr>
              <w:pStyle w:val="1"/>
              <w:jc w:val="right"/>
              <w:rPr>
                <w:b w:val="0"/>
                <w:bCs w:val="0"/>
              </w:rPr>
            </w:pPr>
          </w:p>
          <w:p w:rsidR="00692066" w:rsidRPr="006E5F9A" w:rsidRDefault="00692066" w:rsidP="00940ECB">
            <w:pPr>
              <w:pStyle w:val="1"/>
              <w:jc w:val="right"/>
              <w:rPr>
                <w:b w:val="0"/>
                <w:bCs w:val="0"/>
              </w:rPr>
            </w:pPr>
          </w:p>
        </w:tc>
      </w:tr>
      <w:tr w:rsidR="00692066" w:rsidTr="00940ECB">
        <w:trPr>
          <w:gridBefore w:val="1"/>
          <w:gridAfter w:val="3"/>
          <w:wBefore w:w="359" w:type="dxa"/>
          <w:wAfter w:w="205" w:type="dxa"/>
          <w:trHeight w:val="255"/>
        </w:trPr>
        <w:tc>
          <w:tcPr>
            <w:tcW w:w="9916" w:type="dxa"/>
            <w:gridSpan w:val="16"/>
            <w:tcBorders>
              <w:top w:val="nil"/>
              <w:left w:val="nil"/>
              <w:bottom w:val="nil"/>
              <w:right w:val="nil"/>
            </w:tcBorders>
            <w:noWrap/>
            <w:vAlign w:val="bottom"/>
          </w:tcPr>
          <w:p w:rsidR="00692066" w:rsidRDefault="00692066" w:rsidP="00940ECB">
            <w:pPr>
              <w:pStyle w:val="1"/>
              <w:jc w:val="right"/>
              <w:rPr>
                <w:b w:val="0"/>
                <w:bCs w:val="0"/>
              </w:rPr>
            </w:pPr>
            <w:r>
              <w:rPr>
                <w:b w:val="0"/>
                <w:bCs w:val="0"/>
              </w:rPr>
              <w:t xml:space="preserve">Распределение бюджетных ассигнований бюджета Вармазейского сельского поселения Большеигнатовского муниципального района по целевым статьям (государственным программам, муниципальным программам и непрограммным направлениям деятельности), группам (группам и </w:t>
            </w:r>
            <w:r>
              <w:rPr>
                <w:b w:val="0"/>
                <w:bCs w:val="0"/>
              </w:rPr>
              <w:lastRenderedPageBreak/>
              <w:t>подгруппам) видов расходов классификаторов</w:t>
            </w:r>
          </w:p>
        </w:tc>
      </w:tr>
      <w:tr w:rsidR="00692066" w:rsidTr="00940ECB">
        <w:trPr>
          <w:gridBefore w:val="1"/>
          <w:gridAfter w:val="3"/>
          <w:wBefore w:w="359" w:type="dxa"/>
          <w:wAfter w:w="205" w:type="dxa"/>
          <w:trHeight w:val="255"/>
        </w:trPr>
        <w:tc>
          <w:tcPr>
            <w:tcW w:w="9916" w:type="dxa"/>
            <w:gridSpan w:val="16"/>
            <w:tcBorders>
              <w:top w:val="nil"/>
              <w:left w:val="nil"/>
              <w:bottom w:val="nil"/>
              <w:right w:val="nil"/>
            </w:tcBorders>
            <w:noWrap/>
            <w:vAlign w:val="bottom"/>
          </w:tcPr>
          <w:p w:rsidR="00692066" w:rsidRPr="006E5F9A" w:rsidRDefault="00692066" w:rsidP="00940ECB">
            <w:pPr>
              <w:pStyle w:val="1"/>
              <w:rPr>
                <w:b w:val="0"/>
                <w:bCs w:val="0"/>
              </w:rPr>
            </w:pPr>
            <w:r w:rsidRPr="006E5F9A">
              <w:rPr>
                <w:b w:val="0"/>
                <w:bCs w:val="0"/>
              </w:rPr>
              <w:lastRenderedPageBreak/>
              <w:t xml:space="preserve">                                                                                                                           тыс.руб.</w:t>
            </w:r>
          </w:p>
        </w:tc>
      </w:tr>
      <w:tr w:rsidR="00692066" w:rsidTr="00940ECB">
        <w:trPr>
          <w:gridAfter w:val="2"/>
          <w:wAfter w:w="170" w:type="dxa"/>
          <w:trHeight w:val="420"/>
        </w:trPr>
        <w:tc>
          <w:tcPr>
            <w:tcW w:w="4843" w:type="dxa"/>
            <w:gridSpan w:val="4"/>
            <w:tcBorders>
              <w:top w:val="single" w:sz="4" w:space="0" w:color="auto"/>
              <w:left w:val="single" w:sz="4" w:space="0" w:color="auto"/>
              <w:bottom w:val="single" w:sz="4" w:space="0" w:color="auto"/>
              <w:right w:val="single" w:sz="4" w:space="0" w:color="auto"/>
            </w:tcBorders>
          </w:tcPr>
          <w:p w:rsidR="00692066" w:rsidRDefault="00692066" w:rsidP="00940ECB">
            <w:pPr>
              <w:jc w:val="center"/>
              <w:rPr>
                <w:b/>
                <w:bCs/>
              </w:rPr>
            </w:pPr>
            <w:r>
              <w:rPr>
                <w:b/>
                <w:bCs/>
              </w:rPr>
              <w:t>Наименование</w:t>
            </w:r>
          </w:p>
        </w:tc>
        <w:tc>
          <w:tcPr>
            <w:tcW w:w="1396"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ЦСР</w:t>
            </w:r>
          </w:p>
        </w:tc>
        <w:tc>
          <w:tcPr>
            <w:tcW w:w="708"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Рз</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pPr>
            <w:r>
              <w:t>ПРз</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Адм</w:t>
            </w:r>
          </w:p>
        </w:tc>
        <w:tc>
          <w:tcPr>
            <w:tcW w:w="643" w:type="dxa"/>
            <w:gridSpan w:val="3"/>
            <w:tcBorders>
              <w:top w:val="single" w:sz="4" w:space="0" w:color="auto"/>
              <w:left w:val="nil"/>
              <w:bottom w:val="single" w:sz="4" w:space="0" w:color="auto"/>
              <w:right w:val="single" w:sz="4" w:space="0" w:color="auto"/>
            </w:tcBorders>
            <w:vAlign w:val="center"/>
          </w:tcPr>
          <w:p w:rsidR="00692066" w:rsidRDefault="00692066" w:rsidP="00940ECB">
            <w:pPr>
              <w:jc w:val="center"/>
            </w:pPr>
            <w:r>
              <w:t>2020</w:t>
            </w:r>
          </w:p>
        </w:tc>
        <w:tc>
          <w:tcPr>
            <w:tcW w:w="709" w:type="dxa"/>
            <w:gridSpan w:val="2"/>
            <w:tcBorders>
              <w:top w:val="single" w:sz="4" w:space="0" w:color="auto"/>
              <w:left w:val="nil"/>
              <w:bottom w:val="single" w:sz="4" w:space="0" w:color="auto"/>
              <w:right w:val="single" w:sz="4" w:space="0" w:color="auto"/>
            </w:tcBorders>
            <w:vAlign w:val="center"/>
          </w:tcPr>
          <w:p w:rsidR="00692066" w:rsidRDefault="00692066" w:rsidP="00940ECB">
            <w:pPr>
              <w:jc w:val="center"/>
            </w:pPr>
            <w:r>
              <w:t>2021</w:t>
            </w:r>
          </w:p>
        </w:tc>
        <w:tc>
          <w:tcPr>
            <w:tcW w:w="736" w:type="dxa"/>
            <w:gridSpan w:val="4"/>
            <w:tcBorders>
              <w:top w:val="single" w:sz="4" w:space="0" w:color="auto"/>
              <w:left w:val="nil"/>
              <w:bottom w:val="single" w:sz="4" w:space="0" w:color="auto"/>
              <w:right w:val="single" w:sz="4" w:space="0" w:color="auto"/>
            </w:tcBorders>
            <w:vAlign w:val="center"/>
          </w:tcPr>
          <w:p w:rsidR="00692066" w:rsidRDefault="00692066" w:rsidP="00940ECB">
            <w:pPr>
              <w:jc w:val="center"/>
            </w:pPr>
            <w:r>
              <w:t>2022</w:t>
            </w:r>
          </w:p>
        </w:tc>
      </w:tr>
      <w:tr w:rsidR="00692066" w:rsidTr="00940ECB">
        <w:trPr>
          <w:gridAfter w:val="2"/>
          <w:wAfter w:w="170" w:type="dxa"/>
          <w:trHeight w:val="42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sz w:val="16"/>
                <w:szCs w:val="16"/>
              </w:rPr>
            </w:pPr>
            <w:r>
              <w:rPr>
                <w:rFonts w:ascii="Arial" w:hAnsi="Arial" w:cs="Arial"/>
                <w:sz w:val="16"/>
                <w:szCs w:val="16"/>
              </w:rPr>
              <w:t>1</w:t>
            </w:r>
          </w:p>
        </w:tc>
        <w:tc>
          <w:tcPr>
            <w:tcW w:w="1396"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2</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3</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4</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5</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rPr>
                <w:sz w:val="20"/>
                <w:szCs w:val="20"/>
              </w:rPr>
            </w:pPr>
            <w:r>
              <w:rPr>
                <w:sz w:val="20"/>
                <w:szCs w:val="20"/>
              </w:rPr>
              <w:t> 6</w:t>
            </w:r>
          </w:p>
        </w:tc>
        <w:tc>
          <w:tcPr>
            <w:tcW w:w="709" w:type="dxa"/>
            <w:gridSpan w:val="2"/>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7</w:t>
            </w:r>
          </w:p>
        </w:tc>
        <w:tc>
          <w:tcPr>
            <w:tcW w:w="736" w:type="dxa"/>
            <w:gridSpan w:val="4"/>
            <w:tcBorders>
              <w:top w:val="nil"/>
              <w:left w:val="nil"/>
              <w:bottom w:val="single" w:sz="4" w:space="0" w:color="auto"/>
              <w:right w:val="single" w:sz="4" w:space="0" w:color="auto"/>
            </w:tcBorders>
            <w:vAlign w:val="bottom"/>
          </w:tcPr>
          <w:p w:rsidR="00692066" w:rsidRDefault="00692066" w:rsidP="00940ECB">
            <w:pPr>
              <w:rPr>
                <w:sz w:val="20"/>
                <w:szCs w:val="20"/>
              </w:rPr>
            </w:pPr>
            <w:r>
              <w:rPr>
                <w:sz w:val="20"/>
                <w:szCs w:val="20"/>
              </w:rPr>
              <w:t>8</w:t>
            </w:r>
          </w:p>
        </w:tc>
      </w:tr>
      <w:tr w:rsidR="00692066" w:rsidTr="00940ECB">
        <w:trPr>
          <w:gridAfter w:val="2"/>
          <w:wAfter w:w="170" w:type="dxa"/>
          <w:trHeight w:val="420"/>
        </w:trPr>
        <w:tc>
          <w:tcPr>
            <w:tcW w:w="4843" w:type="dxa"/>
            <w:gridSpan w:val="4"/>
            <w:tcBorders>
              <w:top w:val="nil"/>
              <w:left w:val="single" w:sz="4" w:space="0" w:color="auto"/>
              <w:bottom w:val="single" w:sz="4" w:space="0" w:color="auto"/>
              <w:right w:val="nil"/>
            </w:tcBorders>
            <w:vAlign w:val="bottom"/>
          </w:tcPr>
          <w:p w:rsidR="00692066" w:rsidRPr="007B1A74" w:rsidRDefault="00692066" w:rsidP="00940ECB">
            <w:pPr>
              <w:rPr>
                <w:rFonts w:ascii="Arial" w:hAnsi="Arial" w:cs="Arial"/>
                <w:sz w:val="20"/>
                <w:szCs w:val="20"/>
              </w:rPr>
            </w:pPr>
            <w:r w:rsidRPr="007B1A74">
              <w:rPr>
                <w:rFonts w:ascii="Arial" w:hAnsi="Arial" w:cs="Arial"/>
                <w:sz w:val="20"/>
                <w:szCs w:val="20"/>
              </w:rPr>
              <w:t>Благоустройство</w:t>
            </w:r>
          </w:p>
        </w:tc>
        <w:tc>
          <w:tcPr>
            <w:tcW w:w="1396" w:type="dxa"/>
            <w:tcBorders>
              <w:top w:val="single" w:sz="4" w:space="0" w:color="auto"/>
              <w:left w:val="single" w:sz="4" w:space="0" w:color="auto"/>
              <w:bottom w:val="single" w:sz="4" w:space="0" w:color="auto"/>
              <w:right w:val="single" w:sz="4" w:space="0" w:color="000000"/>
            </w:tcBorders>
            <w:vAlign w:val="bottom"/>
          </w:tcPr>
          <w:p w:rsidR="00692066" w:rsidRDefault="00692066" w:rsidP="00940ECB">
            <w:r>
              <w:t>27</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
                <w:bCs/>
                <w:sz w:val="20"/>
                <w:szCs w:val="20"/>
              </w:rPr>
            </w:pPr>
            <w:r>
              <w:rPr>
                <w:b/>
                <w:bCs/>
                <w:sz w:val="20"/>
                <w:szCs w:val="20"/>
              </w:rPr>
              <w:t>1872,8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p>
        </w:tc>
      </w:tr>
      <w:tr w:rsidR="00692066" w:rsidRPr="000E4074" w:rsidTr="00940ECB">
        <w:trPr>
          <w:gridAfter w:val="2"/>
          <w:wAfter w:w="170" w:type="dxa"/>
          <w:trHeight w:val="870"/>
        </w:trPr>
        <w:tc>
          <w:tcPr>
            <w:tcW w:w="4843" w:type="dxa"/>
            <w:gridSpan w:val="4"/>
            <w:tcBorders>
              <w:top w:val="single" w:sz="4" w:space="0" w:color="auto"/>
              <w:left w:val="single" w:sz="4" w:space="0" w:color="auto"/>
              <w:bottom w:val="nil"/>
              <w:right w:val="nil"/>
            </w:tcBorders>
            <w:noWrap/>
            <w:vAlign w:val="bottom"/>
          </w:tcPr>
          <w:p w:rsidR="00692066" w:rsidRDefault="00692066" w:rsidP="00940ECB">
            <w:pPr>
              <w:rPr>
                <w:sz w:val="20"/>
                <w:szCs w:val="20"/>
              </w:rPr>
            </w:pPr>
            <w:r>
              <w:rPr>
                <w:sz w:val="20"/>
                <w:szCs w:val="20"/>
              </w:rPr>
              <w:t>.Долгосрочная  муниципальная программа «Благоустройство территории Вармазейского сельского поселения на 2014-2023 годы »</w:t>
            </w:r>
          </w:p>
        </w:tc>
        <w:tc>
          <w:tcPr>
            <w:tcW w:w="1396" w:type="dxa"/>
            <w:tcBorders>
              <w:top w:val="single" w:sz="4" w:space="0" w:color="auto"/>
              <w:left w:val="single" w:sz="4" w:space="0" w:color="auto"/>
              <w:bottom w:val="single" w:sz="4" w:space="0" w:color="auto"/>
              <w:right w:val="single" w:sz="4" w:space="0" w:color="000000"/>
            </w:tcBorders>
            <w:vAlign w:val="bottom"/>
          </w:tcPr>
          <w:p w:rsidR="00692066" w:rsidRDefault="00692066" w:rsidP="00940ECB">
            <w:r>
              <w:t>27 0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643" w:type="dxa"/>
            <w:gridSpan w:val="3"/>
            <w:tcBorders>
              <w:top w:val="nil"/>
              <w:left w:val="nil"/>
              <w:bottom w:val="single" w:sz="4" w:space="0" w:color="auto"/>
              <w:right w:val="single" w:sz="4" w:space="0" w:color="auto"/>
            </w:tcBorders>
            <w:noWrap/>
            <w:vAlign w:val="bottom"/>
          </w:tcPr>
          <w:p w:rsidR="00692066" w:rsidRPr="000E4074" w:rsidRDefault="00692066" w:rsidP="00940ECB">
            <w:pPr>
              <w:jc w:val="center"/>
              <w:rPr>
                <w:bCs/>
                <w:sz w:val="20"/>
                <w:szCs w:val="20"/>
              </w:rPr>
            </w:pPr>
            <w:r>
              <w:rPr>
                <w:bCs/>
                <w:sz w:val="20"/>
                <w:szCs w:val="20"/>
              </w:rPr>
              <w:t>1872,8</w:t>
            </w:r>
          </w:p>
        </w:tc>
        <w:tc>
          <w:tcPr>
            <w:tcW w:w="709" w:type="dxa"/>
            <w:gridSpan w:val="2"/>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42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Уличное освещение</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27 0 00 43010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643" w:type="dxa"/>
            <w:gridSpan w:val="3"/>
            <w:tcBorders>
              <w:top w:val="nil"/>
              <w:left w:val="nil"/>
              <w:bottom w:val="single" w:sz="4" w:space="0" w:color="auto"/>
              <w:right w:val="single" w:sz="4" w:space="0" w:color="auto"/>
            </w:tcBorders>
            <w:noWrap/>
            <w:vAlign w:val="bottom"/>
          </w:tcPr>
          <w:p w:rsidR="00692066" w:rsidRPr="000E4074" w:rsidRDefault="00692066" w:rsidP="00940ECB">
            <w:pPr>
              <w:jc w:val="center"/>
              <w:rPr>
                <w:bCs/>
                <w:sz w:val="20"/>
                <w:szCs w:val="20"/>
              </w:rPr>
            </w:pPr>
            <w:r>
              <w:rPr>
                <w:bCs/>
                <w:sz w:val="20"/>
                <w:szCs w:val="20"/>
              </w:rPr>
              <w:t>69</w:t>
            </w:r>
          </w:p>
        </w:tc>
        <w:tc>
          <w:tcPr>
            <w:tcW w:w="709" w:type="dxa"/>
            <w:gridSpan w:val="2"/>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27 0 00 43010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Pr="000E4074" w:rsidRDefault="00692066" w:rsidP="00940ECB">
            <w:pPr>
              <w:jc w:val="center"/>
              <w:rPr>
                <w:bCs/>
                <w:sz w:val="20"/>
                <w:szCs w:val="20"/>
              </w:rPr>
            </w:pPr>
            <w:r>
              <w:rPr>
                <w:bCs/>
                <w:sz w:val="20"/>
                <w:szCs w:val="20"/>
              </w:rPr>
              <w:t>69</w:t>
            </w:r>
          </w:p>
        </w:tc>
        <w:tc>
          <w:tcPr>
            <w:tcW w:w="709" w:type="dxa"/>
            <w:gridSpan w:val="2"/>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Прочие мероприятия по благоустройству городских округов и поселений</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8910043040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Pr="000E4074" w:rsidRDefault="00692066" w:rsidP="00940ECB">
            <w:pPr>
              <w:jc w:val="center"/>
              <w:rPr>
                <w:bCs/>
                <w:sz w:val="20"/>
                <w:szCs w:val="20"/>
              </w:rPr>
            </w:pPr>
            <w:r>
              <w:rPr>
                <w:bCs/>
                <w:sz w:val="20"/>
                <w:szCs w:val="20"/>
              </w:rPr>
              <w:t>120,0</w:t>
            </w:r>
          </w:p>
        </w:tc>
        <w:tc>
          <w:tcPr>
            <w:tcW w:w="709" w:type="dxa"/>
            <w:gridSpan w:val="2"/>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8910043040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Cs/>
                <w:sz w:val="20"/>
                <w:szCs w:val="20"/>
              </w:rPr>
            </w:pPr>
            <w:r>
              <w:rPr>
                <w:bCs/>
                <w:sz w:val="20"/>
                <w:szCs w:val="20"/>
              </w:rPr>
              <w:t>120,0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Благоустройство сельских территорий</w:t>
            </w:r>
          </w:p>
        </w:tc>
        <w:tc>
          <w:tcPr>
            <w:tcW w:w="1396" w:type="dxa"/>
            <w:tcBorders>
              <w:top w:val="single" w:sz="4" w:space="0" w:color="auto"/>
              <w:left w:val="nil"/>
              <w:bottom w:val="single" w:sz="4" w:space="0" w:color="auto"/>
              <w:right w:val="single" w:sz="4" w:space="0" w:color="000000"/>
            </w:tcBorders>
            <w:vAlign w:val="bottom"/>
          </w:tcPr>
          <w:p w:rsidR="00692066" w:rsidRPr="007F57E2" w:rsidRDefault="00692066" w:rsidP="00940ECB">
            <w:pPr>
              <w:rPr>
                <w:lang w:val="en-US"/>
              </w:rPr>
            </w:pPr>
            <w:r>
              <w:t>22001</w:t>
            </w:r>
            <w:r>
              <w:rPr>
                <w:lang w:val="en-US"/>
              </w:rPr>
              <w:t>L5764</w:t>
            </w:r>
          </w:p>
        </w:tc>
        <w:tc>
          <w:tcPr>
            <w:tcW w:w="708" w:type="dxa"/>
            <w:tcBorders>
              <w:top w:val="nil"/>
              <w:left w:val="nil"/>
              <w:bottom w:val="single" w:sz="4" w:space="0" w:color="auto"/>
              <w:right w:val="single" w:sz="4" w:space="0" w:color="auto"/>
            </w:tcBorders>
            <w:vAlign w:val="bottom"/>
          </w:tcPr>
          <w:p w:rsidR="00692066" w:rsidRPr="007F57E2" w:rsidRDefault="00692066" w:rsidP="00940ECB">
            <w:pPr>
              <w:jc w:val="center"/>
              <w:rPr>
                <w:lang w:val="en-US"/>
              </w:rPr>
            </w:pPr>
            <w:r>
              <w:rPr>
                <w:lang w:val="en-US"/>
              </w:rPr>
              <w:t>05</w:t>
            </w:r>
          </w:p>
        </w:tc>
        <w:tc>
          <w:tcPr>
            <w:tcW w:w="708" w:type="dxa"/>
            <w:gridSpan w:val="2"/>
            <w:tcBorders>
              <w:top w:val="nil"/>
              <w:left w:val="nil"/>
              <w:bottom w:val="single" w:sz="4" w:space="0" w:color="auto"/>
              <w:right w:val="single" w:sz="4" w:space="0" w:color="auto"/>
            </w:tcBorders>
            <w:vAlign w:val="bottom"/>
          </w:tcPr>
          <w:p w:rsidR="00692066" w:rsidRPr="007F57E2" w:rsidRDefault="00692066" w:rsidP="00940ECB">
            <w:pPr>
              <w:jc w:val="center"/>
              <w:rPr>
                <w:lang w:val="en-US"/>
              </w:rPr>
            </w:pPr>
            <w:r>
              <w:rPr>
                <w:lang w:val="en-US"/>
              </w:rP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Pr="007F57E2" w:rsidRDefault="00692066" w:rsidP="00940ECB">
            <w:pPr>
              <w:jc w:val="center"/>
              <w:rPr>
                <w:bCs/>
                <w:sz w:val="20"/>
                <w:szCs w:val="20"/>
                <w:lang w:val="en-US"/>
              </w:rPr>
            </w:pPr>
            <w:r>
              <w:rPr>
                <w:bCs/>
                <w:sz w:val="20"/>
                <w:szCs w:val="20"/>
                <w:lang w:val="en-US"/>
              </w:rPr>
              <w:t>1678</w:t>
            </w:r>
            <w:r>
              <w:rPr>
                <w:bCs/>
                <w:sz w:val="20"/>
                <w:szCs w:val="20"/>
              </w:rPr>
              <w:t>,</w:t>
            </w:r>
            <w:r>
              <w:rPr>
                <w:bCs/>
                <w:sz w:val="20"/>
                <w:szCs w:val="20"/>
                <w:lang w:val="en-US"/>
              </w:rPr>
              <w:t>7</w:t>
            </w:r>
          </w:p>
        </w:tc>
        <w:tc>
          <w:tcPr>
            <w:tcW w:w="709" w:type="dxa"/>
            <w:gridSpan w:val="2"/>
            <w:tcBorders>
              <w:top w:val="nil"/>
              <w:left w:val="nil"/>
              <w:bottom w:val="single" w:sz="4" w:space="0" w:color="auto"/>
              <w:right w:val="single" w:sz="4" w:space="0" w:color="auto"/>
            </w:tcBorders>
            <w:vAlign w:val="bottom"/>
          </w:tcPr>
          <w:p w:rsidR="00692066" w:rsidRPr="007F57E2" w:rsidRDefault="00692066" w:rsidP="00940ECB">
            <w:pPr>
              <w:jc w:val="center"/>
              <w:rPr>
                <w:bCs/>
                <w:sz w:val="20"/>
                <w:szCs w:val="20"/>
                <w:lang w:val="en-US"/>
              </w:rPr>
            </w:pPr>
            <w:r>
              <w:rPr>
                <w:bCs/>
                <w:sz w:val="20"/>
                <w:szCs w:val="20"/>
                <w:lang w:val="en-US"/>
              </w:rPr>
              <w:t>0</w:t>
            </w:r>
          </w:p>
        </w:tc>
        <w:tc>
          <w:tcPr>
            <w:tcW w:w="736" w:type="dxa"/>
            <w:gridSpan w:val="4"/>
            <w:tcBorders>
              <w:top w:val="nil"/>
              <w:left w:val="nil"/>
              <w:bottom w:val="single" w:sz="4" w:space="0" w:color="auto"/>
              <w:right w:val="single" w:sz="4" w:space="0" w:color="auto"/>
            </w:tcBorders>
            <w:vAlign w:val="bottom"/>
          </w:tcPr>
          <w:p w:rsidR="00692066" w:rsidRPr="007F57E2" w:rsidRDefault="00692066" w:rsidP="00940ECB">
            <w:pPr>
              <w:jc w:val="center"/>
              <w:rPr>
                <w:bCs/>
                <w:sz w:val="20"/>
                <w:szCs w:val="20"/>
                <w:lang w:val="en-US"/>
              </w:rPr>
            </w:pPr>
            <w:r>
              <w:rPr>
                <w:bCs/>
                <w:sz w:val="20"/>
                <w:szCs w:val="20"/>
                <w:lang w:val="en-US"/>
              </w:rPr>
              <w:t>0</w:t>
            </w: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22001</w:t>
            </w:r>
            <w:r>
              <w:rPr>
                <w:lang w:val="en-US"/>
              </w:rPr>
              <w:t>L5764</w:t>
            </w:r>
          </w:p>
        </w:tc>
        <w:tc>
          <w:tcPr>
            <w:tcW w:w="708" w:type="dxa"/>
            <w:tcBorders>
              <w:top w:val="nil"/>
              <w:left w:val="nil"/>
              <w:bottom w:val="single" w:sz="4" w:space="0" w:color="auto"/>
              <w:right w:val="single" w:sz="4" w:space="0" w:color="auto"/>
            </w:tcBorders>
            <w:vAlign w:val="bottom"/>
          </w:tcPr>
          <w:p w:rsidR="00692066" w:rsidRPr="007F57E2" w:rsidRDefault="00692066" w:rsidP="00940ECB">
            <w:pPr>
              <w:jc w:val="center"/>
              <w:rPr>
                <w:lang w:val="en-US"/>
              </w:rPr>
            </w:pPr>
            <w:r>
              <w:rPr>
                <w:lang w:val="en-US"/>
              </w:rPr>
              <w:t>05</w:t>
            </w:r>
          </w:p>
        </w:tc>
        <w:tc>
          <w:tcPr>
            <w:tcW w:w="708" w:type="dxa"/>
            <w:gridSpan w:val="2"/>
            <w:tcBorders>
              <w:top w:val="nil"/>
              <w:left w:val="nil"/>
              <w:bottom w:val="single" w:sz="4" w:space="0" w:color="auto"/>
              <w:right w:val="single" w:sz="4" w:space="0" w:color="auto"/>
            </w:tcBorders>
            <w:vAlign w:val="bottom"/>
          </w:tcPr>
          <w:p w:rsidR="00692066" w:rsidRPr="007F57E2" w:rsidRDefault="00692066" w:rsidP="00940ECB">
            <w:pPr>
              <w:jc w:val="center"/>
              <w:rPr>
                <w:lang w:val="en-US"/>
              </w:rPr>
            </w:pPr>
            <w:r>
              <w:rPr>
                <w:lang w:val="en-US"/>
              </w:rP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Pr="007F57E2" w:rsidRDefault="00692066" w:rsidP="00940ECB">
            <w:pPr>
              <w:jc w:val="center"/>
              <w:rPr>
                <w:bCs/>
                <w:sz w:val="20"/>
                <w:szCs w:val="20"/>
                <w:lang w:val="en-US"/>
              </w:rPr>
            </w:pPr>
            <w:r>
              <w:rPr>
                <w:bCs/>
                <w:sz w:val="20"/>
                <w:szCs w:val="20"/>
                <w:lang w:val="en-US"/>
              </w:rPr>
              <w:t>1678</w:t>
            </w:r>
            <w:r>
              <w:rPr>
                <w:bCs/>
                <w:sz w:val="20"/>
                <w:szCs w:val="20"/>
              </w:rPr>
              <w:t>,</w:t>
            </w:r>
            <w:r>
              <w:rPr>
                <w:bCs/>
                <w:sz w:val="20"/>
                <w:szCs w:val="20"/>
                <w:lang w:val="en-US"/>
              </w:rPr>
              <w:t>7</w:t>
            </w:r>
          </w:p>
        </w:tc>
        <w:tc>
          <w:tcPr>
            <w:tcW w:w="709" w:type="dxa"/>
            <w:gridSpan w:val="2"/>
            <w:tcBorders>
              <w:top w:val="nil"/>
              <w:left w:val="nil"/>
              <w:bottom w:val="single" w:sz="4" w:space="0" w:color="auto"/>
              <w:right w:val="single" w:sz="4" w:space="0" w:color="auto"/>
            </w:tcBorders>
            <w:vAlign w:val="bottom"/>
          </w:tcPr>
          <w:p w:rsidR="00692066" w:rsidRPr="007F57E2" w:rsidRDefault="00692066" w:rsidP="00940ECB">
            <w:pPr>
              <w:jc w:val="center"/>
              <w:rPr>
                <w:bCs/>
                <w:sz w:val="20"/>
                <w:szCs w:val="20"/>
                <w:lang w:val="en-US"/>
              </w:rPr>
            </w:pPr>
            <w:r>
              <w:rPr>
                <w:bCs/>
                <w:sz w:val="20"/>
                <w:szCs w:val="20"/>
                <w:lang w:val="en-US"/>
              </w:rPr>
              <w:t>0</w:t>
            </w:r>
          </w:p>
        </w:tc>
        <w:tc>
          <w:tcPr>
            <w:tcW w:w="736" w:type="dxa"/>
            <w:gridSpan w:val="4"/>
            <w:tcBorders>
              <w:top w:val="nil"/>
              <w:left w:val="nil"/>
              <w:bottom w:val="single" w:sz="4" w:space="0" w:color="auto"/>
              <w:right w:val="single" w:sz="4" w:space="0" w:color="auto"/>
            </w:tcBorders>
            <w:vAlign w:val="bottom"/>
          </w:tcPr>
          <w:p w:rsidR="00692066" w:rsidRPr="007F57E2" w:rsidRDefault="00692066" w:rsidP="00940ECB">
            <w:pPr>
              <w:rPr>
                <w:bCs/>
                <w:sz w:val="20"/>
                <w:szCs w:val="20"/>
                <w:lang w:val="en-US"/>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7F57E2" w:rsidRDefault="00692066" w:rsidP="00940ECB">
            <w:pPr>
              <w:rPr>
                <w:rFonts w:ascii="Arial" w:hAnsi="Arial" w:cs="Arial"/>
                <w:sz w:val="20"/>
                <w:szCs w:val="20"/>
              </w:rPr>
            </w:pPr>
            <w:r>
              <w:rPr>
                <w:rFonts w:ascii="Arial" w:hAnsi="Arial" w:cs="Arial"/>
                <w:sz w:val="20"/>
                <w:szCs w:val="20"/>
              </w:rPr>
              <w:t>Благоустройство сельских территорий</w:t>
            </w:r>
            <w:r w:rsidRPr="007F57E2">
              <w:rPr>
                <w:rFonts w:ascii="Arial" w:hAnsi="Arial" w:cs="Arial"/>
                <w:sz w:val="20"/>
                <w:szCs w:val="20"/>
              </w:rPr>
              <w:t xml:space="preserve"> </w:t>
            </w:r>
            <w:r>
              <w:rPr>
                <w:rFonts w:ascii="Arial" w:hAnsi="Arial" w:cs="Arial"/>
                <w:sz w:val="20"/>
                <w:szCs w:val="20"/>
              </w:rPr>
              <w:t>за счёт средств местного бюджета</w:t>
            </w:r>
          </w:p>
        </w:tc>
        <w:tc>
          <w:tcPr>
            <w:tcW w:w="1396" w:type="dxa"/>
            <w:tcBorders>
              <w:top w:val="single" w:sz="4" w:space="0" w:color="auto"/>
              <w:left w:val="nil"/>
              <w:bottom w:val="single" w:sz="4" w:space="0" w:color="auto"/>
              <w:right w:val="single" w:sz="4" w:space="0" w:color="000000"/>
            </w:tcBorders>
            <w:vAlign w:val="bottom"/>
          </w:tcPr>
          <w:p w:rsidR="00692066" w:rsidRPr="007F57E2" w:rsidRDefault="00692066" w:rsidP="00940ECB">
            <w:r>
              <w:t>22001</w:t>
            </w:r>
            <w:r>
              <w:rPr>
                <w:lang w:val="en-US"/>
              </w:rPr>
              <w:t>U</w:t>
            </w:r>
            <w:r>
              <w:t>5764</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Cs/>
                <w:sz w:val="20"/>
                <w:szCs w:val="20"/>
              </w:rPr>
            </w:pPr>
            <w:r>
              <w:rPr>
                <w:bCs/>
                <w:sz w:val="20"/>
                <w:szCs w:val="20"/>
              </w:rPr>
              <w:t>5,1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22001</w:t>
            </w:r>
            <w:r>
              <w:rPr>
                <w:lang w:val="en-US"/>
              </w:rPr>
              <w:t>U</w:t>
            </w:r>
            <w:r>
              <w:t>5764</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05</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Cs/>
                <w:sz w:val="20"/>
                <w:szCs w:val="20"/>
              </w:rPr>
            </w:pPr>
            <w:r>
              <w:rPr>
                <w:bCs/>
                <w:sz w:val="20"/>
                <w:szCs w:val="20"/>
              </w:rPr>
              <w:t>5,1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Национальная экономика</w:t>
            </w:r>
          </w:p>
        </w:tc>
        <w:tc>
          <w:tcPr>
            <w:tcW w:w="1396" w:type="dxa"/>
            <w:tcBorders>
              <w:top w:val="single" w:sz="4" w:space="0" w:color="auto"/>
              <w:left w:val="nil"/>
              <w:bottom w:val="single" w:sz="4" w:space="0" w:color="auto"/>
              <w:right w:val="single" w:sz="4" w:space="0" w:color="000000"/>
            </w:tcBorders>
            <w:vAlign w:val="bottom"/>
          </w:tcPr>
          <w:p w:rsidR="00692066" w:rsidRPr="006E5F9A" w:rsidRDefault="00692066" w:rsidP="00940ECB">
            <w:pPr>
              <w:rPr>
                <w:lang w:val="en-US"/>
              </w:rPr>
            </w:pPr>
            <w:r>
              <w:rPr>
                <w:lang w:val="en-US"/>
              </w:rPr>
              <w:t>89</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Cs/>
                <w:sz w:val="20"/>
                <w:szCs w:val="20"/>
              </w:rPr>
            </w:pPr>
            <w:r>
              <w:rPr>
                <w:bCs/>
                <w:sz w:val="20"/>
                <w:szCs w:val="20"/>
              </w:rPr>
              <w:t>28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Cs/>
                <w:sz w:val="20"/>
                <w:szCs w:val="20"/>
              </w:rPr>
            </w:pPr>
            <w:r>
              <w:rPr>
                <w:bCs/>
                <w:sz w:val="20"/>
                <w:szCs w:val="20"/>
              </w:rPr>
              <w:t>0</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bCs/>
                <w:sz w:val="20"/>
                <w:szCs w:val="20"/>
              </w:rPr>
            </w:pPr>
            <w:r>
              <w:rPr>
                <w:bCs/>
                <w:sz w:val="20"/>
                <w:szCs w:val="20"/>
              </w:rPr>
              <w:t>0</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6E5F9A" w:rsidRDefault="00692066" w:rsidP="00940ECB">
            <w:pPr>
              <w:rPr>
                <w:rFonts w:ascii="Arial" w:hAnsi="Arial" w:cs="Arial"/>
                <w:color w:val="000000"/>
                <w:sz w:val="20"/>
                <w:szCs w:val="20"/>
              </w:rPr>
            </w:pPr>
            <w:r>
              <w:rPr>
                <w:rFonts w:ascii="Arial" w:hAnsi="Arial" w:cs="Arial"/>
                <w:color w:val="000000"/>
                <w:sz w:val="20"/>
                <w:szCs w:val="20"/>
              </w:rPr>
              <w:t>Резервный фонд Правительства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8910080190</w:t>
            </w:r>
          </w:p>
        </w:tc>
        <w:tc>
          <w:tcPr>
            <w:tcW w:w="708" w:type="dxa"/>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 03</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09</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pPr>
            <w:r>
              <w:t> 27,8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pP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8910080190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03</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09</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pPr>
            <w:r>
              <w:t>27,8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pPr>
            <w:r>
              <w:t>0</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8910041180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03</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09</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pPr>
            <w:r>
              <w:t>0,2</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pPr>
            <w:r>
              <w:t>0</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pPr>
            <w:r>
              <w:t>0</w:t>
            </w:r>
          </w:p>
        </w:tc>
      </w:tr>
      <w:tr w:rsidR="00692066" w:rsidTr="00940ECB">
        <w:trPr>
          <w:gridAfter w:val="2"/>
          <w:wAfter w:w="170" w:type="dxa"/>
          <w:trHeight w:val="586"/>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lastRenderedPageBreak/>
              <w:t>Дорожный фонд</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r>
              <w:t>13</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
                <w:bCs/>
                <w:sz w:val="20"/>
                <w:szCs w:val="20"/>
              </w:rPr>
            </w:pPr>
            <w:r>
              <w:rPr>
                <w:b/>
                <w:bCs/>
                <w:sz w:val="20"/>
                <w:szCs w:val="20"/>
              </w:rPr>
              <w:t>142,1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r>
      <w:tr w:rsidR="00692066" w:rsidTr="00940ECB">
        <w:trPr>
          <w:gridAfter w:val="2"/>
          <w:wAfter w:w="170" w:type="dxa"/>
          <w:trHeight w:val="1125"/>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color w:val="000000"/>
                <w:sz w:val="20"/>
                <w:szCs w:val="20"/>
              </w:rPr>
            </w:pPr>
            <w:r>
              <w:rPr>
                <w:rFonts w:ascii="Arial" w:hAnsi="Arial" w:cs="Arial"/>
                <w:color w:val="000000"/>
                <w:sz w:val="20"/>
                <w:szCs w:val="20"/>
              </w:rPr>
              <w:t>Муниципальная программа "Развитие транспортной системы и дорожного хозяйства в 2016-2022гг" на территории Вармазейского сельского поселения на 2014-2017 годы на период до 2020года"</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 xml:space="preserve">13 0 </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04</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09</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
                <w:bCs/>
                <w:sz w:val="20"/>
                <w:szCs w:val="20"/>
              </w:rPr>
            </w:pPr>
            <w:r>
              <w:rPr>
                <w:b/>
                <w:bCs/>
                <w:sz w:val="20"/>
                <w:szCs w:val="20"/>
              </w:rPr>
              <w:t>119,0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13 0 00 42510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pPr>
            <w:r>
              <w:t>04</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pPr>
            <w:r>
              <w:t>09</w:t>
            </w:r>
          </w:p>
        </w:tc>
        <w:tc>
          <w:tcPr>
            <w:tcW w:w="567" w:type="dxa"/>
            <w:tcBorders>
              <w:top w:val="nil"/>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b/>
                <w:bCs/>
                <w:sz w:val="20"/>
                <w:szCs w:val="20"/>
              </w:rPr>
            </w:pPr>
            <w:r>
              <w:rPr>
                <w:b/>
                <w:bCs/>
                <w:sz w:val="20"/>
                <w:szCs w:val="20"/>
              </w:rPr>
              <w:t>119,0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b/>
                <w:bCs/>
                <w:sz w:val="20"/>
                <w:szCs w:val="20"/>
              </w:rPr>
            </w:pPr>
            <w:r>
              <w:rPr>
                <w:b/>
                <w:bCs/>
                <w:sz w:val="20"/>
                <w:szCs w:val="20"/>
              </w:rPr>
              <w:t>134,2</w:t>
            </w:r>
          </w:p>
        </w:tc>
      </w:tr>
      <w:tr w:rsidR="00692066" w:rsidTr="00940ECB">
        <w:trPr>
          <w:gridAfter w:val="2"/>
          <w:wAfter w:w="170" w:type="dxa"/>
          <w:trHeight w:val="78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89 1 00 42530</w:t>
            </w:r>
          </w:p>
        </w:tc>
        <w:tc>
          <w:tcPr>
            <w:tcW w:w="708"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04</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pPr>
            <w:r>
              <w:t>12</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 912</w:t>
            </w:r>
          </w:p>
        </w:tc>
        <w:tc>
          <w:tcPr>
            <w:tcW w:w="643" w:type="dxa"/>
            <w:gridSpan w:val="3"/>
            <w:tcBorders>
              <w:top w:val="single" w:sz="4" w:space="0" w:color="auto"/>
              <w:left w:val="nil"/>
              <w:bottom w:val="single" w:sz="4" w:space="0" w:color="auto"/>
              <w:right w:val="single" w:sz="4" w:space="0" w:color="auto"/>
            </w:tcBorders>
            <w:noWrap/>
            <w:vAlign w:val="bottom"/>
          </w:tcPr>
          <w:p w:rsidR="00692066" w:rsidRDefault="00692066" w:rsidP="00940ECB">
            <w:pPr>
              <w:jc w:val="center"/>
            </w:pPr>
            <w:r>
              <w:t>23,1</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pPr>
            <w:r>
              <w:t> </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pPr>
          </w:p>
        </w:tc>
      </w:tr>
      <w:tr w:rsidR="00692066" w:rsidTr="00940ECB">
        <w:trPr>
          <w:gridAfter w:val="2"/>
          <w:wAfter w:w="170" w:type="dxa"/>
          <w:trHeight w:val="78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708"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04</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pPr>
            <w:r>
              <w:t>12</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pPr>
            <w:r>
              <w:t>912</w:t>
            </w:r>
          </w:p>
        </w:tc>
        <w:tc>
          <w:tcPr>
            <w:tcW w:w="643" w:type="dxa"/>
            <w:gridSpan w:val="3"/>
            <w:tcBorders>
              <w:top w:val="single" w:sz="4" w:space="0" w:color="auto"/>
              <w:left w:val="nil"/>
              <w:bottom w:val="single" w:sz="4" w:space="0" w:color="auto"/>
              <w:right w:val="single" w:sz="4" w:space="0" w:color="auto"/>
            </w:tcBorders>
            <w:noWrap/>
            <w:vAlign w:val="bottom"/>
          </w:tcPr>
          <w:p w:rsidR="00692066" w:rsidRDefault="00692066" w:rsidP="00940ECB">
            <w:pPr>
              <w:jc w:val="center"/>
            </w:pPr>
            <w:r>
              <w:t>0</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pPr>
            <w:r>
              <w:t>0</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pPr>
            <w:r>
              <w:t>0</w:t>
            </w:r>
          </w:p>
        </w:tc>
      </w:tr>
      <w:tr w:rsidR="00692066" w:rsidRPr="000E4074" w:rsidTr="00940ECB">
        <w:trPr>
          <w:gridAfter w:val="2"/>
          <w:wAfter w:w="170" w:type="dxa"/>
          <w:trHeight w:val="375"/>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Pr="00AE6CEB" w:rsidRDefault="00692066" w:rsidP="00940ECB">
            <w:pPr>
              <w:rPr>
                <w:rFonts w:ascii="Arial" w:hAnsi="Arial" w:cs="Arial"/>
                <w:color w:val="000000"/>
                <w:sz w:val="20"/>
                <w:szCs w:val="20"/>
              </w:rPr>
            </w:pPr>
            <w:r w:rsidRPr="00AE6CEB">
              <w:rPr>
                <w:rFonts w:ascii="Arial" w:hAnsi="Arial" w:cs="Arial"/>
                <w:color w:val="000000"/>
                <w:sz w:val="20"/>
                <w:szCs w:val="20"/>
              </w:rPr>
              <w:t>Мобилизационная и вневойсковая подготовка</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708" w:type="dxa"/>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02</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03</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single" w:sz="4" w:space="0" w:color="auto"/>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78,7</w:t>
            </w:r>
          </w:p>
        </w:tc>
        <w:tc>
          <w:tcPr>
            <w:tcW w:w="709" w:type="dxa"/>
            <w:gridSpan w:val="2"/>
            <w:tcBorders>
              <w:top w:val="single" w:sz="4" w:space="0" w:color="auto"/>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78,8</w:t>
            </w:r>
          </w:p>
        </w:tc>
        <w:tc>
          <w:tcPr>
            <w:tcW w:w="736" w:type="dxa"/>
            <w:gridSpan w:val="4"/>
            <w:tcBorders>
              <w:top w:val="single" w:sz="4" w:space="0" w:color="auto"/>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80,6</w:t>
            </w:r>
          </w:p>
        </w:tc>
      </w:tr>
      <w:tr w:rsidR="00692066" w:rsidRPr="000E4074"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89 1 00 51180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02</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78,7</w:t>
            </w:r>
          </w:p>
        </w:tc>
        <w:tc>
          <w:tcPr>
            <w:tcW w:w="709" w:type="dxa"/>
            <w:gridSpan w:val="2"/>
            <w:tcBorders>
              <w:top w:val="nil"/>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78,8</w:t>
            </w:r>
          </w:p>
        </w:tc>
        <w:tc>
          <w:tcPr>
            <w:tcW w:w="736" w:type="dxa"/>
            <w:gridSpan w:val="4"/>
            <w:tcBorders>
              <w:top w:val="nil"/>
              <w:left w:val="nil"/>
              <w:bottom w:val="single" w:sz="4" w:space="0" w:color="auto"/>
              <w:right w:val="single" w:sz="4" w:space="0" w:color="auto"/>
            </w:tcBorders>
            <w:vAlign w:val="bottom"/>
          </w:tcPr>
          <w:p w:rsidR="00692066" w:rsidRPr="000E4074" w:rsidRDefault="00692066" w:rsidP="00940ECB">
            <w:pPr>
              <w:jc w:val="center"/>
              <w:rPr>
                <w:rFonts w:ascii="Arial" w:hAnsi="Arial" w:cs="Arial"/>
                <w:b/>
                <w:sz w:val="20"/>
                <w:szCs w:val="20"/>
              </w:rPr>
            </w:pPr>
            <w:r>
              <w:rPr>
                <w:rFonts w:ascii="Arial" w:hAnsi="Arial" w:cs="Arial"/>
                <w:b/>
                <w:sz w:val="20"/>
                <w:szCs w:val="20"/>
              </w:rPr>
              <w:t>80,6</w:t>
            </w:r>
          </w:p>
        </w:tc>
      </w:tr>
      <w:tr w:rsidR="00692066" w:rsidTr="00940ECB">
        <w:trPr>
          <w:gridAfter w:val="2"/>
          <w:wAfter w:w="170" w:type="dxa"/>
          <w:trHeight w:val="99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 xml:space="preserve">65 1 00 </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02</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314,4</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314,4</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184,2</w:t>
            </w:r>
          </w:p>
        </w:tc>
      </w:tr>
      <w:tr w:rsidR="00692066" w:rsidTr="00940ECB">
        <w:trPr>
          <w:gridAfter w:val="2"/>
          <w:wAfter w:w="170" w:type="dxa"/>
          <w:trHeight w:val="636"/>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Общегосударственные вопросы</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650000000</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838,8</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875,0</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678,0</w:t>
            </w:r>
          </w:p>
        </w:tc>
      </w:tr>
      <w:tr w:rsidR="00692066" w:rsidTr="00940ECB">
        <w:trPr>
          <w:gridAfter w:val="2"/>
          <w:wAfter w:w="170" w:type="dxa"/>
          <w:trHeight w:val="99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p w:rsidR="00692066" w:rsidRDefault="00692066" w:rsidP="00940ECB">
            <w:pPr>
              <w:rPr>
                <w:rFonts w:ascii="Arial" w:hAnsi="Arial" w:cs="Arial"/>
                <w:sz w:val="20"/>
                <w:szCs w:val="20"/>
              </w:rPr>
            </w:pP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6510000000</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02</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314,5</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314,5</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184,2</w:t>
            </w: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65 1 00 44205</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02</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130,2</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130,2</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130,2</w:t>
            </w: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65 1 00 41150</w:t>
            </w:r>
          </w:p>
          <w:p w:rsidR="00692066" w:rsidRDefault="00692066" w:rsidP="00940ECB">
            <w:pPr>
              <w:rPr>
                <w:rFonts w:ascii="Arial" w:hAnsi="Arial" w:cs="Arial"/>
                <w:sz w:val="20"/>
                <w:szCs w:val="20"/>
              </w:rPr>
            </w:pPr>
            <w:r>
              <w:rPr>
                <w:rFonts w:ascii="Arial" w:hAnsi="Arial" w:cs="Arial"/>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02</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184,3</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184,3</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54</w:t>
            </w:r>
          </w:p>
        </w:tc>
      </w:tr>
      <w:tr w:rsidR="00692066" w:rsidTr="00940ECB">
        <w:trPr>
          <w:gridAfter w:val="2"/>
          <w:wAfter w:w="170" w:type="dxa"/>
          <w:trHeight w:val="84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65 4 00 44205</w:t>
            </w:r>
          </w:p>
        </w:tc>
        <w:tc>
          <w:tcPr>
            <w:tcW w:w="708" w:type="dxa"/>
            <w:tcBorders>
              <w:top w:val="single" w:sz="4" w:space="0" w:color="auto"/>
              <w:left w:val="single" w:sz="4" w:space="0" w:color="auto"/>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single" w:sz="4" w:space="0" w:color="auto"/>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249,0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169,3</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109,2</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 xml:space="preserve">Администрация Вармазейского сельского поселения Большеигнатовского муниципального </w:t>
            </w:r>
            <w:r w:rsidRPr="00AE6CEB">
              <w:lastRenderedPageBreak/>
              <w:t>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lastRenderedPageBreak/>
              <w:t>65 4 00 44205</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249,0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169,3</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109,2</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6540041110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88,6</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190,4</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127</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6540041110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88,6</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313,3</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221,4</w:t>
            </w:r>
          </w:p>
        </w:tc>
      </w:tr>
      <w:tr w:rsidR="00692066" w:rsidTr="00940ECB">
        <w:trPr>
          <w:gridAfter w:val="2"/>
          <w:wAfter w:w="170" w:type="dxa"/>
          <w:trHeight w:val="78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Pr="00AE6CEB" w:rsidRDefault="00692066" w:rsidP="00940ECB">
            <w:r w:rsidRPr="00AE6CEB">
              <w:t>Непрограммные расходы главных распорядителей бюджетных средств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65 0</w:t>
            </w:r>
          </w:p>
        </w:tc>
        <w:tc>
          <w:tcPr>
            <w:tcW w:w="708" w:type="dxa"/>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Непрограммные расходы в рамках обеспечения деятельности главных распорядителей бюджетных средств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65 4</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Tr="00940ECB">
        <w:trPr>
          <w:gridAfter w:val="2"/>
          <w:wAfter w:w="170" w:type="dxa"/>
          <w:trHeight w:val="102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65 4 00 77000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Tr="00940ECB">
        <w:trPr>
          <w:gridAfter w:val="2"/>
          <w:wAfter w:w="170" w:type="dxa"/>
          <w:trHeight w:val="1035"/>
        </w:trPr>
        <w:tc>
          <w:tcPr>
            <w:tcW w:w="4843"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92066" w:rsidRDefault="00692066" w:rsidP="00940ECB">
            <w:pPr>
              <w:rPr>
                <w:rFonts w:ascii="Arial" w:hAnsi="Arial" w:cs="Arial"/>
                <w:sz w:val="20"/>
                <w:szCs w:val="20"/>
              </w:rPr>
            </w:pPr>
            <w:r>
              <w:rPr>
                <w:rFonts w:ascii="Arial" w:hAnsi="Arial" w:cs="Arial"/>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65 4 00 77150</w:t>
            </w:r>
          </w:p>
        </w:tc>
        <w:tc>
          <w:tcPr>
            <w:tcW w:w="708" w:type="dxa"/>
            <w:tcBorders>
              <w:top w:val="single" w:sz="4" w:space="0" w:color="auto"/>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Tr="00940ECB">
        <w:trPr>
          <w:gridAfter w:val="2"/>
          <w:wAfter w:w="170" w:type="dxa"/>
          <w:trHeight w:val="810"/>
        </w:trPr>
        <w:tc>
          <w:tcPr>
            <w:tcW w:w="4843" w:type="dxa"/>
            <w:gridSpan w:val="4"/>
            <w:tcBorders>
              <w:top w:val="single" w:sz="4" w:space="0" w:color="auto"/>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65 4 00 77150</w:t>
            </w:r>
          </w:p>
        </w:tc>
        <w:tc>
          <w:tcPr>
            <w:tcW w:w="708"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single" w:sz="4" w:space="0" w:color="auto"/>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Default="00692066" w:rsidP="00940ECB">
            <w:pPr>
              <w:rPr>
                <w:rFonts w:ascii="Arial" w:hAnsi="Arial" w:cs="Arial"/>
                <w:sz w:val="18"/>
                <w:szCs w:val="18"/>
              </w:rPr>
            </w:pPr>
            <w:r>
              <w:rPr>
                <w:rFonts w:ascii="Arial" w:hAnsi="Arial" w:cs="Arial"/>
                <w:sz w:val="18"/>
                <w:szCs w:val="18"/>
              </w:rPr>
              <w:t xml:space="preserve"> 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65 4 00 77150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0,1 </w:t>
            </w:r>
          </w:p>
        </w:tc>
      </w:tr>
      <w:tr w:rsidR="00692066" w:rsidRPr="00781E1F" w:rsidTr="00940ECB">
        <w:trPr>
          <w:gridAfter w:val="2"/>
          <w:wAfter w:w="170" w:type="dxa"/>
          <w:trHeight w:val="63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Непрограммные расходы главных распорядителей бюджетных средств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rPr>
            </w:pPr>
            <w:r>
              <w:rPr>
                <w:rFonts w:ascii="Arial" w:hAnsi="Arial" w:cs="Arial"/>
              </w:rPr>
              <w:t>65 0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173,1</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53,2</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7,8</w:t>
            </w:r>
          </w:p>
        </w:tc>
      </w:tr>
      <w:tr w:rsidR="00692066" w:rsidRPr="00781E1F" w:rsidTr="00940ECB">
        <w:trPr>
          <w:gridAfter w:val="2"/>
          <w:wAfter w:w="170" w:type="dxa"/>
          <w:trHeight w:val="81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Непрограммные расходы в рамках обеспечения деятельности главных распорядителей бюджетных средств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rPr>
            </w:pPr>
            <w:r>
              <w:rPr>
                <w:rFonts w:ascii="Arial" w:hAnsi="Arial" w:cs="Arial"/>
              </w:rPr>
              <w:t>65 4</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173,1</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53,2</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7,8</w:t>
            </w:r>
          </w:p>
        </w:tc>
      </w:tr>
      <w:tr w:rsidR="00692066" w:rsidRPr="00781E1F" w:rsidTr="00940ECB">
        <w:trPr>
          <w:gridAfter w:val="2"/>
          <w:wAfter w:w="170" w:type="dxa"/>
          <w:trHeight w:val="54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Расходы на обеспечение функций органами местного самоуправления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173,1</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53,2</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7,8</w:t>
            </w:r>
          </w:p>
        </w:tc>
      </w:tr>
      <w:tr w:rsidR="00692066" w:rsidRPr="00781E1F" w:rsidTr="00940ECB">
        <w:trPr>
          <w:gridAfter w:val="2"/>
          <w:wAfter w:w="170" w:type="dxa"/>
          <w:trHeight w:val="76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 xml:space="preserve"> 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65 4 00 41120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173,1</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53,2</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bCs/>
                <w:sz w:val="20"/>
                <w:szCs w:val="20"/>
              </w:rPr>
            </w:pPr>
            <w:r>
              <w:rPr>
                <w:rFonts w:ascii="Arial" w:hAnsi="Arial" w:cs="Arial"/>
                <w:b/>
                <w:bCs/>
                <w:sz w:val="20"/>
                <w:szCs w:val="20"/>
              </w:rPr>
              <w:t>7,8</w:t>
            </w:r>
          </w:p>
        </w:tc>
      </w:tr>
      <w:tr w:rsidR="00692066" w:rsidRPr="00781E1F" w:rsidTr="00940ECB">
        <w:trPr>
          <w:gridAfter w:val="2"/>
          <w:wAfter w:w="170" w:type="dxa"/>
          <w:trHeight w:val="36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lastRenderedPageBreak/>
              <w:t>Расходы связанные с муниципальным управлением</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89 1 00 41000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11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13,5</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24,6</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25</w:t>
            </w:r>
          </w:p>
        </w:tc>
      </w:tr>
      <w:tr w:rsidR="00692066" w:rsidRPr="00781E1F" w:rsidTr="00940ECB">
        <w:trPr>
          <w:gridAfter w:val="2"/>
          <w:wAfter w:w="170" w:type="dxa"/>
          <w:trHeight w:val="54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 xml:space="preserve">Резервные фонды администрации муниципальных образований </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89 1 00 41180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11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13,5</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24,6</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25</w:t>
            </w:r>
          </w:p>
        </w:tc>
      </w:tr>
      <w:tr w:rsidR="00692066" w:rsidRPr="00781E1F"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 xml:space="preserve"> 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89 1 00 41180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11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13,5</w:t>
            </w:r>
          </w:p>
        </w:tc>
        <w:tc>
          <w:tcPr>
            <w:tcW w:w="709" w:type="dxa"/>
            <w:gridSpan w:val="2"/>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24,6</w:t>
            </w:r>
          </w:p>
        </w:tc>
        <w:tc>
          <w:tcPr>
            <w:tcW w:w="736" w:type="dxa"/>
            <w:gridSpan w:val="4"/>
            <w:tcBorders>
              <w:top w:val="nil"/>
              <w:left w:val="nil"/>
              <w:bottom w:val="single" w:sz="4" w:space="0" w:color="auto"/>
              <w:right w:val="single" w:sz="4" w:space="0" w:color="auto"/>
            </w:tcBorders>
            <w:vAlign w:val="bottom"/>
          </w:tcPr>
          <w:p w:rsidR="00692066" w:rsidRPr="00781E1F" w:rsidRDefault="00692066" w:rsidP="00940ECB">
            <w:pPr>
              <w:jc w:val="center"/>
              <w:rPr>
                <w:rFonts w:ascii="Arial" w:hAnsi="Arial" w:cs="Arial"/>
                <w:b/>
                <w:sz w:val="20"/>
                <w:szCs w:val="20"/>
              </w:rPr>
            </w:pPr>
            <w:r>
              <w:rPr>
                <w:rFonts w:ascii="Arial" w:hAnsi="Arial" w:cs="Arial"/>
                <w:b/>
                <w:sz w:val="20"/>
                <w:szCs w:val="20"/>
              </w:rPr>
              <w:t>25</w:t>
            </w:r>
          </w:p>
        </w:tc>
      </w:tr>
      <w:tr w:rsidR="00692066" w:rsidRPr="00781E1F"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t>Мероприятия по землеустройству и землепользованию</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13</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30,0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w:t>
            </w:r>
          </w:p>
        </w:tc>
      </w:tr>
      <w:tr w:rsidR="00692066" w:rsidRPr="00781E1F" w:rsidTr="00940ECB">
        <w:trPr>
          <w:gridAfter w:val="2"/>
          <w:wAfter w:w="170" w:type="dxa"/>
          <w:trHeight w:val="78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Администрация Вармазейского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rPr>
                <w:rFonts w:ascii="Arial" w:hAnsi="Arial" w:cs="Arial"/>
                <w:sz w:val="20"/>
                <w:szCs w:val="20"/>
              </w:rPr>
            </w:pPr>
            <w:r>
              <w:rPr>
                <w:rFonts w:ascii="Arial" w:hAnsi="Arial" w:cs="Arial"/>
                <w:sz w:val="20"/>
                <w:szCs w:val="20"/>
              </w:rPr>
              <w:t>8910042370</w:t>
            </w:r>
          </w:p>
        </w:tc>
        <w:tc>
          <w:tcPr>
            <w:tcW w:w="708"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01</w:t>
            </w:r>
          </w:p>
        </w:tc>
        <w:tc>
          <w:tcPr>
            <w:tcW w:w="708"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13</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30,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sz w:val="20"/>
                <w:szCs w:val="20"/>
              </w:rPr>
            </w:pPr>
            <w:r>
              <w:rPr>
                <w:rFonts w:ascii="Arial" w:hAnsi="Arial" w:cs="Arial"/>
                <w:b/>
                <w:sz w:val="20"/>
                <w:szCs w:val="20"/>
              </w:rPr>
              <w:t>0</w:t>
            </w:r>
          </w:p>
        </w:tc>
      </w:tr>
      <w:tr w:rsidR="00692066" w:rsidTr="00940ECB">
        <w:trPr>
          <w:gridAfter w:val="2"/>
          <w:wAfter w:w="170" w:type="dxa"/>
          <w:trHeight w:val="57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Доплаты к пенсиям муниципальных  служащих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10</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tc>
      </w:tr>
      <w:tr w:rsidR="00692066" w:rsidTr="00940ECB">
        <w:trPr>
          <w:gridAfter w:val="2"/>
          <w:wAfter w:w="170" w:type="dxa"/>
          <w:trHeight w:val="420"/>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Социальная политика</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10</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 xml:space="preserve"> Администрация Вармазейскогоо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89 1 00 03010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10</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132,8</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138,1</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r>
              <w:rPr>
                <w:rFonts w:ascii="Arial" w:hAnsi="Arial" w:cs="Arial"/>
                <w:b/>
                <w:bCs/>
                <w:sz w:val="20"/>
                <w:szCs w:val="20"/>
              </w:rPr>
              <w:t>142,6</w:t>
            </w: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t>Обслуживание государственного и муниципального долга</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8910041240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13</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1,7</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t>Обслуживание государственного внутреннего и  муниципального долга</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8910041240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13</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1,7</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r>
      <w:tr w:rsidR="00692066" w:rsidTr="00940ECB">
        <w:trPr>
          <w:gridAfter w:val="2"/>
          <w:wAfter w:w="170" w:type="dxa"/>
          <w:trHeight w:val="79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Администрация Вармазейскогоо сельского поселения Большеигнатовского муниципального района Республики Мордовия</w:t>
            </w:r>
          </w:p>
        </w:tc>
        <w:tc>
          <w:tcPr>
            <w:tcW w:w="1396" w:type="dxa"/>
            <w:tcBorders>
              <w:top w:val="single" w:sz="4" w:space="0" w:color="auto"/>
              <w:left w:val="nil"/>
              <w:bottom w:val="single" w:sz="4" w:space="0" w:color="auto"/>
              <w:right w:val="single" w:sz="4" w:space="0" w:color="000000"/>
            </w:tcBorders>
            <w:noWrap/>
            <w:vAlign w:val="bottom"/>
          </w:tcPr>
          <w:p w:rsidR="00692066" w:rsidRDefault="00692066" w:rsidP="00940ECB">
            <w:pPr>
              <w:rPr>
                <w:rFonts w:ascii="Arial" w:hAnsi="Arial" w:cs="Arial"/>
                <w:sz w:val="20"/>
                <w:szCs w:val="20"/>
              </w:rPr>
            </w:pPr>
            <w:r>
              <w:rPr>
                <w:rFonts w:ascii="Arial" w:hAnsi="Arial" w:cs="Arial"/>
                <w:sz w:val="20"/>
                <w:szCs w:val="20"/>
              </w:rPr>
              <w:t>8910041240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13</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b/>
                <w:bCs/>
                <w:sz w:val="20"/>
                <w:szCs w:val="20"/>
              </w:rPr>
            </w:pPr>
            <w:r>
              <w:rPr>
                <w:rFonts w:ascii="Arial" w:hAnsi="Arial" w:cs="Arial"/>
                <w:b/>
                <w:bCs/>
                <w:sz w:val="20"/>
                <w:szCs w:val="20"/>
              </w:rPr>
              <w:t>1,7</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b/>
                <w:bCs/>
                <w:sz w:val="20"/>
                <w:szCs w:val="20"/>
              </w:rPr>
            </w:pPr>
          </w:p>
        </w:tc>
      </w:tr>
      <w:tr w:rsidR="00692066" w:rsidTr="00940ECB">
        <w:trPr>
          <w:gridAfter w:val="2"/>
          <w:wAfter w:w="170" w:type="dxa"/>
          <w:trHeight w:val="31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Условно-утвержденные расходы</w:t>
            </w:r>
          </w:p>
          <w:p w:rsidR="00692066" w:rsidRPr="00AE6CEB" w:rsidRDefault="00692066" w:rsidP="00940ECB"/>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20"/>
                <w:szCs w:val="20"/>
              </w:rPr>
            </w:pPr>
            <w:r>
              <w:rPr>
                <w:rFonts w:ascii="Arial" w:hAnsi="Arial" w:cs="Arial"/>
                <w:sz w:val="20"/>
                <w:szCs w:val="20"/>
              </w:rPr>
              <w:t> </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99</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 </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 </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24,8</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40,7</w:t>
            </w:r>
          </w:p>
        </w:tc>
      </w:tr>
      <w:tr w:rsidR="00692066" w:rsidTr="00940ECB">
        <w:trPr>
          <w:gridAfter w:val="2"/>
          <w:wAfter w:w="170" w:type="dxa"/>
          <w:trHeight w:val="31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Непрограммные расходы главных распорядителей бюджетных средств Республики Мордовия</w:t>
            </w:r>
          </w:p>
          <w:p w:rsidR="00692066" w:rsidRPr="00AE6CEB" w:rsidRDefault="00692066" w:rsidP="00940ECB"/>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20"/>
                <w:szCs w:val="20"/>
              </w:rPr>
            </w:pP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99</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99</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24,8</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40,7</w:t>
            </w:r>
          </w:p>
        </w:tc>
      </w:tr>
      <w:tr w:rsidR="00692066" w:rsidTr="00940ECB">
        <w:trPr>
          <w:gridAfter w:val="2"/>
          <w:wAfter w:w="170" w:type="dxa"/>
          <w:trHeight w:val="31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Условно-утвержденные расходы</w:t>
            </w:r>
          </w:p>
          <w:p w:rsidR="00692066" w:rsidRPr="00AE6CEB" w:rsidRDefault="00692066" w:rsidP="00940ECB"/>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20"/>
                <w:szCs w:val="20"/>
              </w:rPr>
            </w:pPr>
            <w:r>
              <w:rPr>
                <w:rFonts w:ascii="Arial" w:hAnsi="Arial" w:cs="Arial"/>
                <w:sz w:val="20"/>
                <w:szCs w:val="20"/>
              </w:rPr>
              <w:t>6540041990</w:t>
            </w: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99</w:t>
            </w: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r>
              <w:rPr>
                <w:rFonts w:ascii="Arial" w:hAnsi="Arial" w:cs="Arial"/>
              </w:rPr>
              <w:t>99</w:t>
            </w: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r>
              <w:rPr>
                <w:rFonts w:ascii="Arial" w:hAnsi="Arial" w:cs="Arial"/>
              </w:rPr>
              <w:t>912</w:t>
            </w: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0</w:t>
            </w:r>
          </w:p>
        </w:tc>
        <w:tc>
          <w:tcPr>
            <w:tcW w:w="709" w:type="dxa"/>
            <w:gridSpan w:val="2"/>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24,8</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40,7</w:t>
            </w:r>
          </w:p>
        </w:tc>
      </w:tr>
      <w:tr w:rsidR="00692066" w:rsidTr="00940ECB">
        <w:trPr>
          <w:gridAfter w:val="2"/>
          <w:wAfter w:w="170" w:type="dxa"/>
          <w:trHeight w:val="315"/>
        </w:trPr>
        <w:tc>
          <w:tcPr>
            <w:tcW w:w="4843" w:type="dxa"/>
            <w:gridSpan w:val="4"/>
            <w:tcBorders>
              <w:top w:val="nil"/>
              <w:left w:val="single" w:sz="4" w:space="0" w:color="auto"/>
              <w:bottom w:val="single" w:sz="4" w:space="0" w:color="auto"/>
              <w:right w:val="single" w:sz="4" w:space="0" w:color="auto"/>
            </w:tcBorders>
            <w:vAlign w:val="bottom"/>
          </w:tcPr>
          <w:p w:rsidR="00692066" w:rsidRPr="00AE6CEB" w:rsidRDefault="00692066" w:rsidP="00940ECB">
            <w:r w:rsidRPr="00AE6CEB">
              <w:t>итого</w:t>
            </w:r>
          </w:p>
        </w:tc>
        <w:tc>
          <w:tcPr>
            <w:tcW w:w="1396" w:type="dxa"/>
            <w:tcBorders>
              <w:top w:val="single" w:sz="4" w:space="0" w:color="auto"/>
              <w:left w:val="nil"/>
              <w:bottom w:val="single" w:sz="4" w:space="0" w:color="auto"/>
              <w:right w:val="single" w:sz="4" w:space="0" w:color="000000"/>
            </w:tcBorders>
            <w:vAlign w:val="bottom"/>
          </w:tcPr>
          <w:p w:rsidR="00692066" w:rsidRDefault="00692066" w:rsidP="00940ECB">
            <w:pPr>
              <w:jc w:val="center"/>
              <w:rPr>
                <w:rFonts w:ascii="Arial" w:hAnsi="Arial" w:cs="Arial"/>
                <w:sz w:val="20"/>
                <w:szCs w:val="20"/>
              </w:rPr>
            </w:pPr>
          </w:p>
        </w:tc>
        <w:tc>
          <w:tcPr>
            <w:tcW w:w="708" w:type="dxa"/>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p>
        </w:tc>
        <w:tc>
          <w:tcPr>
            <w:tcW w:w="708" w:type="dxa"/>
            <w:gridSpan w:val="2"/>
            <w:tcBorders>
              <w:top w:val="nil"/>
              <w:left w:val="nil"/>
              <w:bottom w:val="single" w:sz="4" w:space="0" w:color="auto"/>
              <w:right w:val="single" w:sz="4" w:space="0" w:color="auto"/>
            </w:tcBorders>
            <w:noWrap/>
            <w:vAlign w:val="bottom"/>
          </w:tcPr>
          <w:p w:rsidR="00692066" w:rsidRDefault="00692066" w:rsidP="00940ECB">
            <w:pPr>
              <w:jc w:val="center"/>
              <w:rPr>
                <w:rFonts w:ascii="Arial" w:hAnsi="Arial" w:cs="Arial"/>
              </w:rPr>
            </w:pPr>
          </w:p>
        </w:tc>
        <w:tc>
          <w:tcPr>
            <w:tcW w:w="567" w:type="dxa"/>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rPr>
            </w:pPr>
          </w:p>
        </w:tc>
        <w:tc>
          <w:tcPr>
            <w:tcW w:w="643" w:type="dxa"/>
            <w:gridSpan w:val="3"/>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3124,9</w:t>
            </w:r>
          </w:p>
        </w:tc>
        <w:tc>
          <w:tcPr>
            <w:tcW w:w="709" w:type="dxa"/>
            <w:gridSpan w:val="2"/>
            <w:tcBorders>
              <w:top w:val="nil"/>
              <w:left w:val="nil"/>
              <w:bottom w:val="single" w:sz="4" w:space="0" w:color="auto"/>
              <w:right w:val="single" w:sz="4" w:space="0" w:color="auto"/>
            </w:tcBorders>
            <w:vAlign w:val="bottom"/>
          </w:tcPr>
          <w:p w:rsidR="00692066" w:rsidRDefault="00692066" w:rsidP="00940ECB">
            <w:pPr>
              <w:rPr>
                <w:rFonts w:ascii="Arial" w:hAnsi="Arial" w:cs="Arial"/>
                <w:sz w:val="20"/>
                <w:szCs w:val="20"/>
              </w:rPr>
            </w:pPr>
            <w:r>
              <w:rPr>
                <w:rFonts w:ascii="Arial" w:hAnsi="Arial" w:cs="Arial"/>
                <w:sz w:val="20"/>
                <w:szCs w:val="20"/>
              </w:rPr>
              <w:t>1250,9</w:t>
            </w:r>
          </w:p>
        </w:tc>
        <w:tc>
          <w:tcPr>
            <w:tcW w:w="736" w:type="dxa"/>
            <w:gridSpan w:val="4"/>
            <w:tcBorders>
              <w:top w:val="nil"/>
              <w:left w:val="nil"/>
              <w:bottom w:val="single" w:sz="4" w:space="0" w:color="auto"/>
              <w:right w:val="single" w:sz="4" w:space="0" w:color="auto"/>
            </w:tcBorders>
            <w:vAlign w:val="bottom"/>
          </w:tcPr>
          <w:p w:rsidR="00692066" w:rsidRDefault="00692066" w:rsidP="00940ECB">
            <w:pPr>
              <w:jc w:val="center"/>
              <w:rPr>
                <w:rFonts w:ascii="Arial" w:hAnsi="Arial" w:cs="Arial"/>
                <w:sz w:val="20"/>
                <w:szCs w:val="20"/>
              </w:rPr>
            </w:pPr>
            <w:r>
              <w:rPr>
                <w:rFonts w:ascii="Arial" w:hAnsi="Arial" w:cs="Arial"/>
                <w:sz w:val="20"/>
                <w:szCs w:val="20"/>
              </w:rPr>
              <w:t>1076,1</w:t>
            </w:r>
          </w:p>
        </w:tc>
      </w:tr>
      <w:tr w:rsidR="00692066" w:rsidTr="00940ECB">
        <w:trPr>
          <w:gridAfter w:val="4"/>
          <w:wAfter w:w="565" w:type="dxa"/>
          <w:trHeight w:val="255"/>
        </w:trPr>
        <w:tc>
          <w:tcPr>
            <w:tcW w:w="2607" w:type="dxa"/>
            <w:gridSpan w:val="2"/>
            <w:tcBorders>
              <w:top w:val="nil"/>
              <w:left w:val="nil"/>
              <w:bottom w:val="nil"/>
              <w:right w:val="nil"/>
            </w:tcBorders>
            <w:noWrap/>
            <w:vAlign w:val="bottom"/>
          </w:tcPr>
          <w:p w:rsidR="00692066" w:rsidRDefault="00692066" w:rsidP="00940ECB">
            <w:pPr>
              <w:rPr>
                <w:sz w:val="20"/>
                <w:szCs w:val="20"/>
              </w:rPr>
            </w:pPr>
          </w:p>
        </w:tc>
        <w:tc>
          <w:tcPr>
            <w:tcW w:w="5683" w:type="dxa"/>
            <w:gridSpan w:val="8"/>
            <w:tcBorders>
              <w:top w:val="nil"/>
              <w:left w:val="nil"/>
              <w:bottom w:val="nil"/>
              <w:right w:val="nil"/>
            </w:tcBorders>
            <w:vAlign w:val="bottom"/>
          </w:tcPr>
          <w:p w:rsidR="00692066" w:rsidRDefault="00692066" w:rsidP="00940ECB">
            <w:pPr>
              <w:rPr>
                <w:sz w:val="20"/>
                <w:szCs w:val="20"/>
              </w:rPr>
            </w:pPr>
          </w:p>
        </w:tc>
        <w:tc>
          <w:tcPr>
            <w:tcW w:w="1625" w:type="dxa"/>
            <w:gridSpan w:val="6"/>
            <w:tcBorders>
              <w:top w:val="nil"/>
              <w:left w:val="nil"/>
              <w:bottom w:val="nil"/>
              <w:right w:val="nil"/>
            </w:tcBorders>
            <w:vAlign w:val="bottom"/>
          </w:tcPr>
          <w:p w:rsidR="00692066" w:rsidRDefault="00692066" w:rsidP="00940ECB">
            <w:pPr>
              <w:jc w:val="center"/>
              <w:rPr>
                <w:sz w:val="20"/>
                <w:szCs w:val="20"/>
              </w:rPr>
            </w:pPr>
          </w:p>
        </w:tc>
      </w:tr>
      <w:tr w:rsidR="00692066" w:rsidTr="00940ECB">
        <w:trPr>
          <w:gridAfter w:val="5"/>
          <w:wAfter w:w="590" w:type="dxa"/>
          <w:trHeight w:val="255"/>
        </w:trPr>
        <w:tc>
          <w:tcPr>
            <w:tcW w:w="9890" w:type="dxa"/>
            <w:gridSpan w:val="15"/>
            <w:tcBorders>
              <w:top w:val="nil"/>
              <w:left w:val="nil"/>
              <w:bottom w:val="nil"/>
              <w:right w:val="nil"/>
            </w:tcBorders>
            <w:noWrap/>
            <w:vAlign w:val="bottom"/>
          </w:tcPr>
          <w:p w:rsidR="00692066" w:rsidRDefault="00692066" w:rsidP="00940ECB">
            <w:pPr>
              <w:rPr>
                <w:sz w:val="20"/>
                <w:szCs w:val="20"/>
              </w:rPr>
            </w:pPr>
          </w:p>
        </w:tc>
      </w:tr>
      <w:tr w:rsidR="00692066" w:rsidTr="00940ECB">
        <w:trPr>
          <w:gridAfter w:val="5"/>
          <w:wAfter w:w="590" w:type="dxa"/>
          <w:trHeight w:val="525"/>
        </w:trPr>
        <w:tc>
          <w:tcPr>
            <w:tcW w:w="2607" w:type="dxa"/>
            <w:gridSpan w:val="2"/>
            <w:tcBorders>
              <w:top w:val="nil"/>
              <w:left w:val="nil"/>
              <w:bottom w:val="nil"/>
              <w:right w:val="nil"/>
            </w:tcBorders>
            <w:shd w:val="clear" w:color="auto" w:fill="FFFFFF"/>
            <w:vAlign w:val="bottom"/>
          </w:tcPr>
          <w:p w:rsidR="00692066" w:rsidRDefault="00692066" w:rsidP="00940ECB">
            <w:pPr>
              <w:jc w:val="right"/>
              <w:rPr>
                <w:sz w:val="20"/>
                <w:szCs w:val="20"/>
              </w:rPr>
            </w:pPr>
            <w:r>
              <w:rPr>
                <w:sz w:val="20"/>
                <w:szCs w:val="20"/>
              </w:rPr>
              <w:t> </w:t>
            </w:r>
          </w:p>
        </w:tc>
        <w:tc>
          <w:tcPr>
            <w:tcW w:w="7283" w:type="dxa"/>
            <w:gridSpan w:val="13"/>
            <w:tcBorders>
              <w:top w:val="nil"/>
              <w:left w:val="nil"/>
              <w:bottom w:val="nil"/>
              <w:right w:val="nil"/>
            </w:tcBorders>
            <w:noWrap/>
            <w:vAlign w:val="bottom"/>
          </w:tcPr>
          <w:p w:rsidR="00692066" w:rsidRDefault="00692066" w:rsidP="00940ECB">
            <w:pPr>
              <w:jc w:val="right"/>
              <w:rPr>
                <w:sz w:val="20"/>
                <w:szCs w:val="20"/>
              </w:rPr>
            </w:pPr>
          </w:p>
        </w:tc>
      </w:tr>
      <w:tr w:rsidR="00692066" w:rsidTr="00940ECB">
        <w:trPr>
          <w:gridAfter w:val="5"/>
          <w:wAfter w:w="590" w:type="dxa"/>
          <w:trHeight w:val="525"/>
        </w:trPr>
        <w:tc>
          <w:tcPr>
            <w:tcW w:w="9890" w:type="dxa"/>
            <w:gridSpan w:val="15"/>
            <w:tcBorders>
              <w:top w:val="nil"/>
              <w:left w:val="nil"/>
              <w:bottom w:val="nil"/>
              <w:right w:val="nil"/>
            </w:tcBorders>
            <w:noWrap/>
            <w:vAlign w:val="bottom"/>
          </w:tcPr>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pStyle w:val="ad"/>
              <w:ind w:left="395" w:hanging="30"/>
              <w:jc w:val="right"/>
              <w:rPr>
                <w:b/>
                <w:sz w:val="24"/>
                <w:szCs w:val="24"/>
              </w:rPr>
            </w:pPr>
          </w:p>
          <w:p w:rsidR="00692066" w:rsidRDefault="00692066" w:rsidP="00940ECB">
            <w:pPr>
              <w:jc w:val="right"/>
              <w:rPr>
                <w:sz w:val="20"/>
                <w:szCs w:val="20"/>
              </w:rPr>
            </w:pPr>
          </w:p>
        </w:tc>
      </w:tr>
      <w:tr w:rsidR="00692066" w:rsidTr="00940ECB">
        <w:trPr>
          <w:gridBefore w:val="1"/>
          <w:gridAfter w:val="3"/>
          <w:wBefore w:w="359" w:type="dxa"/>
          <w:wAfter w:w="205" w:type="dxa"/>
          <w:trHeight w:val="255"/>
        </w:trPr>
        <w:tc>
          <w:tcPr>
            <w:tcW w:w="9916" w:type="dxa"/>
            <w:gridSpan w:val="16"/>
            <w:tcBorders>
              <w:top w:val="nil"/>
              <w:left w:val="nil"/>
              <w:bottom w:val="nil"/>
              <w:right w:val="nil"/>
            </w:tcBorders>
            <w:noWrap/>
            <w:vAlign w:val="bottom"/>
          </w:tcPr>
          <w:p w:rsidR="00692066" w:rsidRDefault="00692066" w:rsidP="00940ECB">
            <w:pPr>
              <w:pStyle w:val="1"/>
              <w:jc w:val="right"/>
              <w:rPr>
                <w:b w:val="0"/>
                <w:bCs w:val="0"/>
              </w:rPr>
            </w:pPr>
          </w:p>
        </w:tc>
      </w:tr>
      <w:tr w:rsidR="00692066" w:rsidTr="00940ECB">
        <w:trPr>
          <w:gridBefore w:val="1"/>
          <w:gridAfter w:val="2"/>
          <w:wBefore w:w="359" w:type="dxa"/>
          <w:wAfter w:w="170" w:type="dxa"/>
          <w:trHeight w:val="394"/>
        </w:trPr>
        <w:tc>
          <w:tcPr>
            <w:tcW w:w="9916" w:type="dxa"/>
            <w:gridSpan w:val="16"/>
            <w:tcBorders>
              <w:top w:val="nil"/>
              <w:left w:val="nil"/>
              <w:bottom w:val="nil"/>
              <w:right w:val="nil"/>
            </w:tcBorders>
            <w:vAlign w:val="bottom"/>
          </w:tcPr>
          <w:p w:rsidR="00692066" w:rsidRDefault="00692066" w:rsidP="00940ECB">
            <w:pPr>
              <w:jc w:val="right"/>
              <w:rPr>
                <w:sz w:val="20"/>
                <w:szCs w:val="20"/>
              </w:rPr>
            </w:pPr>
          </w:p>
        </w:tc>
        <w:tc>
          <w:tcPr>
            <w:tcW w:w="35" w:type="dxa"/>
            <w:vAlign w:val="center"/>
          </w:tcPr>
          <w:p w:rsidR="00692066" w:rsidRDefault="00692066" w:rsidP="00940ECB">
            <w:pPr>
              <w:rPr>
                <w:sz w:val="20"/>
                <w:szCs w:val="20"/>
              </w:rPr>
            </w:pPr>
          </w:p>
        </w:tc>
      </w:tr>
      <w:tr w:rsidR="00692066" w:rsidTr="00940ECB">
        <w:trPr>
          <w:gridBefore w:val="1"/>
          <w:gridAfter w:val="2"/>
          <w:wBefore w:w="359" w:type="dxa"/>
          <w:wAfter w:w="170" w:type="dxa"/>
          <w:trHeight w:val="255"/>
        </w:trPr>
        <w:tc>
          <w:tcPr>
            <w:tcW w:w="9916" w:type="dxa"/>
            <w:gridSpan w:val="16"/>
            <w:tcBorders>
              <w:top w:val="nil"/>
              <w:left w:val="nil"/>
              <w:bottom w:val="nil"/>
              <w:right w:val="nil"/>
            </w:tcBorders>
            <w:vAlign w:val="bottom"/>
          </w:tcPr>
          <w:p w:rsidR="00692066" w:rsidRDefault="00692066" w:rsidP="00940ECB">
            <w:pPr>
              <w:jc w:val="right"/>
              <w:rPr>
                <w:sz w:val="20"/>
                <w:szCs w:val="20"/>
              </w:rPr>
            </w:pPr>
          </w:p>
        </w:tc>
        <w:tc>
          <w:tcPr>
            <w:tcW w:w="35" w:type="dxa"/>
            <w:vAlign w:val="center"/>
          </w:tcPr>
          <w:p w:rsidR="00692066" w:rsidRDefault="00692066" w:rsidP="00940ECB">
            <w:pPr>
              <w:rPr>
                <w:sz w:val="20"/>
                <w:szCs w:val="20"/>
              </w:rPr>
            </w:pPr>
          </w:p>
        </w:tc>
      </w:tr>
      <w:tr w:rsidR="00692066" w:rsidTr="00940ECB">
        <w:trPr>
          <w:gridBefore w:val="1"/>
          <w:gridAfter w:val="1"/>
          <w:wBefore w:w="359" w:type="dxa"/>
          <w:wAfter w:w="25" w:type="dxa"/>
          <w:trHeight w:val="525"/>
        </w:trPr>
        <w:tc>
          <w:tcPr>
            <w:tcW w:w="10096" w:type="dxa"/>
            <w:gridSpan w:val="18"/>
            <w:tcBorders>
              <w:top w:val="nil"/>
              <w:left w:val="nil"/>
              <w:bottom w:val="nil"/>
              <w:right w:val="nil"/>
            </w:tcBorders>
            <w:noWrap/>
            <w:vAlign w:val="bottom"/>
          </w:tcPr>
          <w:p w:rsidR="00692066" w:rsidRPr="006900B0" w:rsidRDefault="00692066" w:rsidP="00940ECB">
            <w:pPr>
              <w:pStyle w:val="ad"/>
              <w:ind w:left="395" w:hanging="30"/>
              <w:jc w:val="right"/>
              <w:rPr>
                <w:sz w:val="24"/>
                <w:szCs w:val="24"/>
              </w:rPr>
            </w:pPr>
            <w:r>
              <w:rPr>
                <w:sz w:val="24"/>
                <w:szCs w:val="24"/>
              </w:rPr>
              <w:t>П</w:t>
            </w:r>
            <w:r w:rsidRPr="006900B0">
              <w:rPr>
                <w:sz w:val="24"/>
                <w:szCs w:val="24"/>
              </w:rPr>
              <w:t>РИЛОЖЕНИЕ №7</w:t>
            </w:r>
          </w:p>
          <w:p w:rsidR="00692066" w:rsidRPr="006900B0" w:rsidRDefault="00692066" w:rsidP="00940ECB">
            <w:pPr>
              <w:pStyle w:val="ad"/>
              <w:ind w:left="395" w:hanging="30"/>
              <w:jc w:val="right"/>
              <w:rPr>
                <w:sz w:val="24"/>
                <w:szCs w:val="24"/>
              </w:rPr>
            </w:pPr>
            <w:r w:rsidRPr="006900B0">
              <w:rPr>
                <w:sz w:val="24"/>
                <w:szCs w:val="24"/>
              </w:rPr>
              <w:t>К   решению сессии Совета депутатов</w:t>
            </w:r>
          </w:p>
          <w:p w:rsidR="00692066" w:rsidRPr="006900B0" w:rsidRDefault="00692066" w:rsidP="00940ECB">
            <w:pPr>
              <w:pStyle w:val="ad"/>
              <w:ind w:left="395" w:hanging="30"/>
              <w:jc w:val="right"/>
              <w:rPr>
                <w:sz w:val="24"/>
                <w:szCs w:val="24"/>
              </w:rPr>
            </w:pPr>
            <w:r w:rsidRPr="006900B0">
              <w:rPr>
                <w:sz w:val="24"/>
                <w:szCs w:val="24"/>
              </w:rPr>
              <w:t>Вармазейского сельского поселения</w:t>
            </w:r>
          </w:p>
          <w:p w:rsidR="00692066" w:rsidRPr="006900B0" w:rsidRDefault="00692066" w:rsidP="00940ECB">
            <w:pPr>
              <w:pStyle w:val="ad"/>
              <w:ind w:left="395" w:hanging="30"/>
              <w:jc w:val="right"/>
              <w:rPr>
                <w:sz w:val="24"/>
                <w:szCs w:val="24"/>
              </w:rPr>
            </w:pPr>
            <w:r w:rsidRPr="006900B0">
              <w:rPr>
                <w:sz w:val="24"/>
                <w:szCs w:val="24"/>
              </w:rPr>
              <w:t>Большеигнатовского    муниципального района</w:t>
            </w:r>
          </w:p>
          <w:p w:rsidR="00692066" w:rsidRPr="006900B0" w:rsidRDefault="00692066" w:rsidP="00940ECB">
            <w:pPr>
              <w:pStyle w:val="ad"/>
              <w:ind w:left="395" w:hanging="30"/>
              <w:jc w:val="right"/>
              <w:rPr>
                <w:sz w:val="24"/>
                <w:szCs w:val="24"/>
              </w:rPr>
            </w:pPr>
            <w:r w:rsidRPr="006900B0">
              <w:rPr>
                <w:sz w:val="24"/>
                <w:szCs w:val="24"/>
              </w:rPr>
              <w:lastRenderedPageBreak/>
              <w:t>Республики Мордовия</w:t>
            </w:r>
          </w:p>
          <w:p w:rsidR="00692066" w:rsidRPr="006900B0" w:rsidRDefault="00692066" w:rsidP="00940ECB">
            <w:pPr>
              <w:pStyle w:val="ad"/>
              <w:ind w:left="395" w:hanging="30"/>
              <w:jc w:val="right"/>
              <w:rPr>
                <w:sz w:val="24"/>
                <w:szCs w:val="24"/>
              </w:rPr>
            </w:pPr>
            <w:r w:rsidRPr="006900B0">
              <w:rPr>
                <w:sz w:val="24"/>
                <w:szCs w:val="24"/>
              </w:rPr>
              <w:t>«О бюджете Вармазейского</w:t>
            </w:r>
          </w:p>
          <w:p w:rsidR="00692066" w:rsidRPr="006900B0" w:rsidRDefault="00692066" w:rsidP="00940ECB">
            <w:pPr>
              <w:pStyle w:val="ad"/>
              <w:ind w:left="395" w:hanging="30"/>
              <w:jc w:val="right"/>
              <w:rPr>
                <w:sz w:val="24"/>
                <w:szCs w:val="24"/>
              </w:rPr>
            </w:pPr>
            <w:r w:rsidRPr="006900B0">
              <w:rPr>
                <w:sz w:val="24"/>
                <w:szCs w:val="24"/>
              </w:rPr>
              <w:t xml:space="preserve">сельского поселения  </w:t>
            </w:r>
          </w:p>
          <w:p w:rsidR="00692066" w:rsidRPr="006900B0" w:rsidRDefault="00692066" w:rsidP="00940ECB">
            <w:pPr>
              <w:pStyle w:val="ad"/>
              <w:ind w:left="395" w:hanging="30"/>
              <w:jc w:val="right"/>
              <w:rPr>
                <w:sz w:val="24"/>
                <w:szCs w:val="24"/>
              </w:rPr>
            </w:pPr>
            <w:r w:rsidRPr="006900B0">
              <w:rPr>
                <w:sz w:val="24"/>
                <w:szCs w:val="24"/>
              </w:rPr>
              <w:t xml:space="preserve">Большеигнатовского   муниципального  района </w:t>
            </w:r>
          </w:p>
          <w:p w:rsidR="00692066" w:rsidRPr="006900B0" w:rsidRDefault="00692066" w:rsidP="00940ECB">
            <w:pPr>
              <w:pStyle w:val="ad"/>
              <w:ind w:left="395" w:hanging="30"/>
              <w:jc w:val="right"/>
              <w:rPr>
                <w:sz w:val="24"/>
                <w:szCs w:val="24"/>
              </w:rPr>
            </w:pPr>
            <w:r>
              <w:rPr>
                <w:sz w:val="24"/>
                <w:szCs w:val="24"/>
              </w:rPr>
              <w:t>Республики  Мордовия  на  2020</w:t>
            </w:r>
            <w:r w:rsidRPr="006900B0">
              <w:rPr>
                <w:sz w:val="24"/>
                <w:szCs w:val="24"/>
              </w:rPr>
              <w:t xml:space="preserve"> год и</w:t>
            </w:r>
          </w:p>
          <w:p w:rsidR="00692066" w:rsidRPr="006900B0" w:rsidRDefault="00692066" w:rsidP="00940ECB">
            <w:pPr>
              <w:pStyle w:val="ad"/>
              <w:ind w:left="395" w:hanging="30"/>
              <w:jc w:val="right"/>
              <w:rPr>
                <w:sz w:val="24"/>
                <w:szCs w:val="24"/>
              </w:rPr>
            </w:pPr>
            <w:r w:rsidRPr="006900B0">
              <w:rPr>
                <w:sz w:val="24"/>
                <w:szCs w:val="24"/>
              </w:rPr>
              <w:t xml:space="preserve"> на плановый период 20</w:t>
            </w:r>
            <w:r>
              <w:rPr>
                <w:sz w:val="24"/>
                <w:szCs w:val="24"/>
              </w:rPr>
              <w:t>21</w:t>
            </w:r>
            <w:r w:rsidRPr="006900B0">
              <w:rPr>
                <w:sz w:val="24"/>
                <w:szCs w:val="24"/>
              </w:rPr>
              <w:t>-202</w:t>
            </w:r>
            <w:r>
              <w:rPr>
                <w:sz w:val="24"/>
                <w:szCs w:val="24"/>
              </w:rPr>
              <w:t>2</w:t>
            </w:r>
            <w:r w:rsidRPr="006900B0">
              <w:rPr>
                <w:sz w:val="24"/>
                <w:szCs w:val="24"/>
              </w:rPr>
              <w:t xml:space="preserve"> годов</w:t>
            </w:r>
          </w:p>
          <w:p w:rsidR="00692066" w:rsidRPr="006900B0" w:rsidRDefault="00692066" w:rsidP="00940ECB">
            <w:pPr>
              <w:jc w:val="right"/>
              <w:rPr>
                <w:sz w:val="20"/>
                <w:szCs w:val="20"/>
              </w:rPr>
            </w:pPr>
            <w:r>
              <w:t>от 25.12.2019</w:t>
            </w:r>
            <w:r w:rsidRPr="006900B0">
              <w:t>г.№</w:t>
            </w:r>
            <w:r>
              <w:t>57</w:t>
            </w:r>
          </w:p>
        </w:tc>
      </w:tr>
      <w:tr w:rsidR="00692066" w:rsidTr="00940ECB">
        <w:trPr>
          <w:gridBefore w:val="1"/>
          <w:gridAfter w:val="1"/>
          <w:wBefore w:w="359" w:type="dxa"/>
          <w:wAfter w:w="25" w:type="dxa"/>
          <w:trHeight w:val="225"/>
        </w:trPr>
        <w:tc>
          <w:tcPr>
            <w:tcW w:w="10096" w:type="dxa"/>
            <w:gridSpan w:val="18"/>
            <w:tcBorders>
              <w:top w:val="nil"/>
              <w:left w:val="nil"/>
              <w:bottom w:val="nil"/>
              <w:right w:val="nil"/>
            </w:tcBorders>
            <w:noWrap/>
            <w:vAlign w:val="bottom"/>
          </w:tcPr>
          <w:p w:rsidR="00692066" w:rsidRPr="006900B0" w:rsidRDefault="00692066" w:rsidP="00940ECB">
            <w:pPr>
              <w:jc w:val="right"/>
              <w:rPr>
                <w:sz w:val="20"/>
                <w:szCs w:val="20"/>
              </w:rPr>
            </w:pPr>
          </w:p>
        </w:tc>
      </w:tr>
      <w:tr w:rsidR="00692066" w:rsidTr="00940ECB">
        <w:trPr>
          <w:gridBefore w:val="1"/>
          <w:wBefore w:w="359" w:type="dxa"/>
          <w:trHeight w:val="255"/>
        </w:trPr>
        <w:tc>
          <w:tcPr>
            <w:tcW w:w="10096" w:type="dxa"/>
            <w:gridSpan w:val="18"/>
            <w:tcBorders>
              <w:top w:val="nil"/>
              <w:left w:val="nil"/>
              <w:bottom w:val="nil"/>
              <w:right w:val="nil"/>
            </w:tcBorders>
            <w:noWrap/>
            <w:vAlign w:val="bottom"/>
          </w:tcPr>
          <w:p w:rsidR="00692066" w:rsidRPr="008B5114" w:rsidRDefault="00692066" w:rsidP="00940ECB">
            <w:pPr>
              <w:jc w:val="center"/>
            </w:pPr>
            <w:r w:rsidRPr="008B5114">
              <w:t>ИСТОЧНИКИ ВНУТРЕННЕГО ФИНАНСИРОВАНИЯ ДЕФИЦИТА БЮДЖЕТА ВАРМАЗЕЙСКОГО СЕЛЬСКОГО ПОСЕЛЕНИЯ БОЛЬШЕИГНАТОВСКО</w:t>
            </w:r>
            <w:r>
              <w:t>ГО МУНИЦИПАЛЬНОГО РАЙОНА НА 2020 ГОД И НА ПЛАНОВЫЙ ПЕРИОД 2021</w:t>
            </w:r>
            <w:r w:rsidRPr="008B5114">
              <w:t>-202</w:t>
            </w:r>
            <w:r>
              <w:t>2</w:t>
            </w:r>
            <w:r w:rsidRPr="008B5114">
              <w:t xml:space="preserve"> ГОДОВ</w:t>
            </w:r>
          </w:p>
        </w:tc>
        <w:tc>
          <w:tcPr>
            <w:tcW w:w="25" w:type="dxa"/>
            <w:vAlign w:val="center"/>
          </w:tcPr>
          <w:p w:rsidR="00692066" w:rsidRDefault="00692066" w:rsidP="00940ECB">
            <w:pPr>
              <w:rPr>
                <w:sz w:val="20"/>
                <w:szCs w:val="20"/>
              </w:rPr>
            </w:pPr>
          </w:p>
        </w:tc>
      </w:tr>
      <w:tr w:rsidR="00692066" w:rsidTr="00940ECB">
        <w:trPr>
          <w:gridBefore w:val="1"/>
          <w:wBefore w:w="359" w:type="dxa"/>
          <w:trHeight w:val="240"/>
        </w:trPr>
        <w:tc>
          <w:tcPr>
            <w:tcW w:w="10096" w:type="dxa"/>
            <w:gridSpan w:val="18"/>
            <w:tcBorders>
              <w:top w:val="nil"/>
              <w:left w:val="nil"/>
              <w:bottom w:val="nil"/>
              <w:right w:val="nil"/>
            </w:tcBorders>
          </w:tcPr>
          <w:p w:rsidR="00692066" w:rsidRDefault="00692066" w:rsidP="00940ECB">
            <w:pP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930"/>
        </w:trPr>
        <w:tc>
          <w:tcPr>
            <w:tcW w:w="10096" w:type="dxa"/>
            <w:gridSpan w:val="18"/>
            <w:tcBorders>
              <w:top w:val="nil"/>
              <w:left w:val="nil"/>
              <w:bottom w:val="single" w:sz="4" w:space="0" w:color="auto"/>
              <w:right w:val="nil"/>
            </w:tcBorders>
          </w:tcPr>
          <w:p w:rsidR="00692066" w:rsidRDefault="00692066" w:rsidP="00940ECB">
            <w:pPr>
              <w:jc w:val="center"/>
            </w:pPr>
          </w:p>
        </w:tc>
        <w:tc>
          <w:tcPr>
            <w:tcW w:w="25" w:type="dxa"/>
            <w:vAlign w:val="center"/>
          </w:tcPr>
          <w:p w:rsidR="00692066" w:rsidRDefault="00692066" w:rsidP="00940ECB">
            <w:pPr>
              <w:rPr>
                <w:sz w:val="20"/>
                <w:szCs w:val="20"/>
              </w:rPr>
            </w:pPr>
          </w:p>
        </w:tc>
      </w:tr>
      <w:tr w:rsidR="00692066" w:rsidTr="00940ECB">
        <w:trPr>
          <w:gridBefore w:val="1"/>
          <w:wBefore w:w="359" w:type="dxa"/>
          <w:cantSplit/>
          <w:trHeight w:val="255"/>
        </w:trPr>
        <w:tc>
          <w:tcPr>
            <w:tcW w:w="2614" w:type="dxa"/>
            <w:gridSpan w:val="2"/>
            <w:vMerge w:val="restart"/>
            <w:tcBorders>
              <w:top w:val="nil"/>
              <w:left w:val="single" w:sz="4" w:space="0" w:color="auto"/>
              <w:bottom w:val="single" w:sz="4" w:space="0" w:color="000000"/>
              <w:right w:val="single" w:sz="4" w:space="0" w:color="auto"/>
            </w:tcBorders>
            <w:noWrap/>
            <w:vAlign w:val="center"/>
          </w:tcPr>
          <w:p w:rsidR="00692066" w:rsidRDefault="00692066" w:rsidP="00940ECB">
            <w:pPr>
              <w:jc w:val="center"/>
              <w:rPr>
                <w:b/>
                <w:bCs/>
              </w:rPr>
            </w:pPr>
            <w:r>
              <w:rPr>
                <w:b/>
                <w:bCs/>
              </w:rPr>
              <w:t>Код</w:t>
            </w:r>
          </w:p>
        </w:tc>
        <w:tc>
          <w:tcPr>
            <w:tcW w:w="4602" w:type="dxa"/>
            <w:gridSpan w:val="4"/>
            <w:vMerge w:val="restart"/>
            <w:tcBorders>
              <w:top w:val="nil"/>
              <w:left w:val="single" w:sz="4" w:space="0" w:color="auto"/>
              <w:bottom w:val="single" w:sz="4" w:space="0" w:color="000000"/>
              <w:right w:val="single" w:sz="4" w:space="0" w:color="auto"/>
            </w:tcBorders>
            <w:vAlign w:val="center"/>
          </w:tcPr>
          <w:p w:rsidR="00692066" w:rsidRDefault="00692066" w:rsidP="00940ECB">
            <w:pPr>
              <w:pStyle w:val="xl160"/>
              <w:spacing w:before="0" w:beforeAutospacing="0" w:after="0" w:afterAutospacing="0"/>
              <w:textAlignment w:val="auto"/>
            </w:pPr>
            <w:r>
              <w:t xml:space="preserve">Наименование </w:t>
            </w:r>
          </w:p>
        </w:tc>
        <w:tc>
          <w:tcPr>
            <w:tcW w:w="2880" w:type="dxa"/>
            <w:gridSpan w:val="12"/>
            <w:tcBorders>
              <w:top w:val="nil"/>
              <w:left w:val="nil"/>
              <w:bottom w:val="single" w:sz="4" w:space="0" w:color="auto"/>
              <w:right w:val="single" w:sz="4" w:space="0" w:color="auto"/>
            </w:tcBorders>
            <w:noWrap/>
            <w:vAlign w:val="bottom"/>
          </w:tcPr>
          <w:p w:rsidR="00692066" w:rsidRDefault="00692066" w:rsidP="00940ECB">
            <w:pPr>
              <w:jc w:val="center"/>
              <w:rPr>
                <w:b/>
                <w:bCs/>
              </w:rPr>
            </w:pPr>
            <w:r>
              <w:rPr>
                <w:b/>
                <w:bCs/>
              </w:rPr>
              <w:t>Сумма </w:t>
            </w:r>
          </w:p>
        </w:tc>
        <w:tc>
          <w:tcPr>
            <w:tcW w:w="25" w:type="dxa"/>
            <w:tcBorders>
              <w:left w:val="single" w:sz="4" w:space="0" w:color="auto"/>
            </w:tcBorders>
            <w:vAlign w:val="center"/>
          </w:tcPr>
          <w:p w:rsidR="00692066" w:rsidRDefault="00692066" w:rsidP="00940ECB">
            <w:pPr>
              <w:rPr>
                <w:sz w:val="20"/>
                <w:szCs w:val="20"/>
              </w:rPr>
            </w:pPr>
          </w:p>
        </w:tc>
      </w:tr>
      <w:tr w:rsidR="00692066" w:rsidTr="00940ECB">
        <w:trPr>
          <w:gridBefore w:val="1"/>
          <w:wBefore w:w="359" w:type="dxa"/>
          <w:cantSplit/>
          <w:trHeight w:val="457"/>
        </w:trPr>
        <w:tc>
          <w:tcPr>
            <w:tcW w:w="2614" w:type="dxa"/>
            <w:gridSpan w:val="2"/>
            <w:vMerge/>
            <w:tcBorders>
              <w:top w:val="nil"/>
              <w:left w:val="single" w:sz="4" w:space="0" w:color="auto"/>
              <w:bottom w:val="single" w:sz="4" w:space="0" w:color="000000"/>
              <w:right w:val="single" w:sz="4" w:space="0" w:color="auto"/>
            </w:tcBorders>
            <w:vAlign w:val="center"/>
          </w:tcPr>
          <w:p w:rsidR="00692066" w:rsidRDefault="00692066" w:rsidP="00940ECB">
            <w:pPr>
              <w:rPr>
                <w:b/>
                <w:bCs/>
              </w:rPr>
            </w:pPr>
          </w:p>
        </w:tc>
        <w:tc>
          <w:tcPr>
            <w:tcW w:w="4602" w:type="dxa"/>
            <w:gridSpan w:val="4"/>
            <w:vMerge/>
            <w:tcBorders>
              <w:top w:val="nil"/>
              <w:left w:val="single" w:sz="4" w:space="0" w:color="auto"/>
              <w:bottom w:val="single" w:sz="4" w:space="0" w:color="000000"/>
              <w:right w:val="single" w:sz="4" w:space="0" w:color="auto"/>
            </w:tcBorders>
            <w:vAlign w:val="center"/>
          </w:tcPr>
          <w:p w:rsidR="00692066" w:rsidRDefault="00692066" w:rsidP="00940ECB">
            <w:pPr>
              <w:rPr>
                <w:b/>
                <w:bCs/>
              </w:rPr>
            </w:pPr>
          </w:p>
        </w:tc>
        <w:tc>
          <w:tcPr>
            <w:tcW w:w="1080" w:type="dxa"/>
            <w:gridSpan w:val="4"/>
            <w:tcBorders>
              <w:top w:val="nil"/>
              <w:left w:val="nil"/>
              <w:bottom w:val="single" w:sz="4" w:space="0" w:color="auto"/>
              <w:right w:val="single" w:sz="4" w:space="0" w:color="auto"/>
            </w:tcBorders>
            <w:vAlign w:val="center"/>
          </w:tcPr>
          <w:p w:rsidR="00692066" w:rsidRDefault="00692066" w:rsidP="00940ECB">
            <w:pPr>
              <w:jc w:val="center"/>
              <w:rPr>
                <w:b/>
                <w:bCs/>
              </w:rPr>
            </w:pPr>
            <w:r>
              <w:rPr>
                <w:b/>
                <w:bCs/>
              </w:rPr>
              <w:t>2020</w:t>
            </w:r>
          </w:p>
        </w:tc>
        <w:tc>
          <w:tcPr>
            <w:tcW w:w="900" w:type="dxa"/>
            <w:gridSpan w:val="2"/>
            <w:tcBorders>
              <w:top w:val="nil"/>
              <w:left w:val="nil"/>
              <w:bottom w:val="single" w:sz="4" w:space="0" w:color="auto"/>
              <w:right w:val="single" w:sz="4" w:space="0" w:color="auto"/>
            </w:tcBorders>
            <w:vAlign w:val="center"/>
          </w:tcPr>
          <w:p w:rsidR="00692066" w:rsidRDefault="00692066" w:rsidP="00940ECB">
            <w:pPr>
              <w:jc w:val="center"/>
              <w:rPr>
                <w:b/>
                <w:bCs/>
              </w:rPr>
            </w:pPr>
            <w:r>
              <w:rPr>
                <w:b/>
                <w:bCs/>
              </w:rPr>
              <w:t>2021</w:t>
            </w:r>
          </w:p>
        </w:tc>
        <w:tc>
          <w:tcPr>
            <w:tcW w:w="900" w:type="dxa"/>
            <w:gridSpan w:val="6"/>
            <w:tcBorders>
              <w:top w:val="nil"/>
              <w:left w:val="nil"/>
              <w:bottom w:val="single" w:sz="4" w:space="0" w:color="auto"/>
              <w:right w:val="single" w:sz="4" w:space="0" w:color="auto"/>
            </w:tcBorders>
            <w:vAlign w:val="center"/>
          </w:tcPr>
          <w:p w:rsidR="00692066" w:rsidRDefault="00692066" w:rsidP="00940ECB">
            <w:pPr>
              <w:jc w:val="center"/>
              <w:rPr>
                <w:b/>
                <w:bCs/>
              </w:rPr>
            </w:pPr>
            <w:r>
              <w:rPr>
                <w:b/>
                <w:bCs/>
              </w:rPr>
              <w:t>2022</w:t>
            </w:r>
          </w:p>
        </w:tc>
        <w:tc>
          <w:tcPr>
            <w:tcW w:w="25" w:type="dxa"/>
            <w:vAlign w:val="center"/>
          </w:tcPr>
          <w:p w:rsidR="00692066" w:rsidRDefault="00692066" w:rsidP="00940ECB">
            <w:pPr>
              <w:rPr>
                <w:sz w:val="20"/>
                <w:szCs w:val="20"/>
              </w:rPr>
            </w:pPr>
          </w:p>
        </w:tc>
      </w:tr>
      <w:tr w:rsidR="00692066" w:rsidTr="00940ECB">
        <w:trPr>
          <w:gridBefore w:val="1"/>
          <w:wBefore w:w="359" w:type="dxa"/>
          <w:trHeight w:val="315"/>
        </w:trPr>
        <w:tc>
          <w:tcPr>
            <w:tcW w:w="2614" w:type="dxa"/>
            <w:gridSpan w:val="2"/>
            <w:tcBorders>
              <w:top w:val="nil"/>
              <w:left w:val="single" w:sz="4" w:space="0" w:color="auto"/>
              <w:bottom w:val="single" w:sz="4" w:space="0" w:color="auto"/>
              <w:right w:val="single" w:sz="4" w:space="0" w:color="auto"/>
            </w:tcBorders>
            <w:noWrap/>
          </w:tcPr>
          <w:p w:rsidR="00692066" w:rsidRDefault="00692066" w:rsidP="00940ECB">
            <w:pPr>
              <w:jc w:val="center"/>
              <w:rPr>
                <w:b/>
                <w:bCs/>
                <w:sz w:val="18"/>
                <w:szCs w:val="18"/>
              </w:rPr>
            </w:pPr>
            <w:r>
              <w:rPr>
                <w:b/>
                <w:bCs/>
                <w:sz w:val="18"/>
                <w:szCs w:val="18"/>
              </w:rPr>
              <w:t>1</w:t>
            </w:r>
          </w:p>
        </w:tc>
        <w:tc>
          <w:tcPr>
            <w:tcW w:w="4602"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sz w:val="18"/>
                <w:szCs w:val="18"/>
              </w:rPr>
            </w:pPr>
            <w:r>
              <w:rPr>
                <w:b/>
                <w:bCs/>
                <w:sz w:val="18"/>
                <w:szCs w:val="18"/>
              </w:rPr>
              <w:t>2</w:t>
            </w:r>
          </w:p>
        </w:tc>
        <w:tc>
          <w:tcPr>
            <w:tcW w:w="1080" w:type="dxa"/>
            <w:gridSpan w:val="4"/>
            <w:tcBorders>
              <w:top w:val="nil"/>
              <w:left w:val="nil"/>
              <w:bottom w:val="single" w:sz="4" w:space="0" w:color="auto"/>
              <w:right w:val="single" w:sz="4" w:space="0" w:color="auto"/>
            </w:tcBorders>
            <w:noWrap/>
            <w:vAlign w:val="bottom"/>
          </w:tcPr>
          <w:p w:rsidR="00692066" w:rsidRPr="008B5114" w:rsidRDefault="00692066" w:rsidP="00940ECB">
            <w:pPr>
              <w:jc w:val="center"/>
              <w:rPr>
                <w:b/>
                <w:bCs/>
                <w:sz w:val="20"/>
                <w:szCs w:val="20"/>
              </w:rPr>
            </w:pPr>
            <w:r w:rsidRPr="008B5114">
              <w:rPr>
                <w:b/>
                <w:bCs/>
                <w:sz w:val="20"/>
                <w:szCs w:val="20"/>
              </w:rPr>
              <w:t>3</w:t>
            </w:r>
          </w:p>
        </w:tc>
        <w:tc>
          <w:tcPr>
            <w:tcW w:w="900" w:type="dxa"/>
            <w:gridSpan w:val="2"/>
            <w:tcBorders>
              <w:top w:val="nil"/>
              <w:left w:val="nil"/>
              <w:bottom w:val="single" w:sz="4" w:space="0" w:color="auto"/>
              <w:right w:val="single" w:sz="4" w:space="0" w:color="auto"/>
            </w:tcBorders>
            <w:vAlign w:val="bottom"/>
          </w:tcPr>
          <w:p w:rsidR="00692066" w:rsidRPr="008B5114" w:rsidRDefault="00692066" w:rsidP="00940ECB">
            <w:pPr>
              <w:jc w:val="center"/>
              <w:rPr>
                <w:b/>
                <w:bCs/>
                <w:sz w:val="20"/>
                <w:szCs w:val="20"/>
              </w:rPr>
            </w:pPr>
            <w:r w:rsidRPr="008B5114">
              <w:rPr>
                <w:b/>
                <w:bCs/>
                <w:sz w:val="20"/>
                <w:szCs w:val="20"/>
              </w:rPr>
              <w:t>4</w:t>
            </w:r>
          </w:p>
        </w:tc>
        <w:tc>
          <w:tcPr>
            <w:tcW w:w="900" w:type="dxa"/>
            <w:gridSpan w:val="6"/>
            <w:tcBorders>
              <w:top w:val="nil"/>
              <w:left w:val="nil"/>
              <w:bottom w:val="single" w:sz="4" w:space="0" w:color="auto"/>
              <w:right w:val="single" w:sz="4" w:space="0" w:color="auto"/>
            </w:tcBorders>
            <w:vAlign w:val="bottom"/>
          </w:tcPr>
          <w:p w:rsidR="00692066" w:rsidRPr="008B5114" w:rsidRDefault="00692066" w:rsidP="00940ECB">
            <w:pPr>
              <w:jc w:val="center"/>
              <w:rPr>
                <w:b/>
                <w:bCs/>
                <w:sz w:val="20"/>
                <w:szCs w:val="20"/>
              </w:rPr>
            </w:pPr>
            <w:r w:rsidRPr="008B5114">
              <w:rPr>
                <w:b/>
                <w:bCs/>
                <w:sz w:val="20"/>
                <w:szCs w:val="20"/>
              </w:rPr>
              <w:t>5</w:t>
            </w:r>
          </w:p>
        </w:tc>
        <w:tc>
          <w:tcPr>
            <w:tcW w:w="25" w:type="dxa"/>
            <w:vAlign w:val="center"/>
          </w:tcPr>
          <w:p w:rsidR="00692066" w:rsidRDefault="00692066" w:rsidP="00940ECB">
            <w:pPr>
              <w:rPr>
                <w:sz w:val="20"/>
                <w:szCs w:val="20"/>
              </w:rPr>
            </w:pPr>
          </w:p>
        </w:tc>
      </w:tr>
      <w:tr w:rsidR="00692066" w:rsidTr="00940ECB">
        <w:trPr>
          <w:gridBefore w:val="1"/>
          <w:wBefore w:w="359" w:type="dxa"/>
          <w:trHeight w:val="58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pStyle w:val="xl160"/>
              <w:spacing w:before="0" w:beforeAutospacing="0" w:after="0" w:afterAutospacing="0"/>
              <w:textAlignment w:val="auto"/>
              <w:rPr>
                <w:szCs w:val="18"/>
              </w:rPr>
            </w:pPr>
            <w:r>
              <w:rPr>
                <w:szCs w:val="18"/>
              </w:rPr>
              <w:t>000 01 00 00 00 00 0000 000</w:t>
            </w:r>
          </w:p>
        </w:tc>
        <w:tc>
          <w:tcPr>
            <w:tcW w:w="4602" w:type="dxa"/>
            <w:gridSpan w:val="4"/>
            <w:tcBorders>
              <w:top w:val="nil"/>
              <w:left w:val="nil"/>
              <w:bottom w:val="single" w:sz="4" w:space="0" w:color="auto"/>
              <w:right w:val="single" w:sz="4" w:space="0" w:color="auto"/>
            </w:tcBorders>
          </w:tcPr>
          <w:p w:rsidR="00692066" w:rsidRPr="008B5114" w:rsidRDefault="00692066" w:rsidP="00940ECB">
            <w:pPr>
              <w:jc w:val="both"/>
              <w:rPr>
                <w:bCs/>
                <w:szCs w:val="20"/>
              </w:rPr>
            </w:pPr>
            <w:r w:rsidRPr="008B5114">
              <w:rPr>
                <w:bCs/>
                <w:szCs w:val="20"/>
              </w:rPr>
              <w:t>Источники внутреннего финансирования дефицита бюджета</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r>
              <w:rPr>
                <w:b/>
                <w:bCs/>
              </w:rPr>
              <w:t>-44,1</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24,6</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25,0</w:t>
            </w:r>
          </w:p>
        </w:tc>
        <w:tc>
          <w:tcPr>
            <w:tcW w:w="25" w:type="dxa"/>
            <w:vAlign w:val="center"/>
          </w:tcPr>
          <w:p w:rsidR="00692066" w:rsidRDefault="00692066" w:rsidP="00940ECB">
            <w:pPr>
              <w:rPr>
                <w:sz w:val="20"/>
                <w:szCs w:val="20"/>
              </w:rPr>
            </w:pPr>
          </w:p>
        </w:tc>
      </w:tr>
      <w:tr w:rsidR="00692066" w:rsidTr="00940ECB">
        <w:trPr>
          <w:gridBefore w:val="1"/>
          <w:wBefore w:w="359" w:type="dxa"/>
          <w:trHeight w:val="48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b/>
                <w:bCs/>
                <w:szCs w:val="18"/>
              </w:rPr>
            </w:pPr>
            <w:r>
              <w:rPr>
                <w:b/>
                <w:bCs/>
                <w:szCs w:val="18"/>
              </w:rPr>
              <w:t>000 01 02 00 00 00 0000 000</w:t>
            </w:r>
          </w:p>
        </w:tc>
        <w:tc>
          <w:tcPr>
            <w:tcW w:w="4602" w:type="dxa"/>
            <w:gridSpan w:val="4"/>
            <w:tcBorders>
              <w:top w:val="nil"/>
              <w:left w:val="nil"/>
              <w:bottom w:val="single" w:sz="4" w:space="0" w:color="auto"/>
              <w:right w:val="single" w:sz="4" w:space="0" w:color="auto"/>
            </w:tcBorders>
          </w:tcPr>
          <w:p w:rsidR="00692066" w:rsidRPr="008B5114" w:rsidRDefault="00692066" w:rsidP="00940ECB">
            <w:pPr>
              <w:jc w:val="both"/>
              <w:rPr>
                <w:bCs/>
                <w:szCs w:val="18"/>
              </w:rPr>
            </w:pPr>
            <w:r w:rsidRPr="008B5114">
              <w:rPr>
                <w:bCs/>
                <w:szCs w:val="18"/>
              </w:rPr>
              <w:t>Кредиты кредитных организаций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54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000 01 02 00 00 00 0000 700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Получение кредитов от кредитных организаций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48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000 01 02 00 00 05 0000 710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Получение кредитов от кредитных организаций бюджетами муниципальных районов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57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000 01 02 00 00 00 0000 800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Погашение  кредитов предоставленных кредитными организациями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72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000 01 02 00 00 05 0000 810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Погашение  кредитов предоставленных бюджету муниципального района кредитными организациями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49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b/>
                <w:bCs/>
                <w:szCs w:val="18"/>
              </w:rPr>
            </w:pPr>
            <w:r>
              <w:rPr>
                <w:b/>
                <w:bCs/>
                <w:szCs w:val="18"/>
              </w:rPr>
              <w:t xml:space="preserve">000 01 03 00 00 00 0000 000 </w:t>
            </w:r>
          </w:p>
        </w:tc>
        <w:tc>
          <w:tcPr>
            <w:tcW w:w="4602" w:type="dxa"/>
            <w:gridSpan w:val="4"/>
            <w:tcBorders>
              <w:top w:val="nil"/>
              <w:left w:val="nil"/>
              <w:bottom w:val="single" w:sz="4" w:space="0" w:color="auto"/>
              <w:right w:val="single" w:sz="4" w:space="0" w:color="auto"/>
            </w:tcBorders>
          </w:tcPr>
          <w:p w:rsidR="00692066" w:rsidRPr="008B5114" w:rsidRDefault="00692066" w:rsidP="00940ECB">
            <w:pPr>
              <w:jc w:val="both"/>
              <w:rPr>
                <w:bCs/>
                <w:szCs w:val="18"/>
              </w:rPr>
            </w:pPr>
            <w:r w:rsidRPr="008B5114">
              <w:rPr>
                <w:bCs/>
                <w:szCs w:val="18"/>
              </w:rPr>
              <w:t xml:space="preserve">Бюджетные кредиты от  других бюджетов </w:t>
            </w:r>
            <w:r w:rsidRPr="008B5114">
              <w:rPr>
                <w:bCs/>
                <w:szCs w:val="18"/>
              </w:rPr>
              <w:lastRenderedPageBreak/>
              <w:t>бюджетной системы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72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lastRenderedPageBreak/>
              <w:t xml:space="preserve">000 01 03 01 00 00 0000 000 </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Бюджетные кредиты от  других бюджетов бюджетной системы Российской Федерации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72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 xml:space="preserve">000 01 03 01 00 00 0000 700 </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Получение бюджетных кредитов от  других бюджетов бюджетной системы Российской Федерации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25" w:type="dxa"/>
            <w:vAlign w:val="center"/>
          </w:tcPr>
          <w:p w:rsidR="00692066" w:rsidRDefault="00692066" w:rsidP="00940ECB">
            <w:pPr>
              <w:rPr>
                <w:sz w:val="20"/>
                <w:szCs w:val="20"/>
              </w:rPr>
            </w:pPr>
          </w:p>
        </w:tc>
      </w:tr>
      <w:tr w:rsidR="00692066" w:rsidTr="00940ECB">
        <w:trPr>
          <w:gridBefore w:val="1"/>
          <w:wBefore w:w="359" w:type="dxa"/>
          <w:trHeight w:val="52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 xml:space="preserve">000 01 03 01 00 05 0000 710 </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70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b/>
                <w:bCs/>
                <w:szCs w:val="18"/>
              </w:rPr>
            </w:pPr>
            <w:r>
              <w:rPr>
                <w:b/>
                <w:bCs/>
                <w:szCs w:val="18"/>
              </w:rPr>
              <w:t>000 01 05 00 00 00 0000 000</w:t>
            </w:r>
          </w:p>
        </w:tc>
        <w:tc>
          <w:tcPr>
            <w:tcW w:w="4602" w:type="dxa"/>
            <w:gridSpan w:val="4"/>
            <w:tcBorders>
              <w:top w:val="nil"/>
              <w:left w:val="nil"/>
              <w:bottom w:val="single" w:sz="4" w:space="0" w:color="auto"/>
              <w:right w:val="single" w:sz="4" w:space="0" w:color="auto"/>
            </w:tcBorders>
          </w:tcPr>
          <w:p w:rsidR="00692066" w:rsidRPr="008B5114" w:rsidRDefault="00692066" w:rsidP="00940ECB">
            <w:pPr>
              <w:jc w:val="both"/>
              <w:rPr>
                <w:bCs/>
                <w:szCs w:val="18"/>
              </w:rPr>
            </w:pPr>
            <w:r w:rsidRPr="008B5114">
              <w:rPr>
                <w:bCs/>
                <w:szCs w:val="18"/>
              </w:rPr>
              <w:t>Изменение остатков средств на счетах по учету средств бюджета</w:t>
            </w:r>
          </w:p>
        </w:tc>
        <w:tc>
          <w:tcPr>
            <w:tcW w:w="1080" w:type="dxa"/>
            <w:gridSpan w:val="4"/>
            <w:tcBorders>
              <w:top w:val="nil"/>
              <w:left w:val="nil"/>
              <w:bottom w:val="single" w:sz="4" w:space="0" w:color="auto"/>
              <w:right w:val="single" w:sz="4" w:space="0" w:color="auto"/>
            </w:tcBorders>
            <w:vAlign w:val="bottom"/>
          </w:tcPr>
          <w:p w:rsidR="00692066" w:rsidRPr="003C1B64" w:rsidRDefault="00692066" w:rsidP="00940ECB">
            <w:pPr>
              <w:jc w:val="center"/>
              <w:rPr>
                <w:bCs/>
              </w:rPr>
            </w:pPr>
            <w:r>
              <w:rPr>
                <w:bCs/>
              </w:rPr>
              <w:t>-</w:t>
            </w:r>
            <w:r w:rsidRPr="003C1B64">
              <w:rPr>
                <w:bCs/>
              </w:rPr>
              <w:t>44,1</w:t>
            </w:r>
          </w:p>
        </w:tc>
        <w:tc>
          <w:tcPr>
            <w:tcW w:w="900" w:type="dxa"/>
            <w:gridSpan w:val="2"/>
            <w:tcBorders>
              <w:top w:val="nil"/>
              <w:left w:val="nil"/>
              <w:bottom w:val="single" w:sz="4" w:space="0" w:color="auto"/>
              <w:right w:val="single" w:sz="4" w:space="0" w:color="auto"/>
            </w:tcBorders>
            <w:vAlign w:val="bottom"/>
          </w:tcPr>
          <w:p w:rsidR="00692066" w:rsidRPr="003C1B64" w:rsidRDefault="00692066" w:rsidP="00940ECB">
            <w:pPr>
              <w:jc w:val="center"/>
              <w:rPr>
                <w:bCs/>
              </w:rPr>
            </w:pPr>
            <w:r w:rsidRPr="003C1B64">
              <w:rPr>
                <w:bCs/>
              </w:rPr>
              <w:t>24,6</w:t>
            </w:r>
          </w:p>
        </w:tc>
        <w:tc>
          <w:tcPr>
            <w:tcW w:w="900" w:type="dxa"/>
            <w:gridSpan w:val="6"/>
            <w:tcBorders>
              <w:top w:val="nil"/>
              <w:left w:val="nil"/>
              <w:bottom w:val="single" w:sz="4" w:space="0" w:color="auto"/>
              <w:right w:val="single" w:sz="4" w:space="0" w:color="auto"/>
            </w:tcBorders>
            <w:vAlign w:val="bottom"/>
          </w:tcPr>
          <w:p w:rsidR="00692066" w:rsidRPr="003C1B64" w:rsidRDefault="00692066" w:rsidP="00940ECB">
            <w:pPr>
              <w:jc w:val="center"/>
              <w:rPr>
                <w:bCs/>
              </w:rPr>
            </w:pPr>
            <w:r w:rsidRPr="003C1B64">
              <w:rPr>
                <w:bCs/>
              </w:rPr>
              <w:t>25,0</w:t>
            </w:r>
          </w:p>
        </w:tc>
        <w:tc>
          <w:tcPr>
            <w:tcW w:w="25" w:type="dxa"/>
            <w:vAlign w:val="center"/>
          </w:tcPr>
          <w:p w:rsidR="00692066" w:rsidRDefault="00692066" w:rsidP="00940ECB">
            <w:pPr>
              <w:rPr>
                <w:sz w:val="20"/>
                <w:szCs w:val="20"/>
              </w:rPr>
            </w:pPr>
          </w:p>
        </w:tc>
      </w:tr>
      <w:tr w:rsidR="00692066" w:rsidTr="00940ECB">
        <w:trPr>
          <w:gridBefore w:val="1"/>
          <w:wBefore w:w="359" w:type="dxa"/>
          <w:trHeight w:val="31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b/>
                <w:bCs/>
                <w:szCs w:val="18"/>
              </w:rPr>
            </w:pPr>
            <w:r>
              <w:rPr>
                <w:b/>
                <w:bCs/>
                <w:szCs w:val="18"/>
              </w:rPr>
              <w:t>000 01 05 00 00 00 0000 500</w:t>
            </w:r>
          </w:p>
        </w:tc>
        <w:tc>
          <w:tcPr>
            <w:tcW w:w="4602" w:type="dxa"/>
            <w:gridSpan w:val="4"/>
            <w:tcBorders>
              <w:top w:val="nil"/>
              <w:left w:val="nil"/>
              <w:bottom w:val="single" w:sz="4" w:space="0" w:color="auto"/>
              <w:right w:val="single" w:sz="4" w:space="0" w:color="auto"/>
            </w:tcBorders>
          </w:tcPr>
          <w:p w:rsidR="00692066" w:rsidRPr="008B5114" w:rsidRDefault="00692066" w:rsidP="00940ECB">
            <w:pPr>
              <w:jc w:val="both"/>
              <w:rPr>
                <w:bCs/>
                <w:szCs w:val="18"/>
              </w:rPr>
            </w:pPr>
            <w:r w:rsidRPr="008B5114">
              <w:rPr>
                <w:bCs/>
                <w:szCs w:val="18"/>
              </w:rPr>
              <w:t>Увеличение остатков средств бюджетов</w:t>
            </w:r>
          </w:p>
        </w:tc>
        <w:tc>
          <w:tcPr>
            <w:tcW w:w="1080" w:type="dxa"/>
            <w:gridSpan w:val="4"/>
            <w:tcBorders>
              <w:top w:val="nil"/>
              <w:left w:val="nil"/>
              <w:bottom w:val="single" w:sz="4" w:space="0" w:color="auto"/>
              <w:right w:val="single" w:sz="4" w:space="0" w:color="auto"/>
            </w:tcBorders>
            <w:noWrap/>
            <w:vAlign w:val="bottom"/>
          </w:tcPr>
          <w:p w:rsidR="00692066" w:rsidRDefault="00692066" w:rsidP="00940ECB">
            <w:pPr>
              <w:jc w:val="center"/>
              <w:rPr>
                <w:bCs/>
              </w:rPr>
            </w:pPr>
            <w:r>
              <w:rPr>
                <w:bCs/>
              </w:rPr>
              <w:t>-3080,8</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-1226,3</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-1051,1</w:t>
            </w:r>
          </w:p>
        </w:tc>
        <w:tc>
          <w:tcPr>
            <w:tcW w:w="25" w:type="dxa"/>
            <w:vAlign w:val="center"/>
          </w:tcPr>
          <w:p w:rsidR="00692066" w:rsidRDefault="00692066" w:rsidP="00940ECB">
            <w:pPr>
              <w:rPr>
                <w:sz w:val="20"/>
                <w:szCs w:val="20"/>
              </w:rPr>
            </w:pPr>
          </w:p>
        </w:tc>
      </w:tr>
      <w:tr w:rsidR="00692066" w:rsidTr="00940ECB">
        <w:trPr>
          <w:gridBefore w:val="1"/>
          <w:wBefore w:w="359" w:type="dxa"/>
          <w:trHeight w:val="510"/>
        </w:trPr>
        <w:tc>
          <w:tcPr>
            <w:tcW w:w="2614" w:type="dxa"/>
            <w:gridSpan w:val="2"/>
            <w:tcBorders>
              <w:top w:val="single" w:sz="4" w:space="0" w:color="auto"/>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000 01 05 02 00 00 0000 500</w:t>
            </w:r>
          </w:p>
        </w:tc>
        <w:tc>
          <w:tcPr>
            <w:tcW w:w="4602" w:type="dxa"/>
            <w:gridSpan w:val="4"/>
            <w:tcBorders>
              <w:top w:val="single" w:sz="4" w:space="0" w:color="auto"/>
              <w:left w:val="nil"/>
              <w:bottom w:val="single" w:sz="4" w:space="0" w:color="auto"/>
              <w:right w:val="single" w:sz="4" w:space="0" w:color="auto"/>
            </w:tcBorders>
          </w:tcPr>
          <w:p w:rsidR="00692066" w:rsidRDefault="00692066" w:rsidP="00940ECB">
            <w:pPr>
              <w:jc w:val="both"/>
              <w:rPr>
                <w:szCs w:val="18"/>
              </w:rPr>
            </w:pPr>
            <w:r>
              <w:rPr>
                <w:szCs w:val="18"/>
              </w:rPr>
              <w:t>Увеличение прочих остатков средств бюджетов</w:t>
            </w:r>
          </w:p>
        </w:tc>
        <w:tc>
          <w:tcPr>
            <w:tcW w:w="1080" w:type="dxa"/>
            <w:gridSpan w:val="4"/>
            <w:tcBorders>
              <w:top w:val="single" w:sz="4" w:space="0" w:color="auto"/>
              <w:left w:val="nil"/>
              <w:bottom w:val="single" w:sz="4" w:space="0" w:color="auto"/>
              <w:right w:val="single" w:sz="4" w:space="0" w:color="auto"/>
            </w:tcBorders>
            <w:noWrap/>
          </w:tcPr>
          <w:p w:rsidR="00692066" w:rsidRPr="00B51138" w:rsidRDefault="00692066" w:rsidP="00940ECB">
            <w:pPr>
              <w:rPr>
                <w:bCs/>
              </w:rPr>
            </w:pPr>
            <w:r>
              <w:rPr>
                <w:bCs/>
              </w:rPr>
              <w:t>-3080,8</w:t>
            </w:r>
          </w:p>
        </w:tc>
        <w:tc>
          <w:tcPr>
            <w:tcW w:w="900" w:type="dxa"/>
            <w:gridSpan w:val="2"/>
            <w:tcBorders>
              <w:top w:val="single" w:sz="4" w:space="0" w:color="auto"/>
              <w:left w:val="nil"/>
              <w:bottom w:val="single" w:sz="4" w:space="0" w:color="auto"/>
              <w:right w:val="single" w:sz="4" w:space="0" w:color="auto"/>
            </w:tcBorders>
            <w:vAlign w:val="bottom"/>
          </w:tcPr>
          <w:p w:rsidR="00692066" w:rsidRDefault="00692066" w:rsidP="00940ECB">
            <w:pPr>
              <w:jc w:val="center"/>
              <w:rPr>
                <w:bCs/>
              </w:rPr>
            </w:pPr>
            <w:r>
              <w:rPr>
                <w:bCs/>
              </w:rPr>
              <w:t>-1226,3</w:t>
            </w:r>
          </w:p>
        </w:tc>
        <w:tc>
          <w:tcPr>
            <w:tcW w:w="900" w:type="dxa"/>
            <w:gridSpan w:val="6"/>
            <w:tcBorders>
              <w:top w:val="single" w:sz="4" w:space="0" w:color="auto"/>
              <w:left w:val="nil"/>
              <w:bottom w:val="single" w:sz="4" w:space="0" w:color="auto"/>
              <w:right w:val="single" w:sz="4" w:space="0" w:color="auto"/>
            </w:tcBorders>
            <w:vAlign w:val="bottom"/>
          </w:tcPr>
          <w:p w:rsidR="00692066" w:rsidRDefault="00692066" w:rsidP="00940ECB">
            <w:pPr>
              <w:jc w:val="center"/>
              <w:rPr>
                <w:bCs/>
              </w:rPr>
            </w:pPr>
            <w:r>
              <w:rPr>
                <w:bCs/>
              </w:rPr>
              <w:t>-1051,1</w:t>
            </w:r>
          </w:p>
        </w:tc>
        <w:tc>
          <w:tcPr>
            <w:tcW w:w="25" w:type="dxa"/>
            <w:vAlign w:val="center"/>
          </w:tcPr>
          <w:p w:rsidR="00692066" w:rsidRDefault="00692066" w:rsidP="00940ECB">
            <w:pPr>
              <w:rPr>
                <w:sz w:val="20"/>
                <w:szCs w:val="20"/>
              </w:rPr>
            </w:pPr>
          </w:p>
        </w:tc>
      </w:tr>
      <w:tr w:rsidR="00692066" w:rsidTr="00940ECB">
        <w:trPr>
          <w:gridBefore w:val="1"/>
          <w:wBefore w:w="359" w:type="dxa"/>
          <w:trHeight w:val="31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000 01 05 02 01 00 0000 510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Увеличение прочих остатков денежных средств бюджетов</w:t>
            </w:r>
          </w:p>
        </w:tc>
        <w:tc>
          <w:tcPr>
            <w:tcW w:w="1080" w:type="dxa"/>
            <w:gridSpan w:val="4"/>
            <w:tcBorders>
              <w:top w:val="nil"/>
              <w:left w:val="nil"/>
              <w:bottom w:val="single" w:sz="4" w:space="0" w:color="auto"/>
              <w:right w:val="single" w:sz="4" w:space="0" w:color="auto"/>
            </w:tcBorders>
            <w:noWrap/>
          </w:tcPr>
          <w:p w:rsidR="00692066" w:rsidRPr="00B51138" w:rsidRDefault="00692066" w:rsidP="00940ECB">
            <w:pPr>
              <w:rPr>
                <w:bCs/>
              </w:rPr>
            </w:pPr>
            <w:r>
              <w:rPr>
                <w:bCs/>
              </w:rPr>
              <w:t>-3080,8</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-1226,3</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-1051,1</w:t>
            </w:r>
          </w:p>
        </w:tc>
        <w:tc>
          <w:tcPr>
            <w:tcW w:w="25" w:type="dxa"/>
            <w:vAlign w:val="center"/>
          </w:tcPr>
          <w:p w:rsidR="00692066" w:rsidRDefault="00692066" w:rsidP="00940ECB">
            <w:pPr>
              <w:rPr>
                <w:sz w:val="20"/>
                <w:szCs w:val="20"/>
              </w:rPr>
            </w:pPr>
          </w:p>
        </w:tc>
      </w:tr>
      <w:tr w:rsidR="00692066" w:rsidTr="00940ECB">
        <w:trPr>
          <w:gridBefore w:val="1"/>
          <w:wBefore w:w="359" w:type="dxa"/>
          <w:trHeight w:val="615"/>
        </w:trPr>
        <w:tc>
          <w:tcPr>
            <w:tcW w:w="2614" w:type="dxa"/>
            <w:gridSpan w:val="2"/>
            <w:tcBorders>
              <w:top w:val="nil"/>
              <w:left w:val="single" w:sz="4" w:space="0" w:color="auto"/>
              <w:bottom w:val="nil"/>
              <w:right w:val="single" w:sz="4" w:space="0" w:color="auto"/>
            </w:tcBorders>
          </w:tcPr>
          <w:p w:rsidR="00692066" w:rsidRDefault="00692066" w:rsidP="00940ECB">
            <w:pPr>
              <w:jc w:val="center"/>
              <w:rPr>
                <w:szCs w:val="18"/>
              </w:rPr>
            </w:pPr>
            <w:r>
              <w:rPr>
                <w:szCs w:val="18"/>
              </w:rPr>
              <w:t>000 01 05 02 01 05 0000 510</w:t>
            </w:r>
          </w:p>
        </w:tc>
        <w:tc>
          <w:tcPr>
            <w:tcW w:w="4602" w:type="dxa"/>
            <w:gridSpan w:val="4"/>
            <w:tcBorders>
              <w:top w:val="nil"/>
              <w:left w:val="nil"/>
              <w:bottom w:val="nil"/>
              <w:right w:val="single" w:sz="4" w:space="0" w:color="auto"/>
            </w:tcBorders>
          </w:tcPr>
          <w:p w:rsidR="00692066" w:rsidRDefault="00692066" w:rsidP="00940ECB">
            <w:pPr>
              <w:jc w:val="both"/>
              <w:rPr>
                <w:szCs w:val="18"/>
              </w:rPr>
            </w:pPr>
            <w:r>
              <w:rPr>
                <w:szCs w:val="18"/>
              </w:rPr>
              <w:t>Увеличение прочих остатков денежных средств бюджетов муниципальных районов</w:t>
            </w:r>
          </w:p>
        </w:tc>
        <w:tc>
          <w:tcPr>
            <w:tcW w:w="1080" w:type="dxa"/>
            <w:gridSpan w:val="4"/>
            <w:tcBorders>
              <w:top w:val="nil"/>
              <w:left w:val="nil"/>
              <w:bottom w:val="single" w:sz="4" w:space="0" w:color="auto"/>
              <w:right w:val="single" w:sz="4" w:space="0" w:color="auto"/>
            </w:tcBorders>
            <w:noWrap/>
          </w:tcPr>
          <w:p w:rsidR="00692066" w:rsidRPr="00B51138" w:rsidRDefault="00692066" w:rsidP="00940ECB">
            <w:pPr>
              <w:rPr>
                <w:bCs/>
              </w:rPr>
            </w:pPr>
            <w:r>
              <w:rPr>
                <w:bCs/>
              </w:rPr>
              <w:t>-3080,8</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-1226,3</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-1051,1</w:t>
            </w:r>
          </w:p>
        </w:tc>
        <w:tc>
          <w:tcPr>
            <w:tcW w:w="25" w:type="dxa"/>
            <w:vAlign w:val="center"/>
          </w:tcPr>
          <w:p w:rsidR="00692066" w:rsidRDefault="00692066" w:rsidP="00940ECB">
            <w:pPr>
              <w:rPr>
                <w:sz w:val="20"/>
                <w:szCs w:val="20"/>
              </w:rPr>
            </w:pPr>
          </w:p>
        </w:tc>
      </w:tr>
      <w:tr w:rsidR="00692066" w:rsidTr="00940ECB">
        <w:trPr>
          <w:gridBefore w:val="1"/>
          <w:wBefore w:w="359" w:type="dxa"/>
          <w:trHeight w:val="495"/>
        </w:trPr>
        <w:tc>
          <w:tcPr>
            <w:tcW w:w="2614" w:type="dxa"/>
            <w:gridSpan w:val="2"/>
            <w:tcBorders>
              <w:top w:val="single" w:sz="4" w:space="0" w:color="auto"/>
              <w:left w:val="single" w:sz="4" w:space="0" w:color="auto"/>
              <w:bottom w:val="single" w:sz="4" w:space="0" w:color="auto"/>
              <w:right w:val="single" w:sz="4" w:space="0" w:color="auto"/>
            </w:tcBorders>
          </w:tcPr>
          <w:p w:rsidR="00692066" w:rsidRPr="003C478B" w:rsidRDefault="00692066" w:rsidP="00940ECB">
            <w:pPr>
              <w:jc w:val="center"/>
              <w:rPr>
                <w:bCs/>
                <w:szCs w:val="18"/>
              </w:rPr>
            </w:pPr>
            <w:r w:rsidRPr="003C478B">
              <w:rPr>
                <w:bCs/>
                <w:szCs w:val="18"/>
              </w:rPr>
              <w:t>000 01 05 00 00 00 0000 600</w:t>
            </w:r>
          </w:p>
        </w:tc>
        <w:tc>
          <w:tcPr>
            <w:tcW w:w="4602" w:type="dxa"/>
            <w:gridSpan w:val="4"/>
            <w:tcBorders>
              <w:top w:val="single" w:sz="4" w:space="0" w:color="auto"/>
              <w:left w:val="nil"/>
              <w:bottom w:val="single" w:sz="4" w:space="0" w:color="auto"/>
              <w:right w:val="single" w:sz="4" w:space="0" w:color="auto"/>
            </w:tcBorders>
          </w:tcPr>
          <w:p w:rsidR="00692066" w:rsidRPr="003C478B" w:rsidRDefault="00692066" w:rsidP="00940ECB">
            <w:pPr>
              <w:jc w:val="both"/>
              <w:rPr>
                <w:bCs/>
                <w:szCs w:val="18"/>
              </w:rPr>
            </w:pPr>
            <w:r w:rsidRPr="003C478B">
              <w:rPr>
                <w:bCs/>
                <w:szCs w:val="18"/>
              </w:rPr>
              <w:t>Уменьшение остатков средств бюджетов</w:t>
            </w:r>
          </w:p>
        </w:tc>
        <w:tc>
          <w:tcPr>
            <w:tcW w:w="1080" w:type="dxa"/>
            <w:gridSpan w:val="4"/>
            <w:tcBorders>
              <w:top w:val="nil"/>
              <w:left w:val="nil"/>
              <w:bottom w:val="single" w:sz="4" w:space="0" w:color="auto"/>
              <w:right w:val="single" w:sz="4" w:space="0" w:color="auto"/>
            </w:tcBorders>
            <w:noWrap/>
          </w:tcPr>
          <w:p w:rsidR="00692066" w:rsidRPr="003C1B64" w:rsidRDefault="00692066" w:rsidP="00940ECB">
            <w:r w:rsidRPr="003C1B64">
              <w:rPr>
                <w:bCs/>
              </w:rPr>
              <w:t>3124,9</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1250,9</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1076,1</w:t>
            </w:r>
          </w:p>
        </w:tc>
        <w:tc>
          <w:tcPr>
            <w:tcW w:w="25" w:type="dxa"/>
            <w:vAlign w:val="center"/>
          </w:tcPr>
          <w:p w:rsidR="00692066" w:rsidRDefault="00692066" w:rsidP="00940ECB">
            <w:pPr>
              <w:rPr>
                <w:sz w:val="20"/>
                <w:szCs w:val="20"/>
              </w:rPr>
            </w:pPr>
          </w:p>
        </w:tc>
      </w:tr>
      <w:tr w:rsidR="00692066" w:rsidTr="00940ECB">
        <w:trPr>
          <w:gridBefore w:val="1"/>
          <w:wBefore w:w="359" w:type="dxa"/>
          <w:trHeight w:val="37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b/>
                <w:bCs/>
                <w:szCs w:val="18"/>
              </w:rPr>
            </w:pPr>
            <w:r>
              <w:rPr>
                <w:b/>
                <w:bCs/>
                <w:szCs w:val="18"/>
              </w:rPr>
              <w:t>0</w:t>
            </w:r>
            <w:r>
              <w:rPr>
                <w:szCs w:val="18"/>
              </w:rPr>
              <w:t>00 01 05 02 00 00 0000 600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Уменьшение прочих остатков средств бюджетов</w:t>
            </w:r>
          </w:p>
        </w:tc>
        <w:tc>
          <w:tcPr>
            <w:tcW w:w="1080" w:type="dxa"/>
            <w:gridSpan w:val="4"/>
            <w:tcBorders>
              <w:top w:val="nil"/>
              <w:left w:val="nil"/>
              <w:bottom w:val="single" w:sz="4" w:space="0" w:color="auto"/>
              <w:right w:val="single" w:sz="4" w:space="0" w:color="auto"/>
            </w:tcBorders>
            <w:noWrap/>
          </w:tcPr>
          <w:p w:rsidR="00692066" w:rsidRPr="003C1B64" w:rsidRDefault="00692066" w:rsidP="00940ECB">
            <w:r w:rsidRPr="003C1B64">
              <w:rPr>
                <w:bCs/>
              </w:rPr>
              <w:t>3124,9</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1250,9</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1076,1</w:t>
            </w:r>
          </w:p>
        </w:tc>
        <w:tc>
          <w:tcPr>
            <w:tcW w:w="25" w:type="dxa"/>
            <w:vAlign w:val="center"/>
          </w:tcPr>
          <w:p w:rsidR="00692066" w:rsidRDefault="00692066" w:rsidP="00940ECB">
            <w:pPr>
              <w:rPr>
                <w:sz w:val="20"/>
                <w:szCs w:val="20"/>
              </w:rPr>
            </w:pPr>
          </w:p>
        </w:tc>
      </w:tr>
      <w:tr w:rsidR="00692066" w:rsidTr="00940ECB">
        <w:trPr>
          <w:gridBefore w:val="1"/>
          <w:wBefore w:w="359" w:type="dxa"/>
          <w:trHeight w:val="315"/>
        </w:trPr>
        <w:tc>
          <w:tcPr>
            <w:tcW w:w="2614" w:type="dxa"/>
            <w:gridSpan w:val="2"/>
            <w:tcBorders>
              <w:top w:val="nil"/>
              <w:left w:val="single" w:sz="4" w:space="0" w:color="auto"/>
              <w:bottom w:val="nil"/>
              <w:right w:val="single" w:sz="4" w:space="0" w:color="auto"/>
            </w:tcBorders>
          </w:tcPr>
          <w:p w:rsidR="00692066" w:rsidRDefault="00692066" w:rsidP="00940ECB">
            <w:pPr>
              <w:jc w:val="center"/>
              <w:rPr>
                <w:szCs w:val="18"/>
              </w:rPr>
            </w:pPr>
            <w:r>
              <w:rPr>
                <w:szCs w:val="18"/>
              </w:rPr>
              <w:t>000 01 05 02 01 00 0000 610</w:t>
            </w:r>
          </w:p>
        </w:tc>
        <w:tc>
          <w:tcPr>
            <w:tcW w:w="4602" w:type="dxa"/>
            <w:gridSpan w:val="4"/>
            <w:tcBorders>
              <w:top w:val="nil"/>
              <w:left w:val="nil"/>
              <w:bottom w:val="nil"/>
              <w:right w:val="single" w:sz="4" w:space="0" w:color="auto"/>
            </w:tcBorders>
          </w:tcPr>
          <w:p w:rsidR="00692066" w:rsidRDefault="00692066" w:rsidP="00940ECB">
            <w:pPr>
              <w:jc w:val="both"/>
              <w:rPr>
                <w:szCs w:val="18"/>
              </w:rPr>
            </w:pPr>
            <w:r>
              <w:rPr>
                <w:szCs w:val="18"/>
              </w:rPr>
              <w:t>Уменьшение прочих остатков денежных средств бюджетов</w:t>
            </w:r>
          </w:p>
        </w:tc>
        <w:tc>
          <w:tcPr>
            <w:tcW w:w="1080" w:type="dxa"/>
            <w:gridSpan w:val="4"/>
            <w:tcBorders>
              <w:top w:val="nil"/>
              <w:left w:val="nil"/>
              <w:bottom w:val="single" w:sz="4" w:space="0" w:color="auto"/>
              <w:right w:val="single" w:sz="4" w:space="0" w:color="auto"/>
            </w:tcBorders>
            <w:noWrap/>
          </w:tcPr>
          <w:p w:rsidR="00692066" w:rsidRPr="003C1B64" w:rsidRDefault="00692066" w:rsidP="00940ECB">
            <w:r w:rsidRPr="003C1B64">
              <w:rPr>
                <w:bCs/>
              </w:rPr>
              <w:t>3124,9</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1250,9</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1076,1</w:t>
            </w:r>
          </w:p>
        </w:tc>
        <w:tc>
          <w:tcPr>
            <w:tcW w:w="25" w:type="dxa"/>
            <w:vAlign w:val="center"/>
          </w:tcPr>
          <w:p w:rsidR="00692066" w:rsidRDefault="00692066" w:rsidP="00940ECB">
            <w:pPr>
              <w:rPr>
                <w:sz w:val="20"/>
                <w:szCs w:val="20"/>
              </w:rPr>
            </w:pPr>
          </w:p>
        </w:tc>
      </w:tr>
      <w:tr w:rsidR="00692066" w:rsidTr="00940ECB">
        <w:trPr>
          <w:gridBefore w:val="1"/>
          <w:wBefore w:w="359" w:type="dxa"/>
          <w:trHeight w:val="480"/>
        </w:trPr>
        <w:tc>
          <w:tcPr>
            <w:tcW w:w="2614" w:type="dxa"/>
            <w:gridSpan w:val="2"/>
            <w:tcBorders>
              <w:top w:val="single" w:sz="4" w:space="0" w:color="auto"/>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000 01 05 02 01 05 0000 610</w:t>
            </w:r>
          </w:p>
        </w:tc>
        <w:tc>
          <w:tcPr>
            <w:tcW w:w="4602" w:type="dxa"/>
            <w:gridSpan w:val="4"/>
            <w:tcBorders>
              <w:top w:val="single" w:sz="4" w:space="0" w:color="auto"/>
              <w:left w:val="nil"/>
              <w:bottom w:val="single" w:sz="4" w:space="0" w:color="auto"/>
              <w:right w:val="single" w:sz="4" w:space="0" w:color="auto"/>
            </w:tcBorders>
          </w:tcPr>
          <w:p w:rsidR="00692066" w:rsidRDefault="00692066" w:rsidP="00940ECB">
            <w:pPr>
              <w:jc w:val="both"/>
              <w:rPr>
                <w:szCs w:val="18"/>
              </w:rPr>
            </w:pPr>
            <w:r>
              <w:rPr>
                <w:szCs w:val="18"/>
              </w:rPr>
              <w:t>Уменьшение прочих остатков денежных средств бюджетов муниципальных районов</w:t>
            </w:r>
          </w:p>
        </w:tc>
        <w:tc>
          <w:tcPr>
            <w:tcW w:w="1080" w:type="dxa"/>
            <w:gridSpan w:val="4"/>
            <w:tcBorders>
              <w:top w:val="nil"/>
              <w:left w:val="nil"/>
              <w:bottom w:val="single" w:sz="4" w:space="0" w:color="auto"/>
              <w:right w:val="single" w:sz="4" w:space="0" w:color="auto"/>
            </w:tcBorders>
            <w:noWrap/>
          </w:tcPr>
          <w:p w:rsidR="00692066" w:rsidRPr="003C1B64" w:rsidRDefault="00692066" w:rsidP="00940ECB">
            <w:r w:rsidRPr="003C1B64">
              <w:rPr>
                <w:bCs/>
              </w:rPr>
              <w:t>3124,9</w:t>
            </w: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Cs/>
              </w:rPr>
            </w:pPr>
            <w:r>
              <w:rPr>
                <w:bCs/>
              </w:rPr>
              <w:t>1250,9</w:t>
            </w: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Cs/>
              </w:rPr>
            </w:pPr>
            <w:r>
              <w:rPr>
                <w:bCs/>
              </w:rPr>
              <w:t>1076,1</w:t>
            </w:r>
          </w:p>
        </w:tc>
        <w:tc>
          <w:tcPr>
            <w:tcW w:w="25" w:type="dxa"/>
            <w:vAlign w:val="center"/>
          </w:tcPr>
          <w:p w:rsidR="00692066" w:rsidRDefault="00692066" w:rsidP="00940ECB">
            <w:pPr>
              <w:rPr>
                <w:sz w:val="20"/>
                <w:szCs w:val="20"/>
              </w:rPr>
            </w:pPr>
          </w:p>
        </w:tc>
      </w:tr>
      <w:tr w:rsidR="00692066" w:rsidTr="00940ECB">
        <w:trPr>
          <w:gridBefore w:val="1"/>
          <w:wBefore w:w="359" w:type="dxa"/>
          <w:trHeight w:val="585"/>
        </w:trPr>
        <w:tc>
          <w:tcPr>
            <w:tcW w:w="2614" w:type="dxa"/>
            <w:gridSpan w:val="2"/>
            <w:tcBorders>
              <w:top w:val="nil"/>
              <w:left w:val="single" w:sz="4" w:space="0" w:color="auto"/>
              <w:bottom w:val="single" w:sz="4" w:space="0" w:color="auto"/>
              <w:right w:val="single" w:sz="4" w:space="0" w:color="auto"/>
            </w:tcBorders>
          </w:tcPr>
          <w:p w:rsidR="00692066" w:rsidRPr="003C478B" w:rsidRDefault="00692066" w:rsidP="00940ECB">
            <w:pPr>
              <w:jc w:val="center"/>
              <w:rPr>
                <w:bCs/>
                <w:szCs w:val="18"/>
              </w:rPr>
            </w:pPr>
            <w:r w:rsidRPr="003C478B">
              <w:rPr>
                <w:bCs/>
                <w:szCs w:val="18"/>
              </w:rPr>
              <w:t>000 01 06 05 00 00 0000 000</w:t>
            </w:r>
          </w:p>
        </w:tc>
        <w:tc>
          <w:tcPr>
            <w:tcW w:w="4602" w:type="dxa"/>
            <w:gridSpan w:val="4"/>
            <w:tcBorders>
              <w:top w:val="nil"/>
              <w:left w:val="nil"/>
              <w:bottom w:val="single" w:sz="4" w:space="0" w:color="auto"/>
              <w:right w:val="single" w:sz="4" w:space="0" w:color="auto"/>
            </w:tcBorders>
          </w:tcPr>
          <w:p w:rsidR="00692066" w:rsidRPr="003C478B" w:rsidRDefault="00692066" w:rsidP="00940ECB">
            <w:pPr>
              <w:jc w:val="both"/>
              <w:rPr>
                <w:bCs/>
                <w:szCs w:val="18"/>
              </w:rPr>
            </w:pPr>
            <w:r w:rsidRPr="003C478B">
              <w:rPr>
                <w:bCs/>
                <w:szCs w:val="18"/>
              </w:rPr>
              <w:t xml:space="preserve">Бюджетные кредиты, предоставленные внутри страны в валюте Российской Федерации </w:t>
            </w:r>
          </w:p>
        </w:tc>
        <w:tc>
          <w:tcPr>
            <w:tcW w:w="1080" w:type="dxa"/>
            <w:gridSpan w:val="4"/>
            <w:tcBorders>
              <w:top w:val="nil"/>
              <w:left w:val="nil"/>
              <w:bottom w:val="single" w:sz="4" w:space="0" w:color="auto"/>
              <w:right w:val="single" w:sz="4" w:space="0" w:color="auto"/>
            </w:tcBorders>
            <w:vAlign w:val="center"/>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center"/>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center"/>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52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000 01 06 05 00 00 0000 600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Возврат бюджетных кредитов, предоставленных внутри страны в валюте Российской Федерации</w:t>
            </w:r>
          </w:p>
        </w:tc>
        <w:tc>
          <w:tcPr>
            <w:tcW w:w="1080" w:type="dxa"/>
            <w:gridSpan w:val="4"/>
            <w:tcBorders>
              <w:top w:val="nil"/>
              <w:left w:val="nil"/>
              <w:bottom w:val="single" w:sz="4" w:space="0" w:color="auto"/>
              <w:right w:val="single" w:sz="4" w:space="0" w:color="auto"/>
            </w:tcBorders>
            <w:vAlign w:val="bottom"/>
          </w:tcPr>
          <w:p w:rsidR="00692066" w:rsidRPr="003C1B64" w:rsidRDefault="00692066" w:rsidP="00940ECB">
            <w:pPr>
              <w:jc w:val="center"/>
              <w:rPr>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76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000 01 06 05 02 00 2600 640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gridSpan w:val="4"/>
            <w:tcBorders>
              <w:top w:val="nil"/>
              <w:left w:val="nil"/>
              <w:bottom w:val="single" w:sz="4" w:space="0" w:color="auto"/>
              <w:right w:val="single" w:sz="4" w:space="0" w:color="auto"/>
            </w:tcBorders>
            <w:vAlign w:val="bottom"/>
          </w:tcPr>
          <w:p w:rsidR="00692066" w:rsidRPr="003C1B64" w:rsidRDefault="00692066" w:rsidP="00940ECB">
            <w:pPr>
              <w:jc w:val="center"/>
              <w:rPr>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102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lastRenderedPageBreak/>
              <w:t>000 01 06 05 02 05 2600 640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080" w:type="dxa"/>
            <w:gridSpan w:val="4"/>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84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000 01 06 05 00 00 2600 500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Предоставление бюджетных кредитов внутри страны в валюте Российской Федерации</w:t>
            </w:r>
          </w:p>
        </w:tc>
        <w:tc>
          <w:tcPr>
            <w:tcW w:w="1080" w:type="dxa"/>
            <w:gridSpan w:val="4"/>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885"/>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000 01 06 05 02 05 2600 540</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80" w:type="dxa"/>
            <w:gridSpan w:val="4"/>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48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center"/>
              <w:rPr>
                <w:szCs w:val="18"/>
              </w:rPr>
            </w:pPr>
            <w:r>
              <w:rPr>
                <w:szCs w:val="18"/>
              </w:rPr>
              <w:t xml:space="preserve">000 01 00 00 00 00 0000 000 </w:t>
            </w:r>
          </w:p>
        </w:tc>
        <w:tc>
          <w:tcPr>
            <w:tcW w:w="4602" w:type="dxa"/>
            <w:gridSpan w:val="4"/>
            <w:tcBorders>
              <w:top w:val="nil"/>
              <w:left w:val="nil"/>
              <w:bottom w:val="single" w:sz="4" w:space="0" w:color="auto"/>
              <w:right w:val="single" w:sz="4" w:space="0" w:color="auto"/>
            </w:tcBorders>
          </w:tcPr>
          <w:p w:rsidR="00692066" w:rsidRPr="003C478B" w:rsidRDefault="00692066" w:rsidP="00940ECB">
            <w:pPr>
              <w:jc w:val="both"/>
              <w:rPr>
                <w:bCs/>
                <w:szCs w:val="18"/>
              </w:rPr>
            </w:pPr>
            <w:r w:rsidRPr="003C478B">
              <w:rPr>
                <w:bCs/>
                <w:szCs w:val="18"/>
              </w:rPr>
              <w:t>Итого источников внутреннего финансирования дефицита республиканского бюджета</w:t>
            </w:r>
          </w:p>
        </w:tc>
        <w:tc>
          <w:tcPr>
            <w:tcW w:w="1080" w:type="dxa"/>
            <w:gridSpan w:val="4"/>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45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both"/>
              <w:rPr>
                <w:szCs w:val="18"/>
              </w:rPr>
            </w:pPr>
            <w:r>
              <w:rPr>
                <w:szCs w:val="18"/>
              </w:rPr>
              <w:t> </w:t>
            </w:r>
          </w:p>
        </w:tc>
        <w:tc>
          <w:tcPr>
            <w:tcW w:w="4602" w:type="dxa"/>
            <w:gridSpan w:val="4"/>
            <w:tcBorders>
              <w:top w:val="nil"/>
              <w:left w:val="nil"/>
              <w:bottom w:val="single" w:sz="4" w:space="0" w:color="auto"/>
              <w:right w:val="single" w:sz="4" w:space="0" w:color="auto"/>
            </w:tcBorders>
          </w:tcPr>
          <w:p w:rsidR="00692066" w:rsidRDefault="00692066" w:rsidP="00940ECB">
            <w:pPr>
              <w:jc w:val="both"/>
              <w:rPr>
                <w:szCs w:val="18"/>
              </w:rPr>
            </w:pPr>
            <w:r>
              <w:rPr>
                <w:szCs w:val="18"/>
              </w:rPr>
              <w:t>Привлечение средств</w:t>
            </w:r>
          </w:p>
        </w:tc>
        <w:tc>
          <w:tcPr>
            <w:tcW w:w="1080" w:type="dxa"/>
            <w:gridSpan w:val="4"/>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vAlign w:val="bottom"/>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vAlign w:val="bottom"/>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r w:rsidR="00692066" w:rsidTr="00940ECB">
        <w:trPr>
          <w:gridBefore w:val="1"/>
          <w:wBefore w:w="359" w:type="dxa"/>
          <w:trHeight w:val="480"/>
        </w:trPr>
        <w:tc>
          <w:tcPr>
            <w:tcW w:w="2614" w:type="dxa"/>
            <w:gridSpan w:val="2"/>
            <w:tcBorders>
              <w:top w:val="nil"/>
              <w:left w:val="single" w:sz="4" w:space="0" w:color="auto"/>
              <w:bottom w:val="single" w:sz="4" w:space="0" w:color="auto"/>
              <w:right w:val="single" w:sz="4" w:space="0" w:color="auto"/>
            </w:tcBorders>
          </w:tcPr>
          <w:p w:rsidR="00692066" w:rsidRDefault="00692066" w:rsidP="00940ECB">
            <w:pPr>
              <w:jc w:val="both"/>
              <w:rPr>
                <w:szCs w:val="18"/>
              </w:rPr>
            </w:pPr>
            <w:r>
              <w:rPr>
                <w:szCs w:val="18"/>
              </w:rPr>
              <w:t> </w:t>
            </w:r>
          </w:p>
        </w:tc>
        <w:tc>
          <w:tcPr>
            <w:tcW w:w="4602" w:type="dxa"/>
            <w:gridSpan w:val="4"/>
            <w:tcBorders>
              <w:top w:val="nil"/>
              <w:left w:val="nil"/>
              <w:bottom w:val="single" w:sz="4" w:space="0" w:color="auto"/>
              <w:right w:val="single" w:sz="4" w:space="0" w:color="auto"/>
            </w:tcBorders>
          </w:tcPr>
          <w:p w:rsidR="00692066" w:rsidRDefault="00692066" w:rsidP="00940ECB">
            <w:pPr>
              <w:rPr>
                <w:szCs w:val="18"/>
              </w:rPr>
            </w:pPr>
            <w:r>
              <w:rPr>
                <w:szCs w:val="18"/>
              </w:rPr>
              <w:t>Погашение основной суммы задолженности</w:t>
            </w:r>
          </w:p>
        </w:tc>
        <w:tc>
          <w:tcPr>
            <w:tcW w:w="1080" w:type="dxa"/>
            <w:gridSpan w:val="4"/>
            <w:tcBorders>
              <w:top w:val="nil"/>
              <w:left w:val="nil"/>
              <w:bottom w:val="single" w:sz="4" w:space="0" w:color="auto"/>
              <w:right w:val="single" w:sz="4" w:space="0" w:color="auto"/>
            </w:tcBorders>
          </w:tcPr>
          <w:p w:rsidR="00692066" w:rsidRDefault="00692066" w:rsidP="00940ECB">
            <w:pPr>
              <w:jc w:val="center"/>
              <w:rPr>
                <w:b/>
                <w:bCs/>
              </w:rPr>
            </w:pPr>
          </w:p>
        </w:tc>
        <w:tc>
          <w:tcPr>
            <w:tcW w:w="900" w:type="dxa"/>
            <w:gridSpan w:val="2"/>
            <w:tcBorders>
              <w:top w:val="nil"/>
              <w:left w:val="nil"/>
              <w:bottom w:val="single" w:sz="4" w:space="0" w:color="auto"/>
              <w:right w:val="single" w:sz="4" w:space="0" w:color="auto"/>
            </w:tcBorders>
          </w:tcPr>
          <w:p w:rsidR="00692066" w:rsidRDefault="00692066" w:rsidP="00940ECB">
            <w:pPr>
              <w:jc w:val="center"/>
              <w:rPr>
                <w:b/>
                <w:bCs/>
              </w:rPr>
            </w:pPr>
          </w:p>
        </w:tc>
        <w:tc>
          <w:tcPr>
            <w:tcW w:w="900" w:type="dxa"/>
            <w:gridSpan w:val="6"/>
            <w:tcBorders>
              <w:top w:val="nil"/>
              <w:left w:val="nil"/>
              <w:bottom w:val="single" w:sz="4" w:space="0" w:color="auto"/>
              <w:right w:val="single" w:sz="4" w:space="0" w:color="auto"/>
            </w:tcBorders>
          </w:tcPr>
          <w:p w:rsidR="00692066" w:rsidRDefault="00692066" w:rsidP="00940ECB">
            <w:pPr>
              <w:jc w:val="center"/>
              <w:rPr>
                <w:b/>
                <w:bCs/>
              </w:rPr>
            </w:pPr>
            <w:r>
              <w:rPr>
                <w:b/>
                <w:bCs/>
              </w:rPr>
              <w:t> </w:t>
            </w:r>
          </w:p>
        </w:tc>
        <w:tc>
          <w:tcPr>
            <w:tcW w:w="25" w:type="dxa"/>
            <w:vAlign w:val="center"/>
          </w:tcPr>
          <w:p w:rsidR="00692066" w:rsidRDefault="00692066" w:rsidP="00940ECB">
            <w:pPr>
              <w:rPr>
                <w:sz w:val="20"/>
                <w:szCs w:val="20"/>
              </w:rPr>
            </w:pPr>
          </w:p>
        </w:tc>
      </w:tr>
    </w:tbl>
    <w:p w:rsidR="00692066" w:rsidRDefault="00692066" w:rsidP="00692066">
      <w:pPr>
        <w:ind w:right="3819"/>
        <w:jc w:val="right"/>
      </w:pPr>
    </w:p>
    <w:p w:rsidR="00692066" w:rsidRDefault="00692066" w:rsidP="00692066">
      <w:pPr>
        <w:autoSpaceDE w:val="0"/>
        <w:autoSpaceDN w:val="0"/>
        <w:adjustRightInd w:val="0"/>
        <w:jc w:val="both"/>
        <w:rPr>
          <w:bCs/>
          <w:sz w:val="28"/>
          <w:szCs w:val="28"/>
        </w:rPr>
      </w:pPr>
    </w:p>
    <w:p w:rsidR="00692066" w:rsidRDefault="00692066" w:rsidP="00692066">
      <w:pPr>
        <w:ind w:left="-900" w:firstLine="900"/>
      </w:pPr>
    </w:p>
    <w:p w:rsidR="00692066" w:rsidRPr="000105A1" w:rsidRDefault="00692066" w:rsidP="00692066">
      <w:pPr>
        <w:pStyle w:val="ac"/>
        <w:spacing w:before="100" w:beforeAutospacing="1" w:after="100" w:afterAutospacing="1" w:line="240" w:lineRule="auto"/>
        <w:ind w:left="0"/>
        <w:jc w:val="both"/>
      </w:pPr>
    </w:p>
    <w:p w:rsidR="00692066" w:rsidRDefault="00692066" w:rsidP="00692066">
      <w:pPr>
        <w:tabs>
          <w:tab w:val="left" w:pos="0"/>
        </w:tabs>
        <w:ind w:right="-29"/>
        <w:rPr>
          <w:szCs w:val="28"/>
        </w:rPr>
      </w:pPr>
    </w:p>
    <w:p w:rsidR="00692066" w:rsidRPr="00B7226E" w:rsidRDefault="00692066" w:rsidP="00692066">
      <w:pPr>
        <w:jc w:val="both"/>
        <w:rPr>
          <w:sz w:val="28"/>
          <w:szCs w:val="28"/>
        </w:rPr>
      </w:pPr>
    </w:p>
    <w:p w:rsidR="00692066" w:rsidRPr="009F3AAB" w:rsidRDefault="00692066" w:rsidP="00692066">
      <w:pPr>
        <w:jc w:val="both"/>
      </w:pPr>
      <w:r w:rsidRPr="002A1495">
        <w:rPr>
          <w:b/>
          <w:sz w:val="28"/>
          <w:szCs w:val="28"/>
        </w:rPr>
        <w:t xml:space="preserve">           </w:t>
      </w:r>
    </w:p>
    <w:tbl>
      <w:tblPr>
        <w:tblW w:w="0" w:type="auto"/>
        <w:tblInd w:w="392" w:type="dxa"/>
        <w:tblLook w:val="0000"/>
      </w:tblPr>
      <w:tblGrid>
        <w:gridCol w:w="9038"/>
      </w:tblGrid>
      <w:tr w:rsidR="00692066" w:rsidRPr="009512A5" w:rsidTr="00940ECB">
        <w:tc>
          <w:tcPr>
            <w:tcW w:w="6583" w:type="dxa"/>
            <w:tcBorders>
              <w:top w:val="nil"/>
              <w:left w:val="nil"/>
              <w:bottom w:val="nil"/>
              <w:right w:val="nil"/>
            </w:tcBorders>
          </w:tcPr>
          <w:p w:rsidR="00692066" w:rsidRPr="009512A5" w:rsidRDefault="00692066" w:rsidP="00940ECB">
            <w:pPr>
              <w:rPr>
                <w:sz w:val="28"/>
                <w:szCs w:val="28"/>
              </w:rPr>
            </w:pPr>
          </w:p>
          <w:tbl>
            <w:tblPr>
              <w:tblW w:w="8430" w:type="dxa"/>
              <w:tblInd w:w="392" w:type="dxa"/>
              <w:tblLook w:val="04A0"/>
            </w:tblPr>
            <w:tblGrid>
              <w:gridCol w:w="2812"/>
              <w:gridCol w:w="657"/>
              <w:gridCol w:w="2506"/>
              <w:gridCol w:w="2455"/>
            </w:tblGrid>
            <w:tr w:rsidR="00692066" w:rsidRPr="009512A5" w:rsidTr="00940ECB">
              <w:trPr>
                <w:trHeight w:val="882"/>
              </w:trPr>
              <w:tc>
                <w:tcPr>
                  <w:tcW w:w="3469" w:type="dxa"/>
                  <w:gridSpan w:val="2"/>
                </w:tcPr>
                <w:p w:rsidR="00692066" w:rsidRPr="009512A5" w:rsidRDefault="00692066" w:rsidP="00940ECB">
                  <w:pPr>
                    <w:rPr>
                      <w:sz w:val="28"/>
                      <w:szCs w:val="28"/>
                    </w:rPr>
                  </w:pPr>
                </w:p>
              </w:tc>
              <w:tc>
                <w:tcPr>
                  <w:tcW w:w="4961" w:type="dxa"/>
                  <w:gridSpan w:val="2"/>
                </w:tcPr>
                <w:p w:rsidR="00692066" w:rsidRPr="009512A5" w:rsidRDefault="00692066" w:rsidP="00940ECB">
                  <w:pPr>
                    <w:ind w:right="-533"/>
                    <w:rPr>
                      <w:sz w:val="28"/>
                      <w:szCs w:val="28"/>
                    </w:rPr>
                  </w:pPr>
                </w:p>
              </w:tc>
            </w:tr>
            <w:tr w:rsidR="00692066" w:rsidRPr="009512A5" w:rsidTr="00940ECB">
              <w:trPr>
                <w:trHeight w:val="323"/>
              </w:trPr>
              <w:tc>
                <w:tcPr>
                  <w:tcW w:w="3469" w:type="dxa"/>
                  <w:gridSpan w:val="2"/>
                </w:tcPr>
                <w:p w:rsidR="00692066" w:rsidRPr="009512A5" w:rsidRDefault="00692066" w:rsidP="00940ECB">
                  <w:pPr>
                    <w:jc w:val="right"/>
                    <w:rPr>
                      <w:sz w:val="28"/>
                      <w:szCs w:val="28"/>
                    </w:rPr>
                  </w:pPr>
                </w:p>
              </w:tc>
              <w:tc>
                <w:tcPr>
                  <w:tcW w:w="4961" w:type="dxa"/>
                  <w:gridSpan w:val="2"/>
                </w:tcPr>
                <w:p w:rsidR="00692066" w:rsidRPr="009512A5" w:rsidRDefault="00692066" w:rsidP="00940ECB">
                  <w:pPr>
                    <w:jc w:val="right"/>
                    <w:rPr>
                      <w:sz w:val="28"/>
                      <w:szCs w:val="28"/>
                    </w:rPr>
                  </w:pPr>
                </w:p>
              </w:tc>
            </w:tr>
            <w:tr w:rsidR="00692066" w:rsidRPr="009512A5" w:rsidTr="00940ECB">
              <w:trPr>
                <w:gridAfter w:val="1"/>
                <w:wAfter w:w="2455" w:type="dxa"/>
                <w:trHeight w:val="323"/>
              </w:trPr>
              <w:tc>
                <w:tcPr>
                  <w:tcW w:w="2812" w:type="dxa"/>
                </w:tcPr>
                <w:p w:rsidR="00692066" w:rsidRPr="009512A5" w:rsidRDefault="00692066" w:rsidP="00940ECB">
                  <w:pPr>
                    <w:rPr>
                      <w:sz w:val="28"/>
                      <w:szCs w:val="28"/>
                    </w:rPr>
                  </w:pPr>
                </w:p>
              </w:tc>
              <w:tc>
                <w:tcPr>
                  <w:tcW w:w="3163" w:type="dxa"/>
                  <w:gridSpan w:val="2"/>
                </w:tcPr>
                <w:p w:rsidR="00692066" w:rsidRPr="009512A5" w:rsidRDefault="00692066" w:rsidP="00940ECB">
                  <w:pPr>
                    <w:jc w:val="right"/>
                    <w:rPr>
                      <w:sz w:val="28"/>
                      <w:szCs w:val="28"/>
                    </w:rPr>
                  </w:pPr>
                </w:p>
              </w:tc>
            </w:tr>
          </w:tbl>
          <w:p w:rsidR="00692066" w:rsidRPr="009512A5" w:rsidRDefault="00692066" w:rsidP="00940ECB">
            <w:pPr>
              <w:tabs>
                <w:tab w:val="left" w:pos="9547"/>
                <w:tab w:val="left" w:pos="10211"/>
              </w:tabs>
              <w:rPr>
                <w:sz w:val="28"/>
                <w:szCs w:val="28"/>
              </w:rPr>
            </w:pPr>
          </w:p>
          <w:p w:rsidR="00692066" w:rsidRPr="009512A5" w:rsidRDefault="00692066" w:rsidP="00940ECB">
            <w:pPr>
              <w:pStyle w:val="ab"/>
              <w:rPr>
                <w:sz w:val="28"/>
                <w:szCs w:val="28"/>
              </w:rPr>
            </w:pPr>
          </w:p>
        </w:tc>
      </w:tr>
    </w:tbl>
    <w:p w:rsidR="00692066" w:rsidRDefault="00692066" w:rsidP="00692066">
      <w:pPr>
        <w:autoSpaceDE w:val="0"/>
        <w:autoSpaceDN w:val="0"/>
        <w:adjustRightInd w:val="0"/>
        <w:jc w:val="both"/>
        <w:rPr>
          <w:sz w:val="28"/>
          <w:szCs w:val="28"/>
        </w:rPr>
      </w:pPr>
    </w:p>
    <w:p w:rsidR="00692066" w:rsidRDefault="00692066" w:rsidP="00692066">
      <w:pPr>
        <w:autoSpaceDE w:val="0"/>
        <w:autoSpaceDN w:val="0"/>
        <w:adjustRightInd w:val="0"/>
        <w:jc w:val="both"/>
        <w:rPr>
          <w:sz w:val="28"/>
          <w:szCs w:val="28"/>
        </w:rPr>
      </w:pPr>
    </w:p>
    <w:p w:rsidR="00692066" w:rsidRDefault="00692066" w:rsidP="00692066"/>
    <w:p w:rsidR="00692066" w:rsidRDefault="00692066" w:rsidP="00692066"/>
    <w:p w:rsidR="00692066" w:rsidRDefault="00692066" w:rsidP="00692066">
      <w:pPr>
        <w:autoSpaceDE w:val="0"/>
        <w:autoSpaceDN w:val="0"/>
        <w:adjustRightInd w:val="0"/>
        <w:jc w:val="both"/>
        <w:rPr>
          <w:sz w:val="28"/>
          <w:szCs w:val="28"/>
        </w:rPr>
      </w:pPr>
    </w:p>
    <w:p w:rsidR="00692066" w:rsidRDefault="00692066" w:rsidP="00692066"/>
    <w:p w:rsidR="00F95311" w:rsidRPr="00FB0DF9" w:rsidRDefault="00F95311" w:rsidP="00F95311">
      <w:pPr>
        <w:jc w:val="center"/>
        <w:rPr>
          <w:rFonts w:ascii="Times New Roman" w:hAnsi="Times New Roman" w:cs="Times New Roman"/>
          <w:sz w:val="28"/>
          <w:szCs w:val="28"/>
        </w:rPr>
      </w:pPr>
    </w:p>
    <w:p w:rsidR="00F95311" w:rsidRPr="00FB0DF9" w:rsidRDefault="00F95311" w:rsidP="00F95311">
      <w:pPr>
        <w:rPr>
          <w:rFonts w:ascii="Times New Roman" w:hAnsi="Times New Roman" w:cs="Times New Roman"/>
        </w:rPr>
      </w:pPr>
    </w:p>
    <w:p w:rsidR="00F95311" w:rsidRPr="00FB0DF9" w:rsidRDefault="00F95311" w:rsidP="00F95311">
      <w:pPr>
        <w:rPr>
          <w:rFonts w:ascii="Times New Roman" w:hAnsi="Times New Roman" w:cs="Times New Roman"/>
          <w:sz w:val="28"/>
          <w:szCs w:val="28"/>
        </w:rPr>
      </w:pPr>
    </w:p>
    <w:p w:rsidR="002F3224" w:rsidRDefault="002F3224" w:rsidP="002F3224"/>
    <w:p w:rsidR="00B17FC1" w:rsidRDefault="00B17FC1"/>
    <w:sectPr w:rsidR="00B17FC1" w:rsidSect="00B17F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altName w:val="Times New Roman"/>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F3E"/>
    <w:multiLevelType w:val="hybridMultilevel"/>
    <w:tmpl w:val="7016759C"/>
    <w:lvl w:ilvl="0" w:tplc="8484213E">
      <w:start w:val="1"/>
      <w:numFmt w:val="decimal"/>
      <w:lvlText w:val="%1."/>
      <w:lvlJc w:val="left"/>
      <w:pPr>
        <w:ind w:left="0" w:firstLine="0"/>
      </w:pPr>
      <w:rPr>
        <w:rFonts w:cs="Times New Roman"/>
      </w:rPr>
    </w:lvl>
    <w:lvl w:ilvl="1" w:tplc="A7A020C0">
      <w:numFmt w:val="decimal"/>
      <w:lvlText w:val=""/>
      <w:lvlJc w:val="left"/>
      <w:pPr>
        <w:ind w:left="0" w:firstLine="0"/>
      </w:pPr>
      <w:rPr>
        <w:rFonts w:cs="Times New Roman"/>
      </w:rPr>
    </w:lvl>
    <w:lvl w:ilvl="2" w:tplc="E67E09B6">
      <w:numFmt w:val="decimal"/>
      <w:lvlText w:val=""/>
      <w:lvlJc w:val="left"/>
      <w:pPr>
        <w:ind w:left="0" w:firstLine="0"/>
      </w:pPr>
      <w:rPr>
        <w:rFonts w:cs="Times New Roman"/>
      </w:rPr>
    </w:lvl>
    <w:lvl w:ilvl="3" w:tplc="011A99AE">
      <w:numFmt w:val="decimal"/>
      <w:lvlText w:val=""/>
      <w:lvlJc w:val="left"/>
      <w:pPr>
        <w:ind w:left="0" w:firstLine="0"/>
      </w:pPr>
      <w:rPr>
        <w:rFonts w:cs="Times New Roman"/>
      </w:rPr>
    </w:lvl>
    <w:lvl w:ilvl="4" w:tplc="10782168">
      <w:numFmt w:val="decimal"/>
      <w:lvlText w:val=""/>
      <w:lvlJc w:val="left"/>
      <w:pPr>
        <w:ind w:left="0" w:firstLine="0"/>
      </w:pPr>
      <w:rPr>
        <w:rFonts w:cs="Times New Roman"/>
      </w:rPr>
    </w:lvl>
    <w:lvl w:ilvl="5" w:tplc="19C4CEFE">
      <w:numFmt w:val="decimal"/>
      <w:lvlText w:val=""/>
      <w:lvlJc w:val="left"/>
      <w:pPr>
        <w:ind w:left="0" w:firstLine="0"/>
      </w:pPr>
      <w:rPr>
        <w:rFonts w:cs="Times New Roman"/>
      </w:rPr>
    </w:lvl>
    <w:lvl w:ilvl="6" w:tplc="9D7C08A8">
      <w:numFmt w:val="decimal"/>
      <w:lvlText w:val=""/>
      <w:lvlJc w:val="left"/>
      <w:pPr>
        <w:ind w:left="0" w:firstLine="0"/>
      </w:pPr>
      <w:rPr>
        <w:rFonts w:cs="Times New Roman"/>
      </w:rPr>
    </w:lvl>
    <w:lvl w:ilvl="7" w:tplc="721AEAEE">
      <w:numFmt w:val="decimal"/>
      <w:lvlText w:val=""/>
      <w:lvlJc w:val="left"/>
      <w:pPr>
        <w:ind w:left="0" w:firstLine="0"/>
      </w:pPr>
      <w:rPr>
        <w:rFonts w:cs="Times New Roman"/>
      </w:rPr>
    </w:lvl>
    <w:lvl w:ilvl="8" w:tplc="64662F48">
      <w:numFmt w:val="decimal"/>
      <w:lvlText w:val=""/>
      <w:lvlJc w:val="left"/>
      <w:pPr>
        <w:ind w:left="0" w:firstLine="0"/>
      </w:pPr>
      <w:rPr>
        <w:rFonts w:cs="Times New Roman"/>
      </w:rPr>
    </w:lvl>
  </w:abstractNum>
  <w:abstractNum w:abstractNumId="1">
    <w:nsid w:val="0000390C"/>
    <w:multiLevelType w:val="hybridMultilevel"/>
    <w:tmpl w:val="F300FEEA"/>
    <w:lvl w:ilvl="0" w:tplc="F5DEE4B8">
      <w:numFmt w:val="decimal"/>
      <w:lvlText w:val="%1."/>
      <w:lvlJc w:val="left"/>
      <w:pPr>
        <w:ind w:left="0" w:firstLine="0"/>
      </w:pPr>
      <w:rPr>
        <w:rFonts w:cs="Times New Roman"/>
      </w:rPr>
    </w:lvl>
    <w:lvl w:ilvl="1" w:tplc="F3ACB1FA">
      <w:start w:val="1"/>
      <w:numFmt w:val="bullet"/>
      <w:lvlText w:val="В"/>
      <w:lvlJc w:val="left"/>
      <w:pPr>
        <w:ind w:left="0" w:firstLine="0"/>
      </w:pPr>
    </w:lvl>
    <w:lvl w:ilvl="2" w:tplc="751C24F8">
      <w:numFmt w:val="decimal"/>
      <w:lvlText w:val=""/>
      <w:lvlJc w:val="left"/>
      <w:pPr>
        <w:ind w:left="0" w:firstLine="0"/>
      </w:pPr>
      <w:rPr>
        <w:rFonts w:cs="Times New Roman"/>
      </w:rPr>
    </w:lvl>
    <w:lvl w:ilvl="3" w:tplc="9C887D10">
      <w:numFmt w:val="decimal"/>
      <w:lvlText w:val=""/>
      <w:lvlJc w:val="left"/>
      <w:pPr>
        <w:ind w:left="0" w:firstLine="0"/>
      </w:pPr>
      <w:rPr>
        <w:rFonts w:cs="Times New Roman"/>
      </w:rPr>
    </w:lvl>
    <w:lvl w:ilvl="4" w:tplc="2B9A0C56">
      <w:numFmt w:val="decimal"/>
      <w:lvlText w:val=""/>
      <w:lvlJc w:val="left"/>
      <w:pPr>
        <w:ind w:left="0" w:firstLine="0"/>
      </w:pPr>
      <w:rPr>
        <w:rFonts w:cs="Times New Roman"/>
      </w:rPr>
    </w:lvl>
    <w:lvl w:ilvl="5" w:tplc="BD760478">
      <w:numFmt w:val="decimal"/>
      <w:lvlText w:val=""/>
      <w:lvlJc w:val="left"/>
      <w:pPr>
        <w:ind w:left="0" w:firstLine="0"/>
      </w:pPr>
      <w:rPr>
        <w:rFonts w:cs="Times New Roman"/>
      </w:rPr>
    </w:lvl>
    <w:lvl w:ilvl="6" w:tplc="BB82E18C">
      <w:numFmt w:val="decimal"/>
      <w:lvlText w:val=""/>
      <w:lvlJc w:val="left"/>
      <w:pPr>
        <w:ind w:left="0" w:firstLine="0"/>
      </w:pPr>
      <w:rPr>
        <w:rFonts w:cs="Times New Roman"/>
      </w:rPr>
    </w:lvl>
    <w:lvl w:ilvl="7" w:tplc="344A7502">
      <w:numFmt w:val="decimal"/>
      <w:lvlText w:val=""/>
      <w:lvlJc w:val="left"/>
      <w:pPr>
        <w:ind w:left="0" w:firstLine="0"/>
      </w:pPr>
      <w:rPr>
        <w:rFonts w:cs="Times New Roman"/>
      </w:rPr>
    </w:lvl>
    <w:lvl w:ilvl="8" w:tplc="4112D1E2">
      <w:numFmt w:val="decimal"/>
      <w:lvlText w:val=""/>
      <w:lvlJc w:val="left"/>
      <w:pPr>
        <w:ind w:left="0" w:firstLine="0"/>
      </w:pPr>
      <w:rPr>
        <w:rFonts w:cs="Times New Roman"/>
      </w:rPr>
    </w:lvl>
  </w:abstractNum>
  <w:abstractNum w:abstractNumId="2">
    <w:nsid w:val="000039B3"/>
    <w:multiLevelType w:val="hybridMultilevel"/>
    <w:tmpl w:val="6C489378"/>
    <w:lvl w:ilvl="0" w:tplc="FEC693E0">
      <w:start w:val="1"/>
      <w:numFmt w:val="decimal"/>
      <w:lvlText w:val="%1)"/>
      <w:lvlJc w:val="left"/>
      <w:pPr>
        <w:ind w:left="0" w:firstLine="0"/>
      </w:pPr>
      <w:rPr>
        <w:rFonts w:cs="Times New Roman"/>
      </w:rPr>
    </w:lvl>
    <w:lvl w:ilvl="1" w:tplc="6E4E0F52">
      <w:numFmt w:val="decimal"/>
      <w:lvlText w:val=""/>
      <w:lvlJc w:val="left"/>
      <w:pPr>
        <w:ind w:left="0" w:firstLine="0"/>
      </w:pPr>
      <w:rPr>
        <w:rFonts w:cs="Times New Roman"/>
      </w:rPr>
    </w:lvl>
    <w:lvl w:ilvl="2" w:tplc="F984F406">
      <w:numFmt w:val="decimal"/>
      <w:lvlText w:val=""/>
      <w:lvlJc w:val="left"/>
      <w:pPr>
        <w:ind w:left="0" w:firstLine="0"/>
      </w:pPr>
      <w:rPr>
        <w:rFonts w:cs="Times New Roman"/>
      </w:rPr>
    </w:lvl>
    <w:lvl w:ilvl="3" w:tplc="4BB61130">
      <w:numFmt w:val="decimal"/>
      <w:lvlText w:val=""/>
      <w:lvlJc w:val="left"/>
      <w:pPr>
        <w:ind w:left="0" w:firstLine="0"/>
      </w:pPr>
      <w:rPr>
        <w:rFonts w:cs="Times New Roman"/>
      </w:rPr>
    </w:lvl>
    <w:lvl w:ilvl="4" w:tplc="AEAED93E">
      <w:numFmt w:val="decimal"/>
      <w:lvlText w:val=""/>
      <w:lvlJc w:val="left"/>
      <w:pPr>
        <w:ind w:left="0" w:firstLine="0"/>
      </w:pPr>
      <w:rPr>
        <w:rFonts w:cs="Times New Roman"/>
      </w:rPr>
    </w:lvl>
    <w:lvl w:ilvl="5" w:tplc="A4FCBF2A">
      <w:numFmt w:val="decimal"/>
      <w:lvlText w:val=""/>
      <w:lvlJc w:val="left"/>
      <w:pPr>
        <w:ind w:left="0" w:firstLine="0"/>
      </w:pPr>
      <w:rPr>
        <w:rFonts w:cs="Times New Roman"/>
      </w:rPr>
    </w:lvl>
    <w:lvl w:ilvl="6" w:tplc="417467E6">
      <w:numFmt w:val="decimal"/>
      <w:lvlText w:val=""/>
      <w:lvlJc w:val="left"/>
      <w:pPr>
        <w:ind w:left="0" w:firstLine="0"/>
      </w:pPr>
      <w:rPr>
        <w:rFonts w:cs="Times New Roman"/>
      </w:rPr>
    </w:lvl>
    <w:lvl w:ilvl="7" w:tplc="499C3B12">
      <w:numFmt w:val="decimal"/>
      <w:lvlText w:val=""/>
      <w:lvlJc w:val="left"/>
      <w:pPr>
        <w:ind w:left="0" w:firstLine="0"/>
      </w:pPr>
      <w:rPr>
        <w:rFonts w:cs="Times New Roman"/>
      </w:rPr>
    </w:lvl>
    <w:lvl w:ilvl="8" w:tplc="8D1E4048">
      <w:numFmt w:val="decimal"/>
      <w:lvlText w:val=""/>
      <w:lvlJc w:val="left"/>
      <w:pPr>
        <w:ind w:left="0" w:firstLine="0"/>
      </w:pPr>
      <w:rPr>
        <w:rFonts w:cs="Times New Roman"/>
      </w:rPr>
    </w:lvl>
  </w:abstractNum>
  <w:abstractNum w:abstractNumId="3">
    <w:nsid w:val="0000491C"/>
    <w:multiLevelType w:val="hybridMultilevel"/>
    <w:tmpl w:val="94B0CA02"/>
    <w:lvl w:ilvl="0" w:tplc="633205D0">
      <w:start w:val="4"/>
      <w:numFmt w:val="decimal"/>
      <w:lvlText w:val="%1)"/>
      <w:lvlJc w:val="left"/>
      <w:pPr>
        <w:ind w:left="0" w:firstLine="0"/>
      </w:pPr>
      <w:rPr>
        <w:rFonts w:cs="Times New Roman"/>
      </w:rPr>
    </w:lvl>
    <w:lvl w:ilvl="1" w:tplc="3A7858E8">
      <w:numFmt w:val="decimal"/>
      <w:lvlText w:val=""/>
      <w:lvlJc w:val="left"/>
      <w:pPr>
        <w:ind w:left="0" w:firstLine="0"/>
      </w:pPr>
      <w:rPr>
        <w:rFonts w:cs="Times New Roman"/>
      </w:rPr>
    </w:lvl>
    <w:lvl w:ilvl="2" w:tplc="4806704E">
      <w:numFmt w:val="decimal"/>
      <w:lvlText w:val=""/>
      <w:lvlJc w:val="left"/>
      <w:pPr>
        <w:ind w:left="0" w:firstLine="0"/>
      </w:pPr>
      <w:rPr>
        <w:rFonts w:cs="Times New Roman"/>
      </w:rPr>
    </w:lvl>
    <w:lvl w:ilvl="3" w:tplc="DA76A4CE">
      <w:numFmt w:val="decimal"/>
      <w:lvlText w:val=""/>
      <w:lvlJc w:val="left"/>
      <w:pPr>
        <w:ind w:left="0" w:firstLine="0"/>
      </w:pPr>
      <w:rPr>
        <w:rFonts w:cs="Times New Roman"/>
      </w:rPr>
    </w:lvl>
    <w:lvl w:ilvl="4" w:tplc="204C8520">
      <w:numFmt w:val="decimal"/>
      <w:lvlText w:val=""/>
      <w:lvlJc w:val="left"/>
      <w:pPr>
        <w:ind w:left="0" w:firstLine="0"/>
      </w:pPr>
      <w:rPr>
        <w:rFonts w:cs="Times New Roman"/>
      </w:rPr>
    </w:lvl>
    <w:lvl w:ilvl="5" w:tplc="ABB4AAD0">
      <w:numFmt w:val="decimal"/>
      <w:lvlText w:val=""/>
      <w:lvlJc w:val="left"/>
      <w:pPr>
        <w:ind w:left="0" w:firstLine="0"/>
      </w:pPr>
      <w:rPr>
        <w:rFonts w:cs="Times New Roman"/>
      </w:rPr>
    </w:lvl>
    <w:lvl w:ilvl="6" w:tplc="6AA6FC76">
      <w:numFmt w:val="decimal"/>
      <w:lvlText w:val=""/>
      <w:lvlJc w:val="left"/>
      <w:pPr>
        <w:ind w:left="0" w:firstLine="0"/>
      </w:pPr>
      <w:rPr>
        <w:rFonts w:cs="Times New Roman"/>
      </w:rPr>
    </w:lvl>
    <w:lvl w:ilvl="7" w:tplc="E1A05736">
      <w:numFmt w:val="decimal"/>
      <w:lvlText w:val=""/>
      <w:lvlJc w:val="left"/>
      <w:pPr>
        <w:ind w:left="0" w:firstLine="0"/>
      </w:pPr>
      <w:rPr>
        <w:rFonts w:cs="Times New Roman"/>
      </w:rPr>
    </w:lvl>
    <w:lvl w:ilvl="8" w:tplc="18C807B4">
      <w:numFmt w:val="decimal"/>
      <w:lvlText w:val=""/>
      <w:lvlJc w:val="left"/>
      <w:pPr>
        <w:ind w:left="0" w:firstLine="0"/>
      </w:pPr>
      <w:rPr>
        <w:rFonts w:cs="Times New Roman"/>
      </w:rPr>
    </w:lvl>
  </w:abstractNum>
  <w:abstractNum w:abstractNumId="4">
    <w:nsid w:val="00004DB7"/>
    <w:multiLevelType w:val="hybridMultilevel"/>
    <w:tmpl w:val="D99A7642"/>
    <w:lvl w:ilvl="0" w:tplc="37BCB544">
      <w:start w:val="1"/>
      <w:numFmt w:val="decimal"/>
      <w:lvlText w:val="%1)"/>
      <w:lvlJc w:val="left"/>
      <w:pPr>
        <w:ind w:left="0" w:firstLine="0"/>
      </w:pPr>
      <w:rPr>
        <w:rFonts w:cs="Times New Roman"/>
      </w:rPr>
    </w:lvl>
    <w:lvl w:ilvl="1" w:tplc="72B4E8C8">
      <w:numFmt w:val="decimal"/>
      <w:lvlText w:val=""/>
      <w:lvlJc w:val="left"/>
      <w:pPr>
        <w:ind w:left="0" w:firstLine="0"/>
      </w:pPr>
      <w:rPr>
        <w:rFonts w:cs="Times New Roman"/>
      </w:rPr>
    </w:lvl>
    <w:lvl w:ilvl="2" w:tplc="D3BC7DFC">
      <w:numFmt w:val="decimal"/>
      <w:lvlText w:val=""/>
      <w:lvlJc w:val="left"/>
      <w:pPr>
        <w:ind w:left="0" w:firstLine="0"/>
      </w:pPr>
      <w:rPr>
        <w:rFonts w:cs="Times New Roman"/>
      </w:rPr>
    </w:lvl>
    <w:lvl w:ilvl="3" w:tplc="BC6AC984">
      <w:numFmt w:val="decimal"/>
      <w:lvlText w:val=""/>
      <w:lvlJc w:val="left"/>
      <w:pPr>
        <w:ind w:left="0" w:firstLine="0"/>
      </w:pPr>
      <w:rPr>
        <w:rFonts w:cs="Times New Roman"/>
      </w:rPr>
    </w:lvl>
    <w:lvl w:ilvl="4" w:tplc="5234E7E6">
      <w:numFmt w:val="decimal"/>
      <w:lvlText w:val=""/>
      <w:lvlJc w:val="left"/>
      <w:pPr>
        <w:ind w:left="0" w:firstLine="0"/>
      </w:pPr>
      <w:rPr>
        <w:rFonts w:cs="Times New Roman"/>
      </w:rPr>
    </w:lvl>
    <w:lvl w:ilvl="5" w:tplc="E7962DB4">
      <w:numFmt w:val="decimal"/>
      <w:lvlText w:val=""/>
      <w:lvlJc w:val="left"/>
      <w:pPr>
        <w:ind w:left="0" w:firstLine="0"/>
      </w:pPr>
      <w:rPr>
        <w:rFonts w:cs="Times New Roman"/>
      </w:rPr>
    </w:lvl>
    <w:lvl w:ilvl="6" w:tplc="AC92F20A">
      <w:numFmt w:val="decimal"/>
      <w:lvlText w:val=""/>
      <w:lvlJc w:val="left"/>
      <w:pPr>
        <w:ind w:left="0" w:firstLine="0"/>
      </w:pPr>
      <w:rPr>
        <w:rFonts w:cs="Times New Roman"/>
      </w:rPr>
    </w:lvl>
    <w:lvl w:ilvl="7" w:tplc="05E46D5A">
      <w:numFmt w:val="decimal"/>
      <w:lvlText w:val=""/>
      <w:lvlJc w:val="left"/>
      <w:pPr>
        <w:ind w:left="0" w:firstLine="0"/>
      </w:pPr>
      <w:rPr>
        <w:rFonts w:cs="Times New Roman"/>
      </w:rPr>
    </w:lvl>
    <w:lvl w:ilvl="8" w:tplc="B816A74C">
      <w:numFmt w:val="decimal"/>
      <w:lvlText w:val=""/>
      <w:lvlJc w:val="left"/>
      <w:pPr>
        <w:ind w:left="0" w:firstLine="0"/>
      </w:pPr>
      <w:rPr>
        <w:rFonts w:cs="Times New Roman"/>
      </w:rPr>
    </w:lvl>
  </w:abstractNum>
  <w:abstractNum w:abstractNumId="5">
    <w:nsid w:val="00006443"/>
    <w:multiLevelType w:val="hybridMultilevel"/>
    <w:tmpl w:val="21F61B28"/>
    <w:lvl w:ilvl="0" w:tplc="36748768">
      <w:start w:val="1"/>
      <w:numFmt w:val="decimal"/>
      <w:lvlText w:val="%1)"/>
      <w:lvlJc w:val="left"/>
      <w:pPr>
        <w:ind w:left="0" w:firstLine="0"/>
      </w:pPr>
      <w:rPr>
        <w:rFonts w:cs="Times New Roman"/>
      </w:rPr>
    </w:lvl>
    <w:lvl w:ilvl="1" w:tplc="02085E9A">
      <w:numFmt w:val="decimal"/>
      <w:lvlText w:val=""/>
      <w:lvlJc w:val="left"/>
      <w:pPr>
        <w:ind w:left="0" w:firstLine="0"/>
      </w:pPr>
      <w:rPr>
        <w:rFonts w:cs="Times New Roman"/>
      </w:rPr>
    </w:lvl>
    <w:lvl w:ilvl="2" w:tplc="A7ACDEC2">
      <w:numFmt w:val="decimal"/>
      <w:lvlText w:val=""/>
      <w:lvlJc w:val="left"/>
      <w:pPr>
        <w:ind w:left="0" w:firstLine="0"/>
      </w:pPr>
      <w:rPr>
        <w:rFonts w:cs="Times New Roman"/>
      </w:rPr>
    </w:lvl>
    <w:lvl w:ilvl="3" w:tplc="4B045112">
      <w:numFmt w:val="decimal"/>
      <w:lvlText w:val=""/>
      <w:lvlJc w:val="left"/>
      <w:pPr>
        <w:ind w:left="0" w:firstLine="0"/>
      </w:pPr>
      <w:rPr>
        <w:rFonts w:cs="Times New Roman"/>
      </w:rPr>
    </w:lvl>
    <w:lvl w:ilvl="4" w:tplc="B6B84B0C">
      <w:numFmt w:val="decimal"/>
      <w:lvlText w:val=""/>
      <w:lvlJc w:val="left"/>
      <w:pPr>
        <w:ind w:left="0" w:firstLine="0"/>
      </w:pPr>
      <w:rPr>
        <w:rFonts w:cs="Times New Roman"/>
      </w:rPr>
    </w:lvl>
    <w:lvl w:ilvl="5" w:tplc="7C648056">
      <w:numFmt w:val="decimal"/>
      <w:lvlText w:val=""/>
      <w:lvlJc w:val="left"/>
      <w:pPr>
        <w:ind w:left="0" w:firstLine="0"/>
      </w:pPr>
      <w:rPr>
        <w:rFonts w:cs="Times New Roman"/>
      </w:rPr>
    </w:lvl>
    <w:lvl w:ilvl="6" w:tplc="FECC748E">
      <w:numFmt w:val="decimal"/>
      <w:lvlText w:val=""/>
      <w:lvlJc w:val="left"/>
      <w:pPr>
        <w:ind w:left="0" w:firstLine="0"/>
      </w:pPr>
      <w:rPr>
        <w:rFonts w:cs="Times New Roman"/>
      </w:rPr>
    </w:lvl>
    <w:lvl w:ilvl="7" w:tplc="D458C4F8">
      <w:numFmt w:val="decimal"/>
      <w:lvlText w:val=""/>
      <w:lvlJc w:val="left"/>
      <w:pPr>
        <w:ind w:left="0" w:firstLine="0"/>
      </w:pPr>
      <w:rPr>
        <w:rFonts w:cs="Times New Roman"/>
      </w:rPr>
    </w:lvl>
    <w:lvl w:ilvl="8" w:tplc="DE2CDD0A">
      <w:numFmt w:val="decimal"/>
      <w:lvlText w:val=""/>
      <w:lvlJc w:val="left"/>
      <w:pPr>
        <w:ind w:left="0" w:firstLine="0"/>
      </w:pPr>
      <w:rPr>
        <w:rFonts w:cs="Times New Roman"/>
      </w:rPr>
    </w:lvl>
  </w:abstractNum>
  <w:abstractNum w:abstractNumId="6">
    <w:nsid w:val="0000701F"/>
    <w:multiLevelType w:val="hybridMultilevel"/>
    <w:tmpl w:val="59626048"/>
    <w:lvl w:ilvl="0" w:tplc="40DCBCD2">
      <w:start w:val="1"/>
      <w:numFmt w:val="bullet"/>
      <w:lvlText w:val="и"/>
      <w:lvlJc w:val="left"/>
      <w:pPr>
        <w:ind w:left="0" w:firstLine="0"/>
      </w:pPr>
    </w:lvl>
    <w:lvl w:ilvl="1" w:tplc="79982AE8">
      <w:numFmt w:val="decimal"/>
      <w:lvlText w:val=""/>
      <w:lvlJc w:val="left"/>
      <w:pPr>
        <w:ind w:left="0" w:firstLine="0"/>
      </w:pPr>
      <w:rPr>
        <w:rFonts w:cs="Times New Roman"/>
      </w:rPr>
    </w:lvl>
    <w:lvl w:ilvl="2" w:tplc="4A82E2CC">
      <w:numFmt w:val="decimal"/>
      <w:lvlText w:val=""/>
      <w:lvlJc w:val="left"/>
      <w:pPr>
        <w:ind w:left="0" w:firstLine="0"/>
      </w:pPr>
      <w:rPr>
        <w:rFonts w:cs="Times New Roman"/>
      </w:rPr>
    </w:lvl>
    <w:lvl w:ilvl="3" w:tplc="53684894">
      <w:numFmt w:val="decimal"/>
      <w:lvlText w:val=""/>
      <w:lvlJc w:val="left"/>
      <w:pPr>
        <w:ind w:left="0" w:firstLine="0"/>
      </w:pPr>
      <w:rPr>
        <w:rFonts w:cs="Times New Roman"/>
      </w:rPr>
    </w:lvl>
    <w:lvl w:ilvl="4" w:tplc="C492B620">
      <w:numFmt w:val="decimal"/>
      <w:lvlText w:val=""/>
      <w:lvlJc w:val="left"/>
      <w:pPr>
        <w:ind w:left="0" w:firstLine="0"/>
      </w:pPr>
      <w:rPr>
        <w:rFonts w:cs="Times New Roman"/>
      </w:rPr>
    </w:lvl>
    <w:lvl w:ilvl="5" w:tplc="70D2BEF2">
      <w:numFmt w:val="decimal"/>
      <w:lvlText w:val=""/>
      <w:lvlJc w:val="left"/>
      <w:pPr>
        <w:ind w:left="0" w:firstLine="0"/>
      </w:pPr>
      <w:rPr>
        <w:rFonts w:cs="Times New Roman"/>
      </w:rPr>
    </w:lvl>
    <w:lvl w:ilvl="6" w:tplc="F1E21260">
      <w:numFmt w:val="decimal"/>
      <w:lvlText w:val=""/>
      <w:lvlJc w:val="left"/>
      <w:pPr>
        <w:ind w:left="0" w:firstLine="0"/>
      </w:pPr>
      <w:rPr>
        <w:rFonts w:cs="Times New Roman"/>
      </w:rPr>
    </w:lvl>
    <w:lvl w:ilvl="7" w:tplc="3AC64552">
      <w:numFmt w:val="decimal"/>
      <w:lvlText w:val=""/>
      <w:lvlJc w:val="left"/>
      <w:pPr>
        <w:ind w:left="0" w:firstLine="0"/>
      </w:pPr>
      <w:rPr>
        <w:rFonts w:cs="Times New Roman"/>
      </w:rPr>
    </w:lvl>
    <w:lvl w:ilvl="8" w:tplc="C2F01136">
      <w:numFmt w:val="decimal"/>
      <w:lvlText w:val=""/>
      <w:lvlJc w:val="left"/>
      <w:pPr>
        <w:ind w:left="0" w:firstLine="0"/>
      </w:pPr>
      <w:rPr>
        <w:rFonts w:cs="Times New Roman"/>
      </w:rPr>
    </w:lvl>
  </w:abstractNum>
  <w:abstractNum w:abstractNumId="7">
    <w:nsid w:val="01C16529"/>
    <w:multiLevelType w:val="hybridMultilevel"/>
    <w:tmpl w:val="7826DAC8"/>
    <w:lvl w:ilvl="0" w:tplc="7B0874D4">
      <w:start w:val="1"/>
      <w:numFmt w:val="decimal"/>
      <w:lvlText w:val="%1."/>
      <w:lvlJc w:val="left"/>
      <w:pPr>
        <w:ind w:left="2156" w:hanging="13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041E14B6"/>
    <w:multiLevelType w:val="hybridMultilevel"/>
    <w:tmpl w:val="8604AED4"/>
    <w:lvl w:ilvl="0" w:tplc="2242C888">
      <w:start w:val="1"/>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9">
    <w:nsid w:val="32301F96"/>
    <w:multiLevelType w:val="multilevel"/>
    <w:tmpl w:val="164602B8"/>
    <w:lvl w:ilvl="0">
      <w:start w:val="1"/>
      <w:numFmt w:val="decimal"/>
      <w:lvlText w:val="%1"/>
      <w:lvlJc w:val="left"/>
      <w:pPr>
        <w:ind w:left="405" w:hanging="405"/>
      </w:pPr>
      <w:rPr>
        <w:b w:val="0"/>
      </w:rPr>
    </w:lvl>
    <w:lvl w:ilvl="1">
      <w:start w:val="1"/>
      <w:numFmt w:val="decimal"/>
      <w:lvlText w:val="%1.%2"/>
      <w:lvlJc w:val="left"/>
      <w:pPr>
        <w:ind w:left="1260" w:hanging="720"/>
      </w:pPr>
      <w:rPr>
        <w:b w:val="0"/>
      </w:rPr>
    </w:lvl>
    <w:lvl w:ilvl="2">
      <w:start w:val="1"/>
      <w:numFmt w:val="decimal"/>
      <w:lvlText w:val="%1.%2.%3"/>
      <w:lvlJc w:val="left"/>
      <w:pPr>
        <w:ind w:left="1800" w:hanging="720"/>
      </w:pPr>
      <w:rPr>
        <w:b w:val="0"/>
      </w:rPr>
    </w:lvl>
    <w:lvl w:ilvl="3">
      <w:start w:val="1"/>
      <w:numFmt w:val="decimal"/>
      <w:lvlText w:val="%1.%2.%3.%4"/>
      <w:lvlJc w:val="left"/>
      <w:pPr>
        <w:ind w:left="2700" w:hanging="1080"/>
      </w:pPr>
      <w:rPr>
        <w:b w:val="0"/>
      </w:rPr>
    </w:lvl>
    <w:lvl w:ilvl="4">
      <w:start w:val="1"/>
      <w:numFmt w:val="decimal"/>
      <w:lvlText w:val="%1.%2.%3.%4.%5"/>
      <w:lvlJc w:val="left"/>
      <w:pPr>
        <w:ind w:left="3600" w:hanging="1440"/>
      </w:pPr>
      <w:rPr>
        <w:b w:val="0"/>
      </w:rPr>
    </w:lvl>
    <w:lvl w:ilvl="5">
      <w:start w:val="1"/>
      <w:numFmt w:val="decimal"/>
      <w:lvlText w:val="%1.%2.%3.%4.%5.%6"/>
      <w:lvlJc w:val="left"/>
      <w:pPr>
        <w:ind w:left="4140" w:hanging="1440"/>
      </w:pPr>
      <w:rPr>
        <w:b w:val="0"/>
      </w:rPr>
    </w:lvl>
    <w:lvl w:ilvl="6">
      <w:start w:val="1"/>
      <w:numFmt w:val="decimal"/>
      <w:lvlText w:val="%1.%2.%3.%4.%5.%6.%7"/>
      <w:lvlJc w:val="left"/>
      <w:pPr>
        <w:ind w:left="5040" w:hanging="1800"/>
      </w:pPr>
      <w:rPr>
        <w:b w:val="0"/>
      </w:rPr>
    </w:lvl>
    <w:lvl w:ilvl="7">
      <w:start w:val="1"/>
      <w:numFmt w:val="decimal"/>
      <w:lvlText w:val="%1.%2.%3.%4.%5.%6.%7.%8"/>
      <w:lvlJc w:val="left"/>
      <w:pPr>
        <w:ind w:left="5580" w:hanging="1800"/>
      </w:pPr>
      <w:rPr>
        <w:b w:val="0"/>
      </w:rPr>
    </w:lvl>
    <w:lvl w:ilvl="8">
      <w:start w:val="1"/>
      <w:numFmt w:val="decimal"/>
      <w:lvlText w:val="%1.%2.%3.%4.%5.%6.%7.%8.%9"/>
      <w:lvlJc w:val="left"/>
      <w:pPr>
        <w:ind w:left="6480" w:hanging="2160"/>
      </w:pPr>
      <w:rPr>
        <w:b w:val="0"/>
      </w:rPr>
    </w:lvl>
  </w:abstractNum>
  <w:abstractNum w:abstractNumId="10">
    <w:nsid w:val="3E8B227C"/>
    <w:multiLevelType w:val="hybridMultilevel"/>
    <w:tmpl w:val="861075D0"/>
    <w:lvl w:ilvl="0" w:tplc="8548822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5D77BDB"/>
    <w:multiLevelType w:val="hybridMultilevel"/>
    <w:tmpl w:val="D4B259A0"/>
    <w:lvl w:ilvl="0" w:tplc="0188FF96">
      <w:start w:val="1"/>
      <w:numFmt w:val="decimal"/>
      <w:lvlText w:val="%1."/>
      <w:lvlJc w:val="left"/>
      <w:pPr>
        <w:tabs>
          <w:tab w:val="num" w:pos="1485"/>
        </w:tabs>
        <w:ind w:left="1485" w:hanging="94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9E24994"/>
    <w:multiLevelType w:val="hybridMultilevel"/>
    <w:tmpl w:val="BF98C2A6"/>
    <w:lvl w:ilvl="0" w:tplc="D3A0451C">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6AD96515"/>
    <w:multiLevelType w:val="hybridMultilevel"/>
    <w:tmpl w:val="239ECD18"/>
    <w:lvl w:ilvl="0" w:tplc="8C6C8A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40680B"/>
    <w:multiLevelType w:val="hybridMultilevel"/>
    <w:tmpl w:val="BBD8D37E"/>
    <w:lvl w:ilvl="0" w:tplc="820206E4">
      <w:numFmt w:val="bullet"/>
      <w:lvlText w:val=""/>
      <w:lvlJc w:val="left"/>
      <w:pPr>
        <w:tabs>
          <w:tab w:val="num" w:pos="1650"/>
        </w:tabs>
        <w:ind w:left="1650" w:hanging="930"/>
      </w:pPr>
      <w:rPr>
        <w:rFonts w:ascii="Symbol" w:eastAsia="Times New Roman" w:hAnsi="Symbol"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6F5B471E"/>
    <w:multiLevelType w:val="hybridMultilevel"/>
    <w:tmpl w:val="8C168D8A"/>
    <w:lvl w:ilvl="0" w:tplc="04190011">
      <w:start w:val="2"/>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E4A28E7"/>
    <w:multiLevelType w:val="hybridMultilevel"/>
    <w:tmpl w:val="A0043B14"/>
    <w:lvl w:ilvl="0" w:tplc="7B0874D4">
      <w:start w:val="1"/>
      <w:numFmt w:val="decimal"/>
      <w:lvlText w:val="%1."/>
      <w:lvlJc w:val="left"/>
      <w:pPr>
        <w:ind w:left="2156" w:hanging="13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4"/>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6"/>
  </w:num>
  <w:num w:numId="9">
    <w:abstractNumId w:val="1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14"/>
  </w:num>
  <w:num w:numId="14">
    <w:abstractNumId w:val="10"/>
  </w:num>
  <w:num w:numId="15">
    <w:abstractNumId w:val="7"/>
  </w:num>
  <w:num w:numId="16">
    <w:abstractNumId w:val="17"/>
  </w:num>
  <w:num w:numId="17">
    <w:abstractNumId w:val="8"/>
  </w:num>
  <w:num w:numId="18">
    <w:abstractNumId w:val="15"/>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B3A35"/>
    <w:rsid w:val="000739D3"/>
    <w:rsid w:val="002F3224"/>
    <w:rsid w:val="006524F8"/>
    <w:rsid w:val="00692066"/>
    <w:rsid w:val="00B17FC1"/>
    <w:rsid w:val="00C77C5C"/>
    <w:rsid w:val="00CB3A35"/>
    <w:rsid w:val="00F953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A35"/>
  </w:style>
  <w:style w:type="paragraph" w:styleId="1">
    <w:name w:val="heading 1"/>
    <w:basedOn w:val="a"/>
    <w:next w:val="a"/>
    <w:link w:val="10"/>
    <w:qFormat/>
    <w:rsid w:val="00F953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2F3224"/>
    <w:pPr>
      <w:keepNext/>
      <w:tabs>
        <w:tab w:val="num" w:pos="0"/>
      </w:tabs>
      <w:suppressAutoHyphens/>
      <w:spacing w:after="0" w:line="240" w:lineRule="auto"/>
      <w:ind w:left="576" w:hanging="576"/>
      <w:jc w:val="center"/>
      <w:outlineLvl w:val="1"/>
    </w:pPr>
    <w:rPr>
      <w:rFonts w:ascii="Times New Roman" w:eastAsia="Times New Roman" w:hAnsi="Times New Roman" w:cs="Times New Roman"/>
      <w:b/>
      <w:bCs/>
      <w:sz w:val="28"/>
      <w:szCs w:val="24"/>
      <w:lang w:eastAsia="ar-SA"/>
    </w:rPr>
  </w:style>
  <w:style w:type="paragraph" w:styleId="3">
    <w:name w:val="heading 3"/>
    <w:basedOn w:val="a"/>
    <w:next w:val="a"/>
    <w:link w:val="30"/>
    <w:qFormat/>
    <w:rsid w:val="00692066"/>
    <w:pPr>
      <w:keepNext/>
      <w:spacing w:after="0" w:line="240" w:lineRule="auto"/>
      <w:ind w:right="-185" w:firstLine="708"/>
      <w:outlineLvl w:val="2"/>
    </w:pPr>
    <w:rPr>
      <w:rFonts w:ascii="Times New Roman" w:eastAsia="Times New Roman" w:hAnsi="Times New Roman" w:cs="Times New Roman"/>
      <w:sz w:val="28"/>
      <w:szCs w:val="28"/>
      <w:lang w:eastAsia="ru-RU"/>
    </w:rPr>
  </w:style>
  <w:style w:type="paragraph" w:styleId="4">
    <w:name w:val="heading 4"/>
    <w:basedOn w:val="a"/>
    <w:next w:val="a"/>
    <w:link w:val="40"/>
    <w:qFormat/>
    <w:rsid w:val="00692066"/>
    <w:pPr>
      <w:keepNext/>
      <w:spacing w:before="240" w:after="60" w:line="240" w:lineRule="auto"/>
      <w:outlineLvl w:val="3"/>
    </w:pPr>
    <w:rPr>
      <w:rFonts w:ascii="Calibri" w:eastAsia="Times New Roman" w:hAnsi="Calibri" w:cs="Times New Roman"/>
      <w:b/>
      <w:bCs/>
      <w:sz w:val="28"/>
      <w:szCs w:val="28"/>
      <w:lang w:eastAsia="ru-RU"/>
    </w:rPr>
  </w:style>
  <w:style w:type="paragraph" w:styleId="8">
    <w:name w:val="heading 8"/>
    <w:basedOn w:val="a"/>
    <w:next w:val="a"/>
    <w:link w:val="80"/>
    <w:qFormat/>
    <w:rsid w:val="00692066"/>
    <w:pPr>
      <w:keepNext/>
      <w:spacing w:after="0" w:line="240" w:lineRule="auto"/>
      <w:jc w:val="center"/>
      <w:outlineLvl w:val="7"/>
    </w:pPr>
    <w:rPr>
      <w:rFonts w:ascii="Times New Roman" w:eastAsia="Times New Roman" w:hAnsi="Times New Roman" w:cs="Times New Roman"/>
      <w:b/>
      <w:bCs/>
      <w:sz w:val="40"/>
      <w:szCs w:val="20"/>
      <w:lang/>
    </w:rPr>
  </w:style>
  <w:style w:type="paragraph" w:styleId="9">
    <w:name w:val="heading 9"/>
    <w:basedOn w:val="a"/>
    <w:next w:val="a"/>
    <w:link w:val="90"/>
    <w:qFormat/>
    <w:rsid w:val="00692066"/>
    <w:pPr>
      <w:keepNext/>
      <w:spacing w:after="0" w:line="240" w:lineRule="auto"/>
      <w:jc w:val="center"/>
      <w:outlineLvl w:val="8"/>
    </w:pPr>
    <w:rPr>
      <w:rFonts w:ascii="Times New Roman" w:eastAsia="Times New Roman" w:hAnsi="Times New Roman" w:cs="Times New Roman"/>
      <w:b/>
      <w:bCs/>
      <w:sz w:val="32"/>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Balloon Text"/>
    <w:basedOn w:val="a"/>
    <w:link w:val="a4"/>
    <w:unhideWhenUsed/>
    <w:rsid w:val="00CB3A35"/>
    <w:pPr>
      <w:spacing w:after="0" w:line="240" w:lineRule="auto"/>
    </w:pPr>
    <w:rPr>
      <w:rFonts w:ascii="Tahoma" w:hAnsi="Tahoma" w:cs="Tahoma"/>
      <w:sz w:val="16"/>
      <w:szCs w:val="16"/>
    </w:rPr>
  </w:style>
  <w:style w:type="character" w:customStyle="1" w:styleId="a4">
    <w:name w:val="Текст выноски Знак"/>
    <w:basedOn w:val="a0"/>
    <w:link w:val="a3"/>
    <w:rsid w:val="00CB3A35"/>
    <w:rPr>
      <w:rFonts w:ascii="Tahoma" w:hAnsi="Tahoma" w:cs="Tahoma"/>
      <w:sz w:val="16"/>
      <w:szCs w:val="16"/>
    </w:rPr>
  </w:style>
  <w:style w:type="character" w:customStyle="1" w:styleId="a5">
    <w:name w:val="Основной текст Знак"/>
    <w:aliases w:val="bt Знак,Основной текст1 Знак,Основной текст отчета Знак,Body Text Char Знак"/>
    <w:link w:val="a6"/>
    <w:semiHidden/>
    <w:locked/>
    <w:rsid w:val="00CB3A35"/>
    <w:rPr>
      <w:sz w:val="24"/>
      <w:szCs w:val="24"/>
    </w:rPr>
  </w:style>
  <w:style w:type="paragraph" w:styleId="a6">
    <w:name w:val="Body Text"/>
    <w:aliases w:val="bt,Основной текст1,Основной текст отчета,Body Text Char"/>
    <w:basedOn w:val="a"/>
    <w:link w:val="a5"/>
    <w:semiHidden/>
    <w:unhideWhenUsed/>
    <w:rsid w:val="00CB3A35"/>
    <w:pPr>
      <w:widowControl w:val="0"/>
      <w:suppressAutoHyphens/>
      <w:spacing w:after="283" w:line="240" w:lineRule="auto"/>
    </w:pPr>
    <w:rPr>
      <w:sz w:val="24"/>
      <w:szCs w:val="24"/>
    </w:rPr>
  </w:style>
  <w:style w:type="character" w:customStyle="1" w:styleId="11">
    <w:name w:val="Основной текст Знак1"/>
    <w:basedOn w:val="a0"/>
    <w:link w:val="a6"/>
    <w:uiPriority w:val="99"/>
    <w:semiHidden/>
    <w:rsid w:val="00CB3A35"/>
  </w:style>
  <w:style w:type="character" w:customStyle="1" w:styleId="20">
    <w:name w:val="Заголовок 2 Знак"/>
    <w:basedOn w:val="a0"/>
    <w:link w:val="2"/>
    <w:rsid w:val="002F3224"/>
    <w:rPr>
      <w:rFonts w:ascii="Times New Roman" w:eastAsia="Times New Roman" w:hAnsi="Times New Roman" w:cs="Times New Roman"/>
      <w:b/>
      <w:bCs/>
      <w:sz w:val="28"/>
      <w:szCs w:val="24"/>
      <w:lang w:eastAsia="ar-SA"/>
    </w:rPr>
  </w:style>
  <w:style w:type="paragraph" w:customStyle="1" w:styleId="12">
    <w:name w:val="Абзац списка1"/>
    <w:basedOn w:val="a"/>
    <w:rsid w:val="002F3224"/>
    <w:pPr>
      <w:spacing w:after="0" w:line="240" w:lineRule="auto"/>
      <w:ind w:left="720"/>
      <w:contextualSpacing/>
    </w:pPr>
    <w:rPr>
      <w:rFonts w:ascii="Times New Roman" w:eastAsia="Times New Roman" w:hAnsi="Times New Roman" w:cs="Times New Roman"/>
      <w:lang w:eastAsia="ru-RU"/>
    </w:rPr>
  </w:style>
  <w:style w:type="character" w:customStyle="1" w:styleId="10">
    <w:name w:val="Заголовок 1 Знак"/>
    <w:basedOn w:val="a0"/>
    <w:link w:val="1"/>
    <w:rsid w:val="00F95311"/>
    <w:rPr>
      <w:rFonts w:asciiTheme="majorHAnsi" w:eastAsiaTheme="majorEastAsia" w:hAnsiTheme="majorHAnsi" w:cstheme="majorBidi"/>
      <w:b/>
      <w:bCs/>
      <w:color w:val="365F91" w:themeColor="accent1" w:themeShade="BF"/>
      <w:sz w:val="28"/>
      <w:szCs w:val="28"/>
    </w:rPr>
  </w:style>
  <w:style w:type="character" w:customStyle="1" w:styleId="a7">
    <w:name w:val="Цветовое выделение"/>
    <w:uiPriority w:val="99"/>
    <w:rsid w:val="00F95311"/>
    <w:rPr>
      <w:b/>
      <w:color w:val="26282F"/>
    </w:rPr>
  </w:style>
  <w:style w:type="character" w:customStyle="1" w:styleId="a8">
    <w:name w:val="Гипертекстовая ссылка"/>
    <w:basedOn w:val="a7"/>
    <w:rsid w:val="00F95311"/>
    <w:rPr>
      <w:rFonts w:cs="Times New Roman"/>
      <w:bCs/>
      <w:color w:val="auto"/>
    </w:rPr>
  </w:style>
  <w:style w:type="paragraph" w:styleId="a9">
    <w:name w:val="Normal (Web)"/>
    <w:basedOn w:val="a"/>
    <w:rsid w:val="00F95311"/>
    <w:pPr>
      <w:spacing w:before="100" w:beforeAutospacing="1" w:after="119" w:line="240" w:lineRule="auto"/>
    </w:pPr>
    <w:rPr>
      <w:rFonts w:ascii="Arial" w:eastAsia="Times New Roman" w:hAnsi="Arial" w:cs="Arial"/>
      <w:sz w:val="24"/>
      <w:szCs w:val="24"/>
      <w:lang w:eastAsia="ru-RU"/>
    </w:rPr>
  </w:style>
  <w:style w:type="table" w:styleId="aa">
    <w:name w:val="Table Grid"/>
    <w:basedOn w:val="a1"/>
    <w:uiPriority w:val="99"/>
    <w:rsid w:val="00F95311"/>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692066"/>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c">
    <w:name w:val="List Paragraph"/>
    <w:basedOn w:val="a"/>
    <w:qFormat/>
    <w:rsid w:val="00692066"/>
    <w:pPr>
      <w:ind w:left="720"/>
      <w:contextualSpacing/>
    </w:pPr>
    <w:rPr>
      <w:rFonts w:ascii="Times New Roman" w:eastAsia="Calibri" w:hAnsi="Times New Roman" w:cs="Times New Roman"/>
      <w:sz w:val="28"/>
      <w:szCs w:val="28"/>
    </w:rPr>
  </w:style>
  <w:style w:type="paragraph" w:styleId="ad">
    <w:name w:val="Body Text Indent"/>
    <w:basedOn w:val="a"/>
    <w:link w:val="ae"/>
    <w:semiHidden/>
    <w:unhideWhenUsed/>
    <w:rsid w:val="00692066"/>
    <w:pPr>
      <w:spacing w:after="120"/>
      <w:ind w:left="283"/>
    </w:pPr>
  </w:style>
  <w:style w:type="character" w:customStyle="1" w:styleId="ae">
    <w:name w:val="Основной текст с отступом Знак"/>
    <w:basedOn w:val="a0"/>
    <w:link w:val="ad"/>
    <w:rsid w:val="00692066"/>
  </w:style>
  <w:style w:type="character" w:customStyle="1" w:styleId="30">
    <w:name w:val="Заголовок 3 Знак"/>
    <w:basedOn w:val="a0"/>
    <w:link w:val="3"/>
    <w:rsid w:val="00692066"/>
    <w:rPr>
      <w:rFonts w:ascii="Times New Roman" w:eastAsia="Times New Roman" w:hAnsi="Times New Roman" w:cs="Times New Roman"/>
      <w:sz w:val="28"/>
      <w:szCs w:val="28"/>
      <w:lang w:eastAsia="ru-RU"/>
    </w:rPr>
  </w:style>
  <w:style w:type="character" w:customStyle="1" w:styleId="40">
    <w:name w:val="Заголовок 4 Знак"/>
    <w:basedOn w:val="a0"/>
    <w:link w:val="4"/>
    <w:rsid w:val="00692066"/>
    <w:rPr>
      <w:rFonts w:ascii="Calibri" w:eastAsia="Times New Roman" w:hAnsi="Calibri" w:cs="Times New Roman"/>
      <w:b/>
      <w:bCs/>
      <w:sz w:val="28"/>
      <w:szCs w:val="28"/>
      <w:lang w:eastAsia="ru-RU"/>
    </w:rPr>
  </w:style>
  <w:style w:type="character" w:customStyle="1" w:styleId="80">
    <w:name w:val="Заголовок 8 Знак"/>
    <w:basedOn w:val="a0"/>
    <w:link w:val="8"/>
    <w:rsid w:val="00692066"/>
    <w:rPr>
      <w:rFonts w:ascii="Times New Roman" w:eastAsia="Times New Roman" w:hAnsi="Times New Roman" w:cs="Times New Roman"/>
      <w:b/>
      <w:bCs/>
      <w:sz w:val="40"/>
      <w:szCs w:val="20"/>
      <w:lang/>
    </w:rPr>
  </w:style>
  <w:style w:type="character" w:customStyle="1" w:styleId="90">
    <w:name w:val="Заголовок 9 Знак"/>
    <w:basedOn w:val="a0"/>
    <w:link w:val="9"/>
    <w:rsid w:val="00692066"/>
    <w:rPr>
      <w:rFonts w:ascii="Times New Roman" w:eastAsia="Times New Roman" w:hAnsi="Times New Roman" w:cs="Times New Roman"/>
      <w:b/>
      <w:bCs/>
      <w:sz w:val="32"/>
      <w:szCs w:val="20"/>
      <w:lang/>
    </w:rPr>
  </w:style>
  <w:style w:type="paragraph" w:customStyle="1" w:styleId="ConsPlusNormal">
    <w:name w:val="ConsPlusNormal"/>
    <w:rsid w:val="0069206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69206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1CharChar1CharChar">
    <w:name w:val="Char Char Знак Знак1 Char Char1 Знак Знак Char Char"/>
    <w:basedOn w:val="a"/>
    <w:rsid w:val="00692066"/>
    <w:pPr>
      <w:spacing w:before="100" w:beforeAutospacing="1" w:after="100" w:afterAutospacing="1" w:line="240" w:lineRule="auto"/>
    </w:pPr>
    <w:rPr>
      <w:rFonts w:ascii="Tahoma" w:eastAsia="Times New Roman" w:hAnsi="Tahoma" w:cs="Tahoma"/>
      <w:sz w:val="20"/>
      <w:szCs w:val="20"/>
      <w:lang w:val="en-US"/>
    </w:rPr>
  </w:style>
  <w:style w:type="character" w:customStyle="1" w:styleId="af">
    <w:name w:val="Верхний колонтитул Знак"/>
    <w:rsid w:val="00692066"/>
    <w:rPr>
      <w:sz w:val="24"/>
      <w:szCs w:val="24"/>
    </w:rPr>
  </w:style>
  <w:style w:type="paragraph" w:customStyle="1" w:styleId="ConsPlusCell">
    <w:name w:val="ConsPlusCell"/>
    <w:rsid w:val="0069206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af0">
    <w:name w:val="Знак"/>
    <w:basedOn w:val="a"/>
    <w:rsid w:val="0069206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3">
    <w:name w:val="Основной текст с отступом Знак1"/>
    <w:semiHidden/>
    <w:rsid w:val="00692066"/>
    <w:rPr>
      <w:snapToGrid w:val="0"/>
      <w:sz w:val="28"/>
      <w:lang/>
    </w:rPr>
  </w:style>
  <w:style w:type="paragraph" w:customStyle="1" w:styleId="ConsPlusTitle">
    <w:name w:val="ConsPlusTitle"/>
    <w:rsid w:val="00692066"/>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Nonformat">
    <w:name w:val="ConsNonformat"/>
    <w:rsid w:val="0069206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69206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21">
    <w:name w:val="Основной текст 2 Знак"/>
    <w:basedOn w:val="a0"/>
    <w:rsid w:val="00692066"/>
    <w:rPr>
      <w:sz w:val="24"/>
      <w:szCs w:val="24"/>
    </w:rPr>
  </w:style>
  <w:style w:type="character" w:customStyle="1" w:styleId="22">
    <w:name w:val="Основной текст с отступом 2 Знак"/>
    <w:basedOn w:val="a0"/>
    <w:rsid w:val="00692066"/>
    <w:rPr>
      <w:b/>
      <w:sz w:val="48"/>
      <w:szCs w:val="28"/>
    </w:rPr>
  </w:style>
  <w:style w:type="character" w:customStyle="1" w:styleId="31">
    <w:name w:val="Основной текст с отступом 3 Знак"/>
    <w:basedOn w:val="a0"/>
    <w:rsid w:val="00692066"/>
    <w:rPr>
      <w:b/>
      <w:color w:val="000000"/>
      <w:spacing w:val="1"/>
      <w:sz w:val="24"/>
      <w:szCs w:val="24"/>
      <w:shd w:val="clear" w:color="auto" w:fill="FFFFFF"/>
    </w:rPr>
  </w:style>
  <w:style w:type="paragraph" w:customStyle="1" w:styleId="ConsTitle">
    <w:name w:val="ConsTitle"/>
    <w:rsid w:val="00692066"/>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Default">
    <w:name w:val="Default"/>
    <w:rsid w:val="0069206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xl159">
    <w:name w:val="xl159"/>
    <w:basedOn w:val="a"/>
    <w:rsid w:val="00692066"/>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0">
    <w:name w:val="xl160"/>
    <w:basedOn w:val="a"/>
    <w:rsid w:val="00692066"/>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styleId="af1">
    <w:name w:val="caption"/>
    <w:basedOn w:val="a"/>
    <w:next w:val="a"/>
    <w:qFormat/>
    <w:rsid w:val="00692066"/>
    <w:pPr>
      <w:tabs>
        <w:tab w:val="left" w:pos="5670"/>
        <w:tab w:val="left" w:pos="6663"/>
        <w:tab w:val="left" w:pos="7513"/>
        <w:tab w:val="left" w:pos="7938"/>
      </w:tabs>
      <w:spacing w:before="120" w:after="0" w:line="240" w:lineRule="auto"/>
      <w:jc w:val="center"/>
    </w:pPr>
    <w:rPr>
      <w:rFonts w:ascii="Times New Roman" w:eastAsia="Times New Roman" w:hAnsi="Times New Roman" w:cs="Times New Roman"/>
      <w:b/>
      <w:spacing w:val="8"/>
      <w:sz w:val="36"/>
      <w:szCs w:val="20"/>
      <w:lang w:eastAsia="ru-RU"/>
    </w:rPr>
  </w:style>
</w:styles>
</file>

<file path=word/webSettings.xml><?xml version="1.0" encoding="utf-8"?>
<w:webSettings xmlns:r="http://schemas.openxmlformats.org/officeDocument/2006/relationships" xmlns:w="http://schemas.openxmlformats.org/wordprocessingml/2006/main">
  <w:divs>
    <w:div w:id="4765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44</Pages>
  <Words>9358</Words>
  <Characters>53341</Characters>
  <Application>Microsoft Office Word</Application>
  <DocSecurity>0</DocSecurity>
  <Lines>444</Lines>
  <Paragraphs>125</Paragraphs>
  <ScaleCrop>false</ScaleCrop>
  <Company/>
  <LinksUpToDate>false</LinksUpToDate>
  <CharactersWithSpaces>62574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2020-05-22T08:01:00Z</cp:lastPrinted>
  <dcterms:created xsi:type="dcterms:W3CDTF">2020-05-22T07:59:00Z</dcterms:created>
  <dcterms:modified xsi:type="dcterms:W3CDTF">2020-05-25T09:47:00Z</dcterms:modified>
</cp:coreProperties>
</file>