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353" w:rsidRPr="002C1BE5" w:rsidRDefault="00EF6353" w:rsidP="00EF6353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 w:themeColor="text1"/>
          <w:sz w:val="28"/>
          <w:szCs w:val="28"/>
        </w:rPr>
      </w:pPr>
      <w:r w:rsidRPr="002C1BE5">
        <w:rPr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353" w:rsidRPr="002C1BE5" w:rsidRDefault="00EF6353" w:rsidP="00EF6353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 w:themeColor="text1"/>
          <w:sz w:val="40"/>
          <w:szCs w:val="40"/>
        </w:rPr>
      </w:pPr>
      <w:r w:rsidRPr="002C1BE5">
        <w:rPr>
          <w:b/>
          <w:color w:val="000000" w:themeColor="text1"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EF6353" w:rsidRPr="002C1BE5" w:rsidRDefault="00EF6353" w:rsidP="00EF6353">
      <w:pPr>
        <w:pStyle w:val="2"/>
        <w:tabs>
          <w:tab w:val="clear" w:pos="0"/>
        </w:tabs>
        <w:ind w:left="0" w:right="-65" w:firstLine="0"/>
        <w:jc w:val="left"/>
        <w:rPr>
          <w:color w:val="000000" w:themeColor="text1"/>
          <w:szCs w:val="28"/>
        </w:rPr>
      </w:pPr>
    </w:p>
    <w:p w:rsidR="00EF6353" w:rsidRPr="002C1BE5" w:rsidRDefault="00EF6353" w:rsidP="00EF6353">
      <w:pPr>
        <w:pStyle w:val="2"/>
        <w:ind w:right="-65"/>
        <w:rPr>
          <w:color w:val="000000" w:themeColor="text1"/>
          <w:sz w:val="32"/>
          <w:szCs w:val="32"/>
        </w:rPr>
      </w:pPr>
      <w:r w:rsidRPr="002C1BE5">
        <w:rPr>
          <w:color w:val="000000" w:themeColor="text1"/>
          <w:sz w:val="32"/>
          <w:szCs w:val="32"/>
        </w:rPr>
        <w:t>ПОСТАНОВЛЕНИЕ</w:t>
      </w:r>
    </w:p>
    <w:p w:rsidR="00EF6353" w:rsidRPr="002C1BE5" w:rsidRDefault="00EF6353" w:rsidP="00EF6353">
      <w:pPr>
        <w:ind w:right="-65"/>
        <w:jc w:val="center"/>
        <w:rPr>
          <w:color w:val="000000" w:themeColor="text1"/>
          <w:sz w:val="28"/>
          <w:szCs w:val="28"/>
        </w:rPr>
      </w:pPr>
    </w:p>
    <w:p w:rsidR="00EF6353" w:rsidRPr="002C1BE5" w:rsidRDefault="00894910" w:rsidP="00EF6353">
      <w:pPr>
        <w:tabs>
          <w:tab w:val="center" w:pos="4677"/>
        </w:tabs>
        <w:ind w:right="-6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29.04.</w:t>
      </w:r>
      <w:r w:rsidR="00EF6353" w:rsidRPr="002C1BE5">
        <w:rPr>
          <w:color w:val="000000" w:themeColor="text1"/>
          <w:sz w:val="28"/>
          <w:szCs w:val="28"/>
        </w:rPr>
        <w:t xml:space="preserve"> 20</w:t>
      </w:r>
      <w:r w:rsidR="00EF6353">
        <w:rPr>
          <w:color w:val="000000" w:themeColor="text1"/>
          <w:sz w:val="28"/>
          <w:szCs w:val="28"/>
        </w:rPr>
        <w:t>20</w:t>
      </w:r>
      <w:r w:rsidR="00EF6353" w:rsidRPr="002C1BE5">
        <w:rPr>
          <w:color w:val="000000" w:themeColor="text1"/>
          <w:sz w:val="28"/>
          <w:szCs w:val="28"/>
        </w:rPr>
        <w:t xml:space="preserve"> г.                                                                        </w:t>
      </w:r>
      <w:r>
        <w:rPr>
          <w:color w:val="000000" w:themeColor="text1"/>
          <w:sz w:val="28"/>
          <w:szCs w:val="28"/>
        </w:rPr>
        <w:t xml:space="preserve">                           </w:t>
      </w:r>
      <w:r w:rsidR="00EF6353" w:rsidRPr="002C1BE5">
        <w:rPr>
          <w:color w:val="000000" w:themeColor="text1"/>
          <w:sz w:val="28"/>
          <w:szCs w:val="28"/>
        </w:rPr>
        <w:t xml:space="preserve">№ </w:t>
      </w:r>
      <w:r>
        <w:rPr>
          <w:color w:val="000000" w:themeColor="text1"/>
          <w:sz w:val="28"/>
          <w:szCs w:val="28"/>
        </w:rPr>
        <w:t>238</w:t>
      </w:r>
    </w:p>
    <w:p w:rsidR="00EF6353" w:rsidRPr="002C1BE5" w:rsidRDefault="00EF6353" w:rsidP="00EF6353">
      <w:pPr>
        <w:ind w:right="-1723"/>
        <w:jc w:val="center"/>
        <w:rPr>
          <w:color w:val="000000" w:themeColor="text1"/>
          <w:sz w:val="20"/>
          <w:szCs w:val="20"/>
        </w:rPr>
      </w:pPr>
      <w:r w:rsidRPr="002C1BE5">
        <w:rPr>
          <w:color w:val="000000" w:themeColor="text1"/>
          <w:sz w:val="20"/>
          <w:szCs w:val="20"/>
        </w:rPr>
        <w:t>с. Большое Игнатово</w:t>
      </w:r>
    </w:p>
    <w:p w:rsidR="00EF6353" w:rsidRPr="002C1BE5" w:rsidRDefault="00EF6353" w:rsidP="00EF6353">
      <w:pPr>
        <w:spacing w:line="321" w:lineRule="exact"/>
        <w:rPr>
          <w:color w:val="000000" w:themeColor="text1"/>
          <w:sz w:val="24"/>
          <w:szCs w:val="24"/>
        </w:rPr>
      </w:pPr>
    </w:p>
    <w:p w:rsidR="00EF6353" w:rsidRPr="00F023A6" w:rsidRDefault="00EF6353" w:rsidP="00EF6353">
      <w:pPr>
        <w:spacing w:line="235" w:lineRule="auto"/>
        <w:ind w:right="3053"/>
        <w:jc w:val="both"/>
        <w:rPr>
          <w:rFonts w:eastAsia="Times New Roman"/>
          <w:b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Об </w:t>
      </w:r>
      <w:r>
        <w:rPr>
          <w:rFonts w:eastAsia="Times New Roman"/>
          <w:color w:val="000000" w:themeColor="text1"/>
          <w:sz w:val="28"/>
          <w:szCs w:val="28"/>
        </w:rPr>
        <w:t>утверждении Поряд</w:t>
      </w:r>
      <w:r w:rsidRPr="00EF6353">
        <w:rPr>
          <w:rFonts w:eastAsia="Times New Roman"/>
          <w:color w:val="000000" w:themeColor="text1"/>
          <w:sz w:val="28"/>
          <w:szCs w:val="28"/>
        </w:rPr>
        <w:t>к</w:t>
      </w:r>
      <w:r>
        <w:rPr>
          <w:rFonts w:eastAsia="Times New Roman"/>
          <w:color w:val="000000" w:themeColor="text1"/>
          <w:sz w:val="28"/>
          <w:szCs w:val="28"/>
        </w:rPr>
        <w:t>а</w:t>
      </w:r>
      <w:r w:rsidRPr="00EF6353">
        <w:rPr>
          <w:rFonts w:eastAsia="Times New Roman"/>
          <w:color w:val="000000" w:themeColor="text1"/>
          <w:sz w:val="28"/>
          <w:szCs w:val="28"/>
        </w:rPr>
        <w:t xml:space="preserve"> содержания и выгула домашних животных на территории Большеигнатовского сельского поселения Большеигнатовского муниципального района Республики Мордовия</w:t>
      </w:r>
    </w:p>
    <w:p w:rsidR="00EF6353" w:rsidRPr="002C1BE5" w:rsidRDefault="00EF6353" w:rsidP="00EF6353">
      <w:pPr>
        <w:spacing w:line="347" w:lineRule="exact"/>
        <w:rPr>
          <w:color w:val="000000" w:themeColor="text1"/>
          <w:sz w:val="24"/>
          <w:szCs w:val="24"/>
        </w:rPr>
      </w:pPr>
    </w:p>
    <w:p w:rsidR="00EF6353" w:rsidRPr="002C1BE5" w:rsidRDefault="00EF6353" w:rsidP="00EF6353">
      <w:pPr>
        <w:numPr>
          <w:ilvl w:val="1"/>
          <w:numId w:val="1"/>
        </w:numPr>
        <w:tabs>
          <w:tab w:val="left" w:pos="965"/>
        </w:tabs>
        <w:spacing w:line="238" w:lineRule="auto"/>
        <w:ind w:right="-65" w:firstLine="707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соответствии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руководствуясь Уставом и </w:t>
      </w:r>
      <w:r w:rsidRPr="00946B57">
        <w:rPr>
          <w:rFonts w:eastAsia="Times New Roman"/>
          <w:color w:val="000000" w:themeColor="text1"/>
          <w:sz w:val="28"/>
          <w:szCs w:val="28"/>
        </w:rPr>
        <w:t>Правилами благоустройства территории Большеигнатовского сельского поселения Большеигнатовского муниципального района Республики Мордовия,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 Администрация Большеигнатовского муниципального района постановляет:</w:t>
      </w:r>
    </w:p>
    <w:p w:rsidR="00EF6353" w:rsidRPr="002C1BE5" w:rsidRDefault="00EF6353" w:rsidP="00EF6353">
      <w:pPr>
        <w:spacing w:line="1" w:lineRule="exact"/>
        <w:ind w:right="-65"/>
        <w:rPr>
          <w:rFonts w:eastAsia="Times New Roman"/>
          <w:color w:val="000000" w:themeColor="text1"/>
          <w:sz w:val="28"/>
          <w:szCs w:val="28"/>
        </w:rPr>
      </w:pPr>
    </w:p>
    <w:p w:rsidR="00EF6353" w:rsidRPr="002C1BE5" w:rsidRDefault="00EF6353" w:rsidP="00EF6353">
      <w:pPr>
        <w:spacing w:line="15" w:lineRule="exact"/>
        <w:ind w:right="-65"/>
        <w:rPr>
          <w:rFonts w:eastAsia="Times New Roman"/>
          <w:color w:val="000000" w:themeColor="text1"/>
          <w:sz w:val="28"/>
          <w:szCs w:val="28"/>
        </w:rPr>
      </w:pPr>
    </w:p>
    <w:p w:rsidR="00EF6353" w:rsidRPr="002C1BE5" w:rsidRDefault="00EF6353" w:rsidP="00EF6353">
      <w:pPr>
        <w:tabs>
          <w:tab w:val="left" w:pos="283"/>
        </w:tabs>
        <w:spacing w:line="234" w:lineRule="auto"/>
        <w:ind w:right="-65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1. 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Утвердить прилагаемый </w:t>
      </w:r>
      <w:r>
        <w:rPr>
          <w:rFonts w:eastAsia="Times New Roman"/>
          <w:color w:val="000000" w:themeColor="text1"/>
          <w:sz w:val="28"/>
          <w:szCs w:val="28"/>
        </w:rPr>
        <w:t>П</w:t>
      </w:r>
      <w:r w:rsidRPr="002C1BE5">
        <w:rPr>
          <w:rFonts w:eastAsia="Times New Roman"/>
          <w:color w:val="000000" w:themeColor="text1"/>
          <w:sz w:val="28"/>
          <w:szCs w:val="28"/>
        </w:rPr>
        <w:t>орядок содержания и выгула домашних животных на территории Большеигнатовского сельского поселения Большеигнатовского муниципального района Республики Мордовия.</w:t>
      </w:r>
    </w:p>
    <w:p w:rsidR="00EF6353" w:rsidRPr="002C1BE5" w:rsidRDefault="00EF6353" w:rsidP="00EF6353">
      <w:pPr>
        <w:spacing w:line="15" w:lineRule="exact"/>
        <w:ind w:right="-65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EF6353" w:rsidRPr="002C1BE5" w:rsidRDefault="00EF6353" w:rsidP="00EF6353">
      <w:pPr>
        <w:tabs>
          <w:tab w:val="left" w:pos="379"/>
        </w:tabs>
        <w:spacing w:line="234" w:lineRule="auto"/>
        <w:ind w:right="-65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2. </w:t>
      </w:r>
      <w:r w:rsidRPr="002C1BE5">
        <w:rPr>
          <w:rFonts w:eastAsia="Times New Roman"/>
          <w:color w:val="000000" w:themeColor="text1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EF6353" w:rsidRPr="002C1BE5" w:rsidRDefault="00EF6353" w:rsidP="00EF6353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EF6353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EF6353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Pr="002C1BE5" w:rsidRDefault="00EF6353" w:rsidP="00EF6353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Pr="002C1BE5" w:rsidRDefault="00EF6353" w:rsidP="00EF6353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Pr="002C1BE5" w:rsidRDefault="00EF6353" w:rsidP="00EF6353">
      <w:pPr>
        <w:jc w:val="both"/>
        <w:rPr>
          <w:color w:val="000000" w:themeColor="text1"/>
          <w:sz w:val="28"/>
          <w:szCs w:val="28"/>
        </w:rPr>
      </w:pPr>
      <w:r w:rsidRPr="002C1BE5">
        <w:rPr>
          <w:color w:val="000000" w:themeColor="text1"/>
          <w:sz w:val="28"/>
          <w:szCs w:val="28"/>
        </w:rPr>
        <w:t>Глава Большеигнатовского</w:t>
      </w:r>
    </w:p>
    <w:p w:rsidR="00EF6353" w:rsidRPr="002C1BE5" w:rsidRDefault="00EF6353" w:rsidP="00EF6353">
      <w:pPr>
        <w:jc w:val="both"/>
        <w:rPr>
          <w:color w:val="000000" w:themeColor="text1"/>
          <w:sz w:val="28"/>
          <w:szCs w:val="28"/>
        </w:rPr>
      </w:pPr>
      <w:r w:rsidRPr="002C1BE5">
        <w:rPr>
          <w:color w:val="000000" w:themeColor="text1"/>
          <w:sz w:val="28"/>
          <w:szCs w:val="28"/>
        </w:rPr>
        <w:t>муниципального района                                                                       Т.Н.Полозова</w:t>
      </w: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EF6353" w:rsidRPr="002C1BE5" w:rsidRDefault="00EF6353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274561" w:rsidRPr="002C1BE5" w:rsidRDefault="00274561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274561" w:rsidRPr="002C1BE5" w:rsidRDefault="00274561" w:rsidP="00274561">
      <w:pPr>
        <w:spacing w:line="200" w:lineRule="exact"/>
        <w:jc w:val="both"/>
        <w:rPr>
          <w:color w:val="000000" w:themeColor="text1"/>
          <w:sz w:val="24"/>
          <w:szCs w:val="24"/>
        </w:rPr>
      </w:pPr>
    </w:p>
    <w:p w:rsidR="00A96EA5" w:rsidRPr="002C1BE5" w:rsidRDefault="00274561" w:rsidP="00274561">
      <w:pPr>
        <w:ind w:left="2835" w:firstLine="426"/>
        <w:jc w:val="right"/>
        <w:rPr>
          <w:color w:val="000000" w:themeColor="text1"/>
          <w:sz w:val="24"/>
          <w:szCs w:val="24"/>
        </w:rPr>
      </w:pPr>
      <w:r w:rsidRPr="002C1BE5">
        <w:rPr>
          <w:rFonts w:eastAsia="Times New Roman"/>
          <w:color w:val="000000" w:themeColor="text1"/>
          <w:sz w:val="24"/>
          <w:szCs w:val="24"/>
        </w:rPr>
        <w:lastRenderedPageBreak/>
        <w:t>Утвержденный</w:t>
      </w:r>
    </w:p>
    <w:p w:rsidR="00274561" w:rsidRPr="002C1BE5" w:rsidRDefault="00274561" w:rsidP="00274561">
      <w:pPr>
        <w:spacing w:line="237" w:lineRule="auto"/>
        <w:ind w:left="2835" w:firstLine="426"/>
        <w:jc w:val="right"/>
        <w:rPr>
          <w:color w:val="000000" w:themeColor="text1"/>
          <w:sz w:val="24"/>
          <w:szCs w:val="24"/>
        </w:rPr>
      </w:pPr>
      <w:r w:rsidRPr="002C1BE5">
        <w:rPr>
          <w:rFonts w:eastAsia="Times New Roman"/>
          <w:color w:val="000000" w:themeColor="text1"/>
          <w:sz w:val="24"/>
          <w:szCs w:val="24"/>
        </w:rPr>
        <w:t>постановлением</w:t>
      </w:r>
      <w:r w:rsidR="00BA0A1D" w:rsidRPr="002C1BE5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2C1BE5">
        <w:rPr>
          <w:rFonts w:eastAsia="Times New Roman"/>
          <w:color w:val="000000" w:themeColor="text1"/>
          <w:sz w:val="24"/>
          <w:szCs w:val="24"/>
        </w:rPr>
        <w:t>А</w:t>
      </w:r>
      <w:r w:rsidR="00BA0A1D" w:rsidRPr="002C1BE5">
        <w:rPr>
          <w:rFonts w:eastAsia="Times New Roman"/>
          <w:color w:val="000000" w:themeColor="text1"/>
          <w:sz w:val="24"/>
          <w:szCs w:val="24"/>
        </w:rPr>
        <w:t>дминистрации</w:t>
      </w:r>
      <w:r w:rsidRPr="002C1BE5">
        <w:rPr>
          <w:color w:val="000000" w:themeColor="text1"/>
          <w:sz w:val="24"/>
          <w:szCs w:val="24"/>
        </w:rPr>
        <w:t xml:space="preserve"> </w:t>
      </w:r>
      <w:r w:rsidRPr="002C1BE5">
        <w:rPr>
          <w:rFonts w:eastAsia="Times New Roman"/>
          <w:color w:val="000000" w:themeColor="text1"/>
          <w:sz w:val="24"/>
          <w:szCs w:val="24"/>
        </w:rPr>
        <w:t>Большеигнатовского муниципального района Республики Мордовия</w:t>
      </w:r>
      <w:r w:rsidRPr="002C1BE5">
        <w:rPr>
          <w:color w:val="000000" w:themeColor="text1"/>
          <w:sz w:val="24"/>
          <w:szCs w:val="24"/>
        </w:rPr>
        <w:t xml:space="preserve"> </w:t>
      </w:r>
    </w:p>
    <w:p w:rsidR="00A96EA5" w:rsidRPr="002C1BE5" w:rsidRDefault="00BA0A1D" w:rsidP="00274561">
      <w:pPr>
        <w:spacing w:line="237" w:lineRule="auto"/>
        <w:ind w:left="2835" w:firstLine="426"/>
        <w:jc w:val="right"/>
        <w:rPr>
          <w:color w:val="000000" w:themeColor="text1"/>
          <w:sz w:val="24"/>
          <w:szCs w:val="24"/>
        </w:rPr>
      </w:pPr>
      <w:r w:rsidRPr="002C1BE5">
        <w:rPr>
          <w:rFonts w:eastAsia="Times New Roman"/>
          <w:color w:val="000000" w:themeColor="text1"/>
          <w:sz w:val="24"/>
          <w:szCs w:val="24"/>
        </w:rPr>
        <w:t xml:space="preserve">от </w:t>
      </w:r>
      <w:r w:rsidR="00274561" w:rsidRPr="002C1BE5">
        <w:rPr>
          <w:rFonts w:eastAsia="Times New Roman"/>
          <w:color w:val="000000" w:themeColor="text1"/>
          <w:sz w:val="24"/>
          <w:szCs w:val="24"/>
        </w:rPr>
        <w:t>«</w:t>
      </w:r>
      <w:r w:rsidR="00A10AE5">
        <w:rPr>
          <w:rFonts w:eastAsia="Times New Roman"/>
          <w:color w:val="000000" w:themeColor="text1"/>
          <w:sz w:val="24"/>
          <w:szCs w:val="24"/>
        </w:rPr>
        <w:t>29</w:t>
      </w:r>
      <w:r w:rsidR="00274561" w:rsidRPr="002C1BE5">
        <w:rPr>
          <w:rFonts w:eastAsia="Times New Roman"/>
          <w:color w:val="000000" w:themeColor="text1"/>
          <w:sz w:val="24"/>
          <w:szCs w:val="24"/>
        </w:rPr>
        <w:t>»</w:t>
      </w:r>
      <w:r w:rsidR="00A10AE5">
        <w:rPr>
          <w:rFonts w:eastAsia="Times New Roman"/>
          <w:color w:val="000000" w:themeColor="text1"/>
          <w:sz w:val="24"/>
          <w:szCs w:val="24"/>
        </w:rPr>
        <w:t xml:space="preserve"> апреля </w:t>
      </w:r>
      <w:r w:rsidR="00274561" w:rsidRPr="002C1BE5">
        <w:rPr>
          <w:rFonts w:eastAsia="Times New Roman"/>
          <w:color w:val="000000" w:themeColor="text1"/>
          <w:sz w:val="24"/>
          <w:szCs w:val="24"/>
        </w:rPr>
        <w:t xml:space="preserve">2020 г. № </w:t>
      </w:r>
      <w:r w:rsidR="00A10AE5">
        <w:rPr>
          <w:rFonts w:eastAsia="Times New Roman"/>
          <w:color w:val="000000" w:themeColor="text1"/>
          <w:sz w:val="24"/>
          <w:szCs w:val="24"/>
        </w:rPr>
        <w:t>238</w:t>
      </w:r>
    </w:p>
    <w:p w:rsidR="00283A64" w:rsidRPr="00283A64" w:rsidRDefault="00283A64" w:rsidP="00283A64">
      <w:pPr>
        <w:spacing w:line="235" w:lineRule="auto"/>
        <w:ind w:right="-65"/>
        <w:jc w:val="right"/>
        <w:rPr>
          <w:rFonts w:eastAsia="Times New Roman"/>
          <w:b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«</w:t>
      </w:r>
      <w:r w:rsidRPr="00283A64">
        <w:rPr>
          <w:rFonts w:eastAsia="Times New Roman"/>
          <w:color w:val="000000" w:themeColor="text1"/>
          <w:sz w:val="24"/>
          <w:szCs w:val="24"/>
        </w:rPr>
        <w:t>Об утверждении Порядка содержания и выгула домашних животных на территории Большеигнатовского сельского поселения Большеигнатовского муниципального района Республики Мордовия</w:t>
      </w:r>
      <w:r>
        <w:rPr>
          <w:rFonts w:eastAsia="Times New Roman"/>
          <w:color w:val="000000" w:themeColor="text1"/>
          <w:sz w:val="24"/>
          <w:szCs w:val="24"/>
        </w:rPr>
        <w:t>»</w:t>
      </w:r>
    </w:p>
    <w:p w:rsidR="00F023A6" w:rsidRDefault="00F023A6" w:rsidP="00F023A6">
      <w:pPr>
        <w:spacing w:line="235" w:lineRule="auto"/>
        <w:jc w:val="right"/>
        <w:rPr>
          <w:rFonts w:eastAsia="Times New Roman"/>
          <w:b/>
          <w:color w:val="000000" w:themeColor="text1"/>
          <w:sz w:val="28"/>
          <w:szCs w:val="28"/>
        </w:rPr>
      </w:pPr>
    </w:p>
    <w:p w:rsidR="00A96EA5" w:rsidRPr="00F023A6" w:rsidRDefault="008239AC" w:rsidP="00F023A6">
      <w:pPr>
        <w:spacing w:line="235" w:lineRule="auto"/>
        <w:jc w:val="center"/>
        <w:rPr>
          <w:rFonts w:eastAsia="Times New Roman"/>
          <w:b/>
          <w:color w:val="000000" w:themeColor="text1"/>
          <w:sz w:val="28"/>
          <w:szCs w:val="28"/>
        </w:rPr>
      </w:pPr>
      <w:r>
        <w:rPr>
          <w:rFonts w:eastAsia="Times New Roman"/>
          <w:b/>
          <w:color w:val="000000" w:themeColor="text1"/>
          <w:sz w:val="28"/>
          <w:szCs w:val="28"/>
        </w:rPr>
        <w:t xml:space="preserve">Порядок содержания </w:t>
      </w:r>
      <w:r w:rsidR="00BA0A1D" w:rsidRPr="002C1BE5">
        <w:rPr>
          <w:rFonts w:eastAsia="Times New Roman"/>
          <w:b/>
          <w:color w:val="000000" w:themeColor="text1"/>
          <w:sz w:val="28"/>
          <w:szCs w:val="28"/>
        </w:rPr>
        <w:t xml:space="preserve">и выгула домашних животных на территории </w:t>
      </w:r>
      <w:r w:rsidR="00274561" w:rsidRPr="002C1BE5">
        <w:rPr>
          <w:rFonts w:eastAsia="Times New Roman"/>
          <w:b/>
          <w:color w:val="000000" w:themeColor="text1"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</w:p>
    <w:p w:rsidR="00A96EA5" w:rsidRPr="002C1BE5" w:rsidRDefault="00A96EA5">
      <w:pPr>
        <w:spacing w:line="291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jc w:val="center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1. Общие положения</w:t>
      </w:r>
    </w:p>
    <w:p w:rsidR="00A96EA5" w:rsidRPr="002C1BE5" w:rsidRDefault="00A96EA5">
      <w:pPr>
        <w:spacing w:line="289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numPr>
          <w:ilvl w:val="0"/>
          <w:numId w:val="2"/>
        </w:numPr>
        <w:tabs>
          <w:tab w:val="left" w:pos="456"/>
        </w:tabs>
        <w:spacing w:line="239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Настоящий порядок содержания</w:t>
      </w:r>
      <w:r w:rsidR="00946B57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и выгула домашних животных на территории </w:t>
      </w:r>
      <w:r w:rsidR="009456AE" w:rsidRPr="002C1BE5">
        <w:rPr>
          <w:rFonts w:eastAsia="Times New Roman"/>
          <w:color w:val="000000" w:themeColor="text1"/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(далее - Порядок) разработан в целях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животными, в соответствии с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Уставом и </w:t>
      </w:r>
      <w:r w:rsidRPr="00F023A6">
        <w:rPr>
          <w:rFonts w:eastAsia="Times New Roman"/>
          <w:color w:val="000000" w:themeColor="text1"/>
          <w:sz w:val="28"/>
          <w:szCs w:val="28"/>
        </w:rPr>
        <w:t xml:space="preserve">Правилами благоустройства территории </w:t>
      </w:r>
      <w:r w:rsidR="009456AE" w:rsidRPr="00F023A6">
        <w:rPr>
          <w:rFonts w:eastAsia="Times New Roman"/>
          <w:color w:val="000000" w:themeColor="text1"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 w:rsidRPr="00F023A6">
        <w:rPr>
          <w:rFonts w:eastAsia="Times New Roman"/>
          <w:color w:val="000000" w:themeColor="text1"/>
          <w:sz w:val="28"/>
          <w:szCs w:val="28"/>
        </w:rPr>
        <w:t>.</w:t>
      </w:r>
    </w:p>
    <w:p w:rsidR="00A96EA5" w:rsidRPr="002C1BE5" w:rsidRDefault="00A96EA5">
      <w:pPr>
        <w:spacing w:line="18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>
      <w:pPr>
        <w:numPr>
          <w:ilvl w:val="0"/>
          <w:numId w:val="2"/>
        </w:numPr>
        <w:tabs>
          <w:tab w:val="left" w:pos="436"/>
        </w:tabs>
        <w:spacing w:line="238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Порядок устанавливает правила содержания и выгула домашних животных на территории </w:t>
      </w:r>
      <w:r w:rsidR="009456AE" w:rsidRPr="002C1BE5">
        <w:rPr>
          <w:rFonts w:eastAsia="Times New Roman"/>
          <w:color w:val="000000" w:themeColor="text1"/>
          <w:sz w:val="28"/>
          <w:szCs w:val="28"/>
        </w:rPr>
        <w:t>Большеигнатовского сельского поселения</w:t>
      </w:r>
      <w:r w:rsidR="00946B57">
        <w:rPr>
          <w:rFonts w:eastAsia="Times New Roman"/>
          <w:color w:val="000000" w:themeColor="text1"/>
          <w:sz w:val="28"/>
          <w:szCs w:val="28"/>
        </w:rPr>
        <w:t xml:space="preserve"> Большеигнатовского муниципального района Республики Мордовия (далее - сельское поселение)</w:t>
      </w:r>
      <w:r w:rsidR="009456AE" w:rsidRPr="002C1BE5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2C1BE5">
        <w:rPr>
          <w:rFonts w:eastAsia="Times New Roman"/>
          <w:color w:val="000000" w:themeColor="text1"/>
          <w:sz w:val="28"/>
          <w:szCs w:val="28"/>
        </w:rPr>
        <w:t>юридическими лицами, индивидуальными предпринимателями, физическими лицами, а также определяет основные принципы обращения с д</w:t>
      </w:r>
      <w:r w:rsidR="009456AE" w:rsidRPr="002C1BE5">
        <w:rPr>
          <w:rFonts w:eastAsia="Times New Roman"/>
          <w:color w:val="000000" w:themeColor="text1"/>
          <w:sz w:val="28"/>
          <w:szCs w:val="28"/>
        </w:rPr>
        <w:t xml:space="preserve">омашними животными, полномочия </w:t>
      </w:r>
      <w:r w:rsidR="00F023A6">
        <w:rPr>
          <w:rFonts w:eastAsia="Times New Roman"/>
          <w:color w:val="000000" w:themeColor="text1"/>
          <w:sz w:val="28"/>
          <w:szCs w:val="28"/>
        </w:rPr>
        <w:t xml:space="preserve">сельского поселения 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в области обращения с животными на территории </w:t>
      </w:r>
      <w:r w:rsidR="009456AE" w:rsidRPr="002C1BE5">
        <w:rPr>
          <w:rFonts w:eastAsia="Times New Roman"/>
          <w:color w:val="000000" w:themeColor="text1"/>
          <w:sz w:val="28"/>
          <w:szCs w:val="28"/>
        </w:rPr>
        <w:t>сельского поселения</w:t>
      </w:r>
      <w:r w:rsidRPr="002C1BE5">
        <w:rPr>
          <w:rFonts w:eastAsia="Times New Roman"/>
          <w:color w:val="000000" w:themeColor="text1"/>
          <w:sz w:val="28"/>
          <w:szCs w:val="28"/>
        </w:rPr>
        <w:t>, возможность общественного контроля в области обращения с животными и ответственность за нарушение требований настоящего Порядка.</w:t>
      </w:r>
    </w:p>
    <w:p w:rsidR="00A96EA5" w:rsidRPr="002C1BE5" w:rsidRDefault="00A96EA5">
      <w:pPr>
        <w:spacing w:line="19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A96EA5">
      <w:pPr>
        <w:spacing w:line="6" w:lineRule="exact"/>
        <w:rPr>
          <w:rFonts w:eastAsia="Times New Roman"/>
          <w:color w:val="000000" w:themeColor="text1"/>
          <w:sz w:val="28"/>
          <w:szCs w:val="28"/>
        </w:rPr>
      </w:pPr>
    </w:p>
    <w:p w:rsidR="009456AE" w:rsidRPr="002C1BE5" w:rsidRDefault="009456AE" w:rsidP="009456AE">
      <w:pPr>
        <w:tabs>
          <w:tab w:val="left" w:pos="280"/>
        </w:tabs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3.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В настоящем Порядке используются следующие основные понятия:</w:t>
      </w:r>
    </w:p>
    <w:p w:rsidR="00A96EA5" w:rsidRPr="002C1BE5" w:rsidRDefault="00E61463" w:rsidP="009456AE">
      <w:pPr>
        <w:tabs>
          <w:tab w:val="left" w:pos="280"/>
        </w:tabs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     </w:t>
      </w:r>
      <w:r w:rsidR="009456AE" w:rsidRPr="002C1BE5">
        <w:rPr>
          <w:rFonts w:eastAsia="Times New Roman"/>
          <w:color w:val="000000" w:themeColor="text1"/>
          <w:sz w:val="28"/>
          <w:szCs w:val="28"/>
        </w:rPr>
        <w:t xml:space="preserve">1)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владелец животного (далее - владелец) - физическое лицо или юридическое лицо, которым животное принадлежит на праве собственности или ином законном основании;</w:t>
      </w:r>
    </w:p>
    <w:p w:rsidR="00A96EA5" w:rsidRPr="002C1BE5" w:rsidRDefault="00A96EA5">
      <w:pPr>
        <w:spacing w:line="19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9456AE">
      <w:pPr>
        <w:pStyle w:val="a6"/>
        <w:numPr>
          <w:ilvl w:val="0"/>
          <w:numId w:val="22"/>
        </w:numPr>
        <w:tabs>
          <w:tab w:val="left" w:pos="331"/>
        </w:tabs>
        <w:spacing w:line="238" w:lineRule="auto"/>
        <w:ind w:left="0" w:firstLine="36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зоотеатры, дельфинарии, океанариумы;</w:t>
      </w:r>
    </w:p>
    <w:p w:rsidR="00A96EA5" w:rsidRPr="002C1BE5" w:rsidRDefault="00A96EA5">
      <w:pPr>
        <w:spacing w:line="16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9456AE">
      <w:pPr>
        <w:pStyle w:val="a6"/>
        <w:numPr>
          <w:ilvl w:val="0"/>
          <w:numId w:val="22"/>
        </w:numPr>
        <w:tabs>
          <w:tab w:val="left" w:pos="326"/>
        </w:tabs>
        <w:spacing w:line="239" w:lineRule="auto"/>
        <w:ind w:left="0" w:firstLine="36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</w:t>
      </w:r>
      <w:r w:rsidR="00E61463">
        <w:rPr>
          <w:rFonts w:eastAsia="Times New Roman"/>
          <w:color w:val="000000" w:themeColor="text1"/>
          <w:sz w:val="28"/>
          <w:szCs w:val="28"/>
        </w:rPr>
        <w:t>Порядком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, другими федеральными </w:t>
      </w:r>
      <w:r w:rsidRPr="002C1BE5">
        <w:rPr>
          <w:rFonts w:eastAsia="Times New Roman"/>
          <w:color w:val="000000" w:themeColor="text1"/>
          <w:sz w:val="28"/>
          <w:szCs w:val="28"/>
        </w:rPr>
        <w:lastRenderedPageBreak/>
        <w:t>законами и иными нормативными правовыми актами Российской Федерации (в том числе отказ владельца от содержания животного), причинившее вред здоровью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A96EA5" w:rsidRPr="002C1BE5" w:rsidRDefault="00A96EA5">
      <w:pPr>
        <w:spacing w:line="15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9456AE">
      <w:pPr>
        <w:numPr>
          <w:ilvl w:val="0"/>
          <w:numId w:val="22"/>
        </w:numPr>
        <w:tabs>
          <w:tab w:val="left" w:pos="331"/>
        </w:tabs>
        <w:spacing w:line="236" w:lineRule="auto"/>
        <w:ind w:left="0" w:firstLine="36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место содержания животного 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A96EA5" w:rsidRPr="002C1BE5" w:rsidRDefault="00A96EA5">
      <w:pPr>
        <w:spacing w:line="15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9456AE">
      <w:pPr>
        <w:numPr>
          <w:ilvl w:val="0"/>
          <w:numId w:val="22"/>
        </w:numPr>
        <w:tabs>
          <w:tab w:val="left" w:pos="475"/>
        </w:tabs>
        <w:spacing w:line="237" w:lineRule="auto"/>
        <w:ind w:left="0" w:firstLine="36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обращение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настоящим Федеральным законом, а также совершение других действий в отношении животных, которые оказывают влияние на их жизнь и здоровье;</w:t>
      </w:r>
    </w:p>
    <w:p w:rsidR="00A96EA5" w:rsidRPr="002C1BE5" w:rsidRDefault="00A96EA5">
      <w:pPr>
        <w:spacing w:line="18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9456AE">
      <w:pPr>
        <w:numPr>
          <w:ilvl w:val="0"/>
          <w:numId w:val="22"/>
        </w:numPr>
        <w:tabs>
          <w:tab w:val="left" w:pos="346"/>
        </w:tabs>
        <w:spacing w:line="237" w:lineRule="auto"/>
        <w:ind w:left="0" w:firstLine="36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потенциально опасные собаки - собаки определенных пород, их гибриды и иные собаки, представляющие потенциальную опасность для жизни и здоровья человека и включенные в перечень потенциально опасных собак, утвержденный Правительством Российской Федерации.</w:t>
      </w:r>
    </w:p>
    <w:p w:rsidR="00A96EA5" w:rsidRPr="002C1BE5" w:rsidRDefault="00A96EA5">
      <w:pPr>
        <w:spacing w:line="292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jc w:val="center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2. Основные принципы обращения с животными</w:t>
      </w:r>
    </w:p>
    <w:p w:rsidR="00A96EA5" w:rsidRPr="002C1BE5" w:rsidRDefault="00A96EA5">
      <w:pPr>
        <w:spacing w:line="284" w:lineRule="exact"/>
        <w:rPr>
          <w:color w:val="000000" w:themeColor="text1"/>
          <w:sz w:val="20"/>
          <w:szCs w:val="20"/>
        </w:rPr>
      </w:pPr>
    </w:p>
    <w:p w:rsidR="00A96EA5" w:rsidRPr="002C1BE5" w:rsidRDefault="00C84D2D" w:rsidP="00C84D2D">
      <w:pPr>
        <w:tabs>
          <w:tab w:val="left" w:pos="447"/>
        </w:tabs>
        <w:spacing w:line="234" w:lineRule="auto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4.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Обращение с животными основывается на следующих нравственных принципах и принципах гуманности:</w:t>
      </w:r>
    </w:p>
    <w:p w:rsidR="00A96EA5" w:rsidRPr="002C1BE5" w:rsidRDefault="00A96EA5">
      <w:pPr>
        <w:spacing w:line="15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>
      <w:pPr>
        <w:spacing w:line="235" w:lineRule="auto"/>
        <w:ind w:right="20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1) отношение к животным как к существам, способным испытывать эмоции и физические страдания;</w:t>
      </w:r>
    </w:p>
    <w:p w:rsidR="00A96EA5" w:rsidRPr="002C1BE5" w:rsidRDefault="00A96EA5">
      <w:pPr>
        <w:spacing w:line="2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>
      <w:pPr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2) ответственность человека за судьбу животного;</w:t>
      </w:r>
    </w:p>
    <w:p w:rsidR="00A96EA5" w:rsidRPr="002C1BE5" w:rsidRDefault="00BA0A1D">
      <w:pPr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3) воспитание у населения нравственного и гуманного отношения к животным;</w:t>
      </w:r>
    </w:p>
    <w:p w:rsidR="00A96EA5" w:rsidRPr="002C1BE5" w:rsidRDefault="00A96EA5">
      <w:pPr>
        <w:spacing w:line="14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>
      <w:pPr>
        <w:spacing w:line="234" w:lineRule="auto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A96EA5" w:rsidRPr="002C1BE5" w:rsidRDefault="00A96EA5">
      <w:pPr>
        <w:spacing w:line="299" w:lineRule="exact"/>
        <w:rPr>
          <w:color w:val="000000" w:themeColor="text1"/>
          <w:sz w:val="20"/>
          <w:szCs w:val="20"/>
        </w:rPr>
      </w:pPr>
    </w:p>
    <w:p w:rsidR="00A96EA5" w:rsidRPr="002C1BE5" w:rsidRDefault="00C84D2D">
      <w:pPr>
        <w:spacing w:line="234" w:lineRule="auto"/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 xml:space="preserve">Статья 3. Полномочия </w:t>
      </w:r>
      <w:r w:rsidR="00F023A6">
        <w:rPr>
          <w:rFonts w:eastAsia="Times New Roman"/>
          <w:b/>
          <w:bCs/>
          <w:color w:val="000000" w:themeColor="text1"/>
          <w:sz w:val="28"/>
          <w:szCs w:val="28"/>
        </w:rPr>
        <w:t xml:space="preserve">сельского поселения </w:t>
      </w:r>
      <w:r w:rsidR="00BA0A1D" w:rsidRPr="002C1BE5">
        <w:rPr>
          <w:rFonts w:eastAsia="Times New Roman"/>
          <w:b/>
          <w:bCs/>
          <w:color w:val="000000" w:themeColor="text1"/>
          <w:sz w:val="28"/>
          <w:szCs w:val="28"/>
        </w:rPr>
        <w:t>в области обращения с животными</w:t>
      </w:r>
    </w:p>
    <w:p w:rsidR="00C84D2D" w:rsidRPr="002C1BE5" w:rsidRDefault="00C84D2D">
      <w:pPr>
        <w:spacing w:line="234" w:lineRule="auto"/>
        <w:jc w:val="center"/>
        <w:rPr>
          <w:color w:val="000000" w:themeColor="text1"/>
          <w:sz w:val="20"/>
          <w:szCs w:val="20"/>
        </w:rPr>
      </w:pPr>
    </w:p>
    <w:p w:rsidR="00A96EA5" w:rsidRPr="002C1BE5" w:rsidRDefault="00C84D2D" w:rsidP="00C84D2D">
      <w:pPr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  </w:t>
      </w:r>
      <w:r w:rsidR="00E61463">
        <w:rPr>
          <w:rFonts w:eastAsia="Times New Roman"/>
          <w:color w:val="000000" w:themeColor="text1"/>
          <w:sz w:val="28"/>
          <w:szCs w:val="28"/>
        </w:rPr>
        <w:t xml:space="preserve">5. 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Полномочия </w:t>
      </w:r>
      <w:r w:rsidR="00F023A6">
        <w:rPr>
          <w:rFonts w:eastAsia="Times New Roman"/>
          <w:color w:val="000000" w:themeColor="text1"/>
          <w:sz w:val="28"/>
          <w:szCs w:val="28"/>
        </w:rPr>
        <w:t xml:space="preserve">сельского поселения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в области обращения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 с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животными определяются в соответствии с законодательством Российской Федерации и настоящим Порядком.</w:t>
      </w:r>
    </w:p>
    <w:p w:rsidR="00A96EA5" w:rsidRPr="002C1BE5" w:rsidRDefault="00A96EA5">
      <w:pPr>
        <w:spacing w:line="288" w:lineRule="exact"/>
        <w:rPr>
          <w:color w:val="000000" w:themeColor="text1"/>
          <w:sz w:val="20"/>
          <w:szCs w:val="20"/>
        </w:rPr>
      </w:pPr>
    </w:p>
    <w:p w:rsidR="00A96EA5" w:rsidRPr="002C1BE5" w:rsidRDefault="00BA0A1D" w:rsidP="00C84D2D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4. Общие требования к содержанию домашних животных</w:t>
      </w:r>
    </w:p>
    <w:p w:rsidR="00C84D2D" w:rsidRPr="002C1BE5" w:rsidRDefault="00C84D2D" w:rsidP="00C84D2D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</w:p>
    <w:p w:rsidR="00A96EA5" w:rsidRPr="002C1BE5" w:rsidRDefault="00E61463" w:rsidP="00C84D2D">
      <w:pPr>
        <w:tabs>
          <w:tab w:val="left" w:pos="331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6</w:t>
      </w:r>
      <w:r w:rsidR="00C84D2D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К общим требованиям к содержанию домашних животных их владельцами относятся:</w:t>
      </w:r>
    </w:p>
    <w:p w:rsidR="00A96EA5" w:rsidRPr="002C1BE5" w:rsidRDefault="00BA0A1D" w:rsidP="00C84D2D">
      <w:pPr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1) обеспечение надлежащего ухода за животными;</w:t>
      </w:r>
    </w:p>
    <w:p w:rsidR="00A96EA5" w:rsidRPr="002C1BE5" w:rsidRDefault="00A96EA5" w:rsidP="00C84D2D">
      <w:pPr>
        <w:spacing w:line="15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spacing w:line="238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2)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Федерации, регулирующих отношения в области ветеринарии;</w:t>
      </w:r>
    </w:p>
    <w:p w:rsidR="00A96EA5" w:rsidRPr="002C1BE5" w:rsidRDefault="00A96EA5" w:rsidP="00C84D2D">
      <w:pPr>
        <w:spacing w:line="16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3) принятие мер по предотвращению появления нежелательного потомства у животных;</w:t>
      </w:r>
    </w:p>
    <w:p w:rsidR="00A96EA5" w:rsidRPr="002C1BE5" w:rsidRDefault="00A96EA5" w:rsidP="00C84D2D">
      <w:pPr>
        <w:spacing w:line="16" w:lineRule="exact"/>
        <w:jc w:val="both"/>
        <w:rPr>
          <w:color w:val="000000" w:themeColor="text1"/>
          <w:sz w:val="20"/>
          <w:szCs w:val="20"/>
        </w:rPr>
      </w:pPr>
    </w:p>
    <w:p w:rsidR="00A96EA5" w:rsidRPr="002C1BE5" w:rsidRDefault="00BA0A1D" w:rsidP="00C84D2D">
      <w:pPr>
        <w:numPr>
          <w:ilvl w:val="0"/>
          <w:numId w:val="7"/>
        </w:numPr>
        <w:tabs>
          <w:tab w:val="left" w:pos="480"/>
        </w:tabs>
        <w:spacing w:line="235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lastRenderedPageBreak/>
        <w:t>предоставление животных по месту их содержания по требованию должностных лиц органов государственного надзора в области обращения с животными при проведении ими проверок;</w:t>
      </w:r>
    </w:p>
    <w:p w:rsidR="00A96EA5" w:rsidRPr="002C1BE5" w:rsidRDefault="00A96EA5" w:rsidP="00C84D2D">
      <w:pPr>
        <w:spacing w:line="19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numPr>
          <w:ilvl w:val="0"/>
          <w:numId w:val="7"/>
        </w:numPr>
        <w:tabs>
          <w:tab w:val="left" w:pos="393"/>
        </w:tabs>
        <w:spacing w:line="234" w:lineRule="auto"/>
        <w:ind w:right="2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осуществление обращения с биологическими отходами в соответствии с законодательством Российской Федерации.</w:t>
      </w:r>
    </w:p>
    <w:p w:rsidR="00A96EA5" w:rsidRPr="002C1BE5" w:rsidRDefault="00A96EA5" w:rsidP="00C84D2D">
      <w:pPr>
        <w:spacing w:line="15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E61463" w:rsidP="00C84D2D">
      <w:pPr>
        <w:spacing w:line="237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7</w:t>
      </w:r>
      <w:r w:rsidR="00C84D2D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A96EA5" w:rsidRPr="002C1BE5" w:rsidRDefault="00A96EA5">
      <w:pPr>
        <w:spacing w:line="303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spacing w:line="245" w:lineRule="auto"/>
        <w:jc w:val="center"/>
        <w:rPr>
          <w:color w:val="000000" w:themeColor="text1"/>
          <w:sz w:val="28"/>
          <w:szCs w:val="28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5. Особые условия, обеспечивающие защиту людей от угрозы причинения вреда их жизни и здоровью домашним животными</w:t>
      </w:r>
    </w:p>
    <w:p w:rsidR="00A96EA5" w:rsidRPr="002C1BE5" w:rsidRDefault="00A96EA5">
      <w:pPr>
        <w:spacing w:line="272" w:lineRule="exact"/>
        <w:rPr>
          <w:color w:val="000000" w:themeColor="text1"/>
          <w:sz w:val="20"/>
          <w:szCs w:val="20"/>
        </w:rPr>
      </w:pPr>
    </w:p>
    <w:p w:rsidR="00A96EA5" w:rsidRPr="00F023A6" w:rsidRDefault="00E61463" w:rsidP="00C84D2D">
      <w:pPr>
        <w:tabs>
          <w:tab w:val="left" w:pos="280"/>
        </w:tabs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8</w:t>
      </w:r>
      <w:r w:rsidR="00C84D2D" w:rsidRPr="00F023A6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F023A6">
        <w:rPr>
          <w:rFonts w:eastAsia="Times New Roman"/>
          <w:color w:val="000000" w:themeColor="text1"/>
          <w:sz w:val="28"/>
          <w:szCs w:val="28"/>
        </w:rPr>
        <w:t>При обращении с домашними животными не допускаются:</w:t>
      </w:r>
    </w:p>
    <w:p w:rsidR="00A96EA5" w:rsidRPr="00F023A6" w:rsidRDefault="00A96EA5">
      <w:pPr>
        <w:spacing w:line="15" w:lineRule="exact"/>
        <w:rPr>
          <w:color w:val="000000" w:themeColor="text1"/>
          <w:sz w:val="20"/>
          <w:szCs w:val="20"/>
        </w:rPr>
      </w:pPr>
    </w:p>
    <w:p w:rsidR="00A96EA5" w:rsidRPr="00F023A6" w:rsidRDefault="00BA0A1D">
      <w:pPr>
        <w:numPr>
          <w:ilvl w:val="0"/>
          <w:numId w:val="9"/>
        </w:numPr>
        <w:tabs>
          <w:tab w:val="left" w:pos="341"/>
        </w:tabs>
        <w:spacing w:line="238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F023A6">
        <w:rPr>
          <w:rFonts w:eastAsia="Times New Roman"/>
          <w:color w:val="000000" w:themeColor="text1"/>
          <w:sz w:val="28"/>
          <w:szCs w:val="28"/>
        </w:rPr>
        <w:t>содержание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 и использование животных, включенных в перечень животных, запрещенных к содержанию, утвержденный Прав</w:t>
      </w:r>
      <w:r w:rsidR="00E61463">
        <w:rPr>
          <w:rFonts w:eastAsia="Times New Roman"/>
          <w:color w:val="000000" w:themeColor="text1"/>
          <w:sz w:val="28"/>
          <w:szCs w:val="28"/>
        </w:rPr>
        <w:t>ительством Российской Федерации, за исключением животных  которые были приобретены до 01.01.2020 г.  и которые могут находиться на содержании их владельцев до наступления естественной смерти таких животных.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F023A6">
        <w:rPr>
          <w:rFonts w:eastAsia="Times New Roman"/>
          <w:color w:val="000000" w:themeColor="text1"/>
          <w:sz w:val="28"/>
          <w:szCs w:val="28"/>
        </w:rPr>
        <w:t xml:space="preserve">Данный запрет </w:t>
      </w:r>
      <w:r w:rsidR="00E61463">
        <w:rPr>
          <w:rFonts w:eastAsia="Times New Roman"/>
          <w:color w:val="000000" w:themeColor="text1"/>
          <w:sz w:val="28"/>
          <w:szCs w:val="28"/>
        </w:rPr>
        <w:t xml:space="preserve">также </w:t>
      </w:r>
      <w:r w:rsidRPr="00F023A6">
        <w:rPr>
          <w:rFonts w:eastAsia="Times New Roman"/>
          <w:color w:val="000000" w:themeColor="text1"/>
          <w:sz w:val="28"/>
          <w:szCs w:val="28"/>
        </w:rPr>
        <w:t>не распространяется на случаи содержания и использования таких животных в зоопарках, зоосадах, цирках, зоотеатрах, дельфинариях, океанариумах или в качестве служебных животных, содержания и использования объектов животного мира в полувольных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</w:p>
    <w:p w:rsidR="00A96EA5" w:rsidRPr="002C1BE5" w:rsidRDefault="00A96EA5">
      <w:pPr>
        <w:spacing w:line="21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>
      <w:pPr>
        <w:numPr>
          <w:ilvl w:val="0"/>
          <w:numId w:val="9"/>
        </w:numPr>
        <w:tabs>
          <w:tab w:val="left" w:pos="360"/>
        </w:tabs>
        <w:spacing w:line="236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A96EA5" w:rsidRPr="002C1BE5" w:rsidRDefault="00A96EA5">
      <w:pPr>
        <w:spacing w:line="20" w:lineRule="exact"/>
        <w:rPr>
          <w:color w:val="000000" w:themeColor="text1"/>
          <w:sz w:val="20"/>
          <w:szCs w:val="20"/>
        </w:rPr>
      </w:pPr>
    </w:p>
    <w:p w:rsidR="00A96EA5" w:rsidRPr="002C1BE5" w:rsidRDefault="00E61463" w:rsidP="00C84D2D">
      <w:pPr>
        <w:tabs>
          <w:tab w:val="left" w:pos="441"/>
        </w:tabs>
        <w:spacing w:line="235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9</w:t>
      </w:r>
      <w:r w:rsidR="00C84D2D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Организаторы мероприятий, в которых осуществляется использование животных в культурно-зрелищных целях, обязаны обеспечивать безопасность людей.</w:t>
      </w:r>
    </w:p>
    <w:p w:rsidR="00C84D2D" w:rsidRPr="002C1BE5" w:rsidRDefault="00C84D2D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 xml:space="preserve"> </w:t>
      </w:r>
    </w:p>
    <w:p w:rsidR="00A96EA5" w:rsidRPr="002C1BE5" w:rsidRDefault="00BA0A1D">
      <w:pPr>
        <w:jc w:val="center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6. Защита домашних животных от жестокого обращения</w:t>
      </w:r>
    </w:p>
    <w:p w:rsidR="00A96EA5" w:rsidRPr="002C1BE5" w:rsidRDefault="00A96EA5">
      <w:pPr>
        <w:spacing w:line="273" w:lineRule="exact"/>
        <w:rPr>
          <w:color w:val="000000" w:themeColor="text1"/>
          <w:sz w:val="20"/>
          <w:szCs w:val="20"/>
        </w:rPr>
      </w:pPr>
    </w:p>
    <w:p w:rsidR="00A96EA5" w:rsidRPr="002C1BE5" w:rsidRDefault="00E61463" w:rsidP="00C84D2D">
      <w:pPr>
        <w:tabs>
          <w:tab w:val="left" w:pos="280"/>
        </w:tabs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10</w:t>
      </w:r>
      <w:r w:rsidR="00C84D2D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Домашние животные должны быть защищены от жестокого обращения.</w:t>
      </w:r>
    </w:p>
    <w:p w:rsidR="00A96EA5" w:rsidRPr="002C1BE5" w:rsidRDefault="00E61463" w:rsidP="00C84D2D">
      <w:pPr>
        <w:tabs>
          <w:tab w:val="left" w:pos="280"/>
        </w:tabs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11</w:t>
      </w:r>
      <w:r w:rsidR="00C84D2D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При обращении с животными не допускаются:</w:t>
      </w:r>
    </w:p>
    <w:p w:rsidR="00A96EA5" w:rsidRPr="002C1BE5" w:rsidRDefault="00A96EA5">
      <w:pPr>
        <w:spacing w:line="15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numPr>
          <w:ilvl w:val="0"/>
          <w:numId w:val="12"/>
        </w:numPr>
        <w:tabs>
          <w:tab w:val="left" w:pos="365"/>
        </w:tabs>
        <w:spacing w:line="235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A96EA5" w:rsidRPr="002C1BE5" w:rsidRDefault="00A96EA5">
      <w:pPr>
        <w:spacing w:line="19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numPr>
          <w:ilvl w:val="0"/>
          <w:numId w:val="12"/>
        </w:numPr>
        <w:tabs>
          <w:tab w:val="left" w:pos="331"/>
        </w:tabs>
        <w:spacing w:line="234" w:lineRule="auto"/>
        <w:ind w:right="2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натравливание животных (за исключением служебных животных) на других животных;</w:t>
      </w:r>
    </w:p>
    <w:p w:rsidR="00A96EA5" w:rsidRPr="002C1BE5" w:rsidRDefault="00A96EA5">
      <w:pPr>
        <w:spacing w:line="15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>
      <w:pPr>
        <w:numPr>
          <w:ilvl w:val="0"/>
          <w:numId w:val="12"/>
        </w:numPr>
        <w:tabs>
          <w:tab w:val="left" w:pos="317"/>
        </w:tabs>
        <w:spacing w:line="235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A96EA5" w:rsidRPr="002C1BE5" w:rsidRDefault="00A96EA5">
      <w:pPr>
        <w:spacing w:line="3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numPr>
          <w:ilvl w:val="0"/>
          <w:numId w:val="12"/>
        </w:numPr>
        <w:tabs>
          <w:tab w:val="left" w:pos="300"/>
        </w:tabs>
        <w:ind w:left="300" w:hanging="30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торговля животными в местах, специально не отведенных для этого;</w:t>
      </w:r>
    </w:p>
    <w:p w:rsidR="00A96EA5" w:rsidRPr="002C1BE5" w:rsidRDefault="00A96EA5" w:rsidP="00C84D2D">
      <w:pPr>
        <w:spacing w:line="4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numPr>
          <w:ilvl w:val="0"/>
          <w:numId w:val="12"/>
        </w:numPr>
        <w:tabs>
          <w:tab w:val="left" w:pos="300"/>
        </w:tabs>
        <w:ind w:left="300" w:hanging="300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организация и проведение боев животных;</w:t>
      </w:r>
    </w:p>
    <w:p w:rsidR="00A96EA5" w:rsidRPr="002C1BE5" w:rsidRDefault="00A96EA5" w:rsidP="00C84D2D">
      <w:pPr>
        <w:spacing w:line="15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numPr>
          <w:ilvl w:val="0"/>
          <w:numId w:val="12"/>
        </w:numPr>
        <w:tabs>
          <w:tab w:val="left" w:pos="403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lastRenderedPageBreak/>
        <w:t>организация и проведение зрелищных мероприятий, влекущих за собой нанесение травм и увечий животным, умерщвление животных;</w:t>
      </w:r>
    </w:p>
    <w:p w:rsidR="00A96EA5" w:rsidRPr="002C1BE5" w:rsidRDefault="00A96EA5" w:rsidP="00C84D2D">
      <w:pPr>
        <w:spacing w:line="15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C84D2D">
      <w:pPr>
        <w:numPr>
          <w:ilvl w:val="0"/>
          <w:numId w:val="12"/>
        </w:numPr>
        <w:tabs>
          <w:tab w:val="left" w:pos="432"/>
        </w:tabs>
        <w:spacing w:line="237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A96EA5" w:rsidRPr="002C1BE5" w:rsidRDefault="00A96EA5">
      <w:pPr>
        <w:spacing w:line="302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spacing w:line="235" w:lineRule="auto"/>
        <w:jc w:val="center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7. Запрещение пропаганды жестокого обращения с домашними животными</w:t>
      </w:r>
    </w:p>
    <w:p w:rsidR="00A96EA5" w:rsidRPr="002C1BE5" w:rsidRDefault="00A96EA5">
      <w:pPr>
        <w:spacing w:line="291" w:lineRule="exact"/>
        <w:rPr>
          <w:color w:val="000000" w:themeColor="text1"/>
          <w:sz w:val="20"/>
          <w:szCs w:val="20"/>
        </w:rPr>
      </w:pPr>
    </w:p>
    <w:p w:rsidR="00A96EA5" w:rsidRPr="002C1BE5" w:rsidRDefault="00E61463" w:rsidP="00C84D2D">
      <w:pPr>
        <w:tabs>
          <w:tab w:val="left" w:pos="331"/>
        </w:tabs>
        <w:spacing w:line="234" w:lineRule="auto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12</w:t>
      </w:r>
      <w:r w:rsidR="00C84D2D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Запрещается пропаганда жестокого обращения с домашними животными, а также призывы к жестокому обращению с животными.</w:t>
      </w:r>
    </w:p>
    <w:p w:rsidR="00A96EA5" w:rsidRPr="002C1BE5" w:rsidRDefault="00A96EA5">
      <w:pPr>
        <w:spacing w:line="15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E61463" w:rsidP="00C84D2D">
      <w:pPr>
        <w:tabs>
          <w:tab w:val="left" w:pos="499"/>
        </w:tabs>
        <w:spacing w:line="238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13</w:t>
      </w:r>
      <w:r w:rsidR="00C84D2D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Запрещаются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"Интернет") и осуществление иных действий, пропагандирующих жестокое обращение с животными.</w:t>
      </w:r>
    </w:p>
    <w:p w:rsidR="00A96EA5" w:rsidRPr="002C1BE5" w:rsidRDefault="00A96EA5">
      <w:pPr>
        <w:spacing w:line="292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jc w:val="center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8. Требования к содержанию домашних животных</w:t>
      </w:r>
    </w:p>
    <w:p w:rsidR="00A96EA5" w:rsidRPr="002C1BE5" w:rsidRDefault="00A96EA5">
      <w:pPr>
        <w:spacing w:line="284" w:lineRule="exact"/>
        <w:rPr>
          <w:color w:val="000000" w:themeColor="text1"/>
          <w:sz w:val="20"/>
          <w:szCs w:val="20"/>
        </w:rPr>
      </w:pPr>
    </w:p>
    <w:p w:rsidR="00A96EA5" w:rsidRPr="002C1BE5" w:rsidRDefault="00E61463" w:rsidP="00422790">
      <w:pPr>
        <w:tabs>
          <w:tab w:val="left" w:pos="307"/>
        </w:tabs>
        <w:spacing w:line="237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14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A96EA5" w:rsidRPr="002C1BE5" w:rsidRDefault="00A96EA5">
      <w:pPr>
        <w:spacing w:line="19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E61463" w:rsidP="00422790">
      <w:pPr>
        <w:tabs>
          <w:tab w:val="left" w:pos="316"/>
        </w:tabs>
        <w:spacing w:line="236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15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 w:rsidR="00A96EA5" w:rsidRPr="002C1BE5" w:rsidRDefault="00A96EA5">
      <w:pPr>
        <w:spacing w:line="15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E61463" w:rsidP="00422790">
      <w:pPr>
        <w:tabs>
          <w:tab w:val="left" w:pos="302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16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Предельное количество домашних животных в местах содержания животных определяется исходя из возможности владельца обеспечивать животным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A96EA5" w:rsidRPr="002C1BE5" w:rsidRDefault="00A96EA5" w:rsidP="00422790">
      <w:pPr>
        <w:spacing w:line="15" w:lineRule="exact"/>
        <w:jc w:val="both"/>
        <w:rPr>
          <w:color w:val="000000" w:themeColor="text1"/>
          <w:sz w:val="20"/>
          <w:szCs w:val="20"/>
        </w:rPr>
      </w:pPr>
    </w:p>
    <w:p w:rsidR="00A96EA5" w:rsidRPr="002C1BE5" w:rsidRDefault="00E61463" w:rsidP="00422790">
      <w:pPr>
        <w:tabs>
          <w:tab w:val="left" w:pos="508"/>
        </w:tabs>
        <w:spacing w:line="237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17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A96EA5" w:rsidRPr="002C1BE5" w:rsidRDefault="00A96EA5">
      <w:pPr>
        <w:spacing w:line="16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E61463" w:rsidP="00422790">
      <w:pPr>
        <w:tabs>
          <w:tab w:val="left" w:pos="422"/>
        </w:tabs>
        <w:spacing w:line="234" w:lineRule="auto"/>
        <w:ind w:right="20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18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При выгуле домашнего животного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 необходимо соблюдать следующие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требования:</w:t>
      </w:r>
    </w:p>
    <w:p w:rsidR="00A96EA5" w:rsidRPr="002C1BE5" w:rsidRDefault="00A96EA5" w:rsidP="00422790">
      <w:pPr>
        <w:spacing w:line="15" w:lineRule="exact"/>
        <w:jc w:val="both"/>
        <w:rPr>
          <w:color w:val="000000" w:themeColor="text1"/>
          <w:sz w:val="20"/>
          <w:szCs w:val="20"/>
        </w:rPr>
      </w:pPr>
    </w:p>
    <w:p w:rsidR="00A96EA5" w:rsidRPr="002C1BE5" w:rsidRDefault="00BA0A1D" w:rsidP="00422790">
      <w:pPr>
        <w:numPr>
          <w:ilvl w:val="0"/>
          <w:numId w:val="16"/>
        </w:numPr>
        <w:tabs>
          <w:tab w:val="left" w:pos="461"/>
        </w:tabs>
        <w:spacing w:line="236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A96EA5" w:rsidRPr="002C1BE5" w:rsidRDefault="00A96EA5" w:rsidP="00422790">
      <w:pPr>
        <w:spacing w:line="20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422790">
      <w:pPr>
        <w:numPr>
          <w:ilvl w:val="0"/>
          <w:numId w:val="16"/>
        </w:numPr>
        <w:tabs>
          <w:tab w:val="left" w:pos="326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обеспечивать уборку продуктов жизнедеятельности животного в местах и на территориях общего пользования;</w:t>
      </w:r>
    </w:p>
    <w:p w:rsidR="00A96EA5" w:rsidRPr="002C1BE5" w:rsidRDefault="00A96EA5" w:rsidP="00422790">
      <w:pPr>
        <w:spacing w:line="15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BA0A1D" w:rsidP="00422790">
      <w:pPr>
        <w:numPr>
          <w:ilvl w:val="0"/>
          <w:numId w:val="16"/>
        </w:numPr>
        <w:tabs>
          <w:tab w:val="left" w:pos="413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не допускать выгул животного вне ме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>ст, разрешенных постановлением А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дминистрации 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>Большеигнатовского муниципального района Республики Мордовия</w:t>
      </w:r>
      <w:r w:rsidRPr="002C1BE5">
        <w:rPr>
          <w:rFonts w:eastAsia="Times New Roman"/>
          <w:color w:val="000000" w:themeColor="text1"/>
          <w:sz w:val="28"/>
          <w:szCs w:val="28"/>
        </w:rPr>
        <w:t xml:space="preserve"> для выгула животных.</w:t>
      </w:r>
    </w:p>
    <w:p w:rsidR="00A96EA5" w:rsidRPr="002C1BE5" w:rsidRDefault="00A96EA5" w:rsidP="00422790">
      <w:pPr>
        <w:spacing w:line="14" w:lineRule="exact"/>
        <w:jc w:val="both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E61463" w:rsidP="00422790">
      <w:pPr>
        <w:spacing w:line="238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lastRenderedPageBreak/>
        <w:t>19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A96EA5" w:rsidRPr="002C1BE5" w:rsidRDefault="00A96EA5" w:rsidP="00422790">
      <w:pPr>
        <w:spacing w:line="19" w:lineRule="exact"/>
        <w:jc w:val="both"/>
        <w:rPr>
          <w:color w:val="000000" w:themeColor="text1"/>
          <w:sz w:val="20"/>
          <w:szCs w:val="20"/>
        </w:rPr>
      </w:pPr>
    </w:p>
    <w:p w:rsidR="00A96EA5" w:rsidRPr="002C1BE5" w:rsidRDefault="00E61463" w:rsidP="00422790">
      <w:pPr>
        <w:tabs>
          <w:tab w:val="left" w:pos="456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20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Перечень потенциально опасных собак утверждается Правительством Российской Федерации.</w:t>
      </w:r>
    </w:p>
    <w:p w:rsidR="00A96EA5" w:rsidRPr="002C1BE5" w:rsidRDefault="00A96EA5" w:rsidP="00422790">
      <w:pPr>
        <w:spacing w:line="288" w:lineRule="exact"/>
        <w:jc w:val="both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jc w:val="center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9. Требования к выгулу домашних животных</w:t>
      </w:r>
    </w:p>
    <w:p w:rsidR="00A96EA5" w:rsidRPr="002C1BE5" w:rsidRDefault="00A96EA5">
      <w:pPr>
        <w:spacing w:line="289" w:lineRule="exact"/>
        <w:rPr>
          <w:color w:val="000000" w:themeColor="text1"/>
          <w:sz w:val="20"/>
          <w:szCs w:val="20"/>
        </w:rPr>
      </w:pPr>
    </w:p>
    <w:p w:rsidR="00A96EA5" w:rsidRPr="002C1BE5" w:rsidRDefault="00E61463" w:rsidP="00422790">
      <w:pPr>
        <w:tabs>
          <w:tab w:val="left" w:pos="374"/>
        </w:tabs>
        <w:spacing w:line="235" w:lineRule="auto"/>
        <w:ind w:right="20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21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 xml:space="preserve">Выгул домашних животных на территории 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>сельского поселения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 xml:space="preserve"> разрешается в местах, определённых постановлением 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>Администрации Большеигнатовского муниципального района Республики Мордовия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 xml:space="preserve"> для выгула домашних животных.</w:t>
      </w:r>
    </w:p>
    <w:p w:rsidR="00A96EA5" w:rsidRPr="002C1BE5" w:rsidRDefault="00E61463" w:rsidP="00422790">
      <w:pPr>
        <w:tabs>
          <w:tab w:val="left" w:pos="446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22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 xml:space="preserve">Выгул домашних животного вне мест, разрешенных постановлением 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>Администрации Большеигнатовского муниципального района Республики Мордовия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, запрещен.</w:t>
      </w:r>
    </w:p>
    <w:p w:rsidR="00A96EA5" w:rsidRPr="002C1BE5" w:rsidRDefault="00A96EA5">
      <w:pPr>
        <w:spacing w:line="299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spacing w:line="235" w:lineRule="auto"/>
        <w:jc w:val="center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10. Общественный контроль в области обращения с домашними животными</w:t>
      </w:r>
    </w:p>
    <w:p w:rsidR="00A96EA5" w:rsidRPr="002C1BE5" w:rsidRDefault="00A96EA5">
      <w:pPr>
        <w:spacing w:line="291" w:lineRule="exact"/>
        <w:rPr>
          <w:color w:val="000000" w:themeColor="text1"/>
          <w:sz w:val="20"/>
          <w:szCs w:val="20"/>
        </w:rPr>
      </w:pPr>
    </w:p>
    <w:p w:rsidR="00A96EA5" w:rsidRPr="002C1BE5" w:rsidRDefault="00E61463" w:rsidP="00422790">
      <w:pPr>
        <w:tabs>
          <w:tab w:val="left" w:pos="369"/>
        </w:tabs>
        <w:spacing w:line="238" w:lineRule="auto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23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Общественный контроль в области обращения с домашними животными осуществляется общественными объединениями и иными некоммерческими организациями в соответствии с их уставами, а также гражданами в соответствии с законодательством Российской Федерации. Общественный контроль в области обращения с животными не осуществляется в отношении служебных животных, используемых федеральными органами исполнительной власти.</w:t>
      </w:r>
    </w:p>
    <w:p w:rsidR="00A96EA5" w:rsidRPr="002C1BE5" w:rsidRDefault="00A96EA5">
      <w:pPr>
        <w:spacing w:line="21" w:lineRule="exact"/>
        <w:rPr>
          <w:rFonts w:eastAsia="Times New Roman"/>
          <w:color w:val="000000" w:themeColor="text1"/>
          <w:sz w:val="28"/>
          <w:szCs w:val="28"/>
        </w:rPr>
      </w:pPr>
    </w:p>
    <w:p w:rsidR="00A96EA5" w:rsidRPr="002C1BE5" w:rsidRDefault="00E61463" w:rsidP="00422790">
      <w:pPr>
        <w:tabs>
          <w:tab w:val="left" w:pos="369"/>
        </w:tabs>
        <w:spacing w:line="234" w:lineRule="auto"/>
        <w:jc w:val="both"/>
        <w:rPr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8"/>
          <w:szCs w:val="28"/>
        </w:rPr>
        <w:t>24</w:t>
      </w:r>
      <w:r w:rsidR="00422790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 xml:space="preserve">Результаты общественного контроля в области обращения с животными, представленные в </w:t>
      </w:r>
      <w:r w:rsidR="008239AC">
        <w:rPr>
          <w:rFonts w:eastAsia="Times New Roman"/>
          <w:color w:val="000000" w:themeColor="text1"/>
          <w:sz w:val="28"/>
          <w:szCs w:val="28"/>
        </w:rPr>
        <w:t xml:space="preserve">сельское поселение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подлежат</w:t>
      </w:r>
      <w:r w:rsidR="00662E5A" w:rsidRPr="002C1BE5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обязательному рассмотрению в порядке, установленном законодательством Российской Федерации.</w:t>
      </w:r>
    </w:p>
    <w:p w:rsidR="00A96EA5" w:rsidRPr="002C1BE5" w:rsidRDefault="00A96EA5">
      <w:pPr>
        <w:spacing w:line="288" w:lineRule="exact"/>
        <w:rPr>
          <w:color w:val="000000" w:themeColor="text1"/>
          <w:sz w:val="20"/>
          <w:szCs w:val="20"/>
        </w:rPr>
      </w:pPr>
    </w:p>
    <w:p w:rsidR="00A96EA5" w:rsidRPr="002C1BE5" w:rsidRDefault="00BA0A1D">
      <w:pPr>
        <w:ind w:left="40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11. Ответственность за нарушение требований настоящего Порядка</w:t>
      </w:r>
    </w:p>
    <w:p w:rsidR="00A96EA5" w:rsidRPr="002C1BE5" w:rsidRDefault="00A96EA5">
      <w:pPr>
        <w:spacing w:line="274" w:lineRule="exact"/>
        <w:rPr>
          <w:color w:val="000000" w:themeColor="text1"/>
          <w:sz w:val="20"/>
          <w:szCs w:val="20"/>
        </w:rPr>
      </w:pPr>
    </w:p>
    <w:p w:rsidR="00A96EA5" w:rsidRPr="002C1BE5" w:rsidRDefault="00662E5A" w:rsidP="00662E5A">
      <w:pPr>
        <w:jc w:val="both"/>
        <w:rPr>
          <w:color w:val="000000" w:themeColor="text1"/>
          <w:sz w:val="20"/>
          <w:szCs w:val="20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 xml:space="preserve">  </w:t>
      </w:r>
      <w:r w:rsidR="00E61463">
        <w:rPr>
          <w:rFonts w:eastAsia="Times New Roman"/>
          <w:color w:val="000000" w:themeColor="text1"/>
          <w:sz w:val="28"/>
          <w:szCs w:val="28"/>
        </w:rPr>
        <w:t xml:space="preserve">25.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>За нарушение требований настоящего Порядка владельцы домашних животных</w:t>
      </w:r>
    </w:p>
    <w:p w:rsidR="00A96EA5" w:rsidRPr="002C1BE5" w:rsidRDefault="00A96EA5" w:rsidP="00662E5A">
      <w:pPr>
        <w:spacing w:line="15" w:lineRule="exact"/>
        <w:jc w:val="both"/>
        <w:rPr>
          <w:color w:val="000000" w:themeColor="text1"/>
          <w:sz w:val="20"/>
          <w:szCs w:val="20"/>
        </w:rPr>
      </w:pPr>
    </w:p>
    <w:p w:rsidR="00A96EA5" w:rsidRPr="002C1BE5" w:rsidRDefault="00BA0A1D" w:rsidP="00662E5A">
      <w:pPr>
        <w:numPr>
          <w:ilvl w:val="0"/>
          <w:numId w:val="20"/>
        </w:numPr>
        <w:tabs>
          <w:tab w:val="left" w:pos="278"/>
        </w:tabs>
        <w:spacing w:line="234" w:lineRule="auto"/>
        <w:jc w:val="both"/>
        <w:rPr>
          <w:rFonts w:eastAsia="Times New Roman"/>
          <w:color w:val="000000" w:themeColor="text1"/>
          <w:sz w:val="28"/>
          <w:szCs w:val="28"/>
        </w:rPr>
      </w:pPr>
      <w:r w:rsidRPr="002C1BE5">
        <w:rPr>
          <w:rFonts w:eastAsia="Times New Roman"/>
          <w:color w:val="000000" w:themeColor="text1"/>
          <w:sz w:val="28"/>
          <w:szCs w:val="28"/>
        </w:rPr>
        <w:t>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A96EA5" w:rsidRPr="002C1BE5" w:rsidRDefault="00A96EA5">
      <w:pPr>
        <w:spacing w:line="288" w:lineRule="exact"/>
        <w:rPr>
          <w:color w:val="000000" w:themeColor="text1"/>
          <w:sz w:val="20"/>
          <w:szCs w:val="20"/>
        </w:rPr>
      </w:pPr>
    </w:p>
    <w:p w:rsidR="00A96EA5" w:rsidRPr="002C1BE5" w:rsidRDefault="00BA0A1D" w:rsidP="00662E5A">
      <w:pPr>
        <w:jc w:val="center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2C1BE5">
        <w:rPr>
          <w:rFonts w:eastAsia="Times New Roman"/>
          <w:b/>
          <w:bCs/>
          <w:color w:val="000000" w:themeColor="text1"/>
          <w:sz w:val="28"/>
          <w:szCs w:val="28"/>
        </w:rPr>
        <w:t>Статья 12. Порядок вступления в силу настоящего Порядка</w:t>
      </w:r>
    </w:p>
    <w:p w:rsidR="00662E5A" w:rsidRPr="002C1BE5" w:rsidRDefault="00662E5A" w:rsidP="00662E5A">
      <w:pPr>
        <w:jc w:val="center"/>
        <w:rPr>
          <w:color w:val="000000" w:themeColor="text1"/>
          <w:sz w:val="20"/>
          <w:szCs w:val="20"/>
        </w:rPr>
      </w:pPr>
    </w:p>
    <w:p w:rsidR="00A96EA5" w:rsidRPr="002C1BE5" w:rsidRDefault="00E61463" w:rsidP="00662E5A">
      <w:pPr>
        <w:tabs>
          <w:tab w:val="left" w:pos="288"/>
        </w:tabs>
        <w:spacing w:line="235" w:lineRule="auto"/>
        <w:ind w:right="20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>26</w:t>
      </w:r>
      <w:r w:rsidR="00662E5A" w:rsidRPr="002C1BE5">
        <w:rPr>
          <w:rFonts w:eastAsia="Times New Roman"/>
          <w:color w:val="000000" w:themeColor="text1"/>
          <w:sz w:val="28"/>
          <w:szCs w:val="28"/>
        </w:rPr>
        <w:t xml:space="preserve">. 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 xml:space="preserve">Настоящий Порядок вступает в силу </w:t>
      </w:r>
      <w:r w:rsidR="00662E5A" w:rsidRPr="002C1BE5">
        <w:rPr>
          <w:rFonts w:eastAsia="Times New Roman"/>
          <w:color w:val="000000" w:themeColor="text1"/>
          <w:sz w:val="28"/>
          <w:szCs w:val="28"/>
        </w:rPr>
        <w:t>после</w:t>
      </w:r>
      <w:r w:rsidR="00BA0A1D" w:rsidRPr="002C1BE5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662E5A" w:rsidRPr="002C1BE5">
        <w:rPr>
          <w:rFonts w:eastAsia="Times New Roman"/>
          <w:color w:val="000000" w:themeColor="text1"/>
          <w:sz w:val="28"/>
          <w:szCs w:val="28"/>
        </w:rPr>
        <w:t>его официального опубликования.</w:t>
      </w:r>
    </w:p>
    <w:sectPr w:rsidR="00A96EA5" w:rsidRPr="002C1BE5" w:rsidSect="00662E5A">
      <w:pgSz w:w="11900" w:h="16838"/>
      <w:pgMar w:top="851" w:right="744" w:bottom="567" w:left="1440" w:header="0" w:footer="0" w:gutter="0"/>
      <w:cols w:space="720" w:equalWidth="0">
        <w:col w:w="97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413ADBC6"/>
    <w:lvl w:ilvl="0" w:tplc="BE904608">
      <w:start w:val="1"/>
      <w:numFmt w:val="decimal"/>
      <w:lvlText w:val="%1)"/>
      <w:lvlJc w:val="left"/>
    </w:lvl>
    <w:lvl w:ilvl="1" w:tplc="28AA7E2A">
      <w:numFmt w:val="decimal"/>
      <w:lvlText w:val=""/>
      <w:lvlJc w:val="left"/>
    </w:lvl>
    <w:lvl w:ilvl="2" w:tplc="71CC2F74">
      <w:numFmt w:val="decimal"/>
      <w:lvlText w:val=""/>
      <w:lvlJc w:val="left"/>
    </w:lvl>
    <w:lvl w:ilvl="3" w:tplc="C62E7E90">
      <w:numFmt w:val="decimal"/>
      <w:lvlText w:val=""/>
      <w:lvlJc w:val="left"/>
    </w:lvl>
    <w:lvl w:ilvl="4" w:tplc="D22A2610">
      <w:numFmt w:val="decimal"/>
      <w:lvlText w:val=""/>
      <w:lvlJc w:val="left"/>
    </w:lvl>
    <w:lvl w:ilvl="5" w:tplc="8E084B50">
      <w:numFmt w:val="decimal"/>
      <w:lvlText w:val=""/>
      <w:lvlJc w:val="left"/>
    </w:lvl>
    <w:lvl w:ilvl="6" w:tplc="D1AA09A8">
      <w:numFmt w:val="decimal"/>
      <w:lvlText w:val=""/>
      <w:lvlJc w:val="left"/>
    </w:lvl>
    <w:lvl w:ilvl="7" w:tplc="F2D2F620">
      <w:numFmt w:val="decimal"/>
      <w:lvlText w:val=""/>
      <w:lvlJc w:val="left"/>
    </w:lvl>
    <w:lvl w:ilvl="8" w:tplc="B52E4AF8">
      <w:numFmt w:val="decimal"/>
      <w:lvlText w:val=""/>
      <w:lvlJc w:val="left"/>
    </w:lvl>
  </w:abstractNum>
  <w:abstractNum w:abstractNumId="1">
    <w:nsid w:val="00000124"/>
    <w:multiLevelType w:val="hybridMultilevel"/>
    <w:tmpl w:val="89389D1A"/>
    <w:lvl w:ilvl="0" w:tplc="77324B36">
      <w:start w:val="1"/>
      <w:numFmt w:val="decimal"/>
      <w:lvlText w:val="%1."/>
      <w:lvlJc w:val="left"/>
    </w:lvl>
    <w:lvl w:ilvl="1" w:tplc="CF1298C8">
      <w:numFmt w:val="decimal"/>
      <w:lvlText w:val=""/>
      <w:lvlJc w:val="left"/>
    </w:lvl>
    <w:lvl w:ilvl="2" w:tplc="CA1041E0">
      <w:numFmt w:val="decimal"/>
      <w:lvlText w:val=""/>
      <w:lvlJc w:val="left"/>
    </w:lvl>
    <w:lvl w:ilvl="3" w:tplc="B784F0D8">
      <w:numFmt w:val="decimal"/>
      <w:lvlText w:val=""/>
      <w:lvlJc w:val="left"/>
    </w:lvl>
    <w:lvl w:ilvl="4" w:tplc="1FC66828">
      <w:numFmt w:val="decimal"/>
      <w:lvlText w:val=""/>
      <w:lvlJc w:val="left"/>
    </w:lvl>
    <w:lvl w:ilvl="5" w:tplc="1FDA4FEE">
      <w:numFmt w:val="decimal"/>
      <w:lvlText w:val=""/>
      <w:lvlJc w:val="left"/>
    </w:lvl>
    <w:lvl w:ilvl="6" w:tplc="DDEC5062">
      <w:numFmt w:val="decimal"/>
      <w:lvlText w:val=""/>
      <w:lvlJc w:val="left"/>
    </w:lvl>
    <w:lvl w:ilvl="7" w:tplc="38127276">
      <w:numFmt w:val="decimal"/>
      <w:lvlText w:val=""/>
      <w:lvlJc w:val="left"/>
    </w:lvl>
    <w:lvl w:ilvl="8" w:tplc="81BED2F8">
      <w:numFmt w:val="decimal"/>
      <w:lvlText w:val=""/>
      <w:lvlJc w:val="left"/>
    </w:lvl>
  </w:abstractNum>
  <w:abstractNum w:abstractNumId="2">
    <w:nsid w:val="0000074D"/>
    <w:multiLevelType w:val="hybridMultilevel"/>
    <w:tmpl w:val="2A52EDB2"/>
    <w:lvl w:ilvl="0" w:tplc="787A3ED2">
      <w:start w:val="1"/>
      <w:numFmt w:val="decimal"/>
      <w:lvlText w:val="%1."/>
      <w:lvlJc w:val="left"/>
    </w:lvl>
    <w:lvl w:ilvl="1" w:tplc="8BEC8798">
      <w:numFmt w:val="decimal"/>
      <w:lvlText w:val=""/>
      <w:lvlJc w:val="left"/>
    </w:lvl>
    <w:lvl w:ilvl="2" w:tplc="33440C3E">
      <w:numFmt w:val="decimal"/>
      <w:lvlText w:val=""/>
      <w:lvlJc w:val="left"/>
    </w:lvl>
    <w:lvl w:ilvl="3" w:tplc="038202AA">
      <w:numFmt w:val="decimal"/>
      <w:lvlText w:val=""/>
      <w:lvlJc w:val="left"/>
    </w:lvl>
    <w:lvl w:ilvl="4" w:tplc="7520B0EE">
      <w:numFmt w:val="decimal"/>
      <w:lvlText w:val=""/>
      <w:lvlJc w:val="left"/>
    </w:lvl>
    <w:lvl w:ilvl="5" w:tplc="4F607BDE">
      <w:numFmt w:val="decimal"/>
      <w:lvlText w:val=""/>
      <w:lvlJc w:val="left"/>
    </w:lvl>
    <w:lvl w:ilvl="6" w:tplc="6778CC7E">
      <w:numFmt w:val="decimal"/>
      <w:lvlText w:val=""/>
      <w:lvlJc w:val="left"/>
    </w:lvl>
    <w:lvl w:ilvl="7" w:tplc="AAC0FB2A">
      <w:numFmt w:val="decimal"/>
      <w:lvlText w:val=""/>
      <w:lvlJc w:val="left"/>
    </w:lvl>
    <w:lvl w:ilvl="8" w:tplc="2C2AA126">
      <w:numFmt w:val="decimal"/>
      <w:lvlText w:val=""/>
      <w:lvlJc w:val="left"/>
    </w:lvl>
  </w:abstractNum>
  <w:abstractNum w:abstractNumId="3">
    <w:nsid w:val="00000F3E"/>
    <w:multiLevelType w:val="hybridMultilevel"/>
    <w:tmpl w:val="7016759C"/>
    <w:lvl w:ilvl="0" w:tplc="8484213E">
      <w:start w:val="1"/>
      <w:numFmt w:val="decimal"/>
      <w:lvlText w:val="%1."/>
      <w:lvlJc w:val="left"/>
    </w:lvl>
    <w:lvl w:ilvl="1" w:tplc="A7A020C0">
      <w:numFmt w:val="decimal"/>
      <w:lvlText w:val=""/>
      <w:lvlJc w:val="left"/>
    </w:lvl>
    <w:lvl w:ilvl="2" w:tplc="E67E09B6">
      <w:numFmt w:val="decimal"/>
      <w:lvlText w:val=""/>
      <w:lvlJc w:val="left"/>
    </w:lvl>
    <w:lvl w:ilvl="3" w:tplc="011A99AE">
      <w:numFmt w:val="decimal"/>
      <w:lvlText w:val=""/>
      <w:lvlJc w:val="left"/>
    </w:lvl>
    <w:lvl w:ilvl="4" w:tplc="10782168">
      <w:numFmt w:val="decimal"/>
      <w:lvlText w:val=""/>
      <w:lvlJc w:val="left"/>
    </w:lvl>
    <w:lvl w:ilvl="5" w:tplc="19C4CEFE">
      <w:numFmt w:val="decimal"/>
      <w:lvlText w:val=""/>
      <w:lvlJc w:val="left"/>
    </w:lvl>
    <w:lvl w:ilvl="6" w:tplc="9D7C08A8">
      <w:numFmt w:val="decimal"/>
      <w:lvlText w:val=""/>
      <w:lvlJc w:val="left"/>
    </w:lvl>
    <w:lvl w:ilvl="7" w:tplc="721AEAEE">
      <w:numFmt w:val="decimal"/>
      <w:lvlText w:val=""/>
      <w:lvlJc w:val="left"/>
    </w:lvl>
    <w:lvl w:ilvl="8" w:tplc="64662F48">
      <w:numFmt w:val="decimal"/>
      <w:lvlText w:val=""/>
      <w:lvlJc w:val="left"/>
    </w:lvl>
  </w:abstractNum>
  <w:abstractNum w:abstractNumId="4">
    <w:nsid w:val="00001547"/>
    <w:multiLevelType w:val="hybridMultilevel"/>
    <w:tmpl w:val="A9F6D290"/>
    <w:lvl w:ilvl="0" w:tplc="5C48A16E">
      <w:start w:val="2"/>
      <w:numFmt w:val="decimal"/>
      <w:lvlText w:val="%1."/>
      <w:lvlJc w:val="left"/>
    </w:lvl>
    <w:lvl w:ilvl="1" w:tplc="7AAE07AE">
      <w:numFmt w:val="decimal"/>
      <w:lvlText w:val=""/>
      <w:lvlJc w:val="left"/>
    </w:lvl>
    <w:lvl w:ilvl="2" w:tplc="2248A35A">
      <w:numFmt w:val="decimal"/>
      <w:lvlText w:val=""/>
      <w:lvlJc w:val="left"/>
    </w:lvl>
    <w:lvl w:ilvl="3" w:tplc="393878CA">
      <w:numFmt w:val="decimal"/>
      <w:lvlText w:val=""/>
      <w:lvlJc w:val="left"/>
    </w:lvl>
    <w:lvl w:ilvl="4" w:tplc="83D2919C">
      <w:numFmt w:val="decimal"/>
      <w:lvlText w:val=""/>
      <w:lvlJc w:val="left"/>
    </w:lvl>
    <w:lvl w:ilvl="5" w:tplc="8208F1CA">
      <w:numFmt w:val="decimal"/>
      <w:lvlText w:val=""/>
      <w:lvlJc w:val="left"/>
    </w:lvl>
    <w:lvl w:ilvl="6" w:tplc="5F7808A4">
      <w:numFmt w:val="decimal"/>
      <w:lvlText w:val=""/>
      <w:lvlJc w:val="left"/>
    </w:lvl>
    <w:lvl w:ilvl="7" w:tplc="FDD8D066">
      <w:numFmt w:val="decimal"/>
      <w:lvlText w:val=""/>
      <w:lvlJc w:val="left"/>
    </w:lvl>
    <w:lvl w:ilvl="8" w:tplc="8D70AC64">
      <w:numFmt w:val="decimal"/>
      <w:lvlText w:val=""/>
      <w:lvlJc w:val="left"/>
    </w:lvl>
  </w:abstractNum>
  <w:abstractNum w:abstractNumId="5">
    <w:nsid w:val="000026A6"/>
    <w:multiLevelType w:val="hybridMultilevel"/>
    <w:tmpl w:val="095A04C8"/>
    <w:lvl w:ilvl="0" w:tplc="E4866DBC">
      <w:start w:val="1"/>
      <w:numFmt w:val="decimal"/>
      <w:lvlText w:val="%1."/>
      <w:lvlJc w:val="left"/>
    </w:lvl>
    <w:lvl w:ilvl="1" w:tplc="244C03F0">
      <w:numFmt w:val="decimal"/>
      <w:lvlText w:val=""/>
      <w:lvlJc w:val="left"/>
    </w:lvl>
    <w:lvl w:ilvl="2" w:tplc="715E9F52">
      <w:numFmt w:val="decimal"/>
      <w:lvlText w:val=""/>
      <w:lvlJc w:val="left"/>
    </w:lvl>
    <w:lvl w:ilvl="3" w:tplc="A6209442">
      <w:numFmt w:val="decimal"/>
      <w:lvlText w:val=""/>
      <w:lvlJc w:val="left"/>
    </w:lvl>
    <w:lvl w:ilvl="4" w:tplc="32BE27F0">
      <w:numFmt w:val="decimal"/>
      <w:lvlText w:val=""/>
      <w:lvlJc w:val="left"/>
    </w:lvl>
    <w:lvl w:ilvl="5" w:tplc="869809B6">
      <w:numFmt w:val="decimal"/>
      <w:lvlText w:val=""/>
      <w:lvlJc w:val="left"/>
    </w:lvl>
    <w:lvl w:ilvl="6" w:tplc="F2541904">
      <w:numFmt w:val="decimal"/>
      <w:lvlText w:val=""/>
      <w:lvlJc w:val="left"/>
    </w:lvl>
    <w:lvl w:ilvl="7" w:tplc="17C8B3EE">
      <w:numFmt w:val="decimal"/>
      <w:lvlText w:val=""/>
      <w:lvlJc w:val="left"/>
    </w:lvl>
    <w:lvl w:ilvl="8" w:tplc="25EC2478">
      <w:numFmt w:val="decimal"/>
      <w:lvlText w:val=""/>
      <w:lvlJc w:val="left"/>
    </w:lvl>
  </w:abstractNum>
  <w:abstractNum w:abstractNumId="6">
    <w:nsid w:val="00002D12"/>
    <w:multiLevelType w:val="hybridMultilevel"/>
    <w:tmpl w:val="890E3DCE"/>
    <w:lvl w:ilvl="0" w:tplc="9C165D7E">
      <w:start w:val="1"/>
      <w:numFmt w:val="decimal"/>
      <w:lvlText w:val="%1."/>
      <w:lvlJc w:val="left"/>
    </w:lvl>
    <w:lvl w:ilvl="1" w:tplc="16BA634A">
      <w:numFmt w:val="decimal"/>
      <w:lvlText w:val=""/>
      <w:lvlJc w:val="left"/>
    </w:lvl>
    <w:lvl w:ilvl="2" w:tplc="638457A6">
      <w:numFmt w:val="decimal"/>
      <w:lvlText w:val=""/>
      <w:lvlJc w:val="left"/>
    </w:lvl>
    <w:lvl w:ilvl="3" w:tplc="F6A846EE">
      <w:numFmt w:val="decimal"/>
      <w:lvlText w:val=""/>
      <w:lvlJc w:val="left"/>
    </w:lvl>
    <w:lvl w:ilvl="4" w:tplc="8884D27E">
      <w:numFmt w:val="decimal"/>
      <w:lvlText w:val=""/>
      <w:lvlJc w:val="left"/>
    </w:lvl>
    <w:lvl w:ilvl="5" w:tplc="E75EA42C">
      <w:numFmt w:val="decimal"/>
      <w:lvlText w:val=""/>
      <w:lvlJc w:val="left"/>
    </w:lvl>
    <w:lvl w:ilvl="6" w:tplc="A1CEC9C2">
      <w:numFmt w:val="decimal"/>
      <w:lvlText w:val=""/>
      <w:lvlJc w:val="left"/>
    </w:lvl>
    <w:lvl w:ilvl="7" w:tplc="CB540BEC">
      <w:numFmt w:val="decimal"/>
      <w:lvlText w:val=""/>
      <w:lvlJc w:val="left"/>
    </w:lvl>
    <w:lvl w:ilvl="8" w:tplc="AE241294">
      <w:numFmt w:val="decimal"/>
      <w:lvlText w:val=""/>
      <w:lvlJc w:val="left"/>
    </w:lvl>
  </w:abstractNum>
  <w:abstractNum w:abstractNumId="7">
    <w:nsid w:val="0000305E"/>
    <w:multiLevelType w:val="hybridMultilevel"/>
    <w:tmpl w:val="F8DEFD92"/>
    <w:lvl w:ilvl="0" w:tplc="6E60ECEC">
      <w:start w:val="1"/>
      <w:numFmt w:val="bullet"/>
      <w:lvlText w:val="с"/>
      <w:lvlJc w:val="left"/>
    </w:lvl>
    <w:lvl w:ilvl="1" w:tplc="AC5603AE">
      <w:numFmt w:val="decimal"/>
      <w:lvlText w:val=""/>
      <w:lvlJc w:val="left"/>
    </w:lvl>
    <w:lvl w:ilvl="2" w:tplc="AADC4C62">
      <w:numFmt w:val="decimal"/>
      <w:lvlText w:val=""/>
      <w:lvlJc w:val="left"/>
    </w:lvl>
    <w:lvl w:ilvl="3" w:tplc="DEBEACD0">
      <w:numFmt w:val="decimal"/>
      <w:lvlText w:val=""/>
      <w:lvlJc w:val="left"/>
    </w:lvl>
    <w:lvl w:ilvl="4" w:tplc="3E7A504E">
      <w:numFmt w:val="decimal"/>
      <w:lvlText w:val=""/>
      <w:lvlJc w:val="left"/>
    </w:lvl>
    <w:lvl w:ilvl="5" w:tplc="12F6EA76">
      <w:numFmt w:val="decimal"/>
      <w:lvlText w:val=""/>
      <w:lvlJc w:val="left"/>
    </w:lvl>
    <w:lvl w:ilvl="6" w:tplc="355EB6B4">
      <w:numFmt w:val="decimal"/>
      <w:lvlText w:val=""/>
      <w:lvlJc w:val="left"/>
    </w:lvl>
    <w:lvl w:ilvl="7" w:tplc="8C367BDC">
      <w:numFmt w:val="decimal"/>
      <w:lvlText w:val=""/>
      <w:lvlJc w:val="left"/>
    </w:lvl>
    <w:lvl w:ilvl="8" w:tplc="3162CD94">
      <w:numFmt w:val="decimal"/>
      <w:lvlText w:val=""/>
      <w:lvlJc w:val="left"/>
    </w:lvl>
  </w:abstractNum>
  <w:abstractNum w:abstractNumId="8">
    <w:nsid w:val="0000390C"/>
    <w:multiLevelType w:val="hybridMultilevel"/>
    <w:tmpl w:val="F300FEEA"/>
    <w:lvl w:ilvl="0" w:tplc="F5DEE4B8">
      <w:numFmt w:val="decimal"/>
      <w:lvlText w:val="%1."/>
      <w:lvlJc w:val="left"/>
    </w:lvl>
    <w:lvl w:ilvl="1" w:tplc="F3ACB1FA">
      <w:start w:val="1"/>
      <w:numFmt w:val="bullet"/>
      <w:lvlText w:val="В"/>
      <w:lvlJc w:val="left"/>
    </w:lvl>
    <w:lvl w:ilvl="2" w:tplc="751C24F8">
      <w:numFmt w:val="decimal"/>
      <w:lvlText w:val=""/>
      <w:lvlJc w:val="left"/>
    </w:lvl>
    <w:lvl w:ilvl="3" w:tplc="9C887D10">
      <w:numFmt w:val="decimal"/>
      <w:lvlText w:val=""/>
      <w:lvlJc w:val="left"/>
    </w:lvl>
    <w:lvl w:ilvl="4" w:tplc="2B9A0C56">
      <w:numFmt w:val="decimal"/>
      <w:lvlText w:val=""/>
      <w:lvlJc w:val="left"/>
    </w:lvl>
    <w:lvl w:ilvl="5" w:tplc="BD760478">
      <w:numFmt w:val="decimal"/>
      <w:lvlText w:val=""/>
      <w:lvlJc w:val="left"/>
    </w:lvl>
    <w:lvl w:ilvl="6" w:tplc="BB82E18C">
      <w:numFmt w:val="decimal"/>
      <w:lvlText w:val=""/>
      <w:lvlJc w:val="left"/>
    </w:lvl>
    <w:lvl w:ilvl="7" w:tplc="344A7502">
      <w:numFmt w:val="decimal"/>
      <w:lvlText w:val=""/>
      <w:lvlJc w:val="left"/>
    </w:lvl>
    <w:lvl w:ilvl="8" w:tplc="4112D1E2">
      <w:numFmt w:val="decimal"/>
      <w:lvlText w:val=""/>
      <w:lvlJc w:val="left"/>
    </w:lvl>
  </w:abstractNum>
  <w:abstractNum w:abstractNumId="9">
    <w:nsid w:val="000039B3"/>
    <w:multiLevelType w:val="hybridMultilevel"/>
    <w:tmpl w:val="6C489378"/>
    <w:lvl w:ilvl="0" w:tplc="FEC693E0">
      <w:start w:val="1"/>
      <w:numFmt w:val="decimal"/>
      <w:lvlText w:val="%1)"/>
      <w:lvlJc w:val="left"/>
    </w:lvl>
    <w:lvl w:ilvl="1" w:tplc="6E4E0F52">
      <w:numFmt w:val="decimal"/>
      <w:lvlText w:val=""/>
      <w:lvlJc w:val="left"/>
    </w:lvl>
    <w:lvl w:ilvl="2" w:tplc="F984F406">
      <w:numFmt w:val="decimal"/>
      <w:lvlText w:val=""/>
      <w:lvlJc w:val="left"/>
    </w:lvl>
    <w:lvl w:ilvl="3" w:tplc="4BB61130">
      <w:numFmt w:val="decimal"/>
      <w:lvlText w:val=""/>
      <w:lvlJc w:val="left"/>
    </w:lvl>
    <w:lvl w:ilvl="4" w:tplc="AEAED93E">
      <w:numFmt w:val="decimal"/>
      <w:lvlText w:val=""/>
      <w:lvlJc w:val="left"/>
    </w:lvl>
    <w:lvl w:ilvl="5" w:tplc="A4FCBF2A">
      <w:numFmt w:val="decimal"/>
      <w:lvlText w:val=""/>
      <w:lvlJc w:val="left"/>
    </w:lvl>
    <w:lvl w:ilvl="6" w:tplc="417467E6">
      <w:numFmt w:val="decimal"/>
      <w:lvlText w:val=""/>
      <w:lvlJc w:val="left"/>
    </w:lvl>
    <w:lvl w:ilvl="7" w:tplc="499C3B12">
      <w:numFmt w:val="decimal"/>
      <w:lvlText w:val=""/>
      <w:lvlJc w:val="left"/>
    </w:lvl>
    <w:lvl w:ilvl="8" w:tplc="8D1E4048">
      <w:numFmt w:val="decimal"/>
      <w:lvlText w:val=""/>
      <w:lvlJc w:val="left"/>
    </w:lvl>
  </w:abstractNum>
  <w:abstractNum w:abstractNumId="10">
    <w:nsid w:val="0000428B"/>
    <w:multiLevelType w:val="hybridMultilevel"/>
    <w:tmpl w:val="2F54374C"/>
    <w:lvl w:ilvl="0" w:tplc="D172A772">
      <w:start w:val="1"/>
      <w:numFmt w:val="decimal"/>
      <w:lvlText w:val="%1."/>
      <w:lvlJc w:val="left"/>
    </w:lvl>
    <w:lvl w:ilvl="1" w:tplc="5010F8E6">
      <w:numFmt w:val="decimal"/>
      <w:lvlText w:val=""/>
      <w:lvlJc w:val="left"/>
    </w:lvl>
    <w:lvl w:ilvl="2" w:tplc="1DB4D90A">
      <w:numFmt w:val="decimal"/>
      <w:lvlText w:val=""/>
      <w:lvlJc w:val="left"/>
    </w:lvl>
    <w:lvl w:ilvl="3" w:tplc="ED929B00">
      <w:numFmt w:val="decimal"/>
      <w:lvlText w:val=""/>
      <w:lvlJc w:val="left"/>
    </w:lvl>
    <w:lvl w:ilvl="4" w:tplc="C0004C58">
      <w:numFmt w:val="decimal"/>
      <w:lvlText w:val=""/>
      <w:lvlJc w:val="left"/>
    </w:lvl>
    <w:lvl w:ilvl="5" w:tplc="46A818AE">
      <w:numFmt w:val="decimal"/>
      <w:lvlText w:val=""/>
      <w:lvlJc w:val="left"/>
    </w:lvl>
    <w:lvl w:ilvl="6" w:tplc="3A1EF0CC">
      <w:numFmt w:val="decimal"/>
      <w:lvlText w:val=""/>
      <w:lvlJc w:val="left"/>
    </w:lvl>
    <w:lvl w:ilvl="7" w:tplc="41E8BE20">
      <w:numFmt w:val="decimal"/>
      <w:lvlText w:val=""/>
      <w:lvlJc w:val="left"/>
    </w:lvl>
    <w:lvl w:ilvl="8" w:tplc="6214FEE4">
      <w:numFmt w:val="decimal"/>
      <w:lvlText w:val=""/>
      <w:lvlJc w:val="left"/>
    </w:lvl>
  </w:abstractNum>
  <w:abstractNum w:abstractNumId="11">
    <w:nsid w:val="0000440D"/>
    <w:multiLevelType w:val="hybridMultilevel"/>
    <w:tmpl w:val="302A2FE4"/>
    <w:lvl w:ilvl="0" w:tplc="AEEC49E4">
      <w:start w:val="1"/>
      <w:numFmt w:val="decimal"/>
      <w:lvlText w:val="%1."/>
      <w:lvlJc w:val="left"/>
    </w:lvl>
    <w:lvl w:ilvl="1" w:tplc="153AC270">
      <w:numFmt w:val="decimal"/>
      <w:lvlText w:val=""/>
      <w:lvlJc w:val="left"/>
    </w:lvl>
    <w:lvl w:ilvl="2" w:tplc="FF24CD70">
      <w:numFmt w:val="decimal"/>
      <w:lvlText w:val=""/>
      <w:lvlJc w:val="left"/>
    </w:lvl>
    <w:lvl w:ilvl="3" w:tplc="B6FA2080">
      <w:numFmt w:val="decimal"/>
      <w:lvlText w:val=""/>
      <w:lvlJc w:val="left"/>
    </w:lvl>
    <w:lvl w:ilvl="4" w:tplc="44DAF466">
      <w:numFmt w:val="decimal"/>
      <w:lvlText w:val=""/>
      <w:lvlJc w:val="left"/>
    </w:lvl>
    <w:lvl w:ilvl="5" w:tplc="A0CEB13C">
      <w:numFmt w:val="decimal"/>
      <w:lvlText w:val=""/>
      <w:lvlJc w:val="left"/>
    </w:lvl>
    <w:lvl w:ilvl="6" w:tplc="D7EAB42E">
      <w:numFmt w:val="decimal"/>
      <w:lvlText w:val=""/>
      <w:lvlJc w:val="left"/>
    </w:lvl>
    <w:lvl w:ilvl="7" w:tplc="DF241A1A">
      <w:numFmt w:val="decimal"/>
      <w:lvlText w:val=""/>
      <w:lvlJc w:val="left"/>
    </w:lvl>
    <w:lvl w:ilvl="8" w:tplc="B7F6CB88">
      <w:numFmt w:val="decimal"/>
      <w:lvlText w:val=""/>
      <w:lvlJc w:val="left"/>
    </w:lvl>
  </w:abstractNum>
  <w:abstractNum w:abstractNumId="12">
    <w:nsid w:val="0000491C"/>
    <w:multiLevelType w:val="hybridMultilevel"/>
    <w:tmpl w:val="94B0CA02"/>
    <w:lvl w:ilvl="0" w:tplc="633205D0">
      <w:start w:val="4"/>
      <w:numFmt w:val="decimal"/>
      <w:lvlText w:val="%1)"/>
      <w:lvlJc w:val="left"/>
    </w:lvl>
    <w:lvl w:ilvl="1" w:tplc="3A7858E8">
      <w:numFmt w:val="decimal"/>
      <w:lvlText w:val=""/>
      <w:lvlJc w:val="left"/>
    </w:lvl>
    <w:lvl w:ilvl="2" w:tplc="4806704E">
      <w:numFmt w:val="decimal"/>
      <w:lvlText w:val=""/>
      <w:lvlJc w:val="left"/>
    </w:lvl>
    <w:lvl w:ilvl="3" w:tplc="DA76A4CE">
      <w:numFmt w:val="decimal"/>
      <w:lvlText w:val=""/>
      <w:lvlJc w:val="left"/>
    </w:lvl>
    <w:lvl w:ilvl="4" w:tplc="204C8520">
      <w:numFmt w:val="decimal"/>
      <w:lvlText w:val=""/>
      <w:lvlJc w:val="left"/>
    </w:lvl>
    <w:lvl w:ilvl="5" w:tplc="ABB4AAD0">
      <w:numFmt w:val="decimal"/>
      <w:lvlText w:val=""/>
      <w:lvlJc w:val="left"/>
    </w:lvl>
    <w:lvl w:ilvl="6" w:tplc="6AA6FC76">
      <w:numFmt w:val="decimal"/>
      <w:lvlText w:val=""/>
      <w:lvlJc w:val="left"/>
    </w:lvl>
    <w:lvl w:ilvl="7" w:tplc="E1A05736">
      <w:numFmt w:val="decimal"/>
      <w:lvlText w:val=""/>
      <w:lvlJc w:val="left"/>
    </w:lvl>
    <w:lvl w:ilvl="8" w:tplc="18C807B4">
      <w:numFmt w:val="decimal"/>
      <w:lvlText w:val=""/>
      <w:lvlJc w:val="left"/>
    </w:lvl>
  </w:abstractNum>
  <w:abstractNum w:abstractNumId="13">
    <w:nsid w:val="00004D06"/>
    <w:multiLevelType w:val="hybridMultilevel"/>
    <w:tmpl w:val="F7BEE3EC"/>
    <w:lvl w:ilvl="0" w:tplc="5CE42346">
      <w:start w:val="1"/>
      <w:numFmt w:val="decimal"/>
      <w:lvlText w:val="%1."/>
      <w:lvlJc w:val="left"/>
    </w:lvl>
    <w:lvl w:ilvl="1" w:tplc="BA76CC76">
      <w:numFmt w:val="decimal"/>
      <w:lvlText w:val=""/>
      <w:lvlJc w:val="left"/>
    </w:lvl>
    <w:lvl w:ilvl="2" w:tplc="800CCA5E">
      <w:numFmt w:val="decimal"/>
      <w:lvlText w:val=""/>
      <w:lvlJc w:val="left"/>
    </w:lvl>
    <w:lvl w:ilvl="3" w:tplc="1450B128">
      <w:numFmt w:val="decimal"/>
      <w:lvlText w:val=""/>
      <w:lvlJc w:val="left"/>
    </w:lvl>
    <w:lvl w:ilvl="4" w:tplc="D0AE27AA">
      <w:numFmt w:val="decimal"/>
      <w:lvlText w:val=""/>
      <w:lvlJc w:val="left"/>
    </w:lvl>
    <w:lvl w:ilvl="5" w:tplc="2F9A92B4">
      <w:numFmt w:val="decimal"/>
      <w:lvlText w:val=""/>
      <w:lvlJc w:val="left"/>
    </w:lvl>
    <w:lvl w:ilvl="6" w:tplc="9272B38E">
      <w:numFmt w:val="decimal"/>
      <w:lvlText w:val=""/>
      <w:lvlJc w:val="left"/>
    </w:lvl>
    <w:lvl w:ilvl="7" w:tplc="06507F2C">
      <w:numFmt w:val="decimal"/>
      <w:lvlText w:val=""/>
      <w:lvlJc w:val="left"/>
    </w:lvl>
    <w:lvl w:ilvl="8" w:tplc="5888DB48">
      <w:numFmt w:val="decimal"/>
      <w:lvlText w:val=""/>
      <w:lvlJc w:val="left"/>
    </w:lvl>
  </w:abstractNum>
  <w:abstractNum w:abstractNumId="14">
    <w:nsid w:val="00004DB7"/>
    <w:multiLevelType w:val="hybridMultilevel"/>
    <w:tmpl w:val="D99A7642"/>
    <w:lvl w:ilvl="0" w:tplc="37BCB544">
      <w:start w:val="1"/>
      <w:numFmt w:val="decimal"/>
      <w:lvlText w:val="%1)"/>
      <w:lvlJc w:val="left"/>
    </w:lvl>
    <w:lvl w:ilvl="1" w:tplc="72B4E8C8">
      <w:numFmt w:val="decimal"/>
      <w:lvlText w:val=""/>
      <w:lvlJc w:val="left"/>
    </w:lvl>
    <w:lvl w:ilvl="2" w:tplc="D3BC7DFC">
      <w:numFmt w:val="decimal"/>
      <w:lvlText w:val=""/>
      <w:lvlJc w:val="left"/>
    </w:lvl>
    <w:lvl w:ilvl="3" w:tplc="BC6AC984">
      <w:numFmt w:val="decimal"/>
      <w:lvlText w:val=""/>
      <w:lvlJc w:val="left"/>
    </w:lvl>
    <w:lvl w:ilvl="4" w:tplc="5234E7E6">
      <w:numFmt w:val="decimal"/>
      <w:lvlText w:val=""/>
      <w:lvlJc w:val="left"/>
    </w:lvl>
    <w:lvl w:ilvl="5" w:tplc="E7962DB4">
      <w:numFmt w:val="decimal"/>
      <w:lvlText w:val=""/>
      <w:lvlJc w:val="left"/>
    </w:lvl>
    <w:lvl w:ilvl="6" w:tplc="AC92F20A">
      <w:numFmt w:val="decimal"/>
      <w:lvlText w:val=""/>
      <w:lvlJc w:val="left"/>
    </w:lvl>
    <w:lvl w:ilvl="7" w:tplc="05E46D5A">
      <w:numFmt w:val="decimal"/>
      <w:lvlText w:val=""/>
      <w:lvlJc w:val="left"/>
    </w:lvl>
    <w:lvl w:ilvl="8" w:tplc="B816A74C">
      <w:numFmt w:val="decimal"/>
      <w:lvlText w:val=""/>
      <w:lvlJc w:val="left"/>
    </w:lvl>
  </w:abstractNum>
  <w:abstractNum w:abstractNumId="15">
    <w:nsid w:val="00004DC8"/>
    <w:multiLevelType w:val="hybridMultilevel"/>
    <w:tmpl w:val="A4F4C52E"/>
    <w:lvl w:ilvl="0" w:tplc="02CCA46A">
      <w:start w:val="4"/>
      <w:numFmt w:val="decimal"/>
      <w:lvlText w:val="%1."/>
      <w:lvlJc w:val="left"/>
    </w:lvl>
    <w:lvl w:ilvl="1" w:tplc="F84AB1EA">
      <w:numFmt w:val="decimal"/>
      <w:lvlText w:val=""/>
      <w:lvlJc w:val="left"/>
    </w:lvl>
    <w:lvl w:ilvl="2" w:tplc="FA8C7A7E">
      <w:numFmt w:val="decimal"/>
      <w:lvlText w:val=""/>
      <w:lvlJc w:val="left"/>
    </w:lvl>
    <w:lvl w:ilvl="3" w:tplc="9D86BB34">
      <w:numFmt w:val="decimal"/>
      <w:lvlText w:val=""/>
      <w:lvlJc w:val="left"/>
    </w:lvl>
    <w:lvl w:ilvl="4" w:tplc="4E72E590">
      <w:numFmt w:val="decimal"/>
      <w:lvlText w:val=""/>
      <w:lvlJc w:val="left"/>
    </w:lvl>
    <w:lvl w:ilvl="5" w:tplc="4BDCCD9A">
      <w:numFmt w:val="decimal"/>
      <w:lvlText w:val=""/>
      <w:lvlJc w:val="left"/>
    </w:lvl>
    <w:lvl w:ilvl="6" w:tplc="058AF76E">
      <w:numFmt w:val="decimal"/>
      <w:lvlText w:val=""/>
      <w:lvlJc w:val="left"/>
    </w:lvl>
    <w:lvl w:ilvl="7" w:tplc="D0FCEA0E">
      <w:numFmt w:val="decimal"/>
      <w:lvlText w:val=""/>
      <w:lvlJc w:val="left"/>
    </w:lvl>
    <w:lvl w:ilvl="8" w:tplc="9878A178">
      <w:numFmt w:val="decimal"/>
      <w:lvlText w:val=""/>
      <w:lvlJc w:val="left"/>
    </w:lvl>
  </w:abstractNum>
  <w:abstractNum w:abstractNumId="16">
    <w:nsid w:val="000054DE"/>
    <w:multiLevelType w:val="hybridMultilevel"/>
    <w:tmpl w:val="0E7055D8"/>
    <w:lvl w:ilvl="0" w:tplc="93B63F08">
      <w:start w:val="1"/>
      <w:numFmt w:val="decimal"/>
      <w:lvlText w:val="%1."/>
      <w:lvlJc w:val="left"/>
    </w:lvl>
    <w:lvl w:ilvl="1" w:tplc="6B44B042">
      <w:numFmt w:val="decimal"/>
      <w:lvlText w:val=""/>
      <w:lvlJc w:val="left"/>
    </w:lvl>
    <w:lvl w:ilvl="2" w:tplc="57A0F7CE">
      <w:numFmt w:val="decimal"/>
      <w:lvlText w:val=""/>
      <w:lvlJc w:val="left"/>
    </w:lvl>
    <w:lvl w:ilvl="3" w:tplc="4D042062">
      <w:numFmt w:val="decimal"/>
      <w:lvlText w:val=""/>
      <w:lvlJc w:val="left"/>
    </w:lvl>
    <w:lvl w:ilvl="4" w:tplc="A8680908">
      <w:numFmt w:val="decimal"/>
      <w:lvlText w:val=""/>
      <w:lvlJc w:val="left"/>
    </w:lvl>
    <w:lvl w:ilvl="5" w:tplc="E17AC258">
      <w:numFmt w:val="decimal"/>
      <w:lvlText w:val=""/>
      <w:lvlJc w:val="left"/>
    </w:lvl>
    <w:lvl w:ilvl="6" w:tplc="5A782A52">
      <w:numFmt w:val="decimal"/>
      <w:lvlText w:val=""/>
      <w:lvlJc w:val="left"/>
    </w:lvl>
    <w:lvl w:ilvl="7" w:tplc="DD28D412">
      <w:numFmt w:val="decimal"/>
      <w:lvlText w:val=""/>
      <w:lvlJc w:val="left"/>
    </w:lvl>
    <w:lvl w:ilvl="8" w:tplc="484AC2C4">
      <w:numFmt w:val="decimal"/>
      <w:lvlText w:val=""/>
      <w:lvlJc w:val="left"/>
    </w:lvl>
  </w:abstractNum>
  <w:abstractNum w:abstractNumId="17">
    <w:nsid w:val="00005D03"/>
    <w:multiLevelType w:val="hybridMultilevel"/>
    <w:tmpl w:val="A162C83C"/>
    <w:lvl w:ilvl="0" w:tplc="326E2940">
      <w:start w:val="1"/>
      <w:numFmt w:val="decimal"/>
      <w:lvlText w:val="%1."/>
      <w:lvlJc w:val="left"/>
    </w:lvl>
    <w:lvl w:ilvl="1" w:tplc="C5B4312A">
      <w:numFmt w:val="decimal"/>
      <w:lvlText w:val=""/>
      <w:lvlJc w:val="left"/>
    </w:lvl>
    <w:lvl w:ilvl="2" w:tplc="9DF8D404">
      <w:numFmt w:val="decimal"/>
      <w:lvlText w:val=""/>
      <w:lvlJc w:val="left"/>
    </w:lvl>
    <w:lvl w:ilvl="3" w:tplc="38A2F5F0">
      <w:numFmt w:val="decimal"/>
      <w:lvlText w:val=""/>
      <w:lvlJc w:val="left"/>
    </w:lvl>
    <w:lvl w:ilvl="4" w:tplc="B032EA52">
      <w:numFmt w:val="decimal"/>
      <w:lvlText w:val=""/>
      <w:lvlJc w:val="left"/>
    </w:lvl>
    <w:lvl w:ilvl="5" w:tplc="03507FF8">
      <w:numFmt w:val="decimal"/>
      <w:lvlText w:val=""/>
      <w:lvlJc w:val="left"/>
    </w:lvl>
    <w:lvl w:ilvl="6" w:tplc="DE7494F0">
      <w:numFmt w:val="decimal"/>
      <w:lvlText w:val=""/>
      <w:lvlJc w:val="left"/>
    </w:lvl>
    <w:lvl w:ilvl="7" w:tplc="62E8D2B6">
      <w:numFmt w:val="decimal"/>
      <w:lvlText w:val=""/>
      <w:lvlJc w:val="left"/>
    </w:lvl>
    <w:lvl w:ilvl="8" w:tplc="179AC4FE">
      <w:numFmt w:val="decimal"/>
      <w:lvlText w:val=""/>
      <w:lvlJc w:val="left"/>
    </w:lvl>
  </w:abstractNum>
  <w:abstractNum w:abstractNumId="18">
    <w:nsid w:val="00006443"/>
    <w:multiLevelType w:val="hybridMultilevel"/>
    <w:tmpl w:val="21F61B28"/>
    <w:lvl w:ilvl="0" w:tplc="36748768">
      <w:start w:val="1"/>
      <w:numFmt w:val="decimal"/>
      <w:lvlText w:val="%1)"/>
      <w:lvlJc w:val="left"/>
    </w:lvl>
    <w:lvl w:ilvl="1" w:tplc="02085E9A">
      <w:numFmt w:val="decimal"/>
      <w:lvlText w:val=""/>
      <w:lvlJc w:val="left"/>
    </w:lvl>
    <w:lvl w:ilvl="2" w:tplc="A7ACDEC2">
      <w:numFmt w:val="decimal"/>
      <w:lvlText w:val=""/>
      <w:lvlJc w:val="left"/>
    </w:lvl>
    <w:lvl w:ilvl="3" w:tplc="4B045112">
      <w:numFmt w:val="decimal"/>
      <w:lvlText w:val=""/>
      <w:lvlJc w:val="left"/>
    </w:lvl>
    <w:lvl w:ilvl="4" w:tplc="B6B84B0C">
      <w:numFmt w:val="decimal"/>
      <w:lvlText w:val=""/>
      <w:lvlJc w:val="left"/>
    </w:lvl>
    <w:lvl w:ilvl="5" w:tplc="7C648056">
      <w:numFmt w:val="decimal"/>
      <w:lvlText w:val=""/>
      <w:lvlJc w:val="left"/>
    </w:lvl>
    <w:lvl w:ilvl="6" w:tplc="FECC748E">
      <w:numFmt w:val="decimal"/>
      <w:lvlText w:val=""/>
      <w:lvlJc w:val="left"/>
    </w:lvl>
    <w:lvl w:ilvl="7" w:tplc="D458C4F8">
      <w:numFmt w:val="decimal"/>
      <w:lvlText w:val=""/>
      <w:lvlJc w:val="left"/>
    </w:lvl>
    <w:lvl w:ilvl="8" w:tplc="DE2CDD0A">
      <w:numFmt w:val="decimal"/>
      <w:lvlText w:val=""/>
      <w:lvlJc w:val="left"/>
    </w:lvl>
  </w:abstractNum>
  <w:abstractNum w:abstractNumId="19">
    <w:nsid w:val="000066BB"/>
    <w:multiLevelType w:val="hybridMultilevel"/>
    <w:tmpl w:val="62A23B04"/>
    <w:lvl w:ilvl="0" w:tplc="64E405F2">
      <w:start w:val="7"/>
      <w:numFmt w:val="decimal"/>
      <w:lvlText w:val="%1."/>
      <w:lvlJc w:val="left"/>
    </w:lvl>
    <w:lvl w:ilvl="1" w:tplc="6E0638F0">
      <w:numFmt w:val="decimal"/>
      <w:lvlText w:val=""/>
      <w:lvlJc w:val="left"/>
    </w:lvl>
    <w:lvl w:ilvl="2" w:tplc="A686D0CC">
      <w:numFmt w:val="decimal"/>
      <w:lvlText w:val=""/>
      <w:lvlJc w:val="left"/>
    </w:lvl>
    <w:lvl w:ilvl="3" w:tplc="B5B2F05A">
      <w:numFmt w:val="decimal"/>
      <w:lvlText w:val=""/>
      <w:lvlJc w:val="left"/>
    </w:lvl>
    <w:lvl w:ilvl="4" w:tplc="5FD83D5E">
      <w:numFmt w:val="decimal"/>
      <w:lvlText w:val=""/>
      <w:lvlJc w:val="left"/>
    </w:lvl>
    <w:lvl w:ilvl="5" w:tplc="D3BEBF5C">
      <w:numFmt w:val="decimal"/>
      <w:lvlText w:val=""/>
      <w:lvlJc w:val="left"/>
    </w:lvl>
    <w:lvl w:ilvl="6" w:tplc="BF20CE08">
      <w:numFmt w:val="decimal"/>
      <w:lvlText w:val=""/>
      <w:lvlJc w:val="left"/>
    </w:lvl>
    <w:lvl w:ilvl="7" w:tplc="BD501BE4">
      <w:numFmt w:val="decimal"/>
      <w:lvlText w:val=""/>
      <w:lvlJc w:val="left"/>
    </w:lvl>
    <w:lvl w:ilvl="8" w:tplc="4DB20214">
      <w:numFmt w:val="decimal"/>
      <w:lvlText w:val=""/>
      <w:lvlJc w:val="left"/>
    </w:lvl>
  </w:abstractNum>
  <w:abstractNum w:abstractNumId="20">
    <w:nsid w:val="0000701F"/>
    <w:multiLevelType w:val="hybridMultilevel"/>
    <w:tmpl w:val="59626048"/>
    <w:lvl w:ilvl="0" w:tplc="40DCBCD2">
      <w:start w:val="1"/>
      <w:numFmt w:val="bullet"/>
      <w:lvlText w:val="и"/>
      <w:lvlJc w:val="left"/>
    </w:lvl>
    <w:lvl w:ilvl="1" w:tplc="79982AE8">
      <w:numFmt w:val="decimal"/>
      <w:lvlText w:val=""/>
      <w:lvlJc w:val="left"/>
    </w:lvl>
    <w:lvl w:ilvl="2" w:tplc="4A82E2CC">
      <w:numFmt w:val="decimal"/>
      <w:lvlText w:val=""/>
      <w:lvlJc w:val="left"/>
    </w:lvl>
    <w:lvl w:ilvl="3" w:tplc="53684894">
      <w:numFmt w:val="decimal"/>
      <w:lvlText w:val=""/>
      <w:lvlJc w:val="left"/>
    </w:lvl>
    <w:lvl w:ilvl="4" w:tplc="C492B620">
      <w:numFmt w:val="decimal"/>
      <w:lvlText w:val=""/>
      <w:lvlJc w:val="left"/>
    </w:lvl>
    <w:lvl w:ilvl="5" w:tplc="70D2BEF2">
      <w:numFmt w:val="decimal"/>
      <w:lvlText w:val=""/>
      <w:lvlJc w:val="left"/>
    </w:lvl>
    <w:lvl w:ilvl="6" w:tplc="F1E21260">
      <w:numFmt w:val="decimal"/>
      <w:lvlText w:val=""/>
      <w:lvlJc w:val="left"/>
    </w:lvl>
    <w:lvl w:ilvl="7" w:tplc="3AC64552">
      <w:numFmt w:val="decimal"/>
      <w:lvlText w:val=""/>
      <w:lvlJc w:val="left"/>
    </w:lvl>
    <w:lvl w:ilvl="8" w:tplc="C2F01136">
      <w:numFmt w:val="decimal"/>
      <w:lvlText w:val=""/>
      <w:lvlJc w:val="left"/>
    </w:lvl>
  </w:abstractNum>
  <w:abstractNum w:abstractNumId="21">
    <w:nsid w:val="6F5B471E"/>
    <w:multiLevelType w:val="hybridMultilevel"/>
    <w:tmpl w:val="8C168D8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11"/>
  </w:num>
  <w:num w:numId="7">
    <w:abstractNumId w:val="12"/>
  </w:num>
  <w:num w:numId="8">
    <w:abstractNumId w:val="13"/>
  </w:num>
  <w:num w:numId="9">
    <w:abstractNumId w:val="14"/>
  </w:num>
  <w:num w:numId="10">
    <w:abstractNumId w:val="4"/>
  </w:num>
  <w:num w:numId="11">
    <w:abstractNumId w:val="16"/>
  </w:num>
  <w:num w:numId="12">
    <w:abstractNumId w:val="9"/>
  </w:num>
  <w:num w:numId="13">
    <w:abstractNumId w:val="6"/>
  </w:num>
  <w:num w:numId="14">
    <w:abstractNumId w:val="2"/>
  </w:num>
  <w:num w:numId="15">
    <w:abstractNumId w:val="15"/>
  </w:num>
  <w:num w:numId="16">
    <w:abstractNumId w:val="18"/>
  </w:num>
  <w:num w:numId="17">
    <w:abstractNumId w:val="19"/>
  </w:num>
  <w:num w:numId="18">
    <w:abstractNumId w:val="10"/>
  </w:num>
  <w:num w:numId="19">
    <w:abstractNumId w:val="5"/>
  </w:num>
  <w:num w:numId="20">
    <w:abstractNumId w:val="20"/>
  </w:num>
  <w:num w:numId="21">
    <w:abstractNumId w:val="17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96EA5"/>
    <w:rsid w:val="0009412E"/>
    <w:rsid w:val="000E7ECB"/>
    <w:rsid w:val="00274561"/>
    <w:rsid w:val="00283A64"/>
    <w:rsid w:val="002C1BE5"/>
    <w:rsid w:val="003047CA"/>
    <w:rsid w:val="00312B89"/>
    <w:rsid w:val="00367394"/>
    <w:rsid w:val="00422790"/>
    <w:rsid w:val="00563DE0"/>
    <w:rsid w:val="00662E5A"/>
    <w:rsid w:val="006C03DE"/>
    <w:rsid w:val="008239AC"/>
    <w:rsid w:val="00847CA7"/>
    <w:rsid w:val="00894910"/>
    <w:rsid w:val="009456AE"/>
    <w:rsid w:val="00946B57"/>
    <w:rsid w:val="00A10AE5"/>
    <w:rsid w:val="00A96EA5"/>
    <w:rsid w:val="00BA0A1D"/>
    <w:rsid w:val="00C04482"/>
    <w:rsid w:val="00C12C38"/>
    <w:rsid w:val="00C84D2D"/>
    <w:rsid w:val="00E61463"/>
    <w:rsid w:val="00E84035"/>
    <w:rsid w:val="00EF6353"/>
    <w:rsid w:val="00F023A6"/>
    <w:rsid w:val="00F03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EA5"/>
  </w:style>
  <w:style w:type="paragraph" w:styleId="2">
    <w:name w:val="heading 2"/>
    <w:basedOn w:val="a"/>
    <w:next w:val="a"/>
    <w:link w:val="20"/>
    <w:qFormat/>
    <w:rsid w:val="00E84035"/>
    <w:pPr>
      <w:keepNext/>
      <w:tabs>
        <w:tab w:val="num" w:pos="0"/>
      </w:tabs>
      <w:suppressAutoHyphens/>
      <w:ind w:left="576" w:hanging="576"/>
      <w:jc w:val="center"/>
      <w:outlineLvl w:val="1"/>
    </w:pPr>
    <w:rPr>
      <w:rFonts w:eastAsia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E84035"/>
    <w:rPr>
      <w:rFonts w:eastAsia="Times New Roman"/>
      <w:b/>
      <w:bCs/>
      <w:sz w:val="28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E840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03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56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2028</Words>
  <Characters>11563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PK-05</cp:lastModifiedBy>
  <cp:revision>5</cp:revision>
  <cp:lastPrinted>2020-04-30T13:08:00Z</cp:lastPrinted>
  <dcterms:created xsi:type="dcterms:W3CDTF">2020-05-12T09:22:00Z</dcterms:created>
  <dcterms:modified xsi:type="dcterms:W3CDTF">2020-06-18T08:49:00Z</dcterms:modified>
</cp:coreProperties>
</file>