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9CE" w:rsidRPr="00594468" w:rsidRDefault="005C29CE" w:rsidP="005C29CE">
      <w:pPr>
        <w:tabs>
          <w:tab w:val="left" w:pos="5670"/>
          <w:tab w:val="left" w:pos="6663"/>
          <w:tab w:val="left" w:pos="7513"/>
        </w:tabs>
        <w:ind w:right="-65"/>
        <w:jc w:val="center"/>
        <w:rPr>
          <w:b/>
          <w:color w:val="000000"/>
          <w:sz w:val="32"/>
          <w:szCs w:val="32"/>
        </w:rPr>
      </w:pPr>
      <w:r w:rsidRPr="00594468">
        <w:rPr>
          <w:b/>
          <w:color w:val="000000"/>
          <w:sz w:val="32"/>
          <w:szCs w:val="32"/>
        </w:rPr>
        <w:t xml:space="preserve">Администрация </w:t>
      </w:r>
      <w:proofErr w:type="spellStart"/>
      <w:r w:rsidRPr="00594468">
        <w:rPr>
          <w:b/>
          <w:color w:val="000000"/>
          <w:sz w:val="32"/>
          <w:szCs w:val="32"/>
        </w:rPr>
        <w:t>К</w:t>
      </w:r>
      <w:r w:rsidR="00DF4DE7" w:rsidRPr="00594468">
        <w:rPr>
          <w:b/>
          <w:color w:val="000000"/>
          <w:sz w:val="32"/>
          <w:szCs w:val="32"/>
        </w:rPr>
        <w:t>учкаевского</w:t>
      </w:r>
      <w:proofErr w:type="spellEnd"/>
      <w:r w:rsidRPr="00594468">
        <w:rPr>
          <w:b/>
          <w:color w:val="000000"/>
          <w:sz w:val="32"/>
          <w:szCs w:val="32"/>
        </w:rPr>
        <w:t xml:space="preserve"> сельского поселения  </w:t>
      </w:r>
      <w:proofErr w:type="spellStart"/>
      <w:r w:rsidRPr="00594468">
        <w:rPr>
          <w:b/>
          <w:color w:val="000000"/>
          <w:sz w:val="32"/>
          <w:szCs w:val="32"/>
        </w:rPr>
        <w:t>Большеигнатовского</w:t>
      </w:r>
      <w:proofErr w:type="spellEnd"/>
      <w:r w:rsidRPr="00594468">
        <w:rPr>
          <w:b/>
          <w:color w:val="000000"/>
          <w:sz w:val="32"/>
          <w:szCs w:val="32"/>
        </w:rPr>
        <w:t xml:space="preserve"> муниципального района Республики  Мордовия</w:t>
      </w:r>
    </w:p>
    <w:p w:rsidR="005C29CE" w:rsidRPr="00594468" w:rsidRDefault="005C29CE" w:rsidP="005C29CE">
      <w:pPr>
        <w:pStyle w:val="2"/>
        <w:tabs>
          <w:tab w:val="clear" w:pos="0"/>
          <w:tab w:val="left" w:pos="708"/>
        </w:tabs>
        <w:ind w:left="0" w:right="-65" w:firstLine="0"/>
        <w:jc w:val="left"/>
        <w:rPr>
          <w:color w:val="000000"/>
          <w:sz w:val="32"/>
          <w:szCs w:val="32"/>
        </w:rPr>
      </w:pPr>
    </w:p>
    <w:p w:rsidR="005C29CE" w:rsidRPr="00594468" w:rsidRDefault="005C29CE" w:rsidP="005C29CE">
      <w:pPr>
        <w:pStyle w:val="2"/>
        <w:ind w:right="-65"/>
        <w:rPr>
          <w:color w:val="000000"/>
          <w:szCs w:val="28"/>
        </w:rPr>
      </w:pPr>
    </w:p>
    <w:p w:rsidR="005C29CE" w:rsidRPr="00594468" w:rsidRDefault="005C29CE" w:rsidP="005C29CE">
      <w:pPr>
        <w:pStyle w:val="2"/>
        <w:ind w:right="-65"/>
        <w:rPr>
          <w:color w:val="000000"/>
          <w:szCs w:val="28"/>
        </w:rPr>
      </w:pPr>
      <w:r w:rsidRPr="00594468">
        <w:rPr>
          <w:color w:val="000000"/>
          <w:szCs w:val="28"/>
        </w:rPr>
        <w:t>ПОСТАНОВЛЕНИ</w:t>
      </w:r>
      <w:r w:rsidR="00437663">
        <w:rPr>
          <w:color w:val="000000"/>
          <w:szCs w:val="28"/>
        </w:rPr>
        <w:t>Е</w:t>
      </w:r>
    </w:p>
    <w:p w:rsidR="005C29CE" w:rsidRPr="00594468" w:rsidRDefault="005C29CE" w:rsidP="005C29CE">
      <w:pPr>
        <w:ind w:right="-65"/>
        <w:jc w:val="center"/>
        <w:rPr>
          <w:color w:val="000000"/>
          <w:sz w:val="28"/>
          <w:szCs w:val="28"/>
        </w:rPr>
      </w:pPr>
    </w:p>
    <w:p w:rsidR="005C29CE" w:rsidRDefault="005C29CE" w:rsidP="005C29CE">
      <w:pPr>
        <w:tabs>
          <w:tab w:val="center" w:pos="4677"/>
        </w:tabs>
        <w:ind w:right="-6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437663">
        <w:rPr>
          <w:color w:val="000000"/>
          <w:sz w:val="28"/>
          <w:szCs w:val="28"/>
        </w:rPr>
        <w:t>25</w:t>
      </w:r>
      <w:r w:rsidR="00D82223">
        <w:rPr>
          <w:color w:val="000000"/>
          <w:sz w:val="28"/>
          <w:szCs w:val="28"/>
        </w:rPr>
        <w:t xml:space="preserve"> </w:t>
      </w:r>
      <w:bookmarkStart w:id="0" w:name="_GoBack"/>
      <w:bookmarkEnd w:id="0"/>
      <w:r w:rsidR="00437663">
        <w:rPr>
          <w:color w:val="000000"/>
          <w:sz w:val="28"/>
          <w:szCs w:val="28"/>
        </w:rPr>
        <w:t xml:space="preserve">мая </w:t>
      </w:r>
      <w:r>
        <w:rPr>
          <w:color w:val="000000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 w:rsidRPr="00677DF4">
          <w:rPr>
            <w:color w:val="000000"/>
            <w:sz w:val="28"/>
            <w:szCs w:val="28"/>
          </w:rPr>
          <w:t>2020 г</w:t>
        </w:r>
      </w:smartTag>
      <w:r w:rsidRPr="00677DF4">
        <w:rPr>
          <w:color w:val="000000"/>
          <w:sz w:val="28"/>
          <w:szCs w:val="28"/>
        </w:rPr>
        <w:t xml:space="preserve">.                                               </w:t>
      </w:r>
      <w:r>
        <w:rPr>
          <w:color w:val="000000"/>
          <w:sz w:val="28"/>
          <w:szCs w:val="28"/>
        </w:rPr>
        <w:t xml:space="preserve">                        </w:t>
      </w:r>
      <w:r w:rsidR="00437663">
        <w:rPr>
          <w:color w:val="000000"/>
          <w:sz w:val="28"/>
          <w:szCs w:val="28"/>
        </w:rPr>
        <w:t xml:space="preserve">     </w:t>
      </w:r>
      <w:r>
        <w:rPr>
          <w:color w:val="000000"/>
          <w:sz w:val="28"/>
          <w:szCs w:val="28"/>
        </w:rPr>
        <w:t xml:space="preserve"> № </w:t>
      </w:r>
      <w:r w:rsidR="00437663">
        <w:rPr>
          <w:color w:val="000000"/>
          <w:sz w:val="28"/>
          <w:szCs w:val="28"/>
        </w:rPr>
        <w:t>20</w:t>
      </w:r>
    </w:p>
    <w:p w:rsidR="005C29CE" w:rsidRPr="00677DF4" w:rsidRDefault="005C29CE" w:rsidP="005C29CE">
      <w:pPr>
        <w:tabs>
          <w:tab w:val="center" w:pos="4677"/>
        </w:tabs>
        <w:ind w:right="-65"/>
        <w:rPr>
          <w:color w:val="000000"/>
          <w:sz w:val="28"/>
          <w:szCs w:val="28"/>
        </w:rPr>
      </w:pPr>
    </w:p>
    <w:p w:rsidR="005C29CE" w:rsidRPr="00677DF4" w:rsidRDefault="005C29CE" w:rsidP="005C29CE">
      <w:pPr>
        <w:tabs>
          <w:tab w:val="left" w:pos="3495"/>
          <w:tab w:val="center" w:pos="5539"/>
        </w:tabs>
        <w:ind w:right="-172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677DF4">
        <w:rPr>
          <w:color w:val="000000"/>
          <w:sz w:val="28"/>
          <w:szCs w:val="28"/>
        </w:rPr>
        <w:t xml:space="preserve">с. </w:t>
      </w:r>
      <w:proofErr w:type="spellStart"/>
      <w:r>
        <w:rPr>
          <w:color w:val="000000"/>
          <w:sz w:val="28"/>
          <w:szCs w:val="28"/>
        </w:rPr>
        <w:t>К</w:t>
      </w:r>
      <w:r w:rsidR="00DF4DE7">
        <w:rPr>
          <w:color w:val="000000"/>
          <w:sz w:val="28"/>
          <w:szCs w:val="28"/>
        </w:rPr>
        <w:t>учкаево</w:t>
      </w:r>
      <w:proofErr w:type="spellEnd"/>
    </w:p>
    <w:p w:rsidR="005C29CE" w:rsidRPr="00677DF4" w:rsidRDefault="005C29CE" w:rsidP="005C29CE">
      <w:pPr>
        <w:spacing w:line="321" w:lineRule="exact"/>
        <w:rPr>
          <w:color w:val="000000"/>
          <w:sz w:val="28"/>
          <w:szCs w:val="28"/>
        </w:rPr>
      </w:pPr>
    </w:p>
    <w:p w:rsidR="005C29CE" w:rsidRPr="00437663" w:rsidRDefault="005C29CE" w:rsidP="005C29CE">
      <w:pPr>
        <w:spacing w:line="232" w:lineRule="auto"/>
        <w:ind w:right="3053"/>
        <w:jc w:val="both"/>
        <w:rPr>
          <w:b/>
          <w:color w:val="000000"/>
          <w:sz w:val="28"/>
          <w:szCs w:val="28"/>
        </w:rPr>
      </w:pPr>
      <w:r w:rsidRPr="00437663">
        <w:rPr>
          <w:b/>
          <w:color w:val="000000"/>
          <w:sz w:val="28"/>
          <w:szCs w:val="28"/>
        </w:rPr>
        <w:t xml:space="preserve">Об утверждении Порядка содержания и выгула домашних животных на территории </w:t>
      </w:r>
      <w:proofErr w:type="spellStart"/>
      <w:r w:rsidRPr="00437663">
        <w:rPr>
          <w:b/>
          <w:color w:val="000000"/>
          <w:sz w:val="28"/>
          <w:szCs w:val="28"/>
        </w:rPr>
        <w:t>К</w:t>
      </w:r>
      <w:r w:rsidR="00DF4DE7" w:rsidRPr="00437663">
        <w:rPr>
          <w:b/>
          <w:color w:val="000000"/>
          <w:sz w:val="28"/>
          <w:szCs w:val="28"/>
        </w:rPr>
        <w:t>учкаевского</w:t>
      </w:r>
      <w:proofErr w:type="spellEnd"/>
      <w:r w:rsidRPr="00437663">
        <w:rPr>
          <w:b/>
          <w:color w:val="000000"/>
          <w:sz w:val="28"/>
          <w:szCs w:val="28"/>
        </w:rPr>
        <w:t xml:space="preserve"> сельского поселения </w:t>
      </w:r>
      <w:proofErr w:type="spellStart"/>
      <w:r w:rsidRPr="00437663">
        <w:rPr>
          <w:b/>
          <w:color w:val="000000"/>
          <w:sz w:val="28"/>
          <w:szCs w:val="28"/>
        </w:rPr>
        <w:t>Большеигнатовского</w:t>
      </w:r>
      <w:proofErr w:type="spellEnd"/>
      <w:r w:rsidRPr="00437663">
        <w:rPr>
          <w:b/>
          <w:color w:val="000000"/>
          <w:sz w:val="28"/>
          <w:szCs w:val="28"/>
        </w:rPr>
        <w:t xml:space="preserve"> муниципального района Республики Мордовия</w:t>
      </w:r>
    </w:p>
    <w:p w:rsidR="005C29CE" w:rsidRPr="00677DF4" w:rsidRDefault="005C29CE" w:rsidP="005C29CE">
      <w:pPr>
        <w:spacing w:line="347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numPr>
          <w:ilvl w:val="1"/>
          <w:numId w:val="1"/>
        </w:numPr>
        <w:tabs>
          <w:tab w:val="left" w:pos="965"/>
        </w:tabs>
        <w:spacing w:line="237" w:lineRule="auto"/>
        <w:ind w:right="-65" w:firstLine="707"/>
        <w:jc w:val="both"/>
        <w:rPr>
          <w:color w:val="000000"/>
          <w:sz w:val="28"/>
          <w:szCs w:val="28"/>
        </w:rPr>
      </w:pPr>
      <w:proofErr w:type="gramStart"/>
      <w:r w:rsidRPr="00677DF4">
        <w:rPr>
          <w:color w:val="000000"/>
          <w:sz w:val="28"/>
          <w:szCs w:val="28"/>
        </w:rPr>
        <w:t xml:space="preserve">соответствии Федеральными законами от 06.10.2003 года № 131-ФЗ «Об общих принципах организации местного самоуправления в Российской Федерации», от 27.12.2018 № 498-ФЗ «Об ответственном обращении с животными и о внесении изменений в отдельные законодательные акты Российской Федерации», руководствуясь Уставом и Правилами благоустройства территории </w:t>
      </w:r>
      <w:proofErr w:type="spellStart"/>
      <w:r>
        <w:rPr>
          <w:color w:val="000000"/>
          <w:sz w:val="28"/>
          <w:szCs w:val="28"/>
        </w:rPr>
        <w:t>К</w:t>
      </w:r>
      <w:r w:rsidR="00DF4DE7">
        <w:rPr>
          <w:color w:val="000000"/>
          <w:sz w:val="28"/>
          <w:szCs w:val="28"/>
        </w:rPr>
        <w:t>учкаевского</w:t>
      </w:r>
      <w:proofErr w:type="spellEnd"/>
      <w:r w:rsidRPr="00677DF4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677DF4">
        <w:rPr>
          <w:color w:val="000000"/>
          <w:sz w:val="28"/>
          <w:szCs w:val="28"/>
        </w:rPr>
        <w:t>Большеигнатовского</w:t>
      </w:r>
      <w:proofErr w:type="spellEnd"/>
      <w:r w:rsidRPr="00677DF4">
        <w:rPr>
          <w:color w:val="000000"/>
          <w:sz w:val="28"/>
          <w:szCs w:val="28"/>
        </w:rPr>
        <w:t xml:space="preserve"> муниципального района Республики Мордовия, Администрация </w:t>
      </w:r>
      <w:proofErr w:type="spellStart"/>
      <w:r>
        <w:rPr>
          <w:color w:val="000000"/>
          <w:sz w:val="28"/>
          <w:szCs w:val="28"/>
        </w:rPr>
        <w:t>К</w:t>
      </w:r>
      <w:r w:rsidR="00DF4DE7">
        <w:rPr>
          <w:color w:val="000000"/>
          <w:sz w:val="28"/>
          <w:szCs w:val="28"/>
        </w:rPr>
        <w:t>учкаевского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</w:t>
      </w:r>
      <w:r w:rsidRPr="00677DF4">
        <w:rPr>
          <w:color w:val="000000"/>
          <w:sz w:val="28"/>
          <w:szCs w:val="28"/>
        </w:rPr>
        <w:t xml:space="preserve"> постановляет:</w:t>
      </w:r>
      <w:proofErr w:type="gramEnd"/>
    </w:p>
    <w:p w:rsidR="005C29CE" w:rsidRPr="00677DF4" w:rsidRDefault="005C29CE" w:rsidP="005C29CE">
      <w:pPr>
        <w:spacing w:line="1" w:lineRule="exact"/>
        <w:ind w:right="-65"/>
        <w:rPr>
          <w:color w:val="000000"/>
          <w:sz w:val="28"/>
          <w:szCs w:val="28"/>
        </w:rPr>
      </w:pPr>
    </w:p>
    <w:p w:rsidR="005C29CE" w:rsidRPr="00677DF4" w:rsidRDefault="005C29CE" w:rsidP="005C29CE">
      <w:pPr>
        <w:spacing w:line="15" w:lineRule="exact"/>
        <w:ind w:right="-65"/>
        <w:rPr>
          <w:color w:val="000000"/>
          <w:sz w:val="28"/>
          <w:szCs w:val="28"/>
        </w:rPr>
      </w:pPr>
    </w:p>
    <w:p w:rsidR="005C29CE" w:rsidRPr="00677DF4" w:rsidRDefault="005C29CE" w:rsidP="005C29CE">
      <w:pPr>
        <w:tabs>
          <w:tab w:val="left" w:pos="283"/>
        </w:tabs>
        <w:spacing w:line="232" w:lineRule="auto"/>
        <w:ind w:right="-65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 xml:space="preserve">1. Утвердить прилагаемый Порядок содержания и выгула домашних животных на территории </w:t>
      </w:r>
      <w:proofErr w:type="spellStart"/>
      <w:r>
        <w:rPr>
          <w:color w:val="000000"/>
          <w:sz w:val="28"/>
          <w:szCs w:val="28"/>
        </w:rPr>
        <w:t>К</w:t>
      </w:r>
      <w:r w:rsidR="00DF4DE7">
        <w:rPr>
          <w:color w:val="000000"/>
          <w:sz w:val="28"/>
          <w:szCs w:val="28"/>
        </w:rPr>
        <w:t>учкаевского</w:t>
      </w:r>
      <w:proofErr w:type="spellEnd"/>
      <w:r w:rsidRPr="00677DF4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677DF4">
        <w:rPr>
          <w:color w:val="000000"/>
          <w:sz w:val="28"/>
          <w:szCs w:val="28"/>
        </w:rPr>
        <w:t>Большеигнатовского</w:t>
      </w:r>
      <w:proofErr w:type="spellEnd"/>
      <w:r w:rsidRPr="00677DF4">
        <w:rPr>
          <w:color w:val="000000"/>
          <w:sz w:val="28"/>
          <w:szCs w:val="28"/>
        </w:rPr>
        <w:t xml:space="preserve"> муниципального района Республики Мордовия.</w:t>
      </w:r>
    </w:p>
    <w:p w:rsidR="005C29CE" w:rsidRPr="00677DF4" w:rsidRDefault="005C29CE" w:rsidP="005C29CE">
      <w:pPr>
        <w:spacing w:line="15" w:lineRule="exact"/>
        <w:ind w:right="-65"/>
        <w:jc w:val="both"/>
        <w:rPr>
          <w:color w:val="000000"/>
          <w:sz w:val="28"/>
          <w:szCs w:val="28"/>
        </w:rPr>
      </w:pPr>
    </w:p>
    <w:p w:rsidR="005C29CE" w:rsidRPr="00677DF4" w:rsidRDefault="005C29CE" w:rsidP="005C29CE">
      <w:pPr>
        <w:tabs>
          <w:tab w:val="left" w:pos="379"/>
        </w:tabs>
        <w:spacing w:line="232" w:lineRule="auto"/>
        <w:ind w:right="-65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2. Настоящее постановление вступает в силу после его официального опубликования.</w:t>
      </w:r>
    </w:p>
    <w:p w:rsidR="005C29CE" w:rsidRPr="00677DF4" w:rsidRDefault="005C29CE" w:rsidP="005C29CE">
      <w:pPr>
        <w:spacing w:line="200" w:lineRule="exact"/>
        <w:jc w:val="both"/>
        <w:rPr>
          <w:color w:val="000000"/>
          <w:sz w:val="28"/>
          <w:szCs w:val="28"/>
        </w:rPr>
      </w:pPr>
    </w:p>
    <w:p w:rsidR="005C29CE" w:rsidRPr="00677DF4" w:rsidRDefault="005C29CE" w:rsidP="005C29CE">
      <w:pPr>
        <w:spacing w:line="200" w:lineRule="exact"/>
        <w:jc w:val="both"/>
        <w:rPr>
          <w:color w:val="000000"/>
          <w:sz w:val="28"/>
          <w:szCs w:val="28"/>
        </w:rPr>
      </w:pPr>
    </w:p>
    <w:p w:rsidR="005C29CE" w:rsidRPr="00677DF4" w:rsidRDefault="005C29CE" w:rsidP="005C29CE">
      <w:pPr>
        <w:spacing w:line="200" w:lineRule="exact"/>
        <w:jc w:val="both"/>
        <w:rPr>
          <w:color w:val="000000"/>
          <w:sz w:val="28"/>
          <w:szCs w:val="28"/>
        </w:rPr>
      </w:pPr>
    </w:p>
    <w:p w:rsidR="005C29CE" w:rsidRDefault="005C29CE" w:rsidP="005C29CE">
      <w:pPr>
        <w:spacing w:line="200" w:lineRule="exact"/>
        <w:jc w:val="both"/>
        <w:rPr>
          <w:color w:val="000000"/>
          <w:sz w:val="28"/>
          <w:szCs w:val="28"/>
        </w:rPr>
      </w:pPr>
    </w:p>
    <w:p w:rsidR="005C29CE" w:rsidRPr="00677DF4" w:rsidRDefault="005C29CE" w:rsidP="005C29CE">
      <w:pPr>
        <w:spacing w:line="200" w:lineRule="exact"/>
        <w:jc w:val="both"/>
        <w:rPr>
          <w:color w:val="000000"/>
          <w:sz w:val="28"/>
          <w:szCs w:val="28"/>
        </w:rPr>
      </w:pPr>
    </w:p>
    <w:p w:rsidR="005C29CE" w:rsidRPr="00677DF4" w:rsidRDefault="005C29CE" w:rsidP="005C29CE">
      <w:pPr>
        <w:spacing w:line="200" w:lineRule="exact"/>
        <w:jc w:val="both"/>
        <w:rPr>
          <w:color w:val="000000"/>
          <w:sz w:val="28"/>
          <w:szCs w:val="28"/>
        </w:rPr>
      </w:pPr>
    </w:p>
    <w:p w:rsidR="005C29CE" w:rsidRDefault="005C29CE" w:rsidP="005C29CE">
      <w:pPr>
        <w:spacing w:line="200" w:lineRule="exact"/>
        <w:jc w:val="both"/>
        <w:rPr>
          <w:color w:val="000000"/>
          <w:sz w:val="24"/>
          <w:szCs w:val="24"/>
        </w:rPr>
      </w:pPr>
      <w:r>
        <w:rPr>
          <w:color w:val="000000"/>
          <w:sz w:val="28"/>
          <w:szCs w:val="28"/>
        </w:rPr>
        <w:t xml:space="preserve">Глава </w:t>
      </w:r>
      <w:proofErr w:type="spellStart"/>
      <w:r>
        <w:rPr>
          <w:color w:val="000000"/>
          <w:sz w:val="28"/>
          <w:szCs w:val="28"/>
        </w:rPr>
        <w:t>К</w:t>
      </w:r>
      <w:r w:rsidR="00DF4DE7">
        <w:rPr>
          <w:color w:val="000000"/>
          <w:sz w:val="28"/>
          <w:szCs w:val="28"/>
        </w:rPr>
        <w:t>учкаевского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                                </w:t>
      </w:r>
      <w:proofErr w:type="spellStart"/>
      <w:r w:rsidR="00DF4DE7">
        <w:rPr>
          <w:color w:val="000000"/>
          <w:sz w:val="28"/>
          <w:szCs w:val="28"/>
        </w:rPr>
        <w:t>С.В.Задыхина</w:t>
      </w:r>
      <w:proofErr w:type="spellEnd"/>
    </w:p>
    <w:p w:rsidR="005C29CE" w:rsidRDefault="005C29CE" w:rsidP="005C29CE">
      <w:pPr>
        <w:spacing w:line="200" w:lineRule="exact"/>
        <w:jc w:val="both"/>
        <w:rPr>
          <w:color w:val="000000"/>
          <w:sz w:val="24"/>
          <w:szCs w:val="24"/>
        </w:rPr>
      </w:pPr>
    </w:p>
    <w:p w:rsidR="005C29CE" w:rsidRDefault="005C29CE" w:rsidP="005C29CE">
      <w:pPr>
        <w:spacing w:line="200" w:lineRule="exact"/>
        <w:jc w:val="both"/>
        <w:rPr>
          <w:color w:val="000000"/>
          <w:sz w:val="24"/>
          <w:szCs w:val="24"/>
        </w:rPr>
      </w:pPr>
    </w:p>
    <w:p w:rsidR="005C29CE" w:rsidRDefault="005C29CE" w:rsidP="005C29CE">
      <w:pPr>
        <w:spacing w:line="200" w:lineRule="exact"/>
        <w:jc w:val="both"/>
        <w:rPr>
          <w:color w:val="000000"/>
          <w:sz w:val="24"/>
          <w:szCs w:val="24"/>
        </w:rPr>
      </w:pPr>
    </w:p>
    <w:p w:rsidR="005C29CE" w:rsidRDefault="005C29CE" w:rsidP="005C29CE">
      <w:pPr>
        <w:spacing w:line="200" w:lineRule="exact"/>
        <w:jc w:val="both"/>
        <w:rPr>
          <w:color w:val="000000"/>
          <w:sz w:val="24"/>
          <w:szCs w:val="24"/>
        </w:rPr>
      </w:pPr>
    </w:p>
    <w:p w:rsidR="005C29CE" w:rsidRDefault="005C29CE" w:rsidP="005C29CE">
      <w:pPr>
        <w:spacing w:line="200" w:lineRule="exact"/>
        <w:jc w:val="both"/>
        <w:rPr>
          <w:color w:val="000000"/>
          <w:sz w:val="24"/>
          <w:szCs w:val="24"/>
        </w:rPr>
      </w:pPr>
    </w:p>
    <w:p w:rsidR="005C29CE" w:rsidRDefault="005C29CE" w:rsidP="005C29CE">
      <w:pPr>
        <w:spacing w:line="200" w:lineRule="exact"/>
        <w:jc w:val="both"/>
        <w:rPr>
          <w:color w:val="000000"/>
          <w:sz w:val="24"/>
          <w:szCs w:val="24"/>
        </w:rPr>
      </w:pPr>
    </w:p>
    <w:p w:rsidR="005C29CE" w:rsidRDefault="005C29CE" w:rsidP="005C29CE">
      <w:pPr>
        <w:spacing w:line="200" w:lineRule="exact"/>
        <w:jc w:val="both"/>
        <w:rPr>
          <w:color w:val="000000"/>
          <w:sz w:val="24"/>
          <w:szCs w:val="24"/>
        </w:rPr>
      </w:pPr>
    </w:p>
    <w:p w:rsidR="005C29CE" w:rsidRDefault="005C29CE" w:rsidP="005C29CE">
      <w:pPr>
        <w:spacing w:line="200" w:lineRule="exact"/>
        <w:jc w:val="both"/>
        <w:rPr>
          <w:color w:val="000000"/>
          <w:sz w:val="24"/>
          <w:szCs w:val="24"/>
        </w:rPr>
      </w:pPr>
    </w:p>
    <w:p w:rsidR="005C29CE" w:rsidRDefault="005C29CE" w:rsidP="005C29CE">
      <w:pPr>
        <w:spacing w:line="200" w:lineRule="exact"/>
        <w:jc w:val="both"/>
        <w:rPr>
          <w:color w:val="000000"/>
          <w:sz w:val="24"/>
          <w:szCs w:val="24"/>
        </w:rPr>
      </w:pPr>
    </w:p>
    <w:p w:rsidR="005C29CE" w:rsidRDefault="005C29CE" w:rsidP="005C29CE">
      <w:pPr>
        <w:spacing w:line="200" w:lineRule="exact"/>
        <w:jc w:val="both"/>
        <w:rPr>
          <w:color w:val="000000"/>
          <w:sz w:val="24"/>
          <w:szCs w:val="24"/>
        </w:rPr>
      </w:pPr>
    </w:p>
    <w:p w:rsidR="005C29CE" w:rsidRPr="00677DF4" w:rsidRDefault="005C29CE" w:rsidP="005C29CE">
      <w:pPr>
        <w:spacing w:line="200" w:lineRule="exact"/>
        <w:jc w:val="both"/>
        <w:rPr>
          <w:color w:val="000000"/>
          <w:sz w:val="28"/>
          <w:szCs w:val="28"/>
        </w:rPr>
      </w:pPr>
    </w:p>
    <w:p w:rsidR="005C29CE" w:rsidRPr="00677DF4" w:rsidRDefault="005C29CE" w:rsidP="005C29CE">
      <w:pPr>
        <w:spacing w:line="200" w:lineRule="exact"/>
        <w:jc w:val="both"/>
        <w:rPr>
          <w:color w:val="000000"/>
          <w:sz w:val="28"/>
          <w:szCs w:val="28"/>
        </w:rPr>
      </w:pPr>
    </w:p>
    <w:p w:rsidR="005C29CE" w:rsidRDefault="005C29CE" w:rsidP="005C29CE">
      <w:pPr>
        <w:spacing w:line="200" w:lineRule="exact"/>
        <w:jc w:val="both"/>
        <w:rPr>
          <w:color w:val="000000"/>
          <w:sz w:val="28"/>
          <w:szCs w:val="28"/>
        </w:rPr>
      </w:pPr>
    </w:p>
    <w:p w:rsidR="00437663" w:rsidRDefault="00437663" w:rsidP="005C29CE">
      <w:pPr>
        <w:spacing w:line="200" w:lineRule="exact"/>
        <w:jc w:val="both"/>
        <w:rPr>
          <w:color w:val="000000"/>
          <w:sz w:val="28"/>
          <w:szCs w:val="28"/>
        </w:rPr>
      </w:pPr>
    </w:p>
    <w:p w:rsidR="00437663" w:rsidRDefault="00437663" w:rsidP="005C29CE">
      <w:pPr>
        <w:spacing w:line="200" w:lineRule="exact"/>
        <w:jc w:val="both"/>
        <w:rPr>
          <w:color w:val="000000"/>
          <w:sz w:val="28"/>
          <w:szCs w:val="28"/>
        </w:rPr>
      </w:pPr>
    </w:p>
    <w:p w:rsidR="00437663" w:rsidRPr="00677DF4" w:rsidRDefault="00437663" w:rsidP="005C29CE">
      <w:pPr>
        <w:spacing w:line="200" w:lineRule="exact"/>
        <w:jc w:val="both"/>
        <w:rPr>
          <w:color w:val="000000"/>
          <w:sz w:val="28"/>
          <w:szCs w:val="28"/>
        </w:rPr>
      </w:pPr>
    </w:p>
    <w:p w:rsidR="005C29CE" w:rsidRPr="00677DF4" w:rsidRDefault="005C29CE" w:rsidP="005C29CE">
      <w:pPr>
        <w:ind w:left="2835" w:firstLine="426"/>
        <w:jc w:val="right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lastRenderedPageBreak/>
        <w:t>Утвержденный</w:t>
      </w:r>
    </w:p>
    <w:p w:rsidR="005C29CE" w:rsidRDefault="005C29CE" w:rsidP="005C29CE">
      <w:pPr>
        <w:spacing w:line="235" w:lineRule="auto"/>
        <w:ind w:left="2835" w:firstLine="426"/>
        <w:jc w:val="right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постановлением Администрации</w:t>
      </w:r>
    </w:p>
    <w:p w:rsidR="005C29CE" w:rsidRPr="00677DF4" w:rsidRDefault="005C29CE" w:rsidP="005C29CE">
      <w:pPr>
        <w:spacing w:line="235" w:lineRule="auto"/>
        <w:ind w:left="2835" w:firstLine="426"/>
        <w:jc w:val="right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К</w:t>
      </w:r>
      <w:r w:rsidR="00DF4DE7">
        <w:rPr>
          <w:color w:val="000000"/>
          <w:sz w:val="28"/>
          <w:szCs w:val="28"/>
        </w:rPr>
        <w:t>учкаевского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</w:t>
      </w:r>
      <w:r w:rsidRPr="00677DF4">
        <w:rPr>
          <w:color w:val="000000"/>
          <w:sz w:val="28"/>
          <w:szCs w:val="28"/>
        </w:rPr>
        <w:t xml:space="preserve"> </w:t>
      </w:r>
      <w:proofErr w:type="spellStart"/>
      <w:r w:rsidRPr="00677DF4">
        <w:rPr>
          <w:color w:val="000000"/>
          <w:sz w:val="28"/>
          <w:szCs w:val="28"/>
        </w:rPr>
        <w:t>Большеигнатовского</w:t>
      </w:r>
      <w:proofErr w:type="spellEnd"/>
      <w:r w:rsidRPr="00677DF4">
        <w:rPr>
          <w:color w:val="000000"/>
          <w:sz w:val="28"/>
          <w:szCs w:val="28"/>
        </w:rPr>
        <w:t xml:space="preserve"> муниципального района Республики Мордовия </w:t>
      </w:r>
    </w:p>
    <w:p w:rsidR="005C29CE" w:rsidRDefault="005C29CE" w:rsidP="005C29CE">
      <w:pPr>
        <w:spacing w:line="235" w:lineRule="auto"/>
        <w:ind w:left="2835" w:firstLine="426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от </w:t>
      </w:r>
      <w:r w:rsidR="00437663">
        <w:rPr>
          <w:color w:val="000000"/>
          <w:sz w:val="28"/>
          <w:szCs w:val="28"/>
        </w:rPr>
        <w:t>25.05.</w:t>
      </w:r>
      <w:r>
        <w:rPr>
          <w:color w:val="000000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 w:rsidRPr="00677DF4">
          <w:rPr>
            <w:color w:val="000000"/>
            <w:sz w:val="28"/>
            <w:szCs w:val="28"/>
          </w:rPr>
          <w:t>2020 г</w:t>
        </w:r>
      </w:smartTag>
      <w:r>
        <w:rPr>
          <w:color w:val="000000"/>
          <w:sz w:val="28"/>
          <w:szCs w:val="28"/>
        </w:rPr>
        <w:t xml:space="preserve">. № </w:t>
      </w:r>
      <w:r w:rsidR="00437663">
        <w:rPr>
          <w:color w:val="000000"/>
          <w:sz w:val="28"/>
          <w:szCs w:val="28"/>
        </w:rPr>
        <w:t>20</w:t>
      </w:r>
    </w:p>
    <w:p w:rsidR="005C29CE" w:rsidRPr="00677DF4" w:rsidRDefault="005C29CE" w:rsidP="005C29CE">
      <w:pPr>
        <w:spacing w:line="235" w:lineRule="auto"/>
        <w:ind w:left="2835" w:firstLine="426"/>
        <w:jc w:val="righ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spacing w:line="232" w:lineRule="auto"/>
        <w:jc w:val="right"/>
        <w:rPr>
          <w:b/>
          <w:color w:val="000000"/>
          <w:sz w:val="28"/>
          <w:szCs w:val="28"/>
        </w:rPr>
      </w:pPr>
    </w:p>
    <w:p w:rsidR="005C29CE" w:rsidRPr="00677DF4" w:rsidRDefault="005C29CE" w:rsidP="005C29CE">
      <w:pPr>
        <w:spacing w:line="232" w:lineRule="auto"/>
        <w:jc w:val="center"/>
        <w:rPr>
          <w:b/>
          <w:color w:val="000000"/>
          <w:sz w:val="28"/>
          <w:szCs w:val="28"/>
        </w:rPr>
      </w:pPr>
      <w:r w:rsidRPr="00677DF4">
        <w:rPr>
          <w:b/>
          <w:color w:val="000000"/>
          <w:sz w:val="28"/>
          <w:szCs w:val="28"/>
        </w:rPr>
        <w:t xml:space="preserve">Порядок содержания и выгула домашних животных на территории </w:t>
      </w:r>
      <w:proofErr w:type="spellStart"/>
      <w:r>
        <w:rPr>
          <w:b/>
          <w:color w:val="000000"/>
          <w:sz w:val="28"/>
          <w:szCs w:val="28"/>
        </w:rPr>
        <w:t>К</w:t>
      </w:r>
      <w:r w:rsidR="00DF4DE7">
        <w:rPr>
          <w:b/>
          <w:color w:val="000000"/>
          <w:sz w:val="28"/>
          <w:szCs w:val="28"/>
        </w:rPr>
        <w:t>учкаевского</w:t>
      </w:r>
      <w:proofErr w:type="spellEnd"/>
      <w:r w:rsidRPr="00677DF4">
        <w:rPr>
          <w:b/>
          <w:color w:val="000000"/>
          <w:sz w:val="28"/>
          <w:szCs w:val="28"/>
        </w:rPr>
        <w:t xml:space="preserve"> сельского поселения </w:t>
      </w:r>
      <w:proofErr w:type="spellStart"/>
      <w:r w:rsidRPr="00677DF4">
        <w:rPr>
          <w:b/>
          <w:color w:val="000000"/>
          <w:sz w:val="28"/>
          <w:szCs w:val="28"/>
        </w:rPr>
        <w:t>Большеигнатовского</w:t>
      </w:r>
      <w:proofErr w:type="spellEnd"/>
      <w:r w:rsidRPr="00677DF4">
        <w:rPr>
          <w:b/>
          <w:color w:val="000000"/>
          <w:sz w:val="28"/>
          <w:szCs w:val="28"/>
        </w:rPr>
        <w:t xml:space="preserve"> муниципального района Республики Мордовия</w:t>
      </w:r>
    </w:p>
    <w:p w:rsidR="005C29CE" w:rsidRPr="00677DF4" w:rsidRDefault="005C29CE" w:rsidP="005C29CE">
      <w:pPr>
        <w:spacing w:line="291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jc w:val="center"/>
        <w:rPr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>Статья 1. Общие положения</w:t>
      </w:r>
    </w:p>
    <w:p w:rsidR="005C29CE" w:rsidRPr="00677DF4" w:rsidRDefault="005C29CE" w:rsidP="005C29CE">
      <w:pPr>
        <w:spacing w:line="289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numPr>
          <w:ilvl w:val="0"/>
          <w:numId w:val="2"/>
        </w:numPr>
        <w:tabs>
          <w:tab w:val="left" w:pos="456"/>
        </w:tabs>
        <w:spacing w:line="237" w:lineRule="auto"/>
        <w:jc w:val="both"/>
        <w:rPr>
          <w:color w:val="000000"/>
          <w:sz w:val="28"/>
          <w:szCs w:val="28"/>
        </w:rPr>
      </w:pPr>
      <w:proofErr w:type="gramStart"/>
      <w:r w:rsidRPr="00677DF4">
        <w:rPr>
          <w:color w:val="000000"/>
          <w:sz w:val="28"/>
          <w:szCs w:val="28"/>
        </w:rPr>
        <w:t xml:space="preserve">Настоящий порядок содержания и выгула домашних животных </w:t>
      </w:r>
      <w:r>
        <w:rPr>
          <w:color w:val="000000"/>
          <w:sz w:val="28"/>
          <w:szCs w:val="28"/>
        </w:rPr>
        <w:t xml:space="preserve">на территории </w:t>
      </w:r>
      <w:proofErr w:type="spellStart"/>
      <w:r>
        <w:rPr>
          <w:color w:val="000000"/>
          <w:sz w:val="28"/>
          <w:szCs w:val="28"/>
        </w:rPr>
        <w:t>К</w:t>
      </w:r>
      <w:r w:rsidR="00DF4DE7">
        <w:rPr>
          <w:color w:val="000000"/>
          <w:sz w:val="28"/>
          <w:szCs w:val="28"/>
        </w:rPr>
        <w:t>учкаевского</w:t>
      </w:r>
      <w:proofErr w:type="spellEnd"/>
      <w:r w:rsidRPr="00677DF4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677DF4">
        <w:rPr>
          <w:color w:val="000000"/>
          <w:sz w:val="28"/>
          <w:szCs w:val="28"/>
        </w:rPr>
        <w:t>Большеигнатовского</w:t>
      </w:r>
      <w:proofErr w:type="spellEnd"/>
      <w:r w:rsidRPr="00677DF4">
        <w:rPr>
          <w:color w:val="000000"/>
          <w:sz w:val="28"/>
          <w:szCs w:val="28"/>
        </w:rPr>
        <w:t xml:space="preserve"> муниципального района Республики Мордовия (далее - Порядок) разработан в целях в целях защиты животных, а также укрепления нравственности, соблюдения принципов гуманности, обеспечения безопасности и иных прав и законных интересов граждан при обращении с животными, в соответствии с Федеральными законами от 06.10.2003 года № 131-ФЗ «Об общих принципах организации местного</w:t>
      </w:r>
      <w:proofErr w:type="gramEnd"/>
      <w:r w:rsidRPr="00677DF4">
        <w:rPr>
          <w:color w:val="000000"/>
          <w:sz w:val="28"/>
          <w:szCs w:val="28"/>
        </w:rPr>
        <w:t xml:space="preserve"> самоуправления в Российской Федерации», от 27.12.2018 № 498-ФЗ «Об ответственном обращении с животными и о внесении изменений в отдельные законодательные акты Российской Федерации», Уставом и Правилами благоустройства территории </w:t>
      </w:r>
      <w:proofErr w:type="spellStart"/>
      <w:r>
        <w:rPr>
          <w:color w:val="000000"/>
          <w:sz w:val="28"/>
          <w:szCs w:val="28"/>
        </w:rPr>
        <w:t>К</w:t>
      </w:r>
      <w:r w:rsidR="00DF4DE7">
        <w:rPr>
          <w:color w:val="000000"/>
          <w:sz w:val="28"/>
          <w:szCs w:val="28"/>
        </w:rPr>
        <w:t>учкаевского</w:t>
      </w:r>
      <w:proofErr w:type="spellEnd"/>
      <w:r w:rsidRPr="00677DF4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677DF4">
        <w:rPr>
          <w:color w:val="000000"/>
          <w:sz w:val="28"/>
          <w:szCs w:val="28"/>
        </w:rPr>
        <w:t>Большеигнатовского</w:t>
      </w:r>
      <w:proofErr w:type="spellEnd"/>
      <w:r w:rsidRPr="00677DF4">
        <w:rPr>
          <w:color w:val="000000"/>
          <w:sz w:val="28"/>
          <w:szCs w:val="28"/>
        </w:rPr>
        <w:t xml:space="preserve"> муниципального района Республики Мордовия.</w:t>
      </w:r>
    </w:p>
    <w:p w:rsidR="005C29CE" w:rsidRPr="00677DF4" w:rsidRDefault="005C29CE" w:rsidP="005C29CE">
      <w:pPr>
        <w:spacing w:line="18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numPr>
          <w:ilvl w:val="0"/>
          <w:numId w:val="2"/>
        </w:numPr>
        <w:tabs>
          <w:tab w:val="left" w:pos="436"/>
        </w:tabs>
        <w:spacing w:line="237" w:lineRule="auto"/>
        <w:jc w:val="both"/>
        <w:rPr>
          <w:color w:val="000000"/>
          <w:sz w:val="28"/>
          <w:szCs w:val="28"/>
        </w:rPr>
      </w:pPr>
      <w:proofErr w:type="gramStart"/>
      <w:r w:rsidRPr="00677DF4">
        <w:rPr>
          <w:color w:val="000000"/>
          <w:sz w:val="28"/>
          <w:szCs w:val="28"/>
        </w:rPr>
        <w:t xml:space="preserve">Порядок устанавливает правила содержания и выгула домашних животных на территории </w:t>
      </w:r>
      <w:proofErr w:type="spellStart"/>
      <w:r>
        <w:rPr>
          <w:color w:val="000000"/>
          <w:sz w:val="28"/>
          <w:szCs w:val="28"/>
        </w:rPr>
        <w:t>К</w:t>
      </w:r>
      <w:r w:rsidR="00DF4DE7">
        <w:rPr>
          <w:color w:val="000000"/>
          <w:sz w:val="28"/>
          <w:szCs w:val="28"/>
        </w:rPr>
        <w:t>учкаевского</w:t>
      </w:r>
      <w:proofErr w:type="spellEnd"/>
      <w:r w:rsidRPr="00677DF4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677DF4">
        <w:rPr>
          <w:color w:val="000000"/>
          <w:sz w:val="28"/>
          <w:szCs w:val="28"/>
        </w:rPr>
        <w:t>Большеигнатовского</w:t>
      </w:r>
      <w:proofErr w:type="spellEnd"/>
      <w:r w:rsidRPr="00677DF4">
        <w:rPr>
          <w:color w:val="000000"/>
          <w:sz w:val="28"/>
          <w:szCs w:val="28"/>
        </w:rPr>
        <w:t xml:space="preserve"> муниципального района Республики Мордовия (далее - сельское поселение) юридическими лицами, индивидуальными предпринимателями, физическими лицами, а также определяет основные принципы обращения с домашними животными, полномочия сельского поселения в области обращения с животными на территории сельского поселения, возможность общественного контроля в области обращения с животными и ответственность за нарушение</w:t>
      </w:r>
      <w:proofErr w:type="gramEnd"/>
      <w:r w:rsidRPr="00677DF4">
        <w:rPr>
          <w:color w:val="000000"/>
          <w:sz w:val="28"/>
          <w:szCs w:val="28"/>
        </w:rPr>
        <w:t xml:space="preserve"> требований настоящего Порядка.</w:t>
      </w:r>
    </w:p>
    <w:p w:rsidR="005C29CE" w:rsidRPr="00677DF4" w:rsidRDefault="005C29CE" w:rsidP="005C29CE">
      <w:pPr>
        <w:spacing w:line="19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spacing w:line="6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tabs>
          <w:tab w:val="left" w:pos="280"/>
        </w:tabs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3. В настоящем Порядке используются следующие основные понятия:</w:t>
      </w:r>
    </w:p>
    <w:p w:rsidR="005C29CE" w:rsidRPr="00677DF4" w:rsidRDefault="005C29CE" w:rsidP="005C29CE">
      <w:pPr>
        <w:tabs>
          <w:tab w:val="left" w:pos="280"/>
        </w:tabs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 xml:space="preserve">     1) владелец животного (далее - владелец) - физическое лицо или юридическое лицо, которым животное принадлежит на праве собственности или ином законном основании;</w:t>
      </w:r>
    </w:p>
    <w:p w:rsidR="005C29CE" w:rsidRPr="00677DF4" w:rsidRDefault="005C29CE" w:rsidP="005C29CE">
      <w:pPr>
        <w:spacing w:line="19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pStyle w:val="1"/>
        <w:numPr>
          <w:ilvl w:val="0"/>
          <w:numId w:val="3"/>
        </w:numPr>
        <w:tabs>
          <w:tab w:val="left" w:pos="331"/>
        </w:tabs>
        <w:spacing w:line="237" w:lineRule="auto"/>
        <w:ind w:left="0" w:firstLine="360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 xml:space="preserve">домашние животные - животные (за исключением животных, включенных в перечень животных, запрещенных к содержанию), которые находятся на содержании владельца - физического лица, под его временным </w:t>
      </w:r>
      <w:r w:rsidRPr="00677DF4">
        <w:rPr>
          <w:color w:val="000000"/>
          <w:sz w:val="28"/>
          <w:szCs w:val="28"/>
        </w:rPr>
        <w:lastRenderedPageBreak/>
        <w:t xml:space="preserve">или постоянным надзором и местом содержания которых не являются зоопарки, зоосады, цирки, </w:t>
      </w:r>
      <w:proofErr w:type="spellStart"/>
      <w:r w:rsidRPr="00677DF4">
        <w:rPr>
          <w:color w:val="000000"/>
          <w:sz w:val="28"/>
          <w:szCs w:val="28"/>
        </w:rPr>
        <w:t>зоотеатры</w:t>
      </w:r>
      <w:proofErr w:type="spellEnd"/>
      <w:r w:rsidRPr="00677DF4">
        <w:rPr>
          <w:color w:val="000000"/>
          <w:sz w:val="28"/>
          <w:szCs w:val="28"/>
        </w:rPr>
        <w:t>, дельфинарии, океанариумы;</w:t>
      </w:r>
    </w:p>
    <w:p w:rsidR="005C29CE" w:rsidRPr="00677DF4" w:rsidRDefault="005C29CE" w:rsidP="005C29CE">
      <w:pPr>
        <w:spacing w:line="16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pStyle w:val="1"/>
        <w:numPr>
          <w:ilvl w:val="0"/>
          <w:numId w:val="3"/>
        </w:numPr>
        <w:tabs>
          <w:tab w:val="left" w:pos="326"/>
        </w:tabs>
        <w:spacing w:line="237" w:lineRule="auto"/>
        <w:ind w:left="0" w:firstLine="360"/>
        <w:jc w:val="both"/>
        <w:rPr>
          <w:color w:val="000000"/>
          <w:sz w:val="28"/>
          <w:szCs w:val="28"/>
        </w:rPr>
      </w:pPr>
      <w:proofErr w:type="gramStart"/>
      <w:r w:rsidRPr="00677DF4">
        <w:rPr>
          <w:color w:val="000000"/>
          <w:sz w:val="28"/>
          <w:szCs w:val="28"/>
        </w:rPr>
        <w:t>жестокое обращение с животным - обращение с животным, которое привело или может привести к гибели, увечью или иному повреждению здоровья животного (включая истязание животного, в том числе голодом, жаждой, побоями, иными действиями), нарушение требований к содержанию животных, установленных настоящим Порядком, другими федеральными законами и иными нормативными правовыми актами Российской Федерации (в том числе отказ владельца от содержания животного), причинившее вред здоровью</w:t>
      </w:r>
      <w:proofErr w:type="gramEnd"/>
      <w:r w:rsidRPr="00677DF4">
        <w:rPr>
          <w:color w:val="000000"/>
          <w:sz w:val="28"/>
          <w:szCs w:val="28"/>
        </w:rPr>
        <w:t xml:space="preserve"> животного, либо неоказание при наличии возможности владельцем помощи животному, находящемуся в опасном для жизни или здоровья состоянии;</w:t>
      </w:r>
    </w:p>
    <w:p w:rsidR="005C29CE" w:rsidRPr="00677DF4" w:rsidRDefault="005C29CE" w:rsidP="005C29CE">
      <w:pPr>
        <w:spacing w:line="15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numPr>
          <w:ilvl w:val="0"/>
          <w:numId w:val="3"/>
        </w:numPr>
        <w:tabs>
          <w:tab w:val="left" w:pos="331"/>
        </w:tabs>
        <w:spacing w:line="235" w:lineRule="auto"/>
        <w:ind w:left="0" w:firstLine="360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место содержания животного - используемые владельцем животного здание, строение, сооружение, помещение или территория, где животное содержится большую часть времени в течение суток;</w:t>
      </w:r>
    </w:p>
    <w:p w:rsidR="005C29CE" w:rsidRPr="00677DF4" w:rsidRDefault="005C29CE" w:rsidP="005C29CE">
      <w:pPr>
        <w:spacing w:line="15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numPr>
          <w:ilvl w:val="0"/>
          <w:numId w:val="3"/>
        </w:numPr>
        <w:tabs>
          <w:tab w:val="left" w:pos="475"/>
        </w:tabs>
        <w:spacing w:line="235" w:lineRule="auto"/>
        <w:ind w:left="0" w:firstLine="360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обращение с животными - содержание, использование (применение) животных, осуществление деятельности по обращению с животными без владельцев и осуществление иной деятельности, предусмотренной настоящим Федеральным законом, а также совершение других действий в отношении животных, которые оказывают влияние на их жизнь и здоровье;</w:t>
      </w:r>
    </w:p>
    <w:p w:rsidR="005C29CE" w:rsidRPr="00677DF4" w:rsidRDefault="005C29CE" w:rsidP="005C29CE">
      <w:pPr>
        <w:spacing w:line="18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numPr>
          <w:ilvl w:val="0"/>
          <w:numId w:val="3"/>
        </w:numPr>
        <w:tabs>
          <w:tab w:val="left" w:pos="346"/>
        </w:tabs>
        <w:spacing w:line="235" w:lineRule="auto"/>
        <w:ind w:left="0" w:firstLine="360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потенциально опасные собаки - собаки определенных пород, их гибриды и иные собаки, представляющие потенциальную опасность для жизни и здоровья человека и включенные в перечень потенциально опасных собак, утвержденный Правительством Российской Федерации.</w:t>
      </w:r>
    </w:p>
    <w:p w:rsidR="005C29CE" w:rsidRPr="00677DF4" w:rsidRDefault="005C29CE" w:rsidP="005C29CE">
      <w:pPr>
        <w:spacing w:line="292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jc w:val="center"/>
        <w:rPr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>Статья 2. Основные принципы обращения с животными</w:t>
      </w:r>
    </w:p>
    <w:p w:rsidR="005C29CE" w:rsidRPr="00677DF4" w:rsidRDefault="005C29CE" w:rsidP="005C29CE">
      <w:pPr>
        <w:spacing w:line="284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tabs>
          <w:tab w:val="left" w:pos="447"/>
        </w:tabs>
        <w:spacing w:line="232" w:lineRule="auto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4. Обращение с животными основывается на следующих нравственных принципах и принципах гуманности:</w:t>
      </w:r>
    </w:p>
    <w:p w:rsidR="005C29CE" w:rsidRPr="00677DF4" w:rsidRDefault="005C29CE" w:rsidP="005C29CE">
      <w:pPr>
        <w:spacing w:line="15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spacing w:line="232" w:lineRule="auto"/>
        <w:ind w:right="20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1) отношение к животным как к существам, способным испытывать эмоции и физические страдания;</w:t>
      </w:r>
    </w:p>
    <w:p w:rsidR="005C29CE" w:rsidRPr="00677DF4" w:rsidRDefault="005C29CE" w:rsidP="005C29CE">
      <w:pPr>
        <w:spacing w:line="2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2) ответственность человека за судьбу животного;</w:t>
      </w:r>
    </w:p>
    <w:p w:rsidR="005C29CE" w:rsidRPr="00677DF4" w:rsidRDefault="005C29CE" w:rsidP="005C29CE">
      <w:pPr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3) воспитание у населения нравственного и гуманного отношения к животным;</w:t>
      </w:r>
    </w:p>
    <w:p w:rsidR="005C29CE" w:rsidRPr="00677DF4" w:rsidRDefault="005C29CE" w:rsidP="005C29CE">
      <w:pPr>
        <w:spacing w:line="14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spacing w:line="232" w:lineRule="auto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4) научно обоснованное сочетание нравственных, экономических и социальных интересов человека, общества и государства.</w:t>
      </w:r>
    </w:p>
    <w:p w:rsidR="005C29CE" w:rsidRPr="00677DF4" w:rsidRDefault="005C29CE" w:rsidP="005C29CE">
      <w:pPr>
        <w:spacing w:line="299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spacing w:line="232" w:lineRule="auto"/>
        <w:jc w:val="center"/>
        <w:rPr>
          <w:b/>
          <w:bCs/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>Статья 3. Полномочия сельского поселения в области обращения с животными</w:t>
      </w:r>
    </w:p>
    <w:p w:rsidR="005C29CE" w:rsidRPr="00677DF4" w:rsidRDefault="005C29CE" w:rsidP="005C29CE">
      <w:pPr>
        <w:spacing w:line="232" w:lineRule="auto"/>
        <w:jc w:val="center"/>
        <w:rPr>
          <w:color w:val="000000"/>
          <w:sz w:val="28"/>
          <w:szCs w:val="28"/>
        </w:rPr>
      </w:pPr>
    </w:p>
    <w:p w:rsidR="005C29CE" w:rsidRPr="00677DF4" w:rsidRDefault="005C29CE" w:rsidP="005C29CE">
      <w:pPr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 xml:space="preserve"> 5. Полномочия сельского поселения в области обращения с животными определяются в соответствии с законодательством Российской Федерации и настоящим Порядком.</w:t>
      </w:r>
    </w:p>
    <w:p w:rsidR="005C29CE" w:rsidRPr="00677DF4" w:rsidRDefault="005C29CE" w:rsidP="005C29CE">
      <w:pPr>
        <w:spacing w:line="288" w:lineRule="exact"/>
        <w:rPr>
          <w:color w:val="000000"/>
          <w:sz w:val="28"/>
          <w:szCs w:val="28"/>
        </w:rPr>
      </w:pPr>
    </w:p>
    <w:p w:rsidR="005C29CE" w:rsidRDefault="005C29CE" w:rsidP="005C29CE">
      <w:pPr>
        <w:jc w:val="center"/>
        <w:rPr>
          <w:b/>
          <w:bCs/>
          <w:color w:val="000000"/>
          <w:sz w:val="28"/>
          <w:szCs w:val="28"/>
        </w:rPr>
      </w:pPr>
    </w:p>
    <w:p w:rsidR="005C29CE" w:rsidRDefault="005C29CE" w:rsidP="005C29CE">
      <w:pPr>
        <w:jc w:val="center"/>
        <w:rPr>
          <w:b/>
          <w:bCs/>
          <w:color w:val="000000"/>
          <w:sz w:val="28"/>
          <w:szCs w:val="28"/>
        </w:rPr>
      </w:pPr>
    </w:p>
    <w:p w:rsidR="005C29CE" w:rsidRPr="00677DF4" w:rsidRDefault="005C29CE" w:rsidP="005C29CE">
      <w:pPr>
        <w:jc w:val="center"/>
        <w:rPr>
          <w:b/>
          <w:bCs/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lastRenderedPageBreak/>
        <w:t>Статья 4. Общие требования к содержанию домашних животных</w:t>
      </w:r>
    </w:p>
    <w:p w:rsidR="005C29CE" w:rsidRPr="00677DF4" w:rsidRDefault="005C29CE" w:rsidP="005C29CE">
      <w:pPr>
        <w:jc w:val="center"/>
        <w:rPr>
          <w:b/>
          <w:bCs/>
          <w:color w:val="000000"/>
          <w:sz w:val="28"/>
          <w:szCs w:val="28"/>
        </w:rPr>
      </w:pPr>
    </w:p>
    <w:p w:rsidR="005C29CE" w:rsidRPr="00677DF4" w:rsidRDefault="005C29CE" w:rsidP="005C29CE">
      <w:pPr>
        <w:tabs>
          <w:tab w:val="left" w:pos="331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6. К общим требованиям к содержанию домашних животных их владельцами относятся:</w:t>
      </w:r>
    </w:p>
    <w:p w:rsidR="005C29CE" w:rsidRPr="00677DF4" w:rsidRDefault="005C29CE" w:rsidP="005C29CE">
      <w:pPr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1) обеспечение надлежащего ухода за животными;</w:t>
      </w:r>
    </w:p>
    <w:p w:rsidR="005C29CE" w:rsidRPr="00677DF4" w:rsidRDefault="005C29CE" w:rsidP="005C29CE">
      <w:pPr>
        <w:spacing w:line="15" w:lineRule="exact"/>
        <w:jc w:val="both"/>
        <w:rPr>
          <w:color w:val="000000"/>
          <w:sz w:val="28"/>
          <w:szCs w:val="28"/>
        </w:rPr>
      </w:pPr>
    </w:p>
    <w:p w:rsidR="005C29CE" w:rsidRPr="00677DF4" w:rsidRDefault="005C29CE" w:rsidP="005C29CE">
      <w:pPr>
        <w:spacing w:line="237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2) обеспечение своевременного оказания животным ветеринарной помощи и своевременного осуществления обязательных профилактических ветеринарных мероприятий в соответствии с требованиями законодательства Российской Федерации и иных нормативных правовых актов Российской Федерации, регулирующих отношения в области ветеринарии;</w:t>
      </w:r>
    </w:p>
    <w:p w:rsidR="005C29CE" w:rsidRPr="00677DF4" w:rsidRDefault="005C29CE" w:rsidP="005C29CE">
      <w:pPr>
        <w:spacing w:line="16" w:lineRule="exact"/>
        <w:jc w:val="both"/>
        <w:rPr>
          <w:color w:val="000000"/>
          <w:sz w:val="28"/>
          <w:szCs w:val="28"/>
        </w:rPr>
      </w:pPr>
    </w:p>
    <w:p w:rsidR="005C29CE" w:rsidRPr="00677DF4" w:rsidRDefault="005C29CE" w:rsidP="005C29CE">
      <w:pPr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3) принятие мер по предотвращению появления нежелательного потомства у животных;</w:t>
      </w:r>
    </w:p>
    <w:p w:rsidR="005C29CE" w:rsidRPr="00677DF4" w:rsidRDefault="005C29CE" w:rsidP="005C29CE">
      <w:pPr>
        <w:spacing w:line="16" w:lineRule="exact"/>
        <w:jc w:val="both"/>
        <w:rPr>
          <w:color w:val="000000"/>
          <w:sz w:val="28"/>
          <w:szCs w:val="28"/>
        </w:rPr>
      </w:pPr>
    </w:p>
    <w:p w:rsidR="005C29CE" w:rsidRPr="00677DF4" w:rsidRDefault="005C29CE" w:rsidP="005C29CE">
      <w:pPr>
        <w:numPr>
          <w:ilvl w:val="0"/>
          <w:numId w:val="4"/>
        </w:numPr>
        <w:tabs>
          <w:tab w:val="left" w:pos="480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 xml:space="preserve">предоставление животных </w:t>
      </w:r>
      <w:proofErr w:type="gramStart"/>
      <w:r w:rsidRPr="00677DF4">
        <w:rPr>
          <w:color w:val="000000"/>
          <w:sz w:val="28"/>
          <w:szCs w:val="28"/>
        </w:rPr>
        <w:t>по месту их содержания по требованию должностных лиц органов государственного надзора в области обращения с животными при проведении</w:t>
      </w:r>
      <w:proofErr w:type="gramEnd"/>
      <w:r w:rsidRPr="00677DF4">
        <w:rPr>
          <w:color w:val="000000"/>
          <w:sz w:val="28"/>
          <w:szCs w:val="28"/>
        </w:rPr>
        <w:t xml:space="preserve"> ими проверок;</w:t>
      </w:r>
    </w:p>
    <w:p w:rsidR="005C29CE" w:rsidRPr="00677DF4" w:rsidRDefault="005C29CE" w:rsidP="005C29CE">
      <w:pPr>
        <w:spacing w:line="19" w:lineRule="exact"/>
        <w:jc w:val="both"/>
        <w:rPr>
          <w:color w:val="000000"/>
          <w:sz w:val="28"/>
          <w:szCs w:val="28"/>
        </w:rPr>
      </w:pPr>
    </w:p>
    <w:p w:rsidR="005C29CE" w:rsidRPr="00677DF4" w:rsidRDefault="005C29CE" w:rsidP="005C29CE">
      <w:pPr>
        <w:numPr>
          <w:ilvl w:val="0"/>
          <w:numId w:val="4"/>
        </w:numPr>
        <w:tabs>
          <w:tab w:val="left" w:pos="393"/>
        </w:tabs>
        <w:spacing w:line="232" w:lineRule="auto"/>
        <w:ind w:right="20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осуществление обращения с биологическими отходами в соответствии с законодательством Российской Федерации.</w:t>
      </w:r>
    </w:p>
    <w:p w:rsidR="005C29CE" w:rsidRPr="00677DF4" w:rsidRDefault="005C29CE" w:rsidP="005C29CE">
      <w:pPr>
        <w:spacing w:line="15" w:lineRule="exact"/>
        <w:jc w:val="both"/>
        <w:rPr>
          <w:color w:val="000000"/>
          <w:sz w:val="28"/>
          <w:szCs w:val="28"/>
        </w:rPr>
      </w:pPr>
    </w:p>
    <w:p w:rsidR="005C29CE" w:rsidRPr="00677DF4" w:rsidRDefault="005C29CE" w:rsidP="005C29CE">
      <w:pPr>
        <w:spacing w:line="235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7. В случае отказа от права собственности на животное или невозможности его дальнейшего содержания владелец животного обязан передать его новому владельцу или в приют для животных, которые могут обеспечить условия содержания такого животного.</w:t>
      </w:r>
    </w:p>
    <w:p w:rsidR="005C29CE" w:rsidRPr="00677DF4" w:rsidRDefault="005C29CE" w:rsidP="005C29CE">
      <w:pPr>
        <w:spacing w:line="303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spacing w:line="244" w:lineRule="auto"/>
        <w:jc w:val="center"/>
        <w:rPr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 xml:space="preserve">Статья 5. Особые условия, обеспечивающие защиту людей от угрозы причинения вреда их жизни и </w:t>
      </w:r>
      <w:proofErr w:type="gramStart"/>
      <w:r w:rsidRPr="00677DF4">
        <w:rPr>
          <w:b/>
          <w:bCs/>
          <w:color w:val="000000"/>
          <w:sz w:val="28"/>
          <w:szCs w:val="28"/>
        </w:rPr>
        <w:t>здоровью</w:t>
      </w:r>
      <w:proofErr w:type="gramEnd"/>
      <w:r w:rsidRPr="00677DF4">
        <w:rPr>
          <w:b/>
          <w:bCs/>
          <w:color w:val="000000"/>
          <w:sz w:val="28"/>
          <w:szCs w:val="28"/>
        </w:rPr>
        <w:t xml:space="preserve"> домашним животными</w:t>
      </w:r>
    </w:p>
    <w:p w:rsidR="005C29CE" w:rsidRPr="00677DF4" w:rsidRDefault="005C29CE" w:rsidP="005C29CE">
      <w:pPr>
        <w:spacing w:line="272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tabs>
          <w:tab w:val="left" w:pos="280"/>
        </w:tabs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8. При обращении с домашними животными не допускаются:</w:t>
      </w:r>
    </w:p>
    <w:p w:rsidR="005C29CE" w:rsidRPr="00677DF4" w:rsidRDefault="005C29CE" w:rsidP="005C29CE">
      <w:pPr>
        <w:spacing w:line="15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numPr>
          <w:ilvl w:val="0"/>
          <w:numId w:val="5"/>
        </w:numPr>
        <w:tabs>
          <w:tab w:val="left" w:pos="341"/>
        </w:tabs>
        <w:spacing w:line="237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 xml:space="preserve">содержание и использование животных, включенных в перечень животных, запрещенных к содержанию, утвержденный Правительством Российской Федерации, за исключением животных  которые были приобретены до 01.01.2020 г.  и которые могут находиться на содержании их владельцев до наступления естественной смерти таких животных. </w:t>
      </w:r>
      <w:proofErr w:type="gramStart"/>
      <w:r w:rsidRPr="00677DF4">
        <w:rPr>
          <w:color w:val="000000"/>
          <w:sz w:val="28"/>
          <w:szCs w:val="28"/>
        </w:rPr>
        <w:t xml:space="preserve">Данный запрет также не распространяется на случаи содержания и использования таких животных в зоопарках, зоосадах, цирках, </w:t>
      </w:r>
      <w:proofErr w:type="spellStart"/>
      <w:r w:rsidRPr="00677DF4">
        <w:rPr>
          <w:color w:val="000000"/>
          <w:sz w:val="28"/>
          <w:szCs w:val="28"/>
        </w:rPr>
        <w:t>зоотеатрах</w:t>
      </w:r>
      <w:proofErr w:type="spellEnd"/>
      <w:r w:rsidRPr="00677DF4">
        <w:rPr>
          <w:color w:val="000000"/>
          <w:sz w:val="28"/>
          <w:szCs w:val="28"/>
        </w:rPr>
        <w:t xml:space="preserve">, дельфинариях, океанариумах или в качестве служебных животных, содержания и использования объектов животного мира в </w:t>
      </w:r>
      <w:proofErr w:type="spellStart"/>
      <w:r w:rsidRPr="00677DF4">
        <w:rPr>
          <w:color w:val="000000"/>
          <w:sz w:val="28"/>
          <w:szCs w:val="28"/>
        </w:rPr>
        <w:t>полувольных</w:t>
      </w:r>
      <w:proofErr w:type="spellEnd"/>
      <w:r w:rsidRPr="00677DF4">
        <w:rPr>
          <w:color w:val="000000"/>
          <w:sz w:val="28"/>
          <w:szCs w:val="28"/>
        </w:rPr>
        <w:t xml:space="preserve"> условиях или искусственно созданной среде обитания либо диких животных в неволе, которые подлежат выпуску в среду их обитания, а также на иные случаи, установленные Правительством Российской Федерации;</w:t>
      </w:r>
      <w:proofErr w:type="gramEnd"/>
    </w:p>
    <w:p w:rsidR="005C29CE" w:rsidRPr="00677DF4" w:rsidRDefault="005C29CE" w:rsidP="005C29CE">
      <w:pPr>
        <w:spacing w:line="21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numPr>
          <w:ilvl w:val="0"/>
          <w:numId w:val="5"/>
        </w:numPr>
        <w:tabs>
          <w:tab w:val="left" w:pos="360"/>
        </w:tabs>
        <w:spacing w:line="235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натравливание животных на людей, за исключением случаев необходимой обороны, использования служебных животных в соответствии с законодательством Российской Федерации или дрессировки собак кинологами.</w:t>
      </w:r>
    </w:p>
    <w:p w:rsidR="005C29CE" w:rsidRPr="00677DF4" w:rsidRDefault="005C29CE" w:rsidP="005C29CE">
      <w:pPr>
        <w:spacing w:line="20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tabs>
          <w:tab w:val="left" w:pos="441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9. Организаторы мероприятий, в которых осуществляется использование животных в культурно-зрелищных целях, обязаны обеспечивать безопасность людей.</w:t>
      </w:r>
    </w:p>
    <w:p w:rsidR="005C29CE" w:rsidRPr="00677DF4" w:rsidRDefault="005C29CE" w:rsidP="005C29CE">
      <w:pPr>
        <w:jc w:val="center"/>
        <w:rPr>
          <w:b/>
          <w:bCs/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lastRenderedPageBreak/>
        <w:t xml:space="preserve"> </w:t>
      </w:r>
    </w:p>
    <w:p w:rsidR="005C29CE" w:rsidRPr="00677DF4" w:rsidRDefault="005C29CE" w:rsidP="005C29CE">
      <w:pPr>
        <w:jc w:val="center"/>
        <w:rPr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>Статья 6. Защита домашних животных от жестокого обращения</w:t>
      </w:r>
    </w:p>
    <w:p w:rsidR="005C29CE" w:rsidRPr="00677DF4" w:rsidRDefault="005C29CE" w:rsidP="005C29CE">
      <w:pPr>
        <w:spacing w:line="273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tabs>
          <w:tab w:val="left" w:pos="280"/>
        </w:tabs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10. Домашние животные должны быть защищены от жестокого обращения.</w:t>
      </w:r>
    </w:p>
    <w:p w:rsidR="005C29CE" w:rsidRPr="00677DF4" w:rsidRDefault="005C29CE" w:rsidP="005C29CE">
      <w:pPr>
        <w:tabs>
          <w:tab w:val="left" w:pos="280"/>
        </w:tabs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11. При обращении с животными не допускаются:</w:t>
      </w:r>
    </w:p>
    <w:p w:rsidR="005C29CE" w:rsidRPr="00677DF4" w:rsidRDefault="005C29CE" w:rsidP="005C29CE">
      <w:pPr>
        <w:spacing w:line="15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numPr>
          <w:ilvl w:val="0"/>
          <w:numId w:val="6"/>
        </w:numPr>
        <w:tabs>
          <w:tab w:val="left" w:pos="365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проведение на животных без применения обезболивающих лекарственных препаратов для ветеринарного применения ветеринарных и иных процедур, которые могут вызвать у животных непереносимую боль;</w:t>
      </w:r>
    </w:p>
    <w:p w:rsidR="005C29CE" w:rsidRPr="00677DF4" w:rsidRDefault="005C29CE" w:rsidP="005C29CE">
      <w:pPr>
        <w:spacing w:line="19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numPr>
          <w:ilvl w:val="0"/>
          <w:numId w:val="6"/>
        </w:numPr>
        <w:tabs>
          <w:tab w:val="left" w:pos="331"/>
        </w:tabs>
        <w:spacing w:line="232" w:lineRule="auto"/>
        <w:ind w:right="20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натравливание животных (за исключением служебных животных) на других животных;</w:t>
      </w:r>
    </w:p>
    <w:p w:rsidR="005C29CE" w:rsidRPr="00677DF4" w:rsidRDefault="005C29CE" w:rsidP="005C29CE">
      <w:pPr>
        <w:spacing w:line="15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numPr>
          <w:ilvl w:val="0"/>
          <w:numId w:val="6"/>
        </w:numPr>
        <w:tabs>
          <w:tab w:val="left" w:pos="317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отказ владельцев животных от исполнения ими обязанностей по содержанию животных до их определения в приюты для животных или отчуждения иным законным способом;</w:t>
      </w:r>
    </w:p>
    <w:p w:rsidR="005C29CE" w:rsidRPr="00677DF4" w:rsidRDefault="005C29CE" w:rsidP="005C29CE">
      <w:pPr>
        <w:spacing w:line="3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numPr>
          <w:ilvl w:val="0"/>
          <w:numId w:val="6"/>
        </w:numPr>
        <w:tabs>
          <w:tab w:val="left" w:pos="300"/>
        </w:tabs>
        <w:ind w:left="300" w:hanging="300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торговля животными в местах, специально не отведенных для этого;</w:t>
      </w:r>
    </w:p>
    <w:p w:rsidR="005C29CE" w:rsidRPr="00677DF4" w:rsidRDefault="005C29CE" w:rsidP="005C29CE">
      <w:pPr>
        <w:spacing w:line="4" w:lineRule="exact"/>
        <w:jc w:val="both"/>
        <w:rPr>
          <w:color w:val="000000"/>
          <w:sz w:val="28"/>
          <w:szCs w:val="28"/>
        </w:rPr>
      </w:pPr>
    </w:p>
    <w:p w:rsidR="005C29CE" w:rsidRPr="00677DF4" w:rsidRDefault="005C29CE" w:rsidP="005C29CE">
      <w:pPr>
        <w:numPr>
          <w:ilvl w:val="0"/>
          <w:numId w:val="6"/>
        </w:numPr>
        <w:tabs>
          <w:tab w:val="left" w:pos="300"/>
        </w:tabs>
        <w:ind w:left="300" w:hanging="300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организация и проведение боев животных;</w:t>
      </w:r>
    </w:p>
    <w:p w:rsidR="005C29CE" w:rsidRPr="00677DF4" w:rsidRDefault="005C29CE" w:rsidP="005C29CE">
      <w:pPr>
        <w:spacing w:line="15" w:lineRule="exact"/>
        <w:jc w:val="both"/>
        <w:rPr>
          <w:color w:val="000000"/>
          <w:sz w:val="28"/>
          <w:szCs w:val="28"/>
        </w:rPr>
      </w:pPr>
    </w:p>
    <w:p w:rsidR="005C29CE" w:rsidRPr="00677DF4" w:rsidRDefault="005C29CE" w:rsidP="005C29CE">
      <w:pPr>
        <w:numPr>
          <w:ilvl w:val="0"/>
          <w:numId w:val="6"/>
        </w:numPr>
        <w:tabs>
          <w:tab w:val="left" w:pos="403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организация и проведение зрелищных мероприятий, влекущих за собой нанесение травм и увечий животным, умерщвление животных;</w:t>
      </w:r>
    </w:p>
    <w:p w:rsidR="005C29CE" w:rsidRPr="00677DF4" w:rsidRDefault="005C29CE" w:rsidP="005C29CE">
      <w:pPr>
        <w:spacing w:line="15" w:lineRule="exact"/>
        <w:jc w:val="both"/>
        <w:rPr>
          <w:color w:val="000000"/>
          <w:sz w:val="28"/>
          <w:szCs w:val="28"/>
        </w:rPr>
      </w:pPr>
    </w:p>
    <w:p w:rsidR="005C29CE" w:rsidRPr="00677DF4" w:rsidRDefault="005C29CE" w:rsidP="005C29CE">
      <w:pPr>
        <w:numPr>
          <w:ilvl w:val="0"/>
          <w:numId w:val="6"/>
        </w:numPr>
        <w:tabs>
          <w:tab w:val="left" w:pos="432"/>
        </w:tabs>
        <w:spacing w:line="235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кормление хищных животных другими живыми животными в местах, открытых для свободного посещения, за исключением случаев, предусмотренных требованиями к использованию животных в культурно-зрелищных целях и их содержанию, установленными Правительством Российской Федерации.</w:t>
      </w:r>
    </w:p>
    <w:p w:rsidR="005C29CE" w:rsidRPr="00677DF4" w:rsidRDefault="005C29CE" w:rsidP="005C29CE">
      <w:pPr>
        <w:spacing w:line="302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spacing w:line="232" w:lineRule="auto"/>
        <w:jc w:val="center"/>
        <w:rPr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>Статья 7. Запрещение пропаганды жестокого обращения с домашними животными</w:t>
      </w:r>
    </w:p>
    <w:p w:rsidR="005C29CE" w:rsidRPr="00677DF4" w:rsidRDefault="005C29CE" w:rsidP="005C29CE">
      <w:pPr>
        <w:spacing w:line="291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tabs>
          <w:tab w:val="left" w:pos="331"/>
        </w:tabs>
        <w:spacing w:line="232" w:lineRule="auto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12. Запрещается пропаганда жестокого обращения с домашними животными, а также призывы к жестокому обращению с животными.</w:t>
      </w:r>
    </w:p>
    <w:p w:rsidR="005C29CE" w:rsidRPr="00677DF4" w:rsidRDefault="005C29CE" w:rsidP="005C29CE">
      <w:pPr>
        <w:spacing w:line="15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tabs>
          <w:tab w:val="left" w:pos="499"/>
        </w:tabs>
        <w:spacing w:line="237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13. Запрещаются производство, изготовление, показ и распространение пропагандирующих жестокое обращение с животными кино-, видео- и фотоматериалов, печатной продукции, аудиовизуальной продукции, размещение таких материалов и продукции в информационно-телекоммуникационных сетях (в том числе в сети "Интернет") и осуществление иных действий, пропагандирующих жестокое обращение с животными.</w:t>
      </w:r>
    </w:p>
    <w:p w:rsidR="005C29CE" w:rsidRPr="00677DF4" w:rsidRDefault="005C29CE" w:rsidP="005C29CE">
      <w:pPr>
        <w:spacing w:line="292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jc w:val="center"/>
        <w:rPr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>Статья 8. Требования к содержанию домашних животных</w:t>
      </w:r>
    </w:p>
    <w:p w:rsidR="005C29CE" w:rsidRPr="00677DF4" w:rsidRDefault="005C29CE" w:rsidP="005C29CE">
      <w:pPr>
        <w:spacing w:line="284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tabs>
          <w:tab w:val="left" w:pos="307"/>
        </w:tabs>
        <w:spacing w:line="235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14. При содержании домашних животных их владельцам необходимо соблюдать общие требования к содержанию животных, а также права и законные интересы лиц, проживающих в многоквартирном доме, в помещениях которого содержатся домашние животные.</w:t>
      </w:r>
    </w:p>
    <w:p w:rsidR="005C29CE" w:rsidRPr="00677DF4" w:rsidRDefault="005C29CE" w:rsidP="005C29CE">
      <w:pPr>
        <w:spacing w:line="19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tabs>
          <w:tab w:val="left" w:pos="316"/>
        </w:tabs>
        <w:spacing w:line="235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15. Не допускается использование домашних животных в предпринимательской деятельности, за исключением случаев, установленных Правительством Российской Федерации.</w:t>
      </w:r>
    </w:p>
    <w:p w:rsidR="005C29CE" w:rsidRPr="00677DF4" w:rsidRDefault="005C29CE" w:rsidP="005C29CE">
      <w:pPr>
        <w:spacing w:line="15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tabs>
          <w:tab w:val="left" w:pos="302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lastRenderedPageBreak/>
        <w:t xml:space="preserve">16. Предельное количество домашних животных в местах содержания животных определяется </w:t>
      </w:r>
      <w:proofErr w:type="gramStart"/>
      <w:r w:rsidRPr="00677DF4">
        <w:rPr>
          <w:color w:val="000000"/>
          <w:sz w:val="28"/>
          <w:szCs w:val="28"/>
        </w:rPr>
        <w:t>исходя из возможности владельца обеспечивать</w:t>
      </w:r>
      <w:proofErr w:type="gramEnd"/>
      <w:r w:rsidRPr="00677DF4">
        <w:rPr>
          <w:color w:val="000000"/>
          <w:sz w:val="28"/>
          <w:szCs w:val="28"/>
        </w:rPr>
        <w:t xml:space="preserve"> животным условия, соответствующие ветеринарным нормам и правилам, а также с учетом соблюдения санитарно-эпидемиологических правил и нормативов.</w:t>
      </w:r>
    </w:p>
    <w:p w:rsidR="005C29CE" w:rsidRPr="00677DF4" w:rsidRDefault="005C29CE" w:rsidP="005C29CE">
      <w:pPr>
        <w:spacing w:line="15" w:lineRule="exact"/>
        <w:jc w:val="both"/>
        <w:rPr>
          <w:color w:val="000000"/>
          <w:sz w:val="28"/>
          <w:szCs w:val="28"/>
        </w:rPr>
      </w:pPr>
    </w:p>
    <w:p w:rsidR="005C29CE" w:rsidRPr="00677DF4" w:rsidRDefault="005C29CE" w:rsidP="005C29CE">
      <w:pPr>
        <w:tabs>
          <w:tab w:val="left" w:pos="508"/>
        </w:tabs>
        <w:spacing w:line="235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17. Выгул домашних животных должен осуществляться при условии обязательного обеспечения безопасности граждан, животных, сохранности имущества физических лиц и юридических лиц.</w:t>
      </w:r>
    </w:p>
    <w:p w:rsidR="005C29CE" w:rsidRPr="00677DF4" w:rsidRDefault="005C29CE" w:rsidP="005C29CE">
      <w:pPr>
        <w:spacing w:line="16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tabs>
          <w:tab w:val="left" w:pos="422"/>
        </w:tabs>
        <w:spacing w:line="232" w:lineRule="auto"/>
        <w:ind w:right="20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18. При выгуле домашнего животного необходимо соблюдать следующие требования:</w:t>
      </w:r>
    </w:p>
    <w:p w:rsidR="005C29CE" w:rsidRPr="00677DF4" w:rsidRDefault="005C29CE" w:rsidP="005C29CE">
      <w:pPr>
        <w:spacing w:line="15" w:lineRule="exact"/>
        <w:jc w:val="both"/>
        <w:rPr>
          <w:color w:val="000000"/>
          <w:sz w:val="28"/>
          <w:szCs w:val="28"/>
        </w:rPr>
      </w:pPr>
    </w:p>
    <w:p w:rsidR="005C29CE" w:rsidRPr="00677DF4" w:rsidRDefault="005C29CE" w:rsidP="005C29CE">
      <w:pPr>
        <w:numPr>
          <w:ilvl w:val="0"/>
          <w:numId w:val="7"/>
        </w:numPr>
        <w:tabs>
          <w:tab w:val="left" w:pos="461"/>
        </w:tabs>
        <w:spacing w:line="235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исключать возможность свободного, неконтролируемого передвижения животного при пересечении проезжей части автомобильной дороги, в лифтах и помещениях общего пользования многоквартирных домов, во дворах таких домов, на детских и спортивных площадках;</w:t>
      </w:r>
    </w:p>
    <w:p w:rsidR="005C29CE" w:rsidRPr="00677DF4" w:rsidRDefault="005C29CE" w:rsidP="005C29CE">
      <w:pPr>
        <w:spacing w:line="20" w:lineRule="exact"/>
        <w:jc w:val="both"/>
        <w:rPr>
          <w:color w:val="000000"/>
          <w:sz w:val="28"/>
          <w:szCs w:val="28"/>
        </w:rPr>
      </w:pPr>
    </w:p>
    <w:p w:rsidR="005C29CE" w:rsidRPr="00677DF4" w:rsidRDefault="005C29CE" w:rsidP="005C29CE">
      <w:pPr>
        <w:numPr>
          <w:ilvl w:val="0"/>
          <w:numId w:val="7"/>
        </w:numPr>
        <w:tabs>
          <w:tab w:val="left" w:pos="326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обеспечивать уборку продуктов жизнедеятельности животного в местах и на территориях общего пользования;</w:t>
      </w:r>
    </w:p>
    <w:p w:rsidR="005C29CE" w:rsidRPr="00677DF4" w:rsidRDefault="005C29CE" w:rsidP="005C29CE">
      <w:pPr>
        <w:spacing w:line="15" w:lineRule="exact"/>
        <w:jc w:val="both"/>
        <w:rPr>
          <w:color w:val="000000"/>
          <w:sz w:val="28"/>
          <w:szCs w:val="28"/>
        </w:rPr>
      </w:pPr>
    </w:p>
    <w:p w:rsidR="005C29CE" w:rsidRPr="00677DF4" w:rsidRDefault="005C29CE" w:rsidP="005C29CE">
      <w:pPr>
        <w:numPr>
          <w:ilvl w:val="0"/>
          <w:numId w:val="7"/>
        </w:numPr>
        <w:tabs>
          <w:tab w:val="left" w:pos="413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не допускать выгул животного вне мест, разрешенных постановлением Администрации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</w:t>
      </w:r>
      <w:r w:rsidR="00DF4DE7">
        <w:rPr>
          <w:color w:val="000000"/>
          <w:sz w:val="28"/>
          <w:szCs w:val="28"/>
        </w:rPr>
        <w:t>учкаевского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</w:t>
      </w:r>
      <w:r w:rsidRPr="00677DF4">
        <w:rPr>
          <w:color w:val="000000"/>
          <w:sz w:val="28"/>
          <w:szCs w:val="28"/>
        </w:rPr>
        <w:t xml:space="preserve"> </w:t>
      </w:r>
      <w:proofErr w:type="spellStart"/>
      <w:r w:rsidRPr="00677DF4">
        <w:rPr>
          <w:color w:val="000000"/>
          <w:sz w:val="28"/>
          <w:szCs w:val="28"/>
        </w:rPr>
        <w:t>Большеигнатовского</w:t>
      </w:r>
      <w:proofErr w:type="spellEnd"/>
      <w:r w:rsidRPr="00677DF4">
        <w:rPr>
          <w:color w:val="000000"/>
          <w:sz w:val="28"/>
          <w:szCs w:val="28"/>
        </w:rPr>
        <w:t xml:space="preserve"> муниципального района Республики Мордовия для выгула животных.</w:t>
      </w:r>
    </w:p>
    <w:p w:rsidR="005C29CE" w:rsidRPr="00677DF4" w:rsidRDefault="005C29CE" w:rsidP="005C29CE">
      <w:pPr>
        <w:spacing w:line="14" w:lineRule="exact"/>
        <w:jc w:val="both"/>
        <w:rPr>
          <w:color w:val="000000"/>
          <w:sz w:val="28"/>
          <w:szCs w:val="28"/>
        </w:rPr>
      </w:pPr>
    </w:p>
    <w:p w:rsidR="005C29CE" w:rsidRPr="00677DF4" w:rsidRDefault="005C29CE" w:rsidP="005C29CE">
      <w:pPr>
        <w:spacing w:line="237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19. Выгул потенциально опасной собаки без намордника и поводка независимо от места выгула запрещается, за исключением случаев, если потенциально опасная собака находится на огороженной территории, принадлежащей владельцу потенциально опасной собаки на праве собственности или ином законном основании. О наличии этой собаки должна быть сделана предупреждающая надпись при входе на данную территорию.</w:t>
      </w:r>
    </w:p>
    <w:p w:rsidR="005C29CE" w:rsidRPr="00677DF4" w:rsidRDefault="005C29CE" w:rsidP="005C29CE">
      <w:pPr>
        <w:spacing w:line="19" w:lineRule="exact"/>
        <w:jc w:val="both"/>
        <w:rPr>
          <w:color w:val="000000"/>
          <w:sz w:val="28"/>
          <w:szCs w:val="28"/>
        </w:rPr>
      </w:pPr>
    </w:p>
    <w:p w:rsidR="005C29CE" w:rsidRPr="00677DF4" w:rsidRDefault="005C29CE" w:rsidP="005C29CE">
      <w:pPr>
        <w:tabs>
          <w:tab w:val="left" w:pos="456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20. Перечень потенциально опасных собак утверждается Правительством Российской Федерации.</w:t>
      </w:r>
    </w:p>
    <w:p w:rsidR="005C29CE" w:rsidRPr="00677DF4" w:rsidRDefault="005C29CE" w:rsidP="005C29CE">
      <w:pPr>
        <w:spacing w:line="288" w:lineRule="exact"/>
        <w:jc w:val="both"/>
        <w:rPr>
          <w:color w:val="000000"/>
          <w:sz w:val="28"/>
          <w:szCs w:val="28"/>
        </w:rPr>
      </w:pPr>
    </w:p>
    <w:p w:rsidR="005C29CE" w:rsidRPr="00677DF4" w:rsidRDefault="005C29CE" w:rsidP="005C29CE">
      <w:pPr>
        <w:jc w:val="center"/>
        <w:rPr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>Статья 9. Требования к выгулу домашних животных</w:t>
      </w:r>
    </w:p>
    <w:p w:rsidR="005C29CE" w:rsidRPr="00677DF4" w:rsidRDefault="005C29CE" w:rsidP="005C29CE">
      <w:pPr>
        <w:spacing w:line="289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tabs>
          <w:tab w:val="left" w:pos="374"/>
        </w:tabs>
        <w:spacing w:line="232" w:lineRule="auto"/>
        <w:ind w:right="20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 xml:space="preserve">21. Выгул домашних животных на территории сельского поселения разрешается в местах, определённых постановлением Администрации </w:t>
      </w:r>
      <w:proofErr w:type="spellStart"/>
      <w:r>
        <w:rPr>
          <w:color w:val="000000"/>
          <w:sz w:val="28"/>
          <w:szCs w:val="28"/>
        </w:rPr>
        <w:t>К</w:t>
      </w:r>
      <w:r w:rsidR="00DF4DE7">
        <w:rPr>
          <w:color w:val="000000"/>
          <w:sz w:val="28"/>
          <w:szCs w:val="28"/>
        </w:rPr>
        <w:t>учкаевского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677DF4">
        <w:rPr>
          <w:color w:val="000000"/>
          <w:sz w:val="28"/>
          <w:szCs w:val="28"/>
        </w:rPr>
        <w:t>Большеигнатовского</w:t>
      </w:r>
      <w:proofErr w:type="spellEnd"/>
      <w:r w:rsidRPr="00677DF4">
        <w:rPr>
          <w:color w:val="000000"/>
          <w:sz w:val="28"/>
          <w:szCs w:val="28"/>
        </w:rPr>
        <w:t xml:space="preserve"> муниципального района Республики Мордовия для выгула домашних животных.</w:t>
      </w:r>
    </w:p>
    <w:p w:rsidR="005C29CE" w:rsidRPr="00677DF4" w:rsidRDefault="005C29CE" w:rsidP="005C29CE">
      <w:pPr>
        <w:tabs>
          <w:tab w:val="left" w:pos="446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22. Выгул домашних животного вне мест, разрешенных постановлением Администрации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</w:t>
      </w:r>
      <w:r w:rsidR="00DF4DE7">
        <w:rPr>
          <w:color w:val="000000"/>
          <w:sz w:val="28"/>
          <w:szCs w:val="28"/>
        </w:rPr>
        <w:t>учкаевского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</w:t>
      </w:r>
      <w:r w:rsidRPr="00677DF4">
        <w:rPr>
          <w:color w:val="000000"/>
          <w:sz w:val="28"/>
          <w:szCs w:val="28"/>
        </w:rPr>
        <w:t xml:space="preserve"> </w:t>
      </w:r>
      <w:proofErr w:type="spellStart"/>
      <w:r w:rsidRPr="00677DF4">
        <w:rPr>
          <w:color w:val="000000"/>
          <w:sz w:val="28"/>
          <w:szCs w:val="28"/>
        </w:rPr>
        <w:t>Большеигнатовского</w:t>
      </w:r>
      <w:proofErr w:type="spellEnd"/>
      <w:r w:rsidRPr="00677DF4">
        <w:rPr>
          <w:color w:val="000000"/>
          <w:sz w:val="28"/>
          <w:szCs w:val="28"/>
        </w:rPr>
        <w:t xml:space="preserve"> муниципального района Республики Мордовия, запрещен.</w:t>
      </w:r>
    </w:p>
    <w:p w:rsidR="005C29CE" w:rsidRPr="00677DF4" w:rsidRDefault="005C29CE" w:rsidP="005C29CE">
      <w:pPr>
        <w:spacing w:line="299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spacing w:line="232" w:lineRule="auto"/>
        <w:jc w:val="center"/>
        <w:rPr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>Статья 10. Общественный контроль в области обращения с домашними животными</w:t>
      </w:r>
    </w:p>
    <w:p w:rsidR="005C29CE" w:rsidRPr="00677DF4" w:rsidRDefault="005C29CE" w:rsidP="005C29CE">
      <w:pPr>
        <w:spacing w:line="291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tabs>
          <w:tab w:val="left" w:pos="369"/>
        </w:tabs>
        <w:spacing w:line="237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 xml:space="preserve">23. Общественный контроль в области обращения с домашними животными осуществляется общественными объединениями и иными некоммерческими организациями в соответствии с их уставами, а также гражданами в соответствии с законодательством Российской Федерации. Общественный контроль в области обращения с животными не осуществляется в отношении </w:t>
      </w:r>
      <w:r w:rsidRPr="00677DF4">
        <w:rPr>
          <w:color w:val="000000"/>
          <w:sz w:val="28"/>
          <w:szCs w:val="28"/>
        </w:rPr>
        <w:lastRenderedPageBreak/>
        <w:t>служебных животных, используемых федеральными органами исполнительной власти.</w:t>
      </w:r>
    </w:p>
    <w:p w:rsidR="005C29CE" w:rsidRPr="00677DF4" w:rsidRDefault="005C29CE" w:rsidP="005C29CE">
      <w:pPr>
        <w:spacing w:line="21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tabs>
          <w:tab w:val="left" w:pos="369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24. Результаты общественного контроля в области обращения с животными, представленные в сельское поселение подлежат обязательному рассмотрению в порядке, установленном законодательством Российской Федерации.</w:t>
      </w:r>
    </w:p>
    <w:p w:rsidR="005C29CE" w:rsidRPr="00677DF4" w:rsidRDefault="005C29CE" w:rsidP="005C29CE">
      <w:pPr>
        <w:spacing w:line="288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ind w:left="40"/>
        <w:jc w:val="center"/>
        <w:rPr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>Статья 11. Ответственность за нарушение требований настоящего Порядка</w:t>
      </w:r>
    </w:p>
    <w:p w:rsidR="005C29CE" w:rsidRPr="00677DF4" w:rsidRDefault="005C29CE" w:rsidP="005C29CE">
      <w:pPr>
        <w:spacing w:line="274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 xml:space="preserve">  25. За нарушение требований настоящего Порядка владельцы домашних животных</w:t>
      </w:r>
      <w:r>
        <w:rPr>
          <w:color w:val="000000"/>
          <w:sz w:val="28"/>
          <w:szCs w:val="28"/>
        </w:rPr>
        <w:t xml:space="preserve"> </w:t>
      </w:r>
      <w:r w:rsidRPr="00677DF4">
        <w:rPr>
          <w:color w:val="000000"/>
          <w:sz w:val="28"/>
          <w:szCs w:val="28"/>
        </w:rPr>
        <w:t>иные лица несут административную, уголовную и иную ответственность в порядке, установленном законодательством Российской Федерации.</w:t>
      </w:r>
    </w:p>
    <w:p w:rsidR="005C29CE" w:rsidRPr="00677DF4" w:rsidRDefault="005C29CE" w:rsidP="005C29CE">
      <w:pPr>
        <w:spacing w:line="288" w:lineRule="exact"/>
        <w:rPr>
          <w:color w:val="000000"/>
          <w:sz w:val="28"/>
          <w:szCs w:val="28"/>
        </w:rPr>
      </w:pPr>
    </w:p>
    <w:p w:rsidR="005C29CE" w:rsidRPr="00677DF4" w:rsidRDefault="005C29CE" w:rsidP="005C29CE">
      <w:pPr>
        <w:jc w:val="center"/>
        <w:rPr>
          <w:b/>
          <w:bCs/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>Статья 12. Порядок вступления в силу настоящего Порядка</w:t>
      </w:r>
    </w:p>
    <w:p w:rsidR="005C29CE" w:rsidRPr="00677DF4" w:rsidRDefault="005C29CE" w:rsidP="005C29CE">
      <w:pPr>
        <w:jc w:val="center"/>
        <w:rPr>
          <w:color w:val="000000"/>
          <w:sz w:val="28"/>
          <w:szCs w:val="28"/>
        </w:rPr>
      </w:pPr>
    </w:p>
    <w:p w:rsidR="005C29CE" w:rsidRPr="00677DF4" w:rsidRDefault="005C29CE" w:rsidP="005C29CE">
      <w:pPr>
        <w:tabs>
          <w:tab w:val="left" w:pos="288"/>
        </w:tabs>
        <w:spacing w:line="232" w:lineRule="auto"/>
        <w:ind w:right="20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26. Настоящий Порядок вступает в силу после его официального опубликования.</w:t>
      </w:r>
    </w:p>
    <w:p w:rsidR="005C29CE" w:rsidRPr="00677DF4" w:rsidRDefault="005C29CE" w:rsidP="005C29CE">
      <w:pPr>
        <w:rPr>
          <w:sz w:val="28"/>
          <w:szCs w:val="28"/>
        </w:rPr>
      </w:pPr>
    </w:p>
    <w:p w:rsidR="005C29CE" w:rsidRDefault="005C29CE" w:rsidP="005C29CE"/>
    <w:p w:rsidR="0069678D" w:rsidRDefault="0069678D"/>
    <w:sectPr w:rsidR="0069678D" w:rsidSect="00606B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F3E"/>
    <w:multiLevelType w:val="hybridMultilevel"/>
    <w:tmpl w:val="7016759C"/>
    <w:lvl w:ilvl="0" w:tplc="8484213E">
      <w:start w:val="1"/>
      <w:numFmt w:val="decimal"/>
      <w:lvlText w:val="%1."/>
      <w:lvlJc w:val="left"/>
      <w:pPr>
        <w:ind w:left="0" w:firstLine="0"/>
      </w:pPr>
      <w:rPr>
        <w:rFonts w:cs="Times New Roman"/>
      </w:rPr>
    </w:lvl>
    <w:lvl w:ilvl="1" w:tplc="A7A020C0">
      <w:numFmt w:val="decimal"/>
      <w:lvlText w:val=""/>
      <w:lvlJc w:val="left"/>
      <w:pPr>
        <w:ind w:left="0" w:firstLine="0"/>
      </w:pPr>
      <w:rPr>
        <w:rFonts w:cs="Times New Roman"/>
      </w:rPr>
    </w:lvl>
    <w:lvl w:ilvl="2" w:tplc="E67E09B6">
      <w:numFmt w:val="decimal"/>
      <w:lvlText w:val=""/>
      <w:lvlJc w:val="left"/>
      <w:pPr>
        <w:ind w:left="0" w:firstLine="0"/>
      </w:pPr>
      <w:rPr>
        <w:rFonts w:cs="Times New Roman"/>
      </w:rPr>
    </w:lvl>
    <w:lvl w:ilvl="3" w:tplc="011A99AE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10782168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19C4CEFE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9D7C08A8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721AEAEE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64662F4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1">
    <w:nsid w:val="0000390C"/>
    <w:multiLevelType w:val="hybridMultilevel"/>
    <w:tmpl w:val="F300FEEA"/>
    <w:lvl w:ilvl="0" w:tplc="F5DEE4B8">
      <w:numFmt w:val="decimal"/>
      <w:lvlText w:val="%1."/>
      <w:lvlJc w:val="left"/>
      <w:pPr>
        <w:ind w:left="0" w:firstLine="0"/>
      </w:pPr>
      <w:rPr>
        <w:rFonts w:cs="Times New Roman"/>
      </w:rPr>
    </w:lvl>
    <w:lvl w:ilvl="1" w:tplc="F3ACB1FA">
      <w:start w:val="1"/>
      <w:numFmt w:val="bullet"/>
      <w:lvlText w:val="В"/>
      <w:lvlJc w:val="left"/>
      <w:pPr>
        <w:ind w:left="0" w:firstLine="0"/>
      </w:pPr>
    </w:lvl>
    <w:lvl w:ilvl="2" w:tplc="751C24F8">
      <w:numFmt w:val="decimal"/>
      <w:lvlText w:val=""/>
      <w:lvlJc w:val="left"/>
      <w:pPr>
        <w:ind w:left="0" w:firstLine="0"/>
      </w:pPr>
      <w:rPr>
        <w:rFonts w:cs="Times New Roman"/>
      </w:rPr>
    </w:lvl>
    <w:lvl w:ilvl="3" w:tplc="9C887D10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2B9A0C56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BD760478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BB82E18C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344A7502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4112D1E2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2">
    <w:nsid w:val="000039B3"/>
    <w:multiLevelType w:val="hybridMultilevel"/>
    <w:tmpl w:val="6C489378"/>
    <w:lvl w:ilvl="0" w:tplc="FEC693E0">
      <w:start w:val="1"/>
      <w:numFmt w:val="decimal"/>
      <w:lvlText w:val="%1)"/>
      <w:lvlJc w:val="left"/>
      <w:pPr>
        <w:ind w:left="0" w:firstLine="0"/>
      </w:pPr>
      <w:rPr>
        <w:rFonts w:cs="Times New Roman"/>
      </w:rPr>
    </w:lvl>
    <w:lvl w:ilvl="1" w:tplc="6E4E0F52">
      <w:numFmt w:val="decimal"/>
      <w:lvlText w:val=""/>
      <w:lvlJc w:val="left"/>
      <w:pPr>
        <w:ind w:left="0" w:firstLine="0"/>
      </w:pPr>
      <w:rPr>
        <w:rFonts w:cs="Times New Roman"/>
      </w:rPr>
    </w:lvl>
    <w:lvl w:ilvl="2" w:tplc="F984F406">
      <w:numFmt w:val="decimal"/>
      <w:lvlText w:val=""/>
      <w:lvlJc w:val="left"/>
      <w:pPr>
        <w:ind w:left="0" w:firstLine="0"/>
      </w:pPr>
      <w:rPr>
        <w:rFonts w:cs="Times New Roman"/>
      </w:rPr>
    </w:lvl>
    <w:lvl w:ilvl="3" w:tplc="4BB61130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AEAED93E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A4FCBF2A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417467E6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499C3B12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8D1E404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3">
    <w:nsid w:val="0000491C"/>
    <w:multiLevelType w:val="hybridMultilevel"/>
    <w:tmpl w:val="94B0CA02"/>
    <w:lvl w:ilvl="0" w:tplc="633205D0">
      <w:start w:val="4"/>
      <w:numFmt w:val="decimal"/>
      <w:lvlText w:val="%1)"/>
      <w:lvlJc w:val="left"/>
      <w:pPr>
        <w:ind w:left="0" w:firstLine="0"/>
      </w:pPr>
      <w:rPr>
        <w:rFonts w:cs="Times New Roman"/>
      </w:rPr>
    </w:lvl>
    <w:lvl w:ilvl="1" w:tplc="3A7858E8">
      <w:numFmt w:val="decimal"/>
      <w:lvlText w:val=""/>
      <w:lvlJc w:val="left"/>
      <w:pPr>
        <w:ind w:left="0" w:firstLine="0"/>
      </w:pPr>
      <w:rPr>
        <w:rFonts w:cs="Times New Roman"/>
      </w:rPr>
    </w:lvl>
    <w:lvl w:ilvl="2" w:tplc="4806704E">
      <w:numFmt w:val="decimal"/>
      <w:lvlText w:val=""/>
      <w:lvlJc w:val="left"/>
      <w:pPr>
        <w:ind w:left="0" w:firstLine="0"/>
      </w:pPr>
      <w:rPr>
        <w:rFonts w:cs="Times New Roman"/>
      </w:rPr>
    </w:lvl>
    <w:lvl w:ilvl="3" w:tplc="DA76A4CE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204C8520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ABB4AAD0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6AA6FC76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E1A05736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18C807B4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4">
    <w:nsid w:val="00004DB7"/>
    <w:multiLevelType w:val="hybridMultilevel"/>
    <w:tmpl w:val="D99A7642"/>
    <w:lvl w:ilvl="0" w:tplc="37BCB544">
      <w:start w:val="1"/>
      <w:numFmt w:val="decimal"/>
      <w:lvlText w:val="%1)"/>
      <w:lvlJc w:val="left"/>
      <w:pPr>
        <w:ind w:left="0" w:firstLine="0"/>
      </w:pPr>
      <w:rPr>
        <w:rFonts w:cs="Times New Roman"/>
      </w:rPr>
    </w:lvl>
    <w:lvl w:ilvl="1" w:tplc="72B4E8C8">
      <w:numFmt w:val="decimal"/>
      <w:lvlText w:val=""/>
      <w:lvlJc w:val="left"/>
      <w:pPr>
        <w:ind w:left="0" w:firstLine="0"/>
      </w:pPr>
      <w:rPr>
        <w:rFonts w:cs="Times New Roman"/>
      </w:rPr>
    </w:lvl>
    <w:lvl w:ilvl="2" w:tplc="D3BC7DFC">
      <w:numFmt w:val="decimal"/>
      <w:lvlText w:val=""/>
      <w:lvlJc w:val="left"/>
      <w:pPr>
        <w:ind w:left="0" w:firstLine="0"/>
      </w:pPr>
      <w:rPr>
        <w:rFonts w:cs="Times New Roman"/>
      </w:rPr>
    </w:lvl>
    <w:lvl w:ilvl="3" w:tplc="BC6AC984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5234E7E6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E7962DB4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AC92F20A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05E46D5A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B816A74C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5">
    <w:nsid w:val="00006443"/>
    <w:multiLevelType w:val="hybridMultilevel"/>
    <w:tmpl w:val="21F61B28"/>
    <w:lvl w:ilvl="0" w:tplc="36748768">
      <w:start w:val="1"/>
      <w:numFmt w:val="decimal"/>
      <w:lvlText w:val="%1)"/>
      <w:lvlJc w:val="left"/>
      <w:pPr>
        <w:ind w:left="0" w:firstLine="0"/>
      </w:pPr>
      <w:rPr>
        <w:rFonts w:cs="Times New Roman"/>
      </w:rPr>
    </w:lvl>
    <w:lvl w:ilvl="1" w:tplc="02085E9A">
      <w:numFmt w:val="decimal"/>
      <w:lvlText w:val=""/>
      <w:lvlJc w:val="left"/>
      <w:pPr>
        <w:ind w:left="0" w:firstLine="0"/>
      </w:pPr>
      <w:rPr>
        <w:rFonts w:cs="Times New Roman"/>
      </w:rPr>
    </w:lvl>
    <w:lvl w:ilvl="2" w:tplc="A7ACDEC2">
      <w:numFmt w:val="decimal"/>
      <w:lvlText w:val=""/>
      <w:lvlJc w:val="left"/>
      <w:pPr>
        <w:ind w:left="0" w:firstLine="0"/>
      </w:pPr>
      <w:rPr>
        <w:rFonts w:cs="Times New Roman"/>
      </w:rPr>
    </w:lvl>
    <w:lvl w:ilvl="3" w:tplc="4B045112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B6B84B0C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7C648056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FECC748E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D458C4F8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DE2CDD0A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6">
    <w:nsid w:val="0000701F"/>
    <w:multiLevelType w:val="hybridMultilevel"/>
    <w:tmpl w:val="59626048"/>
    <w:lvl w:ilvl="0" w:tplc="40DCBCD2">
      <w:start w:val="1"/>
      <w:numFmt w:val="bullet"/>
      <w:lvlText w:val="и"/>
      <w:lvlJc w:val="left"/>
      <w:pPr>
        <w:ind w:left="0" w:firstLine="0"/>
      </w:pPr>
    </w:lvl>
    <w:lvl w:ilvl="1" w:tplc="79982AE8">
      <w:numFmt w:val="decimal"/>
      <w:lvlText w:val=""/>
      <w:lvlJc w:val="left"/>
      <w:pPr>
        <w:ind w:left="0" w:firstLine="0"/>
      </w:pPr>
      <w:rPr>
        <w:rFonts w:cs="Times New Roman"/>
      </w:rPr>
    </w:lvl>
    <w:lvl w:ilvl="2" w:tplc="4A82E2CC">
      <w:numFmt w:val="decimal"/>
      <w:lvlText w:val=""/>
      <w:lvlJc w:val="left"/>
      <w:pPr>
        <w:ind w:left="0" w:firstLine="0"/>
      </w:pPr>
      <w:rPr>
        <w:rFonts w:cs="Times New Roman"/>
      </w:rPr>
    </w:lvl>
    <w:lvl w:ilvl="3" w:tplc="53684894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C492B620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70D2BEF2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F1E21260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3AC64552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C2F01136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7">
    <w:nsid w:val="6F5B471E"/>
    <w:multiLevelType w:val="hybridMultilevel"/>
    <w:tmpl w:val="8C168D8A"/>
    <w:lvl w:ilvl="0" w:tplc="04190011">
      <w:start w:val="2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C29CE"/>
    <w:rsid w:val="00437663"/>
    <w:rsid w:val="00594468"/>
    <w:rsid w:val="005C29CE"/>
    <w:rsid w:val="0069678D"/>
    <w:rsid w:val="00D82223"/>
    <w:rsid w:val="00DF4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9CE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paragraph" w:styleId="2">
    <w:name w:val="heading 2"/>
    <w:basedOn w:val="a"/>
    <w:next w:val="a"/>
    <w:link w:val="20"/>
    <w:qFormat/>
    <w:rsid w:val="005C29CE"/>
    <w:pPr>
      <w:keepNext/>
      <w:tabs>
        <w:tab w:val="num" w:pos="0"/>
      </w:tabs>
      <w:suppressAutoHyphens/>
      <w:ind w:left="576" w:hanging="576"/>
      <w:jc w:val="center"/>
      <w:outlineLvl w:val="1"/>
    </w:pPr>
    <w:rPr>
      <w:b/>
      <w:bCs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C29CE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customStyle="1" w:styleId="1">
    <w:name w:val="Абзац списка1"/>
    <w:basedOn w:val="a"/>
    <w:rsid w:val="005C29CE"/>
    <w:pPr>
      <w:ind w:left="720"/>
      <w:contextualSpacing/>
    </w:pPr>
  </w:style>
  <w:style w:type="paragraph" w:styleId="a3">
    <w:name w:val="Balloon Text"/>
    <w:basedOn w:val="a"/>
    <w:link w:val="a4"/>
    <w:uiPriority w:val="99"/>
    <w:semiHidden/>
    <w:unhideWhenUsed/>
    <w:rsid w:val="00D8222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222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BA34A0-AD05-4131-8B27-C58B062D6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2007</Words>
  <Characters>11446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cp:lastPrinted>2020-05-26T07:26:00Z</cp:lastPrinted>
  <dcterms:created xsi:type="dcterms:W3CDTF">2020-05-18T09:11:00Z</dcterms:created>
  <dcterms:modified xsi:type="dcterms:W3CDTF">2020-05-26T07:27:00Z</dcterms:modified>
</cp:coreProperties>
</file>