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A26" w:rsidRPr="00DC1A26" w:rsidRDefault="002F5FF0" w:rsidP="003A2F7D">
      <w:pPr>
        <w:shd w:val="clear" w:color="auto" w:fill="FFFFFF"/>
        <w:spacing w:after="27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</w:rPr>
        <w:t xml:space="preserve">24 августа 2020 года </w:t>
      </w:r>
      <w:r w:rsidR="00CC403A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</w:rPr>
        <w:t xml:space="preserve">в Саранске </w:t>
      </w:r>
      <w:r w:rsidR="00DC1A26" w:rsidRPr="00DC1A26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</w:rPr>
        <w:t>состоялась Межрегиональная научно-практическая конференция «Великая Отечественная война 1941-1945 годов в исторической памяти народа»</w:t>
      </w:r>
    </w:p>
    <w:p w:rsidR="003A2F7D" w:rsidRPr="00254EB7" w:rsidRDefault="00BD2100" w:rsidP="003A2F7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Организаторами конференции выступили: Министерство культуры,  национальной политики и архивного дела Республики Мордовия, ГКАУ «Центральный государственный архив Республики Мордовия», Мордовское республиканское отделение Российского общества историков-архивистов, Региональное отделение Российского военно-исторического общества в Республике Мордовия. </w:t>
      </w:r>
    </w:p>
    <w:p w:rsidR="00BD2100" w:rsidRPr="00254EB7" w:rsidRDefault="003A2F7D" w:rsidP="003A2F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            В</w:t>
      </w:r>
      <w:r w:rsidR="00BD2100" w:rsidRPr="00254EB7">
        <w:rPr>
          <w:rFonts w:ascii="Times New Roman" w:eastAsia="Times New Roman" w:hAnsi="Times New Roman" w:cs="Times New Roman"/>
          <w:sz w:val="26"/>
          <w:szCs w:val="26"/>
        </w:rPr>
        <w:t xml:space="preserve"> работе конференции приняли участие: ученые, педагогические работники общего, среднего, высшего профессионального и дополнительного образования;  сотрудники научных учреждений; работники государственных и муниципальных архивов, музеев и библиотек; представители военного комиссариата, ДОСААФ, общественных организаций республики; архивисты из Чувашской Республики, Пензенской и Ульяновской областей. </w:t>
      </w:r>
    </w:p>
    <w:p w:rsidR="003A2F7D" w:rsidRPr="00254EB7" w:rsidRDefault="00BD2100" w:rsidP="003A2F7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Открывая пленарное заседание, заместитель Министра культуры, национальной политики и архивного дела Республики Мордовия Н.В. Бычков отметил, что, </w:t>
      </w:r>
      <w:r w:rsidRPr="00254EB7">
        <w:rPr>
          <w:rFonts w:ascii="Times New Roman" w:eastAsia="Calibri" w:hAnsi="Times New Roman" w:cs="Times New Roman"/>
          <w:sz w:val="26"/>
          <w:szCs w:val="26"/>
        </w:rPr>
        <w:t xml:space="preserve">несмотря на непростую эпидемиологическую ситуацию, в Республике Мордовия проводится, чаще в формате </w:t>
      </w:r>
      <w:proofErr w:type="spellStart"/>
      <w:r w:rsidRPr="00254EB7">
        <w:rPr>
          <w:rFonts w:ascii="Times New Roman" w:eastAsia="Calibri" w:hAnsi="Times New Roman" w:cs="Times New Roman"/>
          <w:sz w:val="26"/>
          <w:szCs w:val="26"/>
        </w:rPr>
        <w:t>онлайн</w:t>
      </w:r>
      <w:proofErr w:type="spellEnd"/>
      <w:r w:rsidRPr="00254EB7">
        <w:rPr>
          <w:rFonts w:ascii="Times New Roman" w:eastAsia="Calibri" w:hAnsi="Times New Roman" w:cs="Times New Roman"/>
          <w:sz w:val="26"/>
          <w:szCs w:val="26"/>
        </w:rPr>
        <w:t xml:space="preserve">, весь комплекс мероприятий, посвященных Году памяти и славы. </w:t>
      </w:r>
    </w:p>
    <w:p w:rsidR="00BD2100" w:rsidRPr="00254EB7" w:rsidRDefault="003A2F7D" w:rsidP="003A2F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BD2100" w:rsidRPr="00254EB7">
        <w:rPr>
          <w:rFonts w:ascii="Times New Roman" w:eastAsia="Times New Roman" w:hAnsi="Times New Roman" w:cs="Times New Roman"/>
          <w:sz w:val="26"/>
          <w:szCs w:val="26"/>
        </w:rPr>
        <w:t>Одна из главных задач конференции</w:t>
      </w: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BD2100" w:rsidRPr="00254EB7">
        <w:rPr>
          <w:rFonts w:ascii="Times New Roman" w:eastAsia="Times New Roman" w:hAnsi="Times New Roman" w:cs="Times New Roman"/>
          <w:sz w:val="26"/>
          <w:szCs w:val="26"/>
        </w:rPr>
        <w:t xml:space="preserve">воссоздать живые страницы истории, рассказать о единении, подвиге не только ратном, но и трудовом, общественном! </w:t>
      </w:r>
    </w:p>
    <w:p w:rsidR="00BD2100" w:rsidRPr="00254EB7" w:rsidRDefault="003A2F7D" w:rsidP="003A2F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BD2100" w:rsidRPr="00254EB7">
        <w:rPr>
          <w:rFonts w:ascii="Times New Roman" w:eastAsia="Times New Roman" w:hAnsi="Times New Roman" w:cs="Times New Roman"/>
          <w:sz w:val="26"/>
          <w:szCs w:val="26"/>
        </w:rPr>
        <w:t xml:space="preserve">Принципиально важно, чтобы сегодняшнее поколение не теряло живую память о Великой Отечественной войне, не забывало о страницах истории своей семьи, своего города, своего региона, связанных с Великой Победой. </w:t>
      </w:r>
    </w:p>
    <w:p w:rsidR="00BD2100" w:rsidRPr="00254EB7" w:rsidRDefault="003A2F7D" w:rsidP="003A2F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BD2100" w:rsidRPr="00254EB7">
        <w:rPr>
          <w:rFonts w:ascii="Times New Roman" w:eastAsia="Times New Roman" w:hAnsi="Times New Roman" w:cs="Times New Roman"/>
          <w:sz w:val="26"/>
          <w:szCs w:val="26"/>
        </w:rPr>
        <w:t xml:space="preserve">На пленарном заседании обсуждались вопросы противодействия попыткам фальсификации истории Великой Отечественной войны, сохранения и продвижения историко-документального наследия периода Великой Отечественной войны 1941 – 1945 гг., экономики военного времени и различные аспекты повседневной жизни тыла; анализ писем и воспоминаний фронтовиков, роль семейных архивов в  духовно-нравственном и патриотическом воспитании школьников. </w:t>
      </w:r>
    </w:p>
    <w:p w:rsidR="00BD2100" w:rsidRPr="00254EB7" w:rsidRDefault="00BD2100" w:rsidP="0041579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Все выступления вызвали неподдельный интерес со стороны участников конференции.  </w:t>
      </w:r>
    </w:p>
    <w:p w:rsidR="00851FE0" w:rsidRPr="00254EB7" w:rsidRDefault="00851FE0" w:rsidP="0041579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На конференции присутствовали: заведующий МКАУ «Объединенный межведомственный архив документов по личному составу» Большеигнатовского муниципального района </w:t>
      </w:r>
      <w:proofErr w:type="spellStart"/>
      <w:r w:rsidRPr="00254EB7">
        <w:rPr>
          <w:rFonts w:ascii="Times New Roman" w:eastAsia="Times New Roman" w:hAnsi="Times New Roman" w:cs="Times New Roman"/>
          <w:sz w:val="26"/>
          <w:szCs w:val="26"/>
        </w:rPr>
        <w:t>Л.Н.Кутурова</w:t>
      </w:r>
      <w:proofErr w:type="spellEnd"/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, и заведующий </w:t>
      </w:r>
      <w:r w:rsidR="00971545" w:rsidRPr="00254EB7">
        <w:rPr>
          <w:rFonts w:ascii="Times New Roman" w:eastAsia="Times New Roman" w:hAnsi="Times New Roman" w:cs="Times New Roman"/>
          <w:sz w:val="26"/>
          <w:szCs w:val="26"/>
        </w:rPr>
        <w:t>Музе</w:t>
      </w:r>
      <w:r w:rsidR="00971545">
        <w:rPr>
          <w:rFonts w:ascii="Times New Roman" w:eastAsia="Times New Roman" w:hAnsi="Times New Roman" w:cs="Times New Roman"/>
          <w:sz w:val="26"/>
          <w:szCs w:val="26"/>
        </w:rPr>
        <w:t>я</w:t>
      </w:r>
      <w:r w:rsidR="00971545" w:rsidRPr="00254EB7">
        <w:rPr>
          <w:rFonts w:ascii="Times New Roman" w:eastAsia="Times New Roman" w:hAnsi="Times New Roman" w:cs="Times New Roman"/>
          <w:sz w:val="26"/>
          <w:szCs w:val="26"/>
        </w:rPr>
        <w:t xml:space="preserve"> боевой славы</w:t>
      </w:r>
      <w:r w:rsidR="00971545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r w:rsidRPr="00254EB7">
        <w:rPr>
          <w:rFonts w:ascii="Times New Roman" w:eastAsia="Times New Roman" w:hAnsi="Times New Roman" w:cs="Times New Roman"/>
          <w:sz w:val="26"/>
          <w:szCs w:val="26"/>
        </w:rPr>
        <w:t>структурн</w:t>
      </w:r>
      <w:r w:rsidR="00971545">
        <w:rPr>
          <w:rFonts w:ascii="Times New Roman" w:eastAsia="Times New Roman" w:hAnsi="Times New Roman" w:cs="Times New Roman"/>
          <w:sz w:val="26"/>
          <w:szCs w:val="26"/>
        </w:rPr>
        <w:t xml:space="preserve">ого </w:t>
      </w:r>
      <w:r w:rsidRPr="00254EB7">
        <w:rPr>
          <w:rFonts w:ascii="Times New Roman" w:eastAsia="Times New Roman" w:hAnsi="Times New Roman" w:cs="Times New Roman"/>
          <w:sz w:val="26"/>
          <w:szCs w:val="26"/>
        </w:rPr>
        <w:t>подразделени</w:t>
      </w:r>
      <w:r w:rsidR="00971545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 МБУК «Районный дом культуры»</w:t>
      </w:r>
      <w:r w:rsidR="0097154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54EB7">
        <w:rPr>
          <w:rFonts w:ascii="Times New Roman" w:eastAsia="Times New Roman" w:hAnsi="Times New Roman" w:cs="Times New Roman"/>
          <w:sz w:val="26"/>
          <w:szCs w:val="26"/>
        </w:rPr>
        <w:t>Большеигнатовского муниципального района Н.И.Макаров.</w:t>
      </w:r>
    </w:p>
    <w:p w:rsidR="00BD2100" w:rsidRPr="00254EB7" w:rsidRDefault="00BD2100" w:rsidP="0041579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54EB7">
        <w:rPr>
          <w:rFonts w:ascii="Times New Roman" w:eastAsia="Times New Roman" w:hAnsi="Times New Roman" w:cs="Times New Roman"/>
          <w:sz w:val="26"/>
          <w:szCs w:val="26"/>
        </w:rPr>
        <w:t xml:space="preserve">Мероприятие проходило с соблюдением санитарно-эпидемиологических требований, все участники были обеспечены средствами индивидуальной защиты. </w:t>
      </w:r>
    </w:p>
    <w:p w:rsidR="00415798" w:rsidRPr="00254EB7" w:rsidRDefault="00415798" w:rsidP="0016666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2F7D" w:rsidRDefault="003A2F7D" w:rsidP="003A2F7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545050"/>
          <w:sz w:val="24"/>
          <w:szCs w:val="24"/>
        </w:rPr>
      </w:pPr>
    </w:p>
    <w:p w:rsidR="003A2F7D" w:rsidRPr="00BD2100" w:rsidRDefault="003A2F7D" w:rsidP="003A2F7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545050"/>
          <w:sz w:val="24"/>
          <w:szCs w:val="24"/>
        </w:rPr>
      </w:pPr>
    </w:p>
    <w:sectPr w:rsidR="003A2F7D" w:rsidRPr="00BD2100" w:rsidSect="0016666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D2100"/>
    <w:rsid w:val="0008316C"/>
    <w:rsid w:val="00166669"/>
    <w:rsid w:val="00254EB7"/>
    <w:rsid w:val="002F5FF0"/>
    <w:rsid w:val="003A2F7D"/>
    <w:rsid w:val="00415798"/>
    <w:rsid w:val="00851FE0"/>
    <w:rsid w:val="008D6432"/>
    <w:rsid w:val="00971545"/>
    <w:rsid w:val="00AE57AF"/>
    <w:rsid w:val="00BA7D45"/>
    <w:rsid w:val="00BD2100"/>
    <w:rsid w:val="00C9753C"/>
    <w:rsid w:val="00CC403A"/>
    <w:rsid w:val="00DC1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53C"/>
  </w:style>
  <w:style w:type="paragraph" w:styleId="1">
    <w:name w:val="heading 1"/>
    <w:basedOn w:val="a"/>
    <w:link w:val="10"/>
    <w:uiPriority w:val="9"/>
    <w:qFormat/>
    <w:rsid w:val="00DC1A26"/>
    <w:pPr>
      <w:spacing w:after="270" w:line="240" w:lineRule="auto"/>
      <w:outlineLvl w:val="0"/>
    </w:pPr>
    <w:rPr>
      <w:rFonts w:ascii="Franklin Gothic Medium" w:eastAsia="Times New Roman" w:hAnsi="Franklin Gothic Medium" w:cs="Times New Roman"/>
      <w:b/>
      <w:bCs/>
      <w:color w:val="282828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A26"/>
    <w:rPr>
      <w:rFonts w:ascii="Franklin Gothic Medium" w:eastAsia="Times New Roman" w:hAnsi="Franklin Gothic Medium" w:cs="Times New Roman"/>
      <w:b/>
      <w:bCs/>
      <w:color w:val="282828"/>
      <w:kern w:val="36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A7D45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9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6919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2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67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7588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6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14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2020-08-26T05:46:00Z</dcterms:created>
  <dcterms:modified xsi:type="dcterms:W3CDTF">2020-08-26T08:29:00Z</dcterms:modified>
</cp:coreProperties>
</file>