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40E" w:rsidRDefault="0097240E" w:rsidP="0097240E">
      <w:pPr>
        <w:pStyle w:val="a4"/>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97240E" w:rsidRDefault="0097240E" w:rsidP="0097240E">
      <w:pPr>
        <w:pStyle w:val="a4"/>
        <w:jc w:val="center"/>
        <w:rPr>
          <w:rFonts w:ascii="Arial" w:hAnsi="Arial"/>
          <w:b/>
          <w:sz w:val="21"/>
        </w:rPr>
      </w:pPr>
      <w:r>
        <w:rPr>
          <w:rFonts w:ascii="Arial" w:hAnsi="Arial"/>
          <w:b/>
          <w:sz w:val="21"/>
        </w:rPr>
        <w:t>БОЛЬШЕИГНАТОВСКОГО МУНИЦИПАЛЬНОГО РАЙОНА РЕСПУБЛИКИ МОРДОВИЯ</w:t>
      </w:r>
    </w:p>
    <w:p w:rsidR="0097240E" w:rsidRDefault="0097240E" w:rsidP="0097240E">
      <w:pPr>
        <w:pStyle w:val="a4"/>
        <w:tabs>
          <w:tab w:val="left" w:pos="5100"/>
        </w:tabs>
        <w:jc w:val="center"/>
        <w:rPr>
          <w:rFonts w:ascii="Arial" w:hAnsi="Arial"/>
          <w:b/>
        </w:rPr>
      </w:pPr>
      <w:r>
        <w:rPr>
          <w:rFonts w:ascii="Arial" w:hAnsi="Arial"/>
          <w:b/>
          <w:sz w:val="21"/>
        </w:rPr>
        <w:t>Издаётся с 16 ноября 2005 года</w:t>
      </w:r>
    </w:p>
    <w:p w:rsidR="0097240E" w:rsidRDefault="0097240E" w:rsidP="0097240E">
      <w:pPr>
        <w:pStyle w:val="a4"/>
        <w:jc w:val="center"/>
        <w:rPr>
          <w:rFonts w:ascii="Times New Roman" w:hAnsi="Times New Roman"/>
          <w:b/>
          <w:sz w:val="28"/>
          <w:szCs w:val="28"/>
        </w:rPr>
      </w:pPr>
      <w:r>
        <w:rPr>
          <w:rFonts w:ascii="Arial" w:hAnsi="Arial"/>
          <w:b/>
          <w:spacing w:val="764"/>
          <w:sz w:val="200"/>
        </w:rPr>
        <w:t>ЛУЧ</w:t>
      </w:r>
      <w:r>
        <w:rPr>
          <w:b/>
          <w:szCs w:val="28"/>
        </w:rPr>
        <w:t xml:space="preserve">                          </w:t>
      </w:r>
    </w:p>
    <w:p w:rsidR="0097240E" w:rsidRDefault="0097240E" w:rsidP="0097240E">
      <w:pPr>
        <w:pStyle w:val="a4"/>
        <w:tabs>
          <w:tab w:val="center" w:pos="4677"/>
          <w:tab w:val="left" w:pos="7260"/>
        </w:tabs>
        <w:rPr>
          <w:rFonts w:ascii="Arial" w:hAnsi="Arial"/>
          <w:b/>
        </w:rPr>
      </w:pPr>
      <w:r>
        <w:rPr>
          <w:b/>
          <w:szCs w:val="28"/>
        </w:rPr>
        <w:tab/>
        <w:t xml:space="preserve">25 августа вторник </w:t>
      </w:r>
      <w:r>
        <w:rPr>
          <w:b/>
          <w:sz w:val="32"/>
          <w:szCs w:val="32"/>
        </w:rPr>
        <w:t xml:space="preserve"> </w:t>
      </w:r>
      <w:r>
        <w:rPr>
          <w:rFonts w:ascii="Arial" w:hAnsi="Arial"/>
          <w:b/>
        </w:rPr>
        <w:t>2020  года  №30</w:t>
      </w:r>
      <w:r>
        <w:rPr>
          <w:rFonts w:ascii="Arial" w:hAnsi="Arial"/>
          <w:b/>
        </w:rPr>
        <w:tab/>
      </w:r>
    </w:p>
    <w:p w:rsidR="0097240E" w:rsidRDefault="0097240E" w:rsidP="0097240E">
      <w:pPr>
        <w:pStyle w:val="a4"/>
        <w:jc w:val="center"/>
        <w:rPr>
          <w:rFonts w:ascii="Arial" w:hAnsi="Arial"/>
          <w:b/>
        </w:rPr>
      </w:pPr>
    </w:p>
    <w:p w:rsidR="0097240E" w:rsidRDefault="0097240E" w:rsidP="0097240E">
      <w:pPr>
        <w:pStyle w:val="a4"/>
        <w:jc w:val="center"/>
        <w:rPr>
          <w:rFonts w:ascii="Times New Roman" w:hAnsi="Times New Roman"/>
        </w:rPr>
      </w:pPr>
      <w:r>
        <w:rPr>
          <w:noProof/>
          <w:lang w:eastAsia="ru-RU"/>
        </w:rPr>
        <w:drawing>
          <wp:inline distT="0" distB="0" distL="0" distR="0">
            <wp:extent cx="5715000" cy="421005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5000" cy="4210050"/>
                    </a:xfrm>
                    <a:prstGeom prst="rect">
                      <a:avLst/>
                    </a:prstGeom>
                    <a:noFill/>
                    <a:ln w="9525">
                      <a:noFill/>
                      <a:miter lim="800000"/>
                      <a:headEnd/>
                      <a:tailEnd/>
                    </a:ln>
                  </pic:spPr>
                </pic:pic>
              </a:graphicData>
            </a:graphic>
          </wp:inline>
        </w:drawing>
      </w:r>
    </w:p>
    <w:p w:rsidR="0097240E" w:rsidRDefault="0097240E" w:rsidP="0097240E">
      <w:pPr>
        <w:pStyle w:val="a4"/>
        <w:rPr>
          <w:b/>
          <w:sz w:val="28"/>
        </w:rPr>
      </w:pPr>
      <w:r>
        <w:rPr>
          <w:b/>
        </w:rPr>
        <w:t xml:space="preserve">    Главный редактор: А.Р.Рабина</w:t>
      </w:r>
    </w:p>
    <w:p w:rsidR="0097240E" w:rsidRDefault="0097240E" w:rsidP="0097240E">
      <w:pPr>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p>
    <w:p w:rsidR="0097240E" w:rsidRDefault="0097240E" w:rsidP="0097240E"/>
    <w:p w:rsidR="00EC263B" w:rsidRDefault="00EC263B" w:rsidP="00EC263B">
      <w:pPr>
        <w:jc w:val="center"/>
        <w:rPr>
          <w:b/>
          <w:sz w:val="28"/>
        </w:rPr>
      </w:pPr>
    </w:p>
    <w:p w:rsidR="00EC263B" w:rsidRDefault="00EC263B" w:rsidP="00EC263B">
      <w:pPr>
        <w:jc w:val="center"/>
        <w:rPr>
          <w:b/>
          <w:sz w:val="36"/>
          <w:szCs w:val="36"/>
        </w:rPr>
      </w:pPr>
      <w:r w:rsidRPr="0027422F">
        <w:rPr>
          <w:b/>
          <w:sz w:val="36"/>
          <w:szCs w:val="36"/>
        </w:rPr>
        <w:lastRenderedPageBreak/>
        <w:t xml:space="preserve">Администрация </w:t>
      </w:r>
      <w:proofErr w:type="spellStart"/>
      <w:r w:rsidRPr="0027422F">
        <w:rPr>
          <w:b/>
          <w:sz w:val="36"/>
          <w:szCs w:val="36"/>
        </w:rPr>
        <w:t>Вармазейского</w:t>
      </w:r>
      <w:proofErr w:type="spellEnd"/>
      <w:r w:rsidRPr="0027422F">
        <w:rPr>
          <w:b/>
          <w:sz w:val="36"/>
          <w:szCs w:val="36"/>
        </w:rPr>
        <w:t xml:space="preserve"> сельского поселения </w:t>
      </w:r>
      <w:proofErr w:type="spellStart"/>
      <w:r w:rsidRPr="0027422F">
        <w:rPr>
          <w:b/>
          <w:sz w:val="36"/>
          <w:szCs w:val="36"/>
        </w:rPr>
        <w:t>Большеигнатовского</w:t>
      </w:r>
      <w:proofErr w:type="spellEnd"/>
      <w:r w:rsidRPr="0027422F">
        <w:rPr>
          <w:b/>
          <w:sz w:val="36"/>
          <w:szCs w:val="36"/>
        </w:rPr>
        <w:t xml:space="preserve"> муниципального района </w:t>
      </w:r>
    </w:p>
    <w:p w:rsidR="00EC263B" w:rsidRPr="0027422F" w:rsidRDefault="00EC263B" w:rsidP="00EC263B">
      <w:pPr>
        <w:jc w:val="center"/>
        <w:rPr>
          <w:b/>
          <w:sz w:val="36"/>
          <w:szCs w:val="36"/>
        </w:rPr>
      </w:pPr>
      <w:r w:rsidRPr="0027422F">
        <w:rPr>
          <w:b/>
          <w:sz w:val="36"/>
          <w:szCs w:val="36"/>
        </w:rPr>
        <w:t>Республики Мордовия</w:t>
      </w:r>
    </w:p>
    <w:p w:rsidR="00EC263B" w:rsidRPr="0027422F" w:rsidRDefault="00EC263B" w:rsidP="00EC263B">
      <w:pPr>
        <w:ind w:right="-1"/>
        <w:jc w:val="center"/>
        <w:rPr>
          <w:b/>
          <w:sz w:val="36"/>
          <w:szCs w:val="36"/>
        </w:rPr>
      </w:pPr>
    </w:p>
    <w:p w:rsidR="00EC263B" w:rsidRDefault="00EC263B" w:rsidP="00EC263B">
      <w:pPr>
        <w:tabs>
          <w:tab w:val="left" w:pos="9639"/>
        </w:tabs>
        <w:jc w:val="center"/>
        <w:rPr>
          <w:sz w:val="28"/>
        </w:rPr>
      </w:pPr>
    </w:p>
    <w:p w:rsidR="00EC263B" w:rsidRPr="0027422F" w:rsidRDefault="00EC263B" w:rsidP="00EC263B">
      <w:pPr>
        <w:tabs>
          <w:tab w:val="left" w:pos="2085"/>
          <w:tab w:val="center" w:pos="5102"/>
        </w:tabs>
        <w:rPr>
          <w:sz w:val="28"/>
        </w:rPr>
      </w:pPr>
      <w:r>
        <w:rPr>
          <w:sz w:val="28"/>
        </w:rPr>
        <w:tab/>
      </w:r>
      <w:r w:rsidRPr="005F5B41">
        <w:rPr>
          <w:b/>
          <w:sz w:val="28"/>
        </w:rPr>
        <w:tab/>
      </w:r>
      <w:r w:rsidRPr="0027422F">
        <w:rPr>
          <w:sz w:val="28"/>
        </w:rPr>
        <w:t>ПОСТАНОВЛЕНИЕ</w:t>
      </w:r>
    </w:p>
    <w:p w:rsidR="00EC263B" w:rsidRPr="0027422F" w:rsidRDefault="00EC263B" w:rsidP="00EC263B">
      <w:pPr>
        <w:rPr>
          <w:sz w:val="32"/>
          <w:szCs w:val="32"/>
        </w:rPr>
      </w:pPr>
    </w:p>
    <w:p w:rsidR="00EC263B" w:rsidRDefault="00EC263B" w:rsidP="00EC263B">
      <w:pPr>
        <w:rPr>
          <w:sz w:val="28"/>
          <w:szCs w:val="28"/>
        </w:rPr>
      </w:pPr>
    </w:p>
    <w:p w:rsidR="00EC263B" w:rsidRDefault="00EC263B" w:rsidP="00EC263B">
      <w:pPr>
        <w:rPr>
          <w:sz w:val="28"/>
          <w:szCs w:val="28"/>
        </w:rPr>
      </w:pPr>
      <w:r>
        <w:rPr>
          <w:sz w:val="28"/>
          <w:szCs w:val="28"/>
        </w:rPr>
        <w:t>от   25 августа  2020 года                                                                          №50</w:t>
      </w:r>
    </w:p>
    <w:p w:rsidR="00EC263B" w:rsidRDefault="00EC263B" w:rsidP="00EC263B">
      <w:pPr>
        <w:rPr>
          <w:sz w:val="28"/>
          <w:szCs w:val="28"/>
        </w:rPr>
      </w:pPr>
    </w:p>
    <w:p w:rsidR="00EC263B" w:rsidRPr="00B325D4" w:rsidRDefault="00EC263B" w:rsidP="00EC263B">
      <w:pPr>
        <w:tabs>
          <w:tab w:val="left" w:pos="5760"/>
        </w:tabs>
        <w:ind w:right="3595"/>
        <w:jc w:val="center"/>
      </w:pPr>
      <w:r>
        <w:t xml:space="preserve">                                                      </w:t>
      </w:r>
      <w:r w:rsidRPr="00B325D4">
        <w:t xml:space="preserve">с. </w:t>
      </w:r>
      <w:proofErr w:type="spellStart"/>
      <w:r w:rsidRPr="00B325D4">
        <w:t>Вармазейка</w:t>
      </w:r>
      <w:proofErr w:type="spellEnd"/>
    </w:p>
    <w:p w:rsidR="00EC263B" w:rsidRPr="00B325D4" w:rsidRDefault="00EC263B" w:rsidP="00EC263B">
      <w:pPr>
        <w:tabs>
          <w:tab w:val="left" w:pos="6480"/>
        </w:tabs>
        <w:ind w:right="3595"/>
      </w:pPr>
    </w:p>
    <w:p w:rsidR="00EC263B" w:rsidRPr="00561F44" w:rsidRDefault="00EC263B" w:rsidP="00EC263B">
      <w:pPr>
        <w:tabs>
          <w:tab w:val="left" w:pos="8505"/>
          <w:tab w:val="left" w:pos="8789"/>
          <w:tab w:val="left" w:pos="9214"/>
          <w:tab w:val="left" w:pos="9781"/>
          <w:tab w:val="left" w:pos="9923"/>
          <w:tab w:val="left" w:pos="10205"/>
        </w:tabs>
        <w:ind w:right="282"/>
        <w:jc w:val="both"/>
        <w:rPr>
          <w:b/>
          <w:sz w:val="28"/>
        </w:rPr>
      </w:pPr>
      <w:r w:rsidRPr="00561F44">
        <w:rPr>
          <w:b/>
          <w:sz w:val="28"/>
        </w:rPr>
        <w:t xml:space="preserve">      </w:t>
      </w:r>
      <w:r>
        <w:rPr>
          <w:b/>
          <w:sz w:val="28"/>
        </w:rPr>
        <w:t>О продлении срока реализации и внесении изменений в муниципальную программу</w:t>
      </w:r>
      <w:r w:rsidRPr="00561F44">
        <w:rPr>
          <w:b/>
          <w:sz w:val="28"/>
        </w:rPr>
        <w:t xml:space="preserve"> развития и поддержки субъектов малого и среднего предпринимательства в </w:t>
      </w:r>
      <w:proofErr w:type="spellStart"/>
      <w:r w:rsidRPr="00561F44">
        <w:rPr>
          <w:b/>
          <w:sz w:val="28"/>
        </w:rPr>
        <w:t>Вармазейском</w:t>
      </w:r>
      <w:proofErr w:type="spellEnd"/>
      <w:r w:rsidRPr="00561F44">
        <w:rPr>
          <w:b/>
          <w:sz w:val="28"/>
        </w:rPr>
        <w:t xml:space="preserve"> сельском поселении на 2018-2022 годы</w:t>
      </w:r>
      <w:r>
        <w:rPr>
          <w:b/>
          <w:sz w:val="28"/>
        </w:rPr>
        <w:t xml:space="preserve"> </w:t>
      </w:r>
    </w:p>
    <w:p w:rsidR="00EC263B" w:rsidRDefault="00EC263B" w:rsidP="00EC263B">
      <w:pPr>
        <w:tabs>
          <w:tab w:val="left" w:pos="6480"/>
        </w:tabs>
        <w:ind w:right="3595"/>
        <w:rPr>
          <w:sz w:val="28"/>
        </w:rPr>
      </w:pPr>
    </w:p>
    <w:p w:rsidR="00EC263B" w:rsidRDefault="00EC263B" w:rsidP="00EC263B">
      <w:pPr>
        <w:tabs>
          <w:tab w:val="left" w:pos="0"/>
        </w:tabs>
        <w:ind w:right="-104"/>
        <w:jc w:val="both"/>
        <w:rPr>
          <w:sz w:val="28"/>
        </w:rPr>
      </w:pPr>
      <w:r>
        <w:rPr>
          <w:sz w:val="28"/>
        </w:rPr>
        <w:tab/>
      </w:r>
      <w:proofErr w:type="gramStart"/>
      <w:r>
        <w:rPr>
          <w:sz w:val="28"/>
        </w:rPr>
        <w:t>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24.07.2007 №209-ФЗ «О развитии малого и среднего предпринимательства в Российской Федерации», Постановлением Правительства Республики Мордовия от 30.11.2007 №540 «О Комплексной программе развития и государственной поддержки малого предпринимательства в Республике Мордовия на 2008-2010 годы» и в целях создания благоприятных правовых, экономических</w:t>
      </w:r>
      <w:proofErr w:type="gramEnd"/>
      <w:r>
        <w:rPr>
          <w:sz w:val="28"/>
        </w:rPr>
        <w:t xml:space="preserve"> и организационных условий для дальнейшего развития субъектов малого и среднего предпринимательства в производственной и социальной сферах </w:t>
      </w:r>
      <w:proofErr w:type="spellStart"/>
      <w:r>
        <w:rPr>
          <w:sz w:val="28"/>
        </w:rPr>
        <w:t>Вармазейского</w:t>
      </w:r>
      <w:proofErr w:type="spellEnd"/>
      <w:r>
        <w:rPr>
          <w:sz w:val="28"/>
        </w:rPr>
        <w:t xml:space="preserve"> сельского поселения, администрация  </w:t>
      </w:r>
      <w:proofErr w:type="spellStart"/>
      <w:r>
        <w:rPr>
          <w:sz w:val="28"/>
        </w:rPr>
        <w:t>Вармазейского</w:t>
      </w:r>
      <w:proofErr w:type="spellEnd"/>
      <w:r>
        <w:rPr>
          <w:sz w:val="28"/>
        </w:rPr>
        <w:t xml:space="preserve"> сельского поселения </w:t>
      </w:r>
    </w:p>
    <w:p w:rsidR="00EC263B" w:rsidRDefault="00EC263B" w:rsidP="00EC263B">
      <w:pPr>
        <w:tabs>
          <w:tab w:val="left" w:pos="0"/>
        </w:tabs>
        <w:ind w:right="-104"/>
        <w:jc w:val="both"/>
        <w:rPr>
          <w:sz w:val="28"/>
        </w:rPr>
      </w:pPr>
    </w:p>
    <w:p w:rsidR="00EC263B" w:rsidRDefault="00EC263B" w:rsidP="00EC263B">
      <w:pPr>
        <w:tabs>
          <w:tab w:val="left" w:pos="0"/>
        </w:tabs>
        <w:ind w:right="-104"/>
        <w:jc w:val="both"/>
        <w:rPr>
          <w:sz w:val="28"/>
        </w:rPr>
      </w:pPr>
      <w:r>
        <w:rPr>
          <w:sz w:val="28"/>
        </w:rPr>
        <w:t xml:space="preserve">                                                  Постановляет:</w:t>
      </w:r>
    </w:p>
    <w:p w:rsidR="00EC263B" w:rsidRDefault="00EC263B" w:rsidP="00EC263B">
      <w:pPr>
        <w:tabs>
          <w:tab w:val="left" w:pos="0"/>
        </w:tabs>
        <w:ind w:right="-104"/>
        <w:jc w:val="both"/>
        <w:rPr>
          <w:sz w:val="28"/>
        </w:rPr>
      </w:pPr>
      <w:r>
        <w:rPr>
          <w:sz w:val="28"/>
        </w:rPr>
        <w:t xml:space="preserve">1.Продлить срок действия муниципальной программы </w:t>
      </w:r>
      <w:r w:rsidRPr="00F439A7">
        <w:rPr>
          <w:sz w:val="28"/>
          <w:szCs w:val="28"/>
        </w:rPr>
        <w:t xml:space="preserve">развития </w:t>
      </w:r>
      <w:r>
        <w:rPr>
          <w:sz w:val="28"/>
        </w:rPr>
        <w:t xml:space="preserve">и поддержки субъектов малого и среднего предпринимательства в </w:t>
      </w:r>
      <w:proofErr w:type="spellStart"/>
      <w:r>
        <w:rPr>
          <w:sz w:val="28"/>
        </w:rPr>
        <w:t>Вармазейском</w:t>
      </w:r>
      <w:proofErr w:type="spellEnd"/>
      <w:r>
        <w:rPr>
          <w:sz w:val="28"/>
        </w:rPr>
        <w:t xml:space="preserve"> сельском </w:t>
      </w:r>
      <w:r>
        <w:rPr>
          <w:sz w:val="28"/>
        </w:rPr>
        <w:lastRenderedPageBreak/>
        <w:t>поселении на 2018-2022 годы</w:t>
      </w:r>
      <w:proofErr w:type="gramStart"/>
      <w:r>
        <w:rPr>
          <w:sz w:val="28"/>
        </w:rPr>
        <w:t xml:space="preserve"> ,</w:t>
      </w:r>
      <w:proofErr w:type="gramEnd"/>
      <w:r>
        <w:rPr>
          <w:sz w:val="28"/>
        </w:rPr>
        <w:t xml:space="preserve">утверждённую постановлением администрации </w:t>
      </w:r>
      <w:proofErr w:type="spellStart"/>
      <w:r>
        <w:rPr>
          <w:sz w:val="28"/>
        </w:rPr>
        <w:t>Вармазейского</w:t>
      </w:r>
      <w:proofErr w:type="spellEnd"/>
      <w:r>
        <w:rPr>
          <w:sz w:val="28"/>
        </w:rPr>
        <w:t xml:space="preserve"> сельского поселения от 30.08.2017г.№38 (в ред.постановления от 25.02.2019г.№18) ,до 2025 года.</w:t>
      </w:r>
    </w:p>
    <w:p w:rsidR="00EC263B" w:rsidRDefault="00EC263B" w:rsidP="00EC263B">
      <w:pPr>
        <w:tabs>
          <w:tab w:val="left" w:pos="8222"/>
        </w:tabs>
        <w:ind w:right="-1"/>
        <w:jc w:val="both"/>
        <w:rPr>
          <w:sz w:val="28"/>
        </w:rPr>
      </w:pPr>
      <w:r>
        <w:rPr>
          <w:sz w:val="28"/>
          <w:szCs w:val="28"/>
        </w:rPr>
        <w:t>2</w:t>
      </w:r>
      <w:r w:rsidRPr="00F439A7">
        <w:rPr>
          <w:sz w:val="28"/>
          <w:szCs w:val="28"/>
        </w:rPr>
        <w:t xml:space="preserve">. </w:t>
      </w:r>
      <w:r>
        <w:rPr>
          <w:sz w:val="28"/>
          <w:szCs w:val="28"/>
        </w:rPr>
        <w:t xml:space="preserve">Внести  изменения в муниципальную Программу </w:t>
      </w:r>
      <w:r w:rsidRPr="00F439A7">
        <w:rPr>
          <w:sz w:val="28"/>
          <w:szCs w:val="28"/>
        </w:rPr>
        <w:t xml:space="preserve">развития </w:t>
      </w:r>
      <w:r>
        <w:rPr>
          <w:sz w:val="28"/>
        </w:rPr>
        <w:t xml:space="preserve">и поддержки субъектов малого и среднего предпринимательства в </w:t>
      </w:r>
      <w:proofErr w:type="spellStart"/>
      <w:r>
        <w:rPr>
          <w:sz w:val="28"/>
        </w:rPr>
        <w:t>Вармазейском</w:t>
      </w:r>
      <w:proofErr w:type="spellEnd"/>
      <w:r>
        <w:rPr>
          <w:sz w:val="28"/>
        </w:rPr>
        <w:t xml:space="preserve"> сельском поселении на 2018-2025 годы изложив её в новой редакции.</w:t>
      </w:r>
    </w:p>
    <w:p w:rsidR="00EC263B" w:rsidRPr="00F439A7" w:rsidRDefault="00EC263B" w:rsidP="00EC263B">
      <w:pPr>
        <w:jc w:val="both"/>
        <w:rPr>
          <w:sz w:val="28"/>
          <w:szCs w:val="28"/>
        </w:rPr>
      </w:pPr>
      <w:r>
        <w:rPr>
          <w:sz w:val="28"/>
          <w:szCs w:val="28"/>
        </w:rPr>
        <w:t>3</w:t>
      </w:r>
      <w:r w:rsidRPr="00F439A7">
        <w:rPr>
          <w:sz w:val="28"/>
          <w:szCs w:val="28"/>
        </w:rPr>
        <w:t>. Настоящее постановление вступает в силу с</w:t>
      </w:r>
      <w:r>
        <w:rPr>
          <w:sz w:val="28"/>
          <w:szCs w:val="28"/>
        </w:rPr>
        <w:t>о</w:t>
      </w:r>
      <w:r w:rsidRPr="00F439A7">
        <w:rPr>
          <w:sz w:val="28"/>
          <w:szCs w:val="28"/>
        </w:rPr>
        <w:t xml:space="preserve"> </w:t>
      </w:r>
      <w:r>
        <w:rPr>
          <w:sz w:val="28"/>
          <w:szCs w:val="28"/>
        </w:rPr>
        <w:t>дня его официального опубликования.</w:t>
      </w:r>
    </w:p>
    <w:p w:rsidR="00EC263B" w:rsidRDefault="00EC263B" w:rsidP="00EC263B">
      <w:pPr>
        <w:tabs>
          <w:tab w:val="left" w:pos="0"/>
        </w:tabs>
        <w:ind w:right="-104"/>
        <w:jc w:val="both"/>
        <w:rPr>
          <w:sz w:val="28"/>
        </w:rPr>
      </w:pPr>
      <w:r>
        <w:rPr>
          <w:sz w:val="28"/>
          <w:szCs w:val="28"/>
        </w:rPr>
        <w:t>4</w:t>
      </w:r>
      <w:r w:rsidRPr="00F439A7">
        <w:rPr>
          <w:sz w:val="28"/>
          <w:szCs w:val="28"/>
        </w:rPr>
        <w:t xml:space="preserve">. </w:t>
      </w:r>
      <w:proofErr w:type="gramStart"/>
      <w:r w:rsidRPr="00F439A7">
        <w:rPr>
          <w:sz w:val="28"/>
          <w:szCs w:val="28"/>
        </w:rPr>
        <w:t>Контроль за</w:t>
      </w:r>
      <w:proofErr w:type="gramEnd"/>
      <w:r w:rsidRPr="00F439A7">
        <w:rPr>
          <w:sz w:val="28"/>
          <w:szCs w:val="28"/>
        </w:rPr>
        <w:t xml:space="preserve"> исполнением настоящего постановления оставляю за собой.</w:t>
      </w:r>
    </w:p>
    <w:p w:rsidR="00EC263B" w:rsidRDefault="00EC263B" w:rsidP="00EC263B">
      <w:pPr>
        <w:tabs>
          <w:tab w:val="left" w:pos="0"/>
        </w:tabs>
        <w:ind w:right="-104"/>
        <w:jc w:val="both"/>
        <w:rPr>
          <w:sz w:val="28"/>
        </w:rPr>
      </w:pPr>
    </w:p>
    <w:p w:rsidR="00EC263B" w:rsidRDefault="00EC263B" w:rsidP="00EC263B">
      <w:pPr>
        <w:tabs>
          <w:tab w:val="left" w:pos="0"/>
        </w:tabs>
        <w:ind w:right="-104"/>
        <w:jc w:val="both"/>
        <w:rPr>
          <w:sz w:val="28"/>
        </w:rPr>
      </w:pPr>
    </w:p>
    <w:p w:rsidR="00EC263B" w:rsidRDefault="00EC263B" w:rsidP="00EC263B">
      <w:pPr>
        <w:tabs>
          <w:tab w:val="left" w:pos="0"/>
        </w:tabs>
        <w:ind w:right="-104"/>
        <w:jc w:val="both"/>
        <w:rPr>
          <w:sz w:val="28"/>
        </w:rPr>
      </w:pPr>
    </w:p>
    <w:p w:rsidR="00EC263B" w:rsidRDefault="00EC263B" w:rsidP="00EC263B">
      <w:pPr>
        <w:tabs>
          <w:tab w:val="left" w:pos="0"/>
        </w:tabs>
        <w:ind w:right="-104"/>
        <w:jc w:val="both"/>
        <w:rPr>
          <w:sz w:val="28"/>
        </w:rPr>
      </w:pPr>
    </w:p>
    <w:p w:rsidR="00EC263B" w:rsidRDefault="00EC263B" w:rsidP="00EC263B">
      <w:pPr>
        <w:tabs>
          <w:tab w:val="left" w:pos="0"/>
        </w:tabs>
        <w:ind w:left="360" w:right="-104"/>
        <w:jc w:val="both"/>
        <w:rPr>
          <w:sz w:val="28"/>
        </w:rPr>
      </w:pPr>
      <w:r>
        <w:rPr>
          <w:sz w:val="28"/>
        </w:rPr>
        <w:t>Глава сельского поселения                                      А.Р.Рабина</w:t>
      </w:r>
    </w:p>
    <w:p w:rsidR="00EC263B" w:rsidRDefault="00EC263B" w:rsidP="00EC263B">
      <w:pPr>
        <w:jc w:val="center"/>
        <w:rPr>
          <w:color w:val="000000"/>
        </w:rPr>
      </w:pPr>
      <w:r>
        <w:rPr>
          <w:color w:val="000000"/>
        </w:rPr>
        <w:t xml:space="preserve">                                                                    </w:t>
      </w:r>
    </w:p>
    <w:p w:rsidR="00EC263B" w:rsidRDefault="00EC263B" w:rsidP="00EC263B">
      <w:pPr>
        <w:jc w:val="center"/>
        <w:rPr>
          <w:color w:val="000000"/>
        </w:rPr>
      </w:pPr>
      <w:r>
        <w:rPr>
          <w:color w:val="000000"/>
        </w:rPr>
        <w:t xml:space="preserve">                                                                                                                                                                          </w:t>
      </w:r>
    </w:p>
    <w:p w:rsidR="00EC263B" w:rsidRDefault="00EC263B" w:rsidP="00EC263B">
      <w:pPr>
        <w:jc w:val="right"/>
        <w:rPr>
          <w:color w:val="000000"/>
        </w:rPr>
      </w:pPr>
      <w:r>
        <w:rPr>
          <w:color w:val="000000"/>
        </w:rPr>
        <w:t xml:space="preserve">  Утверждена </w:t>
      </w:r>
    </w:p>
    <w:p w:rsidR="00EC263B" w:rsidRDefault="00EC263B" w:rsidP="00EC263B">
      <w:pPr>
        <w:jc w:val="right"/>
        <w:rPr>
          <w:color w:val="000000"/>
        </w:rPr>
      </w:pPr>
      <w:r>
        <w:rPr>
          <w:color w:val="000000"/>
        </w:rPr>
        <w:t xml:space="preserve">                                                                                             Постановлением администрации</w:t>
      </w:r>
    </w:p>
    <w:p w:rsidR="00EC263B" w:rsidRDefault="00EC263B" w:rsidP="00EC263B">
      <w:pPr>
        <w:jc w:val="right"/>
        <w:rPr>
          <w:color w:val="000000"/>
        </w:rPr>
      </w:pPr>
      <w:r>
        <w:rPr>
          <w:color w:val="000000"/>
        </w:rPr>
        <w:t xml:space="preserve">                                                                                               </w:t>
      </w:r>
      <w:proofErr w:type="spellStart"/>
      <w:r>
        <w:rPr>
          <w:color w:val="000000"/>
        </w:rPr>
        <w:t>Вармазейского</w:t>
      </w:r>
      <w:proofErr w:type="spellEnd"/>
      <w:r>
        <w:rPr>
          <w:color w:val="000000"/>
        </w:rPr>
        <w:t xml:space="preserve"> сельского поселения   </w:t>
      </w:r>
    </w:p>
    <w:p w:rsidR="00EC263B" w:rsidRDefault="00EC263B" w:rsidP="00EC263B">
      <w:pPr>
        <w:jc w:val="right"/>
        <w:rPr>
          <w:color w:val="000000"/>
        </w:rPr>
      </w:pPr>
      <w:r>
        <w:rPr>
          <w:color w:val="000000"/>
        </w:rPr>
        <w:t xml:space="preserve">                                                                        </w:t>
      </w:r>
      <w:proofErr w:type="spellStart"/>
      <w:r>
        <w:rPr>
          <w:color w:val="000000"/>
        </w:rPr>
        <w:t>Большеигнатовского</w:t>
      </w:r>
      <w:proofErr w:type="spellEnd"/>
      <w:r>
        <w:rPr>
          <w:color w:val="000000"/>
        </w:rPr>
        <w:t xml:space="preserve">  муниципального района</w:t>
      </w:r>
    </w:p>
    <w:p w:rsidR="00EC263B" w:rsidRDefault="00EC263B" w:rsidP="00EC263B">
      <w:pPr>
        <w:jc w:val="right"/>
        <w:rPr>
          <w:color w:val="000000"/>
        </w:rPr>
      </w:pPr>
      <w:r>
        <w:rPr>
          <w:color w:val="000000"/>
        </w:rPr>
        <w:t xml:space="preserve">     Республики  Мордовия                                                                                  </w:t>
      </w:r>
    </w:p>
    <w:p w:rsidR="00EC263B" w:rsidRDefault="00EC263B" w:rsidP="00EC263B">
      <w:pPr>
        <w:jc w:val="right"/>
        <w:rPr>
          <w:color w:val="000000"/>
        </w:rPr>
      </w:pPr>
      <w:r>
        <w:rPr>
          <w:color w:val="000000"/>
        </w:rPr>
        <w:t xml:space="preserve">  от 25.08.2020 г. №50    </w:t>
      </w:r>
    </w:p>
    <w:p w:rsidR="00EC263B" w:rsidRDefault="00EC263B" w:rsidP="00EC263B">
      <w:pPr>
        <w:jc w:val="right"/>
        <w:rPr>
          <w:color w:val="000000"/>
        </w:rPr>
      </w:pPr>
      <w:r>
        <w:rPr>
          <w:color w:val="000000"/>
        </w:rPr>
        <w:t xml:space="preserve"> </w:t>
      </w:r>
    </w:p>
    <w:p w:rsidR="00EC263B" w:rsidRDefault="00EC263B" w:rsidP="00EC263B">
      <w:pPr>
        <w:jc w:val="center"/>
        <w:rPr>
          <w:color w:val="000000"/>
          <w:sz w:val="28"/>
          <w:szCs w:val="28"/>
        </w:rPr>
      </w:pPr>
      <w:r>
        <w:rPr>
          <w:color w:val="000000"/>
          <w:sz w:val="28"/>
          <w:szCs w:val="28"/>
        </w:rPr>
        <w:t>Программа</w:t>
      </w:r>
    </w:p>
    <w:p w:rsidR="00EC263B" w:rsidRDefault="00EC263B" w:rsidP="00EC263B">
      <w:pPr>
        <w:jc w:val="center"/>
        <w:rPr>
          <w:color w:val="000000"/>
          <w:sz w:val="28"/>
          <w:szCs w:val="28"/>
        </w:rPr>
      </w:pPr>
      <w:r>
        <w:rPr>
          <w:color w:val="000000"/>
          <w:sz w:val="28"/>
          <w:szCs w:val="28"/>
        </w:rPr>
        <w:t xml:space="preserve">развития и поддержки субъектов малого и среднего предпринимательства в </w:t>
      </w:r>
      <w:proofErr w:type="spellStart"/>
      <w:r>
        <w:rPr>
          <w:sz w:val="28"/>
        </w:rPr>
        <w:t>Вармазейском</w:t>
      </w:r>
      <w:proofErr w:type="spellEnd"/>
      <w:r>
        <w:rPr>
          <w:sz w:val="28"/>
        </w:rPr>
        <w:t xml:space="preserve">  сельском поселении</w:t>
      </w:r>
      <w:r>
        <w:rPr>
          <w:color w:val="000000"/>
          <w:sz w:val="28"/>
          <w:szCs w:val="28"/>
        </w:rPr>
        <w:t xml:space="preserve"> на 2018-2025 годы.</w:t>
      </w:r>
    </w:p>
    <w:p w:rsidR="00EC263B" w:rsidRDefault="00EC263B" w:rsidP="00EC263B">
      <w:pPr>
        <w:jc w:val="center"/>
        <w:rPr>
          <w:color w:val="000000"/>
          <w:sz w:val="28"/>
          <w:szCs w:val="28"/>
        </w:rPr>
      </w:pPr>
    </w:p>
    <w:p w:rsidR="00EC263B" w:rsidRDefault="00EC263B" w:rsidP="00EC263B">
      <w:pPr>
        <w:jc w:val="center"/>
        <w:rPr>
          <w:bCs/>
          <w:color w:val="000000"/>
          <w:sz w:val="28"/>
          <w:szCs w:val="28"/>
        </w:rPr>
      </w:pPr>
      <w:r>
        <w:rPr>
          <w:bCs/>
          <w:color w:val="000000"/>
          <w:sz w:val="28"/>
          <w:szCs w:val="28"/>
        </w:rPr>
        <w:t>Паспорт программы</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4068"/>
        <w:gridCol w:w="6353"/>
      </w:tblGrid>
      <w:tr w:rsidR="00EC263B" w:rsidTr="00C0022F">
        <w:tc>
          <w:tcPr>
            <w:tcW w:w="4068" w:type="dxa"/>
          </w:tcPr>
          <w:p w:rsidR="00EC263B" w:rsidRDefault="00EC263B" w:rsidP="00C0022F">
            <w:pPr>
              <w:jc w:val="both"/>
              <w:rPr>
                <w:color w:val="000000"/>
                <w:sz w:val="28"/>
                <w:szCs w:val="28"/>
              </w:rPr>
            </w:pPr>
            <w:r>
              <w:rPr>
                <w:color w:val="000000"/>
                <w:sz w:val="28"/>
                <w:szCs w:val="28"/>
              </w:rPr>
              <w:t>Наименование Программы</w:t>
            </w:r>
          </w:p>
        </w:tc>
        <w:tc>
          <w:tcPr>
            <w:tcW w:w="6353" w:type="dxa"/>
          </w:tcPr>
          <w:p w:rsidR="00EC263B" w:rsidRDefault="00EC263B" w:rsidP="00C0022F">
            <w:pPr>
              <w:jc w:val="both"/>
              <w:rPr>
                <w:color w:val="000000"/>
                <w:sz w:val="28"/>
                <w:szCs w:val="28"/>
              </w:rPr>
            </w:pPr>
            <w:r>
              <w:rPr>
                <w:color w:val="000000"/>
                <w:sz w:val="28"/>
                <w:szCs w:val="28"/>
              </w:rPr>
              <w:t xml:space="preserve">Программа развития и поддержки субъектов </w:t>
            </w:r>
            <w:r>
              <w:rPr>
                <w:color w:val="000000"/>
                <w:sz w:val="28"/>
                <w:szCs w:val="28"/>
              </w:rPr>
              <w:lastRenderedPageBreak/>
              <w:t xml:space="preserve">малого и среднего предпринимательства в </w:t>
            </w:r>
            <w:proofErr w:type="spellStart"/>
            <w:r>
              <w:rPr>
                <w:sz w:val="28"/>
              </w:rPr>
              <w:t>Вармазейском</w:t>
            </w:r>
            <w:proofErr w:type="spellEnd"/>
            <w:r>
              <w:rPr>
                <w:sz w:val="28"/>
              </w:rPr>
              <w:t xml:space="preserve"> сельском поселении</w:t>
            </w:r>
            <w:r>
              <w:rPr>
                <w:color w:val="000000"/>
                <w:sz w:val="28"/>
                <w:szCs w:val="28"/>
              </w:rPr>
              <w:t xml:space="preserve"> на 2018-2025 годы.</w:t>
            </w:r>
          </w:p>
        </w:tc>
      </w:tr>
      <w:tr w:rsidR="00EC263B" w:rsidTr="00C0022F">
        <w:tc>
          <w:tcPr>
            <w:tcW w:w="4068" w:type="dxa"/>
          </w:tcPr>
          <w:p w:rsidR="00EC263B" w:rsidRDefault="00EC263B" w:rsidP="00C0022F">
            <w:pPr>
              <w:rPr>
                <w:color w:val="000000"/>
                <w:sz w:val="28"/>
                <w:szCs w:val="28"/>
              </w:rPr>
            </w:pPr>
            <w:r>
              <w:rPr>
                <w:color w:val="000000"/>
                <w:sz w:val="28"/>
                <w:szCs w:val="28"/>
              </w:rPr>
              <w:lastRenderedPageBreak/>
              <w:t>Наименование решения о разработке Программы</w:t>
            </w:r>
          </w:p>
        </w:tc>
        <w:tc>
          <w:tcPr>
            <w:tcW w:w="6353" w:type="dxa"/>
          </w:tcPr>
          <w:p w:rsidR="00EC263B" w:rsidRDefault="00EC263B" w:rsidP="00C0022F">
            <w:pPr>
              <w:jc w:val="both"/>
              <w:rPr>
                <w:color w:val="000000"/>
                <w:sz w:val="28"/>
                <w:szCs w:val="28"/>
              </w:rPr>
            </w:pPr>
            <w:proofErr w:type="gramStart"/>
            <w:r>
              <w:rPr>
                <w:color w:val="000000"/>
                <w:sz w:val="28"/>
                <w:szCs w:val="28"/>
              </w:rPr>
              <w:t>Федеральный закон от 06.10.2003 №131-ФЗ «Об общих принципах организации местного самоуправления в Российской Федерации», Федеральный закон от 24.07.2007 №209-ФЗ «О развитии малого и среднего предпринимательства в Российской Федерации», Постановление Правительства Республики Мордовия от 30 ноября 2007 года №540 «О Комплексной программе развития и государственной поддержки малого предпринимательства в Республике Мордовия на 2008-2010 годы»</w:t>
            </w:r>
            <w:proofErr w:type="gramEnd"/>
          </w:p>
        </w:tc>
      </w:tr>
      <w:tr w:rsidR="00EC263B" w:rsidTr="00C0022F">
        <w:tc>
          <w:tcPr>
            <w:tcW w:w="4068" w:type="dxa"/>
          </w:tcPr>
          <w:p w:rsidR="00EC263B" w:rsidRDefault="00EC263B" w:rsidP="00C0022F">
            <w:pPr>
              <w:rPr>
                <w:color w:val="000000"/>
                <w:sz w:val="28"/>
                <w:szCs w:val="28"/>
              </w:rPr>
            </w:pPr>
            <w:r>
              <w:rPr>
                <w:color w:val="000000"/>
                <w:sz w:val="28"/>
                <w:szCs w:val="28"/>
              </w:rPr>
              <w:t>Заказчик Программ</w:t>
            </w:r>
          </w:p>
        </w:tc>
        <w:tc>
          <w:tcPr>
            <w:tcW w:w="6353" w:type="dxa"/>
          </w:tcPr>
          <w:p w:rsidR="00EC263B" w:rsidRDefault="00EC263B" w:rsidP="00C0022F">
            <w:pPr>
              <w:jc w:val="both"/>
              <w:rPr>
                <w:color w:val="000000"/>
                <w:sz w:val="28"/>
                <w:szCs w:val="28"/>
              </w:rPr>
            </w:pPr>
            <w:r>
              <w:rPr>
                <w:color w:val="000000"/>
                <w:sz w:val="28"/>
                <w:szCs w:val="28"/>
              </w:rPr>
              <w:t xml:space="preserve">Администрация </w:t>
            </w:r>
            <w:proofErr w:type="spellStart"/>
            <w:r>
              <w:rPr>
                <w:sz w:val="28"/>
              </w:rPr>
              <w:t>Вармазейского</w:t>
            </w:r>
            <w:proofErr w:type="spellEnd"/>
            <w:r>
              <w:rPr>
                <w:sz w:val="28"/>
              </w:rPr>
              <w:t xml:space="preserve"> сельского поселения</w:t>
            </w:r>
          </w:p>
        </w:tc>
      </w:tr>
      <w:tr w:rsidR="00EC263B" w:rsidTr="00C0022F">
        <w:tc>
          <w:tcPr>
            <w:tcW w:w="4068" w:type="dxa"/>
          </w:tcPr>
          <w:p w:rsidR="00EC263B" w:rsidRDefault="00EC263B" w:rsidP="00C0022F">
            <w:pPr>
              <w:rPr>
                <w:color w:val="000000"/>
                <w:sz w:val="28"/>
                <w:szCs w:val="28"/>
              </w:rPr>
            </w:pPr>
            <w:r>
              <w:rPr>
                <w:color w:val="000000"/>
                <w:sz w:val="28"/>
                <w:szCs w:val="28"/>
              </w:rPr>
              <w:t>Основной разработчик программы</w:t>
            </w:r>
          </w:p>
        </w:tc>
        <w:tc>
          <w:tcPr>
            <w:tcW w:w="6353" w:type="dxa"/>
          </w:tcPr>
          <w:p w:rsidR="00EC263B" w:rsidRDefault="00EC263B" w:rsidP="00C0022F">
            <w:pPr>
              <w:jc w:val="both"/>
              <w:rPr>
                <w:color w:val="000000"/>
                <w:sz w:val="28"/>
                <w:szCs w:val="28"/>
              </w:rPr>
            </w:pPr>
            <w:r>
              <w:rPr>
                <w:color w:val="000000"/>
                <w:sz w:val="28"/>
                <w:szCs w:val="28"/>
              </w:rPr>
              <w:t xml:space="preserve">Администрация </w:t>
            </w:r>
            <w:proofErr w:type="spellStart"/>
            <w:r>
              <w:rPr>
                <w:sz w:val="28"/>
              </w:rPr>
              <w:t>Вармазейского</w:t>
            </w:r>
            <w:proofErr w:type="spellEnd"/>
            <w:r>
              <w:rPr>
                <w:sz w:val="28"/>
              </w:rPr>
              <w:t xml:space="preserve"> сельского поселения</w:t>
            </w:r>
          </w:p>
        </w:tc>
      </w:tr>
      <w:tr w:rsidR="00EC263B" w:rsidTr="00C0022F">
        <w:tc>
          <w:tcPr>
            <w:tcW w:w="4068" w:type="dxa"/>
          </w:tcPr>
          <w:p w:rsidR="00EC263B" w:rsidRDefault="00EC263B" w:rsidP="00C0022F">
            <w:pPr>
              <w:rPr>
                <w:color w:val="000000"/>
                <w:sz w:val="28"/>
                <w:szCs w:val="28"/>
              </w:rPr>
            </w:pPr>
            <w:r>
              <w:rPr>
                <w:color w:val="000000"/>
                <w:sz w:val="28"/>
                <w:szCs w:val="28"/>
              </w:rPr>
              <w:t>Цель Программы</w:t>
            </w:r>
          </w:p>
        </w:tc>
        <w:tc>
          <w:tcPr>
            <w:tcW w:w="6353" w:type="dxa"/>
          </w:tcPr>
          <w:p w:rsidR="00EC263B" w:rsidRDefault="00EC263B" w:rsidP="00C0022F">
            <w:pPr>
              <w:jc w:val="both"/>
              <w:rPr>
                <w:color w:val="000000"/>
                <w:sz w:val="28"/>
                <w:szCs w:val="28"/>
              </w:rPr>
            </w:pPr>
            <w:r>
              <w:rPr>
                <w:color w:val="000000"/>
                <w:sz w:val="28"/>
                <w:szCs w:val="28"/>
              </w:rPr>
              <w:t xml:space="preserve">Создание благоприятных правовых, экономических и организационных условий для дальнейшего развития субъектов малого и среднего предпринимательства в производственной и социальной сферах </w:t>
            </w:r>
            <w:proofErr w:type="spellStart"/>
            <w:r>
              <w:rPr>
                <w:sz w:val="28"/>
              </w:rPr>
              <w:t>Вармазейского</w:t>
            </w:r>
            <w:proofErr w:type="spellEnd"/>
            <w:r>
              <w:rPr>
                <w:sz w:val="28"/>
              </w:rPr>
              <w:t xml:space="preserve"> сельского поселения</w:t>
            </w:r>
          </w:p>
        </w:tc>
      </w:tr>
      <w:tr w:rsidR="00EC263B" w:rsidTr="00C0022F">
        <w:tc>
          <w:tcPr>
            <w:tcW w:w="4068" w:type="dxa"/>
          </w:tcPr>
          <w:p w:rsidR="00EC263B" w:rsidRDefault="00EC263B" w:rsidP="00C0022F">
            <w:pPr>
              <w:rPr>
                <w:color w:val="000000"/>
                <w:sz w:val="28"/>
                <w:szCs w:val="28"/>
              </w:rPr>
            </w:pPr>
            <w:r>
              <w:rPr>
                <w:color w:val="000000"/>
                <w:sz w:val="28"/>
                <w:szCs w:val="28"/>
              </w:rPr>
              <w:t>Задачи Программы</w:t>
            </w:r>
          </w:p>
        </w:tc>
        <w:tc>
          <w:tcPr>
            <w:tcW w:w="6353" w:type="dxa"/>
          </w:tcPr>
          <w:p w:rsidR="00EC263B" w:rsidRDefault="00EC263B" w:rsidP="00C0022F">
            <w:pPr>
              <w:jc w:val="both"/>
              <w:rPr>
                <w:color w:val="000000"/>
                <w:sz w:val="28"/>
                <w:szCs w:val="28"/>
              </w:rPr>
            </w:pPr>
            <w:proofErr w:type="gramStart"/>
            <w:r>
              <w:rPr>
                <w:color w:val="000000"/>
                <w:sz w:val="28"/>
                <w:szCs w:val="28"/>
              </w:rPr>
              <w:t>Совершенствование нормативно-правовой базы, регулирующей предпринимательскую деятельность; Стимулирование производственной ориентации субъектов малого и среднего предпринимательства и его развитие в приоритетных направлениях экономики и социальной сферы; Повышение объемов и качества социально-значимых услуг населению, предоставляемых предпринимателями; Создание новых рабочих мест в малом и среднем бизнесе; Увеличение вклада малого и среднего предпринимательства в бюджет</w:t>
            </w:r>
            <w:r>
              <w:rPr>
                <w:sz w:val="28"/>
              </w:rPr>
              <w:t xml:space="preserve"> </w:t>
            </w:r>
            <w:proofErr w:type="spellStart"/>
            <w:r>
              <w:rPr>
                <w:sz w:val="28"/>
              </w:rPr>
              <w:t>Вармазейского</w:t>
            </w:r>
            <w:proofErr w:type="spellEnd"/>
            <w:r>
              <w:rPr>
                <w:sz w:val="28"/>
              </w:rPr>
              <w:t xml:space="preserve"> </w:t>
            </w:r>
            <w:r>
              <w:rPr>
                <w:sz w:val="28"/>
              </w:rPr>
              <w:lastRenderedPageBreak/>
              <w:t>сельского поселения на</w:t>
            </w:r>
            <w:r>
              <w:rPr>
                <w:color w:val="000000"/>
                <w:sz w:val="28"/>
                <w:szCs w:val="28"/>
              </w:rPr>
              <w:t xml:space="preserve"> основе межбюджетных отношений</w:t>
            </w:r>
            <w:proofErr w:type="gramEnd"/>
          </w:p>
        </w:tc>
      </w:tr>
      <w:tr w:rsidR="00EC263B" w:rsidTr="00C0022F">
        <w:tc>
          <w:tcPr>
            <w:tcW w:w="4068" w:type="dxa"/>
          </w:tcPr>
          <w:p w:rsidR="00EC263B" w:rsidRDefault="00EC263B" w:rsidP="00C0022F">
            <w:pPr>
              <w:rPr>
                <w:color w:val="000000"/>
                <w:sz w:val="28"/>
                <w:szCs w:val="28"/>
              </w:rPr>
            </w:pPr>
            <w:r>
              <w:rPr>
                <w:color w:val="000000"/>
                <w:sz w:val="28"/>
                <w:szCs w:val="28"/>
              </w:rPr>
              <w:lastRenderedPageBreak/>
              <w:t>Целевые индикаторы</w:t>
            </w:r>
          </w:p>
        </w:tc>
        <w:tc>
          <w:tcPr>
            <w:tcW w:w="6353" w:type="dxa"/>
          </w:tcPr>
          <w:p w:rsidR="00EC263B" w:rsidRPr="00036B12" w:rsidRDefault="00EC263B" w:rsidP="00C0022F">
            <w:pPr>
              <w:jc w:val="both"/>
              <w:rPr>
                <w:sz w:val="28"/>
                <w:szCs w:val="28"/>
              </w:rPr>
            </w:pPr>
            <w:r w:rsidRPr="00036B12">
              <w:rPr>
                <w:color w:val="000000"/>
                <w:sz w:val="28"/>
                <w:szCs w:val="28"/>
              </w:rPr>
              <w:t>-</w:t>
            </w:r>
            <w:r w:rsidRPr="00036B12">
              <w:rPr>
                <w:sz w:val="28"/>
                <w:szCs w:val="28"/>
              </w:rPr>
              <w:t>Количество субъектов малого и ср</w:t>
            </w:r>
            <w:r>
              <w:rPr>
                <w:sz w:val="28"/>
                <w:szCs w:val="28"/>
              </w:rPr>
              <w:t>еднего предпринимательства, ед</w:t>
            </w:r>
            <w:r w:rsidRPr="00036B12">
              <w:rPr>
                <w:sz w:val="28"/>
                <w:szCs w:val="28"/>
              </w:rPr>
              <w:t>.</w:t>
            </w:r>
          </w:p>
          <w:p w:rsidR="00EC263B" w:rsidRPr="00036B12" w:rsidRDefault="00EC263B" w:rsidP="00C0022F">
            <w:pPr>
              <w:jc w:val="both"/>
              <w:rPr>
                <w:sz w:val="28"/>
                <w:szCs w:val="28"/>
              </w:rPr>
            </w:pPr>
            <w:r w:rsidRPr="00036B12">
              <w:rPr>
                <w:sz w:val="28"/>
                <w:szCs w:val="28"/>
              </w:rPr>
              <w:t>- малые и средние предприятия,</w:t>
            </w:r>
            <w:r>
              <w:rPr>
                <w:sz w:val="28"/>
                <w:szCs w:val="28"/>
              </w:rPr>
              <w:t xml:space="preserve"> ед</w:t>
            </w:r>
            <w:r w:rsidRPr="00036B12">
              <w:rPr>
                <w:sz w:val="28"/>
                <w:szCs w:val="28"/>
              </w:rPr>
              <w:t>.</w:t>
            </w:r>
          </w:p>
          <w:p w:rsidR="00EC263B" w:rsidRPr="00036B12" w:rsidRDefault="00EC263B" w:rsidP="00C0022F">
            <w:pPr>
              <w:jc w:val="both"/>
              <w:rPr>
                <w:sz w:val="28"/>
                <w:szCs w:val="28"/>
              </w:rPr>
            </w:pPr>
            <w:r w:rsidRPr="00036B12">
              <w:rPr>
                <w:color w:val="000000"/>
                <w:sz w:val="28"/>
                <w:szCs w:val="28"/>
              </w:rPr>
              <w:t>-</w:t>
            </w:r>
            <w:r w:rsidRPr="00036B12">
              <w:rPr>
                <w:sz w:val="28"/>
                <w:szCs w:val="28"/>
              </w:rPr>
              <w:t xml:space="preserve"> Индивидуальные предприниматели,</w:t>
            </w:r>
            <w:r>
              <w:rPr>
                <w:sz w:val="28"/>
                <w:szCs w:val="28"/>
              </w:rPr>
              <w:t xml:space="preserve"> ед</w:t>
            </w:r>
            <w:r w:rsidRPr="00036B12">
              <w:rPr>
                <w:sz w:val="28"/>
                <w:szCs w:val="28"/>
              </w:rPr>
              <w:t>.</w:t>
            </w:r>
          </w:p>
          <w:p w:rsidR="00EC263B" w:rsidRPr="00036B12" w:rsidRDefault="00EC263B" w:rsidP="00C0022F">
            <w:pPr>
              <w:jc w:val="both"/>
              <w:rPr>
                <w:color w:val="000000"/>
                <w:sz w:val="28"/>
                <w:szCs w:val="28"/>
              </w:rPr>
            </w:pPr>
            <w:r w:rsidRPr="00036B12">
              <w:rPr>
                <w:sz w:val="28"/>
                <w:szCs w:val="28"/>
              </w:rPr>
              <w:t>-Число занятых в сфере малого предпринимательства,</w:t>
            </w:r>
            <w:r>
              <w:rPr>
                <w:sz w:val="28"/>
                <w:szCs w:val="28"/>
              </w:rPr>
              <w:t xml:space="preserve"> </w:t>
            </w:r>
            <w:r w:rsidRPr="00036B12">
              <w:rPr>
                <w:sz w:val="28"/>
                <w:szCs w:val="28"/>
              </w:rPr>
              <w:t>чел.</w:t>
            </w:r>
          </w:p>
        </w:tc>
      </w:tr>
      <w:tr w:rsidR="00EC263B" w:rsidTr="00C0022F">
        <w:tc>
          <w:tcPr>
            <w:tcW w:w="4068" w:type="dxa"/>
          </w:tcPr>
          <w:p w:rsidR="00EC263B" w:rsidRDefault="00EC263B" w:rsidP="00C0022F">
            <w:pPr>
              <w:rPr>
                <w:color w:val="000000"/>
                <w:sz w:val="28"/>
                <w:szCs w:val="28"/>
              </w:rPr>
            </w:pPr>
            <w:r>
              <w:rPr>
                <w:color w:val="000000"/>
                <w:sz w:val="28"/>
                <w:szCs w:val="28"/>
              </w:rPr>
              <w:t>Сроки реализации Программы</w:t>
            </w:r>
          </w:p>
        </w:tc>
        <w:tc>
          <w:tcPr>
            <w:tcW w:w="6353" w:type="dxa"/>
          </w:tcPr>
          <w:p w:rsidR="00EC263B" w:rsidRDefault="00EC263B" w:rsidP="00C0022F">
            <w:pPr>
              <w:jc w:val="both"/>
              <w:rPr>
                <w:color w:val="000000"/>
                <w:sz w:val="28"/>
                <w:szCs w:val="28"/>
              </w:rPr>
            </w:pPr>
            <w:r>
              <w:rPr>
                <w:color w:val="000000"/>
                <w:sz w:val="28"/>
                <w:szCs w:val="28"/>
              </w:rPr>
              <w:t>2018 -2025 годы</w:t>
            </w:r>
          </w:p>
        </w:tc>
      </w:tr>
      <w:tr w:rsidR="00EC263B" w:rsidTr="00C0022F">
        <w:tc>
          <w:tcPr>
            <w:tcW w:w="4068" w:type="dxa"/>
          </w:tcPr>
          <w:p w:rsidR="00EC263B" w:rsidRDefault="00EC263B" w:rsidP="00C0022F">
            <w:pPr>
              <w:rPr>
                <w:color w:val="000000"/>
                <w:sz w:val="28"/>
                <w:szCs w:val="28"/>
              </w:rPr>
            </w:pPr>
            <w:r>
              <w:rPr>
                <w:color w:val="000000"/>
                <w:sz w:val="28"/>
                <w:szCs w:val="28"/>
              </w:rPr>
              <w:t>Основные направления реализации Программы</w:t>
            </w:r>
          </w:p>
        </w:tc>
        <w:tc>
          <w:tcPr>
            <w:tcW w:w="6353" w:type="dxa"/>
          </w:tcPr>
          <w:p w:rsidR="00EC263B" w:rsidRDefault="00EC263B" w:rsidP="00C0022F">
            <w:pPr>
              <w:jc w:val="both"/>
              <w:rPr>
                <w:color w:val="000000"/>
                <w:sz w:val="28"/>
                <w:szCs w:val="28"/>
              </w:rPr>
            </w:pPr>
            <w:r>
              <w:rPr>
                <w:color w:val="000000"/>
                <w:sz w:val="28"/>
                <w:szCs w:val="28"/>
              </w:rPr>
              <w:t xml:space="preserve">Совершенствование правовой базы и снижение административных барьеров для эффективного развития субъектов малого и среднего предпринимательства; Поддержка малого и среднего предпринимательства на уровне местного самоуправления; </w:t>
            </w:r>
            <w:proofErr w:type="spellStart"/>
            <w:r>
              <w:rPr>
                <w:color w:val="000000"/>
                <w:sz w:val="28"/>
                <w:szCs w:val="28"/>
              </w:rPr>
              <w:t>Инвестиционно-кредитная</w:t>
            </w:r>
            <w:proofErr w:type="spellEnd"/>
            <w:r>
              <w:rPr>
                <w:color w:val="000000"/>
                <w:sz w:val="28"/>
                <w:szCs w:val="28"/>
              </w:rPr>
              <w:t xml:space="preserve"> поддержка малого и среднего предпринимательства; Совершенствование инфраструктуры поддержки развития субъектов малого и среднего предпринимательства</w:t>
            </w:r>
          </w:p>
        </w:tc>
      </w:tr>
      <w:tr w:rsidR="00EC263B" w:rsidTr="00C0022F">
        <w:tc>
          <w:tcPr>
            <w:tcW w:w="4068" w:type="dxa"/>
          </w:tcPr>
          <w:p w:rsidR="00EC263B" w:rsidRDefault="00EC263B" w:rsidP="00C0022F">
            <w:pPr>
              <w:rPr>
                <w:color w:val="000000"/>
                <w:sz w:val="28"/>
                <w:szCs w:val="28"/>
              </w:rPr>
            </w:pPr>
            <w:r>
              <w:rPr>
                <w:color w:val="000000"/>
                <w:sz w:val="28"/>
                <w:szCs w:val="28"/>
              </w:rPr>
              <w:t>Ожидаемые конечные результаты реализации Программы</w:t>
            </w:r>
          </w:p>
        </w:tc>
        <w:tc>
          <w:tcPr>
            <w:tcW w:w="6353" w:type="dxa"/>
          </w:tcPr>
          <w:p w:rsidR="00EC263B" w:rsidRDefault="00EC263B" w:rsidP="00C0022F">
            <w:pPr>
              <w:jc w:val="both"/>
              <w:rPr>
                <w:color w:val="000000"/>
                <w:sz w:val="28"/>
                <w:szCs w:val="28"/>
              </w:rPr>
            </w:pPr>
            <w:r>
              <w:rPr>
                <w:color w:val="000000"/>
                <w:sz w:val="28"/>
                <w:szCs w:val="28"/>
              </w:rPr>
              <w:t>В результате реализации Программы: ожидается увеличение на 0,5-1% количества субъектов малого и среднего предпринимательства в</w:t>
            </w:r>
            <w:r>
              <w:rPr>
                <w:sz w:val="28"/>
              </w:rPr>
              <w:t xml:space="preserve"> </w:t>
            </w:r>
            <w:proofErr w:type="spellStart"/>
            <w:r>
              <w:rPr>
                <w:sz w:val="28"/>
              </w:rPr>
              <w:t>Вармазейском</w:t>
            </w:r>
            <w:proofErr w:type="spellEnd"/>
            <w:r>
              <w:rPr>
                <w:sz w:val="28"/>
              </w:rPr>
              <w:t xml:space="preserve"> сельском поселении</w:t>
            </w:r>
            <w:r>
              <w:rPr>
                <w:color w:val="000000"/>
                <w:sz w:val="28"/>
                <w:szCs w:val="28"/>
              </w:rPr>
              <w:t xml:space="preserve">; насыщение рынка услугами и конкурентоспособной продукцией местного производства; увеличение налогооблагаемой базы и пополнение бюджета </w:t>
            </w:r>
            <w:proofErr w:type="spellStart"/>
            <w:r>
              <w:rPr>
                <w:color w:val="000000"/>
                <w:sz w:val="28"/>
                <w:szCs w:val="28"/>
              </w:rPr>
              <w:t>Вармазейского</w:t>
            </w:r>
            <w:proofErr w:type="spellEnd"/>
            <w:r>
              <w:rPr>
                <w:sz w:val="28"/>
              </w:rPr>
              <w:t xml:space="preserve"> сельского поселения</w:t>
            </w:r>
            <w:r>
              <w:rPr>
                <w:color w:val="000000"/>
                <w:sz w:val="28"/>
                <w:szCs w:val="28"/>
              </w:rPr>
              <w:t>.</w:t>
            </w:r>
          </w:p>
        </w:tc>
      </w:tr>
      <w:tr w:rsidR="00EC263B" w:rsidTr="00C0022F">
        <w:tc>
          <w:tcPr>
            <w:tcW w:w="4068" w:type="dxa"/>
          </w:tcPr>
          <w:p w:rsidR="00EC263B" w:rsidRDefault="00EC263B" w:rsidP="00C0022F">
            <w:pPr>
              <w:rPr>
                <w:color w:val="000000"/>
                <w:sz w:val="28"/>
                <w:szCs w:val="28"/>
              </w:rPr>
            </w:pPr>
            <w:proofErr w:type="gramStart"/>
            <w:r>
              <w:rPr>
                <w:color w:val="000000"/>
                <w:sz w:val="28"/>
                <w:szCs w:val="28"/>
              </w:rPr>
              <w:t>Контроль за</w:t>
            </w:r>
            <w:proofErr w:type="gramEnd"/>
            <w:r>
              <w:rPr>
                <w:color w:val="000000"/>
                <w:sz w:val="28"/>
                <w:szCs w:val="28"/>
              </w:rPr>
              <w:t xml:space="preserve"> ходом реализации Программы</w:t>
            </w:r>
          </w:p>
        </w:tc>
        <w:tc>
          <w:tcPr>
            <w:tcW w:w="6353" w:type="dxa"/>
          </w:tcPr>
          <w:p w:rsidR="00EC263B" w:rsidRDefault="00EC263B" w:rsidP="00C0022F">
            <w:pPr>
              <w:jc w:val="both"/>
              <w:rPr>
                <w:color w:val="000000"/>
                <w:sz w:val="28"/>
                <w:szCs w:val="28"/>
              </w:rPr>
            </w:pPr>
            <w:r>
              <w:rPr>
                <w:color w:val="000000"/>
                <w:sz w:val="28"/>
                <w:szCs w:val="28"/>
              </w:rPr>
              <w:t xml:space="preserve">Администрация </w:t>
            </w:r>
            <w:proofErr w:type="spellStart"/>
            <w:r>
              <w:rPr>
                <w:sz w:val="28"/>
              </w:rPr>
              <w:t>Вармазейского</w:t>
            </w:r>
            <w:proofErr w:type="spellEnd"/>
            <w:r>
              <w:rPr>
                <w:sz w:val="28"/>
              </w:rPr>
              <w:t xml:space="preserve"> сельского поселения</w:t>
            </w:r>
          </w:p>
        </w:tc>
      </w:tr>
    </w:tbl>
    <w:p w:rsidR="00EC263B" w:rsidRDefault="00EC263B" w:rsidP="00EC263B">
      <w:pPr>
        <w:jc w:val="both"/>
        <w:rPr>
          <w:color w:val="000000"/>
          <w:sz w:val="28"/>
          <w:szCs w:val="28"/>
        </w:rPr>
      </w:pPr>
    </w:p>
    <w:p w:rsidR="00EC263B" w:rsidRDefault="00EC263B" w:rsidP="00EC263B">
      <w:pPr>
        <w:numPr>
          <w:ilvl w:val="0"/>
          <w:numId w:val="1"/>
        </w:numPr>
        <w:spacing w:after="0" w:line="240" w:lineRule="auto"/>
        <w:jc w:val="center"/>
        <w:rPr>
          <w:b/>
          <w:color w:val="000000"/>
          <w:sz w:val="28"/>
          <w:szCs w:val="28"/>
        </w:rPr>
      </w:pPr>
      <w:r>
        <w:rPr>
          <w:b/>
          <w:color w:val="000000"/>
          <w:sz w:val="28"/>
          <w:szCs w:val="28"/>
        </w:rPr>
        <w:t>Общие положения</w:t>
      </w:r>
    </w:p>
    <w:p w:rsidR="00EC263B" w:rsidRDefault="00EC263B" w:rsidP="00EC263B">
      <w:pPr>
        <w:ind w:firstLine="900"/>
        <w:jc w:val="both"/>
        <w:rPr>
          <w:color w:val="000000"/>
          <w:sz w:val="28"/>
          <w:szCs w:val="28"/>
        </w:rPr>
      </w:pPr>
      <w:proofErr w:type="gramStart"/>
      <w:r>
        <w:rPr>
          <w:color w:val="000000"/>
          <w:sz w:val="28"/>
          <w:szCs w:val="28"/>
        </w:rPr>
        <w:t xml:space="preserve">Настоящая Программа разработана в соответствии с Федеральным законом от 06.10.2003 №131-ФЗ «Об общих принципах организации местного </w:t>
      </w:r>
      <w:r>
        <w:rPr>
          <w:color w:val="000000"/>
          <w:sz w:val="28"/>
          <w:szCs w:val="28"/>
        </w:rPr>
        <w:lastRenderedPageBreak/>
        <w:t>самоуправления в Российской Федерации», Федеральным законом от 24.07.2007 №209-ФЗ «О развитии малого и среднего предпринимательства в Российской Федерации», Постановлением Правительства Республики Мордовия от 30.11.2007 №540 «О комплексной программе развития и государственной поддержки малого предпринимательства в Республике Мордовия на 2008-2010 годы».</w:t>
      </w:r>
      <w:proofErr w:type="gramEnd"/>
    </w:p>
    <w:p w:rsidR="00EC263B" w:rsidRDefault="00EC263B" w:rsidP="00EC263B">
      <w:pPr>
        <w:ind w:firstLine="900"/>
        <w:jc w:val="both"/>
        <w:rPr>
          <w:color w:val="000000"/>
          <w:sz w:val="28"/>
          <w:szCs w:val="28"/>
        </w:rPr>
      </w:pPr>
      <w:r>
        <w:rPr>
          <w:color w:val="000000"/>
          <w:sz w:val="28"/>
          <w:szCs w:val="28"/>
        </w:rPr>
        <w:t>В соответствии с Федеральным законом от 06.10.2003 №131-ФЗ «Об общих принципах организации местного самоуправления в Российской Федерации» к полномочиям органов местного самоуправления относятся вопросы содействия развитию малого предпринимательства.</w:t>
      </w:r>
    </w:p>
    <w:p w:rsidR="00EC263B" w:rsidRDefault="00EC263B" w:rsidP="00EC263B">
      <w:pPr>
        <w:ind w:firstLine="900"/>
        <w:jc w:val="both"/>
        <w:rPr>
          <w:color w:val="000000"/>
          <w:sz w:val="28"/>
          <w:szCs w:val="28"/>
        </w:rPr>
      </w:pPr>
      <w:r>
        <w:rPr>
          <w:color w:val="000000"/>
          <w:sz w:val="28"/>
          <w:szCs w:val="28"/>
        </w:rPr>
        <w:t xml:space="preserve">С 1 января 2008 года в связи с принятием Федерального закона от 24.07.2007 №209-ФЗ «О развитии малого и среднего предпринимательства в Российской Федерации» к полномочиям органов местного самоуправления отнесено создание благоприятных условий для развития малого и среднего предпринимательства. Критерии отнесения субъектов хозяйственной деятельности к субъектам малого и среднего предпринимательства определены данным законом. </w:t>
      </w:r>
    </w:p>
    <w:p w:rsidR="00EC263B" w:rsidRDefault="00EC263B" w:rsidP="00EC263B">
      <w:pPr>
        <w:ind w:firstLine="900"/>
        <w:jc w:val="both"/>
        <w:rPr>
          <w:color w:val="000000"/>
          <w:sz w:val="28"/>
          <w:szCs w:val="28"/>
        </w:rPr>
      </w:pPr>
      <w:r>
        <w:rPr>
          <w:color w:val="000000"/>
          <w:sz w:val="28"/>
          <w:szCs w:val="28"/>
        </w:rPr>
        <w:t>Цели и основные задачи настоящей Программы направлены на создание благоприятных условий для развития малого и среднего предпринимательства на территории</w:t>
      </w:r>
      <w:r>
        <w:rPr>
          <w:sz w:val="28"/>
        </w:rPr>
        <w:t xml:space="preserve"> </w:t>
      </w:r>
      <w:proofErr w:type="spellStart"/>
      <w:r>
        <w:rPr>
          <w:sz w:val="28"/>
        </w:rPr>
        <w:t>Вармазейского</w:t>
      </w:r>
      <w:proofErr w:type="spellEnd"/>
      <w:r>
        <w:rPr>
          <w:sz w:val="28"/>
        </w:rPr>
        <w:t xml:space="preserve"> сельского поселения</w:t>
      </w:r>
      <w:r>
        <w:rPr>
          <w:color w:val="000000"/>
          <w:sz w:val="28"/>
          <w:szCs w:val="28"/>
        </w:rPr>
        <w:t>.</w:t>
      </w:r>
    </w:p>
    <w:p w:rsidR="00EC263B" w:rsidRDefault="00EC263B" w:rsidP="00EC263B">
      <w:pPr>
        <w:jc w:val="both"/>
        <w:rPr>
          <w:color w:val="000000"/>
          <w:sz w:val="28"/>
          <w:szCs w:val="28"/>
        </w:rPr>
      </w:pPr>
      <w:r>
        <w:rPr>
          <w:color w:val="000000"/>
          <w:sz w:val="28"/>
          <w:szCs w:val="28"/>
        </w:rPr>
        <w:t>Программа определяет перечень мероприятий, направленных на достижение целей в области развития малого и среднего предпринимательства в</w:t>
      </w:r>
      <w:r>
        <w:rPr>
          <w:sz w:val="28"/>
        </w:rPr>
        <w:t xml:space="preserve"> </w:t>
      </w:r>
      <w:proofErr w:type="spellStart"/>
      <w:r>
        <w:rPr>
          <w:sz w:val="28"/>
        </w:rPr>
        <w:t>Вармазейском</w:t>
      </w:r>
      <w:proofErr w:type="spellEnd"/>
      <w:r>
        <w:rPr>
          <w:sz w:val="28"/>
        </w:rPr>
        <w:t xml:space="preserve"> сельском поселении</w:t>
      </w:r>
      <w:r>
        <w:rPr>
          <w:color w:val="000000"/>
          <w:sz w:val="28"/>
          <w:szCs w:val="28"/>
        </w:rPr>
        <w:t>, ответственных за реализацию мероприятий, показатели результативности деятельности.</w:t>
      </w:r>
    </w:p>
    <w:p w:rsidR="00EC263B" w:rsidRDefault="00EC263B" w:rsidP="00EC263B">
      <w:pPr>
        <w:ind w:firstLine="900"/>
        <w:jc w:val="both"/>
        <w:rPr>
          <w:color w:val="000000"/>
          <w:sz w:val="28"/>
          <w:szCs w:val="28"/>
        </w:rPr>
      </w:pPr>
      <w:r>
        <w:rPr>
          <w:color w:val="000000"/>
          <w:sz w:val="28"/>
          <w:szCs w:val="28"/>
        </w:rPr>
        <w:t xml:space="preserve">Программа разработана с учетом основных приоритетов социально-экономического развития </w:t>
      </w:r>
      <w:proofErr w:type="spellStart"/>
      <w:r>
        <w:rPr>
          <w:sz w:val="28"/>
        </w:rPr>
        <w:t>Вармазейского</w:t>
      </w:r>
      <w:proofErr w:type="spellEnd"/>
      <w:r>
        <w:rPr>
          <w:sz w:val="28"/>
        </w:rPr>
        <w:t xml:space="preserve"> сельского поселения</w:t>
      </w:r>
      <w:r>
        <w:rPr>
          <w:color w:val="000000"/>
          <w:sz w:val="28"/>
          <w:szCs w:val="28"/>
        </w:rPr>
        <w:t xml:space="preserve"> и Комплексной программы развития и государственной поддержки малого предпринимательства в Республике Мордовия на 2008-2010 годы.</w:t>
      </w:r>
    </w:p>
    <w:p w:rsidR="00EC263B" w:rsidRDefault="00EC263B" w:rsidP="00EC263B">
      <w:pPr>
        <w:jc w:val="both"/>
        <w:rPr>
          <w:color w:val="000000"/>
          <w:sz w:val="28"/>
          <w:szCs w:val="28"/>
        </w:rPr>
      </w:pPr>
    </w:p>
    <w:p w:rsidR="00EC263B" w:rsidRDefault="00EC263B" w:rsidP="00EC263B">
      <w:pPr>
        <w:numPr>
          <w:ilvl w:val="0"/>
          <w:numId w:val="1"/>
        </w:numPr>
        <w:spacing w:after="0" w:line="240" w:lineRule="auto"/>
        <w:jc w:val="center"/>
        <w:rPr>
          <w:b/>
          <w:color w:val="000000"/>
          <w:sz w:val="28"/>
          <w:szCs w:val="28"/>
        </w:rPr>
      </w:pPr>
      <w:r>
        <w:rPr>
          <w:b/>
          <w:color w:val="000000"/>
          <w:sz w:val="28"/>
          <w:szCs w:val="28"/>
        </w:rPr>
        <w:t>Содержание проблемы и обоснование необходимости ее решения программными методами</w:t>
      </w:r>
    </w:p>
    <w:p w:rsidR="00EC263B" w:rsidRDefault="00EC263B" w:rsidP="00EC263B">
      <w:pPr>
        <w:ind w:firstLine="900"/>
        <w:jc w:val="both"/>
        <w:rPr>
          <w:color w:val="000000"/>
          <w:sz w:val="28"/>
          <w:szCs w:val="28"/>
        </w:rPr>
      </w:pPr>
      <w:r>
        <w:rPr>
          <w:color w:val="000000"/>
          <w:sz w:val="28"/>
          <w:szCs w:val="28"/>
        </w:rPr>
        <w:t xml:space="preserve">В обеспечении стабильности экономического развития </w:t>
      </w:r>
      <w:proofErr w:type="spellStart"/>
      <w:r>
        <w:rPr>
          <w:sz w:val="28"/>
        </w:rPr>
        <w:t>Вармазейского</w:t>
      </w:r>
      <w:proofErr w:type="spellEnd"/>
      <w:r>
        <w:rPr>
          <w:sz w:val="28"/>
        </w:rPr>
        <w:t xml:space="preserve"> сельского поселения</w:t>
      </w:r>
      <w:r>
        <w:rPr>
          <w:color w:val="000000"/>
          <w:sz w:val="28"/>
          <w:szCs w:val="28"/>
        </w:rPr>
        <w:t xml:space="preserve"> немаловажная роль принадлежит  малым предприятиям.</w:t>
      </w:r>
    </w:p>
    <w:p w:rsidR="00EC263B" w:rsidRDefault="00EC263B" w:rsidP="00EC263B">
      <w:pPr>
        <w:ind w:firstLine="900"/>
        <w:jc w:val="both"/>
        <w:rPr>
          <w:color w:val="000000"/>
          <w:sz w:val="28"/>
          <w:szCs w:val="28"/>
        </w:rPr>
      </w:pPr>
      <w:r>
        <w:rPr>
          <w:color w:val="000000"/>
          <w:sz w:val="28"/>
          <w:szCs w:val="28"/>
        </w:rPr>
        <w:t>Наиболее характерной для малого предпринимательства является деятельность в области розничной торговли и сельского хозяйства. Общая численность занятых на 01.01.2020г</w:t>
      </w:r>
      <w:proofErr w:type="gramStart"/>
      <w:r>
        <w:rPr>
          <w:color w:val="000000"/>
          <w:sz w:val="28"/>
          <w:szCs w:val="28"/>
        </w:rPr>
        <w:t>.с</w:t>
      </w:r>
      <w:proofErr w:type="gramEnd"/>
      <w:r>
        <w:rPr>
          <w:color w:val="000000"/>
          <w:sz w:val="28"/>
          <w:szCs w:val="28"/>
        </w:rPr>
        <w:t>оставляет  60 человек.</w:t>
      </w:r>
    </w:p>
    <w:p w:rsidR="00EC263B" w:rsidRDefault="00EC263B" w:rsidP="00EC263B">
      <w:pPr>
        <w:ind w:firstLine="900"/>
        <w:jc w:val="both"/>
        <w:rPr>
          <w:color w:val="000000"/>
          <w:sz w:val="28"/>
          <w:szCs w:val="28"/>
        </w:rPr>
      </w:pPr>
      <w:r>
        <w:rPr>
          <w:color w:val="000000"/>
          <w:sz w:val="28"/>
          <w:szCs w:val="28"/>
        </w:rPr>
        <w:lastRenderedPageBreak/>
        <w:t xml:space="preserve">В </w:t>
      </w:r>
      <w:proofErr w:type="spellStart"/>
      <w:r>
        <w:rPr>
          <w:sz w:val="28"/>
        </w:rPr>
        <w:t>Вармазейском</w:t>
      </w:r>
      <w:proofErr w:type="spellEnd"/>
      <w:r>
        <w:rPr>
          <w:sz w:val="28"/>
        </w:rPr>
        <w:t xml:space="preserve"> сельском поселении наблюдается тенденции роста объемов розничной торговли. Объем розничной торговли на душу населения в 2019 году составил 2780 рублей.</w:t>
      </w:r>
    </w:p>
    <w:p w:rsidR="00EC263B" w:rsidRDefault="00EC263B" w:rsidP="00EC263B">
      <w:pPr>
        <w:ind w:firstLine="900"/>
        <w:jc w:val="both"/>
        <w:rPr>
          <w:color w:val="000000"/>
          <w:sz w:val="28"/>
          <w:szCs w:val="28"/>
        </w:rPr>
      </w:pPr>
      <w:r>
        <w:rPr>
          <w:color w:val="000000"/>
          <w:sz w:val="28"/>
          <w:szCs w:val="28"/>
        </w:rPr>
        <w:t xml:space="preserve">Основными проблемами, тормозящими развитие малого и среднего предпринимательства в </w:t>
      </w:r>
      <w:proofErr w:type="spellStart"/>
      <w:r>
        <w:rPr>
          <w:sz w:val="28"/>
        </w:rPr>
        <w:t>Вармазейском</w:t>
      </w:r>
      <w:proofErr w:type="spellEnd"/>
      <w:r>
        <w:rPr>
          <w:sz w:val="28"/>
        </w:rPr>
        <w:t xml:space="preserve"> сельском поселении</w:t>
      </w:r>
      <w:r>
        <w:rPr>
          <w:color w:val="000000"/>
          <w:sz w:val="28"/>
          <w:szCs w:val="28"/>
        </w:rPr>
        <w:t>, являются:</w:t>
      </w:r>
    </w:p>
    <w:p w:rsidR="00EC263B" w:rsidRDefault="00EC263B" w:rsidP="00EC263B">
      <w:pPr>
        <w:ind w:firstLine="900"/>
        <w:jc w:val="both"/>
        <w:rPr>
          <w:color w:val="000000"/>
          <w:sz w:val="28"/>
          <w:szCs w:val="28"/>
        </w:rPr>
      </w:pPr>
      <w:r>
        <w:rPr>
          <w:color w:val="000000"/>
          <w:sz w:val="28"/>
          <w:szCs w:val="28"/>
        </w:rPr>
        <w:t>недостаточный уровень развития финансово-кредитного механизма и технологий финансовой поддержки малого и среднего предпринимательства;</w:t>
      </w:r>
    </w:p>
    <w:p w:rsidR="00EC263B" w:rsidRDefault="00EC263B" w:rsidP="00EC263B">
      <w:pPr>
        <w:ind w:firstLine="900"/>
        <w:jc w:val="both"/>
        <w:rPr>
          <w:color w:val="000000"/>
          <w:sz w:val="28"/>
          <w:szCs w:val="28"/>
        </w:rPr>
      </w:pPr>
      <w:r>
        <w:rPr>
          <w:color w:val="000000"/>
          <w:sz w:val="28"/>
          <w:szCs w:val="28"/>
        </w:rPr>
        <w:t>недостаточный уровень информированности субъектов малого и среднего предпринимательства о существующих механизмах и технологиях финансовой поддержки кредитными учреждениями;</w:t>
      </w:r>
    </w:p>
    <w:p w:rsidR="00EC263B" w:rsidRDefault="00EC263B" w:rsidP="00EC263B">
      <w:pPr>
        <w:ind w:firstLine="900"/>
        <w:jc w:val="both"/>
        <w:rPr>
          <w:color w:val="000000"/>
          <w:sz w:val="28"/>
          <w:szCs w:val="28"/>
        </w:rPr>
      </w:pPr>
      <w:r>
        <w:rPr>
          <w:color w:val="000000"/>
          <w:sz w:val="28"/>
          <w:szCs w:val="28"/>
        </w:rPr>
        <w:t>невысокий уровень развития системы информационно-консалтинговой поддержки субъектов малого и среднего бизнеса;</w:t>
      </w:r>
    </w:p>
    <w:p w:rsidR="00EC263B" w:rsidRDefault="00EC263B" w:rsidP="00EC263B">
      <w:pPr>
        <w:ind w:firstLine="900"/>
        <w:jc w:val="both"/>
        <w:rPr>
          <w:color w:val="000000"/>
          <w:sz w:val="28"/>
          <w:szCs w:val="28"/>
        </w:rPr>
      </w:pPr>
      <w:r>
        <w:rPr>
          <w:color w:val="000000"/>
          <w:sz w:val="28"/>
          <w:szCs w:val="28"/>
        </w:rPr>
        <w:t>проблемы кадрового обеспечения и подготовки специалистов для малого и среднего предпринимательства;</w:t>
      </w:r>
    </w:p>
    <w:p w:rsidR="00EC263B" w:rsidRDefault="00EC263B" w:rsidP="00EC263B">
      <w:pPr>
        <w:ind w:firstLine="900"/>
        <w:jc w:val="both"/>
        <w:rPr>
          <w:color w:val="000000"/>
          <w:sz w:val="28"/>
          <w:szCs w:val="28"/>
        </w:rPr>
      </w:pPr>
      <w:r>
        <w:rPr>
          <w:color w:val="000000"/>
          <w:sz w:val="28"/>
          <w:szCs w:val="28"/>
        </w:rPr>
        <w:t>избыточные административные барьеры, большое количество контролирующих органов;</w:t>
      </w:r>
    </w:p>
    <w:p w:rsidR="00EC263B" w:rsidRDefault="00EC263B" w:rsidP="00EC263B">
      <w:pPr>
        <w:ind w:firstLine="900"/>
        <w:jc w:val="both"/>
        <w:rPr>
          <w:color w:val="000000"/>
          <w:sz w:val="28"/>
          <w:szCs w:val="28"/>
        </w:rPr>
      </w:pPr>
      <w:r>
        <w:rPr>
          <w:color w:val="000000"/>
          <w:sz w:val="28"/>
          <w:szCs w:val="28"/>
        </w:rPr>
        <w:t>недостаточное развитие инфраструктуры поддержки малого и среднего бизнеса.</w:t>
      </w:r>
    </w:p>
    <w:p w:rsidR="00EC263B" w:rsidRDefault="00EC263B" w:rsidP="00EC263B">
      <w:pPr>
        <w:ind w:firstLine="900"/>
        <w:jc w:val="both"/>
        <w:rPr>
          <w:color w:val="000000"/>
          <w:sz w:val="28"/>
          <w:szCs w:val="28"/>
        </w:rPr>
      </w:pPr>
      <w:r>
        <w:rPr>
          <w:color w:val="000000"/>
          <w:sz w:val="28"/>
          <w:szCs w:val="28"/>
        </w:rPr>
        <w:t xml:space="preserve">Разрешить проблемы, препятствующие дальнейшему развитию малого и среднего предпринимательства в </w:t>
      </w:r>
      <w:proofErr w:type="spellStart"/>
      <w:r>
        <w:rPr>
          <w:sz w:val="28"/>
        </w:rPr>
        <w:t>Вармазейском</w:t>
      </w:r>
      <w:proofErr w:type="spellEnd"/>
      <w:r>
        <w:rPr>
          <w:sz w:val="28"/>
        </w:rPr>
        <w:t xml:space="preserve"> сельском поселении</w:t>
      </w:r>
      <w:r>
        <w:rPr>
          <w:color w:val="000000"/>
          <w:sz w:val="28"/>
          <w:szCs w:val="28"/>
        </w:rPr>
        <w:t>, позволят оптимизация государственной поддержки малого и среднего предпринимательства и обеспечение эффективного взаимодействия по вопросам поддержки и развития малого и среднего предпринимательства исполнительных органов государственной власти Республики Мордовия, органов местного самоуправления и общественных объединений предпринимателей.</w:t>
      </w:r>
    </w:p>
    <w:p w:rsidR="00EC263B" w:rsidRDefault="00EC263B" w:rsidP="00EC263B">
      <w:pPr>
        <w:ind w:firstLine="900"/>
        <w:jc w:val="both"/>
        <w:rPr>
          <w:color w:val="000000"/>
          <w:sz w:val="28"/>
          <w:szCs w:val="28"/>
        </w:rPr>
      </w:pPr>
      <w:r>
        <w:rPr>
          <w:color w:val="000000"/>
          <w:sz w:val="28"/>
          <w:szCs w:val="28"/>
        </w:rPr>
        <w:t>Как показывает мировой и отечественный опыт, одним из наиболее эффективных методов государственной поддержки малого предпринимательства является программно-целевой метод.</w:t>
      </w:r>
    </w:p>
    <w:p w:rsidR="00EC263B" w:rsidRDefault="00EC263B" w:rsidP="00EC263B">
      <w:pPr>
        <w:ind w:firstLine="900"/>
        <w:jc w:val="both"/>
        <w:rPr>
          <w:color w:val="000000"/>
          <w:sz w:val="28"/>
          <w:szCs w:val="28"/>
        </w:rPr>
      </w:pPr>
      <w:r>
        <w:rPr>
          <w:color w:val="000000"/>
          <w:sz w:val="28"/>
          <w:szCs w:val="28"/>
        </w:rPr>
        <w:t>Программно-целевой метод государственного регулирования в приложении к сфере малого и среднего предпринимательства на муниципальном уровне предполагает выявление стратегического потенциала малого и среднего предпринимательства и ключевых проблем, препятствующих его развитию.</w:t>
      </w:r>
    </w:p>
    <w:p w:rsidR="00EC263B" w:rsidRDefault="00EC263B" w:rsidP="00EC263B">
      <w:pPr>
        <w:ind w:firstLine="900"/>
        <w:jc w:val="both"/>
        <w:rPr>
          <w:color w:val="000000"/>
          <w:sz w:val="28"/>
          <w:szCs w:val="28"/>
        </w:rPr>
      </w:pPr>
      <w:r>
        <w:rPr>
          <w:color w:val="000000"/>
          <w:sz w:val="28"/>
          <w:szCs w:val="28"/>
        </w:rPr>
        <w:lastRenderedPageBreak/>
        <w:t>На этой основе определяются приоритеты государственной политики в отношении малого и среднего предпринимательства и формируются программы, направленные на создание условий для наиболее полного раскрытия потенциала малых и средних предприятий, обеспечивающего устойчивый рост и структурное совершенствование данного сектора экономики, повышение эго эффективности, конкурентоспособности и инвестиционной привлекательности.</w:t>
      </w:r>
    </w:p>
    <w:p w:rsidR="00EC263B" w:rsidRDefault="00EC263B" w:rsidP="00EC263B">
      <w:pPr>
        <w:ind w:firstLine="900"/>
        <w:jc w:val="both"/>
        <w:rPr>
          <w:color w:val="000000"/>
          <w:sz w:val="28"/>
          <w:szCs w:val="28"/>
        </w:rPr>
      </w:pPr>
      <w:r>
        <w:rPr>
          <w:color w:val="000000"/>
          <w:sz w:val="28"/>
          <w:szCs w:val="28"/>
        </w:rPr>
        <w:t>Мероприятия, нацеленные на решение данных проблем, а также  объемы и источники их финансирования определены в приложении № 1.</w:t>
      </w:r>
    </w:p>
    <w:p w:rsidR="00EC263B" w:rsidRDefault="00EC263B" w:rsidP="00EC263B">
      <w:pPr>
        <w:jc w:val="both"/>
        <w:rPr>
          <w:color w:val="000000"/>
          <w:sz w:val="28"/>
          <w:szCs w:val="28"/>
        </w:rPr>
      </w:pPr>
    </w:p>
    <w:p w:rsidR="00EC263B" w:rsidRDefault="00EC263B" w:rsidP="00EC263B">
      <w:pPr>
        <w:numPr>
          <w:ilvl w:val="0"/>
          <w:numId w:val="1"/>
        </w:numPr>
        <w:spacing w:after="0" w:line="240" w:lineRule="auto"/>
        <w:jc w:val="center"/>
        <w:rPr>
          <w:b/>
          <w:color w:val="000000"/>
          <w:sz w:val="28"/>
          <w:szCs w:val="28"/>
        </w:rPr>
      </w:pPr>
      <w:r>
        <w:rPr>
          <w:b/>
          <w:color w:val="000000"/>
          <w:sz w:val="28"/>
          <w:szCs w:val="28"/>
        </w:rPr>
        <w:t>Основные цели и задачи Программы</w:t>
      </w:r>
    </w:p>
    <w:p w:rsidR="00EC263B" w:rsidRDefault="00EC263B" w:rsidP="00EC263B">
      <w:pPr>
        <w:ind w:firstLine="900"/>
        <w:jc w:val="both"/>
        <w:rPr>
          <w:color w:val="000000"/>
          <w:sz w:val="28"/>
          <w:szCs w:val="28"/>
        </w:rPr>
      </w:pPr>
      <w:r>
        <w:rPr>
          <w:color w:val="000000"/>
          <w:sz w:val="28"/>
          <w:szCs w:val="28"/>
        </w:rPr>
        <w:t>Основными целями Программы являются:</w:t>
      </w:r>
    </w:p>
    <w:p w:rsidR="00EC263B" w:rsidRDefault="00EC263B" w:rsidP="00EC263B">
      <w:pPr>
        <w:jc w:val="both"/>
        <w:rPr>
          <w:color w:val="000000"/>
          <w:sz w:val="28"/>
          <w:szCs w:val="28"/>
        </w:rPr>
      </w:pPr>
      <w:r>
        <w:rPr>
          <w:color w:val="000000"/>
          <w:sz w:val="28"/>
          <w:szCs w:val="28"/>
        </w:rPr>
        <w:t xml:space="preserve">содействие развитию малого и среднего предпринимательства на территории </w:t>
      </w:r>
      <w:proofErr w:type="spellStart"/>
      <w:r>
        <w:rPr>
          <w:color w:val="000000"/>
          <w:sz w:val="28"/>
          <w:szCs w:val="28"/>
        </w:rPr>
        <w:t>Вармазейского</w:t>
      </w:r>
      <w:proofErr w:type="spellEnd"/>
      <w:r>
        <w:rPr>
          <w:color w:val="000000"/>
          <w:sz w:val="28"/>
          <w:szCs w:val="28"/>
        </w:rPr>
        <w:t xml:space="preserve"> сельского поселения;</w:t>
      </w:r>
    </w:p>
    <w:p w:rsidR="00EC263B" w:rsidRDefault="00EC263B" w:rsidP="00EC263B">
      <w:pPr>
        <w:ind w:firstLine="900"/>
        <w:jc w:val="both"/>
        <w:rPr>
          <w:color w:val="000000"/>
          <w:sz w:val="28"/>
          <w:szCs w:val="28"/>
        </w:rPr>
      </w:pPr>
      <w:r>
        <w:rPr>
          <w:color w:val="000000"/>
          <w:sz w:val="28"/>
          <w:szCs w:val="28"/>
        </w:rPr>
        <w:t xml:space="preserve">- оказание содействия субъектам малого и среднего предпринимательства </w:t>
      </w:r>
      <w:proofErr w:type="spellStart"/>
      <w:r>
        <w:rPr>
          <w:color w:val="000000"/>
          <w:sz w:val="28"/>
          <w:szCs w:val="28"/>
        </w:rPr>
        <w:t>Вармазейского</w:t>
      </w:r>
      <w:proofErr w:type="spellEnd"/>
      <w:r>
        <w:rPr>
          <w:color w:val="000000"/>
          <w:sz w:val="28"/>
          <w:szCs w:val="28"/>
        </w:rPr>
        <w:t xml:space="preserve"> сельского поселения в продвижении производимых ими товаров (работ, услуг);</w:t>
      </w:r>
    </w:p>
    <w:p w:rsidR="00EC263B" w:rsidRDefault="00EC263B" w:rsidP="00EC263B">
      <w:pPr>
        <w:ind w:firstLine="900"/>
        <w:jc w:val="both"/>
        <w:rPr>
          <w:color w:val="000000"/>
          <w:sz w:val="28"/>
          <w:szCs w:val="28"/>
        </w:rPr>
      </w:pPr>
      <w:r>
        <w:rPr>
          <w:color w:val="000000"/>
          <w:sz w:val="28"/>
          <w:szCs w:val="28"/>
        </w:rPr>
        <w:t xml:space="preserve">- обеспечение занятости и развитие </w:t>
      </w:r>
      <w:proofErr w:type="spellStart"/>
      <w:r>
        <w:rPr>
          <w:color w:val="000000"/>
          <w:sz w:val="28"/>
          <w:szCs w:val="28"/>
        </w:rPr>
        <w:t>самозанятости</w:t>
      </w:r>
      <w:proofErr w:type="spellEnd"/>
      <w:r>
        <w:rPr>
          <w:color w:val="000000"/>
          <w:sz w:val="28"/>
          <w:szCs w:val="28"/>
        </w:rPr>
        <w:t xml:space="preserve"> населения </w:t>
      </w:r>
      <w:proofErr w:type="spellStart"/>
      <w:r>
        <w:rPr>
          <w:color w:val="000000"/>
          <w:sz w:val="28"/>
          <w:szCs w:val="28"/>
        </w:rPr>
        <w:t>Вармазейского</w:t>
      </w:r>
      <w:proofErr w:type="spellEnd"/>
      <w:r>
        <w:rPr>
          <w:color w:val="000000"/>
          <w:sz w:val="28"/>
          <w:szCs w:val="28"/>
        </w:rPr>
        <w:t xml:space="preserve"> сельского поселения;</w:t>
      </w:r>
    </w:p>
    <w:p w:rsidR="00EC263B" w:rsidRDefault="00EC263B" w:rsidP="00EC263B">
      <w:pPr>
        <w:ind w:firstLine="900"/>
        <w:jc w:val="both"/>
        <w:rPr>
          <w:color w:val="000000"/>
          <w:sz w:val="28"/>
          <w:szCs w:val="28"/>
        </w:rPr>
      </w:pPr>
      <w:r>
        <w:rPr>
          <w:color w:val="000000"/>
          <w:sz w:val="28"/>
          <w:szCs w:val="28"/>
        </w:rPr>
        <w:t xml:space="preserve">- увеличение доли производимых субъектами малого и среднего предпринимательства товаров (работ, услуг) в объеме производимой предприятиями </w:t>
      </w:r>
      <w:proofErr w:type="spellStart"/>
      <w:r>
        <w:rPr>
          <w:color w:val="000000"/>
          <w:sz w:val="28"/>
          <w:szCs w:val="28"/>
        </w:rPr>
        <w:t>Вармазейского</w:t>
      </w:r>
      <w:proofErr w:type="spellEnd"/>
      <w:r>
        <w:rPr>
          <w:color w:val="000000"/>
          <w:sz w:val="28"/>
          <w:szCs w:val="28"/>
        </w:rPr>
        <w:t xml:space="preserve"> сельского поселения продукции;</w:t>
      </w:r>
    </w:p>
    <w:p w:rsidR="00EC263B" w:rsidRDefault="00EC263B" w:rsidP="00EC263B">
      <w:pPr>
        <w:ind w:firstLine="900"/>
        <w:jc w:val="both"/>
        <w:rPr>
          <w:color w:val="000000"/>
          <w:sz w:val="28"/>
          <w:szCs w:val="28"/>
        </w:rPr>
      </w:pPr>
      <w:r>
        <w:rPr>
          <w:color w:val="000000"/>
          <w:sz w:val="28"/>
          <w:szCs w:val="28"/>
        </w:rPr>
        <w:t xml:space="preserve">- достижение баланса интересов бизнеса и уровня налогообложения для субъектов малого и среднего предпринимательства </w:t>
      </w:r>
      <w:proofErr w:type="spellStart"/>
      <w:r>
        <w:rPr>
          <w:color w:val="000000"/>
          <w:sz w:val="28"/>
          <w:szCs w:val="28"/>
        </w:rPr>
        <w:t>Вармазейского</w:t>
      </w:r>
      <w:proofErr w:type="spellEnd"/>
      <w:r>
        <w:rPr>
          <w:color w:val="000000"/>
          <w:sz w:val="28"/>
          <w:szCs w:val="28"/>
        </w:rPr>
        <w:t xml:space="preserve"> сельского поселения.</w:t>
      </w:r>
    </w:p>
    <w:p w:rsidR="00EC263B" w:rsidRDefault="00EC263B" w:rsidP="00EC263B">
      <w:pPr>
        <w:ind w:firstLine="900"/>
        <w:jc w:val="both"/>
        <w:rPr>
          <w:color w:val="000000"/>
          <w:sz w:val="28"/>
          <w:szCs w:val="28"/>
        </w:rPr>
      </w:pPr>
      <w:r>
        <w:rPr>
          <w:color w:val="000000"/>
          <w:sz w:val="28"/>
          <w:szCs w:val="28"/>
        </w:rPr>
        <w:t>Достижение поставленных целей предлагается реализовать на принципах межведомственного взаимодействия органов местного самоуправления муниципального образования (</w:t>
      </w:r>
      <w:proofErr w:type="spellStart"/>
      <w:r>
        <w:rPr>
          <w:color w:val="000000"/>
          <w:sz w:val="28"/>
          <w:szCs w:val="28"/>
        </w:rPr>
        <w:t>Вармазейское</w:t>
      </w:r>
      <w:proofErr w:type="spellEnd"/>
      <w:r>
        <w:rPr>
          <w:color w:val="000000"/>
          <w:sz w:val="28"/>
          <w:szCs w:val="28"/>
        </w:rPr>
        <w:t xml:space="preserve"> сельское поселение) с органами государственной власти Республики Мордовия, общественными объединениями и некоммерческими организациями предпринимателей, субъектами малого и среднего предпринимательства.</w:t>
      </w:r>
    </w:p>
    <w:p w:rsidR="00EC263B" w:rsidRDefault="00EC263B" w:rsidP="00EC263B">
      <w:pPr>
        <w:ind w:firstLine="900"/>
        <w:jc w:val="both"/>
        <w:rPr>
          <w:color w:val="000000"/>
          <w:sz w:val="28"/>
          <w:szCs w:val="28"/>
        </w:rPr>
      </w:pPr>
      <w:r>
        <w:rPr>
          <w:color w:val="000000"/>
          <w:sz w:val="28"/>
          <w:szCs w:val="28"/>
        </w:rPr>
        <w:t>Задачи, которые необходимо решить для достижения поставленных целей:</w:t>
      </w:r>
    </w:p>
    <w:p w:rsidR="00EC263B" w:rsidRDefault="00EC263B" w:rsidP="00EC263B">
      <w:pPr>
        <w:ind w:firstLine="900"/>
        <w:jc w:val="both"/>
        <w:rPr>
          <w:color w:val="000000"/>
          <w:sz w:val="28"/>
          <w:szCs w:val="28"/>
        </w:rPr>
      </w:pPr>
      <w:r>
        <w:rPr>
          <w:color w:val="000000"/>
          <w:sz w:val="28"/>
          <w:szCs w:val="28"/>
        </w:rPr>
        <w:t xml:space="preserve">- создание благоприятных условий для развития малого и среднего предпринимательства в </w:t>
      </w:r>
      <w:proofErr w:type="spellStart"/>
      <w:r>
        <w:rPr>
          <w:color w:val="000000"/>
          <w:sz w:val="28"/>
          <w:szCs w:val="28"/>
        </w:rPr>
        <w:t>Вармазейском</w:t>
      </w:r>
      <w:proofErr w:type="spellEnd"/>
      <w:r>
        <w:rPr>
          <w:color w:val="000000"/>
          <w:sz w:val="28"/>
          <w:szCs w:val="28"/>
        </w:rPr>
        <w:t xml:space="preserve"> сельском поселении;</w:t>
      </w:r>
    </w:p>
    <w:p w:rsidR="00EC263B" w:rsidRDefault="00EC263B" w:rsidP="00EC263B">
      <w:pPr>
        <w:ind w:firstLine="900"/>
        <w:jc w:val="both"/>
        <w:rPr>
          <w:color w:val="000000"/>
          <w:sz w:val="28"/>
          <w:szCs w:val="28"/>
        </w:rPr>
      </w:pPr>
      <w:r>
        <w:rPr>
          <w:color w:val="000000"/>
          <w:sz w:val="28"/>
          <w:szCs w:val="28"/>
        </w:rPr>
        <w:lastRenderedPageBreak/>
        <w:t xml:space="preserve">- развитие инфраструктуры поддержки субъектов малого и среднего предпринимательства в </w:t>
      </w:r>
      <w:proofErr w:type="spellStart"/>
      <w:r>
        <w:rPr>
          <w:color w:val="000000"/>
          <w:sz w:val="28"/>
          <w:szCs w:val="28"/>
        </w:rPr>
        <w:t>Вармазейском</w:t>
      </w:r>
      <w:proofErr w:type="spellEnd"/>
      <w:r>
        <w:rPr>
          <w:color w:val="000000"/>
          <w:sz w:val="28"/>
          <w:szCs w:val="28"/>
        </w:rPr>
        <w:t xml:space="preserve"> сельском поселении;</w:t>
      </w:r>
    </w:p>
    <w:p w:rsidR="00EC263B" w:rsidRDefault="00EC263B" w:rsidP="00EC263B">
      <w:pPr>
        <w:ind w:firstLine="900"/>
        <w:jc w:val="both"/>
        <w:rPr>
          <w:color w:val="000000"/>
          <w:sz w:val="28"/>
          <w:szCs w:val="28"/>
        </w:rPr>
      </w:pPr>
      <w:r>
        <w:rPr>
          <w:color w:val="000000"/>
          <w:sz w:val="28"/>
          <w:szCs w:val="28"/>
        </w:rPr>
        <w:t xml:space="preserve">- имущественная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w:t>
      </w:r>
      <w:proofErr w:type="spellStart"/>
      <w:r>
        <w:rPr>
          <w:color w:val="000000"/>
          <w:sz w:val="28"/>
          <w:szCs w:val="28"/>
        </w:rPr>
        <w:t>Вармазейского</w:t>
      </w:r>
      <w:proofErr w:type="spellEnd"/>
      <w:r>
        <w:rPr>
          <w:color w:val="000000"/>
          <w:sz w:val="28"/>
          <w:szCs w:val="28"/>
        </w:rPr>
        <w:t xml:space="preserve"> сельского поселения;</w:t>
      </w:r>
    </w:p>
    <w:p w:rsidR="00EC263B" w:rsidRDefault="00EC263B" w:rsidP="00EC263B">
      <w:pPr>
        <w:ind w:firstLine="900"/>
        <w:jc w:val="both"/>
        <w:rPr>
          <w:color w:val="000000"/>
          <w:sz w:val="28"/>
          <w:szCs w:val="28"/>
        </w:rPr>
      </w:pPr>
      <w:r>
        <w:rPr>
          <w:color w:val="000000"/>
          <w:sz w:val="28"/>
          <w:szCs w:val="28"/>
        </w:rPr>
        <w:t xml:space="preserve">- информационная поддержка субъектов малого и среднего предпринимательства </w:t>
      </w:r>
      <w:proofErr w:type="spellStart"/>
      <w:r>
        <w:rPr>
          <w:color w:val="000000"/>
          <w:sz w:val="28"/>
          <w:szCs w:val="28"/>
        </w:rPr>
        <w:t>Вармазейского</w:t>
      </w:r>
      <w:proofErr w:type="spellEnd"/>
      <w:r>
        <w:rPr>
          <w:color w:val="000000"/>
          <w:sz w:val="28"/>
          <w:szCs w:val="28"/>
        </w:rPr>
        <w:t xml:space="preserve"> сельского поселения и организаций, образующих инфраструктуру поддержки субъектов малого и среднего предпринимательства </w:t>
      </w:r>
      <w:proofErr w:type="spellStart"/>
      <w:r>
        <w:rPr>
          <w:color w:val="000000"/>
          <w:sz w:val="28"/>
          <w:szCs w:val="28"/>
        </w:rPr>
        <w:t>Вармазейского</w:t>
      </w:r>
      <w:proofErr w:type="spellEnd"/>
      <w:r>
        <w:rPr>
          <w:color w:val="000000"/>
          <w:sz w:val="28"/>
          <w:szCs w:val="28"/>
        </w:rPr>
        <w:t xml:space="preserve"> сельского поселения;</w:t>
      </w:r>
    </w:p>
    <w:p w:rsidR="00EC263B" w:rsidRDefault="00EC263B" w:rsidP="00EC263B">
      <w:pPr>
        <w:ind w:firstLine="900"/>
        <w:jc w:val="both"/>
        <w:rPr>
          <w:color w:val="000000"/>
          <w:sz w:val="28"/>
          <w:szCs w:val="28"/>
        </w:rPr>
      </w:pPr>
      <w:r>
        <w:rPr>
          <w:color w:val="000000"/>
          <w:sz w:val="28"/>
          <w:szCs w:val="28"/>
        </w:rPr>
        <w:t>- консультационная и организационная поддержка субъектов малого и среднего предпринимательства;</w:t>
      </w:r>
    </w:p>
    <w:p w:rsidR="00EC263B" w:rsidRDefault="00EC263B" w:rsidP="00EC263B">
      <w:pPr>
        <w:ind w:firstLine="900"/>
        <w:jc w:val="both"/>
        <w:rPr>
          <w:color w:val="000000"/>
          <w:sz w:val="28"/>
          <w:szCs w:val="28"/>
        </w:rPr>
      </w:pPr>
      <w:r>
        <w:rPr>
          <w:color w:val="000000"/>
          <w:sz w:val="28"/>
          <w:szCs w:val="28"/>
        </w:rPr>
        <w:t>- п</w:t>
      </w:r>
      <w:r w:rsidRPr="00D47A5D">
        <w:rPr>
          <w:color w:val="000000"/>
          <w:sz w:val="28"/>
          <w:szCs w:val="28"/>
        </w:rPr>
        <w:t>ропага</w:t>
      </w:r>
      <w:r>
        <w:rPr>
          <w:color w:val="000000"/>
          <w:sz w:val="28"/>
          <w:szCs w:val="28"/>
        </w:rPr>
        <w:t>нда (популяризация) предпринимательской деятельности.</w:t>
      </w:r>
    </w:p>
    <w:p w:rsidR="00EC263B" w:rsidRDefault="00EC263B" w:rsidP="00EC263B">
      <w:pPr>
        <w:ind w:firstLine="900"/>
        <w:jc w:val="both"/>
        <w:rPr>
          <w:color w:val="000000"/>
          <w:sz w:val="28"/>
          <w:szCs w:val="28"/>
        </w:rPr>
      </w:pPr>
    </w:p>
    <w:p w:rsidR="00EC263B" w:rsidRPr="00A030E6" w:rsidRDefault="00EC263B" w:rsidP="00EC263B">
      <w:pPr>
        <w:pStyle w:val="ConsPlusNormal"/>
        <w:widowControl/>
        <w:ind w:firstLine="0"/>
        <w:jc w:val="center"/>
        <w:rPr>
          <w:b/>
          <w:sz w:val="22"/>
          <w:szCs w:val="24"/>
        </w:rPr>
      </w:pPr>
    </w:p>
    <w:p w:rsidR="00EC263B" w:rsidRPr="00150E79" w:rsidRDefault="00EC263B" w:rsidP="00EC263B">
      <w:pPr>
        <w:pStyle w:val="ConsPlusNormal"/>
        <w:widowControl/>
        <w:numPr>
          <w:ilvl w:val="0"/>
          <w:numId w:val="1"/>
        </w:numPr>
        <w:ind w:firstLine="0"/>
        <w:jc w:val="center"/>
        <w:rPr>
          <w:rFonts w:ascii="Times New Roman" w:hAnsi="Times New Roman" w:cs="Times New Roman"/>
          <w:b/>
          <w:sz w:val="22"/>
          <w:szCs w:val="24"/>
        </w:rPr>
      </w:pPr>
      <w:r w:rsidRPr="00150E79">
        <w:rPr>
          <w:rFonts w:ascii="Times New Roman" w:hAnsi="Times New Roman" w:cs="Times New Roman"/>
          <w:b/>
          <w:sz w:val="22"/>
          <w:szCs w:val="24"/>
        </w:rPr>
        <w:t xml:space="preserve">ПЕРЕЧЕНЬ ЦЕЛЕВЫХ ИНДИКАТОРОВ РЕАЛИЗАЦИИ МУНИЦИПАЛЬНОЙ ПРОГРАММЫ РАЗВИТИЯ  МАЛОГО И СРЕДНЕГО </w:t>
      </w:r>
    </w:p>
    <w:p w:rsidR="00EC263B" w:rsidRPr="00150E79" w:rsidRDefault="00EC263B" w:rsidP="00EC263B">
      <w:pPr>
        <w:pStyle w:val="ConsPlusNormal"/>
        <w:widowControl/>
        <w:ind w:firstLine="0"/>
        <w:jc w:val="center"/>
        <w:rPr>
          <w:rFonts w:ascii="Times New Roman" w:hAnsi="Times New Roman" w:cs="Times New Roman"/>
          <w:b/>
          <w:sz w:val="22"/>
          <w:szCs w:val="24"/>
        </w:rPr>
      </w:pPr>
      <w:r w:rsidRPr="00150E79">
        <w:rPr>
          <w:rFonts w:ascii="Times New Roman" w:hAnsi="Times New Roman" w:cs="Times New Roman"/>
          <w:b/>
          <w:sz w:val="22"/>
          <w:szCs w:val="24"/>
        </w:rPr>
        <w:t xml:space="preserve">ПРЕДПРИНИМАТЕЛЬСТВА В ВАРМАЗЕЙСКОМ </w:t>
      </w:r>
      <w:proofErr w:type="gramStart"/>
      <w:r w:rsidRPr="00150E79">
        <w:rPr>
          <w:rFonts w:ascii="Times New Roman" w:hAnsi="Times New Roman" w:cs="Times New Roman"/>
          <w:b/>
          <w:sz w:val="22"/>
          <w:szCs w:val="24"/>
        </w:rPr>
        <w:t>СЕЛЬСКОМ</w:t>
      </w:r>
      <w:proofErr w:type="gramEnd"/>
      <w:r w:rsidRPr="00150E79">
        <w:rPr>
          <w:rFonts w:ascii="Times New Roman" w:hAnsi="Times New Roman" w:cs="Times New Roman"/>
          <w:b/>
          <w:sz w:val="22"/>
          <w:szCs w:val="24"/>
        </w:rPr>
        <w:t xml:space="preserve"> ПОСЕЛЕНИЕ БОЛЬШЕИГНАТОВСКОГО МУНИЦИПАЛЬНОГО РАЙОНА РЕСПУБЛИКИ МОРДОВИЯ</w:t>
      </w:r>
    </w:p>
    <w:p w:rsidR="00EC263B" w:rsidRPr="00150E79" w:rsidRDefault="00EC263B" w:rsidP="00EC263B">
      <w:pPr>
        <w:pStyle w:val="ConsPlusNormal"/>
        <w:widowControl/>
        <w:ind w:firstLine="0"/>
        <w:jc w:val="center"/>
        <w:rPr>
          <w:rFonts w:ascii="Times New Roman" w:hAnsi="Times New Roman" w:cs="Times New Roman"/>
          <w:b/>
          <w:sz w:val="22"/>
          <w:szCs w:val="24"/>
        </w:rPr>
      </w:pPr>
      <w:r w:rsidRPr="00150E79">
        <w:rPr>
          <w:rFonts w:ascii="Times New Roman" w:hAnsi="Times New Roman" w:cs="Times New Roman"/>
          <w:b/>
          <w:sz w:val="22"/>
          <w:szCs w:val="24"/>
        </w:rPr>
        <w:t>НА 2018</w:t>
      </w:r>
      <w:r>
        <w:rPr>
          <w:rFonts w:ascii="Times New Roman" w:hAnsi="Times New Roman" w:cs="Times New Roman"/>
          <w:b/>
          <w:sz w:val="22"/>
          <w:szCs w:val="24"/>
        </w:rPr>
        <w:t xml:space="preserve"> - 2025</w:t>
      </w:r>
      <w:r w:rsidRPr="00150E79">
        <w:rPr>
          <w:rFonts w:ascii="Times New Roman" w:hAnsi="Times New Roman" w:cs="Times New Roman"/>
          <w:b/>
          <w:sz w:val="22"/>
          <w:szCs w:val="24"/>
        </w:rPr>
        <w:t xml:space="preserve"> ГОДЫ</w:t>
      </w:r>
    </w:p>
    <w:p w:rsidR="00EC263B" w:rsidRPr="00150E79" w:rsidRDefault="00EC263B" w:rsidP="00EC263B">
      <w:pPr>
        <w:pStyle w:val="ConsPlusNormal"/>
        <w:widowControl/>
        <w:ind w:left="-284" w:firstLine="0"/>
        <w:jc w:val="center"/>
        <w:rPr>
          <w:rFonts w:ascii="Times New Roman" w:hAnsi="Times New Roman" w:cs="Times New Roman"/>
          <w:b/>
          <w:sz w:val="22"/>
          <w:szCs w:val="24"/>
        </w:rPr>
      </w:pPr>
    </w:p>
    <w:p w:rsidR="00EC263B" w:rsidRPr="00150E79" w:rsidRDefault="00EC263B" w:rsidP="00EC263B">
      <w:pPr>
        <w:pStyle w:val="ConsPlusNormal"/>
        <w:widowControl/>
        <w:ind w:firstLine="0"/>
        <w:jc w:val="center"/>
        <w:rPr>
          <w:rFonts w:ascii="Times New Roman" w:hAnsi="Times New Roman" w:cs="Times New Roman"/>
          <w:sz w:val="24"/>
          <w:szCs w:val="24"/>
        </w:rPr>
      </w:pPr>
    </w:p>
    <w:tbl>
      <w:tblPr>
        <w:tblW w:w="10490" w:type="dxa"/>
        <w:tblInd w:w="70" w:type="dxa"/>
        <w:tblLayout w:type="fixed"/>
        <w:tblCellMar>
          <w:left w:w="70" w:type="dxa"/>
          <w:right w:w="70" w:type="dxa"/>
        </w:tblCellMar>
        <w:tblLook w:val="04A0"/>
      </w:tblPr>
      <w:tblGrid>
        <w:gridCol w:w="3686"/>
        <w:gridCol w:w="1134"/>
        <w:gridCol w:w="709"/>
        <w:gridCol w:w="708"/>
        <w:gridCol w:w="709"/>
        <w:gridCol w:w="709"/>
        <w:gridCol w:w="709"/>
        <w:gridCol w:w="708"/>
        <w:gridCol w:w="709"/>
        <w:gridCol w:w="709"/>
      </w:tblGrid>
      <w:tr w:rsidR="00EC263B" w:rsidRPr="00150E79" w:rsidTr="00C0022F">
        <w:trPr>
          <w:cantSplit/>
          <w:trHeight w:val="616"/>
        </w:trPr>
        <w:tc>
          <w:tcPr>
            <w:tcW w:w="3686"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jc w:val="center"/>
              <w:rPr>
                <w:rFonts w:ascii="Times New Roman" w:hAnsi="Times New Roman" w:cs="Times New Roman"/>
                <w:sz w:val="24"/>
                <w:szCs w:val="24"/>
              </w:rPr>
            </w:pPr>
            <w:r w:rsidRPr="00150E79">
              <w:rPr>
                <w:rFonts w:ascii="Times New Roman" w:hAnsi="Times New Roman" w:cs="Times New Roman"/>
                <w:sz w:val="24"/>
                <w:szCs w:val="24"/>
              </w:rPr>
              <w:t>Индикаторы</w:t>
            </w:r>
          </w:p>
        </w:tc>
        <w:tc>
          <w:tcPr>
            <w:tcW w:w="1134"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jc w:val="center"/>
              <w:rPr>
                <w:rFonts w:ascii="Times New Roman" w:hAnsi="Times New Roman" w:cs="Times New Roman"/>
                <w:sz w:val="24"/>
                <w:szCs w:val="24"/>
              </w:rPr>
            </w:pPr>
            <w:r w:rsidRPr="00150E79">
              <w:rPr>
                <w:rFonts w:ascii="Times New Roman" w:hAnsi="Times New Roman" w:cs="Times New Roman"/>
                <w:sz w:val="24"/>
                <w:szCs w:val="24"/>
              </w:rPr>
              <w:t>Ед.</w:t>
            </w:r>
          </w:p>
          <w:p w:rsidR="00EC263B" w:rsidRPr="00150E79" w:rsidRDefault="00EC263B" w:rsidP="00C0022F">
            <w:pPr>
              <w:pStyle w:val="ConsPlusNormal"/>
              <w:widowControl/>
              <w:ind w:firstLine="0"/>
              <w:jc w:val="center"/>
              <w:rPr>
                <w:rFonts w:ascii="Times New Roman" w:hAnsi="Times New Roman" w:cs="Times New Roman"/>
                <w:sz w:val="24"/>
                <w:szCs w:val="24"/>
              </w:rPr>
            </w:pPr>
            <w:proofErr w:type="spellStart"/>
            <w:r w:rsidRPr="00150E79">
              <w:rPr>
                <w:rFonts w:ascii="Times New Roman" w:hAnsi="Times New Roman" w:cs="Times New Roman"/>
                <w:sz w:val="24"/>
                <w:szCs w:val="24"/>
              </w:rPr>
              <w:t>Измер</w:t>
            </w:r>
            <w:proofErr w:type="spellEnd"/>
            <w:r w:rsidRPr="00150E79">
              <w:rPr>
                <w:rFonts w:ascii="Times New Roman" w:hAnsi="Times New Roman" w:cs="Times New Roman"/>
                <w:sz w:val="24"/>
                <w:szCs w:val="24"/>
              </w:rPr>
              <w:t>.</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r w:rsidRPr="00150E79">
              <w:t>2018</w:t>
            </w:r>
          </w:p>
          <w:p w:rsidR="00EC263B" w:rsidRPr="00150E79" w:rsidRDefault="00EC263B" w:rsidP="00C0022F">
            <w:pPr>
              <w:jc w:val="center"/>
            </w:pP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2019</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2020</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2021</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2022</w:t>
            </w: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2023</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2024</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2025</w:t>
            </w:r>
          </w:p>
        </w:tc>
      </w:tr>
      <w:tr w:rsidR="00EC263B" w:rsidRPr="00150E79" w:rsidTr="00C0022F">
        <w:trPr>
          <w:cantSplit/>
          <w:trHeight w:val="360"/>
        </w:trPr>
        <w:tc>
          <w:tcPr>
            <w:tcW w:w="3686"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rPr>
                <w:rFonts w:ascii="Times New Roman" w:hAnsi="Times New Roman" w:cs="Times New Roman"/>
                <w:sz w:val="24"/>
                <w:szCs w:val="24"/>
              </w:rPr>
            </w:pPr>
            <w:r w:rsidRPr="00150E79">
              <w:rPr>
                <w:rFonts w:ascii="Times New Roman" w:hAnsi="Times New Roman" w:cs="Times New Roman"/>
                <w:sz w:val="24"/>
                <w:szCs w:val="24"/>
              </w:rPr>
              <w:t>Количество субъектов малого и среднего предпринимательства, в том числе:</w:t>
            </w:r>
          </w:p>
        </w:tc>
        <w:tc>
          <w:tcPr>
            <w:tcW w:w="1134"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jc w:val="center"/>
              <w:rPr>
                <w:rFonts w:ascii="Times New Roman" w:hAnsi="Times New Roman" w:cs="Times New Roman"/>
                <w:sz w:val="24"/>
                <w:szCs w:val="24"/>
              </w:rPr>
            </w:pPr>
            <w:r w:rsidRPr="00150E79">
              <w:rPr>
                <w:rFonts w:ascii="Times New Roman" w:hAnsi="Times New Roman" w:cs="Times New Roman"/>
                <w:sz w:val="24"/>
                <w:szCs w:val="24"/>
              </w:rPr>
              <w:t>единиц</w:t>
            </w:r>
          </w:p>
        </w:tc>
        <w:tc>
          <w:tcPr>
            <w:tcW w:w="709" w:type="dxa"/>
            <w:tcBorders>
              <w:top w:val="nil"/>
              <w:left w:val="nil"/>
              <w:bottom w:val="nil"/>
              <w:right w:val="single" w:sz="4" w:space="0" w:color="auto"/>
            </w:tcBorders>
          </w:tcPr>
          <w:p w:rsidR="00EC263B" w:rsidRPr="00150E79" w:rsidRDefault="00EC263B" w:rsidP="00C0022F">
            <w:pPr>
              <w:jc w:val="center"/>
            </w:pPr>
            <w:r w:rsidRPr="00150E79">
              <w:t>3</w:t>
            </w:r>
          </w:p>
        </w:tc>
        <w:tc>
          <w:tcPr>
            <w:tcW w:w="708" w:type="dxa"/>
            <w:tcBorders>
              <w:top w:val="nil"/>
              <w:left w:val="nil"/>
              <w:bottom w:val="nil"/>
              <w:right w:val="single" w:sz="4" w:space="0" w:color="auto"/>
            </w:tcBorders>
          </w:tcPr>
          <w:p w:rsidR="00EC263B" w:rsidRPr="00150E79" w:rsidRDefault="00EC263B" w:rsidP="00C0022F">
            <w:pPr>
              <w:jc w:val="center"/>
            </w:pPr>
            <w:r>
              <w:t>4</w:t>
            </w:r>
          </w:p>
        </w:tc>
        <w:tc>
          <w:tcPr>
            <w:tcW w:w="709" w:type="dxa"/>
            <w:tcBorders>
              <w:top w:val="nil"/>
              <w:left w:val="nil"/>
              <w:bottom w:val="nil"/>
              <w:right w:val="single" w:sz="4" w:space="0" w:color="auto"/>
            </w:tcBorders>
          </w:tcPr>
          <w:p w:rsidR="00EC263B" w:rsidRPr="00150E79" w:rsidRDefault="00EC263B" w:rsidP="00C0022F">
            <w:pPr>
              <w:jc w:val="center"/>
            </w:pPr>
            <w:r>
              <w:t>4</w:t>
            </w:r>
          </w:p>
        </w:tc>
        <w:tc>
          <w:tcPr>
            <w:tcW w:w="709" w:type="dxa"/>
            <w:tcBorders>
              <w:top w:val="nil"/>
              <w:left w:val="nil"/>
              <w:bottom w:val="nil"/>
              <w:right w:val="single" w:sz="4" w:space="0" w:color="auto"/>
            </w:tcBorders>
          </w:tcPr>
          <w:p w:rsidR="00EC263B" w:rsidRPr="00150E79" w:rsidRDefault="00EC263B" w:rsidP="00C0022F">
            <w:pPr>
              <w:jc w:val="center"/>
            </w:pPr>
            <w:r>
              <w:t>4</w:t>
            </w:r>
          </w:p>
        </w:tc>
        <w:tc>
          <w:tcPr>
            <w:tcW w:w="709" w:type="dxa"/>
            <w:tcBorders>
              <w:top w:val="nil"/>
              <w:left w:val="nil"/>
              <w:bottom w:val="nil"/>
              <w:right w:val="single" w:sz="4" w:space="0" w:color="auto"/>
            </w:tcBorders>
          </w:tcPr>
          <w:p w:rsidR="00EC263B" w:rsidRPr="00150E79" w:rsidRDefault="00EC263B" w:rsidP="00C0022F">
            <w:pPr>
              <w:jc w:val="center"/>
            </w:pPr>
            <w:r>
              <w:t>4</w:t>
            </w:r>
          </w:p>
        </w:tc>
        <w:tc>
          <w:tcPr>
            <w:tcW w:w="708" w:type="dxa"/>
            <w:tcBorders>
              <w:top w:val="nil"/>
              <w:left w:val="nil"/>
              <w:bottom w:val="nil"/>
              <w:right w:val="single" w:sz="4" w:space="0" w:color="auto"/>
            </w:tcBorders>
          </w:tcPr>
          <w:p w:rsidR="00EC263B" w:rsidRPr="00150E79" w:rsidRDefault="00EC263B" w:rsidP="00C0022F">
            <w:pPr>
              <w:jc w:val="center"/>
            </w:pPr>
            <w:r>
              <w:t>4</w:t>
            </w:r>
          </w:p>
        </w:tc>
        <w:tc>
          <w:tcPr>
            <w:tcW w:w="709" w:type="dxa"/>
            <w:tcBorders>
              <w:top w:val="nil"/>
              <w:left w:val="nil"/>
              <w:bottom w:val="nil"/>
              <w:right w:val="single" w:sz="4" w:space="0" w:color="auto"/>
            </w:tcBorders>
          </w:tcPr>
          <w:p w:rsidR="00EC263B" w:rsidRPr="00150E79" w:rsidRDefault="00EC263B" w:rsidP="00C0022F">
            <w:pPr>
              <w:jc w:val="center"/>
            </w:pPr>
            <w:r>
              <w:t>4</w:t>
            </w:r>
          </w:p>
        </w:tc>
        <w:tc>
          <w:tcPr>
            <w:tcW w:w="709" w:type="dxa"/>
            <w:tcBorders>
              <w:top w:val="nil"/>
              <w:left w:val="nil"/>
              <w:bottom w:val="nil"/>
              <w:right w:val="single" w:sz="4" w:space="0" w:color="auto"/>
            </w:tcBorders>
          </w:tcPr>
          <w:p w:rsidR="00EC263B" w:rsidRPr="00150E79" w:rsidRDefault="00EC263B" w:rsidP="00C0022F">
            <w:pPr>
              <w:jc w:val="center"/>
            </w:pPr>
            <w:r>
              <w:t>4</w:t>
            </w:r>
          </w:p>
        </w:tc>
      </w:tr>
      <w:tr w:rsidR="00EC263B" w:rsidRPr="00150E79" w:rsidTr="00C0022F">
        <w:trPr>
          <w:cantSplit/>
          <w:trHeight w:val="410"/>
        </w:trPr>
        <w:tc>
          <w:tcPr>
            <w:tcW w:w="3686"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rPr>
                <w:rFonts w:ascii="Times New Roman" w:hAnsi="Times New Roman" w:cs="Times New Roman"/>
                <w:sz w:val="24"/>
                <w:szCs w:val="24"/>
              </w:rPr>
            </w:pPr>
            <w:r w:rsidRPr="00150E79">
              <w:rPr>
                <w:rFonts w:ascii="Times New Roman" w:hAnsi="Times New Roman" w:cs="Times New Roman"/>
                <w:sz w:val="24"/>
                <w:szCs w:val="24"/>
              </w:rPr>
              <w:t xml:space="preserve"> малые и средние предприятия.    </w:t>
            </w:r>
          </w:p>
        </w:tc>
        <w:tc>
          <w:tcPr>
            <w:tcW w:w="1134"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jc w:val="center"/>
              <w:rPr>
                <w:rFonts w:ascii="Times New Roman" w:hAnsi="Times New Roman" w:cs="Times New Roman"/>
                <w:sz w:val="24"/>
                <w:szCs w:val="24"/>
              </w:rPr>
            </w:pPr>
            <w:r w:rsidRPr="00150E79">
              <w:rPr>
                <w:rFonts w:ascii="Times New Roman" w:hAnsi="Times New Roman" w:cs="Times New Roman"/>
                <w:sz w:val="24"/>
                <w:szCs w:val="24"/>
              </w:rPr>
              <w:t>единиц</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w:t>
            </w:r>
          </w:p>
        </w:tc>
      </w:tr>
      <w:tr w:rsidR="00EC263B" w:rsidRPr="00150E79" w:rsidTr="00C0022F">
        <w:trPr>
          <w:cantSplit/>
          <w:trHeight w:val="337"/>
        </w:trPr>
        <w:tc>
          <w:tcPr>
            <w:tcW w:w="3686"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rPr>
                <w:rFonts w:ascii="Times New Roman" w:hAnsi="Times New Roman" w:cs="Times New Roman"/>
                <w:sz w:val="24"/>
                <w:szCs w:val="24"/>
              </w:rPr>
            </w:pPr>
            <w:r w:rsidRPr="00150E79">
              <w:rPr>
                <w:rFonts w:ascii="Times New Roman" w:hAnsi="Times New Roman" w:cs="Times New Roman"/>
                <w:sz w:val="24"/>
                <w:szCs w:val="24"/>
              </w:rPr>
              <w:t xml:space="preserve"> Индивидуальные предприниматели.</w:t>
            </w:r>
          </w:p>
        </w:tc>
        <w:tc>
          <w:tcPr>
            <w:tcW w:w="1134"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jc w:val="center"/>
              <w:rPr>
                <w:rFonts w:ascii="Times New Roman" w:hAnsi="Times New Roman" w:cs="Times New Roman"/>
                <w:sz w:val="24"/>
                <w:szCs w:val="24"/>
              </w:rPr>
            </w:pPr>
            <w:r w:rsidRPr="00150E79">
              <w:rPr>
                <w:rFonts w:ascii="Times New Roman" w:hAnsi="Times New Roman" w:cs="Times New Roman"/>
                <w:sz w:val="24"/>
                <w:szCs w:val="24"/>
              </w:rPr>
              <w:t>единиц</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1</w:t>
            </w: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2</w:t>
            </w: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2</w:t>
            </w:r>
          </w:p>
        </w:tc>
      </w:tr>
      <w:tr w:rsidR="00EC263B" w:rsidRPr="00150E79" w:rsidTr="00C0022F">
        <w:trPr>
          <w:cantSplit/>
          <w:trHeight w:val="360"/>
        </w:trPr>
        <w:tc>
          <w:tcPr>
            <w:tcW w:w="3686"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rPr>
                <w:rFonts w:ascii="Times New Roman" w:hAnsi="Times New Roman" w:cs="Times New Roman"/>
                <w:sz w:val="24"/>
                <w:szCs w:val="24"/>
              </w:rPr>
            </w:pPr>
            <w:r w:rsidRPr="00150E79">
              <w:rPr>
                <w:rFonts w:ascii="Times New Roman" w:hAnsi="Times New Roman" w:cs="Times New Roman"/>
                <w:sz w:val="24"/>
                <w:szCs w:val="24"/>
              </w:rPr>
              <w:t xml:space="preserve">Число </w:t>
            </w:r>
            <w:proofErr w:type="gramStart"/>
            <w:r w:rsidRPr="00150E79">
              <w:rPr>
                <w:rFonts w:ascii="Times New Roman" w:hAnsi="Times New Roman" w:cs="Times New Roman"/>
                <w:sz w:val="24"/>
                <w:szCs w:val="24"/>
              </w:rPr>
              <w:t>занятых</w:t>
            </w:r>
            <w:proofErr w:type="gramEnd"/>
            <w:r w:rsidRPr="00150E79">
              <w:rPr>
                <w:rFonts w:ascii="Times New Roman" w:hAnsi="Times New Roman" w:cs="Times New Roman"/>
                <w:sz w:val="24"/>
                <w:szCs w:val="24"/>
              </w:rPr>
              <w:t xml:space="preserve"> в сфере малого и среднего предпринимательства</w:t>
            </w:r>
          </w:p>
        </w:tc>
        <w:tc>
          <w:tcPr>
            <w:tcW w:w="1134" w:type="dxa"/>
            <w:tcBorders>
              <w:top w:val="single" w:sz="6" w:space="0" w:color="auto"/>
              <w:left w:val="single" w:sz="6" w:space="0" w:color="auto"/>
              <w:bottom w:val="single" w:sz="6" w:space="0" w:color="auto"/>
              <w:right w:val="single" w:sz="6" w:space="0" w:color="auto"/>
            </w:tcBorders>
          </w:tcPr>
          <w:p w:rsidR="00EC263B" w:rsidRPr="00150E79" w:rsidRDefault="00EC263B" w:rsidP="00C0022F">
            <w:pPr>
              <w:pStyle w:val="ConsPlusNormal"/>
              <w:widowControl/>
              <w:ind w:firstLine="0"/>
              <w:jc w:val="center"/>
              <w:rPr>
                <w:rFonts w:ascii="Times New Roman" w:hAnsi="Times New Roman" w:cs="Times New Roman"/>
                <w:sz w:val="24"/>
                <w:szCs w:val="24"/>
              </w:rPr>
            </w:pPr>
            <w:r w:rsidRPr="00150E79">
              <w:rPr>
                <w:rFonts w:ascii="Times New Roman" w:hAnsi="Times New Roman" w:cs="Times New Roman"/>
                <w:sz w:val="24"/>
                <w:szCs w:val="24"/>
              </w:rPr>
              <w:t>Чел.</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53</w:t>
            </w: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55</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rsidRPr="00150E79">
              <w:t>60</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60</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65</w:t>
            </w:r>
          </w:p>
        </w:tc>
        <w:tc>
          <w:tcPr>
            <w:tcW w:w="708" w:type="dxa"/>
            <w:tcBorders>
              <w:top w:val="single" w:sz="4" w:space="0" w:color="auto"/>
              <w:left w:val="nil"/>
              <w:bottom w:val="single" w:sz="4" w:space="0" w:color="auto"/>
              <w:right w:val="single" w:sz="4" w:space="0" w:color="auto"/>
            </w:tcBorders>
          </w:tcPr>
          <w:p w:rsidR="00EC263B" w:rsidRPr="00150E79" w:rsidRDefault="00EC263B" w:rsidP="00C0022F">
            <w:pPr>
              <w:jc w:val="center"/>
            </w:pPr>
            <w:r>
              <w:t>65</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70</w:t>
            </w:r>
          </w:p>
        </w:tc>
        <w:tc>
          <w:tcPr>
            <w:tcW w:w="709" w:type="dxa"/>
            <w:tcBorders>
              <w:top w:val="single" w:sz="4" w:space="0" w:color="auto"/>
              <w:left w:val="nil"/>
              <w:bottom w:val="single" w:sz="4" w:space="0" w:color="auto"/>
              <w:right w:val="single" w:sz="4" w:space="0" w:color="auto"/>
            </w:tcBorders>
          </w:tcPr>
          <w:p w:rsidR="00EC263B" w:rsidRPr="00150E79" w:rsidRDefault="00EC263B" w:rsidP="00C0022F">
            <w:pPr>
              <w:jc w:val="center"/>
            </w:pPr>
            <w:r>
              <w:t>70</w:t>
            </w:r>
          </w:p>
        </w:tc>
      </w:tr>
    </w:tbl>
    <w:p w:rsidR="00EC263B" w:rsidRPr="00150E79" w:rsidRDefault="00EC263B" w:rsidP="00EC263B"/>
    <w:p w:rsidR="00EC263B" w:rsidRDefault="00EC263B" w:rsidP="00EC263B">
      <w:pPr>
        <w:ind w:firstLine="900"/>
        <w:jc w:val="both"/>
        <w:rPr>
          <w:color w:val="000000"/>
          <w:sz w:val="28"/>
          <w:szCs w:val="28"/>
        </w:rPr>
      </w:pPr>
    </w:p>
    <w:p w:rsidR="00EC263B" w:rsidRDefault="00EC263B" w:rsidP="00EC263B">
      <w:pPr>
        <w:jc w:val="both"/>
        <w:rPr>
          <w:color w:val="000000"/>
          <w:sz w:val="28"/>
          <w:szCs w:val="28"/>
        </w:rPr>
      </w:pPr>
    </w:p>
    <w:p w:rsidR="00EC263B" w:rsidRDefault="00EC263B" w:rsidP="00EC263B">
      <w:pPr>
        <w:numPr>
          <w:ilvl w:val="0"/>
          <w:numId w:val="1"/>
        </w:numPr>
        <w:spacing w:after="0" w:line="240" w:lineRule="auto"/>
        <w:jc w:val="center"/>
        <w:rPr>
          <w:b/>
          <w:color w:val="000000"/>
          <w:sz w:val="28"/>
          <w:szCs w:val="28"/>
        </w:rPr>
      </w:pPr>
      <w:r>
        <w:rPr>
          <w:b/>
          <w:color w:val="000000"/>
          <w:sz w:val="28"/>
          <w:szCs w:val="28"/>
        </w:rPr>
        <w:t>Ожидаемая оценка социально-экономической эффективности Программы</w:t>
      </w:r>
    </w:p>
    <w:p w:rsidR="00EC263B" w:rsidRDefault="00EC263B" w:rsidP="00EC263B">
      <w:pPr>
        <w:jc w:val="both"/>
        <w:rPr>
          <w:color w:val="000000"/>
          <w:sz w:val="28"/>
          <w:szCs w:val="28"/>
        </w:rPr>
      </w:pPr>
      <w:r>
        <w:rPr>
          <w:color w:val="000000"/>
          <w:sz w:val="28"/>
          <w:szCs w:val="28"/>
        </w:rPr>
        <w:lastRenderedPageBreak/>
        <w:t xml:space="preserve"> Программа включает в себя комплекс мероприятий, направленных на создание благоприятных условий для дальнейшего развития малого предпринимательства в </w:t>
      </w:r>
      <w:proofErr w:type="spellStart"/>
      <w:r>
        <w:rPr>
          <w:color w:val="000000"/>
          <w:sz w:val="28"/>
          <w:szCs w:val="28"/>
        </w:rPr>
        <w:t>Вармазейском</w:t>
      </w:r>
      <w:proofErr w:type="spellEnd"/>
      <w:r>
        <w:rPr>
          <w:color w:val="000000"/>
          <w:sz w:val="28"/>
          <w:szCs w:val="28"/>
        </w:rPr>
        <w:t xml:space="preserve"> сельском поселении.</w:t>
      </w:r>
    </w:p>
    <w:p w:rsidR="00EC263B" w:rsidRDefault="00EC263B" w:rsidP="00EC263B">
      <w:pPr>
        <w:ind w:firstLine="900"/>
        <w:jc w:val="both"/>
        <w:rPr>
          <w:color w:val="000000"/>
          <w:sz w:val="28"/>
          <w:szCs w:val="28"/>
        </w:rPr>
      </w:pPr>
      <w:r>
        <w:rPr>
          <w:color w:val="000000"/>
          <w:sz w:val="28"/>
          <w:szCs w:val="28"/>
        </w:rPr>
        <w:t>Выполнению Программы будет способствовать:</w:t>
      </w:r>
    </w:p>
    <w:p w:rsidR="00EC263B" w:rsidRDefault="00EC263B" w:rsidP="00EC263B">
      <w:pPr>
        <w:ind w:firstLine="900"/>
        <w:jc w:val="both"/>
        <w:rPr>
          <w:color w:val="000000"/>
          <w:sz w:val="28"/>
          <w:szCs w:val="28"/>
        </w:rPr>
      </w:pPr>
      <w:r>
        <w:rPr>
          <w:color w:val="000000"/>
          <w:sz w:val="28"/>
          <w:szCs w:val="28"/>
        </w:rPr>
        <w:t>- формированию благоприятной экономической среды, стимулирующей создание и устойчивую деятельность малого и среднего предпринимательства как одного из важнейших элементов экономической и социальной стабильности в селе;</w:t>
      </w:r>
    </w:p>
    <w:p w:rsidR="00EC263B" w:rsidRDefault="00EC263B" w:rsidP="00EC263B">
      <w:pPr>
        <w:ind w:firstLine="900"/>
        <w:jc w:val="both"/>
        <w:rPr>
          <w:color w:val="000000"/>
          <w:sz w:val="28"/>
          <w:szCs w:val="28"/>
        </w:rPr>
      </w:pPr>
      <w:r>
        <w:rPr>
          <w:color w:val="000000"/>
          <w:sz w:val="28"/>
          <w:szCs w:val="28"/>
        </w:rPr>
        <w:t>- повышению темпов развития малого и среднего предпринимательства, расширению сфер деятельности и экономическому укреплению малых и средних предприятий;</w:t>
      </w:r>
    </w:p>
    <w:p w:rsidR="00EC263B" w:rsidRDefault="00EC263B" w:rsidP="00EC263B">
      <w:pPr>
        <w:ind w:firstLine="900"/>
        <w:jc w:val="both"/>
        <w:rPr>
          <w:color w:val="000000"/>
          <w:sz w:val="28"/>
          <w:szCs w:val="28"/>
        </w:rPr>
      </w:pPr>
      <w:r>
        <w:rPr>
          <w:color w:val="000000"/>
          <w:sz w:val="28"/>
          <w:szCs w:val="28"/>
        </w:rPr>
        <w:t>- росту поступлений в бюджет от субъектов малого и среднего предпринимательства налоговых доходов, появлению дополнительных возможностей занятости населения, повышению уровня заработной платы работников, занятых в малом и среднем предпринимательстве;</w:t>
      </w:r>
    </w:p>
    <w:p w:rsidR="00EC263B" w:rsidRDefault="00EC263B" w:rsidP="00EC263B">
      <w:pPr>
        <w:ind w:firstLine="900"/>
        <w:jc w:val="both"/>
        <w:rPr>
          <w:color w:val="000000"/>
          <w:sz w:val="28"/>
          <w:szCs w:val="28"/>
        </w:rPr>
      </w:pPr>
      <w:r>
        <w:rPr>
          <w:color w:val="000000"/>
          <w:sz w:val="28"/>
          <w:szCs w:val="28"/>
        </w:rPr>
        <w:t>- насыщению товарного рынка конкурентоспособной продукцией и услугами местного производства;</w:t>
      </w:r>
    </w:p>
    <w:p w:rsidR="00EC263B" w:rsidRDefault="00EC263B" w:rsidP="00EC263B">
      <w:pPr>
        <w:ind w:firstLine="900"/>
        <w:jc w:val="both"/>
        <w:rPr>
          <w:color w:val="000000"/>
          <w:sz w:val="28"/>
          <w:szCs w:val="28"/>
        </w:rPr>
      </w:pPr>
      <w:r>
        <w:rPr>
          <w:color w:val="000000"/>
          <w:sz w:val="28"/>
          <w:szCs w:val="28"/>
        </w:rPr>
        <w:t>- повышению социальной ответственности малого и среднего предпринимательства.</w:t>
      </w:r>
    </w:p>
    <w:p w:rsidR="00EC263B" w:rsidRDefault="00EC263B" w:rsidP="00EC263B">
      <w:pPr>
        <w:ind w:firstLine="900"/>
        <w:jc w:val="center"/>
        <w:rPr>
          <w:color w:val="000000"/>
          <w:sz w:val="28"/>
          <w:szCs w:val="28"/>
        </w:rPr>
      </w:pPr>
    </w:p>
    <w:p w:rsidR="00EC263B" w:rsidRPr="00D47A5D" w:rsidRDefault="00EC263B" w:rsidP="00EC263B">
      <w:pPr>
        <w:ind w:firstLine="900"/>
        <w:jc w:val="center"/>
        <w:rPr>
          <w:b/>
          <w:color w:val="000000"/>
          <w:sz w:val="28"/>
          <w:szCs w:val="28"/>
        </w:rPr>
      </w:pPr>
      <w:r>
        <w:rPr>
          <w:b/>
          <w:color w:val="000000"/>
          <w:sz w:val="28"/>
          <w:szCs w:val="28"/>
        </w:rPr>
        <w:t xml:space="preserve">6. </w:t>
      </w:r>
      <w:r w:rsidRPr="00D47A5D">
        <w:rPr>
          <w:b/>
          <w:color w:val="000000"/>
          <w:sz w:val="28"/>
          <w:szCs w:val="28"/>
        </w:rPr>
        <w:t>Ресурсное обеспечение Программы</w:t>
      </w:r>
    </w:p>
    <w:p w:rsidR="00EC263B" w:rsidRPr="00CC39C6" w:rsidRDefault="00EC263B" w:rsidP="00EC263B">
      <w:pPr>
        <w:jc w:val="both"/>
        <w:rPr>
          <w:sz w:val="28"/>
          <w:szCs w:val="28"/>
        </w:rPr>
      </w:pPr>
      <w:r w:rsidRPr="00CC39C6">
        <w:rPr>
          <w:sz w:val="28"/>
          <w:szCs w:val="28"/>
        </w:rPr>
        <w:t xml:space="preserve">    Ресурсное обеспечение Программы составляют средства из бюджетных и внебюджетных исто</w:t>
      </w:r>
      <w:r w:rsidRPr="00CC39C6">
        <w:rPr>
          <w:sz w:val="28"/>
          <w:szCs w:val="28"/>
        </w:rPr>
        <w:t>ч</w:t>
      </w:r>
      <w:r w:rsidRPr="00CC39C6">
        <w:rPr>
          <w:sz w:val="28"/>
          <w:szCs w:val="28"/>
        </w:rPr>
        <w:t>ников.</w:t>
      </w:r>
    </w:p>
    <w:p w:rsidR="00EC263B" w:rsidRPr="00CC39C6" w:rsidRDefault="00EC263B" w:rsidP="00EC263B">
      <w:pPr>
        <w:jc w:val="both"/>
        <w:rPr>
          <w:bCs/>
          <w:sz w:val="28"/>
          <w:szCs w:val="28"/>
        </w:rPr>
      </w:pPr>
      <w:r w:rsidRPr="00CC39C6">
        <w:rPr>
          <w:bCs/>
          <w:sz w:val="28"/>
          <w:szCs w:val="28"/>
        </w:rPr>
        <w:t xml:space="preserve">    Бюджетные источники: </w:t>
      </w:r>
    </w:p>
    <w:p w:rsidR="00EC263B" w:rsidRPr="00CC39C6" w:rsidRDefault="00EC263B" w:rsidP="00EC263B">
      <w:pPr>
        <w:jc w:val="both"/>
        <w:rPr>
          <w:bCs/>
          <w:sz w:val="28"/>
          <w:szCs w:val="28"/>
        </w:rPr>
      </w:pPr>
      <w:r w:rsidRPr="00CC39C6">
        <w:rPr>
          <w:bCs/>
          <w:sz w:val="28"/>
          <w:szCs w:val="28"/>
        </w:rPr>
        <w:t xml:space="preserve">   1) муниципальные бюджеты – средства, предусмотренные на финансирование мероприятий настоящей Программы решением  Совета депут</w:t>
      </w:r>
      <w:r w:rsidRPr="00CC39C6">
        <w:rPr>
          <w:bCs/>
          <w:sz w:val="28"/>
          <w:szCs w:val="28"/>
        </w:rPr>
        <w:t>а</w:t>
      </w:r>
      <w:r w:rsidRPr="00CC39C6">
        <w:rPr>
          <w:bCs/>
          <w:sz w:val="28"/>
          <w:szCs w:val="28"/>
        </w:rPr>
        <w:t xml:space="preserve">тов </w:t>
      </w:r>
      <w:proofErr w:type="spellStart"/>
      <w:r>
        <w:rPr>
          <w:bCs/>
          <w:sz w:val="28"/>
          <w:szCs w:val="28"/>
        </w:rPr>
        <w:t>Вармазейского</w:t>
      </w:r>
      <w:proofErr w:type="spellEnd"/>
      <w:r>
        <w:rPr>
          <w:bCs/>
          <w:sz w:val="28"/>
          <w:szCs w:val="28"/>
        </w:rPr>
        <w:t xml:space="preserve"> </w:t>
      </w:r>
      <w:r w:rsidRPr="00CC39C6">
        <w:rPr>
          <w:bCs/>
          <w:sz w:val="28"/>
          <w:szCs w:val="28"/>
        </w:rPr>
        <w:t>сельского поселения.</w:t>
      </w:r>
    </w:p>
    <w:p w:rsidR="00EC263B" w:rsidRPr="00CC39C6" w:rsidRDefault="00EC263B" w:rsidP="00EC263B">
      <w:pPr>
        <w:jc w:val="both"/>
        <w:rPr>
          <w:bCs/>
          <w:sz w:val="28"/>
          <w:szCs w:val="28"/>
        </w:rPr>
      </w:pPr>
      <w:r w:rsidRPr="00CC39C6">
        <w:rPr>
          <w:bCs/>
          <w:sz w:val="28"/>
          <w:szCs w:val="28"/>
        </w:rPr>
        <w:t xml:space="preserve">    Объем финансирования мероприятий за счет средств республиканского и муниципальн</w:t>
      </w:r>
      <w:r w:rsidRPr="00CC39C6">
        <w:rPr>
          <w:bCs/>
          <w:sz w:val="28"/>
          <w:szCs w:val="28"/>
        </w:rPr>
        <w:t>о</w:t>
      </w:r>
      <w:r w:rsidRPr="00CC39C6">
        <w:rPr>
          <w:bCs/>
          <w:sz w:val="28"/>
          <w:szCs w:val="28"/>
        </w:rPr>
        <w:t>го бюджетов может ежегодно уточняться в соответствии с законодательством.</w:t>
      </w:r>
    </w:p>
    <w:p w:rsidR="00EC263B" w:rsidRPr="00CC39C6" w:rsidRDefault="00EC263B" w:rsidP="00EC263B">
      <w:pPr>
        <w:jc w:val="both"/>
        <w:rPr>
          <w:bCs/>
          <w:sz w:val="28"/>
          <w:szCs w:val="28"/>
        </w:rPr>
      </w:pPr>
      <w:r w:rsidRPr="00CC39C6">
        <w:rPr>
          <w:bCs/>
          <w:sz w:val="28"/>
          <w:szCs w:val="28"/>
        </w:rPr>
        <w:t xml:space="preserve">    Финансирование Программы из муниципального бюджета </w:t>
      </w:r>
      <w:proofErr w:type="spellStart"/>
      <w:r>
        <w:rPr>
          <w:bCs/>
          <w:sz w:val="28"/>
          <w:szCs w:val="28"/>
        </w:rPr>
        <w:t>Вармазейского</w:t>
      </w:r>
      <w:proofErr w:type="spellEnd"/>
      <w:r w:rsidRPr="00CC39C6">
        <w:rPr>
          <w:bCs/>
          <w:sz w:val="28"/>
          <w:szCs w:val="28"/>
        </w:rPr>
        <w:t xml:space="preserve"> сельского поселения даст возможность привлечь средства республиканского бюджета на условиях </w:t>
      </w:r>
      <w:proofErr w:type="spellStart"/>
      <w:r w:rsidRPr="00CC39C6">
        <w:rPr>
          <w:bCs/>
          <w:sz w:val="28"/>
          <w:szCs w:val="28"/>
        </w:rPr>
        <w:t>софинансиров</w:t>
      </w:r>
      <w:r w:rsidRPr="00CC39C6">
        <w:rPr>
          <w:bCs/>
          <w:sz w:val="28"/>
          <w:szCs w:val="28"/>
        </w:rPr>
        <w:t>а</w:t>
      </w:r>
      <w:r w:rsidRPr="00CC39C6">
        <w:rPr>
          <w:bCs/>
          <w:sz w:val="28"/>
          <w:szCs w:val="28"/>
        </w:rPr>
        <w:t>ния</w:t>
      </w:r>
      <w:proofErr w:type="spellEnd"/>
      <w:r w:rsidRPr="00CC39C6">
        <w:rPr>
          <w:bCs/>
          <w:sz w:val="28"/>
          <w:szCs w:val="28"/>
        </w:rPr>
        <w:t xml:space="preserve">. </w:t>
      </w:r>
    </w:p>
    <w:p w:rsidR="00EC263B" w:rsidRDefault="00EC263B" w:rsidP="00EC263B">
      <w:pPr>
        <w:jc w:val="both"/>
        <w:rPr>
          <w:sz w:val="28"/>
          <w:szCs w:val="28"/>
        </w:rPr>
      </w:pPr>
      <w:r w:rsidRPr="00CC39C6">
        <w:rPr>
          <w:sz w:val="28"/>
          <w:szCs w:val="28"/>
        </w:rPr>
        <w:lastRenderedPageBreak/>
        <w:t xml:space="preserve">    Порядок направления и основные условия использования средств муниципального бюджета у</w:t>
      </w:r>
      <w:r w:rsidRPr="00CC39C6">
        <w:rPr>
          <w:sz w:val="28"/>
          <w:szCs w:val="28"/>
        </w:rPr>
        <w:t>с</w:t>
      </w:r>
      <w:r w:rsidRPr="00CC39C6">
        <w:rPr>
          <w:sz w:val="28"/>
          <w:szCs w:val="28"/>
        </w:rPr>
        <w:t xml:space="preserve">танавливаются нормативными правовыми актами Администрации </w:t>
      </w:r>
      <w:proofErr w:type="spellStart"/>
      <w:r>
        <w:rPr>
          <w:sz w:val="28"/>
          <w:szCs w:val="28"/>
        </w:rPr>
        <w:t>Вармазейского</w:t>
      </w:r>
      <w:proofErr w:type="spellEnd"/>
      <w:r w:rsidRPr="00CC39C6">
        <w:rPr>
          <w:sz w:val="28"/>
          <w:szCs w:val="28"/>
        </w:rPr>
        <w:t xml:space="preserve"> сельского поселения </w:t>
      </w:r>
      <w:proofErr w:type="spellStart"/>
      <w:r w:rsidRPr="00CC39C6">
        <w:rPr>
          <w:sz w:val="28"/>
          <w:szCs w:val="28"/>
        </w:rPr>
        <w:t>Большеигнатовского</w:t>
      </w:r>
      <w:proofErr w:type="spellEnd"/>
      <w:r w:rsidRPr="00CC39C6">
        <w:rPr>
          <w:sz w:val="28"/>
          <w:szCs w:val="28"/>
        </w:rPr>
        <w:t xml:space="preserve"> муниципального ра</w:t>
      </w:r>
      <w:r w:rsidRPr="00CC39C6">
        <w:rPr>
          <w:sz w:val="28"/>
          <w:szCs w:val="28"/>
        </w:rPr>
        <w:t>й</w:t>
      </w:r>
      <w:r w:rsidRPr="00CC39C6">
        <w:rPr>
          <w:sz w:val="28"/>
          <w:szCs w:val="28"/>
        </w:rPr>
        <w:t>она.</w:t>
      </w:r>
    </w:p>
    <w:p w:rsidR="00EC263B" w:rsidRDefault="00EC263B" w:rsidP="00EC263B">
      <w:pPr>
        <w:ind w:firstLine="900"/>
        <w:jc w:val="both"/>
        <w:rPr>
          <w:color w:val="000000"/>
          <w:sz w:val="28"/>
          <w:szCs w:val="28"/>
        </w:rPr>
      </w:pPr>
      <w:r>
        <w:rPr>
          <w:color w:val="000000"/>
          <w:sz w:val="28"/>
          <w:szCs w:val="28"/>
        </w:rPr>
        <w:t>В результате реализации Программы предполагается:</w:t>
      </w:r>
    </w:p>
    <w:p w:rsidR="00EC263B" w:rsidRDefault="00EC263B" w:rsidP="00EC263B">
      <w:pPr>
        <w:jc w:val="both"/>
        <w:rPr>
          <w:color w:val="000000"/>
          <w:sz w:val="28"/>
          <w:szCs w:val="28"/>
        </w:rPr>
      </w:pPr>
      <w:r>
        <w:rPr>
          <w:color w:val="000000"/>
          <w:sz w:val="28"/>
          <w:szCs w:val="28"/>
        </w:rPr>
        <w:t xml:space="preserve">-  увеличение на  1% процент количества субъектов малого и среднего предпринимательства в </w:t>
      </w:r>
      <w:proofErr w:type="spellStart"/>
      <w:r>
        <w:rPr>
          <w:color w:val="000000"/>
          <w:sz w:val="28"/>
          <w:szCs w:val="28"/>
        </w:rPr>
        <w:t>Вармазейском</w:t>
      </w:r>
      <w:proofErr w:type="spellEnd"/>
      <w:r>
        <w:rPr>
          <w:color w:val="000000"/>
          <w:sz w:val="28"/>
          <w:szCs w:val="28"/>
        </w:rPr>
        <w:t xml:space="preserve"> сельском поселении;</w:t>
      </w:r>
    </w:p>
    <w:p w:rsidR="00EC263B" w:rsidRDefault="00EC263B" w:rsidP="00EC263B">
      <w:pPr>
        <w:jc w:val="both"/>
        <w:rPr>
          <w:color w:val="000000"/>
          <w:sz w:val="28"/>
          <w:szCs w:val="28"/>
        </w:rPr>
      </w:pPr>
      <w:r>
        <w:rPr>
          <w:color w:val="000000"/>
          <w:sz w:val="28"/>
          <w:szCs w:val="28"/>
        </w:rPr>
        <w:t>- насыщение рынка услугами и конкурентоспособной продукцией местного производства;</w:t>
      </w:r>
    </w:p>
    <w:p w:rsidR="00EC263B" w:rsidRDefault="00EC263B" w:rsidP="00EC263B">
      <w:pPr>
        <w:jc w:val="both"/>
        <w:rPr>
          <w:sz w:val="28"/>
          <w:szCs w:val="28"/>
        </w:rPr>
      </w:pPr>
      <w:r w:rsidRPr="00EC5479">
        <w:rPr>
          <w:sz w:val="28"/>
          <w:szCs w:val="28"/>
        </w:rPr>
        <w:t>- увеличение налогооблагаемой базы и пополнение бюджетов всех уровней.</w:t>
      </w: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jc w:val="right"/>
        <w:rPr>
          <w:sz w:val="28"/>
          <w:szCs w:val="28"/>
        </w:rPr>
      </w:pPr>
    </w:p>
    <w:p w:rsidR="00EC263B" w:rsidRDefault="00EC263B" w:rsidP="00EC263B">
      <w:pPr>
        <w:jc w:val="right"/>
        <w:rPr>
          <w:sz w:val="28"/>
          <w:szCs w:val="28"/>
        </w:rPr>
      </w:pPr>
      <w:r>
        <w:rPr>
          <w:sz w:val="28"/>
          <w:szCs w:val="28"/>
        </w:rPr>
        <w:t>Приложение 1</w:t>
      </w:r>
    </w:p>
    <w:p w:rsidR="00EC263B" w:rsidRDefault="00EC263B" w:rsidP="00EC263B">
      <w:pPr>
        <w:jc w:val="right"/>
        <w:rPr>
          <w:color w:val="000000"/>
          <w:sz w:val="28"/>
          <w:szCs w:val="28"/>
        </w:rPr>
      </w:pPr>
      <w:r>
        <w:rPr>
          <w:color w:val="000000"/>
          <w:sz w:val="28"/>
          <w:szCs w:val="28"/>
        </w:rPr>
        <w:t>К Программе развития и поддержки</w:t>
      </w:r>
    </w:p>
    <w:p w:rsidR="00EC263B" w:rsidRDefault="00EC263B" w:rsidP="00EC263B">
      <w:pPr>
        <w:jc w:val="right"/>
        <w:rPr>
          <w:color w:val="000000"/>
          <w:sz w:val="28"/>
          <w:szCs w:val="28"/>
        </w:rPr>
      </w:pPr>
      <w:r>
        <w:rPr>
          <w:color w:val="000000"/>
          <w:sz w:val="28"/>
          <w:szCs w:val="28"/>
        </w:rPr>
        <w:t xml:space="preserve"> субъектов малого и среднего предпринимательства </w:t>
      </w:r>
    </w:p>
    <w:p w:rsidR="00EC263B" w:rsidRDefault="00EC263B" w:rsidP="00EC263B">
      <w:pPr>
        <w:jc w:val="right"/>
        <w:rPr>
          <w:sz w:val="28"/>
        </w:rPr>
      </w:pPr>
      <w:r>
        <w:rPr>
          <w:color w:val="000000"/>
          <w:sz w:val="28"/>
          <w:szCs w:val="28"/>
        </w:rPr>
        <w:t xml:space="preserve">в </w:t>
      </w:r>
      <w:proofErr w:type="spellStart"/>
      <w:r>
        <w:rPr>
          <w:sz w:val="28"/>
        </w:rPr>
        <w:t>Вармазейском</w:t>
      </w:r>
      <w:proofErr w:type="spellEnd"/>
      <w:r>
        <w:rPr>
          <w:sz w:val="28"/>
        </w:rPr>
        <w:t xml:space="preserve"> сельском поселении</w:t>
      </w:r>
    </w:p>
    <w:p w:rsidR="00EC263B" w:rsidRDefault="00EC263B" w:rsidP="00EC263B">
      <w:pPr>
        <w:jc w:val="right"/>
        <w:rPr>
          <w:sz w:val="28"/>
          <w:szCs w:val="28"/>
        </w:rPr>
      </w:pPr>
      <w:r>
        <w:rPr>
          <w:color w:val="000000"/>
          <w:sz w:val="28"/>
          <w:szCs w:val="28"/>
        </w:rPr>
        <w:t xml:space="preserve"> на 2018-2025 годы.</w:t>
      </w:r>
    </w:p>
    <w:p w:rsidR="00EC263B" w:rsidRDefault="00EC263B" w:rsidP="00EC263B">
      <w:pPr>
        <w:jc w:val="both"/>
        <w:rPr>
          <w:sz w:val="28"/>
          <w:szCs w:val="28"/>
        </w:rPr>
      </w:pPr>
    </w:p>
    <w:p w:rsidR="00EC263B" w:rsidRDefault="00EC263B" w:rsidP="00EC263B">
      <w:pPr>
        <w:jc w:val="both"/>
        <w:rPr>
          <w:sz w:val="28"/>
          <w:szCs w:val="28"/>
        </w:rPr>
      </w:pPr>
    </w:p>
    <w:p w:rsidR="00EC263B" w:rsidRDefault="00EC263B" w:rsidP="00EC263B">
      <w:pPr>
        <w:pStyle w:val="1"/>
        <w:ind w:firstLine="709"/>
        <w:rPr>
          <w:b/>
          <w:szCs w:val="28"/>
        </w:rPr>
      </w:pPr>
      <w:r>
        <w:rPr>
          <w:b/>
          <w:szCs w:val="28"/>
        </w:rPr>
        <w:t>П</w:t>
      </w:r>
      <w:r w:rsidRPr="002066CD">
        <w:rPr>
          <w:b/>
          <w:szCs w:val="28"/>
        </w:rPr>
        <w:t xml:space="preserve">ЕРЕЧЕНЬ ОСНОВНЫХ МЕРОПРИЯТИЙ </w:t>
      </w:r>
    </w:p>
    <w:p w:rsidR="00EC263B" w:rsidRPr="00E403DA" w:rsidRDefault="00EC263B" w:rsidP="00EC263B"/>
    <w:p w:rsidR="00EC263B" w:rsidRDefault="00EC263B" w:rsidP="00EC263B">
      <w:pPr>
        <w:pStyle w:val="1"/>
        <w:rPr>
          <w:b/>
          <w:szCs w:val="28"/>
        </w:rPr>
      </w:pPr>
      <w:r>
        <w:rPr>
          <w:b/>
          <w:szCs w:val="28"/>
        </w:rPr>
        <w:t>Муниципальная  программа развития и поддержки</w:t>
      </w:r>
      <w:r w:rsidRPr="008C2546">
        <w:rPr>
          <w:b/>
          <w:szCs w:val="28"/>
        </w:rPr>
        <w:t xml:space="preserve"> субъектов малого и среднего предпринимательства в </w:t>
      </w:r>
      <w:proofErr w:type="spellStart"/>
      <w:r>
        <w:rPr>
          <w:b/>
          <w:szCs w:val="28"/>
        </w:rPr>
        <w:t>Вармазейском</w:t>
      </w:r>
      <w:proofErr w:type="spellEnd"/>
      <w:r w:rsidRPr="008C2546">
        <w:rPr>
          <w:b/>
          <w:szCs w:val="28"/>
        </w:rPr>
        <w:t xml:space="preserve">  сельском поселении  </w:t>
      </w:r>
      <w:proofErr w:type="spellStart"/>
      <w:r w:rsidRPr="008C2546">
        <w:rPr>
          <w:b/>
          <w:szCs w:val="28"/>
        </w:rPr>
        <w:t>Большеигнатовского</w:t>
      </w:r>
      <w:proofErr w:type="spellEnd"/>
      <w:r w:rsidRPr="008C2546">
        <w:rPr>
          <w:b/>
          <w:szCs w:val="28"/>
        </w:rPr>
        <w:t xml:space="preserve"> муниципального  района</w:t>
      </w:r>
      <w:r>
        <w:rPr>
          <w:b/>
          <w:szCs w:val="28"/>
        </w:rPr>
        <w:t xml:space="preserve"> </w:t>
      </w:r>
    </w:p>
    <w:p w:rsidR="00EC263B" w:rsidRPr="008C2546" w:rsidRDefault="00EC263B" w:rsidP="00EC263B">
      <w:pPr>
        <w:pStyle w:val="1"/>
        <w:rPr>
          <w:b/>
          <w:szCs w:val="28"/>
        </w:rPr>
      </w:pPr>
      <w:r w:rsidRPr="008C2546">
        <w:rPr>
          <w:b/>
          <w:szCs w:val="28"/>
        </w:rPr>
        <w:t xml:space="preserve"> Ре</w:t>
      </w:r>
      <w:r>
        <w:rPr>
          <w:b/>
          <w:szCs w:val="28"/>
        </w:rPr>
        <w:t>спублики Мордовия на 2018 - 2025</w:t>
      </w:r>
      <w:r w:rsidRPr="008C2546">
        <w:rPr>
          <w:b/>
          <w:szCs w:val="28"/>
        </w:rPr>
        <w:t xml:space="preserve"> годы»</w:t>
      </w:r>
    </w:p>
    <w:p w:rsidR="00EC263B" w:rsidRPr="004243D6" w:rsidRDefault="00EC263B" w:rsidP="00EC263B">
      <w:pPr>
        <w:ind w:firstLine="720"/>
        <w:jc w:val="center"/>
      </w:pPr>
    </w:p>
    <w:p w:rsidR="00EC263B" w:rsidRPr="003A6053" w:rsidRDefault="00EC263B" w:rsidP="00EC263B">
      <w:pPr>
        <w:pStyle w:val="3"/>
        <w:tabs>
          <w:tab w:val="left" w:pos="7371"/>
        </w:tabs>
        <w:ind w:right="1602"/>
      </w:pPr>
    </w:p>
    <w:tbl>
      <w:tblPr>
        <w:tblW w:w="1038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378"/>
        <w:gridCol w:w="2079"/>
        <w:gridCol w:w="1784"/>
        <w:gridCol w:w="2148"/>
      </w:tblGrid>
      <w:tr w:rsidR="00EC263B" w:rsidRPr="00E63FC1" w:rsidTr="00C0022F">
        <w:tblPrEx>
          <w:tblCellMar>
            <w:top w:w="0" w:type="dxa"/>
            <w:bottom w:w="0" w:type="dxa"/>
          </w:tblCellMar>
        </w:tblPrEx>
        <w:trPr>
          <w:trHeight w:val="276"/>
        </w:trPr>
        <w:tc>
          <w:tcPr>
            <w:tcW w:w="4378" w:type="dxa"/>
            <w:vMerge w:val="restart"/>
            <w:tcBorders>
              <w:top w:val="single" w:sz="4" w:space="0" w:color="auto"/>
              <w:left w:val="single" w:sz="4" w:space="0" w:color="auto"/>
              <w:bottom w:val="single" w:sz="4" w:space="0" w:color="auto"/>
              <w:right w:val="single" w:sz="4" w:space="0" w:color="auto"/>
            </w:tcBorders>
          </w:tcPr>
          <w:p w:rsidR="00EC263B" w:rsidRPr="00FE26EE" w:rsidRDefault="00EC263B" w:rsidP="00C0022F">
            <w:pPr>
              <w:pStyle w:val="ab"/>
              <w:jc w:val="center"/>
              <w:rPr>
                <w:rFonts w:ascii="Times New Roman" w:hAnsi="Times New Roman" w:cs="Times New Roman"/>
                <w:b/>
              </w:rPr>
            </w:pPr>
            <w:r w:rsidRPr="00FE26EE">
              <w:rPr>
                <w:rFonts w:ascii="Times New Roman" w:hAnsi="Times New Roman" w:cs="Times New Roman"/>
                <w:b/>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EC263B" w:rsidRPr="00FE26EE" w:rsidRDefault="00EC263B" w:rsidP="00C0022F">
            <w:pPr>
              <w:pStyle w:val="ab"/>
              <w:jc w:val="center"/>
              <w:rPr>
                <w:rFonts w:ascii="Times New Roman" w:hAnsi="Times New Roman" w:cs="Times New Roman"/>
                <w:b/>
              </w:rPr>
            </w:pPr>
            <w:r w:rsidRPr="00FE26EE">
              <w:rPr>
                <w:rFonts w:ascii="Times New Roman" w:hAnsi="Times New Roman" w:cs="Times New Roman"/>
                <w:b/>
              </w:rPr>
              <w:t>Исполнитель мероприятия</w:t>
            </w:r>
          </w:p>
        </w:tc>
        <w:tc>
          <w:tcPr>
            <w:tcW w:w="1784" w:type="dxa"/>
            <w:vMerge w:val="restart"/>
            <w:tcBorders>
              <w:top w:val="single" w:sz="4" w:space="0" w:color="auto"/>
              <w:left w:val="single" w:sz="4" w:space="0" w:color="auto"/>
              <w:bottom w:val="single" w:sz="4" w:space="0" w:color="auto"/>
              <w:right w:val="single" w:sz="4" w:space="0" w:color="auto"/>
            </w:tcBorders>
          </w:tcPr>
          <w:p w:rsidR="00EC263B" w:rsidRPr="00FE26EE" w:rsidRDefault="00EC263B" w:rsidP="00C0022F">
            <w:pPr>
              <w:pStyle w:val="ab"/>
              <w:jc w:val="center"/>
              <w:rPr>
                <w:rFonts w:ascii="Times New Roman" w:hAnsi="Times New Roman" w:cs="Times New Roman"/>
                <w:b/>
              </w:rPr>
            </w:pPr>
            <w:r w:rsidRPr="00FE26EE">
              <w:rPr>
                <w:rFonts w:ascii="Times New Roman" w:hAnsi="Times New Roman" w:cs="Times New Roman"/>
                <w:b/>
              </w:rPr>
              <w:t>Срок исполнения мероприятия</w:t>
            </w:r>
          </w:p>
        </w:tc>
        <w:tc>
          <w:tcPr>
            <w:tcW w:w="2148" w:type="dxa"/>
            <w:vMerge w:val="restart"/>
            <w:tcBorders>
              <w:top w:val="single" w:sz="4" w:space="0" w:color="auto"/>
              <w:left w:val="single" w:sz="4" w:space="0" w:color="auto"/>
              <w:bottom w:val="single" w:sz="4" w:space="0" w:color="auto"/>
              <w:right w:val="single" w:sz="4" w:space="0" w:color="auto"/>
            </w:tcBorders>
          </w:tcPr>
          <w:p w:rsidR="00EC263B" w:rsidRPr="00FE26EE" w:rsidRDefault="00EC263B" w:rsidP="00C0022F">
            <w:pPr>
              <w:pStyle w:val="ab"/>
              <w:jc w:val="center"/>
              <w:rPr>
                <w:rFonts w:ascii="Times New Roman" w:hAnsi="Times New Roman" w:cs="Times New Roman"/>
                <w:b/>
              </w:rPr>
            </w:pPr>
            <w:r w:rsidRPr="00FE26EE">
              <w:rPr>
                <w:rFonts w:ascii="Times New Roman" w:hAnsi="Times New Roman" w:cs="Times New Roman"/>
                <w:b/>
              </w:rPr>
              <w:t>Источники финансирования</w:t>
            </w:r>
          </w:p>
        </w:tc>
      </w:tr>
      <w:tr w:rsidR="00EC263B" w:rsidRPr="001D4498" w:rsidTr="00C0022F">
        <w:tblPrEx>
          <w:tblCellMar>
            <w:top w:w="0" w:type="dxa"/>
            <w:bottom w:w="0" w:type="dxa"/>
          </w:tblCellMar>
        </w:tblPrEx>
        <w:trPr>
          <w:trHeight w:val="276"/>
        </w:trPr>
        <w:tc>
          <w:tcPr>
            <w:tcW w:w="4378" w:type="dxa"/>
            <w:vMerge/>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p>
        </w:tc>
        <w:tc>
          <w:tcPr>
            <w:tcW w:w="2079" w:type="dxa"/>
            <w:vMerge/>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p>
        </w:tc>
        <w:tc>
          <w:tcPr>
            <w:tcW w:w="1784" w:type="dxa"/>
            <w:vMerge/>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p>
        </w:tc>
        <w:tc>
          <w:tcPr>
            <w:tcW w:w="2148" w:type="dxa"/>
            <w:vMerge/>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p>
        </w:tc>
      </w:tr>
      <w:tr w:rsidR="00EC263B" w:rsidRPr="001D4498" w:rsidTr="00C0022F">
        <w:tblPrEx>
          <w:tblCellMar>
            <w:top w:w="0" w:type="dxa"/>
            <w:bottom w:w="0" w:type="dxa"/>
          </w:tblCellMar>
        </w:tblPrEx>
        <w:tc>
          <w:tcPr>
            <w:tcW w:w="10389" w:type="dxa"/>
            <w:gridSpan w:val="4"/>
            <w:tcBorders>
              <w:top w:val="single" w:sz="4" w:space="0" w:color="auto"/>
              <w:left w:val="single" w:sz="4" w:space="0" w:color="auto"/>
              <w:bottom w:val="single" w:sz="4" w:space="0" w:color="auto"/>
              <w:right w:val="single" w:sz="4" w:space="0" w:color="auto"/>
            </w:tcBorders>
          </w:tcPr>
          <w:p w:rsidR="00EC263B" w:rsidRPr="00FE26EE" w:rsidRDefault="00EC263B" w:rsidP="00C0022F">
            <w:pPr>
              <w:pStyle w:val="ab"/>
              <w:jc w:val="center"/>
              <w:rPr>
                <w:rFonts w:ascii="Times New Roman" w:hAnsi="Times New Roman" w:cs="Times New Roman"/>
                <w:b/>
              </w:rPr>
            </w:pPr>
            <w:r w:rsidRPr="00FE26EE">
              <w:rPr>
                <w:rFonts w:ascii="Times New Roman" w:hAnsi="Times New Roman" w:cs="Times New Roman"/>
                <w:b/>
              </w:rPr>
              <w:t xml:space="preserve">1.Финансовая  поддержка </w:t>
            </w:r>
            <w:r w:rsidRPr="00FE26EE">
              <w:rPr>
                <w:rFonts w:ascii="Times New Roman" w:hAnsi="Times New Roman" w:cs="Times New Roman"/>
                <w:b/>
                <w:szCs w:val="28"/>
              </w:rPr>
              <w:t>субъектов малого и среднего предпринимательства</w:t>
            </w:r>
          </w:p>
        </w:tc>
      </w:tr>
      <w:tr w:rsidR="00EC263B" w:rsidRPr="001D4498" w:rsidTr="00C0022F">
        <w:tblPrEx>
          <w:tblCellMar>
            <w:top w:w="0" w:type="dxa"/>
            <w:bottom w:w="0" w:type="dxa"/>
          </w:tblCellMar>
        </w:tblPrEx>
        <w:tc>
          <w:tcPr>
            <w:tcW w:w="437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r>
              <w:rPr>
                <w:rFonts w:ascii="Times New Roman" w:hAnsi="Times New Roman" w:cs="Times New Roman"/>
              </w:rPr>
              <w:t xml:space="preserve">1.1. Привлечение </w:t>
            </w:r>
            <w:r w:rsidRPr="001D4498">
              <w:rPr>
                <w:rFonts w:ascii="Times New Roman" w:hAnsi="Times New Roman" w:cs="Times New Roman"/>
              </w:rPr>
              <w:t>субъектов малого предпринимательства</w:t>
            </w:r>
            <w:r>
              <w:rPr>
                <w:rFonts w:ascii="Times New Roman" w:hAnsi="Times New Roman" w:cs="Times New Roman"/>
              </w:rPr>
              <w:t xml:space="preserve"> к участию в конкурсах  по</w:t>
            </w:r>
            <w:r w:rsidRPr="001D4498">
              <w:rPr>
                <w:rFonts w:ascii="Times New Roman" w:hAnsi="Times New Roman" w:cs="Times New Roman"/>
              </w:rPr>
              <w:t xml:space="preserve"> размещении муниципального заказа</w:t>
            </w:r>
            <w:r>
              <w:rPr>
                <w:rFonts w:ascii="Times New Roman" w:hAnsi="Times New Roman" w:cs="Times New Roman"/>
              </w:rPr>
              <w:t xml:space="preserve"> на поставку продукции</w:t>
            </w:r>
          </w:p>
        </w:tc>
        <w:tc>
          <w:tcPr>
            <w:tcW w:w="2079" w:type="dxa"/>
            <w:tcBorders>
              <w:top w:val="single" w:sz="4" w:space="0" w:color="auto"/>
              <w:left w:val="single" w:sz="4" w:space="0" w:color="auto"/>
              <w:bottom w:val="single" w:sz="4" w:space="0" w:color="auto"/>
              <w:right w:val="single" w:sz="4" w:space="0" w:color="auto"/>
            </w:tcBorders>
          </w:tcPr>
          <w:p w:rsidR="00EC263B" w:rsidRDefault="00EC263B" w:rsidP="00C0022F">
            <w:pPr>
              <w:pStyle w:val="ab"/>
              <w:jc w:val="center"/>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Вармазейского</w:t>
            </w:r>
            <w:proofErr w:type="spellEnd"/>
          </w:p>
          <w:p w:rsidR="00EC263B" w:rsidRPr="001D4498" w:rsidRDefault="00EC263B" w:rsidP="00C0022F">
            <w:pPr>
              <w:pStyle w:val="ab"/>
              <w:jc w:val="center"/>
              <w:rPr>
                <w:rFonts w:ascii="Times New Roman" w:hAnsi="Times New Roman" w:cs="Times New Roman"/>
              </w:rPr>
            </w:pPr>
            <w:r>
              <w:rPr>
                <w:rFonts w:ascii="Times New Roman" w:hAnsi="Times New Roman" w:cs="Times New Roman"/>
              </w:rPr>
              <w:t>сельского поселения</w:t>
            </w:r>
          </w:p>
        </w:tc>
        <w:tc>
          <w:tcPr>
            <w:tcW w:w="1784" w:type="dxa"/>
            <w:tcBorders>
              <w:top w:val="single" w:sz="4" w:space="0" w:color="auto"/>
              <w:left w:val="single" w:sz="4" w:space="0" w:color="auto"/>
              <w:bottom w:val="single" w:sz="4" w:space="0" w:color="auto"/>
              <w:right w:val="single" w:sz="4" w:space="0" w:color="auto"/>
            </w:tcBorders>
          </w:tcPr>
          <w:p w:rsidR="00EC263B" w:rsidRPr="00943784" w:rsidRDefault="00EC263B" w:rsidP="00C0022F">
            <w:pPr>
              <w:jc w:val="center"/>
            </w:pPr>
            <w:r>
              <w:t>2018-2025</w:t>
            </w:r>
            <w:r w:rsidRPr="001D4498">
              <w:t xml:space="preserve"> годы</w:t>
            </w:r>
          </w:p>
        </w:tc>
        <w:tc>
          <w:tcPr>
            <w:tcW w:w="214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Pr>
                <w:rFonts w:ascii="Times New Roman" w:hAnsi="Times New Roman" w:cs="Times New Roman"/>
              </w:rPr>
              <w:t>Не требует финансирования</w:t>
            </w:r>
          </w:p>
        </w:tc>
      </w:tr>
      <w:tr w:rsidR="00EC263B" w:rsidRPr="001D4498" w:rsidTr="00C0022F">
        <w:tblPrEx>
          <w:tblCellMar>
            <w:top w:w="0" w:type="dxa"/>
            <w:bottom w:w="0" w:type="dxa"/>
          </w:tblCellMar>
        </w:tblPrEx>
        <w:tc>
          <w:tcPr>
            <w:tcW w:w="10389" w:type="dxa"/>
            <w:gridSpan w:val="4"/>
            <w:tcBorders>
              <w:top w:val="single" w:sz="4" w:space="0" w:color="auto"/>
              <w:left w:val="single" w:sz="4" w:space="0" w:color="auto"/>
              <w:bottom w:val="single" w:sz="4" w:space="0" w:color="auto"/>
              <w:right w:val="single" w:sz="4" w:space="0" w:color="auto"/>
            </w:tcBorders>
          </w:tcPr>
          <w:p w:rsidR="00EC263B" w:rsidRPr="00FE26EE" w:rsidRDefault="00EC263B" w:rsidP="00C0022F">
            <w:pPr>
              <w:pStyle w:val="ab"/>
              <w:rPr>
                <w:rFonts w:ascii="Times New Roman" w:hAnsi="Times New Roman" w:cs="Times New Roman"/>
                <w:b/>
              </w:rPr>
            </w:pPr>
            <w:r w:rsidRPr="00FE26EE">
              <w:rPr>
                <w:rFonts w:ascii="Times New Roman" w:hAnsi="Times New Roman" w:cs="Times New Roman"/>
                <w:b/>
              </w:rPr>
              <w:t>2.Имущественная поддержка субъектов малого и среднего предпринимательства</w:t>
            </w:r>
          </w:p>
        </w:tc>
      </w:tr>
      <w:tr w:rsidR="00EC263B" w:rsidRPr="001D4498" w:rsidTr="00C0022F">
        <w:tblPrEx>
          <w:tblCellMar>
            <w:top w:w="0" w:type="dxa"/>
            <w:bottom w:w="0" w:type="dxa"/>
          </w:tblCellMar>
        </w:tblPrEx>
        <w:tc>
          <w:tcPr>
            <w:tcW w:w="437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r>
              <w:rPr>
                <w:rFonts w:ascii="Times New Roman" w:hAnsi="Times New Roman" w:cs="Times New Roman"/>
              </w:rPr>
              <w:t xml:space="preserve">2.1 </w:t>
            </w:r>
            <w:r w:rsidRPr="001D4498">
              <w:rPr>
                <w:rFonts w:ascii="Times New Roman" w:hAnsi="Times New Roman" w:cs="Times New Roman"/>
              </w:rPr>
              <w:t xml:space="preserve">Стимулирование развития малого и среднего бизнеса, в том числе </w:t>
            </w:r>
            <w:r w:rsidRPr="001D4498">
              <w:rPr>
                <w:rFonts w:ascii="Times New Roman" w:hAnsi="Times New Roman" w:cs="Times New Roman"/>
              </w:rPr>
              <w:lastRenderedPageBreak/>
              <w:t>предоставление пустующих и неиспользуемых помещений, производственного и технологического оборудования</w:t>
            </w:r>
          </w:p>
        </w:tc>
        <w:tc>
          <w:tcPr>
            <w:tcW w:w="2079"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Pr>
                <w:rFonts w:ascii="Times New Roman" w:hAnsi="Times New Roman" w:cs="Times New Roman"/>
              </w:rPr>
              <w:lastRenderedPageBreak/>
              <w:t xml:space="preserve">Администрация </w:t>
            </w:r>
            <w:proofErr w:type="spellStart"/>
            <w:r>
              <w:rPr>
                <w:rFonts w:ascii="Times New Roman" w:hAnsi="Times New Roman" w:cs="Times New Roman"/>
              </w:rPr>
              <w:t>Вармазейского</w:t>
            </w:r>
            <w:proofErr w:type="spellEnd"/>
            <w:r>
              <w:rPr>
                <w:rFonts w:ascii="Times New Roman" w:hAnsi="Times New Roman" w:cs="Times New Roman"/>
              </w:rPr>
              <w:t xml:space="preserve"> </w:t>
            </w:r>
            <w:r>
              <w:rPr>
                <w:rFonts w:ascii="Times New Roman" w:hAnsi="Times New Roman" w:cs="Times New Roman"/>
              </w:rPr>
              <w:lastRenderedPageBreak/>
              <w:t>сельского поселения</w:t>
            </w:r>
          </w:p>
        </w:tc>
        <w:tc>
          <w:tcPr>
            <w:tcW w:w="1784" w:type="dxa"/>
            <w:tcBorders>
              <w:top w:val="single" w:sz="4" w:space="0" w:color="auto"/>
              <w:left w:val="single" w:sz="4" w:space="0" w:color="auto"/>
              <w:bottom w:val="single" w:sz="4" w:space="0" w:color="auto"/>
              <w:right w:val="single" w:sz="4" w:space="0" w:color="auto"/>
            </w:tcBorders>
          </w:tcPr>
          <w:p w:rsidR="00EC263B" w:rsidRPr="00943784" w:rsidRDefault="00EC263B" w:rsidP="00C0022F">
            <w:pPr>
              <w:jc w:val="center"/>
            </w:pPr>
            <w:r>
              <w:lastRenderedPageBreak/>
              <w:t>2018-2025</w:t>
            </w:r>
            <w:r w:rsidRPr="001D4498">
              <w:t xml:space="preserve"> годы</w:t>
            </w:r>
          </w:p>
        </w:tc>
        <w:tc>
          <w:tcPr>
            <w:tcW w:w="214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sidRPr="001D4498">
              <w:rPr>
                <w:rFonts w:ascii="Times New Roman" w:hAnsi="Times New Roman" w:cs="Times New Roman"/>
              </w:rPr>
              <w:t>не требует финансировани</w:t>
            </w:r>
            <w:r>
              <w:rPr>
                <w:rFonts w:ascii="Times New Roman" w:hAnsi="Times New Roman" w:cs="Times New Roman"/>
              </w:rPr>
              <w:t>я</w:t>
            </w:r>
          </w:p>
        </w:tc>
      </w:tr>
      <w:tr w:rsidR="00EC263B" w:rsidRPr="001D4498" w:rsidTr="00C0022F">
        <w:tblPrEx>
          <w:tblCellMar>
            <w:top w:w="0" w:type="dxa"/>
            <w:bottom w:w="0" w:type="dxa"/>
          </w:tblCellMar>
        </w:tblPrEx>
        <w:tc>
          <w:tcPr>
            <w:tcW w:w="10389" w:type="dxa"/>
            <w:gridSpan w:val="4"/>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r>
              <w:rPr>
                <w:rFonts w:ascii="Times New Roman" w:hAnsi="Times New Roman" w:cs="Times New Roman"/>
              </w:rPr>
              <w:lastRenderedPageBreak/>
              <w:t>3.</w:t>
            </w:r>
            <w:r w:rsidRPr="008F64D6">
              <w:rPr>
                <w:rFonts w:ascii="Times New Roman" w:hAnsi="Times New Roman" w:cs="Times New Roman"/>
                <w:b/>
              </w:rPr>
              <w:t>Информационная поддержка субъектов малого и среднего предпринимательства</w:t>
            </w:r>
          </w:p>
        </w:tc>
      </w:tr>
      <w:tr w:rsidR="00EC263B" w:rsidRPr="00D055EC" w:rsidTr="00C0022F">
        <w:tblPrEx>
          <w:tblCellMar>
            <w:top w:w="0" w:type="dxa"/>
            <w:bottom w:w="0" w:type="dxa"/>
          </w:tblCellMar>
        </w:tblPrEx>
        <w:tc>
          <w:tcPr>
            <w:tcW w:w="4378" w:type="dxa"/>
            <w:tcBorders>
              <w:top w:val="single" w:sz="4" w:space="0" w:color="auto"/>
              <w:left w:val="single" w:sz="4" w:space="0" w:color="auto"/>
              <w:bottom w:val="single" w:sz="4" w:space="0" w:color="auto"/>
              <w:right w:val="single" w:sz="4" w:space="0" w:color="auto"/>
            </w:tcBorders>
          </w:tcPr>
          <w:p w:rsidR="00EC263B" w:rsidRPr="00D573D6" w:rsidRDefault="00EC263B" w:rsidP="00C0022F">
            <w:pPr>
              <w:pStyle w:val="ab"/>
              <w:rPr>
                <w:rFonts w:ascii="Times New Roman" w:hAnsi="Times New Roman" w:cs="Times New Roman"/>
              </w:rPr>
            </w:pPr>
            <w:r>
              <w:rPr>
                <w:rFonts w:ascii="Times New Roman" w:hAnsi="Times New Roman" w:cs="Times New Roman"/>
              </w:rPr>
              <w:t xml:space="preserve">3.1 Разработка системы информирования населения и предпринимателей о действующих программах финансирования малого и среднего бизнеса всех уровней. Использования информационного ресурса сайта </w:t>
            </w:r>
            <w:proofErr w:type="spellStart"/>
            <w:r>
              <w:rPr>
                <w:rFonts w:ascii="Times New Roman" w:hAnsi="Times New Roman" w:cs="Times New Roman"/>
              </w:rPr>
              <w:t>Вармазейского</w:t>
            </w:r>
            <w:proofErr w:type="spellEnd"/>
            <w:r>
              <w:rPr>
                <w:rFonts w:ascii="Times New Roman" w:hAnsi="Times New Roman" w:cs="Times New Roman"/>
              </w:rPr>
              <w:t xml:space="preserve"> сельского поселения для информирования населения о деятельности малого бизнеса в поселении.</w:t>
            </w:r>
          </w:p>
        </w:tc>
        <w:tc>
          <w:tcPr>
            <w:tcW w:w="2079"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Вармазейского</w:t>
            </w:r>
            <w:proofErr w:type="spellEnd"/>
            <w:r>
              <w:rPr>
                <w:rFonts w:ascii="Times New Roman" w:hAnsi="Times New Roman" w:cs="Times New Roman"/>
              </w:rPr>
              <w:t xml:space="preserve"> сельского поселения</w:t>
            </w:r>
          </w:p>
        </w:tc>
        <w:tc>
          <w:tcPr>
            <w:tcW w:w="1784" w:type="dxa"/>
            <w:tcBorders>
              <w:top w:val="single" w:sz="4" w:space="0" w:color="auto"/>
              <w:left w:val="single" w:sz="4" w:space="0" w:color="auto"/>
              <w:bottom w:val="single" w:sz="4" w:space="0" w:color="auto"/>
              <w:right w:val="single" w:sz="4" w:space="0" w:color="auto"/>
            </w:tcBorders>
          </w:tcPr>
          <w:p w:rsidR="00EC263B" w:rsidRPr="00943784" w:rsidRDefault="00EC263B" w:rsidP="00C0022F">
            <w:pPr>
              <w:jc w:val="center"/>
            </w:pPr>
            <w:r>
              <w:t xml:space="preserve">2018-2025 </w:t>
            </w:r>
            <w:r w:rsidRPr="001D4498">
              <w:t xml:space="preserve"> годы</w:t>
            </w:r>
          </w:p>
        </w:tc>
        <w:tc>
          <w:tcPr>
            <w:tcW w:w="2148" w:type="dxa"/>
            <w:tcBorders>
              <w:top w:val="single" w:sz="4" w:space="0" w:color="auto"/>
              <w:left w:val="single" w:sz="4" w:space="0" w:color="auto"/>
              <w:bottom w:val="single" w:sz="4" w:space="0" w:color="auto"/>
              <w:right w:val="single" w:sz="4" w:space="0" w:color="auto"/>
            </w:tcBorders>
          </w:tcPr>
          <w:p w:rsidR="00EC263B" w:rsidRPr="00D573D6" w:rsidRDefault="00EC263B" w:rsidP="00C0022F">
            <w:pPr>
              <w:pStyle w:val="ab"/>
              <w:jc w:val="center"/>
              <w:rPr>
                <w:rFonts w:ascii="Times New Roman" w:hAnsi="Times New Roman" w:cs="Times New Roman"/>
              </w:rPr>
            </w:pPr>
            <w:r w:rsidRPr="001D4498">
              <w:rPr>
                <w:rFonts w:ascii="Times New Roman" w:hAnsi="Times New Roman" w:cs="Times New Roman"/>
              </w:rPr>
              <w:t>не требует финансировани</w:t>
            </w:r>
            <w:r>
              <w:rPr>
                <w:rFonts w:ascii="Times New Roman" w:hAnsi="Times New Roman" w:cs="Times New Roman"/>
              </w:rPr>
              <w:t>я</w:t>
            </w:r>
          </w:p>
        </w:tc>
      </w:tr>
      <w:tr w:rsidR="00EC263B" w:rsidRPr="00D055EC" w:rsidTr="00C0022F">
        <w:tblPrEx>
          <w:tblCellMar>
            <w:top w:w="0" w:type="dxa"/>
            <w:bottom w:w="0" w:type="dxa"/>
          </w:tblCellMar>
        </w:tblPrEx>
        <w:tc>
          <w:tcPr>
            <w:tcW w:w="4378" w:type="dxa"/>
            <w:tcBorders>
              <w:top w:val="single" w:sz="4" w:space="0" w:color="auto"/>
              <w:left w:val="single" w:sz="4" w:space="0" w:color="auto"/>
              <w:bottom w:val="single" w:sz="4" w:space="0" w:color="auto"/>
              <w:right w:val="single" w:sz="4" w:space="0" w:color="auto"/>
            </w:tcBorders>
          </w:tcPr>
          <w:p w:rsidR="00EC263B" w:rsidRDefault="00EC263B" w:rsidP="00C0022F">
            <w:pPr>
              <w:pStyle w:val="ab"/>
              <w:rPr>
                <w:rFonts w:ascii="Times New Roman" w:hAnsi="Times New Roman" w:cs="Times New Roman"/>
              </w:rPr>
            </w:pPr>
            <w:r>
              <w:rPr>
                <w:rFonts w:ascii="Times New Roman" w:hAnsi="Times New Roman" w:cs="Times New Roman"/>
              </w:rPr>
              <w:t>3.2 Формирование и ведение баз данных предпринимателей сельского поселения.</w:t>
            </w:r>
          </w:p>
        </w:tc>
        <w:tc>
          <w:tcPr>
            <w:tcW w:w="2079"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Вармазейского</w:t>
            </w:r>
            <w:proofErr w:type="spellEnd"/>
            <w:r>
              <w:rPr>
                <w:rFonts w:ascii="Times New Roman" w:hAnsi="Times New Roman" w:cs="Times New Roman"/>
              </w:rPr>
              <w:t xml:space="preserve"> сельского поселения</w:t>
            </w:r>
          </w:p>
        </w:tc>
        <w:tc>
          <w:tcPr>
            <w:tcW w:w="1784" w:type="dxa"/>
            <w:tcBorders>
              <w:top w:val="single" w:sz="4" w:space="0" w:color="auto"/>
              <w:left w:val="single" w:sz="4" w:space="0" w:color="auto"/>
              <w:bottom w:val="single" w:sz="4" w:space="0" w:color="auto"/>
              <w:right w:val="single" w:sz="4" w:space="0" w:color="auto"/>
            </w:tcBorders>
          </w:tcPr>
          <w:p w:rsidR="00EC263B" w:rsidRPr="00943784" w:rsidRDefault="00EC263B" w:rsidP="00C0022F">
            <w:pPr>
              <w:jc w:val="center"/>
            </w:pPr>
            <w:r>
              <w:t>2018-2025</w:t>
            </w:r>
            <w:r w:rsidRPr="001D4498">
              <w:t xml:space="preserve"> годы </w:t>
            </w:r>
          </w:p>
        </w:tc>
        <w:tc>
          <w:tcPr>
            <w:tcW w:w="2148" w:type="dxa"/>
            <w:tcBorders>
              <w:top w:val="single" w:sz="4" w:space="0" w:color="auto"/>
              <w:left w:val="single" w:sz="4" w:space="0" w:color="auto"/>
              <w:bottom w:val="single" w:sz="4" w:space="0" w:color="auto"/>
              <w:right w:val="single" w:sz="4" w:space="0" w:color="auto"/>
            </w:tcBorders>
          </w:tcPr>
          <w:p w:rsidR="00EC263B" w:rsidRPr="00D573D6" w:rsidRDefault="00EC263B" w:rsidP="00C0022F">
            <w:pPr>
              <w:pStyle w:val="ab"/>
              <w:jc w:val="center"/>
              <w:rPr>
                <w:rFonts w:ascii="Times New Roman" w:hAnsi="Times New Roman" w:cs="Times New Roman"/>
              </w:rPr>
            </w:pPr>
            <w:r w:rsidRPr="001D4498">
              <w:rPr>
                <w:rFonts w:ascii="Times New Roman" w:hAnsi="Times New Roman" w:cs="Times New Roman"/>
              </w:rPr>
              <w:t>не требует финансировани</w:t>
            </w:r>
            <w:r>
              <w:rPr>
                <w:rFonts w:ascii="Times New Roman" w:hAnsi="Times New Roman" w:cs="Times New Roman"/>
              </w:rPr>
              <w:t>я</w:t>
            </w:r>
          </w:p>
        </w:tc>
      </w:tr>
      <w:tr w:rsidR="00EC263B" w:rsidRPr="00D055EC" w:rsidTr="00C0022F">
        <w:tblPrEx>
          <w:tblCellMar>
            <w:top w:w="0" w:type="dxa"/>
            <w:bottom w:w="0" w:type="dxa"/>
          </w:tblCellMar>
        </w:tblPrEx>
        <w:tc>
          <w:tcPr>
            <w:tcW w:w="10389" w:type="dxa"/>
            <w:gridSpan w:val="4"/>
            <w:tcBorders>
              <w:top w:val="single" w:sz="4" w:space="0" w:color="auto"/>
              <w:left w:val="single" w:sz="4" w:space="0" w:color="auto"/>
              <w:bottom w:val="single" w:sz="4" w:space="0" w:color="auto"/>
              <w:right w:val="single" w:sz="4" w:space="0" w:color="auto"/>
            </w:tcBorders>
          </w:tcPr>
          <w:p w:rsidR="00EC263B" w:rsidRPr="00D573D6" w:rsidRDefault="00EC263B" w:rsidP="00C0022F">
            <w:pPr>
              <w:pStyle w:val="ab"/>
              <w:rPr>
                <w:rFonts w:ascii="Times New Roman" w:hAnsi="Times New Roman" w:cs="Times New Roman"/>
              </w:rPr>
            </w:pPr>
            <w:r>
              <w:rPr>
                <w:rFonts w:ascii="Times New Roman" w:hAnsi="Times New Roman" w:cs="Times New Roman"/>
              </w:rPr>
              <w:t>4.</w:t>
            </w:r>
            <w:r w:rsidRPr="0036608C">
              <w:rPr>
                <w:rFonts w:ascii="Times New Roman" w:hAnsi="Times New Roman" w:cs="Times New Roman"/>
                <w:b/>
              </w:rPr>
              <w:t>Консультационная поддержка субъектов малого и среднего предпринимательства</w:t>
            </w:r>
          </w:p>
        </w:tc>
      </w:tr>
      <w:tr w:rsidR="00EC263B" w:rsidRPr="00D055EC" w:rsidTr="00C0022F">
        <w:tblPrEx>
          <w:tblCellMar>
            <w:top w:w="0" w:type="dxa"/>
            <w:bottom w:w="0" w:type="dxa"/>
          </w:tblCellMar>
        </w:tblPrEx>
        <w:tc>
          <w:tcPr>
            <w:tcW w:w="4378" w:type="dxa"/>
            <w:tcBorders>
              <w:top w:val="single" w:sz="4" w:space="0" w:color="auto"/>
              <w:left w:val="single" w:sz="4" w:space="0" w:color="auto"/>
              <w:bottom w:val="single" w:sz="4" w:space="0" w:color="auto"/>
              <w:right w:val="single" w:sz="4" w:space="0" w:color="auto"/>
            </w:tcBorders>
          </w:tcPr>
          <w:p w:rsidR="00EC263B" w:rsidRPr="00D573D6" w:rsidRDefault="00EC263B" w:rsidP="00C0022F">
            <w:pPr>
              <w:pStyle w:val="ab"/>
              <w:rPr>
                <w:rFonts w:ascii="Times New Roman" w:hAnsi="Times New Roman" w:cs="Times New Roman"/>
              </w:rPr>
            </w:pPr>
            <w:r>
              <w:rPr>
                <w:rFonts w:ascii="Times New Roman" w:hAnsi="Times New Roman" w:cs="Times New Roman"/>
              </w:rPr>
              <w:t>4.1.</w:t>
            </w:r>
            <w:r w:rsidRPr="00D573D6">
              <w:rPr>
                <w:rFonts w:ascii="Times New Roman" w:hAnsi="Times New Roman" w:cs="Times New Roman"/>
              </w:rPr>
              <w:t>Организация и проведение конференций, семинаров, " круглых столов" по вопросам развития малого и среднего предпринимательства</w:t>
            </w:r>
          </w:p>
        </w:tc>
        <w:tc>
          <w:tcPr>
            <w:tcW w:w="2079" w:type="dxa"/>
            <w:tcBorders>
              <w:top w:val="single" w:sz="4" w:space="0" w:color="auto"/>
              <w:left w:val="single" w:sz="4" w:space="0" w:color="auto"/>
              <w:bottom w:val="single" w:sz="4" w:space="0" w:color="auto"/>
              <w:right w:val="single" w:sz="4" w:space="0" w:color="auto"/>
            </w:tcBorders>
          </w:tcPr>
          <w:p w:rsidR="00EC263B" w:rsidRDefault="00EC263B" w:rsidP="00C0022F">
            <w:pPr>
              <w:pStyle w:val="ab"/>
              <w:jc w:val="center"/>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Вармазейского</w:t>
            </w:r>
            <w:proofErr w:type="spellEnd"/>
          </w:p>
          <w:p w:rsidR="00EC263B" w:rsidRPr="00D573D6" w:rsidRDefault="00EC263B" w:rsidP="00C0022F">
            <w:pPr>
              <w:pStyle w:val="ab"/>
              <w:jc w:val="center"/>
              <w:rPr>
                <w:rFonts w:ascii="Times New Roman" w:hAnsi="Times New Roman" w:cs="Times New Roman"/>
              </w:rPr>
            </w:pPr>
            <w:r>
              <w:rPr>
                <w:rFonts w:ascii="Times New Roman" w:hAnsi="Times New Roman" w:cs="Times New Roman"/>
              </w:rPr>
              <w:t>сельского поселения</w:t>
            </w:r>
          </w:p>
        </w:tc>
        <w:tc>
          <w:tcPr>
            <w:tcW w:w="1784" w:type="dxa"/>
            <w:tcBorders>
              <w:top w:val="single" w:sz="4" w:space="0" w:color="auto"/>
              <w:left w:val="single" w:sz="4" w:space="0" w:color="auto"/>
              <w:bottom w:val="single" w:sz="4" w:space="0" w:color="auto"/>
              <w:right w:val="single" w:sz="4" w:space="0" w:color="auto"/>
            </w:tcBorders>
          </w:tcPr>
          <w:p w:rsidR="00EC263B" w:rsidRPr="00D573D6" w:rsidRDefault="00EC263B" w:rsidP="00C0022F">
            <w:pPr>
              <w:pStyle w:val="ab"/>
              <w:jc w:val="center"/>
              <w:rPr>
                <w:rFonts w:ascii="Times New Roman" w:hAnsi="Times New Roman" w:cs="Times New Roman"/>
              </w:rPr>
            </w:pPr>
            <w:r w:rsidRPr="00FE1CD4">
              <w:rPr>
                <w:rFonts w:ascii="Times New Roman" w:hAnsi="Times New Roman" w:cs="Times New Roman"/>
              </w:rPr>
              <w:t>2018-202</w:t>
            </w:r>
            <w:r>
              <w:rPr>
                <w:rFonts w:ascii="Times New Roman" w:hAnsi="Times New Roman" w:cs="Times New Roman"/>
              </w:rPr>
              <w:t>5</w:t>
            </w:r>
            <w:r w:rsidRPr="001D4498">
              <w:t xml:space="preserve"> </w:t>
            </w:r>
            <w:r w:rsidRPr="001D4498">
              <w:rPr>
                <w:rFonts w:ascii="Times New Roman" w:hAnsi="Times New Roman" w:cs="Times New Roman"/>
              </w:rPr>
              <w:t>годы</w:t>
            </w:r>
          </w:p>
        </w:tc>
        <w:tc>
          <w:tcPr>
            <w:tcW w:w="2148" w:type="dxa"/>
            <w:tcBorders>
              <w:top w:val="single" w:sz="4" w:space="0" w:color="auto"/>
              <w:left w:val="single" w:sz="4" w:space="0" w:color="auto"/>
              <w:bottom w:val="single" w:sz="4" w:space="0" w:color="auto"/>
              <w:right w:val="single" w:sz="4" w:space="0" w:color="auto"/>
            </w:tcBorders>
          </w:tcPr>
          <w:p w:rsidR="00EC263B" w:rsidRPr="00D573D6" w:rsidRDefault="00EC263B" w:rsidP="00C0022F">
            <w:pPr>
              <w:pStyle w:val="ab"/>
              <w:jc w:val="center"/>
              <w:rPr>
                <w:rFonts w:ascii="Times New Roman" w:hAnsi="Times New Roman" w:cs="Times New Roman"/>
              </w:rPr>
            </w:pPr>
            <w:r>
              <w:rPr>
                <w:rFonts w:ascii="Times New Roman" w:hAnsi="Times New Roman" w:cs="Times New Roman"/>
              </w:rPr>
              <w:t>Не требует финансирования</w:t>
            </w:r>
          </w:p>
        </w:tc>
      </w:tr>
      <w:tr w:rsidR="00EC263B" w:rsidRPr="00D055EC" w:rsidTr="00C0022F">
        <w:tblPrEx>
          <w:tblCellMar>
            <w:top w:w="0" w:type="dxa"/>
            <w:bottom w:w="0" w:type="dxa"/>
          </w:tblCellMar>
        </w:tblPrEx>
        <w:tc>
          <w:tcPr>
            <w:tcW w:w="437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rPr>
                <w:rFonts w:ascii="Times New Roman" w:hAnsi="Times New Roman" w:cs="Times New Roman"/>
              </w:rPr>
            </w:pPr>
            <w:r>
              <w:rPr>
                <w:rFonts w:ascii="Times New Roman" w:hAnsi="Times New Roman" w:cs="Times New Roman"/>
              </w:rPr>
              <w:t xml:space="preserve">4.2. </w:t>
            </w:r>
            <w:r w:rsidRPr="001D4498">
              <w:rPr>
                <w:rFonts w:ascii="Times New Roman" w:hAnsi="Times New Roman" w:cs="Times New Roman"/>
              </w:rPr>
              <w:t>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w:t>
            </w:r>
          </w:p>
        </w:tc>
        <w:tc>
          <w:tcPr>
            <w:tcW w:w="2079" w:type="dxa"/>
            <w:tcBorders>
              <w:top w:val="single" w:sz="4" w:space="0" w:color="auto"/>
              <w:left w:val="single" w:sz="4" w:space="0" w:color="auto"/>
              <w:bottom w:val="single" w:sz="4" w:space="0" w:color="auto"/>
              <w:right w:val="single" w:sz="4" w:space="0" w:color="auto"/>
            </w:tcBorders>
          </w:tcPr>
          <w:p w:rsidR="00EC263B" w:rsidRDefault="00EC263B" w:rsidP="00C0022F">
            <w:pPr>
              <w:pStyle w:val="ab"/>
              <w:jc w:val="center"/>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Вармазейского</w:t>
            </w:r>
            <w:proofErr w:type="spellEnd"/>
          </w:p>
          <w:p w:rsidR="00EC263B" w:rsidRPr="001D4498" w:rsidRDefault="00EC263B" w:rsidP="00C0022F">
            <w:pPr>
              <w:pStyle w:val="ab"/>
              <w:jc w:val="center"/>
              <w:rPr>
                <w:rFonts w:ascii="Times New Roman" w:hAnsi="Times New Roman" w:cs="Times New Roman"/>
              </w:rPr>
            </w:pPr>
            <w:r>
              <w:rPr>
                <w:rFonts w:ascii="Times New Roman" w:hAnsi="Times New Roman" w:cs="Times New Roman"/>
              </w:rPr>
              <w:t xml:space="preserve"> сельского поселения</w:t>
            </w:r>
          </w:p>
        </w:tc>
        <w:tc>
          <w:tcPr>
            <w:tcW w:w="1784"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sidRPr="00FE1CD4">
              <w:rPr>
                <w:rFonts w:ascii="Times New Roman" w:hAnsi="Times New Roman" w:cs="Times New Roman"/>
              </w:rPr>
              <w:t>2018-202</w:t>
            </w:r>
            <w:r>
              <w:rPr>
                <w:rFonts w:ascii="Times New Roman" w:hAnsi="Times New Roman" w:cs="Times New Roman"/>
              </w:rPr>
              <w:t>5</w:t>
            </w:r>
            <w:r w:rsidRPr="001D4498">
              <w:t xml:space="preserve"> </w:t>
            </w:r>
            <w:r w:rsidRPr="001D4498">
              <w:rPr>
                <w:rFonts w:ascii="Times New Roman" w:hAnsi="Times New Roman" w:cs="Times New Roman"/>
              </w:rPr>
              <w:t>годы</w:t>
            </w:r>
          </w:p>
        </w:tc>
        <w:tc>
          <w:tcPr>
            <w:tcW w:w="214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sidRPr="001D4498">
              <w:rPr>
                <w:rFonts w:ascii="Times New Roman" w:hAnsi="Times New Roman" w:cs="Times New Roman"/>
              </w:rPr>
              <w:t>не требует финансировани</w:t>
            </w:r>
            <w:r>
              <w:rPr>
                <w:rFonts w:ascii="Times New Roman" w:hAnsi="Times New Roman" w:cs="Times New Roman"/>
              </w:rPr>
              <w:t>я</w:t>
            </w:r>
          </w:p>
        </w:tc>
      </w:tr>
      <w:tr w:rsidR="00EC263B" w:rsidRPr="00D055EC" w:rsidTr="00C0022F">
        <w:tblPrEx>
          <w:tblCellMar>
            <w:top w:w="0" w:type="dxa"/>
            <w:bottom w:w="0" w:type="dxa"/>
          </w:tblCellMar>
        </w:tblPrEx>
        <w:tc>
          <w:tcPr>
            <w:tcW w:w="4378" w:type="dxa"/>
            <w:tcBorders>
              <w:top w:val="single" w:sz="4" w:space="0" w:color="auto"/>
              <w:left w:val="single" w:sz="4" w:space="0" w:color="auto"/>
              <w:bottom w:val="single" w:sz="4" w:space="0" w:color="auto"/>
              <w:right w:val="single" w:sz="4" w:space="0" w:color="auto"/>
            </w:tcBorders>
          </w:tcPr>
          <w:p w:rsidR="00EC263B" w:rsidRDefault="00EC263B" w:rsidP="00C0022F">
            <w:pPr>
              <w:pStyle w:val="ab"/>
              <w:rPr>
                <w:rFonts w:ascii="Times New Roman" w:hAnsi="Times New Roman" w:cs="Times New Roman"/>
              </w:rPr>
            </w:pPr>
          </w:p>
        </w:tc>
        <w:tc>
          <w:tcPr>
            <w:tcW w:w="2079" w:type="dxa"/>
            <w:tcBorders>
              <w:top w:val="single" w:sz="4" w:space="0" w:color="auto"/>
              <w:left w:val="single" w:sz="4" w:space="0" w:color="auto"/>
              <w:bottom w:val="single" w:sz="4" w:space="0" w:color="auto"/>
              <w:right w:val="single" w:sz="4" w:space="0" w:color="auto"/>
            </w:tcBorders>
          </w:tcPr>
          <w:p w:rsidR="00EC263B" w:rsidRDefault="00EC263B" w:rsidP="00C0022F">
            <w:pPr>
              <w:pStyle w:val="ab"/>
              <w:jc w:val="center"/>
              <w:rPr>
                <w:rFonts w:ascii="Times New Roman" w:hAnsi="Times New Roman" w:cs="Times New Roman"/>
              </w:rPr>
            </w:pPr>
          </w:p>
        </w:tc>
        <w:tc>
          <w:tcPr>
            <w:tcW w:w="1784" w:type="dxa"/>
            <w:tcBorders>
              <w:top w:val="single" w:sz="4" w:space="0" w:color="auto"/>
              <w:left w:val="single" w:sz="4" w:space="0" w:color="auto"/>
              <w:bottom w:val="single" w:sz="4" w:space="0" w:color="auto"/>
              <w:right w:val="single" w:sz="4" w:space="0" w:color="auto"/>
            </w:tcBorders>
          </w:tcPr>
          <w:p w:rsidR="00EC263B" w:rsidRPr="00FE1CD4" w:rsidRDefault="00EC263B" w:rsidP="00C0022F">
            <w:pPr>
              <w:pStyle w:val="ab"/>
              <w:jc w:val="center"/>
              <w:rPr>
                <w:rFonts w:ascii="Times New Roman" w:hAnsi="Times New Roman" w:cs="Times New Roman"/>
              </w:rPr>
            </w:pPr>
          </w:p>
        </w:tc>
        <w:tc>
          <w:tcPr>
            <w:tcW w:w="214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p>
        </w:tc>
      </w:tr>
      <w:tr w:rsidR="00EC263B" w:rsidRPr="00D055EC" w:rsidTr="00C0022F">
        <w:tblPrEx>
          <w:tblCellMar>
            <w:top w:w="0" w:type="dxa"/>
            <w:bottom w:w="0" w:type="dxa"/>
          </w:tblCellMar>
        </w:tblPrEx>
        <w:tc>
          <w:tcPr>
            <w:tcW w:w="10389" w:type="dxa"/>
            <w:gridSpan w:val="4"/>
            <w:tcBorders>
              <w:top w:val="single" w:sz="4" w:space="0" w:color="auto"/>
              <w:left w:val="single" w:sz="4" w:space="0" w:color="auto"/>
              <w:bottom w:val="single" w:sz="4" w:space="0" w:color="auto"/>
              <w:right w:val="single" w:sz="4" w:space="0" w:color="auto"/>
            </w:tcBorders>
          </w:tcPr>
          <w:p w:rsidR="00EC263B" w:rsidRDefault="00EC263B" w:rsidP="00C0022F">
            <w:pPr>
              <w:pStyle w:val="ab"/>
              <w:rPr>
                <w:rFonts w:ascii="Times New Roman" w:hAnsi="Times New Roman" w:cs="Times New Roman"/>
              </w:rPr>
            </w:pPr>
          </w:p>
          <w:p w:rsidR="00EC263B" w:rsidRPr="0036608C" w:rsidRDefault="00EC263B" w:rsidP="00C0022F">
            <w:pPr>
              <w:pStyle w:val="ab"/>
              <w:rPr>
                <w:rFonts w:ascii="Times New Roman" w:hAnsi="Times New Roman" w:cs="Times New Roman"/>
              </w:rPr>
            </w:pPr>
            <w:r w:rsidRPr="0036608C">
              <w:rPr>
                <w:rFonts w:ascii="Times New Roman" w:hAnsi="Times New Roman" w:cs="Times New Roman"/>
              </w:rPr>
              <w:t>5.</w:t>
            </w:r>
            <w:r w:rsidRPr="0036608C">
              <w:rPr>
                <w:rStyle w:val="aa"/>
                <w:rFonts w:ascii="Times New Roman" w:hAnsi="Times New Roman" w:cs="Times New Roman"/>
              </w:rPr>
              <w:t xml:space="preserve"> </w:t>
            </w:r>
            <w:r w:rsidRPr="002066CD">
              <w:rPr>
                <w:rStyle w:val="aa"/>
                <w:rFonts w:ascii="Times New Roman" w:hAnsi="Times New Roman" w:cs="Times New Roman"/>
              </w:rPr>
              <w:t>Формирование благоприятной социальной среды для малого и среднего пре</w:t>
            </w:r>
            <w:r w:rsidRPr="002066CD">
              <w:rPr>
                <w:rStyle w:val="aa"/>
                <w:rFonts w:ascii="Times New Roman" w:hAnsi="Times New Roman" w:cs="Times New Roman"/>
              </w:rPr>
              <w:t>д</w:t>
            </w:r>
            <w:r w:rsidRPr="002066CD">
              <w:rPr>
                <w:rStyle w:val="aa"/>
                <w:rFonts w:ascii="Times New Roman" w:hAnsi="Times New Roman" w:cs="Times New Roman"/>
              </w:rPr>
              <w:t>принимательства</w:t>
            </w:r>
          </w:p>
        </w:tc>
      </w:tr>
      <w:tr w:rsidR="00EC263B" w:rsidRPr="001D4498" w:rsidTr="00C0022F">
        <w:tblPrEx>
          <w:tblCellMar>
            <w:top w:w="0" w:type="dxa"/>
            <w:bottom w:w="0" w:type="dxa"/>
          </w:tblCellMar>
        </w:tblPrEx>
        <w:trPr>
          <w:trHeight w:val="720"/>
        </w:trPr>
        <w:tc>
          <w:tcPr>
            <w:tcW w:w="4378" w:type="dxa"/>
            <w:vMerge w:val="restart"/>
            <w:tcBorders>
              <w:top w:val="single" w:sz="4" w:space="0" w:color="auto"/>
              <w:left w:val="single" w:sz="4" w:space="0" w:color="auto"/>
              <w:right w:val="single" w:sz="4" w:space="0" w:color="auto"/>
            </w:tcBorders>
          </w:tcPr>
          <w:p w:rsidR="00EC263B" w:rsidRPr="001D4498" w:rsidRDefault="00EC263B" w:rsidP="00C0022F">
            <w:pPr>
              <w:pStyle w:val="ab"/>
              <w:rPr>
                <w:rFonts w:ascii="Times New Roman" w:hAnsi="Times New Roman" w:cs="Times New Roman"/>
              </w:rPr>
            </w:pPr>
            <w:r>
              <w:rPr>
                <w:rFonts w:ascii="Times New Roman" w:hAnsi="Times New Roman"/>
              </w:rPr>
              <w:t>5.1.</w:t>
            </w:r>
            <w:r w:rsidRPr="008D7172">
              <w:rPr>
                <w:rFonts w:ascii="Times New Roman" w:hAnsi="Times New Roman"/>
              </w:rPr>
              <w:t>Организация выставочной деятельн</w:t>
            </w:r>
            <w:r w:rsidRPr="008D7172">
              <w:rPr>
                <w:rFonts w:ascii="Times New Roman" w:hAnsi="Times New Roman"/>
              </w:rPr>
              <w:t>о</w:t>
            </w:r>
            <w:r w:rsidRPr="008D7172">
              <w:rPr>
                <w:rFonts w:ascii="Times New Roman" w:hAnsi="Times New Roman"/>
              </w:rPr>
              <w:t>сти организаций</w:t>
            </w:r>
            <w:proofErr w:type="gramStart"/>
            <w:r w:rsidRPr="008D7172">
              <w:rPr>
                <w:rFonts w:ascii="Times New Roman" w:hAnsi="Times New Roman"/>
              </w:rPr>
              <w:t xml:space="preserve"> </w:t>
            </w:r>
            <w:r>
              <w:rPr>
                <w:rFonts w:ascii="Times New Roman" w:hAnsi="Times New Roman"/>
              </w:rPr>
              <w:t>.</w:t>
            </w:r>
            <w:proofErr w:type="gramEnd"/>
            <w:r>
              <w:rPr>
                <w:rFonts w:ascii="Times New Roman" w:hAnsi="Times New Roman"/>
              </w:rPr>
              <w:t xml:space="preserve"> Участие в республиканских, районных конкурсах, праздниках. </w:t>
            </w:r>
          </w:p>
        </w:tc>
        <w:tc>
          <w:tcPr>
            <w:tcW w:w="2079" w:type="dxa"/>
            <w:vMerge w:val="restart"/>
            <w:tcBorders>
              <w:top w:val="single" w:sz="4" w:space="0" w:color="auto"/>
              <w:left w:val="single" w:sz="4" w:space="0" w:color="auto"/>
              <w:right w:val="single" w:sz="4" w:space="0" w:color="auto"/>
            </w:tcBorders>
          </w:tcPr>
          <w:p w:rsidR="00EC263B" w:rsidRDefault="00EC263B" w:rsidP="00C0022F">
            <w:pPr>
              <w:pStyle w:val="ab"/>
              <w:jc w:val="center"/>
              <w:rPr>
                <w:rFonts w:ascii="Times New Roman" w:hAnsi="Times New Roman" w:cs="Times New Roman"/>
              </w:rPr>
            </w:pPr>
            <w:r>
              <w:rPr>
                <w:rFonts w:ascii="Times New Roman" w:hAnsi="Times New Roman" w:cs="Times New Roman"/>
              </w:rPr>
              <w:t xml:space="preserve">Администрация </w:t>
            </w:r>
            <w:proofErr w:type="spellStart"/>
            <w:r>
              <w:rPr>
                <w:rFonts w:ascii="Times New Roman" w:hAnsi="Times New Roman" w:cs="Times New Roman"/>
              </w:rPr>
              <w:t>Вармазейского</w:t>
            </w:r>
            <w:proofErr w:type="spellEnd"/>
          </w:p>
          <w:p w:rsidR="00EC263B" w:rsidRPr="001D4498" w:rsidRDefault="00EC263B" w:rsidP="00C0022F">
            <w:pPr>
              <w:pStyle w:val="ab"/>
              <w:jc w:val="center"/>
              <w:rPr>
                <w:rFonts w:ascii="Times New Roman" w:hAnsi="Times New Roman" w:cs="Times New Roman"/>
              </w:rPr>
            </w:pPr>
            <w:r>
              <w:rPr>
                <w:rFonts w:ascii="Times New Roman" w:hAnsi="Times New Roman" w:cs="Times New Roman"/>
              </w:rPr>
              <w:t>сельского поселения</w:t>
            </w:r>
          </w:p>
        </w:tc>
        <w:tc>
          <w:tcPr>
            <w:tcW w:w="1784" w:type="dxa"/>
            <w:vMerge w:val="restart"/>
            <w:tcBorders>
              <w:top w:val="single" w:sz="4" w:space="0" w:color="auto"/>
              <w:left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sidRPr="00FE1CD4">
              <w:rPr>
                <w:rFonts w:ascii="Times New Roman" w:hAnsi="Times New Roman" w:cs="Times New Roman"/>
              </w:rPr>
              <w:t>2018-202</w:t>
            </w:r>
            <w:r>
              <w:rPr>
                <w:rFonts w:ascii="Times New Roman" w:hAnsi="Times New Roman" w:cs="Times New Roman"/>
              </w:rPr>
              <w:t>5</w:t>
            </w:r>
            <w:r w:rsidRPr="001D4498">
              <w:t xml:space="preserve"> </w:t>
            </w:r>
            <w:r w:rsidRPr="001D4498">
              <w:rPr>
                <w:rFonts w:ascii="Times New Roman" w:hAnsi="Times New Roman" w:cs="Times New Roman"/>
              </w:rPr>
              <w:t>годы</w:t>
            </w:r>
          </w:p>
        </w:tc>
        <w:tc>
          <w:tcPr>
            <w:tcW w:w="2148" w:type="dxa"/>
            <w:tcBorders>
              <w:top w:val="single" w:sz="4" w:space="0" w:color="auto"/>
              <w:left w:val="single" w:sz="4" w:space="0" w:color="auto"/>
              <w:bottom w:val="single" w:sz="4" w:space="0" w:color="auto"/>
              <w:right w:val="single" w:sz="4" w:space="0" w:color="auto"/>
            </w:tcBorders>
          </w:tcPr>
          <w:p w:rsidR="00EC263B" w:rsidRPr="001D4498" w:rsidRDefault="00EC263B" w:rsidP="00C0022F">
            <w:pPr>
              <w:pStyle w:val="ab"/>
              <w:jc w:val="center"/>
              <w:rPr>
                <w:rFonts w:ascii="Times New Roman" w:hAnsi="Times New Roman" w:cs="Times New Roman"/>
              </w:rPr>
            </w:pPr>
            <w:r>
              <w:rPr>
                <w:rFonts w:ascii="Times New Roman" w:hAnsi="Times New Roman" w:cs="Times New Roman"/>
              </w:rPr>
              <w:t>Не требует финансирования</w:t>
            </w:r>
          </w:p>
        </w:tc>
      </w:tr>
    </w:tbl>
    <w:p w:rsidR="00EC263B" w:rsidRPr="00EC5479" w:rsidRDefault="00EC263B" w:rsidP="00EC263B">
      <w:pPr>
        <w:jc w:val="both"/>
        <w:rPr>
          <w:sz w:val="28"/>
          <w:szCs w:val="28"/>
        </w:rPr>
        <w:sectPr w:rsidR="00EC263B" w:rsidRPr="00EC5479" w:rsidSect="009D425D">
          <w:footerReference w:type="even" r:id="rId7"/>
          <w:footerReference w:type="default" r:id="rId8"/>
          <w:pgSz w:w="11906" w:h="16838" w:code="9"/>
          <w:pgMar w:top="567" w:right="567" w:bottom="567" w:left="1134" w:header="709" w:footer="709" w:gutter="0"/>
          <w:cols w:space="708"/>
          <w:docGrid w:linePitch="360"/>
        </w:sectPr>
      </w:pPr>
    </w:p>
    <w:p w:rsidR="00EC263B" w:rsidRPr="00F63221" w:rsidRDefault="00EC263B" w:rsidP="00EC263B">
      <w:pPr>
        <w:pStyle w:val="3"/>
        <w:spacing w:line="288" w:lineRule="auto"/>
        <w:jc w:val="right"/>
        <w:outlineLvl w:val="0"/>
      </w:pPr>
    </w:p>
    <w:p w:rsidR="00EC263B" w:rsidRPr="00F63221" w:rsidRDefault="00EC263B" w:rsidP="00EC263B">
      <w:pPr>
        <w:pStyle w:val="3"/>
        <w:spacing w:line="288" w:lineRule="auto"/>
        <w:jc w:val="right"/>
        <w:outlineLvl w:val="0"/>
      </w:pPr>
    </w:p>
    <w:p w:rsidR="00EC263B" w:rsidRPr="000A32DA" w:rsidRDefault="00EC263B" w:rsidP="00EC263B">
      <w:pPr>
        <w:spacing w:after="0" w:line="240" w:lineRule="auto"/>
        <w:rPr>
          <w:rFonts w:ascii="Times New Roman" w:eastAsia="Times New Roman" w:hAnsi="Times New Roman"/>
          <w:sz w:val="24"/>
          <w:szCs w:val="24"/>
          <w:lang w:eastAsia="ru-RU"/>
        </w:rPr>
      </w:pPr>
      <w:r w:rsidRPr="000A32DA">
        <w:rPr>
          <w:rFonts w:ascii="Times New Roman" w:eastAsia="Times New Roman" w:hAnsi="Times New Roman" w:cs="Times New Roman"/>
          <w:strike/>
          <w:sz w:val="24"/>
          <w:szCs w:val="24"/>
          <w:lang w:eastAsia="ru-RU"/>
        </w:rPr>
        <w:t>﻿</w:t>
      </w:r>
      <w:hyperlink r:id="rId9" w:tgtFrame="_blank" w:tooltip="Напечатать" w:history="1">
        <w:r w:rsidRPr="000A32DA">
          <w:rPr>
            <w:rFonts w:ascii="Times New Roman" w:eastAsia="Times New Roman" w:hAnsi="Times New Roman" w:cs="Times New Roman"/>
            <w:strike/>
            <w:color w:val="0000FF"/>
            <w:sz w:val="24"/>
            <w:szCs w:val="24"/>
            <w:u w:val="single"/>
            <w:lang w:eastAsia="ru-RU"/>
          </w:rPr>
          <w:t>﻿</w:t>
        </w:r>
      </w:hyperlink>
      <w:r w:rsidRPr="000A32DA">
        <w:rPr>
          <w:rFonts w:ascii="Times New Roman" w:eastAsia="Times New Roman" w:hAnsi="Times New Roman" w:cs="Times New Roman"/>
          <w:strike/>
          <w:sz w:val="24"/>
          <w:szCs w:val="24"/>
          <w:lang w:eastAsia="ru-RU"/>
        </w:rPr>
        <w:t>﻿</w:t>
      </w:r>
    </w:p>
    <w:p w:rsidR="00EC263B" w:rsidRPr="00AE7171" w:rsidRDefault="00EC263B" w:rsidP="00EC263B">
      <w:pPr>
        <w:pStyle w:val="ac"/>
        <w:jc w:val="center"/>
        <w:rPr>
          <w:rFonts w:ascii="Times New Roman" w:hAnsi="Times New Roman"/>
          <w:b/>
          <w:sz w:val="28"/>
          <w:szCs w:val="28"/>
        </w:rPr>
      </w:pPr>
      <w:r w:rsidRPr="00AE7171">
        <w:rPr>
          <w:rFonts w:ascii="Times New Roman" w:hAnsi="Times New Roman"/>
          <w:b/>
          <w:sz w:val="28"/>
          <w:szCs w:val="28"/>
        </w:rPr>
        <w:t>АДМИНИСТРАЦИЯ  ВАРМАЗЕЙСКОГО СЕЛЬСКОГО ПОСЕЛЕНИЯ</w:t>
      </w:r>
    </w:p>
    <w:p w:rsidR="00EC263B" w:rsidRPr="00AE7171" w:rsidRDefault="00EC263B" w:rsidP="00EC263B">
      <w:pPr>
        <w:pStyle w:val="ac"/>
        <w:jc w:val="center"/>
        <w:rPr>
          <w:rFonts w:ascii="Times New Roman" w:hAnsi="Times New Roman"/>
          <w:b/>
          <w:sz w:val="28"/>
          <w:szCs w:val="28"/>
        </w:rPr>
      </w:pPr>
      <w:r w:rsidRPr="00AE7171">
        <w:rPr>
          <w:rFonts w:ascii="Times New Roman" w:hAnsi="Times New Roman"/>
          <w:b/>
          <w:sz w:val="28"/>
          <w:szCs w:val="28"/>
        </w:rPr>
        <w:t>БОЛЬШЕИГНАТОВСКОГО МУНИЦИПАЛЬНОГО РАЙОНА</w:t>
      </w:r>
    </w:p>
    <w:p w:rsidR="00EC263B" w:rsidRPr="00AE7171" w:rsidRDefault="00EC263B" w:rsidP="00EC263B">
      <w:pPr>
        <w:pStyle w:val="ac"/>
        <w:jc w:val="center"/>
        <w:rPr>
          <w:rFonts w:ascii="Times New Roman" w:hAnsi="Times New Roman"/>
          <w:b/>
          <w:sz w:val="28"/>
          <w:szCs w:val="28"/>
        </w:rPr>
      </w:pPr>
      <w:r w:rsidRPr="00AE7171">
        <w:rPr>
          <w:rFonts w:ascii="Times New Roman" w:hAnsi="Times New Roman"/>
          <w:b/>
          <w:sz w:val="28"/>
          <w:szCs w:val="28"/>
        </w:rPr>
        <w:t>РЕСПУБЛИКИ МОРДОВИЯ</w:t>
      </w:r>
    </w:p>
    <w:p w:rsidR="00EC263B" w:rsidRDefault="00EC263B" w:rsidP="00EC263B">
      <w:pPr>
        <w:pStyle w:val="ac"/>
        <w:rPr>
          <w:rFonts w:ascii="Times New Roman" w:hAnsi="Times New Roman"/>
          <w:b/>
          <w:sz w:val="28"/>
          <w:szCs w:val="28"/>
        </w:rPr>
      </w:pPr>
    </w:p>
    <w:p w:rsidR="00EC263B" w:rsidRPr="00AE7171" w:rsidRDefault="00EC263B" w:rsidP="00EC263B">
      <w:pPr>
        <w:pStyle w:val="ac"/>
        <w:rPr>
          <w:rFonts w:ascii="Times New Roman" w:hAnsi="Times New Roman"/>
          <w:b/>
          <w:sz w:val="28"/>
          <w:szCs w:val="28"/>
        </w:rPr>
      </w:pPr>
    </w:p>
    <w:p w:rsidR="00EC263B" w:rsidRDefault="00EC263B" w:rsidP="00EC263B">
      <w:pPr>
        <w:pStyle w:val="ac"/>
        <w:rPr>
          <w:rFonts w:ascii="Times New Roman" w:hAnsi="Times New Roman"/>
          <w:b/>
          <w:sz w:val="28"/>
          <w:szCs w:val="28"/>
        </w:rPr>
      </w:pPr>
      <w:r>
        <w:rPr>
          <w:rFonts w:ascii="Times New Roman" w:hAnsi="Times New Roman"/>
          <w:b/>
          <w:sz w:val="28"/>
          <w:szCs w:val="28"/>
        </w:rPr>
        <w:t xml:space="preserve">                                          </w:t>
      </w:r>
    </w:p>
    <w:p w:rsidR="00EC263B" w:rsidRDefault="00EC263B" w:rsidP="00EC263B">
      <w:pPr>
        <w:pStyle w:val="ac"/>
        <w:jc w:val="center"/>
        <w:rPr>
          <w:rFonts w:ascii="Times New Roman" w:hAnsi="Times New Roman"/>
          <w:b/>
          <w:sz w:val="28"/>
          <w:szCs w:val="28"/>
        </w:rPr>
      </w:pPr>
      <w:r>
        <w:rPr>
          <w:rFonts w:ascii="Times New Roman" w:hAnsi="Times New Roman"/>
          <w:b/>
          <w:sz w:val="28"/>
          <w:szCs w:val="28"/>
        </w:rPr>
        <w:t xml:space="preserve">ПОСТАНОВЛЕНИЕ </w:t>
      </w:r>
    </w:p>
    <w:p w:rsidR="00EC263B" w:rsidRDefault="00EC263B" w:rsidP="00EC263B">
      <w:pPr>
        <w:pStyle w:val="ac"/>
        <w:jc w:val="center"/>
        <w:rPr>
          <w:rFonts w:ascii="Times New Roman" w:hAnsi="Times New Roman"/>
          <w:b/>
          <w:sz w:val="28"/>
          <w:szCs w:val="28"/>
        </w:rPr>
      </w:pPr>
    </w:p>
    <w:p w:rsidR="00EC263B" w:rsidRPr="006C2FB4" w:rsidRDefault="00EC263B" w:rsidP="00EC263B">
      <w:pPr>
        <w:pStyle w:val="ac"/>
        <w:rPr>
          <w:rFonts w:ascii="Times New Roman" w:hAnsi="Times New Roman"/>
          <w:b/>
          <w:sz w:val="28"/>
          <w:szCs w:val="28"/>
        </w:rPr>
      </w:pPr>
    </w:p>
    <w:p w:rsidR="00EC263B" w:rsidRPr="0079473A" w:rsidRDefault="00EC263B" w:rsidP="00EC263B">
      <w:pPr>
        <w:jc w:val="both"/>
        <w:rPr>
          <w:rFonts w:ascii="Times New Roman" w:hAnsi="Times New Roman"/>
          <w:sz w:val="28"/>
          <w:szCs w:val="28"/>
        </w:rPr>
      </w:pPr>
      <w:r w:rsidRPr="0079473A">
        <w:rPr>
          <w:rFonts w:ascii="Times New Roman" w:hAnsi="Times New Roman"/>
          <w:sz w:val="28"/>
          <w:szCs w:val="28"/>
        </w:rPr>
        <w:t xml:space="preserve">от  </w:t>
      </w:r>
      <w:r>
        <w:rPr>
          <w:rFonts w:ascii="Times New Roman" w:hAnsi="Times New Roman"/>
          <w:sz w:val="28"/>
          <w:szCs w:val="28"/>
        </w:rPr>
        <w:t xml:space="preserve"> 25 августа 2020 года</w:t>
      </w:r>
      <w:r w:rsidRPr="0079473A">
        <w:rPr>
          <w:rFonts w:ascii="Times New Roman" w:hAnsi="Times New Roman"/>
          <w:sz w:val="28"/>
          <w:szCs w:val="28"/>
        </w:rPr>
        <w:t xml:space="preserve">                                               </w:t>
      </w:r>
      <w:r>
        <w:rPr>
          <w:rFonts w:ascii="Times New Roman" w:hAnsi="Times New Roman"/>
          <w:sz w:val="28"/>
          <w:szCs w:val="28"/>
        </w:rPr>
        <w:t xml:space="preserve">                   №51</w:t>
      </w:r>
    </w:p>
    <w:p w:rsidR="00EC263B" w:rsidRDefault="00EC263B" w:rsidP="00EC263B">
      <w:pPr>
        <w:rPr>
          <w:rFonts w:ascii="Times New Roman" w:hAnsi="Times New Roman"/>
          <w:sz w:val="24"/>
          <w:szCs w:val="24"/>
        </w:rPr>
      </w:pPr>
      <w:r>
        <w:rPr>
          <w:rFonts w:ascii="Times New Roman" w:hAnsi="Times New Roman"/>
          <w:sz w:val="24"/>
          <w:szCs w:val="24"/>
        </w:rPr>
        <w:t xml:space="preserve">                                                                         </w:t>
      </w:r>
      <w:r w:rsidRPr="0079473A">
        <w:rPr>
          <w:rFonts w:ascii="Times New Roman" w:hAnsi="Times New Roman"/>
          <w:sz w:val="24"/>
          <w:szCs w:val="24"/>
        </w:rPr>
        <w:t xml:space="preserve">с. </w:t>
      </w:r>
      <w:proofErr w:type="spellStart"/>
      <w:r>
        <w:rPr>
          <w:rFonts w:ascii="Times New Roman" w:hAnsi="Times New Roman"/>
          <w:sz w:val="24"/>
          <w:szCs w:val="24"/>
        </w:rPr>
        <w:t>Вармазейка</w:t>
      </w:r>
      <w:proofErr w:type="spellEnd"/>
    </w:p>
    <w:p w:rsidR="00EC263B" w:rsidRPr="000D05EF" w:rsidRDefault="00EC263B" w:rsidP="00EC263B">
      <w:pPr>
        <w:spacing w:before="100" w:beforeAutospacing="1" w:after="100" w:afterAutospacing="1" w:line="240" w:lineRule="auto"/>
        <w:jc w:val="both"/>
        <w:rPr>
          <w:rFonts w:ascii="Times New Roman" w:eastAsia="Times New Roman" w:hAnsi="Times New Roman"/>
          <w:b/>
          <w:sz w:val="28"/>
          <w:szCs w:val="28"/>
          <w:lang w:eastAsia="ru-RU"/>
        </w:rPr>
      </w:pPr>
      <w:r w:rsidRPr="000D05EF">
        <w:rPr>
          <w:rFonts w:ascii="Times New Roman" w:hAnsi="Times New Roman"/>
          <w:b/>
          <w:sz w:val="28"/>
          <w:szCs w:val="28"/>
        </w:rPr>
        <w:t xml:space="preserve">О продлении </w:t>
      </w:r>
      <w:r>
        <w:rPr>
          <w:rFonts w:ascii="Times New Roman" w:hAnsi="Times New Roman"/>
          <w:b/>
          <w:sz w:val="28"/>
          <w:szCs w:val="28"/>
        </w:rPr>
        <w:t xml:space="preserve">срока реализации и внесении изменений в  долгосрочную целевую Программу </w:t>
      </w:r>
      <w:r>
        <w:rPr>
          <w:rFonts w:ascii="Times New Roman" w:eastAsia="Times New Roman" w:hAnsi="Times New Roman"/>
          <w:b/>
          <w:bCs/>
          <w:sz w:val="28"/>
          <w:szCs w:val="28"/>
          <w:lang w:eastAsia="ru-RU"/>
        </w:rPr>
        <w:t>«</w:t>
      </w:r>
      <w:r w:rsidRPr="000D05EF">
        <w:rPr>
          <w:rFonts w:ascii="Times New Roman" w:eastAsia="Times New Roman" w:hAnsi="Times New Roman"/>
          <w:b/>
          <w:bCs/>
          <w:sz w:val="28"/>
          <w:szCs w:val="28"/>
          <w:lang w:eastAsia="ru-RU"/>
        </w:rPr>
        <w:t xml:space="preserve">Противодействие экстремизму и профилактика терроризма на территории </w:t>
      </w:r>
      <w:proofErr w:type="spellStart"/>
      <w:r w:rsidRPr="000D05EF">
        <w:rPr>
          <w:rFonts w:ascii="Times New Roman" w:eastAsia="Times New Roman" w:hAnsi="Times New Roman"/>
          <w:b/>
          <w:bCs/>
          <w:sz w:val="28"/>
          <w:szCs w:val="28"/>
          <w:lang w:eastAsia="ru-RU"/>
        </w:rPr>
        <w:t>Вармазейского</w:t>
      </w:r>
      <w:proofErr w:type="spellEnd"/>
      <w:r w:rsidRPr="000D05EF">
        <w:rPr>
          <w:rFonts w:ascii="Times New Roman" w:eastAsia="Times New Roman" w:hAnsi="Times New Roman"/>
          <w:b/>
          <w:bCs/>
          <w:sz w:val="28"/>
          <w:szCs w:val="28"/>
          <w:lang w:eastAsia="ru-RU"/>
        </w:rPr>
        <w:t xml:space="preserve"> сельского поселения </w:t>
      </w:r>
      <w:proofErr w:type="spellStart"/>
      <w:r w:rsidRPr="000D05EF">
        <w:rPr>
          <w:rFonts w:ascii="Times New Roman" w:eastAsia="Times New Roman" w:hAnsi="Times New Roman"/>
          <w:b/>
          <w:bCs/>
          <w:sz w:val="28"/>
          <w:szCs w:val="28"/>
          <w:lang w:eastAsia="ru-RU"/>
        </w:rPr>
        <w:t>Большеигнатовского</w:t>
      </w:r>
      <w:proofErr w:type="spellEnd"/>
      <w:r w:rsidRPr="000D05EF">
        <w:rPr>
          <w:rFonts w:ascii="Times New Roman" w:eastAsia="Times New Roman" w:hAnsi="Times New Roman"/>
          <w:b/>
          <w:bCs/>
          <w:sz w:val="28"/>
          <w:szCs w:val="28"/>
          <w:lang w:eastAsia="ru-RU"/>
        </w:rPr>
        <w:t xml:space="preserve"> муниципального района Р</w:t>
      </w:r>
      <w:r>
        <w:rPr>
          <w:rFonts w:ascii="Times New Roman" w:eastAsia="Times New Roman" w:hAnsi="Times New Roman"/>
          <w:b/>
          <w:bCs/>
          <w:sz w:val="28"/>
          <w:szCs w:val="28"/>
          <w:lang w:eastAsia="ru-RU"/>
        </w:rPr>
        <w:t>еспублики Мордовия  на 2016-2022</w:t>
      </w:r>
      <w:r w:rsidRPr="000D05EF">
        <w:rPr>
          <w:rFonts w:ascii="Times New Roman" w:eastAsia="Times New Roman" w:hAnsi="Times New Roman"/>
          <w:b/>
          <w:bCs/>
          <w:sz w:val="28"/>
          <w:szCs w:val="28"/>
          <w:lang w:eastAsia="ru-RU"/>
        </w:rPr>
        <w:t xml:space="preserve"> годы</w:t>
      </w:r>
    </w:p>
    <w:p w:rsidR="00EC263B" w:rsidRPr="0079473A" w:rsidRDefault="00EC263B" w:rsidP="00EC263B">
      <w:pPr>
        <w:ind w:firstLine="567"/>
        <w:jc w:val="both"/>
        <w:rPr>
          <w:rFonts w:ascii="Times New Roman" w:hAnsi="Times New Roman"/>
          <w:b/>
          <w:sz w:val="28"/>
          <w:szCs w:val="28"/>
        </w:rPr>
      </w:pPr>
      <w:r w:rsidRPr="0079473A">
        <w:rPr>
          <w:rFonts w:ascii="Times New Roman" w:hAnsi="Times New Roman"/>
          <w:sz w:val="28"/>
          <w:szCs w:val="28"/>
        </w:rPr>
        <w:t xml:space="preserve">В соответствии с Федеральным законом от 06.10.2003 №131-ФЗ «Об общих принципах организации местного самоуправления в Российской Федерации, Федеральным законом от 06.03.2006 года №35-ФЗ «О противодействии терроризму», Федеральным законом от 25.07.2002 года №114-ФЗ «О противодействии экстремистской деятельности» администрация </w:t>
      </w:r>
      <w:proofErr w:type="spellStart"/>
      <w:r>
        <w:rPr>
          <w:rFonts w:ascii="Times New Roman" w:hAnsi="Times New Roman"/>
          <w:sz w:val="28"/>
          <w:szCs w:val="28"/>
        </w:rPr>
        <w:t>Вармазейского</w:t>
      </w:r>
      <w:proofErr w:type="spellEnd"/>
      <w:r w:rsidRPr="0079473A">
        <w:rPr>
          <w:rFonts w:ascii="Times New Roman" w:hAnsi="Times New Roman"/>
          <w:sz w:val="28"/>
          <w:szCs w:val="28"/>
        </w:rPr>
        <w:t xml:space="preserve"> сельского поселения</w:t>
      </w:r>
      <w:r>
        <w:rPr>
          <w:rFonts w:ascii="Times New Roman" w:hAnsi="Times New Roman"/>
          <w:sz w:val="28"/>
          <w:szCs w:val="28"/>
        </w:rPr>
        <w:t xml:space="preserve">    </w:t>
      </w:r>
      <w:r w:rsidRPr="0079473A">
        <w:rPr>
          <w:rFonts w:ascii="Times New Roman" w:hAnsi="Times New Roman"/>
          <w:b/>
          <w:sz w:val="28"/>
          <w:szCs w:val="28"/>
        </w:rPr>
        <w:t>ПОСТАНОВЛЯЕТ:</w:t>
      </w:r>
    </w:p>
    <w:p w:rsidR="00EC263B" w:rsidRDefault="00EC263B" w:rsidP="00EC263B">
      <w:pPr>
        <w:spacing w:before="100" w:beforeAutospacing="1" w:after="100" w:afterAutospacing="1" w:line="240" w:lineRule="auto"/>
        <w:jc w:val="both"/>
        <w:rPr>
          <w:rFonts w:ascii="Times New Roman" w:eastAsia="Times New Roman" w:hAnsi="Times New Roman"/>
          <w:bCs/>
          <w:sz w:val="28"/>
          <w:szCs w:val="28"/>
          <w:lang w:eastAsia="ru-RU"/>
        </w:rPr>
      </w:pPr>
      <w:r>
        <w:rPr>
          <w:rFonts w:ascii="Times New Roman" w:hAnsi="Times New Roman"/>
          <w:sz w:val="28"/>
          <w:szCs w:val="28"/>
        </w:rPr>
        <w:t xml:space="preserve">         </w:t>
      </w:r>
      <w:r w:rsidRPr="0079473A">
        <w:rPr>
          <w:rFonts w:ascii="Times New Roman" w:hAnsi="Times New Roman"/>
          <w:sz w:val="28"/>
          <w:szCs w:val="28"/>
        </w:rPr>
        <w:t xml:space="preserve">1. </w:t>
      </w:r>
      <w:r>
        <w:rPr>
          <w:rFonts w:ascii="Times New Roman" w:hAnsi="Times New Roman"/>
          <w:sz w:val="28"/>
          <w:szCs w:val="28"/>
        </w:rPr>
        <w:t xml:space="preserve">Продлить срок действия </w:t>
      </w:r>
      <w:r w:rsidRPr="006C2FB4">
        <w:rPr>
          <w:rFonts w:ascii="Times New Roman" w:hAnsi="Times New Roman"/>
          <w:sz w:val="28"/>
          <w:szCs w:val="28"/>
        </w:rPr>
        <w:t xml:space="preserve"> </w:t>
      </w:r>
      <w:r w:rsidRPr="006C2FB4">
        <w:rPr>
          <w:rFonts w:ascii="Times New Roman" w:eastAsia="Times New Roman" w:hAnsi="Times New Roman"/>
          <w:bCs/>
          <w:sz w:val="28"/>
          <w:szCs w:val="28"/>
          <w:lang w:eastAsia="ru-RU"/>
        </w:rPr>
        <w:t>долгосрочн</w:t>
      </w:r>
      <w:r>
        <w:rPr>
          <w:rFonts w:ascii="Times New Roman" w:eastAsia="Times New Roman" w:hAnsi="Times New Roman"/>
          <w:bCs/>
          <w:sz w:val="28"/>
          <w:szCs w:val="28"/>
          <w:lang w:eastAsia="ru-RU"/>
        </w:rPr>
        <w:t>ой</w:t>
      </w:r>
      <w:r w:rsidRPr="006C2FB4">
        <w:rPr>
          <w:rFonts w:ascii="Times New Roman" w:eastAsia="Times New Roman" w:hAnsi="Times New Roman"/>
          <w:bCs/>
          <w:sz w:val="28"/>
          <w:szCs w:val="28"/>
          <w:lang w:eastAsia="ru-RU"/>
        </w:rPr>
        <w:t xml:space="preserve"> целев</w:t>
      </w:r>
      <w:r>
        <w:rPr>
          <w:rFonts w:ascii="Times New Roman" w:eastAsia="Times New Roman" w:hAnsi="Times New Roman"/>
          <w:bCs/>
          <w:sz w:val="28"/>
          <w:szCs w:val="28"/>
          <w:lang w:eastAsia="ru-RU"/>
        </w:rPr>
        <w:t>ой</w:t>
      </w:r>
      <w:r w:rsidRPr="006C2FB4">
        <w:rPr>
          <w:rFonts w:ascii="Times New Roman" w:eastAsia="Times New Roman" w:hAnsi="Times New Roman"/>
          <w:bCs/>
          <w:sz w:val="28"/>
          <w:szCs w:val="28"/>
          <w:lang w:eastAsia="ru-RU"/>
        </w:rPr>
        <w:t xml:space="preserve"> программ</w:t>
      </w:r>
      <w:r>
        <w:rPr>
          <w:rFonts w:ascii="Times New Roman" w:eastAsia="Times New Roman" w:hAnsi="Times New Roman"/>
          <w:bCs/>
          <w:sz w:val="28"/>
          <w:szCs w:val="28"/>
          <w:lang w:eastAsia="ru-RU"/>
        </w:rPr>
        <w:t>ы</w:t>
      </w:r>
      <w:r w:rsidRPr="006C2FB4">
        <w:rPr>
          <w:rFonts w:ascii="Times New Roman" w:eastAsia="Times New Roman" w:hAnsi="Times New Roman"/>
          <w:bCs/>
          <w:sz w:val="28"/>
          <w:szCs w:val="28"/>
          <w:lang w:eastAsia="ru-RU"/>
        </w:rPr>
        <w:t xml:space="preserve"> «Противодействие экстремизму и профилактика терроризма на территории </w:t>
      </w:r>
      <w:proofErr w:type="spellStart"/>
      <w:r>
        <w:rPr>
          <w:rFonts w:ascii="Times New Roman" w:eastAsia="Times New Roman" w:hAnsi="Times New Roman"/>
          <w:bCs/>
          <w:sz w:val="28"/>
          <w:szCs w:val="28"/>
          <w:lang w:eastAsia="ru-RU"/>
        </w:rPr>
        <w:t>Вармазейского</w:t>
      </w:r>
      <w:proofErr w:type="spellEnd"/>
      <w:r>
        <w:rPr>
          <w:rFonts w:ascii="Times New Roman" w:eastAsia="Times New Roman" w:hAnsi="Times New Roman"/>
          <w:bCs/>
          <w:sz w:val="28"/>
          <w:szCs w:val="28"/>
          <w:lang w:eastAsia="ru-RU"/>
        </w:rPr>
        <w:t xml:space="preserve"> </w:t>
      </w:r>
      <w:r w:rsidRPr="006C2FB4">
        <w:rPr>
          <w:rFonts w:ascii="Times New Roman" w:eastAsia="Times New Roman" w:hAnsi="Times New Roman"/>
          <w:bCs/>
          <w:sz w:val="28"/>
          <w:szCs w:val="28"/>
          <w:lang w:eastAsia="ru-RU"/>
        </w:rPr>
        <w:t xml:space="preserve">сельского поселения </w:t>
      </w:r>
      <w:proofErr w:type="spellStart"/>
      <w:r w:rsidRPr="006C2FB4">
        <w:rPr>
          <w:rFonts w:ascii="Times New Roman" w:eastAsia="Times New Roman" w:hAnsi="Times New Roman"/>
          <w:bCs/>
          <w:sz w:val="28"/>
          <w:szCs w:val="28"/>
          <w:lang w:eastAsia="ru-RU"/>
        </w:rPr>
        <w:t>Большеигнатовского</w:t>
      </w:r>
      <w:proofErr w:type="spellEnd"/>
      <w:r w:rsidRPr="006C2FB4">
        <w:rPr>
          <w:rFonts w:ascii="Times New Roman" w:eastAsia="Times New Roman" w:hAnsi="Times New Roman"/>
          <w:bCs/>
          <w:sz w:val="28"/>
          <w:szCs w:val="28"/>
          <w:lang w:eastAsia="ru-RU"/>
        </w:rPr>
        <w:t xml:space="preserve"> муниципального района Р</w:t>
      </w:r>
      <w:r>
        <w:rPr>
          <w:rFonts w:ascii="Times New Roman" w:eastAsia="Times New Roman" w:hAnsi="Times New Roman"/>
          <w:bCs/>
          <w:sz w:val="28"/>
          <w:szCs w:val="28"/>
          <w:lang w:eastAsia="ru-RU"/>
        </w:rPr>
        <w:t>еспублики Мордовия  на 2016-2022</w:t>
      </w:r>
      <w:r w:rsidRPr="006C2FB4">
        <w:rPr>
          <w:rFonts w:ascii="Times New Roman" w:eastAsia="Times New Roman" w:hAnsi="Times New Roman"/>
          <w:bCs/>
          <w:sz w:val="28"/>
          <w:szCs w:val="28"/>
          <w:lang w:eastAsia="ru-RU"/>
        </w:rPr>
        <w:t xml:space="preserve"> годы»</w:t>
      </w:r>
      <w:proofErr w:type="gramStart"/>
      <w:r>
        <w:rPr>
          <w:rFonts w:ascii="Times New Roman" w:eastAsia="Times New Roman" w:hAnsi="Times New Roman"/>
          <w:bCs/>
          <w:sz w:val="28"/>
          <w:szCs w:val="28"/>
          <w:lang w:eastAsia="ru-RU"/>
        </w:rPr>
        <w:t>,у</w:t>
      </w:r>
      <w:proofErr w:type="gramEnd"/>
      <w:r>
        <w:rPr>
          <w:rFonts w:ascii="Times New Roman" w:eastAsia="Times New Roman" w:hAnsi="Times New Roman"/>
          <w:bCs/>
          <w:sz w:val="28"/>
          <w:szCs w:val="28"/>
          <w:lang w:eastAsia="ru-RU"/>
        </w:rPr>
        <w:t xml:space="preserve">тверждённую постановлением администрации  </w:t>
      </w:r>
      <w:proofErr w:type="spellStart"/>
      <w:r>
        <w:rPr>
          <w:rFonts w:ascii="Times New Roman" w:eastAsia="Times New Roman" w:hAnsi="Times New Roman"/>
          <w:bCs/>
          <w:sz w:val="28"/>
          <w:szCs w:val="28"/>
          <w:lang w:eastAsia="ru-RU"/>
        </w:rPr>
        <w:t>Вармазейского</w:t>
      </w:r>
      <w:proofErr w:type="spellEnd"/>
      <w:r>
        <w:rPr>
          <w:rFonts w:ascii="Times New Roman" w:eastAsia="Times New Roman" w:hAnsi="Times New Roman"/>
          <w:bCs/>
          <w:sz w:val="28"/>
          <w:szCs w:val="28"/>
          <w:lang w:eastAsia="ru-RU"/>
        </w:rPr>
        <w:t xml:space="preserve"> сельского поселения от 10.03.2016г.№14(в ред. от 30.08.2017г.№40), до 2025года.</w:t>
      </w:r>
    </w:p>
    <w:p w:rsidR="00EC263B" w:rsidRDefault="00EC263B" w:rsidP="00EC263B">
      <w:pPr>
        <w:spacing w:before="100" w:beforeAutospacing="1" w:after="100" w:afterAutospacing="1" w:line="240" w:lineRule="auto"/>
        <w:jc w:val="both"/>
        <w:rPr>
          <w:rFonts w:ascii="Times New Roman" w:eastAsia="Times New Roman" w:hAnsi="Times New Roman"/>
          <w:bCs/>
          <w:sz w:val="28"/>
          <w:szCs w:val="28"/>
          <w:lang w:eastAsia="ru-RU"/>
        </w:rPr>
      </w:pPr>
      <w:r>
        <w:rPr>
          <w:rFonts w:ascii="Times New Roman" w:eastAsia="Times New Roman" w:hAnsi="Times New Roman"/>
          <w:bCs/>
          <w:sz w:val="28"/>
          <w:szCs w:val="28"/>
          <w:lang w:eastAsia="ru-RU"/>
        </w:rPr>
        <w:t xml:space="preserve">       2. Внести изменения в </w:t>
      </w:r>
      <w:r w:rsidRPr="006C2FB4">
        <w:rPr>
          <w:rFonts w:ascii="Times New Roman" w:eastAsia="Times New Roman" w:hAnsi="Times New Roman"/>
          <w:bCs/>
          <w:sz w:val="28"/>
          <w:szCs w:val="28"/>
          <w:lang w:eastAsia="ru-RU"/>
        </w:rPr>
        <w:t>долгосрочн</w:t>
      </w:r>
      <w:r>
        <w:rPr>
          <w:rFonts w:ascii="Times New Roman" w:eastAsia="Times New Roman" w:hAnsi="Times New Roman"/>
          <w:bCs/>
          <w:sz w:val="28"/>
          <w:szCs w:val="28"/>
          <w:lang w:eastAsia="ru-RU"/>
        </w:rPr>
        <w:t>ую</w:t>
      </w:r>
      <w:r w:rsidRPr="006C2FB4">
        <w:rPr>
          <w:rFonts w:ascii="Times New Roman" w:eastAsia="Times New Roman" w:hAnsi="Times New Roman"/>
          <w:bCs/>
          <w:sz w:val="28"/>
          <w:szCs w:val="28"/>
          <w:lang w:eastAsia="ru-RU"/>
        </w:rPr>
        <w:t xml:space="preserve"> целев</w:t>
      </w:r>
      <w:r>
        <w:rPr>
          <w:rFonts w:ascii="Times New Roman" w:eastAsia="Times New Roman" w:hAnsi="Times New Roman"/>
          <w:bCs/>
          <w:sz w:val="28"/>
          <w:szCs w:val="28"/>
          <w:lang w:eastAsia="ru-RU"/>
        </w:rPr>
        <w:t>ую</w:t>
      </w:r>
      <w:r w:rsidRPr="006C2FB4">
        <w:rPr>
          <w:rFonts w:ascii="Times New Roman" w:eastAsia="Times New Roman" w:hAnsi="Times New Roman"/>
          <w:bCs/>
          <w:sz w:val="28"/>
          <w:szCs w:val="28"/>
          <w:lang w:eastAsia="ru-RU"/>
        </w:rPr>
        <w:t xml:space="preserve"> программ</w:t>
      </w:r>
      <w:r>
        <w:rPr>
          <w:rFonts w:ascii="Times New Roman" w:eastAsia="Times New Roman" w:hAnsi="Times New Roman"/>
          <w:bCs/>
          <w:sz w:val="28"/>
          <w:szCs w:val="28"/>
          <w:lang w:eastAsia="ru-RU"/>
        </w:rPr>
        <w:t>у</w:t>
      </w:r>
      <w:r w:rsidRPr="006C2FB4">
        <w:rPr>
          <w:rFonts w:ascii="Times New Roman" w:eastAsia="Times New Roman" w:hAnsi="Times New Roman"/>
          <w:bCs/>
          <w:sz w:val="28"/>
          <w:szCs w:val="28"/>
          <w:lang w:eastAsia="ru-RU"/>
        </w:rPr>
        <w:t xml:space="preserve"> «Противодействие экстремизму и профилактика терроризма на территории </w:t>
      </w:r>
      <w:proofErr w:type="spellStart"/>
      <w:r>
        <w:rPr>
          <w:rFonts w:ascii="Times New Roman" w:eastAsia="Times New Roman" w:hAnsi="Times New Roman"/>
          <w:bCs/>
          <w:sz w:val="28"/>
          <w:szCs w:val="28"/>
          <w:lang w:eastAsia="ru-RU"/>
        </w:rPr>
        <w:t>Вармазейского</w:t>
      </w:r>
      <w:proofErr w:type="spellEnd"/>
      <w:r>
        <w:rPr>
          <w:rFonts w:ascii="Times New Roman" w:eastAsia="Times New Roman" w:hAnsi="Times New Roman"/>
          <w:bCs/>
          <w:sz w:val="28"/>
          <w:szCs w:val="28"/>
          <w:lang w:eastAsia="ru-RU"/>
        </w:rPr>
        <w:t xml:space="preserve"> </w:t>
      </w:r>
      <w:r w:rsidRPr="006C2FB4">
        <w:rPr>
          <w:rFonts w:ascii="Times New Roman" w:eastAsia="Times New Roman" w:hAnsi="Times New Roman"/>
          <w:bCs/>
          <w:sz w:val="28"/>
          <w:szCs w:val="28"/>
          <w:lang w:eastAsia="ru-RU"/>
        </w:rPr>
        <w:t xml:space="preserve">сельского поселения </w:t>
      </w:r>
      <w:proofErr w:type="spellStart"/>
      <w:r w:rsidRPr="006C2FB4">
        <w:rPr>
          <w:rFonts w:ascii="Times New Roman" w:eastAsia="Times New Roman" w:hAnsi="Times New Roman"/>
          <w:bCs/>
          <w:sz w:val="28"/>
          <w:szCs w:val="28"/>
          <w:lang w:eastAsia="ru-RU"/>
        </w:rPr>
        <w:t>Большеигнатовского</w:t>
      </w:r>
      <w:proofErr w:type="spellEnd"/>
      <w:r w:rsidRPr="006C2FB4">
        <w:rPr>
          <w:rFonts w:ascii="Times New Roman" w:eastAsia="Times New Roman" w:hAnsi="Times New Roman"/>
          <w:bCs/>
          <w:sz w:val="28"/>
          <w:szCs w:val="28"/>
          <w:lang w:eastAsia="ru-RU"/>
        </w:rPr>
        <w:t xml:space="preserve"> муниципального района Р</w:t>
      </w:r>
      <w:r>
        <w:rPr>
          <w:rFonts w:ascii="Times New Roman" w:eastAsia="Times New Roman" w:hAnsi="Times New Roman"/>
          <w:bCs/>
          <w:sz w:val="28"/>
          <w:szCs w:val="28"/>
          <w:lang w:eastAsia="ru-RU"/>
        </w:rPr>
        <w:t>еспублики Мордовия  на 2016-2025</w:t>
      </w:r>
      <w:r w:rsidRPr="006C2FB4">
        <w:rPr>
          <w:rFonts w:ascii="Times New Roman" w:eastAsia="Times New Roman" w:hAnsi="Times New Roman"/>
          <w:bCs/>
          <w:sz w:val="28"/>
          <w:szCs w:val="28"/>
          <w:lang w:eastAsia="ru-RU"/>
        </w:rPr>
        <w:t xml:space="preserve"> годы»</w:t>
      </w:r>
      <w:proofErr w:type="gramStart"/>
      <w:r>
        <w:rPr>
          <w:rFonts w:ascii="Times New Roman" w:eastAsia="Times New Roman" w:hAnsi="Times New Roman"/>
          <w:bCs/>
          <w:sz w:val="28"/>
          <w:szCs w:val="28"/>
          <w:lang w:eastAsia="ru-RU"/>
        </w:rPr>
        <w:t xml:space="preserve"> ,</w:t>
      </w:r>
      <w:proofErr w:type="gramEnd"/>
      <w:r>
        <w:rPr>
          <w:rFonts w:ascii="Times New Roman" w:eastAsia="Times New Roman" w:hAnsi="Times New Roman"/>
          <w:bCs/>
          <w:sz w:val="28"/>
          <w:szCs w:val="28"/>
          <w:lang w:eastAsia="ru-RU"/>
        </w:rPr>
        <w:t>изложив её в новой редакции.</w:t>
      </w:r>
    </w:p>
    <w:p w:rsidR="00EC263B" w:rsidRDefault="00EC263B" w:rsidP="00EC263B">
      <w:pPr>
        <w:ind w:firstLine="567"/>
        <w:jc w:val="both"/>
        <w:rPr>
          <w:rFonts w:ascii="Times New Roman" w:hAnsi="Times New Roman"/>
          <w:sz w:val="28"/>
          <w:szCs w:val="28"/>
        </w:rPr>
      </w:pPr>
      <w:r>
        <w:rPr>
          <w:rFonts w:ascii="Times New Roman" w:hAnsi="Times New Roman"/>
          <w:sz w:val="28"/>
          <w:szCs w:val="28"/>
        </w:rPr>
        <w:t>3</w:t>
      </w:r>
      <w:r w:rsidRPr="0079473A">
        <w:rPr>
          <w:rFonts w:ascii="Times New Roman" w:hAnsi="Times New Roman"/>
          <w:sz w:val="28"/>
          <w:szCs w:val="28"/>
        </w:rPr>
        <w:t xml:space="preserve">. </w:t>
      </w:r>
      <w:proofErr w:type="gramStart"/>
      <w:r w:rsidRPr="0079473A">
        <w:rPr>
          <w:rFonts w:ascii="Times New Roman" w:hAnsi="Times New Roman"/>
          <w:sz w:val="28"/>
          <w:szCs w:val="28"/>
        </w:rPr>
        <w:t>Контроль за</w:t>
      </w:r>
      <w:proofErr w:type="gramEnd"/>
      <w:r w:rsidRPr="0079473A">
        <w:rPr>
          <w:rFonts w:ascii="Times New Roman" w:hAnsi="Times New Roman"/>
          <w:sz w:val="28"/>
          <w:szCs w:val="28"/>
        </w:rPr>
        <w:t xml:space="preserve"> выполнением настоящего </w:t>
      </w:r>
      <w:r>
        <w:rPr>
          <w:rFonts w:ascii="Times New Roman" w:hAnsi="Times New Roman"/>
          <w:sz w:val="28"/>
          <w:szCs w:val="28"/>
        </w:rPr>
        <w:t>постановления оставляю за собой.</w:t>
      </w:r>
    </w:p>
    <w:p w:rsidR="00EC263B" w:rsidRDefault="00EC263B" w:rsidP="00EC263B">
      <w:pPr>
        <w:ind w:firstLine="567"/>
        <w:jc w:val="both"/>
        <w:rPr>
          <w:rFonts w:ascii="Times New Roman" w:hAnsi="Times New Roman"/>
          <w:sz w:val="28"/>
          <w:szCs w:val="28"/>
        </w:rPr>
      </w:pPr>
      <w:r>
        <w:rPr>
          <w:rFonts w:ascii="Times New Roman" w:hAnsi="Times New Roman"/>
          <w:sz w:val="28"/>
          <w:szCs w:val="28"/>
        </w:rPr>
        <w:lastRenderedPageBreak/>
        <w:t>4</w:t>
      </w:r>
      <w:r w:rsidRPr="0079473A">
        <w:rPr>
          <w:rFonts w:ascii="Times New Roman" w:hAnsi="Times New Roman"/>
          <w:sz w:val="28"/>
          <w:szCs w:val="28"/>
        </w:rPr>
        <w:t>. Настоящее постановление вступает в силу со дня его официального опубликования.</w:t>
      </w:r>
    </w:p>
    <w:p w:rsidR="00EC263B" w:rsidRDefault="00EC263B" w:rsidP="00EC263B">
      <w:pPr>
        <w:ind w:firstLine="567"/>
        <w:jc w:val="both"/>
        <w:rPr>
          <w:rFonts w:ascii="Times New Roman" w:hAnsi="Times New Roman"/>
          <w:sz w:val="28"/>
          <w:szCs w:val="28"/>
        </w:rPr>
      </w:pPr>
    </w:p>
    <w:p w:rsidR="00EC263B" w:rsidRDefault="00EC263B" w:rsidP="00EC263B">
      <w:pPr>
        <w:ind w:firstLine="567"/>
        <w:jc w:val="both"/>
        <w:rPr>
          <w:rFonts w:ascii="Times New Roman" w:hAnsi="Times New Roman"/>
          <w:sz w:val="28"/>
          <w:szCs w:val="28"/>
        </w:rPr>
      </w:pPr>
      <w:r>
        <w:rPr>
          <w:rFonts w:ascii="Times New Roman" w:hAnsi="Times New Roman"/>
          <w:sz w:val="28"/>
          <w:szCs w:val="28"/>
        </w:rPr>
        <w:t>Глава  сельского  поселения                                       А.Р.Рабина</w:t>
      </w:r>
    </w:p>
    <w:p w:rsidR="00EC263B" w:rsidRDefault="00EC263B" w:rsidP="00EC263B">
      <w:pPr>
        <w:pStyle w:val="ac"/>
        <w:jc w:val="right"/>
        <w:rPr>
          <w:rFonts w:ascii="Times New Roman" w:hAnsi="Times New Roman"/>
          <w:sz w:val="24"/>
          <w:szCs w:val="24"/>
          <w:lang w:eastAsia="ru-RU"/>
        </w:rPr>
      </w:pPr>
    </w:p>
    <w:p w:rsidR="00EC263B" w:rsidRDefault="00EC263B" w:rsidP="00EC263B">
      <w:pPr>
        <w:pStyle w:val="ac"/>
        <w:jc w:val="right"/>
        <w:rPr>
          <w:rFonts w:ascii="Times New Roman" w:hAnsi="Times New Roman"/>
          <w:sz w:val="24"/>
          <w:szCs w:val="24"/>
          <w:lang w:eastAsia="ru-RU"/>
        </w:rPr>
      </w:pPr>
    </w:p>
    <w:p w:rsidR="00EC263B" w:rsidRPr="002551DC" w:rsidRDefault="00EC263B" w:rsidP="00EC263B">
      <w:pPr>
        <w:pStyle w:val="ac"/>
        <w:jc w:val="right"/>
        <w:rPr>
          <w:rFonts w:ascii="Times New Roman" w:hAnsi="Times New Roman"/>
          <w:sz w:val="24"/>
          <w:szCs w:val="24"/>
          <w:lang w:eastAsia="ru-RU"/>
        </w:rPr>
      </w:pPr>
      <w:r w:rsidRPr="002551DC">
        <w:rPr>
          <w:rFonts w:ascii="Times New Roman" w:hAnsi="Times New Roman"/>
          <w:sz w:val="24"/>
          <w:szCs w:val="24"/>
          <w:lang w:eastAsia="ru-RU"/>
        </w:rPr>
        <w:t xml:space="preserve">Приложение  </w:t>
      </w:r>
    </w:p>
    <w:p w:rsidR="00EC263B" w:rsidRPr="002551DC" w:rsidRDefault="00EC263B" w:rsidP="00EC263B">
      <w:pPr>
        <w:pStyle w:val="ac"/>
        <w:jc w:val="right"/>
        <w:rPr>
          <w:rFonts w:ascii="Times New Roman" w:hAnsi="Times New Roman"/>
          <w:sz w:val="24"/>
          <w:szCs w:val="24"/>
          <w:lang w:eastAsia="ru-RU"/>
        </w:rPr>
      </w:pPr>
      <w:r w:rsidRPr="002551DC">
        <w:rPr>
          <w:rFonts w:ascii="Times New Roman" w:hAnsi="Times New Roman"/>
          <w:sz w:val="24"/>
          <w:szCs w:val="24"/>
          <w:lang w:eastAsia="ru-RU"/>
        </w:rPr>
        <w:t xml:space="preserve">к постановлению администрации </w:t>
      </w:r>
    </w:p>
    <w:p w:rsidR="00EC263B" w:rsidRPr="002551DC" w:rsidRDefault="00EC263B" w:rsidP="00EC263B">
      <w:pPr>
        <w:pStyle w:val="ac"/>
        <w:jc w:val="right"/>
        <w:rPr>
          <w:rFonts w:ascii="Times New Roman" w:hAnsi="Times New Roman"/>
          <w:sz w:val="24"/>
          <w:szCs w:val="24"/>
          <w:lang w:eastAsia="ru-RU"/>
        </w:rPr>
      </w:pPr>
      <w:proofErr w:type="spellStart"/>
      <w:r>
        <w:rPr>
          <w:rFonts w:ascii="Times New Roman" w:hAnsi="Times New Roman"/>
          <w:sz w:val="24"/>
          <w:szCs w:val="24"/>
          <w:lang w:eastAsia="ru-RU"/>
        </w:rPr>
        <w:t>Вармазейского</w:t>
      </w:r>
      <w:proofErr w:type="spellEnd"/>
      <w:r w:rsidRPr="002551DC">
        <w:rPr>
          <w:rFonts w:ascii="Times New Roman" w:hAnsi="Times New Roman"/>
          <w:sz w:val="24"/>
          <w:szCs w:val="24"/>
          <w:lang w:eastAsia="ru-RU"/>
        </w:rPr>
        <w:t xml:space="preserve"> сельского поселения </w:t>
      </w:r>
    </w:p>
    <w:p w:rsidR="00EC263B" w:rsidRDefault="00EC263B" w:rsidP="00EC263B">
      <w:pPr>
        <w:pStyle w:val="ac"/>
        <w:jc w:val="right"/>
        <w:rPr>
          <w:rFonts w:ascii="Times New Roman" w:hAnsi="Times New Roman"/>
          <w:sz w:val="24"/>
          <w:szCs w:val="24"/>
          <w:lang w:eastAsia="ru-RU"/>
        </w:rPr>
      </w:pPr>
      <w:r>
        <w:rPr>
          <w:rFonts w:ascii="Times New Roman" w:hAnsi="Times New Roman"/>
          <w:sz w:val="24"/>
          <w:szCs w:val="24"/>
          <w:lang w:eastAsia="ru-RU"/>
        </w:rPr>
        <w:tab/>
        <w:t xml:space="preserve">                                                                            </w:t>
      </w:r>
      <w:proofErr w:type="spellStart"/>
      <w:r>
        <w:rPr>
          <w:rFonts w:ascii="Times New Roman" w:hAnsi="Times New Roman"/>
          <w:sz w:val="24"/>
          <w:szCs w:val="24"/>
          <w:lang w:eastAsia="ru-RU"/>
        </w:rPr>
        <w:t>Большеигнатовского</w:t>
      </w:r>
      <w:proofErr w:type="spellEnd"/>
      <w:r>
        <w:rPr>
          <w:rFonts w:ascii="Times New Roman" w:hAnsi="Times New Roman"/>
          <w:sz w:val="24"/>
          <w:szCs w:val="24"/>
          <w:lang w:eastAsia="ru-RU"/>
        </w:rPr>
        <w:t xml:space="preserve"> муниципального</w:t>
      </w:r>
    </w:p>
    <w:p w:rsidR="00EC263B" w:rsidRDefault="00EC263B" w:rsidP="00EC263B">
      <w:pPr>
        <w:pStyle w:val="ac"/>
        <w:tabs>
          <w:tab w:val="left" w:pos="5355"/>
        </w:tabs>
        <w:jc w:val="right"/>
        <w:rPr>
          <w:rFonts w:ascii="Times New Roman" w:hAnsi="Times New Roman"/>
          <w:sz w:val="24"/>
          <w:szCs w:val="24"/>
          <w:lang w:eastAsia="ru-RU"/>
        </w:rPr>
      </w:pPr>
      <w:r>
        <w:rPr>
          <w:rFonts w:ascii="Times New Roman" w:hAnsi="Times New Roman"/>
          <w:sz w:val="24"/>
          <w:szCs w:val="24"/>
          <w:lang w:eastAsia="ru-RU"/>
        </w:rPr>
        <w:tab/>
        <w:t xml:space="preserve">              района Республики Мордовия</w:t>
      </w:r>
    </w:p>
    <w:p w:rsidR="00EC263B" w:rsidRPr="002551DC" w:rsidRDefault="00EC263B" w:rsidP="00EC263B">
      <w:pPr>
        <w:pStyle w:val="ac"/>
        <w:jc w:val="right"/>
        <w:rPr>
          <w:rFonts w:ascii="Times New Roman" w:hAnsi="Times New Roman"/>
          <w:sz w:val="24"/>
          <w:szCs w:val="24"/>
          <w:lang w:eastAsia="ru-RU"/>
        </w:rPr>
      </w:pPr>
      <w:r>
        <w:rPr>
          <w:rFonts w:ascii="Times New Roman" w:hAnsi="Times New Roman"/>
          <w:sz w:val="24"/>
          <w:szCs w:val="24"/>
          <w:lang w:eastAsia="ru-RU"/>
        </w:rPr>
        <w:t xml:space="preserve">  </w:t>
      </w:r>
      <w:r w:rsidRPr="002551DC">
        <w:rPr>
          <w:rFonts w:ascii="Times New Roman" w:hAnsi="Times New Roman"/>
          <w:sz w:val="24"/>
          <w:szCs w:val="24"/>
          <w:lang w:eastAsia="ru-RU"/>
        </w:rPr>
        <w:t xml:space="preserve">  от</w:t>
      </w:r>
      <w:r>
        <w:rPr>
          <w:rFonts w:ascii="Times New Roman" w:hAnsi="Times New Roman"/>
          <w:sz w:val="24"/>
          <w:szCs w:val="24"/>
          <w:lang w:eastAsia="ru-RU"/>
        </w:rPr>
        <w:t xml:space="preserve"> 25</w:t>
      </w:r>
      <w:r w:rsidRPr="00AE7171">
        <w:rPr>
          <w:rFonts w:ascii="Times New Roman" w:hAnsi="Times New Roman"/>
          <w:sz w:val="24"/>
          <w:szCs w:val="24"/>
          <w:lang w:eastAsia="ru-RU"/>
        </w:rPr>
        <w:t xml:space="preserve">  августа2020г</w:t>
      </w:r>
      <w:r>
        <w:rPr>
          <w:rFonts w:ascii="Times New Roman" w:hAnsi="Times New Roman"/>
          <w:sz w:val="24"/>
          <w:szCs w:val="24"/>
          <w:lang w:eastAsia="ru-RU"/>
        </w:rPr>
        <w:t>.№</w:t>
      </w:r>
      <w:r w:rsidRPr="002551DC">
        <w:rPr>
          <w:rFonts w:ascii="Times New Roman" w:hAnsi="Times New Roman"/>
          <w:sz w:val="24"/>
          <w:szCs w:val="24"/>
          <w:lang w:eastAsia="ru-RU"/>
        </w:rPr>
        <w:t xml:space="preserve"> </w:t>
      </w:r>
      <w:r>
        <w:rPr>
          <w:rFonts w:ascii="Times New Roman" w:hAnsi="Times New Roman"/>
          <w:sz w:val="24"/>
          <w:szCs w:val="24"/>
          <w:lang w:eastAsia="ru-RU"/>
        </w:rPr>
        <w:t>51</w:t>
      </w:r>
    </w:p>
    <w:p w:rsidR="00EC263B" w:rsidRPr="0079473A" w:rsidRDefault="00EC263B" w:rsidP="00EC263B">
      <w:pPr>
        <w:spacing w:before="100" w:beforeAutospacing="1" w:after="100" w:afterAutospacing="1" w:line="240" w:lineRule="auto"/>
        <w:rPr>
          <w:rFonts w:ascii="Times New Roman" w:eastAsia="Times New Roman" w:hAnsi="Times New Roman"/>
          <w:sz w:val="28"/>
          <w:szCs w:val="28"/>
          <w:lang w:eastAsia="ru-RU"/>
        </w:rPr>
      </w:pP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Долгосрочная целевая программа «Противодействие экстремизму и профилактика терроризма на территории</w:t>
      </w:r>
      <w:r>
        <w:rPr>
          <w:rFonts w:ascii="Times New Roman" w:eastAsia="Times New Roman" w:hAnsi="Times New Roman"/>
          <w:b/>
          <w:bCs/>
          <w:sz w:val="28"/>
          <w:szCs w:val="28"/>
          <w:lang w:eastAsia="ru-RU"/>
        </w:rPr>
        <w:t xml:space="preserve"> </w:t>
      </w:r>
      <w:proofErr w:type="spellStart"/>
      <w:r>
        <w:rPr>
          <w:rFonts w:ascii="Times New Roman" w:eastAsia="Times New Roman" w:hAnsi="Times New Roman"/>
          <w:b/>
          <w:bCs/>
          <w:sz w:val="28"/>
          <w:szCs w:val="28"/>
          <w:lang w:eastAsia="ru-RU"/>
        </w:rPr>
        <w:t>Вармазейского</w:t>
      </w:r>
      <w:proofErr w:type="spellEnd"/>
      <w:r>
        <w:rPr>
          <w:rFonts w:ascii="Times New Roman" w:eastAsia="Times New Roman" w:hAnsi="Times New Roman"/>
          <w:b/>
          <w:bCs/>
          <w:sz w:val="28"/>
          <w:szCs w:val="28"/>
          <w:lang w:eastAsia="ru-RU"/>
        </w:rPr>
        <w:t xml:space="preserve"> сельского поселения </w:t>
      </w:r>
      <w:proofErr w:type="spellStart"/>
      <w:r>
        <w:rPr>
          <w:rFonts w:ascii="Times New Roman" w:eastAsia="Times New Roman" w:hAnsi="Times New Roman"/>
          <w:b/>
          <w:bCs/>
          <w:sz w:val="28"/>
          <w:szCs w:val="28"/>
          <w:lang w:eastAsia="ru-RU"/>
        </w:rPr>
        <w:t>Большеигнатовского</w:t>
      </w:r>
      <w:proofErr w:type="spellEnd"/>
      <w:r>
        <w:rPr>
          <w:rFonts w:ascii="Times New Roman" w:eastAsia="Times New Roman" w:hAnsi="Times New Roman"/>
          <w:b/>
          <w:bCs/>
          <w:sz w:val="28"/>
          <w:szCs w:val="28"/>
          <w:lang w:eastAsia="ru-RU"/>
        </w:rPr>
        <w:t xml:space="preserve"> муниципального района Республики Мордовия  на 2016-2025</w:t>
      </w:r>
      <w:r w:rsidRPr="000A32DA">
        <w:rPr>
          <w:rFonts w:ascii="Times New Roman" w:eastAsia="Times New Roman" w:hAnsi="Times New Roman"/>
          <w:b/>
          <w:bCs/>
          <w:sz w:val="28"/>
          <w:szCs w:val="28"/>
          <w:lang w:eastAsia="ru-RU"/>
        </w:rPr>
        <w:t xml:space="preserve"> годы»</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Паспорт программы</w:t>
      </w:r>
    </w:p>
    <w:tbl>
      <w:tblPr>
        <w:tblW w:w="0" w:type="auto"/>
        <w:tblCellMar>
          <w:top w:w="15" w:type="dxa"/>
          <w:left w:w="15" w:type="dxa"/>
          <w:bottom w:w="15" w:type="dxa"/>
          <w:right w:w="15" w:type="dxa"/>
        </w:tblCellMar>
        <w:tblLook w:val="04A0"/>
      </w:tblPr>
      <w:tblGrid>
        <w:gridCol w:w="2379"/>
        <w:gridCol w:w="6957"/>
        <w:gridCol w:w="48"/>
      </w:tblGrid>
      <w:tr w:rsidR="00EC263B" w:rsidRPr="00F47E9D" w:rsidTr="00C0022F">
        <w:trPr>
          <w:gridAfter w:val="1"/>
          <w:wAfter w:w="50" w:type="dxa"/>
          <w:trHeight w:val="1970"/>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1.Наименование муниципальной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100" w:beforeAutospacing="1" w:after="100" w:afterAutospacing="1"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Долгосрочная целевая программа «</w:t>
            </w:r>
            <w:r w:rsidRPr="00F47E9D">
              <w:rPr>
                <w:rFonts w:ascii="Times New Roman" w:eastAsia="Times New Roman" w:hAnsi="Times New Roman"/>
                <w:sz w:val="28"/>
                <w:szCs w:val="28"/>
                <w:lang w:eastAsia="ru-RU"/>
              </w:rPr>
              <w:t>Противодействие</w:t>
            </w:r>
            <w:r>
              <w:rPr>
                <w:rFonts w:ascii="Times New Roman" w:eastAsia="Times New Roman" w:hAnsi="Times New Roman"/>
                <w:sz w:val="28"/>
                <w:szCs w:val="28"/>
                <w:lang w:eastAsia="ru-RU"/>
              </w:rPr>
              <w:t xml:space="preserve"> </w:t>
            </w:r>
            <w:r w:rsidRPr="00F47E9D">
              <w:rPr>
                <w:rFonts w:ascii="Times New Roman" w:eastAsia="Times New Roman" w:hAnsi="Times New Roman"/>
                <w:sz w:val="28"/>
                <w:szCs w:val="28"/>
                <w:lang w:eastAsia="ru-RU"/>
              </w:rPr>
              <w:t xml:space="preserve">экстремизму и профилактика терроризма </w:t>
            </w:r>
            <w:r w:rsidRPr="00F47E9D">
              <w:rPr>
                <w:rFonts w:ascii="Times New Roman" w:eastAsia="Times New Roman" w:hAnsi="Times New Roman"/>
                <w:color w:val="000000"/>
                <w:sz w:val="28"/>
                <w:szCs w:val="28"/>
                <w:lang w:eastAsia="ru-RU"/>
              </w:rPr>
              <w:t xml:space="preserve">на территории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на пери</w:t>
            </w:r>
            <w:r>
              <w:rPr>
                <w:rFonts w:ascii="Times New Roman" w:eastAsia="Times New Roman" w:hAnsi="Times New Roman"/>
                <w:color w:val="000000"/>
                <w:sz w:val="28"/>
                <w:szCs w:val="28"/>
                <w:lang w:eastAsia="ru-RU"/>
              </w:rPr>
              <w:t>од 2016- 2025</w:t>
            </w:r>
            <w:r w:rsidRPr="00F47E9D">
              <w:rPr>
                <w:rFonts w:ascii="Times New Roman" w:eastAsia="Times New Roman" w:hAnsi="Times New Roman"/>
                <w:color w:val="000000"/>
                <w:sz w:val="28"/>
                <w:szCs w:val="28"/>
                <w:lang w:eastAsia="ru-RU"/>
              </w:rPr>
              <w:t xml:space="preserve"> годы» (далее - программа).</w:t>
            </w:r>
          </w:p>
        </w:tc>
      </w:tr>
      <w:tr w:rsidR="00EC263B" w:rsidRPr="00F47E9D" w:rsidTr="00C0022F">
        <w:trPr>
          <w:gridAfter w:val="1"/>
          <w:wAfter w:w="50" w:type="dxa"/>
          <w:trHeight w:val="2814"/>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2.Основание разработки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 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Указ Президента Российской Федерации от 15.06. 2006. № 116 «О мерах по противодействию терроризму», </w:t>
            </w:r>
            <w:r w:rsidRPr="00F47E9D">
              <w:rPr>
                <w:rFonts w:ascii="Times New Roman" w:eastAsia="Times New Roman" w:hAnsi="Times New Roman"/>
                <w:color w:val="FF0000"/>
                <w:sz w:val="28"/>
                <w:szCs w:val="28"/>
                <w:lang w:eastAsia="ru-RU"/>
              </w:rPr>
              <w:t xml:space="preserve"> </w:t>
            </w:r>
            <w:r w:rsidRPr="00F47E9D">
              <w:rPr>
                <w:rFonts w:ascii="Times New Roman" w:eastAsia="Times New Roman" w:hAnsi="Times New Roman"/>
                <w:sz w:val="28"/>
                <w:szCs w:val="28"/>
                <w:lang w:eastAsia="ru-RU"/>
              </w:rPr>
              <w:t xml:space="preserve">Устав </w:t>
            </w:r>
            <w:proofErr w:type="spellStart"/>
            <w:r>
              <w:rPr>
                <w:rFonts w:ascii="Times New Roman" w:eastAsia="Times New Roman" w:hAnsi="Times New Roman"/>
                <w:sz w:val="28"/>
                <w:szCs w:val="28"/>
                <w:lang w:eastAsia="ru-RU"/>
              </w:rPr>
              <w:t>Вармазейского</w:t>
            </w:r>
            <w:proofErr w:type="spellEnd"/>
            <w:r w:rsidRPr="00F47E9D">
              <w:rPr>
                <w:rFonts w:ascii="Times New Roman" w:eastAsia="Times New Roman" w:hAnsi="Times New Roman"/>
                <w:sz w:val="28"/>
                <w:szCs w:val="28"/>
                <w:lang w:eastAsia="ru-RU"/>
              </w:rPr>
              <w:t xml:space="preserve"> сельского поселения</w:t>
            </w:r>
          </w:p>
        </w:tc>
      </w:tr>
      <w:tr w:rsidR="00EC263B" w:rsidRPr="00F47E9D" w:rsidTr="00C0022F">
        <w:trPr>
          <w:gridAfter w:val="1"/>
          <w:wAfter w:w="50" w:type="dxa"/>
          <w:trHeight w:val="1304"/>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 xml:space="preserve">  3.Заказчик </w:t>
            </w:r>
            <w:r w:rsidRPr="00F47E9D">
              <w:rPr>
                <w:rFonts w:ascii="Times New Roman" w:eastAsia="Times New Roman" w:hAnsi="Times New Roman"/>
                <w:color w:val="000000"/>
                <w:sz w:val="28"/>
                <w:szCs w:val="28"/>
                <w:lang w:eastAsia="ru-RU"/>
              </w:rPr>
              <w:lastRenderedPageBreak/>
              <w:t>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lastRenderedPageBreak/>
              <w:t xml:space="preserve">Администрация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w:t>
            </w:r>
          </w:p>
        </w:tc>
      </w:tr>
      <w:tr w:rsidR="00EC263B" w:rsidRPr="00F47E9D" w:rsidTr="00C0022F">
        <w:trPr>
          <w:gridAfter w:val="1"/>
          <w:wAfter w:w="50" w:type="dxa"/>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lastRenderedPageBreak/>
              <w:t>4.Разработчик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 xml:space="preserve">Администрация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w:t>
            </w:r>
          </w:p>
        </w:tc>
      </w:tr>
      <w:tr w:rsidR="00EC263B" w:rsidRPr="00F47E9D" w:rsidTr="00C0022F">
        <w:trPr>
          <w:gridAfter w:val="1"/>
          <w:wAfter w:w="50" w:type="dxa"/>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color w:val="000000"/>
                <w:sz w:val="28"/>
                <w:szCs w:val="28"/>
                <w:lang w:eastAsia="ru-RU"/>
              </w:rPr>
            </w:pPr>
            <w:r w:rsidRPr="00F47E9D">
              <w:rPr>
                <w:rFonts w:ascii="Times New Roman" w:eastAsia="Times New Roman" w:hAnsi="Times New Roman"/>
                <w:color w:val="000000"/>
                <w:sz w:val="28"/>
                <w:szCs w:val="28"/>
                <w:lang w:eastAsia="ru-RU"/>
              </w:rPr>
              <w:t xml:space="preserve">5.Основные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цели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Противодей</w:t>
            </w:r>
            <w:r>
              <w:rPr>
                <w:rFonts w:ascii="Times New Roman" w:eastAsia="Times New Roman" w:hAnsi="Times New Roman"/>
                <w:color w:val="000000"/>
                <w:sz w:val="28"/>
                <w:szCs w:val="28"/>
                <w:lang w:eastAsia="ru-RU"/>
              </w:rPr>
              <w:t>ствие терроризму и экстремизму. З</w:t>
            </w:r>
            <w:r w:rsidRPr="00F47E9D">
              <w:rPr>
                <w:rFonts w:ascii="Times New Roman" w:eastAsia="Times New Roman" w:hAnsi="Times New Roman"/>
                <w:color w:val="000000"/>
                <w:sz w:val="28"/>
                <w:szCs w:val="28"/>
                <w:lang w:eastAsia="ru-RU"/>
              </w:rPr>
              <w:t xml:space="preserve">ащита жизни граждан, проживающих на территории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от террористических и экстремистских актов </w:t>
            </w:r>
          </w:p>
        </w:tc>
      </w:tr>
      <w:tr w:rsidR="00EC263B" w:rsidRPr="00F47E9D" w:rsidTr="00C0022F">
        <w:trPr>
          <w:gridAfter w:val="1"/>
          <w:wAfter w:w="50" w:type="dxa"/>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6.Основные задачи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Уменьшение проявлений экстремизма и негативного отношения к лицам других национальностей и религиозных </w:t>
            </w:r>
            <w:proofErr w:type="spellStart"/>
            <w:r w:rsidRPr="00F47E9D">
              <w:rPr>
                <w:rFonts w:ascii="Times New Roman" w:eastAsia="Times New Roman" w:hAnsi="Times New Roman"/>
                <w:color w:val="000000"/>
                <w:sz w:val="28"/>
                <w:szCs w:val="28"/>
                <w:lang w:eastAsia="ru-RU"/>
              </w:rPr>
              <w:t>конфессий</w:t>
            </w:r>
            <w:proofErr w:type="spellEnd"/>
            <w:r w:rsidRPr="00F47E9D">
              <w:rPr>
                <w:rFonts w:ascii="Times New Roman" w:eastAsia="Times New Roman" w:hAnsi="Times New Roman"/>
                <w:color w:val="000000"/>
                <w:sz w:val="28"/>
                <w:szCs w:val="28"/>
                <w:lang w:eastAsia="ru-RU"/>
              </w:rPr>
              <w:t xml:space="preserve">.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Формирование у населения внутренней потребности в толерантном поведении к людям других национальностей и религиозных </w:t>
            </w:r>
            <w:proofErr w:type="spellStart"/>
            <w:r w:rsidRPr="00F47E9D">
              <w:rPr>
                <w:rFonts w:ascii="Times New Roman" w:eastAsia="Times New Roman" w:hAnsi="Times New Roman"/>
                <w:color w:val="000000"/>
                <w:sz w:val="28"/>
                <w:szCs w:val="28"/>
                <w:lang w:eastAsia="ru-RU"/>
              </w:rPr>
              <w:t>конфессий</w:t>
            </w:r>
            <w:proofErr w:type="spellEnd"/>
            <w:r w:rsidRPr="00F47E9D">
              <w:rPr>
                <w:rFonts w:ascii="Times New Roman" w:eastAsia="Times New Roman" w:hAnsi="Times New Roman"/>
                <w:color w:val="000000"/>
                <w:sz w:val="28"/>
                <w:szCs w:val="28"/>
                <w:lang w:eastAsia="ru-RU"/>
              </w:rPr>
              <w:t xml:space="preserve"> на основе ценностей многонационального российского общества, культурного самосознания, принципов соблюдения прав и свобод человека.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Формирование толерантности и межэтнической культуры в молодежной среде, профилактика агрессивного поведения.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Информирование населения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по вопросам противодействия терроризму и экстремизму.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Содействие правоохранительным органам в выявлении правонарушений и преступлений данной категории, а также ликвидации их последствий.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Пропаганда толерантного поведения к людям других </w:t>
            </w:r>
            <w:r w:rsidRPr="00F47E9D">
              <w:rPr>
                <w:rFonts w:ascii="Times New Roman" w:eastAsia="Times New Roman" w:hAnsi="Times New Roman"/>
                <w:color w:val="000000"/>
                <w:sz w:val="28"/>
                <w:szCs w:val="28"/>
                <w:lang w:eastAsia="ru-RU"/>
              </w:rPr>
              <w:lastRenderedPageBreak/>
              <w:t xml:space="preserve">национальностей и религиозных </w:t>
            </w:r>
            <w:proofErr w:type="spellStart"/>
            <w:r w:rsidRPr="00F47E9D">
              <w:rPr>
                <w:rFonts w:ascii="Times New Roman" w:eastAsia="Times New Roman" w:hAnsi="Times New Roman"/>
                <w:color w:val="000000"/>
                <w:sz w:val="28"/>
                <w:szCs w:val="28"/>
                <w:lang w:eastAsia="ru-RU"/>
              </w:rPr>
              <w:t>конфессий</w:t>
            </w:r>
            <w:proofErr w:type="spellEnd"/>
            <w:r w:rsidRPr="00F47E9D">
              <w:rPr>
                <w:rFonts w:ascii="Times New Roman" w:eastAsia="Times New Roman" w:hAnsi="Times New Roman"/>
                <w:color w:val="000000"/>
                <w:sz w:val="28"/>
                <w:szCs w:val="28"/>
                <w:lang w:eastAsia="ru-RU"/>
              </w:rPr>
              <w:t xml:space="preserve">.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Недопущение наличия свастики и иных элементов экстремистской направленности </w:t>
            </w:r>
            <w:proofErr w:type="gramStart"/>
            <w:r w:rsidRPr="00F47E9D">
              <w:rPr>
                <w:rFonts w:ascii="Times New Roman" w:eastAsia="Times New Roman" w:hAnsi="Times New Roman"/>
                <w:color w:val="000000"/>
                <w:sz w:val="28"/>
                <w:szCs w:val="28"/>
                <w:lang w:eastAsia="ru-RU"/>
              </w:rPr>
              <w:t>на</w:t>
            </w:r>
            <w:proofErr w:type="gramEnd"/>
            <w:r w:rsidRPr="00F47E9D">
              <w:rPr>
                <w:rFonts w:ascii="Times New Roman" w:eastAsia="Times New Roman" w:hAnsi="Times New Roman"/>
                <w:color w:val="000000"/>
                <w:sz w:val="28"/>
                <w:szCs w:val="28"/>
                <w:lang w:eastAsia="ru-RU"/>
              </w:rPr>
              <w:t xml:space="preserve"> </w:t>
            </w:r>
            <w:proofErr w:type="gramStart"/>
            <w:r w:rsidRPr="00F47E9D">
              <w:rPr>
                <w:rFonts w:ascii="Times New Roman" w:eastAsia="Times New Roman" w:hAnsi="Times New Roman"/>
                <w:color w:val="000000"/>
                <w:sz w:val="28"/>
                <w:szCs w:val="28"/>
                <w:lang w:eastAsia="ru-RU"/>
              </w:rPr>
              <w:t>объекта</w:t>
            </w:r>
            <w:proofErr w:type="gramEnd"/>
            <w:r w:rsidRPr="00F47E9D">
              <w:rPr>
                <w:rFonts w:ascii="Times New Roman" w:eastAsia="Times New Roman" w:hAnsi="Times New Roman"/>
                <w:color w:val="000000"/>
                <w:sz w:val="28"/>
                <w:szCs w:val="28"/>
                <w:lang w:eastAsia="ru-RU"/>
              </w:rPr>
              <w:t xml:space="preserve"> инфраструктуры сельского поселения.</w:t>
            </w:r>
          </w:p>
        </w:tc>
      </w:tr>
      <w:tr w:rsidR="00EC263B" w:rsidRPr="00F47E9D" w:rsidTr="00C0022F">
        <w:trPr>
          <w:gridAfter w:val="1"/>
          <w:wAfter w:w="50" w:type="dxa"/>
          <w:trHeight w:val="1254"/>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lastRenderedPageBreak/>
              <w:t>7.Сроки реализации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 xml:space="preserve">   2016-2025</w:t>
            </w:r>
            <w:r w:rsidRPr="00F47E9D">
              <w:rPr>
                <w:rFonts w:ascii="Times New Roman" w:eastAsia="Times New Roman" w:hAnsi="Times New Roman"/>
                <w:color w:val="000000"/>
                <w:sz w:val="28"/>
                <w:szCs w:val="28"/>
                <w:lang w:eastAsia="ru-RU"/>
              </w:rPr>
              <w:t xml:space="preserve"> годы</w:t>
            </w:r>
          </w:p>
        </w:tc>
      </w:tr>
      <w:tr w:rsidR="00EC263B" w:rsidRPr="00F47E9D" w:rsidTr="00C0022F">
        <w:trPr>
          <w:gridAfter w:val="1"/>
          <w:wAfter w:w="50" w:type="dxa"/>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8.Структура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Паспорт программы.</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Раздел 1. Содержание проблемы и обоснование необходимости ее решения программными методами.</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Раздел 2. Основные цели и задачи, сроки и этапы реализации программы, а также целевые индикаторы и показатели.</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Раздел 3. Система программных мероприятий, в том числе ресурсное обеспечение программы, с перечнем мероприятий с разбивкой по годам, источникам и направлениям финансирования.</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Раздел 4. Нормативное обеспечение программы.</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Раздел 5. Механизм реализации программы, включая организацию управления программой и </w:t>
            </w:r>
            <w:proofErr w:type="gramStart"/>
            <w:r w:rsidRPr="00F47E9D">
              <w:rPr>
                <w:rFonts w:ascii="Times New Roman" w:eastAsia="Times New Roman" w:hAnsi="Times New Roman"/>
                <w:color w:val="000000"/>
                <w:sz w:val="28"/>
                <w:szCs w:val="28"/>
                <w:lang w:eastAsia="ru-RU"/>
              </w:rPr>
              <w:t>контроль за</w:t>
            </w:r>
            <w:proofErr w:type="gramEnd"/>
            <w:r w:rsidRPr="00F47E9D">
              <w:rPr>
                <w:rFonts w:ascii="Times New Roman" w:eastAsia="Times New Roman" w:hAnsi="Times New Roman"/>
                <w:color w:val="000000"/>
                <w:sz w:val="28"/>
                <w:szCs w:val="28"/>
                <w:lang w:eastAsia="ru-RU"/>
              </w:rPr>
              <w:t xml:space="preserve"> ходом ее реализации.</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Раздел 6. Оценка эффективности социально-экономических и экологических последствий от </w:t>
            </w:r>
            <w:r w:rsidRPr="00F47E9D">
              <w:rPr>
                <w:rFonts w:ascii="Times New Roman" w:eastAsia="Times New Roman" w:hAnsi="Times New Roman"/>
                <w:color w:val="000000"/>
                <w:sz w:val="28"/>
                <w:szCs w:val="28"/>
                <w:lang w:eastAsia="ru-RU"/>
              </w:rPr>
              <w:lastRenderedPageBreak/>
              <w:t>реализации программы.</w:t>
            </w:r>
          </w:p>
        </w:tc>
      </w:tr>
      <w:tr w:rsidR="00EC263B" w:rsidRPr="00F47E9D" w:rsidTr="00C0022F">
        <w:trPr>
          <w:gridAfter w:val="1"/>
          <w:wAfter w:w="50" w:type="dxa"/>
        </w:trPr>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lastRenderedPageBreak/>
              <w:t>9.Исполнители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 xml:space="preserve">Администрация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w:t>
            </w:r>
          </w:p>
        </w:tc>
      </w:tr>
      <w:tr w:rsidR="00EC263B" w:rsidRPr="00870ACF" w:rsidTr="00C0022F">
        <w:trPr>
          <w:gridAfter w:val="1"/>
          <w:wAfter w:w="50" w:type="dxa"/>
          <w:trHeight w:val="19"/>
        </w:trPr>
        <w:tc>
          <w:tcPr>
            <w:tcW w:w="2425" w:type="dxa"/>
            <w:vMerge w:val="restart"/>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19" w:lineRule="atLeast"/>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10.Источники финансирования программы</w:t>
            </w:r>
          </w:p>
        </w:tc>
        <w:tc>
          <w:tcPr>
            <w:tcW w:w="7513" w:type="dxa"/>
            <w:tcBorders>
              <w:top w:val="single" w:sz="12" w:space="0" w:color="00FFFF"/>
              <w:left w:val="single" w:sz="12" w:space="0" w:color="00FFFF"/>
              <w:bottom w:val="single" w:sz="12" w:space="0" w:color="00FFFF"/>
              <w:right w:val="single" w:sz="6" w:space="0" w:color="000000"/>
            </w:tcBorders>
            <w:vAlign w:val="center"/>
          </w:tcPr>
          <w:p w:rsidR="00EC263B" w:rsidRPr="00F47E9D" w:rsidRDefault="00EC263B" w:rsidP="00C0022F">
            <w:pPr>
              <w:spacing w:before="449" w:after="449" w:line="19" w:lineRule="atLeast"/>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Бюджет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w:t>
            </w:r>
            <w:proofErr w:type="spellStart"/>
            <w:r w:rsidRPr="00F47E9D">
              <w:rPr>
                <w:rFonts w:ascii="Times New Roman" w:eastAsia="Times New Roman" w:hAnsi="Times New Roman"/>
                <w:color w:val="000000"/>
                <w:sz w:val="28"/>
                <w:szCs w:val="28"/>
                <w:lang w:eastAsia="ru-RU"/>
              </w:rPr>
              <w:t>Большеигнатовского</w:t>
            </w:r>
            <w:proofErr w:type="spellEnd"/>
            <w:r w:rsidRPr="00F47E9D">
              <w:rPr>
                <w:rFonts w:ascii="Times New Roman" w:eastAsia="Times New Roman" w:hAnsi="Times New Roman"/>
                <w:color w:val="000000"/>
                <w:sz w:val="28"/>
                <w:szCs w:val="28"/>
                <w:lang w:eastAsia="ru-RU"/>
              </w:rPr>
              <w:t xml:space="preserve"> муниципального района Республики Мордовия</w:t>
            </w:r>
          </w:p>
        </w:tc>
      </w:tr>
      <w:tr w:rsidR="00EC263B" w:rsidRPr="00870ACF" w:rsidTr="00C0022F">
        <w:tc>
          <w:tcPr>
            <w:tcW w:w="2425" w:type="dxa"/>
            <w:vMerge/>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after="0" w:line="240" w:lineRule="auto"/>
              <w:rPr>
                <w:rFonts w:ascii="Times New Roman" w:eastAsia="Times New Roman" w:hAnsi="Times New Roman"/>
                <w:sz w:val="28"/>
                <w:szCs w:val="28"/>
                <w:lang w:eastAsia="ru-RU"/>
              </w:rPr>
            </w:pP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р</w:t>
            </w:r>
            <w:r w:rsidRPr="00F47E9D">
              <w:rPr>
                <w:rFonts w:ascii="Times New Roman" w:eastAsia="Times New Roman" w:hAnsi="Times New Roman"/>
                <w:color w:val="000000"/>
                <w:sz w:val="28"/>
                <w:szCs w:val="28"/>
                <w:lang w:eastAsia="ru-RU"/>
              </w:rPr>
              <w:t xml:space="preserve">азмер, расходуемых средств на реализацию программы, может уточняться и корректироваться, исходя из возможностей местного бюджета, инфляционных процессов и экономической ситуации на территории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w:t>
            </w:r>
          </w:p>
        </w:tc>
        <w:tc>
          <w:tcPr>
            <w:tcW w:w="50" w:type="dxa"/>
            <w:vAlign w:val="center"/>
          </w:tcPr>
          <w:p w:rsidR="00EC263B" w:rsidRPr="00F47E9D" w:rsidRDefault="00EC263B" w:rsidP="00C0022F">
            <w:pPr>
              <w:spacing w:after="0" w:line="240" w:lineRule="auto"/>
              <w:rPr>
                <w:rFonts w:ascii="Times New Roman" w:eastAsia="Times New Roman" w:hAnsi="Times New Roman"/>
                <w:sz w:val="28"/>
                <w:szCs w:val="28"/>
                <w:lang w:eastAsia="ru-RU"/>
              </w:rPr>
            </w:pPr>
          </w:p>
        </w:tc>
      </w:tr>
      <w:tr w:rsidR="00EC263B" w:rsidRPr="00870ACF" w:rsidTr="00C0022F">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11.Ожидаемые конечные результаты реализации программы</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Совершенствование форм и методов работы органов местного </w:t>
            </w:r>
            <w:proofErr w:type="spellStart"/>
            <w:proofErr w:type="gramStart"/>
            <w:r w:rsidRPr="00F47E9D">
              <w:rPr>
                <w:rFonts w:ascii="Times New Roman" w:eastAsia="Times New Roman" w:hAnsi="Times New Roman"/>
                <w:color w:val="000000"/>
                <w:sz w:val="28"/>
                <w:szCs w:val="28"/>
                <w:lang w:eastAsia="ru-RU"/>
              </w:rPr>
              <w:t>самоуправле</w:t>
            </w:r>
            <w:proofErr w:type="spellEnd"/>
            <w:r w:rsidRPr="00F47E9D">
              <w:rPr>
                <w:rFonts w:ascii="Cambria Math" w:eastAsia="Times New Roman" w:hAnsi="Cambria Math" w:cs="Cambria Math"/>
                <w:color w:val="000000"/>
                <w:sz w:val="28"/>
                <w:szCs w:val="28"/>
                <w:lang w:eastAsia="ru-RU"/>
              </w:rPr>
              <w:t>​</w:t>
            </w:r>
            <w:proofErr w:type="spellStart"/>
            <w:r w:rsidRPr="00F47E9D">
              <w:rPr>
                <w:rFonts w:ascii="Times New Roman" w:eastAsia="Times New Roman" w:hAnsi="Times New Roman" w:cs="Times New Roman"/>
                <w:color w:val="000000"/>
                <w:sz w:val="28"/>
                <w:szCs w:val="28"/>
                <w:lang w:eastAsia="ru-RU"/>
              </w:rPr>
              <w:t>ния</w:t>
            </w:r>
            <w:proofErr w:type="spellEnd"/>
            <w:proofErr w:type="gramEnd"/>
            <w:r w:rsidRPr="00F47E9D">
              <w:rPr>
                <w:rFonts w:ascii="Times New Roman" w:eastAsia="Times New Roman" w:hAnsi="Times New Roman" w:cs="Times New Roman"/>
                <w:color w:val="000000"/>
                <w:sz w:val="28"/>
                <w:szCs w:val="28"/>
                <w:lang w:eastAsia="ru-RU"/>
              </w:rPr>
              <w:t xml:space="preserve"> по профилактике терроризма и экстремизма, проявл</w:t>
            </w:r>
            <w:r w:rsidRPr="00F47E9D">
              <w:rPr>
                <w:rFonts w:ascii="Times New Roman" w:eastAsia="Times New Roman" w:hAnsi="Times New Roman"/>
                <w:color w:val="000000"/>
                <w:sz w:val="28"/>
                <w:szCs w:val="28"/>
                <w:lang w:eastAsia="ru-RU"/>
              </w:rPr>
              <w:t xml:space="preserve">ений ксенофобии, национальной и расовой нетерпимости, противодействию этнической </w:t>
            </w:r>
            <w:proofErr w:type="spellStart"/>
            <w:r w:rsidRPr="00F47E9D">
              <w:rPr>
                <w:rFonts w:ascii="Times New Roman" w:eastAsia="Times New Roman" w:hAnsi="Times New Roman"/>
                <w:color w:val="000000"/>
                <w:sz w:val="28"/>
                <w:szCs w:val="28"/>
                <w:lang w:eastAsia="ru-RU"/>
              </w:rPr>
              <w:t>дискрими</w:t>
            </w:r>
            <w:proofErr w:type="spellEnd"/>
            <w:r w:rsidRPr="00F47E9D">
              <w:rPr>
                <w:rFonts w:ascii="Cambria Math" w:eastAsia="Times New Roman" w:hAnsi="Cambria Math" w:cs="Cambria Math"/>
                <w:color w:val="000000"/>
                <w:sz w:val="28"/>
                <w:szCs w:val="28"/>
                <w:lang w:eastAsia="ru-RU"/>
              </w:rPr>
              <w:t>​</w:t>
            </w:r>
            <w:r w:rsidRPr="00F47E9D">
              <w:rPr>
                <w:rFonts w:ascii="Times New Roman" w:eastAsia="Times New Roman" w:hAnsi="Times New Roman" w:cs="Times New Roman"/>
                <w:color w:val="000000"/>
                <w:sz w:val="28"/>
                <w:szCs w:val="28"/>
                <w:lang w:eastAsia="ru-RU"/>
              </w:rPr>
              <w:t>на</w:t>
            </w:r>
            <w:r w:rsidRPr="00F47E9D">
              <w:rPr>
                <w:rFonts w:ascii="Times New Roman" w:eastAsia="Times New Roman" w:hAnsi="Times New Roman"/>
                <w:color w:val="000000"/>
                <w:sz w:val="28"/>
                <w:szCs w:val="28"/>
                <w:lang w:eastAsia="ru-RU"/>
              </w:rPr>
              <w:t xml:space="preserve">ции на территории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Распространение культуры интернационализма, согласия, национальной и ре</w:t>
            </w:r>
            <w:r w:rsidRPr="00F47E9D">
              <w:rPr>
                <w:rFonts w:ascii="Cambria Math" w:eastAsia="Times New Roman" w:hAnsi="Cambria Math" w:cs="Cambria Math"/>
                <w:color w:val="000000"/>
                <w:sz w:val="28"/>
                <w:szCs w:val="28"/>
                <w:lang w:eastAsia="ru-RU"/>
              </w:rPr>
              <w:t>​</w:t>
            </w:r>
            <w:proofErr w:type="spellStart"/>
            <w:r w:rsidRPr="00F47E9D">
              <w:rPr>
                <w:rFonts w:ascii="Times New Roman" w:eastAsia="Times New Roman" w:hAnsi="Times New Roman" w:cs="Times New Roman"/>
                <w:color w:val="000000"/>
                <w:sz w:val="28"/>
                <w:szCs w:val="28"/>
                <w:lang w:eastAsia="ru-RU"/>
              </w:rPr>
              <w:t>лигиозной</w:t>
            </w:r>
            <w:proofErr w:type="spellEnd"/>
            <w:r w:rsidRPr="00F47E9D">
              <w:rPr>
                <w:rFonts w:ascii="Times New Roman" w:eastAsia="Times New Roman" w:hAnsi="Times New Roman" w:cs="Times New Roman"/>
                <w:color w:val="000000"/>
                <w:sz w:val="28"/>
                <w:szCs w:val="28"/>
                <w:lang w:eastAsia="ru-RU"/>
              </w:rPr>
              <w:t xml:space="preserve"> терпимости в среде учащихся об</w:t>
            </w:r>
            <w:r w:rsidRPr="00F47E9D">
              <w:rPr>
                <w:rFonts w:ascii="Times New Roman" w:eastAsia="Times New Roman" w:hAnsi="Times New Roman"/>
                <w:color w:val="000000"/>
                <w:sz w:val="28"/>
                <w:szCs w:val="28"/>
                <w:lang w:eastAsia="ru-RU"/>
              </w:rPr>
              <w:t xml:space="preserve">щеобразовательных учебных учреждений.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Гармонизация межнациональных отношений, повышение уровня </w:t>
            </w:r>
            <w:proofErr w:type="spellStart"/>
            <w:r w:rsidRPr="00F47E9D">
              <w:rPr>
                <w:rFonts w:ascii="Times New Roman" w:eastAsia="Times New Roman" w:hAnsi="Times New Roman"/>
                <w:color w:val="000000"/>
                <w:sz w:val="28"/>
                <w:szCs w:val="28"/>
                <w:lang w:eastAsia="ru-RU"/>
              </w:rPr>
              <w:t>этносоциальной</w:t>
            </w:r>
            <w:proofErr w:type="spellEnd"/>
            <w:r w:rsidRPr="00F47E9D">
              <w:rPr>
                <w:rFonts w:ascii="Times New Roman" w:eastAsia="Times New Roman" w:hAnsi="Times New Roman"/>
                <w:color w:val="000000"/>
                <w:sz w:val="28"/>
                <w:szCs w:val="28"/>
                <w:lang w:eastAsia="ru-RU"/>
              </w:rPr>
              <w:t xml:space="preserve"> комфортности.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-ф</w:t>
            </w:r>
            <w:r w:rsidRPr="00F47E9D">
              <w:rPr>
                <w:rFonts w:ascii="Times New Roman" w:eastAsia="Times New Roman" w:hAnsi="Times New Roman"/>
                <w:color w:val="000000"/>
                <w:sz w:val="28"/>
                <w:szCs w:val="28"/>
                <w:lang w:eastAsia="ru-RU"/>
              </w:rPr>
              <w:t xml:space="preserve">ормирование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Укрепление и культивирование в молодежной среде </w:t>
            </w:r>
            <w:r w:rsidRPr="00F47E9D">
              <w:rPr>
                <w:rFonts w:ascii="Times New Roman" w:eastAsia="Times New Roman" w:hAnsi="Times New Roman"/>
                <w:color w:val="000000"/>
                <w:sz w:val="28"/>
                <w:szCs w:val="28"/>
                <w:lang w:eastAsia="ru-RU"/>
              </w:rPr>
              <w:lastRenderedPageBreak/>
              <w:t xml:space="preserve">атмосферы межэтнического согласия и толерантности.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Недопущение создания и деятельности националистических экстремистских молодежных группировок. </w:t>
            </w:r>
          </w:p>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Pr>
                <w:rFonts w:ascii="Times New Roman" w:eastAsia="Times New Roman" w:hAnsi="Times New Roman"/>
                <w:color w:val="000000"/>
                <w:sz w:val="28"/>
                <w:szCs w:val="28"/>
                <w:lang w:eastAsia="ru-RU"/>
              </w:rPr>
              <w:t>-</w:t>
            </w:r>
            <w:r w:rsidRPr="00F47E9D">
              <w:rPr>
                <w:rFonts w:ascii="Times New Roman" w:eastAsia="Times New Roman" w:hAnsi="Times New Roman"/>
                <w:color w:val="000000"/>
                <w:sz w:val="28"/>
                <w:szCs w:val="28"/>
                <w:lang w:eastAsia="ru-RU"/>
              </w:rPr>
              <w:t xml:space="preserve">Формирование единого информационного пространства для пропаганды и распространения на территории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идей толерантности, гражданской солидарности, уважения к другим культурам, в том числе через муниципальные средства массовой информации.</w:t>
            </w:r>
          </w:p>
        </w:tc>
        <w:tc>
          <w:tcPr>
            <w:tcW w:w="50" w:type="dxa"/>
            <w:vAlign w:val="center"/>
          </w:tcPr>
          <w:p w:rsidR="00EC263B" w:rsidRPr="00F47E9D" w:rsidRDefault="00EC263B" w:rsidP="00C0022F">
            <w:pPr>
              <w:spacing w:after="0" w:line="240" w:lineRule="auto"/>
              <w:rPr>
                <w:rFonts w:ascii="Times New Roman" w:eastAsia="Times New Roman" w:hAnsi="Times New Roman"/>
                <w:sz w:val="28"/>
                <w:szCs w:val="28"/>
                <w:lang w:eastAsia="ru-RU"/>
              </w:rPr>
            </w:pPr>
          </w:p>
        </w:tc>
      </w:tr>
      <w:tr w:rsidR="00EC263B" w:rsidRPr="00870ACF" w:rsidTr="00C0022F">
        <w:tc>
          <w:tcPr>
            <w:tcW w:w="2425"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lastRenderedPageBreak/>
              <w:t xml:space="preserve">12. Система организации </w:t>
            </w:r>
            <w:proofErr w:type="gramStart"/>
            <w:r w:rsidRPr="00F47E9D">
              <w:rPr>
                <w:rFonts w:ascii="Times New Roman" w:eastAsia="Times New Roman" w:hAnsi="Times New Roman"/>
                <w:color w:val="000000"/>
                <w:sz w:val="28"/>
                <w:szCs w:val="28"/>
                <w:lang w:eastAsia="ru-RU"/>
              </w:rPr>
              <w:t>контроля за</w:t>
            </w:r>
            <w:proofErr w:type="gramEnd"/>
            <w:r w:rsidRPr="00F47E9D">
              <w:rPr>
                <w:rFonts w:ascii="Times New Roman" w:eastAsia="Times New Roman" w:hAnsi="Times New Roman"/>
                <w:color w:val="000000"/>
                <w:sz w:val="28"/>
                <w:szCs w:val="28"/>
                <w:lang w:eastAsia="ru-RU"/>
              </w:rPr>
              <w:t xml:space="preserve"> исполнением программы </w:t>
            </w:r>
          </w:p>
        </w:tc>
        <w:tc>
          <w:tcPr>
            <w:tcW w:w="7513" w:type="dxa"/>
            <w:tcBorders>
              <w:top w:val="single" w:sz="12" w:space="0" w:color="00FFFF"/>
              <w:left w:val="single" w:sz="12" w:space="0" w:color="00FFFF"/>
              <w:bottom w:val="single" w:sz="12" w:space="0" w:color="00FFFF"/>
              <w:right w:val="single" w:sz="12" w:space="0" w:color="00FFFF"/>
            </w:tcBorders>
            <w:vAlign w:val="center"/>
          </w:tcPr>
          <w:p w:rsidR="00EC263B" w:rsidRPr="00F47E9D" w:rsidRDefault="00EC263B" w:rsidP="00C0022F">
            <w:pPr>
              <w:spacing w:before="449" w:after="449" w:line="240" w:lineRule="auto"/>
              <w:jc w:val="both"/>
              <w:rPr>
                <w:rFonts w:ascii="Times New Roman" w:eastAsia="Times New Roman" w:hAnsi="Times New Roman"/>
                <w:sz w:val="28"/>
                <w:szCs w:val="28"/>
                <w:lang w:eastAsia="ru-RU"/>
              </w:rPr>
            </w:pPr>
            <w:r w:rsidRPr="00F47E9D">
              <w:rPr>
                <w:rFonts w:ascii="Times New Roman" w:eastAsia="Times New Roman" w:hAnsi="Times New Roman"/>
                <w:color w:val="000000"/>
                <w:sz w:val="28"/>
                <w:szCs w:val="28"/>
                <w:lang w:eastAsia="ru-RU"/>
              </w:rPr>
              <w:t xml:space="preserve">Администрации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ежеквартально и по итогам каждого года осуществляет </w:t>
            </w:r>
            <w:proofErr w:type="gramStart"/>
            <w:r w:rsidRPr="00F47E9D">
              <w:rPr>
                <w:rFonts w:ascii="Times New Roman" w:eastAsia="Times New Roman" w:hAnsi="Times New Roman"/>
                <w:color w:val="000000"/>
                <w:sz w:val="28"/>
                <w:szCs w:val="28"/>
                <w:lang w:eastAsia="ru-RU"/>
              </w:rPr>
              <w:t>контроль за</w:t>
            </w:r>
            <w:proofErr w:type="gramEnd"/>
            <w:r w:rsidRPr="00F47E9D">
              <w:rPr>
                <w:rFonts w:ascii="Times New Roman" w:eastAsia="Times New Roman" w:hAnsi="Times New Roman"/>
                <w:color w:val="000000"/>
                <w:sz w:val="28"/>
                <w:szCs w:val="28"/>
                <w:lang w:eastAsia="ru-RU"/>
              </w:rPr>
              <w:t xml:space="preserve"> реализацией программы. Вносит в установленном порядке предложения по уточнению мероприятий программы с учетом складывающейся социально-экономической ситуации.</w:t>
            </w:r>
          </w:p>
        </w:tc>
        <w:tc>
          <w:tcPr>
            <w:tcW w:w="50" w:type="dxa"/>
            <w:vAlign w:val="center"/>
          </w:tcPr>
          <w:p w:rsidR="00EC263B" w:rsidRPr="00F47E9D" w:rsidRDefault="00EC263B" w:rsidP="00C0022F">
            <w:pPr>
              <w:spacing w:after="0" w:line="240" w:lineRule="auto"/>
              <w:rPr>
                <w:rFonts w:ascii="Times New Roman" w:eastAsia="Times New Roman" w:hAnsi="Times New Roman"/>
                <w:sz w:val="28"/>
                <w:szCs w:val="28"/>
                <w:lang w:eastAsia="ru-RU"/>
              </w:rPr>
            </w:pPr>
          </w:p>
        </w:tc>
      </w:tr>
    </w:tbl>
    <w:p w:rsidR="00EC263B" w:rsidRDefault="00EC263B" w:rsidP="00EC263B">
      <w:pPr>
        <w:spacing w:before="100" w:beforeAutospacing="1" w:after="100" w:afterAutospacing="1" w:line="240" w:lineRule="auto"/>
        <w:jc w:val="center"/>
        <w:rPr>
          <w:rFonts w:ascii="Times New Roman" w:eastAsia="Times New Roman" w:hAnsi="Times New Roman"/>
          <w:b/>
          <w:bCs/>
          <w:sz w:val="28"/>
          <w:szCs w:val="28"/>
          <w:lang w:eastAsia="ru-RU"/>
        </w:rPr>
      </w:pP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1.Содержание проблемы и обоснование необходимости её решения программными методами</w:t>
      </w:r>
    </w:p>
    <w:p w:rsidR="00EC263B" w:rsidRDefault="00EC263B" w:rsidP="00EC263B">
      <w:pPr>
        <w:spacing w:before="100" w:beforeAutospacing="1" w:after="100" w:afterAutospacing="1" w:line="240" w:lineRule="auto"/>
        <w:jc w:val="both"/>
        <w:rPr>
          <w:rFonts w:ascii="Times New Roman" w:eastAsia="Times New Roman" w:hAnsi="Times New Roman"/>
          <w:color w:val="FF0000"/>
          <w:sz w:val="28"/>
          <w:szCs w:val="28"/>
          <w:lang w:eastAsia="ru-RU"/>
        </w:rPr>
      </w:pPr>
      <w:r w:rsidRPr="000A32DA">
        <w:rPr>
          <w:rFonts w:ascii="Times New Roman" w:eastAsia="Times New Roman" w:hAnsi="Times New Roman"/>
          <w:sz w:val="28"/>
          <w:szCs w:val="28"/>
          <w:lang w:eastAsia="ru-RU"/>
        </w:rPr>
        <w:t>Программа мероприятий по противодействию экстремизма, а также минимизации и (или) ликвидации последствий проявлений терроризма и на террито</w:t>
      </w:r>
      <w:r>
        <w:rPr>
          <w:rFonts w:ascii="Times New Roman" w:eastAsia="Times New Roman" w:hAnsi="Times New Roman"/>
          <w:sz w:val="28"/>
          <w:szCs w:val="28"/>
          <w:lang w:eastAsia="ru-RU"/>
        </w:rPr>
        <w:t xml:space="preserve">рии </w:t>
      </w:r>
      <w:proofErr w:type="spellStart"/>
      <w:r>
        <w:rPr>
          <w:rFonts w:ascii="Times New Roman" w:eastAsia="Times New Roman" w:hAnsi="Times New Roman"/>
          <w:sz w:val="28"/>
          <w:szCs w:val="28"/>
          <w:lang w:eastAsia="ru-RU"/>
        </w:rPr>
        <w:t>Вармазейского</w:t>
      </w:r>
      <w:proofErr w:type="spellEnd"/>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 xml:space="preserve">сельского поселения является важнейшим направлением реализации принципов целенаправленной, последовательной работы по консолидации общественно-политических сил, национально-культурных, культурных и религиозных организаций и безопасности граждан. Формирование установок толерантного сознания и поведения, веротерпимости и миролюбия, профилактика различных видов экстремизма имеет в настоящее время особую актуальность, обусловленную сохраняющейся социальной напряженностью в обществе, продолжающимися межэтническими и межконфессиональными конфликтами, ростом сепаратизма и национального экстремизма, являющихся прямой угрозой </w:t>
      </w:r>
      <w:bookmarkStart w:id="0" w:name="_GoBack"/>
      <w:r w:rsidRPr="000A32DA">
        <w:rPr>
          <w:rFonts w:ascii="Times New Roman" w:eastAsia="Times New Roman" w:hAnsi="Times New Roman"/>
          <w:sz w:val="28"/>
          <w:szCs w:val="28"/>
          <w:lang w:eastAsia="ru-RU"/>
        </w:rPr>
        <w:t xml:space="preserve">безопасности не только региона, но и страны в целом. Наиболее рельефно все </w:t>
      </w:r>
      <w:bookmarkEnd w:id="0"/>
      <w:r w:rsidRPr="000A32DA">
        <w:rPr>
          <w:rFonts w:ascii="Times New Roman" w:eastAsia="Times New Roman" w:hAnsi="Times New Roman"/>
          <w:sz w:val="28"/>
          <w:szCs w:val="28"/>
          <w:lang w:eastAsia="ru-RU"/>
        </w:rPr>
        <w:t xml:space="preserve">это проявилось на Северном Кавказе в виде вспышек ксенофобии, фашизма, фанатизма и фундаментализма. Эти явления в крайних формах своего проявления находят выражение в терроризме, который в свою очередь усиливает деструктивные процессы в обществе. </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A82334">
        <w:rPr>
          <w:rFonts w:ascii="Times New Roman" w:eastAsia="Times New Roman" w:hAnsi="Times New Roman"/>
          <w:sz w:val="28"/>
          <w:szCs w:val="28"/>
          <w:lang w:eastAsia="ru-RU"/>
        </w:rPr>
        <w:lastRenderedPageBreak/>
        <w:t xml:space="preserve">Наиболее экстремистки </w:t>
      </w:r>
      <w:proofErr w:type="spellStart"/>
      <w:r w:rsidRPr="00A82334">
        <w:rPr>
          <w:rFonts w:ascii="Times New Roman" w:eastAsia="Times New Roman" w:hAnsi="Times New Roman"/>
          <w:sz w:val="28"/>
          <w:szCs w:val="28"/>
          <w:lang w:eastAsia="ru-RU"/>
        </w:rPr>
        <w:t>рискогенной</w:t>
      </w:r>
      <w:proofErr w:type="spellEnd"/>
      <w:r w:rsidRPr="00A82334">
        <w:rPr>
          <w:rFonts w:ascii="Times New Roman" w:eastAsia="Times New Roman" w:hAnsi="Times New Roman"/>
          <w:sz w:val="28"/>
          <w:szCs w:val="28"/>
          <w:lang w:eastAsia="ru-RU"/>
        </w:rPr>
        <w:t xml:space="preserve"> группой выступает молодежь, это вызвано как социально- экономическими, так и </w:t>
      </w:r>
      <w:proofErr w:type="spellStart"/>
      <w:r w:rsidRPr="00A82334">
        <w:rPr>
          <w:rFonts w:ascii="Times New Roman" w:eastAsia="Times New Roman" w:hAnsi="Times New Roman"/>
          <w:sz w:val="28"/>
          <w:szCs w:val="28"/>
          <w:lang w:eastAsia="ru-RU"/>
        </w:rPr>
        <w:t>этнорелигиозными</w:t>
      </w:r>
      <w:proofErr w:type="spellEnd"/>
      <w:r w:rsidRPr="00A82334">
        <w:rPr>
          <w:rFonts w:ascii="Times New Roman" w:eastAsia="Times New Roman" w:hAnsi="Times New Roman"/>
          <w:sz w:val="28"/>
          <w:szCs w:val="28"/>
          <w:lang w:eastAsia="ru-RU"/>
        </w:rPr>
        <w:t xml:space="preserve"> факторами. Особую настороженность вызывает снижение</w:t>
      </w:r>
      <w:r w:rsidRPr="000A32DA">
        <w:rPr>
          <w:rFonts w:ascii="Times New Roman" w:eastAsia="Times New Roman" w:hAnsi="Times New Roman"/>
          <w:sz w:val="28"/>
          <w:szCs w:val="28"/>
          <w:lang w:eastAsia="ru-RU"/>
        </w:rPr>
        <w:t xml:space="preserve"> общеобразовательного и общекультурного уровня молодых людей, чем пользуются экстремистки настроенные радикальные политические и религиозные силы.</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Таким образом, экстремизм, терроризм и преступность представляют реальную угрозу общественной безопасности, подрывают авторитет органов местного самоуправления и оказывают негативное влияние на все сферы общественной жизни. Их проявления вызывают социальную напряженность, влекут затраты населения, организаций и предприятий на ликвидацию прямого и косвенного ущерба от преступных деяний.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w:t>
      </w:r>
      <w:proofErr w:type="spellStart"/>
      <w:r>
        <w:rPr>
          <w:rFonts w:ascii="Times New Roman" w:eastAsia="Times New Roman" w:hAnsi="Times New Roman"/>
          <w:sz w:val="28"/>
          <w:szCs w:val="28"/>
          <w:lang w:eastAsia="ru-RU"/>
        </w:rPr>
        <w:t>Вармазейском</w:t>
      </w:r>
      <w:proofErr w:type="spellEnd"/>
      <w:r w:rsidRPr="000A32DA">
        <w:rPr>
          <w:rFonts w:ascii="Times New Roman" w:eastAsia="Times New Roman" w:hAnsi="Times New Roman"/>
          <w:sz w:val="28"/>
          <w:szCs w:val="28"/>
          <w:lang w:eastAsia="ru-RU"/>
        </w:rPr>
        <w:t xml:space="preserve"> сельском поселении накоплен положительный опыт по сохранению межнационального мира и согласия, активно ведется работа по искоренению рисков экстремизма в начальной стадии, повышение толерантности населения и преодоления </w:t>
      </w:r>
      <w:proofErr w:type="spellStart"/>
      <w:r w:rsidRPr="000A32DA">
        <w:rPr>
          <w:rFonts w:ascii="Times New Roman" w:eastAsia="Times New Roman" w:hAnsi="Times New Roman"/>
          <w:sz w:val="28"/>
          <w:szCs w:val="28"/>
          <w:lang w:eastAsia="ru-RU"/>
        </w:rPr>
        <w:t>этносоциальных</w:t>
      </w:r>
      <w:proofErr w:type="spellEnd"/>
      <w:r w:rsidRPr="000A32DA">
        <w:rPr>
          <w:rFonts w:ascii="Times New Roman" w:eastAsia="Times New Roman" w:hAnsi="Times New Roman"/>
          <w:sz w:val="28"/>
          <w:szCs w:val="28"/>
          <w:lang w:eastAsia="ru-RU"/>
        </w:rPr>
        <w:t xml:space="preserve"> и религиозных противоречий.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Системный подход к мерам, направленным на предупреждение, выявление, устранение причин и условий, способствующих экстремизму, терроризму, совершению правонарушений, является одним из важнейших условий улучшения социально-экономической ситуации в поселении. Для реализации такого подхода необходима муниципальная программа по профилактике терроризма, экстремизма и созданию условий для деятельности добровольных формирований населения по охране общественного порядка, предусматривающая максимальное использование потенциала местного самоуправления и других субъектов в сфере профилактики правонарушений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Программа является документом, открытым для в</w:t>
      </w:r>
      <w:r>
        <w:rPr>
          <w:rFonts w:ascii="Times New Roman" w:eastAsia="Times New Roman" w:hAnsi="Times New Roman"/>
          <w:sz w:val="28"/>
          <w:szCs w:val="28"/>
          <w:lang w:eastAsia="ru-RU"/>
        </w:rPr>
        <w:t>несения изменений и дополнений</w:t>
      </w:r>
      <w:r w:rsidRPr="000A32DA">
        <w:rPr>
          <w:rFonts w:ascii="Times New Roman" w:eastAsia="Times New Roman" w:hAnsi="Times New Roman"/>
          <w:sz w:val="28"/>
          <w:szCs w:val="28"/>
          <w:lang w:eastAsia="ru-RU"/>
        </w:rPr>
        <w:t>.</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2.Основные цели и задачи, сроки и этапы реализации программы,</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а также целевые индикаторы и показатели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Основными целями программы являются противодействие терроризму и экстремизму, защита жизни граждан, прожива</w:t>
      </w:r>
      <w:r>
        <w:rPr>
          <w:rFonts w:ascii="Times New Roman" w:eastAsia="Times New Roman" w:hAnsi="Times New Roman"/>
          <w:sz w:val="28"/>
          <w:szCs w:val="28"/>
          <w:lang w:eastAsia="ru-RU"/>
        </w:rPr>
        <w:t xml:space="preserve">ющих на территории </w:t>
      </w:r>
      <w:proofErr w:type="spellStart"/>
      <w:r>
        <w:rPr>
          <w:rFonts w:ascii="Times New Roman" w:eastAsia="Times New Roman" w:hAnsi="Times New Roman"/>
          <w:sz w:val="28"/>
          <w:szCs w:val="28"/>
          <w:lang w:eastAsia="ru-RU"/>
        </w:rPr>
        <w:t>Вармазейского</w:t>
      </w:r>
      <w:proofErr w:type="spellEnd"/>
      <w:r w:rsidRPr="000A32DA">
        <w:rPr>
          <w:rFonts w:ascii="Times New Roman" w:eastAsia="Times New Roman" w:hAnsi="Times New Roman"/>
          <w:sz w:val="28"/>
          <w:szCs w:val="28"/>
          <w:lang w:eastAsia="ru-RU"/>
        </w:rPr>
        <w:t xml:space="preserve"> сельского поселения от террористических и экстремистских актов, а также предупреждение возникновения в общественных местах и жилом секторе ситуаций, представляющих опасность для жизни, здоровья, собственности граждан, за счет повышения эффективности профилактики правонарушений.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Основными задачами программы являются:</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lastRenderedPageBreak/>
        <w:t>а)</w:t>
      </w:r>
      <w:proofErr w:type="gramStart"/>
      <w:r w:rsidRPr="000A32DA">
        <w:rPr>
          <w:rFonts w:ascii="Times New Roman" w:eastAsia="Times New Roman" w:hAnsi="Times New Roman"/>
          <w:sz w:val="28"/>
          <w:szCs w:val="28"/>
          <w:lang w:eastAsia="ru-RU"/>
        </w:rPr>
        <w:t>.У</w:t>
      </w:r>
      <w:proofErr w:type="gramEnd"/>
      <w:r w:rsidRPr="000A32DA">
        <w:rPr>
          <w:rFonts w:ascii="Times New Roman" w:eastAsia="Times New Roman" w:hAnsi="Times New Roman"/>
          <w:sz w:val="28"/>
          <w:szCs w:val="28"/>
          <w:lang w:eastAsia="ru-RU"/>
        </w:rPr>
        <w:t xml:space="preserve">меньшение проявлений экстремизма и негативного отношения к лицам других национальностей и религиозных </w:t>
      </w:r>
      <w:proofErr w:type="spellStart"/>
      <w:r w:rsidRPr="000A32DA">
        <w:rPr>
          <w:rFonts w:ascii="Times New Roman" w:eastAsia="Times New Roman" w:hAnsi="Times New Roman"/>
          <w:sz w:val="28"/>
          <w:szCs w:val="28"/>
          <w:lang w:eastAsia="ru-RU"/>
        </w:rPr>
        <w:t>конфессий</w:t>
      </w:r>
      <w:proofErr w:type="spellEnd"/>
      <w:r w:rsidRPr="000A32DA">
        <w:rPr>
          <w:rFonts w:ascii="Times New Roman" w:eastAsia="Times New Roman" w:hAnsi="Times New Roman"/>
          <w:sz w:val="28"/>
          <w:szCs w:val="28"/>
          <w:lang w:eastAsia="ru-RU"/>
        </w:rPr>
        <w:t>.</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б)</w:t>
      </w:r>
      <w:proofErr w:type="gramStart"/>
      <w:r w:rsidRPr="000A32DA">
        <w:rPr>
          <w:rFonts w:ascii="Times New Roman" w:eastAsia="Times New Roman" w:hAnsi="Times New Roman"/>
          <w:sz w:val="28"/>
          <w:szCs w:val="28"/>
          <w:lang w:eastAsia="ru-RU"/>
        </w:rPr>
        <w:t>.Ф</w:t>
      </w:r>
      <w:proofErr w:type="gramEnd"/>
      <w:r w:rsidRPr="000A32DA">
        <w:rPr>
          <w:rFonts w:ascii="Times New Roman" w:eastAsia="Times New Roman" w:hAnsi="Times New Roman"/>
          <w:sz w:val="28"/>
          <w:szCs w:val="28"/>
          <w:lang w:eastAsia="ru-RU"/>
        </w:rPr>
        <w:t xml:space="preserve">ормирование у населения внутренней потребности в толерантном поведении к людям других национальностей и религиозных </w:t>
      </w:r>
      <w:proofErr w:type="spellStart"/>
      <w:r w:rsidRPr="000A32DA">
        <w:rPr>
          <w:rFonts w:ascii="Times New Roman" w:eastAsia="Times New Roman" w:hAnsi="Times New Roman"/>
          <w:sz w:val="28"/>
          <w:szCs w:val="28"/>
          <w:lang w:eastAsia="ru-RU"/>
        </w:rPr>
        <w:t>конфессий</w:t>
      </w:r>
      <w:proofErr w:type="spellEnd"/>
      <w:r w:rsidRPr="000A32DA">
        <w:rPr>
          <w:rFonts w:ascii="Times New Roman" w:eastAsia="Times New Roman" w:hAnsi="Times New Roman"/>
          <w:sz w:val="28"/>
          <w:szCs w:val="28"/>
          <w:lang w:eastAsia="ru-RU"/>
        </w:rPr>
        <w:t xml:space="preserve"> на основе ценностей многонационального российского общества, культурного самосознания, принципов соблюдения прав и свобод человека.</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 </w:t>
      </w:r>
      <w:r w:rsidRPr="000A32DA">
        <w:rPr>
          <w:rFonts w:ascii="Times New Roman" w:eastAsia="Times New Roman" w:hAnsi="Times New Roman"/>
          <w:sz w:val="28"/>
          <w:szCs w:val="28"/>
          <w:lang w:eastAsia="ru-RU"/>
        </w:rPr>
        <w:t>Формирование толерантности и межэтнической культуры в молодежной среде, профилактика агрессивного поведения.</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 </w:t>
      </w:r>
      <w:r w:rsidRPr="000A32DA">
        <w:rPr>
          <w:rFonts w:ascii="Times New Roman" w:eastAsia="Times New Roman" w:hAnsi="Times New Roman"/>
          <w:sz w:val="28"/>
          <w:szCs w:val="28"/>
          <w:lang w:eastAsia="ru-RU"/>
        </w:rPr>
        <w:t>Информирование насе</w:t>
      </w:r>
      <w:r>
        <w:rPr>
          <w:rFonts w:ascii="Times New Roman" w:eastAsia="Times New Roman" w:hAnsi="Times New Roman"/>
          <w:sz w:val="28"/>
          <w:szCs w:val="28"/>
          <w:lang w:eastAsia="ru-RU"/>
        </w:rPr>
        <w:t xml:space="preserve">ления </w:t>
      </w:r>
      <w:proofErr w:type="spellStart"/>
      <w:r>
        <w:rPr>
          <w:rFonts w:ascii="Times New Roman" w:eastAsia="Times New Roman" w:hAnsi="Times New Roman"/>
          <w:sz w:val="28"/>
          <w:szCs w:val="28"/>
          <w:lang w:eastAsia="ru-RU"/>
        </w:rPr>
        <w:t>Вармазейского</w:t>
      </w:r>
      <w:proofErr w:type="spellEnd"/>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сельского поселения по вопросам противодействия терроризму и экстремизму.</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д</w:t>
      </w:r>
      <w:proofErr w:type="spellEnd"/>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Содействие правоохранительным органам в выявлении правонарушений и преступлений данной категории, а также ликвидации их последствий.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е) </w:t>
      </w:r>
      <w:r w:rsidRPr="000A32DA">
        <w:rPr>
          <w:rFonts w:ascii="Times New Roman" w:eastAsia="Times New Roman" w:hAnsi="Times New Roman"/>
          <w:sz w:val="28"/>
          <w:szCs w:val="28"/>
          <w:lang w:eastAsia="ru-RU"/>
        </w:rPr>
        <w:t xml:space="preserve">Пропаганда толерантного поведения к людям других национальностей и религиозных </w:t>
      </w:r>
      <w:proofErr w:type="spellStart"/>
      <w:r w:rsidRPr="000A32DA">
        <w:rPr>
          <w:rFonts w:ascii="Times New Roman" w:eastAsia="Times New Roman" w:hAnsi="Times New Roman"/>
          <w:sz w:val="28"/>
          <w:szCs w:val="28"/>
          <w:lang w:eastAsia="ru-RU"/>
        </w:rPr>
        <w:t>конфессий</w:t>
      </w:r>
      <w:proofErr w:type="spellEnd"/>
      <w:r w:rsidRPr="000A32DA">
        <w:rPr>
          <w:rFonts w:ascii="Times New Roman" w:eastAsia="Times New Roman" w:hAnsi="Times New Roman"/>
          <w:sz w:val="28"/>
          <w:szCs w:val="28"/>
          <w:lang w:eastAsia="ru-RU"/>
        </w:rPr>
        <w:t>.</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ж) </w:t>
      </w:r>
      <w:r w:rsidRPr="000A32DA">
        <w:rPr>
          <w:rFonts w:ascii="Times New Roman" w:eastAsia="Times New Roman" w:hAnsi="Times New Roman"/>
          <w:sz w:val="28"/>
          <w:szCs w:val="28"/>
          <w:lang w:eastAsia="ru-RU"/>
        </w:rPr>
        <w:t>Организация воспитательной работы среди детей и молодежи, направленная на устранение причин и условий, способствующих совершению действий экстремистского характера.</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з</w:t>
      </w:r>
      <w:proofErr w:type="spellEnd"/>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Нед</w:t>
      </w:r>
      <w:r>
        <w:rPr>
          <w:rFonts w:ascii="Times New Roman" w:eastAsia="Times New Roman" w:hAnsi="Times New Roman"/>
          <w:sz w:val="28"/>
          <w:szCs w:val="28"/>
          <w:lang w:eastAsia="ru-RU"/>
        </w:rPr>
        <w:t xml:space="preserve">опущение наличия </w:t>
      </w:r>
      <w:r w:rsidRPr="000A32DA">
        <w:rPr>
          <w:rFonts w:ascii="Times New Roman" w:eastAsia="Times New Roman" w:hAnsi="Times New Roman"/>
          <w:sz w:val="28"/>
          <w:szCs w:val="28"/>
          <w:lang w:eastAsia="ru-RU"/>
        </w:rPr>
        <w:t xml:space="preserve"> элементов экстремистской напр</w:t>
      </w:r>
      <w:r>
        <w:rPr>
          <w:rFonts w:ascii="Times New Roman" w:eastAsia="Times New Roman" w:hAnsi="Times New Roman"/>
          <w:sz w:val="28"/>
          <w:szCs w:val="28"/>
          <w:lang w:eastAsia="ru-RU"/>
        </w:rPr>
        <w:t>авленности на объектах сельской</w:t>
      </w:r>
      <w:r w:rsidRPr="000A32DA">
        <w:rPr>
          <w:rFonts w:ascii="Times New Roman" w:eastAsia="Times New Roman" w:hAnsi="Times New Roman"/>
          <w:sz w:val="28"/>
          <w:szCs w:val="28"/>
          <w:lang w:eastAsia="ru-RU"/>
        </w:rPr>
        <w:t xml:space="preserve"> инфраструктуры.</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Срок реализации програ</w:t>
      </w:r>
      <w:r>
        <w:rPr>
          <w:rFonts w:ascii="Times New Roman" w:eastAsia="Times New Roman" w:hAnsi="Times New Roman"/>
          <w:sz w:val="28"/>
          <w:szCs w:val="28"/>
          <w:lang w:eastAsia="ru-RU"/>
        </w:rPr>
        <w:t>ммы рассчитан на с 2016 по 2025</w:t>
      </w:r>
      <w:r w:rsidRPr="000A32DA">
        <w:rPr>
          <w:rFonts w:ascii="Times New Roman" w:eastAsia="Times New Roman" w:hAnsi="Times New Roman"/>
          <w:sz w:val="28"/>
          <w:szCs w:val="28"/>
          <w:lang w:eastAsia="ru-RU"/>
        </w:rPr>
        <w:t xml:space="preserve"> годы.</w:t>
      </w:r>
    </w:p>
    <w:p w:rsidR="00EC263B" w:rsidRPr="007F7760" w:rsidRDefault="00EC263B" w:rsidP="00EC263B">
      <w:pPr>
        <w:rPr>
          <w:rFonts w:ascii="Times New Roman" w:hAnsi="Times New Roman"/>
          <w:sz w:val="28"/>
          <w:szCs w:val="28"/>
        </w:rPr>
      </w:pPr>
      <w:r w:rsidRPr="007F7760">
        <w:rPr>
          <w:rFonts w:ascii="Times New Roman" w:hAnsi="Times New Roman"/>
          <w:sz w:val="28"/>
          <w:szCs w:val="28"/>
          <w:lang w:eastAsia="ru-RU"/>
        </w:rPr>
        <w:t>Реализация всех программных мероприятий рассчитана на весь период реализации программы с 01.01.2016. по 31.12</w:t>
      </w:r>
      <w:r>
        <w:rPr>
          <w:rFonts w:ascii="Times New Roman" w:hAnsi="Times New Roman"/>
          <w:sz w:val="28"/>
          <w:szCs w:val="28"/>
          <w:lang w:eastAsia="ru-RU"/>
        </w:rPr>
        <w:t>.2025</w:t>
      </w:r>
      <w:r w:rsidRPr="007F7760">
        <w:rPr>
          <w:rFonts w:ascii="Times New Roman" w:hAnsi="Times New Roman"/>
          <w:sz w:val="28"/>
          <w:szCs w:val="28"/>
          <w:lang w:eastAsia="ru-RU"/>
        </w:rPr>
        <w:t>. включительно, выделение этапов не предусмотрено.</w:t>
      </w:r>
    </w:p>
    <w:p w:rsidR="00EC263B" w:rsidRPr="000A32DA" w:rsidRDefault="00EC263B" w:rsidP="00EC263B">
      <w:pPr>
        <w:spacing w:before="100" w:beforeAutospacing="1" w:after="100" w:afterAutospacing="1" w:line="240" w:lineRule="auto"/>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Планируемые результаты реализации программы приведены в таблице 1.</w:t>
      </w:r>
    </w:p>
    <w:tbl>
      <w:tblPr>
        <w:tblW w:w="10630" w:type="dxa"/>
        <w:tblInd w:w="-694" w:type="dxa"/>
        <w:tblLayout w:type="fixed"/>
        <w:tblCellMar>
          <w:top w:w="15" w:type="dxa"/>
          <w:left w:w="15" w:type="dxa"/>
          <w:bottom w:w="15" w:type="dxa"/>
          <w:right w:w="15" w:type="dxa"/>
        </w:tblCellMar>
        <w:tblLook w:val="04A0"/>
      </w:tblPr>
      <w:tblGrid>
        <w:gridCol w:w="709"/>
        <w:gridCol w:w="1701"/>
        <w:gridCol w:w="1179"/>
        <w:gridCol w:w="664"/>
        <w:gridCol w:w="709"/>
        <w:gridCol w:w="850"/>
        <w:gridCol w:w="709"/>
        <w:gridCol w:w="851"/>
        <w:gridCol w:w="708"/>
        <w:gridCol w:w="709"/>
        <w:gridCol w:w="709"/>
        <w:gridCol w:w="600"/>
        <w:gridCol w:w="510"/>
        <w:gridCol w:w="22"/>
      </w:tblGrid>
      <w:tr w:rsidR="00EC263B" w:rsidRPr="00870ACF" w:rsidTr="00C0022F">
        <w:trPr>
          <w:gridAfter w:val="1"/>
          <w:wAfter w:w="22" w:type="dxa"/>
          <w:trHeight w:val="1220"/>
        </w:trPr>
        <w:tc>
          <w:tcPr>
            <w:tcW w:w="709" w:type="dxa"/>
            <w:vMerge w:val="restart"/>
            <w:tcBorders>
              <w:top w:val="single" w:sz="6" w:space="0" w:color="000000"/>
              <w:left w:val="single" w:sz="6" w:space="0" w:color="000000"/>
              <w:bottom w:val="single" w:sz="12" w:space="0" w:color="00FFFF"/>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 xml:space="preserve">№ </w:t>
            </w:r>
            <w:proofErr w:type="spellStart"/>
            <w:proofErr w:type="gramStart"/>
            <w:r w:rsidRPr="000A32DA">
              <w:rPr>
                <w:rFonts w:ascii="Times New Roman" w:eastAsia="Times New Roman" w:hAnsi="Times New Roman"/>
                <w:color w:val="666666"/>
                <w:sz w:val="20"/>
                <w:szCs w:val="20"/>
                <w:lang w:eastAsia="ru-RU"/>
              </w:rPr>
              <w:t>п</w:t>
            </w:r>
            <w:proofErr w:type="spellEnd"/>
            <w:proofErr w:type="gramEnd"/>
            <w:r w:rsidRPr="000A32DA">
              <w:rPr>
                <w:rFonts w:ascii="Times New Roman" w:eastAsia="Times New Roman" w:hAnsi="Times New Roman"/>
                <w:color w:val="666666"/>
                <w:sz w:val="20"/>
                <w:szCs w:val="20"/>
                <w:lang w:eastAsia="ru-RU"/>
              </w:rPr>
              <w:t>/</w:t>
            </w:r>
            <w:proofErr w:type="spellStart"/>
            <w:r w:rsidRPr="000A32DA">
              <w:rPr>
                <w:rFonts w:ascii="Times New Roman" w:eastAsia="Times New Roman" w:hAnsi="Times New Roman"/>
                <w:color w:val="666666"/>
                <w:sz w:val="20"/>
                <w:szCs w:val="20"/>
                <w:lang w:eastAsia="ru-RU"/>
              </w:rPr>
              <w:t>п</w:t>
            </w:r>
            <w:proofErr w:type="spellEnd"/>
          </w:p>
        </w:tc>
        <w:tc>
          <w:tcPr>
            <w:tcW w:w="1701" w:type="dxa"/>
            <w:vMerge w:val="restart"/>
            <w:tcBorders>
              <w:top w:val="single" w:sz="6" w:space="0" w:color="000000"/>
              <w:left w:val="single" w:sz="6" w:space="0" w:color="000000"/>
              <w:bottom w:val="single" w:sz="12" w:space="0" w:color="00FFFF"/>
              <w:right w:val="single" w:sz="6" w:space="0" w:color="000000"/>
            </w:tcBorders>
            <w:vAlign w:val="center"/>
          </w:tcPr>
          <w:p w:rsidR="00EC263B" w:rsidRPr="00A97421" w:rsidRDefault="00EC263B" w:rsidP="00C0022F">
            <w:pPr>
              <w:spacing w:before="300" w:after="300" w:line="240" w:lineRule="auto"/>
              <w:jc w:val="center"/>
              <w:rPr>
                <w:rFonts w:ascii="Times New Roman" w:eastAsia="Times New Roman" w:hAnsi="Times New Roman"/>
                <w:lang w:eastAsia="ru-RU"/>
              </w:rPr>
            </w:pPr>
            <w:r w:rsidRPr="00A97421">
              <w:rPr>
                <w:rFonts w:ascii="Times New Roman" w:eastAsia="Times New Roman" w:hAnsi="Times New Roman"/>
                <w:color w:val="666666"/>
                <w:lang w:eastAsia="ru-RU"/>
              </w:rPr>
              <w:t>Наименование показателя</w:t>
            </w:r>
          </w:p>
        </w:tc>
        <w:tc>
          <w:tcPr>
            <w:tcW w:w="1179" w:type="dxa"/>
            <w:vMerge w:val="restart"/>
            <w:tcBorders>
              <w:top w:val="single" w:sz="6" w:space="0" w:color="000000"/>
              <w:left w:val="single" w:sz="6" w:space="0" w:color="000000"/>
              <w:bottom w:val="single" w:sz="12" w:space="0" w:color="00FFFF"/>
              <w:right w:val="single" w:sz="6" w:space="0" w:color="000000"/>
            </w:tcBorders>
            <w:vAlign w:val="center"/>
          </w:tcPr>
          <w:p w:rsidR="00EC263B" w:rsidRPr="00A97421" w:rsidRDefault="00EC263B" w:rsidP="00C0022F">
            <w:pPr>
              <w:spacing w:before="300" w:after="300" w:line="240" w:lineRule="auto"/>
              <w:jc w:val="center"/>
              <w:rPr>
                <w:rFonts w:ascii="Times New Roman" w:eastAsia="Times New Roman" w:hAnsi="Times New Roman"/>
                <w:sz w:val="24"/>
                <w:szCs w:val="24"/>
                <w:lang w:eastAsia="ru-RU"/>
              </w:rPr>
            </w:pPr>
            <w:r>
              <w:rPr>
                <w:rFonts w:ascii="Times New Roman" w:eastAsia="Times New Roman" w:hAnsi="Times New Roman"/>
                <w:color w:val="666666"/>
                <w:sz w:val="24"/>
                <w:szCs w:val="24"/>
                <w:lang w:eastAsia="ru-RU"/>
              </w:rPr>
              <w:t xml:space="preserve">Базовый показатель </w:t>
            </w:r>
            <w:r w:rsidRPr="00A97421">
              <w:rPr>
                <w:rFonts w:ascii="Times New Roman" w:eastAsia="Times New Roman" w:hAnsi="Times New Roman"/>
                <w:color w:val="666666"/>
                <w:sz w:val="24"/>
                <w:szCs w:val="24"/>
                <w:lang w:eastAsia="ru-RU"/>
              </w:rPr>
              <w:t>(кол-во)</w:t>
            </w:r>
          </w:p>
        </w:tc>
        <w:tc>
          <w:tcPr>
            <w:tcW w:w="7019" w:type="dxa"/>
            <w:gridSpan w:val="10"/>
            <w:tcBorders>
              <w:top w:val="single" w:sz="6" w:space="0" w:color="000000"/>
              <w:left w:val="single" w:sz="6" w:space="0" w:color="000000"/>
              <w:bottom w:val="single" w:sz="6" w:space="0" w:color="000000"/>
              <w:right w:val="single" w:sz="6" w:space="0" w:color="000000"/>
            </w:tcBorders>
            <w:vAlign w:val="center"/>
          </w:tcPr>
          <w:p w:rsidR="00EC263B" w:rsidRPr="00A97421" w:rsidRDefault="00EC263B" w:rsidP="00C0022F">
            <w:pPr>
              <w:spacing w:before="300" w:after="300" w:line="240" w:lineRule="auto"/>
              <w:jc w:val="center"/>
              <w:rPr>
                <w:rFonts w:ascii="Times New Roman" w:eastAsia="Times New Roman" w:hAnsi="Times New Roman"/>
                <w:color w:val="666666"/>
                <w:sz w:val="24"/>
                <w:szCs w:val="24"/>
                <w:lang w:eastAsia="ru-RU"/>
              </w:rPr>
            </w:pPr>
            <w:r w:rsidRPr="00A97421">
              <w:rPr>
                <w:rFonts w:ascii="Times New Roman" w:eastAsia="Times New Roman" w:hAnsi="Times New Roman"/>
                <w:color w:val="666666"/>
                <w:sz w:val="24"/>
                <w:szCs w:val="24"/>
                <w:lang w:eastAsia="ru-RU"/>
              </w:rPr>
              <w:t>в том числе по годам реализации программы</w:t>
            </w:r>
          </w:p>
        </w:tc>
      </w:tr>
      <w:tr w:rsidR="00EC263B" w:rsidRPr="00870ACF" w:rsidTr="00C0022F">
        <w:trPr>
          <w:trHeight w:val="906"/>
        </w:trPr>
        <w:tc>
          <w:tcPr>
            <w:tcW w:w="709" w:type="dxa"/>
            <w:vMerge/>
            <w:tcBorders>
              <w:top w:val="single" w:sz="6" w:space="0" w:color="000000"/>
              <w:left w:val="single" w:sz="6" w:space="0" w:color="000000"/>
              <w:bottom w:val="single" w:sz="12" w:space="0" w:color="00FFFF"/>
              <w:right w:val="single" w:sz="6" w:space="0" w:color="000000"/>
            </w:tcBorders>
            <w:vAlign w:val="center"/>
          </w:tcPr>
          <w:p w:rsidR="00EC263B" w:rsidRPr="000A32DA" w:rsidRDefault="00EC263B" w:rsidP="00C0022F">
            <w:pPr>
              <w:spacing w:after="0" w:line="240" w:lineRule="auto"/>
              <w:rPr>
                <w:rFonts w:ascii="Times New Roman" w:eastAsia="Times New Roman" w:hAnsi="Times New Roman"/>
                <w:sz w:val="20"/>
                <w:szCs w:val="20"/>
                <w:lang w:eastAsia="ru-RU"/>
              </w:rPr>
            </w:pPr>
          </w:p>
        </w:tc>
        <w:tc>
          <w:tcPr>
            <w:tcW w:w="1701" w:type="dxa"/>
            <w:vMerge/>
            <w:tcBorders>
              <w:top w:val="single" w:sz="6" w:space="0" w:color="000000"/>
              <w:left w:val="single" w:sz="6" w:space="0" w:color="000000"/>
              <w:bottom w:val="single" w:sz="12" w:space="0" w:color="00FFFF"/>
              <w:right w:val="single" w:sz="6" w:space="0" w:color="000000"/>
            </w:tcBorders>
            <w:vAlign w:val="center"/>
          </w:tcPr>
          <w:p w:rsidR="00EC263B" w:rsidRPr="000A32DA" w:rsidRDefault="00EC263B" w:rsidP="00C0022F">
            <w:pPr>
              <w:spacing w:after="0" w:line="240" w:lineRule="auto"/>
              <w:rPr>
                <w:rFonts w:ascii="Times New Roman" w:eastAsia="Times New Roman" w:hAnsi="Times New Roman"/>
                <w:sz w:val="20"/>
                <w:szCs w:val="20"/>
                <w:lang w:eastAsia="ru-RU"/>
              </w:rPr>
            </w:pPr>
          </w:p>
        </w:tc>
        <w:tc>
          <w:tcPr>
            <w:tcW w:w="1179" w:type="dxa"/>
            <w:vMerge/>
            <w:tcBorders>
              <w:top w:val="single" w:sz="6" w:space="0" w:color="000000"/>
              <w:left w:val="single" w:sz="6" w:space="0" w:color="000000"/>
              <w:bottom w:val="single" w:sz="12" w:space="0" w:color="00FFFF"/>
              <w:right w:val="single" w:sz="6" w:space="0" w:color="000000"/>
            </w:tcBorders>
            <w:vAlign w:val="center"/>
          </w:tcPr>
          <w:p w:rsidR="00EC263B" w:rsidRPr="000A32DA" w:rsidRDefault="00EC263B" w:rsidP="00C0022F">
            <w:pPr>
              <w:spacing w:after="0" w:line="240" w:lineRule="auto"/>
              <w:rPr>
                <w:rFonts w:ascii="Times New Roman" w:eastAsia="Times New Roman" w:hAnsi="Times New Roman"/>
                <w:sz w:val="20"/>
                <w:szCs w:val="20"/>
                <w:lang w:eastAsia="ru-RU"/>
              </w:rPr>
            </w:pPr>
          </w:p>
        </w:tc>
        <w:tc>
          <w:tcPr>
            <w:tcW w:w="664"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201</w:t>
            </w:r>
            <w:r>
              <w:rPr>
                <w:rFonts w:ascii="Times New Roman" w:eastAsia="Times New Roman" w:hAnsi="Times New Roman"/>
                <w:color w:val="666666"/>
                <w:sz w:val="20"/>
                <w:szCs w:val="20"/>
                <w:lang w:eastAsia="ru-RU"/>
              </w:rPr>
              <w:t>6</w:t>
            </w:r>
          </w:p>
        </w:tc>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201</w:t>
            </w:r>
            <w:r>
              <w:rPr>
                <w:rFonts w:ascii="Times New Roman" w:eastAsia="Times New Roman" w:hAnsi="Times New Roman"/>
                <w:color w:val="666666"/>
                <w:sz w:val="20"/>
                <w:szCs w:val="20"/>
                <w:lang w:eastAsia="ru-RU"/>
              </w:rPr>
              <w:t>7</w:t>
            </w:r>
          </w:p>
        </w:tc>
        <w:tc>
          <w:tcPr>
            <w:tcW w:w="850" w:type="dxa"/>
            <w:tcBorders>
              <w:top w:val="single" w:sz="6" w:space="0" w:color="000000"/>
              <w:left w:val="single" w:sz="6" w:space="0" w:color="000000"/>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2018</w:t>
            </w:r>
          </w:p>
        </w:tc>
        <w:tc>
          <w:tcPr>
            <w:tcW w:w="709" w:type="dxa"/>
            <w:tcBorders>
              <w:top w:val="single" w:sz="6" w:space="0" w:color="000000"/>
              <w:left w:val="single" w:sz="4" w:space="0" w:color="auto"/>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2019</w:t>
            </w:r>
          </w:p>
        </w:tc>
        <w:tc>
          <w:tcPr>
            <w:tcW w:w="851" w:type="dxa"/>
            <w:tcBorders>
              <w:top w:val="single" w:sz="6" w:space="0" w:color="000000"/>
              <w:left w:val="single" w:sz="4" w:space="0" w:color="auto"/>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2020</w:t>
            </w:r>
          </w:p>
        </w:tc>
        <w:tc>
          <w:tcPr>
            <w:tcW w:w="708" w:type="dxa"/>
            <w:tcBorders>
              <w:top w:val="single" w:sz="6" w:space="0" w:color="000000"/>
              <w:left w:val="single" w:sz="4" w:space="0" w:color="auto"/>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2021</w:t>
            </w:r>
          </w:p>
        </w:tc>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20</w:t>
            </w:r>
            <w:r>
              <w:rPr>
                <w:rFonts w:ascii="Times New Roman" w:eastAsia="Times New Roman" w:hAnsi="Times New Roman"/>
                <w:color w:val="666666"/>
                <w:sz w:val="20"/>
                <w:szCs w:val="20"/>
                <w:lang w:eastAsia="ru-RU"/>
              </w:rPr>
              <w:t>22</w:t>
            </w:r>
          </w:p>
        </w:tc>
        <w:tc>
          <w:tcPr>
            <w:tcW w:w="709" w:type="dxa"/>
            <w:tcBorders>
              <w:top w:val="single" w:sz="6" w:space="0" w:color="000000"/>
              <w:left w:val="single" w:sz="6" w:space="0" w:color="000000"/>
              <w:bottom w:val="single" w:sz="6" w:space="0" w:color="000000"/>
              <w:right w:val="single" w:sz="6" w:space="0" w:color="000000"/>
            </w:tcBorders>
          </w:tcPr>
          <w:p w:rsidR="00EC263B" w:rsidRPr="000A32DA" w:rsidRDefault="00EC263B" w:rsidP="00C0022F">
            <w:pPr>
              <w:spacing w:before="300" w:after="300" w:line="240" w:lineRule="auto"/>
              <w:jc w:val="center"/>
              <w:rPr>
                <w:rFonts w:ascii="Times New Roman" w:eastAsia="Times New Roman" w:hAnsi="Times New Roman"/>
                <w:color w:val="666666"/>
                <w:sz w:val="20"/>
                <w:szCs w:val="20"/>
                <w:lang w:eastAsia="ru-RU"/>
              </w:rPr>
            </w:pPr>
            <w:r>
              <w:rPr>
                <w:rFonts w:ascii="Times New Roman" w:eastAsia="Times New Roman" w:hAnsi="Times New Roman"/>
                <w:color w:val="666666"/>
                <w:sz w:val="20"/>
                <w:szCs w:val="20"/>
                <w:lang w:eastAsia="ru-RU"/>
              </w:rPr>
              <w:t>2023</w:t>
            </w:r>
          </w:p>
        </w:tc>
        <w:tc>
          <w:tcPr>
            <w:tcW w:w="600" w:type="dxa"/>
            <w:tcBorders>
              <w:top w:val="single" w:sz="6" w:space="0" w:color="000000"/>
              <w:left w:val="single" w:sz="6" w:space="0" w:color="000000"/>
              <w:bottom w:val="single" w:sz="6" w:space="0" w:color="000000"/>
              <w:right w:val="single" w:sz="4" w:space="0" w:color="auto"/>
            </w:tcBorders>
          </w:tcPr>
          <w:p w:rsidR="00EC263B" w:rsidRPr="000A32DA" w:rsidRDefault="00EC263B" w:rsidP="00C0022F">
            <w:pPr>
              <w:spacing w:before="300" w:after="300" w:line="240" w:lineRule="auto"/>
              <w:jc w:val="center"/>
              <w:rPr>
                <w:rFonts w:ascii="Times New Roman" w:eastAsia="Times New Roman" w:hAnsi="Times New Roman"/>
                <w:color w:val="666666"/>
                <w:sz w:val="20"/>
                <w:szCs w:val="20"/>
                <w:lang w:eastAsia="ru-RU"/>
              </w:rPr>
            </w:pPr>
            <w:r>
              <w:rPr>
                <w:rFonts w:ascii="Times New Roman" w:eastAsia="Times New Roman" w:hAnsi="Times New Roman"/>
                <w:color w:val="666666"/>
                <w:sz w:val="20"/>
                <w:szCs w:val="20"/>
                <w:lang w:eastAsia="ru-RU"/>
              </w:rPr>
              <w:t>2024</w:t>
            </w:r>
          </w:p>
        </w:tc>
        <w:tc>
          <w:tcPr>
            <w:tcW w:w="532" w:type="dxa"/>
            <w:gridSpan w:val="2"/>
            <w:tcBorders>
              <w:top w:val="single" w:sz="6" w:space="0" w:color="000000"/>
              <w:left w:val="single" w:sz="4" w:space="0" w:color="auto"/>
              <w:bottom w:val="single" w:sz="6" w:space="0" w:color="000000"/>
              <w:right w:val="single" w:sz="6" w:space="0" w:color="000000"/>
            </w:tcBorders>
          </w:tcPr>
          <w:p w:rsidR="00EC263B" w:rsidRPr="000A32DA" w:rsidRDefault="00EC263B" w:rsidP="00C0022F">
            <w:pPr>
              <w:spacing w:before="300" w:after="300" w:line="240" w:lineRule="auto"/>
              <w:jc w:val="center"/>
              <w:rPr>
                <w:rFonts w:ascii="Times New Roman" w:eastAsia="Times New Roman" w:hAnsi="Times New Roman"/>
                <w:color w:val="666666"/>
                <w:sz w:val="20"/>
                <w:szCs w:val="20"/>
                <w:lang w:eastAsia="ru-RU"/>
              </w:rPr>
            </w:pPr>
            <w:r>
              <w:rPr>
                <w:rFonts w:ascii="Times New Roman" w:eastAsia="Times New Roman" w:hAnsi="Times New Roman"/>
                <w:color w:val="666666"/>
                <w:sz w:val="20"/>
                <w:szCs w:val="20"/>
                <w:lang w:eastAsia="ru-RU"/>
              </w:rPr>
              <w:t>2025</w:t>
            </w:r>
          </w:p>
        </w:tc>
      </w:tr>
      <w:tr w:rsidR="00EC263B" w:rsidRPr="00870ACF" w:rsidTr="00C0022F">
        <w:trPr>
          <w:trHeight w:val="1285"/>
        </w:trPr>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1.</w:t>
            </w:r>
          </w:p>
        </w:tc>
        <w:tc>
          <w:tcPr>
            <w:tcW w:w="1701" w:type="dxa"/>
            <w:tcBorders>
              <w:top w:val="single" w:sz="6" w:space="0" w:color="000000"/>
              <w:left w:val="single" w:sz="6" w:space="0" w:color="000000"/>
              <w:bottom w:val="single" w:sz="6" w:space="0" w:color="000000"/>
              <w:right w:val="single" w:sz="6" w:space="0" w:color="000000"/>
            </w:tcBorders>
            <w:vAlign w:val="center"/>
          </w:tcPr>
          <w:p w:rsidR="00EC263B" w:rsidRPr="00FB4BDE" w:rsidRDefault="00EC263B" w:rsidP="00C0022F">
            <w:pPr>
              <w:spacing w:before="300" w:after="300" w:line="240" w:lineRule="auto"/>
              <w:jc w:val="center"/>
              <w:rPr>
                <w:rFonts w:ascii="Times New Roman" w:eastAsia="Times New Roman" w:hAnsi="Times New Roman"/>
                <w:sz w:val="28"/>
                <w:szCs w:val="28"/>
                <w:lang w:eastAsia="ru-RU"/>
              </w:rPr>
            </w:pPr>
            <w:r w:rsidRPr="00A97421">
              <w:rPr>
                <w:rFonts w:ascii="Times New Roman" w:eastAsia="Times New Roman" w:hAnsi="Times New Roman"/>
                <w:color w:val="666666"/>
                <w:sz w:val="24"/>
                <w:szCs w:val="24"/>
                <w:lang w:eastAsia="ru-RU"/>
              </w:rPr>
              <w:t>Совершение (попытка совершения) террористическ</w:t>
            </w:r>
            <w:r w:rsidRPr="00A97421">
              <w:rPr>
                <w:rFonts w:ascii="Times New Roman" w:eastAsia="Times New Roman" w:hAnsi="Times New Roman"/>
                <w:color w:val="666666"/>
                <w:sz w:val="24"/>
                <w:szCs w:val="24"/>
                <w:lang w:eastAsia="ru-RU"/>
              </w:rPr>
              <w:lastRenderedPageBreak/>
              <w:t xml:space="preserve">их актов на территории  </w:t>
            </w:r>
            <w:proofErr w:type="spellStart"/>
            <w:r>
              <w:rPr>
                <w:rFonts w:ascii="Times New Roman" w:eastAsia="Times New Roman" w:hAnsi="Times New Roman"/>
                <w:color w:val="666666"/>
                <w:sz w:val="24"/>
                <w:szCs w:val="24"/>
                <w:lang w:eastAsia="ru-RU"/>
              </w:rPr>
              <w:t>Вармазейского</w:t>
            </w:r>
            <w:proofErr w:type="spellEnd"/>
            <w:r w:rsidRPr="00A97421">
              <w:rPr>
                <w:rFonts w:ascii="Times New Roman" w:eastAsia="Times New Roman" w:hAnsi="Times New Roman"/>
                <w:color w:val="666666"/>
                <w:sz w:val="24"/>
                <w:szCs w:val="24"/>
                <w:lang w:eastAsia="ru-RU"/>
              </w:rPr>
              <w:t xml:space="preserve"> сельского поселения</w:t>
            </w:r>
          </w:p>
        </w:tc>
        <w:tc>
          <w:tcPr>
            <w:tcW w:w="117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Кол-во</w:t>
            </w:r>
          </w:p>
        </w:tc>
        <w:tc>
          <w:tcPr>
            <w:tcW w:w="664"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0</w:t>
            </w:r>
          </w:p>
        </w:tc>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0</w:t>
            </w:r>
          </w:p>
        </w:tc>
        <w:tc>
          <w:tcPr>
            <w:tcW w:w="850" w:type="dxa"/>
            <w:tcBorders>
              <w:top w:val="single" w:sz="6" w:space="0" w:color="000000"/>
              <w:left w:val="single" w:sz="6" w:space="0" w:color="000000"/>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709" w:type="dxa"/>
            <w:tcBorders>
              <w:top w:val="single" w:sz="6" w:space="0" w:color="000000"/>
              <w:left w:val="single" w:sz="4" w:space="0" w:color="auto"/>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851" w:type="dxa"/>
            <w:tcBorders>
              <w:top w:val="single" w:sz="6" w:space="0" w:color="000000"/>
              <w:left w:val="single" w:sz="4" w:space="0" w:color="auto"/>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708" w:type="dxa"/>
            <w:tcBorders>
              <w:top w:val="single" w:sz="6" w:space="0" w:color="000000"/>
              <w:left w:val="single" w:sz="4" w:space="0" w:color="auto"/>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0</w:t>
            </w:r>
          </w:p>
        </w:tc>
        <w:tc>
          <w:tcPr>
            <w:tcW w:w="709" w:type="dxa"/>
            <w:tcBorders>
              <w:top w:val="single" w:sz="6" w:space="0" w:color="000000"/>
              <w:left w:val="single" w:sz="6" w:space="0" w:color="000000"/>
              <w:bottom w:val="single" w:sz="6" w:space="0" w:color="000000"/>
              <w:right w:val="single" w:sz="6" w:space="0" w:color="000000"/>
            </w:tcBorders>
          </w:tcPr>
          <w:p w:rsidR="00EC263B" w:rsidRDefault="00EC263B" w:rsidP="00C0022F">
            <w:pPr>
              <w:spacing w:before="300" w:after="300" w:line="240" w:lineRule="auto"/>
              <w:jc w:val="center"/>
              <w:rPr>
                <w:rFonts w:ascii="Times New Roman" w:eastAsia="Times New Roman" w:hAnsi="Times New Roman"/>
                <w:color w:val="666666"/>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DB05F9"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0</w:t>
            </w:r>
          </w:p>
        </w:tc>
        <w:tc>
          <w:tcPr>
            <w:tcW w:w="600" w:type="dxa"/>
            <w:tcBorders>
              <w:top w:val="single" w:sz="6" w:space="0" w:color="000000"/>
              <w:left w:val="single" w:sz="6" w:space="0" w:color="000000"/>
              <w:bottom w:val="single" w:sz="6" w:space="0" w:color="000000"/>
              <w:right w:val="single" w:sz="4" w:space="0" w:color="auto"/>
            </w:tcBorders>
          </w:tcPr>
          <w:p w:rsidR="00EC263B" w:rsidRDefault="00EC263B" w:rsidP="00C0022F">
            <w:pPr>
              <w:spacing w:before="300" w:after="300" w:line="240" w:lineRule="auto"/>
              <w:jc w:val="center"/>
              <w:rPr>
                <w:rFonts w:ascii="Times New Roman" w:eastAsia="Times New Roman" w:hAnsi="Times New Roman"/>
                <w:color w:val="666666"/>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DB05F9"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0</w:t>
            </w:r>
          </w:p>
        </w:tc>
        <w:tc>
          <w:tcPr>
            <w:tcW w:w="532" w:type="dxa"/>
            <w:gridSpan w:val="2"/>
            <w:tcBorders>
              <w:top w:val="single" w:sz="6" w:space="0" w:color="000000"/>
              <w:left w:val="single" w:sz="4" w:space="0" w:color="auto"/>
              <w:bottom w:val="single" w:sz="6" w:space="0" w:color="000000"/>
              <w:right w:val="single" w:sz="6" w:space="0" w:color="000000"/>
            </w:tcBorders>
          </w:tcPr>
          <w:p w:rsidR="00EC263B" w:rsidRDefault="00EC263B" w:rsidP="00C0022F">
            <w:pPr>
              <w:spacing w:before="300" w:after="300" w:line="240" w:lineRule="auto"/>
              <w:jc w:val="center"/>
              <w:rPr>
                <w:rFonts w:ascii="Times New Roman" w:eastAsia="Times New Roman" w:hAnsi="Times New Roman"/>
                <w:color w:val="666666"/>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DB05F9"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lastRenderedPageBreak/>
              <w:t>0</w:t>
            </w:r>
          </w:p>
        </w:tc>
      </w:tr>
      <w:tr w:rsidR="00EC263B" w:rsidRPr="00870ACF" w:rsidTr="00C0022F">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lastRenderedPageBreak/>
              <w:t>2.</w:t>
            </w:r>
          </w:p>
        </w:tc>
        <w:tc>
          <w:tcPr>
            <w:tcW w:w="1701" w:type="dxa"/>
            <w:tcBorders>
              <w:top w:val="single" w:sz="6" w:space="0" w:color="000000"/>
              <w:left w:val="single" w:sz="6" w:space="0" w:color="000000"/>
              <w:bottom w:val="single" w:sz="6" w:space="0" w:color="000000"/>
              <w:right w:val="single" w:sz="6" w:space="0" w:color="000000"/>
            </w:tcBorders>
            <w:vAlign w:val="center"/>
          </w:tcPr>
          <w:p w:rsidR="00EC263B" w:rsidRPr="00A97421" w:rsidRDefault="00EC263B" w:rsidP="00C0022F">
            <w:pPr>
              <w:spacing w:before="300" w:after="300" w:line="240" w:lineRule="auto"/>
              <w:jc w:val="center"/>
              <w:rPr>
                <w:rFonts w:ascii="Times New Roman" w:eastAsia="Times New Roman" w:hAnsi="Times New Roman"/>
                <w:sz w:val="24"/>
                <w:szCs w:val="24"/>
                <w:lang w:eastAsia="ru-RU"/>
              </w:rPr>
            </w:pPr>
            <w:r w:rsidRPr="00A97421">
              <w:rPr>
                <w:rFonts w:ascii="Times New Roman" w:eastAsia="Times New Roman" w:hAnsi="Times New Roman"/>
                <w:color w:val="666666"/>
                <w:sz w:val="24"/>
                <w:szCs w:val="24"/>
                <w:lang w:eastAsia="ru-RU"/>
              </w:rPr>
              <w:t>Совершение актов экстремистской направленности против соблюдения прав и свобод человека на терри</w:t>
            </w:r>
            <w:r>
              <w:rPr>
                <w:rFonts w:ascii="Times New Roman" w:eastAsia="Times New Roman" w:hAnsi="Times New Roman"/>
                <w:color w:val="666666"/>
                <w:sz w:val="24"/>
                <w:szCs w:val="24"/>
                <w:lang w:eastAsia="ru-RU"/>
              </w:rPr>
              <w:t xml:space="preserve">тории </w:t>
            </w:r>
            <w:proofErr w:type="spellStart"/>
            <w:r>
              <w:rPr>
                <w:rFonts w:ascii="Times New Roman" w:eastAsia="Times New Roman" w:hAnsi="Times New Roman"/>
                <w:color w:val="666666"/>
                <w:sz w:val="24"/>
                <w:szCs w:val="24"/>
                <w:lang w:eastAsia="ru-RU"/>
              </w:rPr>
              <w:t>Вармазейского</w:t>
            </w:r>
            <w:proofErr w:type="spellEnd"/>
            <w:r w:rsidRPr="00A97421">
              <w:rPr>
                <w:rFonts w:ascii="Times New Roman" w:eastAsia="Times New Roman" w:hAnsi="Times New Roman"/>
                <w:color w:val="666666"/>
                <w:sz w:val="24"/>
                <w:szCs w:val="24"/>
                <w:lang w:eastAsia="ru-RU"/>
              </w:rPr>
              <w:t xml:space="preserve"> сельского поселения</w:t>
            </w:r>
          </w:p>
        </w:tc>
        <w:tc>
          <w:tcPr>
            <w:tcW w:w="117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Кол-во</w:t>
            </w:r>
          </w:p>
        </w:tc>
        <w:tc>
          <w:tcPr>
            <w:tcW w:w="664"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0</w:t>
            </w:r>
          </w:p>
        </w:tc>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0</w:t>
            </w:r>
          </w:p>
        </w:tc>
        <w:tc>
          <w:tcPr>
            <w:tcW w:w="850" w:type="dxa"/>
            <w:tcBorders>
              <w:top w:val="single" w:sz="6" w:space="0" w:color="000000"/>
              <w:left w:val="single" w:sz="6" w:space="0" w:color="000000"/>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709" w:type="dxa"/>
            <w:tcBorders>
              <w:top w:val="single" w:sz="6" w:space="0" w:color="000000"/>
              <w:left w:val="single" w:sz="4" w:space="0" w:color="auto"/>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851" w:type="dxa"/>
            <w:tcBorders>
              <w:top w:val="single" w:sz="6" w:space="0" w:color="000000"/>
              <w:left w:val="single" w:sz="4" w:space="0" w:color="auto"/>
              <w:bottom w:val="single" w:sz="6" w:space="0" w:color="000000"/>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708" w:type="dxa"/>
            <w:tcBorders>
              <w:top w:val="single" w:sz="6" w:space="0" w:color="000000"/>
              <w:left w:val="single" w:sz="4" w:space="0" w:color="auto"/>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709" w:type="dxa"/>
            <w:tcBorders>
              <w:top w:val="single" w:sz="6" w:space="0" w:color="000000"/>
              <w:left w:val="single" w:sz="6" w:space="0" w:color="000000"/>
              <w:bottom w:val="single" w:sz="6" w:space="0" w:color="000000"/>
              <w:right w:val="single" w:sz="6" w:space="0" w:color="000000"/>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666666"/>
                <w:sz w:val="20"/>
                <w:szCs w:val="20"/>
                <w:lang w:eastAsia="ru-RU"/>
              </w:rPr>
              <w:t>0</w:t>
            </w:r>
          </w:p>
        </w:tc>
        <w:tc>
          <w:tcPr>
            <w:tcW w:w="709" w:type="dxa"/>
            <w:tcBorders>
              <w:top w:val="single" w:sz="6" w:space="0" w:color="000000"/>
              <w:left w:val="single" w:sz="6" w:space="0" w:color="000000"/>
              <w:bottom w:val="single" w:sz="6" w:space="0" w:color="000000"/>
              <w:right w:val="single" w:sz="6" w:space="0" w:color="000000"/>
            </w:tcBorders>
          </w:tcPr>
          <w:p w:rsidR="00EC263B" w:rsidRDefault="00EC263B" w:rsidP="00C0022F">
            <w:pPr>
              <w:spacing w:before="300" w:after="300" w:line="240" w:lineRule="auto"/>
              <w:jc w:val="center"/>
              <w:rPr>
                <w:rFonts w:ascii="Times New Roman" w:eastAsia="Times New Roman" w:hAnsi="Times New Roman"/>
                <w:color w:val="666666"/>
                <w:sz w:val="20"/>
                <w:szCs w:val="20"/>
                <w:lang w:eastAsia="ru-RU"/>
              </w:rPr>
            </w:pPr>
          </w:p>
          <w:p w:rsidR="00EC263B" w:rsidRPr="00DB05F9"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DB05F9"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600" w:type="dxa"/>
            <w:tcBorders>
              <w:top w:val="single" w:sz="6" w:space="0" w:color="000000"/>
              <w:left w:val="single" w:sz="6" w:space="0" w:color="000000"/>
              <w:bottom w:val="single" w:sz="6" w:space="0" w:color="000000"/>
              <w:right w:val="single" w:sz="4" w:space="0" w:color="auto"/>
            </w:tcBorders>
          </w:tcPr>
          <w:p w:rsidR="00EC263B" w:rsidRDefault="00EC263B" w:rsidP="00C0022F">
            <w:pPr>
              <w:spacing w:before="300" w:after="300" w:line="240" w:lineRule="auto"/>
              <w:jc w:val="center"/>
              <w:rPr>
                <w:rFonts w:ascii="Times New Roman" w:eastAsia="Times New Roman" w:hAnsi="Times New Roman"/>
                <w:color w:val="666666"/>
                <w:sz w:val="20"/>
                <w:szCs w:val="20"/>
                <w:lang w:eastAsia="ru-RU"/>
              </w:rPr>
            </w:pPr>
          </w:p>
          <w:p w:rsidR="00EC263B" w:rsidRPr="00DB05F9"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DB05F9"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532" w:type="dxa"/>
            <w:gridSpan w:val="2"/>
            <w:tcBorders>
              <w:top w:val="single" w:sz="6" w:space="0" w:color="000000"/>
              <w:left w:val="single" w:sz="4" w:space="0" w:color="auto"/>
              <w:bottom w:val="single" w:sz="6" w:space="0" w:color="000000"/>
              <w:right w:val="single" w:sz="6" w:space="0" w:color="000000"/>
            </w:tcBorders>
          </w:tcPr>
          <w:p w:rsidR="00EC263B" w:rsidRDefault="00EC263B" w:rsidP="00C0022F">
            <w:pPr>
              <w:spacing w:before="300" w:after="300" w:line="240" w:lineRule="auto"/>
              <w:jc w:val="center"/>
              <w:rPr>
                <w:rFonts w:ascii="Times New Roman" w:eastAsia="Times New Roman" w:hAnsi="Times New Roman"/>
                <w:color w:val="666666"/>
                <w:sz w:val="20"/>
                <w:szCs w:val="20"/>
                <w:lang w:eastAsia="ru-RU"/>
              </w:rPr>
            </w:pPr>
          </w:p>
          <w:p w:rsidR="00EC263B" w:rsidRPr="00DB05F9"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DB05F9"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r>
    </w:tbl>
    <w:p w:rsidR="00EC263B" w:rsidRPr="000A32DA" w:rsidRDefault="00EC263B" w:rsidP="00EC263B">
      <w:pPr>
        <w:spacing w:before="100" w:beforeAutospacing="1" w:after="100" w:afterAutospacing="1" w:line="240" w:lineRule="auto"/>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Оценка эффективности реализации программы производится путем сравнения</w:t>
      </w:r>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фактически достигнутых показателей за соответствующий год с утвержденными на год значениями целевых индикаторов.</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 xml:space="preserve">3.Система программных мероприятий, в том числе </w:t>
      </w:r>
      <w:proofErr w:type="gramStart"/>
      <w:r w:rsidRPr="000A32DA">
        <w:rPr>
          <w:rFonts w:ascii="Times New Roman" w:eastAsia="Times New Roman" w:hAnsi="Times New Roman"/>
          <w:b/>
          <w:bCs/>
          <w:sz w:val="28"/>
          <w:szCs w:val="28"/>
          <w:lang w:eastAsia="ru-RU"/>
        </w:rPr>
        <w:t>ресурсное</w:t>
      </w:r>
      <w:proofErr w:type="gramEnd"/>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обеспечение программы, с перечнем мероприятий с разбивкой по годам,</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источникам и направлениям финансирования</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Система программных м</w:t>
      </w:r>
      <w:r>
        <w:rPr>
          <w:rFonts w:ascii="Times New Roman" w:eastAsia="Times New Roman" w:hAnsi="Times New Roman"/>
          <w:sz w:val="28"/>
          <w:szCs w:val="28"/>
          <w:lang w:eastAsia="ru-RU"/>
        </w:rPr>
        <w:t xml:space="preserve">ероприятий долгосрочной </w:t>
      </w:r>
      <w:r w:rsidRPr="000A32DA">
        <w:rPr>
          <w:rFonts w:ascii="Times New Roman" w:eastAsia="Times New Roman" w:hAnsi="Times New Roman"/>
          <w:sz w:val="28"/>
          <w:szCs w:val="28"/>
          <w:lang w:eastAsia="ru-RU"/>
        </w:rPr>
        <w:t xml:space="preserve"> целевой программы «</w:t>
      </w:r>
      <w:r w:rsidRPr="00F47E9D">
        <w:rPr>
          <w:rFonts w:ascii="Times New Roman" w:eastAsia="Times New Roman" w:hAnsi="Times New Roman"/>
          <w:sz w:val="28"/>
          <w:szCs w:val="28"/>
          <w:lang w:eastAsia="ru-RU"/>
        </w:rPr>
        <w:t>Противодействие</w:t>
      </w:r>
      <w:r>
        <w:rPr>
          <w:rFonts w:ascii="Times New Roman" w:eastAsia="Times New Roman" w:hAnsi="Times New Roman"/>
          <w:sz w:val="28"/>
          <w:szCs w:val="28"/>
          <w:lang w:eastAsia="ru-RU"/>
        </w:rPr>
        <w:t xml:space="preserve"> </w:t>
      </w:r>
      <w:r w:rsidRPr="00F47E9D">
        <w:rPr>
          <w:rFonts w:ascii="Times New Roman" w:eastAsia="Times New Roman" w:hAnsi="Times New Roman"/>
          <w:sz w:val="28"/>
          <w:szCs w:val="28"/>
          <w:lang w:eastAsia="ru-RU"/>
        </w:rPr>
        <w:t xml:space="preserve">экстремизму и профилактика терроризма </w:t>
      </w:r>
      <w:r w:rsidRPr="00F47E9D">
        <w:rPr>
          <w:rFonts w:ascii="Times New Roman" w:eastAsia="Times New Roman" w:hAnsi="Times New Roman"/>
          <w:color w:val="000000"/>
          <w:sz w:val="28"/>
          <w:szCs w:val="28"/>
          <w:lang w:eastAsia="ru-RU"/>
        </w:rPr>
        <w:t xml:space="preserve">на территории </w:t>
      </w:r>
      <w:proofErr w:type="spellStart"/>
      <w:r>
        <w:rPr>
          <w:rFonts w:ascii="Times New Roman" w:eastAsia="Times New Roman" w:hAnsi="Times New Roman"/>
          <w:color w:val="000000"/>
          <w:sz w:val="28"/>
          <w:szCs w:val="28"/>
          <w:lang w:eastAsia="ru-RU"/>
        </w:rPr>
        <w:t>Вармазейского</w:t>
      </w:r>
      <w:proofErr w:type="spellEnd"/>
      <w:r w:rsidRPr="00F47E9D">
        <w:rPr>
          <w:rFonts w:ascii="Times New Roman" w:eastAsia="Times New Roman" w:hAnsi="Times New Roman"/>
          <w:color w:val="000000"/>
          <w:sz w:val="28"/>
          <w:szCs w:val="28"/>
          <w:lang w:eastAsia="ru-RU"/>
        </w:rPr>
        <w:t xml:space="preserve"> сельского поселения на пери</w:t>
      </w:r>
      <w:r>
        <w:rPr>
          <w:rFonts w:ascii="Times New Roman" w:eastAsia="Times New Roman" w:hAnsi="Times New Roman"/>
          <w:color w:val="000000"/>
          <w:sz w:val="28"/>
          <w:szCs w:val="28"/>
          <w:lang w:eastAsia="ru-RU"/>
        </w:rPr>
        <w:t>од 2016- 2025</w:t>
      </w:r>
      <w:r w:rsidRPr="00F47E9D">
        <w:rPr>
          <w:rFonts w:ascii="Times New Roman" w:eastAsia="Times New Roman" w:hAnsi="Times New Roman"/>
          <w:color w:val="000000"/>
          <w:sz w:val="28"/>
          <w:szCs w:val="28"/>
          <w:lang w:eastAsia="ru-RU"/>
        </w:rPr>
        <w:t xml:space="preserve"> годы»</w:t>
      </w:r>
      <w:r w:rsidRPr="000A32DA">
        <w:rPr>
          <w:rFonts w:ascii="Times New Roman" w:eastAsia="Times New Roman" w:hAnsi="Times New Roman"/>
          <w:sz w:val="28"/>
          <w:szCs w:val="28"/>
          <w:lang w:eastAsia="ru-RU"/>
        </w:rPr>
        <w:t xml:space="preserve"> приведены в приложении № 1.</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Основные направления финансирования:</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proofErr w:type="gramStart"/>
      <w:r w:rsidRPr="000A32DA">
        <w:rPr>
          <w:rFonts w:ascii="Times New Roman" w:eastAsia="Times New Roman" w:hAnsi="Times New Roman"/>
          <w:sz w:val="28"/>
          <w:szCs w:val="28"/>
          <w:lang w:eastAsia="ru-RU"/>
        </w:rPr>
        <w:t>Профилактические мероприятия в рамках реализации государственной молодежной политики - усиление антитеррористической защищенности мест массового пребывания граждан, создание условий для повышения оперативности реагирования правоохранительных органов на заявления и сообщения населения о преступлениях, правонарушениях и происшествиях в общественных местах поселения за счет создания комплекса технических средств контроля за ситуацией на улицах и в других общественных местах поселения.</w:t>
      </w:r>
      <w:proofErr w:type="gramEnd"/>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4. Нормативное обеспечение программы</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lastRenderedPageBreak/>
        <w:t>Правовую основу для реализации программы определили: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 xml:space="preserve">а). Федеральные Законы от 06.03.2006. № 35-ФЗ «О противодействии терроризму», от 06.10.2003. № 131-ФЗ «Об общих принципах организации местного самоуправления в Российской Федерации», от 25.07.2002. № 114-ФЗ «О противодействии экстремистской деятельности»; </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 xml:space="preserve">б). Указ Президента Российской Федерации от 15.06. 2006. № 116 «О мерах по противодействию терроризму». </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Разработка и принятие дополнительных нормативных правовых актов для обеспечения достижения целей реализации программы не предусматриваются.</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5.Механизм реализации программы, включая организацию управления</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 xml:space="preserve">программой и </w:t>
      </w:r>
      <w:proofErr w:type="gramStart"/>
      <w:r w:rsidRPr="000A32DA">
        <w:rPr>
          <w:rFonts w:ascii="Times New Roman" w:eastAsia="Times New Roman" w:hAnsi="Times New Roman"/>
          <w:b/>
          <w:bCs/>
          <w:sz w:val="28"/>
          <w:szCs w:val="28"/>
          <w:lang w:eastAsia="ru-RU"/>
        </w:rPr>
        <w:t>контроль за</w:t>
      </w:r>
      <w:proofErr w:type="gramEnd"/>
      <w:r w:rsidRPr="000A32DA">
        <w:rPr>
          <w:rFonts w:ascii="Times New Roman" w:eastAsia="Times New Roman" w:hAnsi="Times New Roman"/>
          <w:b/>
          <w:bCs/>
          <w:sz w:val="28"/>
          <w:szCs w:val="28"/>
          <w:lang w:eastAsia="ru-RU"/>
        </w:rPr>
        <w:t xml:space="preserve"> ходом её реализации.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 xml:space="preserve">Общее управление реализацией программы и координацию деятельности исполнителей осуществляет </w:t>
      </w:r>
      <w:r w:rsidRPr="006C6B97">
        <w:rPr>
          <w:rFonts w:ascii="Times New Roman" w:eastAsia="Times New Roman" w:hAnsi="Times New Roman"/>
          <w:sz w:val="28"/>
          <w:szCs w:val="28"/>
          <w:lang w:eastAsia="ru-RU"/>
        </w:rPr>
        <w:t>муниципальная антитеррори</w:t>
      </w:r>
      <w:r>
        <w:rPr>
          <w:rFonts w:ascii="Times New Roman" w:eastAsia="Times New Roman" w:hAnsi="Times New Roman"/>
          <w:sz w:val="28"/>
          <w:szCs w:val="28"/>
          <w:lang w:eastAsia="ru-RU"/>
        </w:rPr>
        <w:t xml:space="preserve">стическая комиссия </w:t>
      </w:r>
      <w:proofErr w:type="spellStart"/>
      <w:r>
        <w:rPr>
          <w:rFonts w:ascii="Times New Roman" w:eastAsia="Times New Roman" w:hAnsi="Times New Roman"/>
          <w:sz w:val="28"/>
          <w:szCs w:val="28"/>
          <w:lang w:eastAsia="ru-RU"/>
        </w:rPr>
        <w:t>Вармазейского</w:t>
      </w:r>
      <w:proofErr w:type="spellEnd"/>
      <w:r w:rsidRPr="006C6B97">
        <w:rPr>
          <w:rFonts w:ascii="Times New Roman" w:eastAsia="Times New Roman" w:hAnsi="Times New Roman"/>
          <w:sz w:val="28"/>
          <w:szCs w:val="28"/>
          <w:lang w:eastAsia="ru-RU"/>
        </w:rPr>
        <w:t xml:space="preserve"> сельского поселения вносит </w:t>
      </w:r>
      <w:proofErr w:type="gramStart"/>
      <w:r w:rsidRPr="006C6B97">
        <w:rPr>
          <w:rFonts w:ascii="Times New Roman" w:eastAsia="Times New Roman" w:hAnsi="Times New Roman"/>
          <w:sz w:val="28"/>
          <w:szCs w:val="28"/>
          <w:lang w:eastAsia="ru-RU"/>
        </w:rPr>
        <w:t>в</w:t>
      </w:r>
      <w:r w:rsidRPr="000A32DA">
        <w:rPr>
          <w:rFonts w:ascii="Times New Roman" w:eastAsia="Times New Roman" w:hAnsi="Times New Roman"/>
          <w:sz w:val="28"/>
          <w:szCs w:val="28"/>
          <w:lang w:eastAsia="ru-RU"/>
        </w:rPr>
        <w:t xml:space="preserve"> установленном порядке предложения по уточнению мероприятий программы с учетом складывающейся социально-экономической ситуации в соответствии с Порядком</w:t>
      </w:r>
      <w:proofErr w:type="gramEnd"/>
      <w:r w:rsidRPr="000A32DA">
        <w:rPr>
          <w:rFonts w:ascii="Times New Roman" w:eastAsia="Times New Roman" w:hAnsi="Times New Roman"/>
          <w:sz w:val="28"/>
          <w:szCs w:val="28"/>
          <w:lang w:eastAsia="ru-RU"/>
        </w:rPr>
        <w:t xml:space="preserve"> разработки, формирования и реализации долгосрочных муниципальных целевых программ.</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С учетом выделяемых на реализацию программы финансовых средств ежегодно уточняют целевые показатели и затраты по программным мероприятиям, механизм реализации программы, состав исполнителей в установленном порядке. Исполнители программных мероприятий осуществляют текущее управление реализацией программных мероприятий.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Реализация программы осуществляется на основе условий, порядка и правил, утвер</w:t>
      </w:r>
      <w:r>
        <w:rPr>
          <w:rFonts w:ascii="Times New Roman" w:eastAsia="Times New Roman" w:hAnsi="Times New Roman"/>
          <w:sz w:val="28"/>
          <w:szCs w:val="28"/>
          <w:lang w:eastAsia="ru-RU"/>
        </w:rPr>
        <w:t>жденных федеральными, республиканскими</w:t>
      </w:r>
      <w:r w:rsidRPr="000A32DA">
        <w:rPr>
          <w:rFonts w:ascii="Times New Roman" w:eastAsia="Times New Roman" w:hAnsi="Times New Roman"/>
          <w:sz w:val="28"/>
          <w:szCs w:val="28"/>
          <w:lang w:eastAsia="ru-RU"/>
        </w:rPr>
        <w:t xml:space="preserve"> и муниципальными нормативными правовыми актами.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Отчеты о ходе работ по долгосрочной целевой программе по результатам за год и за весь период действия программы подготавливает главный распорядитель средств местного бюджета – муниципальный заказчик (муниципальный заказчик-координатор) и вносит соответствующий проект постановл</w:t>
      </w:r>
      <w:r>
        <w:rPr>
          <w:rFonts w:ascii="Times New Roman" w:eastAsia="Times New Roman" w:hAnsi="Times New Roman"/>
          <w:sz w:val="28"/>
          <w:szCs w:val="28"/>
          <w:lang w:eastAsia="ru-RU"/>
        </w:rPr>
        <w:t xml:space="preserve">ения Администрации </w:t>
      </w:r>
      <w:proofErr w:type="spellStart"/>
      <w:r>
        <w:rPr>
          <w:rFonts w:ascii="Times New Roman" w:eastAsia="Times New Roman" w:hAnsi="Times New Roman"/>
          <w:sz w:val="28"/>
          <w:szCs w:val="28"/>
          <w:lang w:eastAsia="ru-RU"/>
        </w:rPr>
        <w:t>Вармазейского</w:t>
      </w:r>
      <w:proofErr w:type="spellEnd"/>
      <w:r w:rsidRPr="000A32DA">
        <w:rPr>
          <w:rFonts w:ascii="Times New Roman" w:eastAsia="Times New Roman" w:hAnsi="Times New Roman"/>
          <w:sz w:val="28"/>
          <w:szCs w:val="28"/>
          <w:lang w:eastAsia="ru-RU"/>
        </w:rPr>
        <w:t xml:space="preserve"> сельского поселения в соответствии с Регламе</w:t>
      </w:r>
      <w:r>
        <w:rPr>
          <w:rFonts w:ascii="Times New Roman" w:eastAsia="Times New Roman" w:hAnsi="Times New Roman"/>
          <w:sz w:val="28"/>
          <w:szCs w:val="28"/>
          <w:lang w:eastAsia="ru-RU"/>
        </w:rPr>
        <w:t xml:space="preserve">нтом Администрации </w:t>
      </w:r>
      <w:proofErr w:type="spellStart"/>
      <w:r>
        <w:rPr>
          <w:rFonts w:ascii="Times New Roman" w:eastAsia="Times New Roman" w:hAnsi="Times New Roman"/>
          <w:sz w:val="28"/>
          <w:szCs w:val="28"/>
          <w:lang w:eastAsia="ru-RU"/>
        </w:rPr>
        <w:t>Вармазейского</w:t>
      </w:r>
      <w:proofErr w:type="spellEnd"/>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 xml:space="preserve"> сельского поселения.</w:t>
      </w:r>
    </w:p>
    <w:p w:rsidR="00EC263B"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proofErr w:type="gramStart"/>
      <w:r w:rsidRPr="000A32DA">
        <w:rPr>
          <w:rFonts w:ascii="Times New Roman" w:eastAsia="Times New Roman" w:hAnsi="Times New Roman"/>
          <w:sz w:val="28"/>
          <w:szCs w:val="28"/>
          <w:lang w:eastAsia="ru-RU"/>
        </w:rPr>
        <w:t>Контроль за</w:t>
      </w:r>
      <w:proofErr w:type="gramEnd"/>
      <w:r w:rsidRPr="000A32DA">
        <w:rPr>
          <w:rFonts w:ascii="Times New Roman" w:eastAsia="Times New Roman" w:hAnsi="Times New Roman"/>
          <w:sz w:val="28"/>
          <w:szCs w:val="28"/>
          <w:lang w:eastAsia="ru-RU"/>
        </w:rPr>
        <w:t xml:space="preserve"> реализацией программы осуществ</w:t>
      </w:r>
      <w:r>
        <w:rPr>
          <w:rFonts w:ascii="Times New Roman" w:eastAsia="Times New Roman" w:hAnsi="Times New Roman"/>
          <w:sz w:val="28"/>
          <w:szCs w:val="28"/>
          <w:lang w:eastAsia="ru-RU"/>
        </w:rPr>
        <w:t xml:space="preserve">ляет Администрация </w:t>
      </w:r>
      <w:proofErr w:type="spellStart"/>
      <w:r>
        <w:rPr>
          <w:rFonts w:ascii="Times New Roman" w:eastAsia="Times New Roman" w:hAnsi="Times New Roman"/>
          <w:sz w:val="28"/>
          <w:szCs w:val="28"/>
          <w:lang w:eastAsia="ru-RU"/>
        </w:rPr>
        <w:t>Вармазейского</w:t>
      </w:r>
      <w:proofErr w:type="spellEnd"/>
      <w:r w:rsidRPr="000A32DA">
        <w:rPr>
          <w:rFonts w:ascii="Times New Roman" w:eastAsia="Times New Roman" w:hAnsi="Times New Roman"/>
          <w:sz w:val="28"/>
          <w:szCs w:val="28"/>
          <w:lang w:eastAsia="ru-RU"/>
        </w:rPr>
        <w:t xml:space="preserve"> сельского поселения.</w:t>
      </w: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lastRenderedPageBreak/>
        <w:t>6. Оценка социально-экономической эффективности программы</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Программа носит ярко выраженный социальный характер, результаты реализации ее мероприятий будут оказывать позитивное влияние на различные стороны жизни населе</w:t>
      </w:r>
      <w:r>
        <w:rPr>
          <w:rFonts w:ascii="Times New Roman" w:eastAsia="Times New Roman" w:hAnsi="Times New Roman"/>
          <w:sz w:val="28"/>
          <w:szCs w:val="28"/>
          <w:lang w:eastAsia="ru-RU"/>
        </w:rPr>
        <w:t xml:space="preserve">ния Администрация </w:t>
      </w:r>
      <w:proofErr w:type="spellStart"/>
      <w:r>
        <w:rPr>
          <w:rFonts w:ascii="Times New Roman" w:eastAsia="Times New Roman" w:hAnsi="Times New Roman"/>
          <w:sz w:val="28"/>
          <w:szCs w:val="28"/>
          <w:lang w:eastAsia="ru-RU"/>
        </w:rPr>
        <w:t>Вармазейского</w:t>
      </w:r>
      <w:proofErr w:type="spellEnd"/>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сельского поселения.</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Реализация программы позволит:</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а)</w:t>
      </w:r>
      <w:proofErr w:type="gramStart"/>
      <w:r w:rsidRPr="000A32DA">
        <w:rPr>
          <w:rFonts w:ascii="Times New Roman" w:eastAsia="Times New Roman" w:hAnsi="Times New Roman"/>
          <w:sz w:val="28"/>
          <w:szCs w:val="28"/>
          <w:lang w:eastAsia="ru-RU"/>
        </w:rPr>
        <w:t>.С</w:t>
      </w:r>
      <w:proofErr w:type="gramEnd"/>
      <w:r w:rsidRPr="000A32DA">
        <w:rPr>
          <w:rFonts w:ascii="Times New Roman" w:eastAsia="Times New Roman" w:hAnsi="Times New Roman"/>
          <w:sz w:val="28"/>
          <w:szCs w:val="28"/>
          <w:lang w:eastAsia="ru-RU"/>
        </w:rPr>
        <w:t>оздать условия для эффективной совместной работы подраздел</w:t>
      </w:r>
      <w:r>
        <w:rPr>
          <w:rFonts w:ascii="Times New Roman" w:eastAsia="Times New Roman" w:hAnsi="Times New Roman"/>
          <w:sz w:val="28"/>
          <w:szCs w:val="28"/>
          <w:lang w:eastAsia="ru-RU"/>
        </w:rPr>
        <w:t xml:space="preserve">ений Администрация </w:t>
      </w:r>
      <w:proofErr w:type="spellStart"/>
      <w:r>
        <w:rPr>
          <w:rFonts w:ascii="Times New Roman" w:eastAsia="Times New Roman" w:hAnsi="Times New Roman"/>
          <w:sz w:val="28"/>
          <w:szCs w:val="28"/>
          <w:lang w:eastAsia="ru-RU"/>
        </w:rPr>
        <w:t>Вармазейского</w:t>
      </w:r>
      <w:proofErr w:type="spellEnd"/>
      <w:r w:rsidRPr="000A32DA">
        <w:rPr>
          <w:rFonts w:ascii="Times New Roman" w:eastAsia="Times New Roman" w:hAnsi="Times New Roman"/>
          <w:sz w:val="28"/>
          <w:szCs w:val="28"/>
          <w:lang w:eastAsia="ru-RU"/>
        </w:rPr>
        <w:t xml:space="preserve"> сельского поселения, правоохранительных органов, учреждений социальной сферы, общественных организаций и граждан поселения, направленной на профилактику экстремизма, терроризма и правонарушений.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б)</w:t>
      </w:r>
      <w:proofErr w:type="gramStart"/>
      <w:r w:rsidRPr="000A32DA">
        <w:rPr>
          <w:rFonts w:ascii="Times New Roman" w:eastAsia="Times New Roman" w:hAnsi="Times New Roman"/>
          <w:sz w:val="28"/>
          <w:szCs w:val="28"/>
          <w:lang w:eastAsia="ru-RU"/>
        </w:rPr>
        <w:t>.У</w:t>
      </w:r>
      <w:proofErr w:type="gramEnd"/>
      <w:r w:rsidRPr="000A32DA">
        <w:rPr>
          <w:rFonts w:ascii="Times New Roman" w:eastAsia="Times New Roman" w:hAnsi="Times New Roman"/>
          <w:sz w:val="28"/>
          <w:szCs w:val="28"/>
          <w:lang w:eastAsia="ru-RU"/>
        </w:rPr>
        <w:t>лучшить информационно-пропагандистское обеспечение деятельности по профилактике экстремизма, терроризма и правонарушений.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в)</w:t>
      </w:r>
      <w:proofErr w:type="gramStart"/>
      <w:r w:rsidRPr="000A32DA">
        <w:rPr>
          <w:rFonts w:ascii="Times New Roman" w:eastAsia="Times New Roman" w:hAnsi="Times New Roman"/>
          <w:sz w:val="28"/>
          <w:szCs w:val="28"/>
          <w:lang w:eastAsia="ru-RU"/>
        </w:rPr>
        <w:t>.С</w:t>
      </w:r>
      <w:proofErr w:type="gramEnd"/>
      <w:r w:rsidRPr="000A32DA">
        <w:rPr>
          <w:rFonts w:ascii="Times New Roman" w:eastAsia="Times New Roman" w:hAnsi="Times New Roman"/>
          <w:sz w:val="28"/>
          <w:szCs w:val="28"/>
          <w:lang w:eastAsia="ru-RU"/>
        </w:rPr>
        <w:t>тимулировать и поддерживать гражданские инициативы правоохранительной направленности.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г). Создавать условия для деятельности добровольных формирований населения по охране общественного порядка.</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proofErr w:type="spellStart"/>
      <w:r w:rsidRPr="000A32DA">
        <w:rPr>
          <w:rFonts w:ascii="Times New Roman" w:eastAsia="Times New Roman" w:hAnsi="Times New Roman"/>
          <w:sz w:val="28"/>
          <w:szCs w:val="28"/>
          <w:lang w:eastAsia="ru-RU"/>
        </w:rPr>
        <w:t>д</w:t>
      </w:r>
      <w:proofErr w:type="spellEnd"/>
      <w:r w:rsidRPr="000A32DA">
        <w:rPr>
          <w:rFonts w:ascii="Times New Roman" w:eastAsia="Times New Roman" w:hAnsi="Times New Roman"/>
          <w:sz w:val="28"/>
          <w:szCs w:val="28"/>
          <w:lang w:eastAsia="ru-RU"/>
        </w:rPr>
        <w:t>)</w:t>
      </w:r>
      <w:proofErr w:type="gramStart"/>
      <w:r w:rsidRPr="000A32DA">
        <w:rPr>
          <w:rFonts w:ascii="Times New Roman" w:eastAsia="Times New Roman" w:hAnsi="Times New Roman"/>
          <w:sz w:val="28"/>
          <w:szCs w:val="28"/>
          <w:lang w:eastAsia="ru-RU"/>
        </w:rPr>
        <w:t>.П</w:t>
      </w:r>
      <w:proofErr w:type="gramEnd"/>
      <w:r w:rsidRPr="000A32DA">
        <w:rPr>
          <w:rFonts w:ascii="Times New Roman" w:eastAsia="Times New Roman" w:hAnsi="Times New Roman"/>
          <w:sz w:val="28"/>
          <w:szCs w:val="28"/>
          <w:lang w:eastAsia="ru-RU"/>
        </w:rPr>
        <w:t>овысить антитеррористическую защищенность мест массового пребывания граждан, создать условия для повышения оперативности реагирования правоохранительных органов на заявления и сообщения населения о преступлениях, правонарушениях и происшествиях в общественных местах поселения.</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Экономическая эффективность Программы будет выражена снижением прямых и косвенных экономических потерь от проявлений экстремизма, терроризма и преступлений в общественных местах.</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Оценка эффективности реализации программы осуществляется в соответствии с методикой оценки, изложенной в приложении № 2 к настоящей программе.</w:t>
      </w:r>
    </w:p>
    <w:p w:rsidR="00EC263B" w:rsidRDefault="00EC263B" w:rsidP="00EC263B">
      <w:pPr>
        <w:spacing w:before="100" w:beforeAutospacing="1" w:after="100" w:afterAutospacing="1" w:line="240" w:lineRule="auto"/>
        <w:rPr>
          <w:rFonts w:ascii="Times New Roman" w:eastAsia="Times New Roman" w:hAnsi="Times New Roman"/>
          <w:sz w:val="24"/>
          <w:szCs w:val="24"/>
          <w:lang w:eastAsia="ru-RU"/>
        </w:rPr>
      </w:pPr>
    </w:p>
    <w:p w:rsidR="00EC263B" w:rsidRDefault="00EC263B" w:rsidP="00EC263B">
      <w:pPr>
        <w:spacing w:before="100" w:beforeAutospacing="1" w:after="100" w:afterAutospacing="1" w:line="240" w:lineRule="auto"/>
        <w:rPr>
          <w:rFonts w:ascii="Times New Roman" w:eastAsia="Times New Roman" w:hAnsi="Times New Roman"/>
          <w:sz w:val="24"/>
          <w:szCs w:val="24"/>
          <w:lang w:eastAsia="ru-RU"/>
        </w:rPr>
      </w:pPr>
    </w:p>
    <w:p w:rsidR="00EC263B" w:rsidRDefault="00EC263B" w:rsidP="00EC263B">
      <w:pPr>
        <w:spacing w:before="100" w:beforeAutospacing="1" w:after="100" w:afterAutospacing="1" w:line="240" w:lineRule="auto"/>
        <w:rPr>
          <w:rFonts w:ascii="Times New Roman" w:eastAsia="Times New Roman" w:hAnsi="Times New Roman"/>
          <w:sz w:val="24"/>
          <w:szCs w:val="24"/>
          <w:lang w:eastAsia="ru-RU"/>
        </w:rPr>
      </w:pPr>
    </w:p>
    <w:p w:rsidR="00EC263B" w:rsidRDefault="00EC263B" w:rsidP="00EC263B">
      <w:pPr>
        <w:pStyle w:val="ac"/>
        <w:jc w:val="right"/>
        <w:rPr>
          <w:rFonts w:ascii="Times New Roman" w:hAnsi="Times New Roman"/>
          <w:sz w:val="24"/>
          <w:szCs w:val="24"/>
          <w:lang w:eastAsia="ru-RU"/>
        </w:rPr>
      </w:pPr>
    </w:p>
    <w:p w:rsidR="00EC263B" w:rsidRDefault="00EC263B" w:rsidP="00EC263B">
      <w:pPr>
        <w:pStyle w:val="ac"/>
        <w:jc w:val="right"/>
        <w:rPr>
          <w:rFonts w:ascii="Times New Roman" w:hAnsi="Times New Roman"/>
          <w:sz w:val="24"/>
          <w:szCs w:val="24"/>
          <w:lang w:eastAsia="ru-RU"/>
        </w:rPr>
      </w:pPr>
    </w:p>
    <w:p w:rsidR="00EC263B" w:rsidRPr="006C2FB4" w:rsidRDefault="00EC263B" w:rsidP="00EC263B">
      <w:pPr>
        <w:pStyle w:val="ac"/>
        <w:jc w:val="right"/>
        <w:rPr>
          <w:rFonts w:ascii="Times New Roman" w:hAnsi="Times New Roman"/>
          <w:sz w:val="24"/>
          <w:szCs w:val="24"/>
          <w:lang w:eastAsia="ru-RU"/>
        </w:rPr>
      </w:pPr>
      <w:r>
        <w:rPr>
          <w:rFonts w:ascii="Times New Roman" w:hAnsi="Times New Roman"/>
          <w:sz w:val="24"/>
          <w:szCs w:val="24"/>
          <w:lang w:eastAsia="ru-RU"/>
        </w:rPr>
        <w:t>Пр</w:t>
      </w:r>
      <w:r w:rsidRPr="006C2FB4">
        <w:rPr>
          <w:rFonts w:ascii="Times New Roman" w:hAnsi="Times New Roman"/>
          <w:sz w:val="24"/>
          <w:szCs w:val="24"/>
          <w:lang w:eastAsia="ru-RU"/>
        </w:rPr>
        <w:t>иложение №</w:t>
      </w:r>
      <w:r>
        <w:rPr>
          <w:rFonts w:ascii="Times New Roman" w:hAnsi="Times New Roman"/>
          <w:sz w:val="24"/>
          <w:szCs w:val="24"/>
          <w:lang w:eastAsia="ru-RU"/>
        </w:rPr>
        <w:t>1</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к долгосрочной целевой программе «Противодействие</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экстремизму и профилактика терроризма</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 xml:space="preserve">на территории </w:t>
      </w:r>
      <w:proofErr w:type="spellStart"/>
      <w:r>
        <w:rPr>
          <w:rFonts w:ascii="Times New Roman" w:hAnsi="Times New Roman"/>
          <w:sz w:val="24"/>
          <w:szCs w:val="24"/>
          <w:lang w:eastAsia="ru-RU"/>
        </w:rPr>
        <w:t>Вармазейского</w:t>
      </w:r>
      <w:proofErr w:type="spellEnd"/>
      <w:r w:rsidRPr="006C2FB4">
        <w:rPr>
          <w:rFonts w:ascii="Times New Roman" w:hAnsi="Times New Roman"/>
          <w:sz w:val="24"/>
          <w:szCs w:val="24"/>
          <w:lang w:eastAsia="ru-RU"/>
        </w:rPr>
        <w:t xml:space="preserve"> </w:t>
      </w:r>
      <w:proofErr w:type="gramStart"/>
      <w:r w:rsidRPr="006C2FB4">
        <w:rPr>
          <w:rFonts w:ascii="Times New Roman" w:hAnsi="Times New Roman"/>
          <w:sz w:val="24"/>
          <w:szCs w:val="24"/>
          <w:lang w:eastAsia="ru-RU"/>
        </w:rPr>
        <w:t>сельского</w:t>
      </w:r>
      <w:proofErr w:type="gramEnd"/>
    </w:p>
    <w:p w:rsidR="00EC263B"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 xml:space="preserve">поселения  </w:t>
      </w:r>
      <w:proofErr w:type="spellStart"/>
      <w:r w:rsidRPr="006C2FB4">
        <w:rPr>
          <w:rFonts w:ascii="Times New Roman" w:hAnsi="Times New Roman"/>
          <w:sz w:val="24"/>
          <w:szCs w:val="24"/>
          <w:lang w:eastAsia="ru-RU"/>
        </w:rPr>
        <w:t>Большеигнатовского</w:t>
      </w:r>
      <w:proofErr w:type="spellEnd"/>
      <w:r w:rsidRPr="006C2FB4">
        <w:rPr>
          <w:rFonts w:ascii="Times New Roman" w:hAnsi="Times New Roman"/>
          <w:sz w:val="24"/>
          <w:szCs w:val="24"/>
          <w:lang w:eastAsia="ru-RU"/>
        </w:rPr>
        <w:t xml:space="preserve"> муниципального</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района Республики Мордовия</w:t>
      </w:r>
    </w:p>
    <w:p w:rsidR="00EC263B" w:rsidRPr="006C2FB4" w:rsidRDefault="00EC263B" w:rsidP="00EC263B">
      <w:pPr>
        <w:pStyle w:val="ac"/>
        <w:jc w:val="right"/>
        <w:rPr>
          <w:rFonts w:ascii="Times New Roman" w:hAnsi="Times New Roman"/>
          <w:sz w:val="24"/>
          <w:szCs w:val="24"/>
          <w:lang w:eastAsia="ru-RU"/>
        </w:rPr>
      </w:pPr>
      <w:r>
        <w:rPr>
          <w:rFonts w:ascii="Times New Roman" w:hAnsi="Times New Roman"/>
          <w:sz w:val="24"/>
          <w:szCs w:val="24"/>
          <w:lang w:eastAsia="ru-RU"/>
        </w:rPr>
        <w:t>на 2016-2025</w:t>
      </w:r>
      <w:r w:rsidRPr="006C2FB4">
        <w:rPr>
          <w:rFonts w:ascii="Times New Roman" w:hAnsi="Times New Roman"/>
          <w:sz w:val="24"/>
          <w:szCs w:val="24"/>
          <w:lang w:eastAsia="ru-RU"/>
        </w:rPr>
        <w:t xml:space="preserve"> годы»</w:t>
      </w:r>
    </w:p>
    <w:p w:rsidR="00EC263B" w:rsidRDefault="00EC263B" w:rsidP="00EC263B">
      <w:pPr>
        <w:spacing w:before="100" w:beforeAutospacing="1" w:after="100" w:afterAutospacing="1" w:line="240" w:lineRule="auto"/>
        <w:ind w:left="-851"/>
        <w:jc w:val="center"/>
        <w:rPr>
          <w:rFonts w:ascii="Times New Roman" w:eastAsia="Times New Roman" w:hAnsi="Times New Roman"/>
          <w:b/>
          <w:bCs/>
          <w:sz w:val="28"/>
          <w:szCs w:val="28"/>
          <w:lang w:eastAsia="ru-RU"/>
        </w:rPr>
      </w:pPr>
      <w:r w:rsidRPr="000A32DA">
        <w:rPr>
          <w:rFonts w:ascii="Times New Roman" w:eastAsia="Times New Roman" w:hAnsi="Times New Roman"/>
          <w:b/>
          <w:bCs/>
          <w:sz w:val="28"/>
          <w:szCs w:val="28"/>
          <w:lang w:eastAsia="ru-RU"/>
        </w:rPr>
        <w:t>Система программных мероприятий долгосрочной целевой программы «Противодействие экстремизму и профилактика террори</w:t>
      </w:r>
      <w:r>
        <w:rPr>
          <w:rFonts w:ascii="Times New Roman" w:eastAsia="Times New Roman" w:hAnsi="Times New Roman"/>
          <w:b/>
          <w:bCs/>
          <w:sz w:val="28"/>
          <w:szCs w:val="28"/>
          <w:lang w:eastAsia="ru-RU"/>
        </w:rPr>
        <w:t xml:space="preserve">зма на территории </w:t>
      </w:r>
      <w:proofErr w:type="spellStart"/>
      <w:r>
        <w:rPr>
          <w:rFonts w:ascii="Times New Roman" w:eastAsia="Times New Roman" w:hAnsi="Times New Roman"/>
          <w:b/>
          <w:bCs/>
          <w:sz w:val="28"/>
          <w:szCs w:val="28"/>
          <w:lang w:eastAsia="ru-RU"/>
        </w:rPr>
        <w:t>Вармазейского</w:t>
      </w:r>
      <w:proofErr w:type="spellEnd"/>
      <w:r>
        <w:rPr>
          <w:rFonts w:ascii="Times New Roman" w:eastAsia="Times New Roman" w:hAnsi="Times New Roman"/>
          <w:b/>
          <w:bCs/>
          <w:sz w:val="28"/>
          <w:szCs w:val="28"/>
          <w:lang w:eastAsia="ru-RU"/>
        </w:rPr>
        <w:t xml:space="preserve"> </w:t>
      </w:r>
      <w:r w:rsidRPr="000A32DA">
        <w:rPr>
          <w:rFonts w:ascii="Times New Roman" w:eastAsia="Times New Roman" w:hAnsi="Times New Roman"/>
          <w:b/>
          <w:bCs/>
          <w:sz w:val="28"/>
          <w:szCs w:val="28"/>
          <w:lang w:eastAsia="ru-RU"/>
        </w:rPr>
        <w:t>се</w:t>
      </w:r>
      <w:r>
        <w:rPr>
          <w:rFonts w:ascii="Times New Roman" w:eastAsia="Times New Roman" w:hAnsi="Times New Roman"/>
          <w:b/>
          <w:bCs/>
          <w:sz w:val="28"/>
          <w:szCs w:val="28"/>
          <w:lang w:eastAsia="ru-RU"/>
        </w:rPr>
        <w:t xml:space="preserve">льского поселения на период 2016- 2025 </w:t>
      </w:r>
      <w:r w:rsidRPr="000A32DA">
        <w:rPr>
          <w:rFonts w:ascii="Times New Roman" w:eastAsia="Times New Roman" w:hAnsi="Times New Roman"/>
          <w:b/>
          <w:bCs/>
          <w:sz w:val="28"/>
          <w:szCs w:val="28"/>
          <w:lang w:eastAsia="ru-RU"/>
        </w:rPr>
        <w:t>годы»</w:t>
      </w:r>
    </w:p>
    <w:p w:rsidR="00EC263B" w:rsidRDefault="00EC263B" w:rsidP="00EC263B">
      <w:pPr>
        <w:spacing w:before="100" w:beforeAutospacing="1" w:after="100" w:afterAutospacing="1" w:line="240" w:lineRule="auto"/>
        <w:ind w:left="-851"/>
        <w:jc w:val="center"/>
        <w:rPr>
          <w:rFonts w:ascii="Times New Roman" w:eastAsia="Times New Roman" w:hAnsi="Times New Roman"/>
          <w:b/>
          <w:bCs/>
          <w:sz w:val="28"/>
          <w:szCs w:val="28"/>
          <w:lang w:eastAsia="ru-RU"/>
        </w:rPr>
      </w:pPr>
    </w:p>
    <w:p w:rsidR="00EC263B" w:rsidRPr="000A32DA" w:rsidRDefault="00EC263B" w:rsidP="00EC263B">
      <w:pPr>
        <w:spacing w:before="100" w:beforeAutospacing="1" w:after="100" w:afterAutospacing="1" w:line="240" w:lineRule="auto"/>
        <w:ind w:left="-851"/>
        <w:jc w:val="center"/>
        <w:rPr>
          <w:rFonts w:ascii="Times New Roman" w:eastAsia="Times New Roman" w:hAnsi="Times New Roman"/>
          <w:sz w:val="28"/>
          <w:szCs w:val="28"/>
          <w:lang w:eastAsia="ru-RU"/>
        </w:rPr>
      </w:pPr>
    </w:p>
    <w:tbl>
      <w:tblPr>
        <w:tblW w:w="10635" w:type="dxa"/>
        <w:tblLayout w:type="fixed"/>
        <w:tblCellMar>
          <w:top w:w="15" w:type="dxa"/>
          <w:left w:w="15" w:type="dxa"/>
          <w:bottom w:w="15" w:type="dxa"/>
          <w:right w:w="15" w:type="dxa"/>
        </w:tblCellMar>
        <w:tblLook w:val="04A0"/>
      </w:tblPr>
      <w:tblGrid>
        <w:gridCol w:w="538"/>
        <w:gridCol w:w="2173"/>
        <w:gridCol w:w="904"/>
        <w:gridCol w:w="720"/>
        <w:gridCol w:w="720"/>
        <w:gridCol w:w="489"/>
        <w:gridCol w:w="425"/>
        <w:gridCol w:w="567"/>
        <w:gridCol w:w="425"/>
        <w:gridCol w:w="567"/>
        <w:gridCol w:w="567"/>
        <w:gridCol w:w="567"/>
        <w:gridCol w:w="567"/>
        <w:gridCol w:w="425"/>
        <w:gridCol w:w="426"/>
        <w:gridCol w:w="555"/>
      </w:tblGrid>
      <w:tr w:rsidR="00EC263B" w:rsidRPr="00870ACF" w:rsidTr="00C0022F">
        <w:trPr>
          <w:trHeight w:val="144"/>
        </w:trPr>
        <w:tc>
          <w:tcPr>
            <w:tcW w:w="538" w:type="dxa"/>
            <w:vMerge w:val="restart"/>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 xml:space="preserve">№ </w:t>
            </w:r>
            <w:proofErr w:type="spellStart"/>
            <w:proofErr w:type="gramStart"/>
            <w:r w:rsidRPr="000A32DA">
              <w:rPr>
                <w:rFonts w:ascii="Times New Roman" w:eastAsia="Times New Roman" w:hAnsi="Times New Roman"/>
                <w:color w:val="000000"/>
                <w:sz w:val="20"/>
                <w:szCs w:val="20"/>
                <w:lang w:eastAsia="ru-RU"/>
              </w:rPr>
              <w:t>п</w:t>
            </w:r>
            <w:proofErr w:type="spellEnd"/>
            <w:proofErr w:type="gramEnd"/>
            <w:r w:rsidRPr="000A32DA">
              <w:rPr>
                <w:rFonts w:ascii="Times New Roman" w:eastAsia="Times New Roman" w:hAnsi="Times New Roman"/>
                <w:color w:val="000000"/>
                <w:sz w:val="20"/>
                <w:szCs w:val="20"/>
                <w:lang w:eastAsia="ru-RU"/>
              </w:rPr>
              <w:t>/</w:t>
            </w:r>
            <w:proofErr w:type="spellStart"/>
            <w:r w:rsidRPr="000A32DA">
              <w:rPr>
                <w:rFonts w:ascii="Times New Roman" w:eastAsia="Times New Roman" w:hAnsi="Times New Roman"/>
                <w:color w:val="000000"/>
                <w:sz w:val="20"/>
                <w:szCs w:val="20"/>
                <w:lang w:eastAsia="ru-RU"/>
              </w:rPr>
              <w:t>п</w:t>
            </w:r>
            <w:proofErr w:type="spellEnd"/>
          </w:p>
        </w:tc>
        <w:tc>
          <w:tcPr>
            <w:tcW w:w="2173" w:type="dxa"/>
            <w:vMerge w:val="restart"/>
            <w:tcBorders>
              <w:top w:val="single" w:sz="4" w:space="0" w:color="auto"/>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Наименование мероприятия</w:t>
            </w:r>
          </w:p>
        </w:tc>
        <w:tc>
          <w:tcPr>
            <w:tcW w:w="904" w:type="dxa"/>
            <w:vMerge w:val="restart"/>
            <w:tcBorders>
              <w:top w:val="single" w:sz="4" w:space="0" w:color="auto"/>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Исполнитель</w:t>
            </w:r>
          </w:p>
        </w:tc>
        <w:tc>
          <w:tcPr>
            <w:tcW w:w="720" w:type="dxa"/>
            <w:vMerge w:val="restart"/>
            <w:tcBorders>
              <w:top w:val="single" w:sz="4" w:space="0" w:color="auto"/>
              <w:left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 xml:space="preserve">Сроки </w:t>
            </w:r>
            <w:proofErr w:type="spellStart"/>
            <w:proofErr w:type="gramStart"/>
            <w:r w:rsidRPr="000A32DA">
              <w:rPr>
                <w:rFonts w:ascii="Times New Roman" w:eastAsia="Times New Roman" w:hAnsi="Times New Roman"/>
                <w:color w:val="000000"/>
                <w:sz w:val="20"/>
                <w:szCs w:val="20"/>
                <w:lang w:eastAsia="ru-RU"/>
              </w:rPr>
              <w:t>исполне-ния</w:t>
            </w:r>
            <w:proofErr w:type="spellEnd"/>
            <w:proofErr w:type="gramEnd"/>
          </w:p>
        </w:tc>
        <w:tc>
          <w:tcPr>
            <w:tcW w:w="720" w:type="dxa"/>
            <w:vMerge w:val="restart"/>
            <w:tcBorders>
              <w:top w:val="single" w:sz="4" w:space="0" w:color="auto"/>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 xml:space="preserve">Источники </w:t>
            </w:r>
            <w:proofErr w:type="spellStart"/>
            <w:proofErr w:type="gramStart"/>
            <w:r w:rsidRPr="000A32DA">
              <w:rPr>
                <w:rFonts w:ascii="Times New Roman" w:eastAsia="Times New Roman" w:hAnsi="Times New Roman"/>
                <w:color w:val="000000"/>
                <w:sz w:val="20"/>
                <w:szCs w:val="20"/>
                <w:lang w:eastAsia="ru-RU"/>
              </w:rPr>
              <w:t>финансирова-ния</w:t>
            </w:r>
            <w:proofErr w:type="spellEnd"/>
            <w:proofErr w:type="gramEnd"/>
          </w:p>
        </w:tc>
        <w:tc>
          <w:tcPr>
            <w:tcW w:w="5580" w:type="dxa"/>
            <w:gridSpan w:val="11"/>
            <w:tcBorders>
              <w:top w:val="single" w:sz="4" w:space="0" w:color="auto"/>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color w:val="000000"/>
                <w:sz w:val="20"/>
                <w:szCs w:val="20"/>
                <w:lang w:eastAsia="ru-RU"/>
              </w:rPr>
            </w:pPr>
            <w:r w:rsidRPr="000A32DA">
              <w:rPr>
                <w:rFonts w:ascii="Times New Roman" w:eastAsia="Times New Roman" w:hAnsi="Times New Roman"/>
                <w:color w:val="000000"/>
                <w:sz w:val="20"/>
                <w:szCs w:val="20"/>
                <w:lang w:eastAsia="ru-RU"/>
              </w:rPr>
              <w:t>Объём финансирования, тыс. руб.</w:t>
            </w:r>
          </w:p>
        </w:tc>
      </w:tr>
      <w:tr w:rsidR="00EC263B" w:rsidRPr="00870ACF" w:rsidTr="00C0022F">
        <w:trPr>
          <w:trHeight w:val="144"/>
        </w:trPr>
        <w:tc>
          <w:tcPr>
            <w:tcW w:w="538" w:type="dxa"/>
            <w:vMerge/>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rPr>
                <w:rFonts w:ascii="Times New Roman" w:eastAsia="Times New Roman" w:hAnsi="Times New Roman"/>
                <w:sz w:val="20"/>
                <w:szCs w:val="20"/>
                <w:lang w:eastAsia="ru-RU"/>
              </w:rPr>
            </w:pPr>
          </w:p>
        </w:tc>
        <w:tc>
          <w:tcPr>
            <w:tcW w:w="2173" w:type="dxa"/>
            <w:vMerge/>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jc w:val="center"/>
              <w:rPr>
                <w:rFonts w:ascii="Times New Roman" w:eastAsia="Times New Roman" w:hAnsi="Times New Roman"/>
                <w:sz w:val="20"/>
                <w:szCs w:val="20"/>
                <w:lang w:eastAsia="ru-RU"/>
              </w:rPr>
            </w:pPr>
          </w:p>
        </w:tc>
        <w:tc>
          <w:tcPr>
            <w:tcW w:w="904" w:type="dxa"/>
            <w:vMerge/>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jc w:val="center"/>
              <w:rPr>
                <w:rFonts w:ascii="Times New Roman" w:eastAsia="Times New Roman" w:hAnsi="Times New Roman"/>
                <w:sz w:val="20"/>
                <w:szCs w:val="20"/>
                <w:lang w:eastAsia="ru-RU"/>
              </w:rPr>
            </w:pPr>
          </w:p>
        </w:tc>
        <w:tc>
          <w:tcPr>
            <w:tcW w:w="720" w:type="dxa"/>
            <w:vMerge/>
            <w:tcBorders>
              <w:top w:val="single" w:sz="12" w:space="0" w:color="00FFFF"/>
              <w:left w:val="single" w:sz="12" w:space="0" w:color="00FFFF"/>
              <w:right w:val="single" w:sz="12" w:space="0" w:color="00FFFF"/>
            </w:tcBorders>
            <w:vAlign w:val="center"/>
          </w:tcPr>
          <w:p w:rsidR="00EC263B" w:rsidRPr="000A32DA" w:rsidRDefault="00EC263B" w:rsidP="00C0022F">
            <w:pPr>
              <w:spacing w:after="0" w:line="240" w:lineRule="auto"/>
              <w:jc w:val="center"/>
              <w:rPr>
                <w:rFonts w:ascii="Times New Roman" w:eastAsia="Times New Roman" w:hAnsi="Times New Roman"/>
                <w:sz w:val="20"/>
                <w:szCs w:val="20"/>
                <w:lang w:eastAsia="ru-RU"/>
              </w:rPr>
            </w:pPr>
          </w:p>
        </w:tc>
        <w:tc>
          <w:tcPr>
            <w:tcW w:w="720" w:type="dxa"/>
            <w:vMerge/>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jc w:val="center"/>
              <w:rPr>
                <w:rFonts w:ascii="Times New Roman" w:eastAsia="Times New Roman" w:hAnsi="Times New Roman"/>
                <w:sz w:val="20"/>
                <w:szCs w:val="20"/>
                <w:lang w:eastAsia="ru-RU"/>
              </w:rPr>
            </w:pPr>
          </w:p>
        </w:tc>
        <w:tc>
          <w:tcPr>
            <w:tcW w:w="489"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Всего</w:t>
            </w:r>
          </w:p>
        </w:tc>
        <w:tc>
          <w:tcPr>
            <w:tcW w:w="425"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2016</w:t>
            </w:r>
          </w:p>
        </w:tc>
        <w:tc>
          <w:tcPr>
            <w:tcW w:w="567" w:type="dxa"/>
            <w:tcBorders>
              <w:top w:val="single" w:sz="4" w:space="0" w:color="auto"/>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2017</w:t>
            </w:r>
          </w:p>
        </w:tc>
        <w:tc>
          <w:tcPr>
            <w:tcW w:w="425" w:type="dxa"/>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2018</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2019</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2021</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2022</w:t>
            </w:r>
          </w:p>
        </w:tc>
        <w:tc>
          <w:tcPr>
            <w:tcW w:w="425" w:type="dxa"/>
            <w:tcBorders>
              <w:top w:val="single" w:sz="12" w:space="0" w:color="00FFFF"/>
              <w:left w:val="single" w:sz="4" w:space="0" w:color="auto"/>
              <w:bottom w:val="single" w:sz="12" w:space="0" w:color="00FFFF"/>
              <w:right w:val="single" w:sz="4" w:space="0" w:color="auto"/>
            </w:tcBorders>
          </w:tcPr>
          <w:p w:rsidR="00EC263B"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2023</w:t>
            </w:r>
          </w:p>
        </w:tc>
        <w:tc>
          <w:tcPr>
            <w:tcW w:w="426" w:type="dxa"/>
            <w:tcBorders>
              <w:top w:val="single" w:sz="12" w:space="0" w:color="00FFFF"/>
              <w:left w:val="single" w:sz="4" w:space="0" w:color="auto"/>
              <w:bottom w:val="single" w:sz="12" w:space="0" w:color="00FFFF"/>
              <w:right w:val="single" w:sz="4" w:space="0" w:color="auto"/>
            </w:tcBorders>
          </w:tcPr>
          <w:p w:rsidR="00EC263B"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2024</w:t>
            </w:r>
          </w:p>
        </w:tc>
        <w:tc>
          <w:tcPr>
            <w:tcW w:w="555" w:type="dxa"/>
            <w:tcBorders>
              <w:top w:val="single" w:sz="12" w:space="0" w:color="00FFFF"/>
              <w:left w:val="single" w:sz="4" w:space="0" w:color="auto"/>
              <w:bottom w:val="single" w:sz="12" w:space="0" w:color="00FFFF"/>
              <w:right w:val="single" w:sz="4" w:space="0" w:color="auto"/>
            </w:tcBorders>
          </w:tcPr>
          <w:p w:rsidR="00EC263B"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2025</w:t>
            </w:r>
          </w:p>
        </w:tc>
      </w:tr>
      <w:tr w:rsidR="00EC263B" w:rsidRPr="00870ACF" w:rsidTr="00C0022F">
        <w:trPr>
          <w:trHeight w:val="298"/>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1</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2</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3</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4</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489"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425"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567"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425" w:type="dxa"/>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1</w:t>
            </w:r>
            <w:r>
              <w:rPr>
                <w:rFonts w:ascii="Times New Roman" w:eastAsia="Times New Roman" w:hAnsi="Times New Roman"/>
                <w:sz w:val="20"/>
                <w:szCs w:val="20"/>
                <w:lang w:eastAsia="ru-RU"/>
              </w:rPr>
              <w:t>2</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1</w:t>
            </w:r>
            <w:r>
              <w:rPr>
                <w:rFonts w:ascii="Times New Roman" w:eastAsia="Times New Roman" w:hAnsi="Times New Roman"/>
                <w:sz w:val="20"/>
                <w:szCs w:val="20"/>
                <w:lang w:eastAsia="ru-RU"/>
              </w:rPr>
              <w:t>3</w:t>
            </w:r>
          </w:p>
        </w:tc>
        <w:tc>
          <w:tcPr>
            <w:tcW w:w="425" w:type="dxa"/>
            <w:tcBorders>
              <w:top w:val="single" w:sz="12" w:space="0" w:color="00FFFF"/>
              <w:left w:val="single" w:sz="4" w:space="0" w:color="auto"/>
              <w:bottom w:val="single" w:sz="12" w:space="0" w:color="00FFFF"/>
              <w:right w:val="single" w:sz="4" w:space="0" w:color="auto"/>
            </w:tcBorders>
          </w:tcPr>
          <w:p w:rsidR="00EC263B" w:rsidRPr="00FD257E" w:rsidRDefault="00EC263B" w:rsidP="00C0022F">
            <w:pPr>
              <w:spacing w:before="300" w:after="3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14</w:t>
            </w:r>
          </w:p>
        </w:tc>
        <w:tc>
          <w:tcPr>
            <w:tcW w:w="426" w:type="dxa"/>
            <w:tcBorders>
              <w:top w:val="single" w:sz="12" w:space="0" w:color="00FFFF"/>
              <w:left w:val="single" w:sz="4" w:space="0" w:color="auto"/>
              <w:bottom w:val="single" w:sz="12" w:space="0" w:color="00FFFF"/>
              <w:right w:val="single" w:sz="4" w:space="0" w:color="auto"/>
            </w:tcBorders>
          </w:tcPr>
          <w:p w:rsidR="00EC263B" w:rsidRPr="00FD257E" w:rsidRDefault="00EC263B" w:rsidP="00C0022F">
            <w:pPr>
              <w:spacing w:before="300" w:after="3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c>
          <w:tcPr>
            <w:tcW w:w="555" w:type="dxa"/>
            <w:tcBorders>
              <w:top w:val="single" w:sz="12" w:space="0" w:color="00FFFF"/>
              <w:left w:val="single" w:sz="4" w:space="0" w:color="auto"/>
              <w:bottom w:val="single" w:sz="12" w:space="0" w:color="00FFFF"/>
              <w:right w:val="single" w:sz="4" w:space="0" w:color="auto"/>
            </w:tcBorders>
          </w:tcPr>
          <w:p w:rsidR="00EC263B" w:rsidRPr="00FD257E" w:rsidRDefault="00EC263B" w:rsidP="00C0022F">
            <w:pPr>
              <w:spacing w:before="300" w:after="30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16</w:t>
            </w:r>
          </w:p>
        </w:tc>
      </w:tr>
      <w:tr w:rsidR="00EC263B" w:rsidRPr="006D7037"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1</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Инф</w:t>
            </w:r>
            <w:r>
              <w:rPr>
                <w:rFonts w:ascii="Times New Roman" w:eastAsia="Times New Roman" w:hAnsi="Times New Roman"/>
                <w:color w:val="000000"/>
                <w:sz w:val="20"/>
                <w:szCs w:val="20"/>
                <w:lang w:eastAsia="ru-RU"/>
              </w:rPr>
              <w:t xml:space="preserve">ормировать жителей  </w:t>
            </w:r>
            <w:proofErr w:type="spellStart"/>
            <w:r>
              <w:rPr>
                <w:rFonts w:ascii="Times New Roman" w:eastAsia="Times New Roman" w:hAnsi="Times New Roman"/>
                <w:color w:val="000000"/>
                <w:sz w:val="20"/>
                <w:szCs w:val="20"/>
                <w:lang w:eastAsia="ru-RU"/>
              </w:rPr>
              <w:t>Вармазейского</w:t>
            </w:r>
            <w:proofErr w:type="spellEnd"/>
            <w:r w:rsidRPr="000A32DA">
              <w:rPr>
                <w:rFonts w:ascii="Times New Roman" w:eastAsia="Times New Roman" w:hAnsi="Times New Roman"/>
                <w:color w:val="000000"/>
                <w:sz w:val="20"/>
                <w:szCs w:val="20"/>
                <w:lang w:eastAsia="ru-RU"/>
              </w:rPr>
              <w:t xml:space="preserve"> сельского поселения о порядке действий при угрозе возникновения террористических актов, </w:t>
            </w:r>
            <w:proofErr w:type="spellStart"/>
            <w:proofErr w:type="gramStart"/>
            <w:r w:rsidRPr="000A32DA">
              <w:rPr>
                <w:rFonts w:ascii="Times New Roman" w:eastAsia="Times New Roman" w:hAnsi="Times New Roman"/>
                <w:color w:val="000000"/>
                <w:sz w:val="20"/>
                <w:szCs w:val="20"/>
                <w:lang w:eastAsia="ru-RU"/>
              </w:rPr>
              <w:t>посредст</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вом</w:t>
            </w:r>
            <w:proofErr w:type="spellEnd"/>
            <w:proofErr w:type="gramEnd"/>
            <w:r w:rsidRPr="000A32DA">
              <w:rPr>
                <w:rFonts w:ascii="Times New Roman" w:eastAsia="Times New Roman" w:hAnsi="Times New Roman" w:cs="Times New Roman"/>
                <w:color w:val="000000"/>
                <w:sz w:val="20"/>
                <w:szCs w:val="20"/>
                <w:lang w:eastAsia="ru-RU"/>
              </w:rPr>
              <w:t xml:space="preserve"> размещения информации в муниципальных средствах массовой информации</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Администрация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сельского поселения</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Постоянно в течение года</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Default="00EC263B" w:rsidP="00C0022F">
            <w:pPr>
              <w:spacing w:before="300" w:after="300" w:line="144" w:lineRule="atLeast"/>
              <w:jc w:val="center"/>
              <w:rPr>
                <w:rFonts w:ascii="Times New Roman" w:eastAsia="Times New Roman" w:hAnsi="Times New Roman"/>
                <w:color w:val="000000"/>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2</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 xml:space="preserve">Организовать подготовку проектов, </w:t>
            </w:r>
            <w:proofErr w:type="spellStart"/>
            <w:proofErr w:type="gramStart"/>
            <w:r w:rsidRPr="000A32DA">
              <w:rPr>
                <w:rFonts w:ascii="Times New Roman" w:eastAsia="Times New Roman" w:hAnsi="Times New Roman"/>
                <w:color w:val="000000"/>
                <w:sz w:val="20"/>
                <w:szCs w:val="20"/>
                <w:lang w:eastAsia="ru-RU"/>
              </w:rPr>
              <w:t>изготовле</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ние</w:t>
            </w:r>
            <w:proofErr w:type="spellEnd"/>
            <w:proofErr w:type="gramEnd"/>
            <w:r w:rsidRPr="000A32DA">
              <w:rPr>
                <w:rFonts w:ascii="Times New Roman" w:eastAsia="Times New Roman" w:hAnsi="Times New Roman" w:cs="Times New Roman"/>
                <w:color w:val="000000"/>
                <w:sz w:val="20"/>
                <w:szCs w:val="20"/>
                <w:lang w:eastAsia="ru-RU"/>
              </w:rPr>
              <w:t>, приобретение буклетов, плакатов, памяток и рекомендаций для учреждений, предприятий, организаций, расположен</w:t>
            </w:r>
            <w:r>
              <w:rPr>
                <w:rFonts w:ascii="Times New Roman" w:eastAsia="Times New Roman" w:hAnsi="Times New Roman"/>
                <w:color w:val="000000"/>
                <w:sz w:val="20"/>
                <w:szCs w:val="20"/>
                <w:lang w:eastAsia="ru-RU"/>
              </w:rPr>
              <w:t xml:space="preserve">ных на территории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 xml:space="preserve">сельского поселения по </w:t>
            </w:r>
            <w:proofErr w:type="spellStart"/>
            <w:r w:rsidRPr="000A32DA">
              <w:rPr>
                <w:rFonts w:ascii="Times New Roman" w:eastAsia="Times New Roman" w:hAnsi="Times New Roman"/>
                <w:color w:val="000000"/>
                <w:sz w:val="20"/>
                <w:szCs w:val="20"/>
                <w:lang w:eastAsia="ru-RU"/>
              </w:rPr>
              <w:t>антитеррори</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стической</w:t>
            </w:r>
            <w:proofErr w:type="spellEnd"/>
            <w:r w:rsidRPr="000A32DA">
              <w:rPr>
                <w:rFonts w:ascii="Times New Roman" w:eastAsia="Times New Roman" w:hAnsi="Times New Roman" w:cs="Times New Roman"/>
                <w:color w:val="000000"/>
                <w:sz w:val="20"/>
                <w:szCs w:val="20"/>
                <w:lang w:eastAsia="ru-RU"/>
              </w:rPr>
              <w:t xml:space="preserve"> тема</w:t>
            </w:r>
            <w:r w:rsidRPr="000A32DA">
              <w:rPr>
                <w:rFonts w:ascii="Times New Roman" w:eastAsia="Times New Roman" w:hAnsi="Times New Roman"/>
                <w:color w:val="000000"/>
                <w:sz w:val="20"/>
                <w:szCs w:val="20"/>
                <w:lang w:eastAsia="ru-RU"/>
              </w:rPr>
              <w:t>тике</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Администрация </w:t>
            </w:r>
            <w:proofErr w:type="spellStart"/>
            <w:r>
              <w:rPr>
                <w:rFonts w:ascii="Times New Roman" w:eastAsia="Times New Roman" w:hAnsi="Times New Roman"/>
                <w:color w:val="000000"/>
                <w:sz w:val="20"/>
                <w:szCs w:val="20"/>
                <w:lang w:eastAsia="ru-RU"/>
              </w:rPr>
              <w:t>Вармазейскогоо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сельского поселения</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6C6B97" w:rsidRDefault="00EC263B" w:rsidP="00C0022F">
            <w:pPr>
              <w:spacing w:before="100" w:beforeAutospacing="1" w:after="100" w:afterAutospacing="1" w:line="240" w:lineRule="auto"/>
              <w:jc w:val="center"/>
              <w:rPr>
                <w:rFonts w:ascii="Times New Roman" w:eastAsia="Times New Roman" w:hAnsi="Times New Roman"/>
                <w:sz w:val="20"/>
                <w:szCs w:val="20"/>
                <w:lang w:eastAsia="ru-RU"/>
              </w:rPr>
            </w:pPr>
            <w:r w:rsidRPr="006C6B97">
              <w:rPr>
                <w:rFonts w:ascii="Times New Roman" w:eastAsia="Times New Roman" w:hAnsi="Times New Roman"/>
                <w:sz w:val="20"/>
                <w:szCs w:val="20"/>
                <w:lang w:eastAsia="ru-RU"/>
              </w:rPr>
              <w:t>До 01.04.</w:t>
            </w:r>
          </w:p>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sidRPr="006C6B97">
              <w:rPr>
                <w:rFonts w:ascii="Times New Roman" w:eastAsia="Times New Roman" w:hAnsi="Times New Roman"/>
                <w:sz w:val="20"/>
                <w:szCs w:val="20"/>
                <w:lang w:eastAsia="ru-RU"/>
              </w:rPr>
              <w:t>201</w:t>
            </w:r>
            <w:r>
              <w:rPr>
                <w:rFonts w:ascii="Times New Roman" w:eastAsia="Times New Roman" w:hAnsi="Times New Roman"/>
                <w:sz w:val="20"/>
                <w:szCs w:val="20"/>
                <w:lang w:eastAsia="ru-RU"/>
              </w:rPr>
              <w:t>8</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Средства местного бюджета</w:t>
            </w:r>
          </w:p>
        </w:tc>
        <w:tc>
          <w:tcPr>
            <w:tcW w:w="489" w:type="dxa"/>
            <w:tcBorders>
              <w:top w:val="single" w:sz="12" w:space="0" w:color="00FFFF"/>
              <w:left w:val="single" w:sz="12" w:space="0" w:color="00FFFF"/>
              <w:bottom w:val="single" w:sz="12" w:space="0" w:color="00FFFF"/>
              <w:right w:val="single" w:sz="12" w:space="0" w:color="00FFFF"/>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color w:val="000000"/>
                <w:sz w:val="20"/>
                <w:szCs w:val="20"/>
                <w:lang w:eastAsia="ru-RU"/>
              </w:rPr>
              <w:t>0</w:t>
            </w:r>
          </w:p>
        </w:tc>
        <w:tc>
          <w:tcPr>
            <w:tcW w:w="425" w:type="dxa"/>
            <w:tcBorders>
              <w:top w:val="single" w:sz="12" w:space="0" w:color="00FFFF"/>
              <w:left w:val="single" w:sz="12" w:space="0" w:color="00FFFF"/>
              <w:bottom w:val="single" w:sz="12" w:space="0" w:color="00FFFF"/>
              <w:right w:val="single" w:sz="12" w:space="0" w:color="00FFFF"/>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color w:val="000000"/>
                <w:sz w:val="20"/>
                <w:szCs w:val="20"/>
                <w:lang w:eastAsia="ru-RU"/>
              </w:rPr>
              <w:t>0</w:t>
            </w:r>
          </w:p>
        </w:tc>
        <w:tc>
          <w:tcPr>
            <w:tcW w:w="567" w:type="dxa"/>
            <w:tcBorders>
              <w:top w:val="single" w:sz="12" w:space="0" w:color="00FFFF"/>
              <w:left w:val="single" w:sz="12" w:space="0" w:color="00FFFF"/>
              <w:bottom w:val="single" w:sz="12" w:space="0" w:color="00FFFF"/>
              <w:right w:val="single" w:sz="12" w:space="0" w:color="00FFFF"/>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color w:val="000000"/>
                <w:sz w:val="20"/>
                <w:szCs w:val="20"/>
                <w:lang w:eastAsia="ru-RU"/>
              </w:rPr>
              <w:t>0</w:t>
            </w:r>
          </w:p>
        </w:tc>
        <w:tc>
          <w:tcPr>
            <w:tcW w:w="425" w:type="dxa"/>
            <w:tcBorders>
              <w:top w:val="single" w:sz="12" w:space="0" w:color="00FFFF"/>
              <w:left w:val="single" w:sz="12" w:space="0" w:color="00FFFF"/>
              <w:bottom w:val="single" w:sz="12" w:space="0" w:color="00FFFF"/>
              <w:right w:val="single" w:sz="4" w:space="0" w:color="auto"/>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1,0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line="144" w:lineRule="atLeast"/>
              <w:jc w:val="center"/>
              <w:rPr>
                <w:rFonts w:ascii="Times New Roman" w:eastAsia="Times New Roman" w:hAnsi="Times New Roman"/>
                <w:sz w:val="20"/>
                <w:szCs w:val="20"/>
                <w:lang w:eastAsia="ru-RU"/>
              </w:rPr>
            </w:pPr>
            <w:r w:rsidRPr="00FD257E">
              <w:rPr>
                <w:rFonts w:ascii="Times New Roman" w:eastAsia="Times New Roman" w:hAnsi="Times New Roman"/>
                <w:color w:val="000000"/>
                <w:sz w:val="20"/>
                <w:szCs w:val="20"/>
                <w:lang w:eastAsia="ru-RU"/>
              </w:rPr>
              <w:t>0</w:t>
            </w:r>
          </w:p>
        </w:tc>
        <w:tc>
          <w:tcPr>
            <w:tcW w:w="425" w:type="dxa"/>
            <w:tcBorders>
              <w:top w:val="single" w:sz="12" w:space="0" w:color="00FFFF"/>
              <w:left w:val="single" w:sz="4" w:space="0" w:color="auto"/>
              <w:bottom w:val="single" w:sz="12" w:space="0" w:color="00FFFF"/>
              <w:right w:val="single" w:sz="4" w:space="0" w:color="auto"/>
            </w:tcBorders>
            <w:vAlign w:val="center"/>
          </w:tcPr>
          <w:p w:rsidR="00EC263B" w:rsidRPr="00AD7AFD" w:rsidRDefault="00EC263B" w:rsidP="00C0022F">
            <w:pPr>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426" w:type="dxa"/>
            <w:tcBorders>
              <w:top w:val="single" w:sz="12" w:space="0" w:color="00FFFF"/>
              <w:left w:val="single" w:sz="4" w:space="0" w:color="auto"/>
              <w:bottom w:val="single" w:sz="12" w:space="0" w:color="00FFFF"/>
              <w:right w:val="single" w:sz="4" w:space="0" w:color="auto"/>
            </w:tcBorders>
            <w:vAlign w:val="center"/>
          </w:tcPr>
          <w:p w:rsidR="00EC263B" w:rsidRPr="00AD7AFD" w:rsidRDefault="00EC263B" w:rsidP="00C0022F">
            <w:pPr>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555" w:type="dxa"/>
            <w:tcBorders>
              <w:top w:val="single" w:sz="12" w:space="0" w:color="00FFFF"/>
              <w:left w:val="single" w:sz="4" w:space="0" w:color="auto"/>
              <w:bottom w:val="single" w:sz="12" w:space="0" w:color="00FFFF"/>
              <w:right w:val="single" w:sz="4" w:space="0" w:color="auto"/>
            </w:tcBorders>
            <w:vAlign w:val="center"/>
          </w:tcPr>
          <w:p w:rsidR="00EC263B" w:rsidRPr="00AD7AFD" w:rsidRDefault="00EC263B" w:rsidP="00C0022F">
            <w:pPr>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r>
      <w:tr w:rsidR="00EC263B" w:rsidRPr="00870ACF" w:rsidTr="00C0022F">
        <w:trPr>
          <w:trHeight w:val="4070"/>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lastRenderedPageBreak/>
              <w:t>3</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 xml:space="preserve">Обеспечить подготовку и размещение в местах массового пребывания граждан </w:t>
            </w:r>
            <w:proofErr w:type="spellStart"/>
            <w:proofErr w:type="gramStart"/>
            <w:r w:rsidRPr="000A32DA">
              <w:rPr>
                <w:rFonts w:ascii="Times New Roman" w:eastAsia="Times New Roman" w:hAnsi="Times New Roman"/>
                <w:color w:val="000000"/>
                <w:sz w:val="20"/>
                <w:szCs w:val="20"/>
                <w:lang w:eastAsia="ru-RU"/>
              </w:rPr>
              <w:t>информацион</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ных</w:t>
            </w:r>
            <w:proofErr w:type="spellEnd"/>
            <w:proofErr w:type="gramEnd"/>
            <w:r w:rsidRPr="000A32DA">
              <w:rPr>
                <w:rFonts w:ascii="Times New Roman" w:eastAsia="Times New Roman" w:hAnsi="Times New Roman" w:cs="Times New Roman"/>
                <w:color w:val="000000"/>
                <w:sz w:val="20"/>
                <w:szCs w:val="20"/>
                <w:lang w:eastAsia="ru-RU"/>
              </w:rPr>
              <w:t xml:space="preserve"> материалов о действиях в случае возникновения</w:t>
            </w:r>
            <w:r w:rsidRPr="000A32DA">
              <w:rPr>
                <w:rFonts w:ascii="Times New Roman" w:eastAsia="Times New Roman" w:hAnsi="Times New Roman"/>
                <w:color w:val="000000"/>
                <w:sz w:val="20"/>
                <w:szCs w:val="20"/>
                <w:lang w:eastAsia="ru-RU"/>
              </w:rPr>
              <w:t xml:space="preserve"> угроз террористического характера, а также размещение соответствующей </w:t>
            </w:r>
            <w:proofErr w:type="spellStart"/>
            <w:r w:rsidRPr="000A32DA">
              <w:rPr>
                <w:rFonts w:ascii="Times New Roman" w:eastAsia="Times New Roman" w:hAnsi="Times New Roman"/>
                <w:color w:val="000000"/>
                <w:sz w:val="20"/>
                <w:szCs w:val="20"/>
                <w:lang w:eastAsia="ru-RU"/>
              </w:rPr>
              <w:t>информа</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ции</w:t>
            </w:r>
            <w:proofErr w:type="spellEnd"/>
            <w:r w:rsidRPr="000A32DA">
              <w:rPr>
                <w:rFonts w:ascii="Times New Roman" w:eastAsia="Times New Roman" w:hAnsi="Times New Roman" w:cs="Times New Roman"/>
                <w:color w:val="000000"/>
                <w:sz w:val="20"/>
                <w:szCs w:val="20"/>
                <w:lang w:eastAsia="ru-RU"/>
              </w:rPr>
              <w:t xml:space="preserve"> на стендах</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Администрация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сельского поселения</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Постоянно в течение года</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4</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Проводить комплекс мероприятий по выявлению и пресечению изготовления и распространения литературы, аудио- и видеоматериалов, экстремистского толка, пропагандирующих разжигание национальной, расовой и религиозной вражды</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Администрация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с</w:t>
            </w:r>
            <w:r w:rsidRPr="000A32DA">
              <w:rPr>
                <w:rFonts w:ascii="Times New Roman" w:eastAsia="Times New Roman" w:hAnsi="Times New Roman"/>
                <w:color w:val="000000"/>
                <w:sz w:val="20"/>
                <w:szCs w:val="20"/>
                <w:lang w:eastAsia="ru-RU"/>
              </w:rPr>
              <w:t>ельского поселения</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Постоянно в течение года</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Pr="00FD257E" w:rsidRDefault="00EC263B" w:rsidP="00C0022F">
            <w:pPr>
              <w:spacing w:after="0" w:line="240" w:lineRule="auto"/>
              <w:rPr>
                <w:rFonts w:ascii="Times New Roman" w:eastAsia="Times New Roman" w:hAnsi="Times New Roman"/>
                <w:sz w:val="20"/>
                <w:szCs w:val="20"/>
                <w:lang w:eastAsia="ru-RU"/>
              </w:rPr>
            </w:pPr>
          </w:p>
          <w:p w:rsidR="00EC263B" w:rsidRDefault="00EC263B" w:rsidP="00C0022F">
            <w:pPr>
              <w:spacing w:after="0" w:line="240" w:lineRule="auto"/>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5</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 xml:space="preserve">Осуществлять еженедельный обход территории муниципального образования на предмет </w:t>
            </w:r>
            <w:proofErr w:type="spellStart"/>
            <w:proofErr w:type="gramStart"/>
            <w:r w:rsidRPr="000A32DA">
              <w:rPr>
                <w:rFonts w:ascii="Times New Roman" w:eastAsia="Times New Roman" w:hAnsi="Times New Roman"/>
                <w:color w:val="000000"/>
                <w:sz w:val="20"/>
                <w:szCs w:val="20"/>
                <w:lang w:eastAsia="ru-RU"/>
              </w:rPr>
              <w:t>выяв</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ления</w:t>
            </w:r>
            <w:proofErr w:type="spellEnd"/>
            <w:proofErr w:type="gramEnd"/>
            <w:r w:rsidRPr="000A32DA">
              <w:rPr>
                <w:rFonts w:ascii="Times New Roman" w:eastAsia="Times New Roman" w:hAnsi="Times New Roman" w:cs="Times New Roman"/>
                <w:color w:val="000000"/>
                <w:sz w:val="20"/>
                <w:szCs w:val="20"/>
                <w:lang w:eastAsia="ru-RU"/>
              </w:rPr>
              <w:t xml:space="preserve"> мест концентрации молодежи. </w:t>
            </w:r>
            <w:proofErr w:type="spellStart"/>
            <w:proofErr w:type="gramStart"/>
            <w:r w:rsidRPr="000A32DA">
              <w:rPr>
                <w:rFonts w:ascii="Times New Roman" w:eastAsia="Times New Roman" w:hAnsi="Times New Roman" w:cs="Times New Roman"/>
                <w:color w:val="000000"/>
                <w:sz w:val="20"/>
                <w:szCs w:val="20"/>
                <w:lang w:eastAsia="ru-RU"/>
              </w:rPr>
              <w:t>Уведом</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л</w:t>
            </w:r>
            <w:r>
              <w:rPr>
                <w:rFonts w:ascii="Times New Roman" w:eastAsia="Times New Roman" w:hAnsi="Times New Roman"/>
                <w:color w:val="000000"/>
                <w:sz w:val="20"/>
                <w:szCs w:val="20"/>
                <w:lang w:eastAsia="ru-RU"/>
              </w:rPr>
              <w:t>ять</w:t>
            </w:r>
            <w:proofErr w:type="spellEnd"/>
            <w:proofErr w:type="gramEnd"/>
            <w:r>
              <w:rPr>
                <w:rFonts w:ascii="Times New Roman" w:eastAsia="Times New Roman" w:hAnsi="Times New Roman"/>
                <w:color w:val="000000"/>
                <w:sz w:val="20"/>
                <w:szCs w:val="20"/>
                <w:lang w:eastAsia="ru-RU"/>
              </w:rPr>
              <w:t xml:space="preserve"> о данном факте  РВД по </w:t>
            </w:r>
            <w:proofErr w:type="spellStart"/>
            <w:r>
              <w:rPr>
                <w:rFonts w:ascii="Times New Roman" w:eastAsia="Times New Roman" w:hAnsi="Times New Roman"/>
                <w:color w:val="000000"/>
                <w:sz w:val="20"/>
                <w:szCs w:val="20"/>
                <w:lang w:eastAsia="ru-RU"/>
              </w:rPr>
              <w:t>Большеигнатовскому</w:t>
            </w:r>
            <w:proofErr w:type="spellEnd"/>
            <w:r w:rsidRPr="000A32DA">
              <w:rPr>
                <w:rFonts w:ascii="Times New Roman" w:eastAsia="Times New Roman" w:hAnsi="Times New Roman"/>
                <w:color w:val="000000"/>
                <w:sz w:val="20"/>
                <w:szCs w:val="20"/>
                <w:lang w:eastAsia="ru-RU"/>
              </w:rPr>
              <w:t xml:space="preserve"> району</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Администрация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сельского поселения</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Постоянно в течение года</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Pr="00AD7AFD" w:rsidRDefault="00EC263B" w:rsidP="00C0022F">
            <w:pPr>
              <w:spacing w:after="0" w:line="240" w:lineRule="auto"/>
              <w:jc w:val="center"/>
              <w:rPr>
                <w:rFonts w:ascii="Times New Roman" w:eastAsia="Times New Roman" w:hAnsi="Times New Roman"/>
                <w:sz w:val="20"/>
                <w:szCs w:val="20"/>
                <w:lang w:eastAsia="ru-RU"/>
              </w:rPr>
            </w:pPr>
          </w:p>
        </w:tc>
      </w:tr>
      <w:tr w:rsidR="00EC263B" w:rsidRPr="00870ACF"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Организация в культурных заведениях </w:t>
            </w:r>
            <w:r w:rsidRPr="000A32DA">
              <w:rPr>
                <w:rFonts w:ascii="Times New Roman" w:eastAsia="Times New Roman" w:hAnsi="Times New Roman"/>
                <w:color w:val="000000"/>
                <w:sz w:val="20"/>
                <w:szCs w:val="20"/>
                <w:lang w:eastAsia="ru-RU"/>
              </w:rPr>
              <w:t xml:space="preserve">профилактической работы, направленной на недопущение вовлечения детей и подростков в незаконную деятельность религиозных сект и экстремистских организаций. Распространение идей межнациональной терпимости, дружбы, </w:t>
            </w:r>
            <w:r w:rsidRPr="000A32DA">
              <w:rPr>
                <w:rFonts w:ascii="Times New Roman" w:eastAsia="Times New Roman" w:hAnsi="Times New Roman"/>
                <w:color w:val="000000"/>
                <w:sz w:val="20"/>
                <w:szCs w:val="20"/>
                <w:lang w:eastAsia="ru-RU"/>
              </w:rPr>
              <w:lastRenderedPageBreak/>
              <w:t>добрососедства, взаимного уважения</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lastRenderedPageBreak/>
              <w:t xml:space="preserve">Администрация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 xml:space="preserve">сельского </w:t>
            </w:r>
            <w:proofErr w:type="spellStart"/>
            <w:r w:rsidRPr="000A32DA">
              <w:rPr>
                <w:rFonts w:ascii="Times New Roman" w:eastAsia="Times New Roman" w:hAnsi="Times New Roman"/>
                <w:color w:val="000000"/>
                <w:sz w:val="20"/>
                <w:szCs w:val="20"/>
                <w:lang w:eastAsia="ru-RU"/>
              </w:rPr>
              <w:t>поселения</w:t>
            </w:r>
            <w:proofErr w:type="gramStart"/>
            <w:r>
              <w:rPr>
                <w:rFonts w:ascii="Times New Roman" w:eastAsia="Times New Roman" w:hAnsi="Times New Roman"/>
                <w:color w:val="000000"/>
                <w:sz w:val="20"/>
                <w:szCs w:val="20"/>
                <w:lang w:eastAsia="ru-RU"/>
              </w:rPr>
              <w:t>,с</w:t>
            </w:r>
            <w:proofErr w:type="gramEnd"/>
            <w:r>
              <w:rPr>
                <w:rFonts w:ascii="Times New Roman" w:eastAsia="Times New Roman" w:hAnsi="Times New Roman"/>
                <w:color w:val="000000"/>
                <w:sz w:val="20"/>
                <w:szCs w:val="20"/>
                <w:lang w:eastAsia="ru-RU"/>
              </w:rPr>
              <w:t>труктурное</w:t>
            </w:r>
            <w:proofErr w:type="spellEnd"/>
            <w:r>
              <w:rPr>
                <w:rFonts w:ascii="Times New Roman" w:eastAsia="Times New Roman" w:hAnsi="Times New Roman"/>
                <w:color w:val="000000"/>
                <w:sz w:val="20"/>
                <w:szCs w:val="20"/>
                <w:lang w:eastAsia="ru-RU"/>
              </w:rPr>
              <w:t xml:space="preserve"> подразделение Дом культуры </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Постоянно в течение года</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Pr="00AD7AFD"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lastRenderedPageBreak/>
              <w:t>7</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Организовать и провести темат</w:t>
            </w:r>
            <w:r>
              <w:rPr>
                <w:rFonts w:ascii="Times New Roman" w:eastAsia="Times New Roman" w:hAnsi="Times New Roman"/>
                <w:color w:val="000000"/>
                <w:sz w:val="20"/>
                <w:szCs w:val="20"/>
                <w:lang w:eastAsia="ru-RU"/>
              </w:rPr>
              <w:t xml:space="preserve">ические </w:t>
            </w:r>
            <w:proofErr w:type="spellStart"/>
            <w:proofErr w:type="gramStart"/>
            <w:r>
              <w:rPr>
                <w:rFonts w:ascii="Times New Roman" w:eastAsia="Times New Roman" w:hAnsi="Times New Roman"/>
                <w:color w:val="000000"/>
                <w:sz w:val="20"/>
                <w:szCs w:val="20"/>
                <w:lang w:eastAsia="ru-RU"/>
              </w:rPr>
              <w:t>меро</w:t>
            </w:r>
            <w:proofErr w:type="spellEnd"/>
            <w:r>
              <w:rPr>
                <w:rFonts w:ascii="Cambria Math" w:eastAsia="Times New Roman" w:hAnsi="Cambria Math" w:cs="Cambria Math"/>
                <w:color w:val="000000"/>
                <w:sz w:val="20"/>
                <w:szCs w:val="20"/>
                <w:lang w:eastAsia="ru-RU"/>
              </w:rPr>
              <w:t>​</w:t>
            </w:r>
            <w:r>
              <w:rPr>
                <w:rFonts w:ascii="Times New Roman" w:eastAsia="Times New Roman" w:hAnsi="Times New Roman" w:cs="Times New Roman"/>
                <w:color w:val="000000"/>
                <w:sz w:val="20"/>
                <w:szCs w:val="20"/>
                <w:lang w:eastAsia="ru-RU"/>
              </w:rPr>
              <w:t>приятия</w:t>
            </w:r>
            <w:proofErr w:type="gramEnd"/>
            <w:r>
              <w:rPr>
                <w:rFonts w:ascii="Times New Roman" w:eastAsia="Times New Roman" w:hAnsi="Times New Roman" w:cs="Times New Roman"/>
                <w:color w:val="000000"/>
                <w:sz w:val="20"/>
                <w:szCs w:val="20"/>
                <w:lang w:eastAsia="ru-RU"/>
              </w:rPr>
              <w:t>:</w:t>
            </w:r>
            <w:r w:rsidRPr="000A32DA">
              <w:rPr>
                <w:rFonts w:ascii="Times New Roman" w:eastAsia="Times New Roman" w:hAnsi="Times New Roman"/>
                <w:color w:val="000000"/>
                <w:sz w:val="20"/>
                <w:szCs w:val="20"/>
                <w:lang w:eastAsia="ru-RU"/>
              </w:rPr>
              <w:t xml:space="preserve"> конкурсы, викторины, с целью формирования у граждан уважительного отношения к традициям и обычаям различных народов и национальностей</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Структурное подразделение»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сельского </w:t>
            </w:r>
            <w:proofErr w:type="spellStart"/>
            <w:r>
              <w:rPr>
                <w:rFonts w:ascii="Times New Roman" w:eastAsia="Times New Roman" w:hAnsi="Times New Roman"/>
                <w:color w:val="000000"/>
                <w:sz w:val="20"/>
                <w:szCs w:val="20"/>
                <w:lang w:eastAsia="ru-RU"/>
              </w:rPr>
              <w:t>поселения</w:t>
            </w:r>
            <w:proofErr w:type="gramStart"/>
            <w:r>
              <w:rPr>
                <w:rFonts w:ascii="Times New Roman" w:eastAsia="Times New Roman" w:hAnsi="Times New Roman"/>
                <w:color w:val="000000"/>
                <w:sz w:val="20"/>
                <w:szCs w:val="20"/>
                <w:lang w:eastAsia="ru-RU"/>
              </w:rPr>
              <w:t>,Н</w:t>
            </w:r>
            <w:proofErr w:type="gramEnd"/>
            <w:r>
              <w:rPr>
                <w:rFonts w:ascii="Times New Roman" w:eastAsia="Times New Roman" w:hAnsi="Times New Roman"/>
                <w:color w:val="000000"/>
                <w:sz w:val="20"/>
                <w:szCs w:val="20"/>
                <w:lang w:eastAsia="ru-RU"/>
              </w:rPr>
              <w:t>овокачаевский</w:t>
            </w:r>
            <w:proofErr w:type="spellEnd"/>
            <w:r>
              <w:rPr>
                <w:rFonts w:ascii="Times New Roman" w:eastAsia="Times New Roman" w:hAnsi="Times New Roman"/>
                <w:color w:val="000000"/>
                <w:sz w:val="20"/>
                <w:szCs w:val="20"/>
                <w:lang w:eastAsia="ru-RU"/>
              </w:rPr>
              <w:t xml:space="preserve"> сельский клуб</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1 раз в квартал</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8</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 xml:space="preserve">Проводить тематические беседы в </w:t>
            </w:r>
            <w:r>
              <w:rPr>
                <w:rFonts w:ascii="Times New Roman" w:eastAsia="Times New Roman" w:hAnsi="Times New Roman"/>
                <w:color w:val="000000"/>
                <w:sz w:val="20"/>
                <w:szCs w:val="20"/>
                <w:lang w:eastAsia="ru-RU"/>
              </w:rPr>
              <w:t>библиотеках и домах культуры</w:t>
            </w:r>
            <w:r w:rsidRPr="000A32DA">
              <w:rPr>
                <w:rFonts w:ascii="Times New Roman" w:eastAsia="Times New Roman" w:hAnsi="Times New Roman"/>
                <w:color w:val="000000"/>
                <w:sz w:val="20"/>
                <w:szCs w:val="20"/>
                <w:lang w:eastAsia="ru-RU"/>
              </w:rPr>
              <w:t xml:space="preserve"> расположенных на территории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сельского поселения</w:t>
            </w:r>
            <w:proofErr w:type="gramStart"/>
            <w:r w:rsidRPr="000A32DA">
              <w:rPr>
                <w:rFonts w:ascii="Times New Roman" w:eastAsia="Times New Roman" w:hAnsi="Times New Roman"/>
                <w:color w:val="000000"/>
                <w:sz w:val="20"/>
                <w:szCs w:val="20"/>
                <w:lang w:eastAsia="ru-RU"/>
              </w:rPr>
              <w:t xml:space="preserve"> ,</w:t>
            </w:r>
            <w:proofErr w:type="gramEnd"/>
            <w:r w:rsidRPr="000A32DA">
              <w:rPr>
                <w:rFonts w:ascii="Times New Roman" w:eastAsia="Times New Roman" w:hAnsi="Times New Roman"/>
                <w:color w:val="000000"/>
                <w:sz w:val="20"/>
                <w:szCs w:val="20"/>
                <w:lang w:eastAsia="ru-RU"/>
              </w:rPr>
              <w:t xml:space="preserve"> по действиям населения при возникновении террористических угроз и ЧС</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А</w:t>
            </w:r>
            <w:r>
              <w:rPr>
                <w:rFonts w:ascii="Times New Roman" w:eastAsia="Times New Roman" w:hAnsi="Times New Roman"/>
                <w:color w:val="000000"/>
                <w:sz w:val="20"/>
                <w:szCs w:val="20"/>
                <w:lang w:eastAsia="ru-RU"/>
              </w:rPr>
              <w:t xml:space="preserve">дминистрация </w:t>
            </w:r>
            <w:proofErr w:type="spellStart"/>
            <w:r>
              <w:rPr>
                <w:rFonts w:ascii="Times New Roman" w:eastAsia="Times New Roman" w:hAnsi="Times New Roman"/>
                <w:color w:val="000000"/>
                <w:sz w:val="20"/>
                <w:szCs w:val="20"/>
                <w:lang w:eastAsia="ru-RU"/>
              </w:rPr>
              <w:t>Вармазейского</w:t>
            </w:r>
            <w:proofErr w:type="spellEnd"/>
            <w:r w:rsidRPr="000A32DA">
              <w:rPr>
                <w:rFonts w:ascii="Times New Roman" w:eastAsia="Times New Roman" w:hAnsi="Times New Roman"/>
                <w:color w:val="000000"/>
                <w:sz w:val="20"/>
                <w:szCs w:val="20"/>
                <w:lang w:eastAsia="ru-RU"/>
              </w:rPr>
              <w:t xml:space="preserve"> сельского поселения</w:t>
            </w:r>
            <w:r>
              <w:rPr>
                <w:rFonts w:ascii="Times New Roman" w:eastAsia="Times New Roman" w:hAnsi="Times New Roman"/>
                <w:color w:val="000000"/>
                <w:sz w:val="20"/>
                <w:szCs w:val="20"/>
                <w:lang w:eastAsia="ru-RU"/>
              </w:rPr>
              <w:t xml:space="preserve">, Структурное подразделение»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сельского </w:t>
            </w:r>
            <w:proofErr w:type="spellStart"/>
            <w:r>
              <w:rPr>
                <w:rFonts w:ascii="Times New Roman" w:eastAsia="Times New Roman" w:hAnsi="Times New Roman"/>
                <w:color w:val="000000"/>
                <w:sz w:val="20"/>
                <w:szCs w:val="20"/>
                <w:lang w:eastAsia="ru-RU"/>
              </w:rPr>
              <w:t>поселения</w:t>
            </w:r>
            <w:proofErr w:type="gramStart"/>
            <w:r>
              <w:rPr>
                <w:rFonts w:ascii="Times New Roman" w:eastAsia="Times New Roman" w:hAnsi="Times New Roman"/>
                <w:color w:val="000000"/>
                <w:sz w:val="20"/>
                <w:szCs w:val="20"/>
                <w:lang w:eastAsia="ru-RU"/>
              </w:rPr>
              <w:t>,Н</w:t>
            </w:r>
            <w:proofErr w:type="gramEnd"/>
            <w:r>
              <w:rPr>
                <w:rFonts w:ascii="Times New Roman" w:eastAsia="Times New Roman" w:hAnsi="Times New Roman"/>
                <w:color w:val="000000"/>
                <w:sz w:val="20"/>
                <w:szCs w:val="20"/>
                <w:lang w:eastAsia="ru-RU"/>
              </w:rPr>
              <w:t>овокачаевский</w:t>
            </w:r>
            <w:proofErr w:type="spellEnd"/>
            <w:r>
              <w:rPr>
                <w:rFonts w:ascii="Times New Roman" w:eastAsia="Times New Roman" w:hAnsi="Times New Roman"/>
                <w:color w:val="000000"/>
                <w:sz w:val="20"/>
                <w:szCs w:val="20"/>
                <w:lang w:eastAsia="ru-RU"/>
              </w:rPr>
              <w:t xml:space="preserve"> сельский </w:t>
            </w:r>
            <w:proofErr w:type="spellStart"/>
            <w:r>
              <w:rPr>
                <w:rFonts w:ascii="Times New Roman" w:eastAsia="Times New Roman" w:hAnsi="Times New Roman"/>
                <w:color w:val="000000"/>
                <w:sz w:val="20"/>
                <w:szCs w:val="20"/>
                <w:lang w:eastAsia="ru-RU"/>
              </w:rPr>
              <w:t>клуб,библиотеки</w:t>
            </w:r>
            <w:proofErr w:type="spellEnd"/>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1 раз в квартал</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144"/>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9</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На базе сельской</w:t>
            </w:r>
            <w:r w:rsidRPr="000A32DA">
              <w:rPr>
                <w:rFonts w:ascii="Times New Roman" w:eastAsia="Times New Roman" w:hAnsi="Times New Roman"/>
                <w:color w:val="000000"/>
                <w:sz w:val="20"/>
                <w:szCs w:val="20"/>
                <w:lang w:eastAsia="ru-RU"/>
              </w:rPr>
              <w:t xml:space="preserve"> библи</w:t>
            </w:r>
            <w:r>
              <w:rPr>
                <w:rFonts w:ascii="Times New Roman" w:eastAsia="Times New Roman" w:hAnsi="Times New Roman"/>
                <w:color w:val="000000"/>
                <w:sz w:val="20"/>
                <w:szCs w:val="20"/>
                <w:lang w:eastAsia="ru-RU"/>
              </w:rPr>
              <w:t>о</w:t>
            </w:r>
            <w:r w:rsidRPr="000A32DA">
              <w:rPr>
                <w:rFonts w:ascii="Times New Roman" w:eastAsia="Times New Roman" w:hAnsi="Times New Roman"/>
                <w:color w:val="000000"/>
                <w:sz w:val="20"/>
                <w:szCs w:val="20"/>
                <w:lang w:eastAsia="ru-RU"/>
              </w:rPr>
              <w:t>те</w:t>
            </w:r>
            <w:r>
              <w:rPr>
                <w:rFonts w:ascii="Times New Roman" w:eastAsia="Times New Roman" w:hAnsi="Times New Roman"/>
                <w:color w:val="000000"/>
                <w:sz w:val="20"/>
                <w:szCs w:val="20"/>
                <w:lang w:eastAsia="ru-RU"/>
              </w:rPr>
              <w:t xml:space="preserve">ки изготовить информационно-пропагандистский материал </w:t>
            </w:r>
            <w:r w:rsidRPr="000A32DA">
              <w:rPr>
                <w:rFonts w:ascii="Times New Roman" w:eastAsia="Times New Roman" w:hAnsi="Times New Roman"/>
                <w:color w:val="000000"/>
                <w:sz w:val="20"/>
                <w:szCs w:val="20"/>
                <w:lang w:eastAsia="ru-RU"/>
              </w:rPr>
              <w:t>профилактического характера</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144" w:lineRule="atLeast"/>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Сельские библиотеки </w:t>
            </w:r>
            <w:proofErr w:type="spellStart"/>
            <w:r>
              <w:rPr>
                <w:rFonts w:ascii="Times New Roman" w:eastAsia="Times New Roman" w:hAnsi="Times New Roman"/>
                <w:color w:val="000000"/>
                <w:sz w:val="20"/>
                <w:szCs w:val="20"/>
                <w:lang w:eastAsia="ru-RU"/>
              </w:rPr>
              <w:t>Вармазейского</w:t>
            </w:r>
            <w:proofErr w:type="spellEnd"/>
            <w:r w:rsidRPr="000A32DA">
              <w:rPr>
                <w:rFonts w:ascii="Times New Roman" w:eastAsia="Times New Roman" w:hAnsi="Times New Roman"/>
                <w:color w:val="000000"/>
                <w:sz w:val="20"/>
                <w:szCs w:val="20"/>
                <w:lang w:eastAsia="ru-RU"/>
              </w:rPr>
              <w:t xml:space="preserve"> сельского поселения</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A01FE2"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До 01.01</w:t>
            </w:r>
            <w:r w:rsidRPr="00A01FE2">
              <w:rPr>
                <w:rFonts w:ascii="Times New Roman" w:eastAsia="Times New Roman" w:hAnsi="Times New Roman"/>
                <w:sz w:val="20"/>
                <w:szCs w:val="20"/>
                <w:lang w:eastAsia="ru-RU"/>
              </w:rPr>
              <w:t>.</w:t>
            </w:r>
          </w:p>
          <w:p w:rsidR="00EC263B" w:rsidRPr="00A01FE2" w:rsidRDefault="00EC263B" w:rsidP="00C0022F">
            <w:pPr>
              <w:spacing w:before="300" w:after="300" w:line="144" w:lineRule="atLeast"/>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Каждого года</w:t>
            </w:r>
            <w:r w:rsidRPr="00A01FE2">
              <w:rPr>
                <w:rFonts w:ascii="Times New Roman" w:eastAsia="Times New Roman" w:hAnsi="Times New Roman"/>
                <w:sz w:val="20"/>
                <w:szCs w:val="20"/>
                <w:lang w:eastAsia="ru-RU"/>
              </w:rPr>
              <w:t>.</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144" w:lineRule="atLeast"/>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FD257E" w:rsidTr="00C0022F">
        <w:trPr>
          <w:trHeight w:val="2765"/>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A01FE2" w:rsidRDefault="00EC263B" w:rsidP="00C0022F">
            <w:pPr>
              <w:spacing w:before="300" w:after="300" w:line="240" w:lineRule="auto"/>
              <w:jc w:val="center"/>
              <w:rPr>
                <w:rFonts w:ascii="Times New Roman" w:eastAsia="Times New Roman" w:hAnsi="Times New Roman"/>
                <w:sz w:val="20"/>
                <w:szCs w:val="20"/>
                <w:lang w:eastAsia="ru-RU"/>
              </w:rPr>
            </w:pPr>
            <w:r w:rsidRPr="00A01FE2">
              <w:rPr>
                <w:rFonts w:ascii="Times New Roman" w:eastAsia="Times New Roman" w:hAnsi="Times New Roman"/>
                <w:sz w:val="20"/>
                <w:szCs w:val="20"/>
                <w:lang w:eastAsia="ru-RU"/>
              </w:rPr>
              <w:t>10</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A01FE2" w:rsidRDefault="00EC263B" w:rsidP="00C0022F">
            <w:pPr>
              <w:spacing w:before="100" w:beforeAutospacing="1" w:after="100" w:afterAutospacing="1" w:line="240" w:lineRule="auto"/>
              <w:jc w:val="center"/>
              <w:rPr>
                <w:rFonts w:ascii="Times New Roman" w:eastAsia="Times New Roman" w:hAnsi="Times New Roman"/>
                <w:sz w:val="20"/>
                <w:szCs w:val="20"/>
                <w:lang w:eastAsia="ru-RU"/>
              </w:rPr>
            </w:pPr>
            <w:r w:rsidRPr="00A01FE2">
              <w:rPr>
                <w:rFonts w:ascii="Times New Roman" w:eastAsia="Times New Roman" w:hAnsi="Times New Roman"/>
                <w:sz w:val="20"/>
                <w:szCs w:val="20"/>
                <w:lang w:eastAsia="ru-RU"/>
              </w:rPr>
              <w:t>Организовать и провести круглые столы, семи</w:t>
            </w:r>
            <w:r w:rsidRPr="00A01FE2">
              <w:rPr>
                <w:rFonts w:ascii="Cambria Math" w:eastAsia="Times New Roman" w:hAnsi="Cambria Math" w:cs="Cambria Math"/>
                <w:sz w:val="20"/>
                <w:szCs w:val="20"/>
                <w:lang w:eastAsia="ru-RU"/>
              </w:rPr>
              <w:t>​</w:t>
            </w:r>
            <w:r w:rsidRPr="00A01FE2">
              <w:rPr>
                <w:rFonts w:ascii="Times New Roman" w:eastAsia="Times New Roman" w:hAnsi="Times New Roman" w:cs="Times New Roman"/>
                <w:sz w:val="20"/>
                <w:szCs w:val="20"/>
                <w:lang w:eastAsia="ru-RU"/>
              </w:rPr>
              <w:t xml:space="preserve">нары, с привлечением должностных лиц и </w:t>
            </w:r>
            <w:proofErr w:type="spellStart"/>
            <w:proofErr w:type="gramStart"/>
            <w:r w:rsidRPr="00A01FE2">
              <w:rPr>
                <w:rFonts w:ascii="Times New Roman" w:eastAsia="Times New Roman" w:hAnsi="Times New Roman" w:cs="Times New Roman"/>
                <w:sz w:val="20"/>
                <w:szCs w:val="20"/>
                <w:lang w:eastAsia="ru-RU"/>
              </w:rPr>
              <w:t>спе</w:t>
            </w:r>
            <w:proofErr w:type="spellEnd"/>
            <w:r w:rsidRPr="00A01FE2">
              <w:rPr>
                <w:rFonts w:ascii="Cambria Math" w:eastAsia="Times New Roman" w:hAnsi="Cambria Math" w:cs="Cambria Math"/>
                <w:sz w:val="20"/>
                <w:szCs w:val="20"/>
                <w:lang w:eastAsia="ru-RU"/>
              </w:rPr>
              <w:t>​</w:t>
            </w:r>
            <w:proofErr w:type="spellStart"/>
            <w:r w:rsidRPr="00A01FE2">
              <w:rPr>
                <w:rFonts w:ascii="Times New Roman" w:eastAsia="Times New Roman" w:hAnsi="Times New Roman" w:cs="Times New Roman"/>
                <w:sz w:val="20"/>
                <w:szCs w:val="20"/>
                <w:lang w:eastAsia="ru-RU"/>
              </w:rPr>
              <w:t>циалистов</w:t>
            </w:r>
            <w:proofErr w:type="spellEnd"/>
            <w:proofErr w:type="gramEnd"/>
            <w:r w:rsidRPr="00A01FE2">
              <w:rPr>
                <w:rFonts w:ascii="Times New Roman" w:eastAsia="Times New Roman" w:hAnsi="Times New Roman" w:cs="Times New Roman"/>
                <w:sz w:val="20"/>
                <w:szCs w:val="20"/>
                <w:lang w:eastAsia="ru-RU"/>
              </w:rPr>
              <w:t xml:space="preserve"> по мерам предупредительного характера при угрозах террористической и эк</w:t>
            </w:r>
            <w:r w:rsidRPr="00A01FE2">
              <w:rPr>
                <w:rFonts w:ascii="Times New Roman" w:eastAsia="Times New Roman" w:hAnsi="Times New Roman"/>
                <w:sz w:val="20"/>
                <w:szCs w:val="20"/>
                <w:lang w:eastAsia="ru-RU"/>
              </w:rPr>
              <w:t>с</w:t>
            </w:r>
            <w:r w:rsidRPr="00A01FE2">
              <w:rPr>
                <w:rFonts w:ascii="Cambria Math" w:eastAsia="Times New Roman" w:hAnsi="Cambria Math" w:cs="Cambria Math"/>
                <w:sz w:val="20"/>
                <w:szCs w:val="20"/>
                <w:lang w:eastAsia="ru-RU"/>
              </w:rPr>
              <w:t>​</w:t>
            </w:r>
            <w:proofErr w:type="spellStart"/>
            <w:r w:rsidRPr="00A01FE2">
              <w:rPr>
                <w:rFonts w:ascii="Times New Roman" w:eastAsia="Times New Roman" w:hAnsi="Times New Roman" w:cs="Times New Roman"/>
                <w:sz w:val="20"/>
                <w:szCs w:val="20"/>
                <w:lang w:eastAsia="ru-RU"/>
              </w:rPr>
              <w:t>тремистской</w:t>
            </w:r>
            <w:proofErr w:type="spellEnd"/>
            <w:r w:rsidRPr="00A01FE2">
              <w:rPr>
                <w:rFonts w:ascii="Times New Roman" w:eastAsia="Times New Roman" w:hAnsi="Times New Roman" w:cs="Times New Roman"/>
                <w:sz w:val="20"/>
                <w:szCs w:val="20"/>
                <w:lang w:eastAsia="ru-RU"/>
              </w:rPr>
              <w:t xml:space="preserve"> направленности</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A01FE2" w:rsidRDefault="00EC263B" w:rsidP="00C0022F">
            <w:pPr>
              <w:spacing w:before="100" w:beforeAutospacing="1" w:after="100" w:afterAutospacing="1" w:line="240" w:lineRule="auto"/>
              <w:jc w:val="center"/>
              <w:rPr>
                <w:rFonts w:ascii="Times New Roman" w:eastAsia="Times New Roman" w:hAnsi="Times New Roman"/>
                <w:sz w:val="20"/>
                <w:szCs w:val="20"/>
                <w:lang w:eastAsia="ru-RU"/>
              </w:rPr>
            </w:pPr>
            <w:r w:rsidRPr="00A01FE2">
              <w:rPr>
                <w:rFonts w:ascii="Times New Roman" w:eastAsia="Times New Roman" w:hAnsi="Times New Roman"/>
                <w:sz w:val="20"/>
                <w:szCs w:val="20"/>
                <w:lang w:eastAsia="ru-RU"/>
              </w:rPr>
              <w:t xml:space="preserve">Администрация </w:t>
            </w:r>
            <w:proofErr w:type="spellStart"/>
            <w:r>
              <w:rPr>
                <w:rFonts w:ascii="Times New Roman" w:eastAsia="Times New Roman" w:hAnsi="Times New Roman"/>
                <w:sz w:val="20"/>
                <w:szCs w:val="20"/>
                <w:lang w:eastAsia="ru-RU"/>
              </w:rPr>
              <w:t>Вармазейского</w:t>
            </w:r>
            <w:proofErr w:type="spellEnd"/>
            <w:r>
              <w:rPr>
                <w:rFonts w:ascii="Times New Roman" w:eastAsia="Times New Roman" w:hAnsi="Times New Roman"/>
                <w:sz w:val="20"/>
                <w:szCs w:val="20"/>
                <w:lang w:eastAsia="ru-RU"/>
              </w:rPr>
              <w:t xml:space="preserve"> </w:t>
            </w:r>
            <w:r w:rsidRPr="00A01FE2">
              <w:rPr>
                <w:rFonts w:ascii="Times New Roman" w:eastAsia="Times New Roman" w:hAnsi="Times New Roman"/>
                <w:sz w:val="20"/>
                <w:szCs w:val="20"/>
                <w:lang w:eastAsia="ru-RU"/>
              </w:rPr>
              <w:t>сельского поселения</w:t>
            </w:r>
            <w:r>
              <w:rPr>
                <w:rFonts w:ascii="Times New Roman" w:eastAsia="Times New Roman" w:hAnsi="Times New Roman"/>
                <w:sz w:val="20"/>
                <w:szCs w:val="20"/>
                <w:lang w:eastAsia="ru-RU"/>
              </w:rPr>
              <w:t>,</w:t>
            </w:r>
            <w:r>
              <w:rPr>
                <w:rFonts w:ascii="Times New Roman" w:eastAsia="Times New Roman" w:hAnsi="Times New Roman"/>
                <w:color w:val="000000"/>
                <w:sz w:val="20"/>
                <w:szCs w:val="20"/>
                <w:lang w:eastAsia="ru-RU"/>
              </w:rPr>
              <w:t xml:space="preserve"> Структурное подразделение»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сельского </w:t>
            </w:r>
            <w:proofErr w:type="spellStart"/>
            <w:r>
              <w:rPr>
                <w:rFonts w:ascii="Times New Roman" w:eastAsia="Times New Roman" w:hAnsi="Times New Roman"/>
                <w:color w:val="000000"/>
                <w:sz w:val="20"/>
                <w:szCs w:val="20"/>
                <w:lang w:eastAsia="ru-RU"/>
              </w:rPr>
              <w:t>поселени</w:t>
            </w:r>
            <w:r>
              <w:rPr>
                <w:rFonts w:ascii="Times New Roman" w:eastAsia="Times New Roman" w:hAnsi="Times New Roman"/>
                <w:color w:val="000000"/>
                <w:sz w:val="20"/>
                <w:szCs w:val="20"/>
                <w:lang w:eastAsia="ru-RU"/>
              </w:rPr>
              <w:lastRenderedPageBreak/>
              <w:t>я</w:t>
            </w:r>
            <w:proofErr w:type="gramStart"/>
            <w:r>
              <w:rPr>
                <w:rFonts w:ascii="Times New Roman" w:eastAsia="Times New Roman" w:hAnsi="Times New Roman"/>
                <w:color w:val="000000"/>
                <w:sz w:val="20"/>
                <w:szCs w:val="20"/>
                <w:lang w:eastAsia="ru-RU"/>
              </w:rPr>
              <w:t>,Н</w:t>
            </w:r>
            <w:proofErr w:type="gramEnd"/>
            <w:r>
              <w:rPr>
                <w:rFonts w:ascii="Times New Roman" w:eastAsia="Times New Roman" w:hAnsi="Times New Roman"/>
                <w:color w:val="000000"/>
                <w:sz w:val="20"/>
                <w:szCs w:val="20"/>
                <w:lang w:eastAsia="ru-RU"/>
              </w:rPr>
              <w:t>овокачаевский</w:t>
            </w:r>
            <w:proofErr w:type="spellEnd"/>
            <w:r>
              <w:rPr>
                <w:rFonts w:ascii="Times New Roman" w:eastAsia="Times New Roman" w:hAnsi="Times New Roman"/>
                <w:color w:val="000000"/>
                <w:sz w:val="20"/>
                <w:szCs w:val="20"/>
                <w:lang w:eastAsia="ru-RU"/>
              </w:rPr>
              <w:t xml:space="preserve"> сельский </w:t>
            </w:r>
            <w:proofErr w:type="spellStart"/>
            <w:r>
              <w:rPr>
                <w:rFonts w:ascii="Times New Roman" w:eastAsia="Times New Roman" w:hAnsi="Times New Roman"/>
                <w:color w:val="000000"/>
                <w:sz w:val="20"/>
                <w:szCs w:val="20"/>
                <w:lang w:eastAsia="ru-RU"/>
              </w:rPr>
              <w:t>клуб,библиотеки</w:t>
            </w:r>
            <w:proofErr w:type="spellEnd"/>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A01FE2" w:rsidRDefault="00EC263B" w:rsidP="00C0022F">
            <w:pPr>
              <w:spacing w:before="300" w:after="300" w:line="240" w:lineRule="auto"/>
              <w:jc w:val="center"/>
              <w:rPr>
                <w:rFonts w:ascii="Times New Roman" w:eastAsia="Times New Roman" w:hAnsi="Times New Roman"/>
                <w:sz w:val="20"/>
                <w:szCs w:val="20"/>
                <w:lang w:eastAsia="ru-RU"/>
              </w:rPr>
            </w:pPr>
            <w:r w:rsidRPr="00A01FE2">
              <w:rPr>
                <w:rFonts w:ascii="Times New Roman" w:eastAsia="Times New Roman" w:hAnsi="Times New Roman"/>
                <w:sz w:val="20"/>
                <w:szCs w:val="20"/>
                <w:lang w:eastAsia="ru-RU"/>
              </w:rPr>
              <w:lastRenderedPageBreak/>
              <w:t>1 раз в квартал</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A01FE2" w:rsidRDefault="00EC263B" w:rsidP="00C0022F">
            <w:pPr>
              <w:spacing w:before="300" w:after="300" w:line="240" w:lineRule="auto"/>
              <w:jc w:val="center"/>
              <w:rPr>
                <w:rFonts w:ascii="Times New Roman" w:eastAsia="Times New Roman" w:hAnsi="Times New Roman"/>
                <w:sz w:val="20"/>
                <w:szCs w:val="20"/>
                <w:lang w:eastAsia="ru-RU"/>
              </w:rPr>
            </w:pPr>
            <w:r w:rsidRPr="00A01FE2">
              <w:rPr>
                <w:rFonts w:ascii="Times New Roman" w:eastAsia="Times New Roman" w:hAnsi="Times New Roman"/>
                <w:sz w:val="20"/>
                <w:szCs w:val="20"/>
                <w:lang w:eastAsia="ru-RU"/>
              </w:rPr>
              <w:t>Без финансирования</w:t>
            </w: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3007"/>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lastRenderedPageBreak/>
              <w:t>11</w:t>
            </w: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Через средства массовой информации информировать граждан о налич</w:t>
            </w:r>
            <w:r>
              <w:rPr>
                <w:rFonts w:ascii="Times New Roman" w:eastAsia="Times New Roman" w:hAnsi="Times New Roman"/>
                <w:color w:val="000000"/>
                <w:sz w:val="20"/>
                <w:szCs w:val="20"/>
                <w:lang w:eastAsia="ru-RU"/>
              </w:rPr>
              <w:t xml:space="preserve">ии в Администрации </w:t>
            </w:r>
            <w:proofErr w:type="spellStart"/>
            <w:r>
              <w:rPr>
                <w:rFonts w:ascii="Times New Roman" w:eastAsia="Times New Roman" w:hAnsi="Times New Roman"/>
                <w:color w:val="000000"/>
                <w:sz w:val="20"/>
                <w:szCs w:val="20"/>
                <w:lang w:eastAsia="ru-RU"/>
              </w:rPr>
              <w:t>Вармазейского</w:t>
            </w:r>
            <w:proofErr w:type="spellEnd"/>
            <w:r w:rsidRPr="000A32DA">
              <w:rPr>
                <w:rFonts w:ascii="Times New Roman" w:eastAsia="Times New Roman" w:hAnsi="Times New Roman"/>
                <w:color w:val="000000"/>
                <w:sz w:val="20"/>
                <w:szCs w:val="20"/>
                <w:lang w:eastAsia="ru-RU"/>
              </w:rPr>
              <w:t xml:space="preserve"> сельского поселения телефонных линий для сообщения фактов </w:t>
            </w:r>
            <w:proofErr w:type="spellStart"/>
            <w:proofErr w:type="gramStart"/>
            <w:r w:rsidRPr="000A32DA">
              <w:rPr>
                <w:rFonts w:ascii="Times New Roman" w:eastAsia="Times New Roman" w:hAnsi="Times New Roman"/>
                <w:color w:val="000000"/>
                <w:sz w:val="20"/>
                <w:szCs w:val="20"/>
                <w:lang w:eastAsia="ru-RU"/>
              </w:rPr>
              <w:t>террори</w:t>
            </w:r>
            <w:proofErr w:type="spellEnd"/>
            <w:r w:rsidRPr="000A32DA">
              <w:rPr>
                <w:rFonts w:ascii="Cambria Math" w:eastAsia="Times New Roman" w:hAnsi="Cambria Math" w:cs="Cambria Math"/>
                <w:color w:val="000000"/>
                <w:sz w:val="20"/>
                <w:szCs w:val="20"/>
                <w:lang w:eastAsia="ru-RU"/>
              </w:rPr>
              <w:t>​</w:t>
            </w:r>
            <w:proofErr w:type="spellStart"/>
            <w:r w:rsidRPr="000A32DA">
              <w:rPr>
                <w:rFonts w:ascii="Times New Roman" w:eastAsia="Times New Roman" w:hAnsi="Times New Roman" w:cs="Times New Roman"/>
                <w:color w:val="000000"/>
                <w:sz w:val="20"/>
                <w:szCs w:val="20"/>
                <w:lang w:eastAsia="ru-RU"/>
              </w:rPr>
              <w:t>стической</w:t>
            </w:r>
            <w:proofErr w:type="spellEnd"/>
            <w:proofErr w:type="gramEnd"/>
            <w:r w:rsidRPr="000A32DA">
              <w:rPr>
                <w:rFonts w:ascii="Times New Roman" w:eastAsia="Times New Roman" w:hAnsi="Times New Roman" w:cs="Times New Roman"/>
                <w:color w:val="000000"/>
                <w:sz w:val="20"/>
                <w:szCs w:val="20"/>
                <w:lang w:eastAsia="ru-RU"/>
              </w:rPr>
              <w:t xml:space="preserve"> экстремистской и деятельности</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100" w:beforeAutospacing="1" w:after="100" w:afterAutospacing="1" w:line="240" w:lineRule="auto"/>
              <w:jc w:val="center"/>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Администрация </w:t>
            </w:r>
            <w:proofErr w:type="spellStart"/>
            <w:r>
              <w:rPr>
                <w:rFonts w:ascii="Times New Roman" w:eastAsia="Times New Roman" w:hAnsi="Times New Roman"/>
                <w:color w:val="000000"/>
                <w:sz w:val="20"/>
                <w:szCs w:val="20"/>
                <w:lang w:eastAsia="ru-RU"/>
              </w:rPr>
              <w:t>Вармазейского</w:t>
            </w:r>
            <w:proofErr w:type="spellEnd"/>
            <w:r>
              <w:rPr>
                <w:rFonts w:ascii="Times New Roman" w:eastAsia="Times New Roman" w:hAnsi="Times New Roman"/>
                <w:color w:val="000000"/>
                <w:sz w:val="20"/>
                <w:szCs w:val="20"/>
                <w:lang w:eastAsia="ru-RU"/>
              </w:rPr>
              <w:t xml:space="preserve"> </w:t>
            </w:r>
            <w:r w:rsidRPr="000A32DA">
              <w:rPr>
                <w:rFonts w:ascii="Times New Roman" w:eastAsia="Times New Roman" w:hAnsi="Times New Roman"/>
                <w:color w:val="000000"/>
                <w:sz w:val="20"/>
                <w:szCs w:val="20"/>
                <w:lang w:eastAsia="ru-RU"/>
              </w:rPr>
              <w:t>сельского поселения</w:t>
            </w: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Постоянно в течение года</w:t>
            </w:r>
          </w:p>
        </w:tc>
        <w:tc>
          <w:tcPr>
            <w:tcW w:w="6300" w:type="dxa"/>
            <w:gridSpan w:val="12"/>
            <w:tcBorders>
              <w:top w:val="single" w:sz="12" w:space="0" w:color="00FFFF"/>
              <w:left w:val="single" w:sz="12" w:space="0" w:color="00FFFF"/>
              <w:bottom w:val="single" w:sz="12" w:space="0" w:color="00FFFF"/>
              <w:right w:val="single" w:sz="4" w:space="0" w:color="auto"/>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Без финансирования</w:t>
            </w: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p w:rsidR="00EC263B" w:rsidRDefault="00EC263B" w:rsidP="00C0022F">
            <w:pPr>
              <w:spacing w:after="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p>
        </w:tc>
      </w:tr>
      <w:tr w:rsidR="00EC263B" w:rsidRPr="00870ACF" w:rsidTr="00C0022F">
        <w:trPr>
          <w:trHeight w:val="1299"/>
        </w:trPr>
        <w:tc>
          <w:tcPr>
            <w:tcW w:w="538"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rPr>
                <w:rFonts w:ascii="Times New Roman" w:eastAsia="Times New Roman" w:hAnsi="Times New Roman"/>
                <w:sz w:val="24"/>
                <w:szCs w:val="24"/>
                <w:lang w:eastAsia="ru-RU"/>
              </w:rPr>
            </w:pPr>
          </w:p>
        </w:tc>
        <w:tc>
          <w:tcPr>
            <w:tcW w:w="2173"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ИТОГО</w:t>
            </w:r>
          </w:p>
        </w:tc>
        <w:tc>
          <w:tcPr>
            <w:tcW w:w="904"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jc w:val="center"/>
              <w:rPr>
                <w:rFonts w:ascii="Times New Roman" w:eastAsia="Times New Roman" w:hAnsi="Times New Roman"/>
                <w:sz w:val="24"/>
                <w:szCs w:val="24"/>
                <w:lang w:eastAsia="ru-RU"/>
              </w:rPr>
            </w:pP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jc w:val="center"/>
              <w:rPr>
                <w:rFonts w:ascii="Times New Roman" w:eastAsia="Times New Roman" w:hAnsi="Times New Roman"/>
                <w:sz w:val="24"/>
                <w:szCs w:val="24"/>
                <w:lang w:eastAsia="ru-RU"/>
              </w:rPr>
            </w:pPr>
          </w:p>
        </w:tc>
        <w:tc>
          <w:tcPr>
            <w:tcW w:w="720"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240" w:lineRule="auto"/>
              <w:jc w:val="center"/>
              <w:rPr>
                <w:rFonts w:ascii="Times New Roman" w:eastAsia="Times New Roman" w:hAnsi="Times New Roman"/>
                <w:sz w:val="20"/>
                <w:szCs w:val="20"/>
                <w:lang w:eastAsia="ru-RU"/>
              </w:rPr>
            </w:pPr>
            <w:r w:rsidRPr="000A32DA">
              <w:rPr>
                <w:rFonts w:ascii="Times New Roman" w:eastAsia="Times New Roman" w:hAnsi="Times New Roman"/>
                <w:color w:val="000000"/>
                <w:sz w:val="20"/>
                <w:szCs w:val="20"/>
                <w:lang w:eastAsia="ru-RU"/>
              </w:rPr>
              <w:t>Средства местного бюджета</w:t>
            </w:r>
          </w:p>
        </w:tc>
        <w:tc>
          <w:tcPr>
            <w:tcW w:w="489" w:type="dxa"/>
            <w:tcBorders>
              <w:top w:val="single" w:sz="12" w:space="0" w:color="00FFFF"/>
              <w:left w:val="single" w:sz="12" w:space="0" w:color="00FFFF"/>
              <w:bottom w:val="single" w:sz="12" w:space="0" w:color="00FFFF"/>
              <w:right w:val="single" w:sz="12" w:space="0" w:color="00FFFF"/>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425" w:type="dxa"/>
            <w:tcBorders>
              <w:top w:val="single" w:sz="12" w:space="0" w:color="00FFFF"/>
              <w:left w:val="single" w:sz="12" w:space="0" w:color="00FFFF"/>
              <w:bottom w:val="single" w:sz="12" w:space="0" w:color="00FFFF"/>
              <w:right w:val="single" w:sz="12" w:space="0" w:color="00FFFF"/>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12" w:space="0" w:color="00FFFF"/>
              <w:bottom w:val="single" w:sz="12" w:space="0" w:color="00FFFF"/>
              <w:right w:val="single" w:sz="12" w:space="0" w:color="00FFFF"/>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425" w:type="dxa"/>
            <w:tcBorders>
              <w:top w:val="single" w:sz="12" w:space="0" w:color="00FFFF"/>
              <w:left w:val="single" w:sz="12" w:space="0" w:color="00FFFF"/>
              <w:bottom w:val="single" w:sz="12" w:space="0" w:color="00FFFF"/>
              <w:right w:val="single" w:sz="4" w:space="0" w:color="auto"/>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4" w:space="0" w:color="auto"/>
              <w:bottom w:val="single" w:sz="12" w:space="0" w:color="00FFFF"/>
              <w:right w:val="single" w:sz="4" w:space="0" w:color="auto"/>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567" w:type="dxa"/>
            <w:tcBorders>
              <w:top w:val="single" w:sz="12" w:space="0" w:color="00FFFF"/>
              <w:left w:val="single" w:sz="4" w:space="0" w:color="auto"/>
              <w:bottom w:val="single" w:sz="4" w:space="0" w:color="auto"/>
              <w:right w:val="single" w:sz="4" w:space="0" w:color="auto"/>
            </w:tcBorders>
            <w:vAlign w:val="center"/>
          </w:tcPr>
          <w:p w:rsidR="00EC263B" w:rsidRPr="00FD257E" w:rsidRDefault="00EC263B" w:rsidP="00C0022F">
            <w:pPr>
              <w:spacing w:before="300" w:after="300" w:line="240" w:lineRule="auto"/>
              <w:jc w:val="center"/>
              <w:rPr>
                <w:rFonts w:ascii="Times New Roman" w:eastAsia="Times New Roman" w:hAnsi="Times New Roman"/>
                <w:sz w:val="20"/>
                <w:szCs w:val="20"/>
                <w:lang w:eastAsia="ru-RU"/>
              </w:rPr>
            </w:pPr>
            <w:r w:rsidRPr="00FD257E">
              <w:rPr>
                <w:rFonts w:ascii="Times New Roman" w:eastAsia="Times New Roman" w:hAnsi="Times New Roman"/>
                <w:sz w:val="20"/>
                <w:szCs w:val="20"/>
                <w:lang w:eastAsia="ru-RU"/>
              </w:rPr>
              <w:t>0</w:t>
            </w:r>
          </w:p>
        </w:tc>
        <w:tc>
          <w:tcPr>
            <w:tcW w:w="425" w:type="dxa"/>
            <w:tcBorders>
              <w:top w:val="single" w:sz="12" w:space="0" w:color="00FFFF"/>
              <w:left w:val="single" w:sz="4" w:space="0" w:color="auto"/>
              <w:bottom w:val="single" w:sz="12" w:space="0" w:color="00FFFF"/>
              <w:right w:val="single" w:sz="4" w:space="0" w:color="auto"/>
            </w:tcBorders>
          </w:tcPr>
          <w:p w:rsidR="00EC263B" w:rsidRDefault="00EC263B" w:rsidP="00C0022F">
            <w:pPr>
              <w:spacing w:before="300" w:after="30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426" w:type="dxa"/>
            <w:tcBorders>
              <w:top w:val="single" w:sz="12" w:space="0" w:color="00FFFF"/>
              <w:left w:val="single" w:sz="4" w:space="0" w:color="auto"/>
              <w:bottom w:val="single" w:sz="12" w:space="0" w:color="00FFFF"/>
              <w:right w:val="single" w:sz="4" w:space="0" w:color="auto"/>
            </w:tcBorders>
          </w:tcPr>
          <w:p w:rsidR="00EC263B" w:rsidRDefault="00EC263B" w:rsidP="00C0022F">
            <w:pPr>
              <w:spacing w:before="300" w:after="30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c>
          <w:tcPr>
            <w:tcW w:w="555" w:type="dxa"/>
            <w:tcBorders>
              <w:top w:val="single" w:sz="12" w:space="0" w:color="00FFFF"/>
              <w:left w:val="single" w:sz="4" w:space="0" w:color="auto"/>
              <w:bottom w:val="single" w:sz="12" w:space="0" w:color="00FFFF"/>
              <w:right w:val="single" w:sz="4" w:space="0" w:color="auto"/>
            </w:tcBorders>
          </w:tcPr>
          <w:p w:rsidR="00EC263B" w:rsidRDefault="00EC263B" w:rsidP="00C0022F">
            <w:pPr>
              <w:spacing w:before="300" w:after="300" w:line="240" w:lineRule="auto"/>
              <w:jc w:val="center"/>
              <w:rPr>
                <w:rFonts w:ascii="Times New Roman" w:eastAsia="Times New Roman" w:hAnsi="Times New Roman"/>
                <w:sz w:val="20"/>
                <w:szCs w:val="20"/>
                <w:lang w:eastAsia="ru-RU"/>
              </w:rPr>
            </w:pPr>
          </w:p>
          <w:p w:rsidR="00EC263B" w:rsidRPr="00AD7AFD" w:rsidRDefault="00EC263B" w:rsidP="00C0022F">
            <w:pPr>
              <w:rPr>
                <w:rFonts w:ascii="Times New Roman" w:eastAsia="Times New Roman" w:hAnsi="Times New Roman"/>
                <w:sz w:val="20"/>
                <w:szCs w:val="20"/>
                <w:lang w:eastAsia="ru-RU"/>
              </w:rPr>
            </w:pPr>
            <w:r>
              <w:rPr>
                <w:rFonts w:ascii="Times New Roman" w:eastAsia="Times New Roman" w:hAnsi="Times New Roman"/>
                <w:sz w:val="20"/>
                <w:szCs w:val="20"/>
                <w:lang w:eastAsia="ru-RU"/>
              </w:rPr>
              <w:t>0</w:t>
            </w:r>
          </w:p>
        </w:tc>
      </w:tr>
    </w:tbl>
    <w:p w:rsidR="00EC263B" w:rsidRDefault="00EC263B" w:rsidP="00EC263B">
      <w:pPr>
        <w:spacing w:before="100" w:beforeAutospacing="1" w:after="100" w:afterAutospacing="1" w:line="240" w:lineRule="auto"/>
        <w:rPr>
          <w:rFonts w:ascii="Times New Roman" w:eastAsia="Times New Roman" w:hAnsi="Times New Roman"/>
          <w:sz w:val="24"/>
          <w:szCs w:val="24"/>
          <w:lang w:eastAsia="ru-RU"/>
        </w:rPr>
      </w:pPr>
    </w:p>
    <w:p w:rsidR="00EC263B" w:rsidRDefault="00EC263B" w:rsidP="00EC263B">
      <w:pPr>
        <w:spacing w:before="100" w:beforeAutospacing="1" w:after="100" w:afterAutospacing="1" w:line="240" w:lineRule="auto"/>
        <w:rPr>
          <w:rFonts w:ascii="Times New Roman" w:eastAsia="Times New Roman" w:hAnsi="Times New Roman"/>
          <w:sz w:val="24"/>
          <w:szCs w:val="24"/>
          <w:lang w:eastAsia="ru-RU"/>
        </w:rPr>
      </w:pPr>
    </w:p>
    <w:p w:rsidR="00EC263B" w:rsidRDefault="00EC263B" w:rsidP="00EC263B">
      <w:pPr>
        <w:spacing w:before="100" w:beforeAutospacing="1" w:after="100" w:afterAutospacing="1" w:line="240" w:lineRule="auto"/>
        <w:rPr>
          <w:rFonts w:ascii="Times New Roman" w:eastAsia="Times New Roman" w:hAnsi="Times New Roman"/>
          <w:sz w:val="24"/>
          <w:szCs w:val="24"/>
          <w:lang w:eastAsia="ru-RU"/>
        </w:rPr>
      </w:pPr>
    </w:p>
    <w:p w:rsidR="00EC263B" w:rsidRDefault="00EC263B" w:rsidP="00EC263B">
      <w:pPr>
        <w:pStyle w:val="ac"/>
        <w:rPr>
          <w:rFonts w:ascii="Times New Roman" w:eastAsia="Times New Roman" w:hAnsi="Times New Roman"/>
          <w:sz w:val="24"/>
          <w:szCs w:val="24"/>
          <w:lang w:eastAsia="ru-RU"/>
        </w:rPr>
      </w:pPr>
    </w:p>
    <w:p w:rsidR="00EC263B" w:rsidRDefault="00EC263B" w:rsidP="00EC263B">
      <w:pPr>
        <w:pStyle w:val="ac"/>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EC263B" w:rsidRDefault="00EC263B" w:rsidP="00EC263B">
      <w:pPr>
        <w:pStyle w:val="ac"/>
        <w:jc w:val="right"/>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Default="00EC263B" w:rsidP="00EC263B">
      <w:pPr>
        <w:pStyle w:val="ac"/>
        <w:jc w:val="right"/>
        <w:rPr>
          <w:rFonts w:ascii="Times New Roman" w:eastAsia="Times New Roman" w:hAnsi="Times New Roman"/>
          <w:sz w:val="24"/>
          <w:szCs w:val="24"/>
          <w:lang w:eastAsia="ru-RU"/>
        </w:rPr>
      </w:pP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Приложение № 2</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к долгосрочной целевой программе</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 xml:space="preserve">«Противодействие экстремизму </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и профилактика терроризма</w:t>
      </w:r>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 xml:space="preserve">на территории </w:t>
      </w:r>
      <w:proofErr w:type="spellStart"/>
      <w:r>
        <w:rPr>
          <w:rFonts w:ascii="Times New Roman" w:hAnsi="Times New Roman"/>
          <w:sz w:val="24"/>
          <w:szCs w:val="24"/>
          <w:lang w:eastAsia="ru-RU"/>
        </w:rPr>
        <w:t>Вармазейского</w:t>
      </w:r>
      <w:proofErr w:type="spellEnd"/>
      <w:r w:rsidRPr="006C2FB4">
        <w:rPr>
          <w:rFonts w:ascii="Times New Roman" w:hAnsi="Times New Roman"/>
          <w:sz w:val="24"/>
          <w:szCs w:val="24"/>
          <w:lang w:eastAsia="ru-RU"/>
        </w:rPr>
        <w:t xml:space="preserve"> </w:t>
      </w:r>
      <w:proofErr w:type="gramStart"/>
      <w:r w:rsidRPr="006C2FB4">
        <w:rPr>
          <w:rFonts w:ascii="Times New Roman" w:hAnsi="Times New Roman"/>
          <w:sz w:val="24"/>
          <w:szCs w:val="24"/>
          <w:lang w:eastAsia="ru-RU"/>
        </w:rPr>
        <w:t>сельского</w:t>
      </w:r>
      <w:proofErr w:type="gramEnd"/>
    </w:p>
    <w:p w:rsidR="00EC263B" w:rsidRPr="006C2FB4" w:rsidRDefault="00EC263B" w:rsidP="00EC263B">
      <w:pPr>
        <w:pStyle w:val="ac"/>
        <w:jc w:val="right"/>
        <w:rPr>
          <w:rFonts w:ascii="Times New Roman" w:hAnsi="Times New Roman"/>
          <w:sz w:val="24"/>
          <w:szCs w:val="24"/>
          <w:lang w:eastAsia="ru-RU"/>
        </w:rPr>
      </w:pPr>
      <w:r w:rsidRPr="006C2FB4">
        <w:rPr>
          <w:rFonts w:ascii="Times New Roman" w:hAnsi="Times New Roman"/>
          <w:sz w:val="24"/>
          <w:szCs w:val="24"/>
          <w:lang w:eastAsia="ru-RU"/>
        </w:rPr>
        <w:t xml:space="preserve">поселения </w:t>
      </w:r>
      <w:proofErr w:type="spellStart"/>
      <w:r>
        <w:rPr>
          <w:rFonts w:ascii="Times New Roman" w:hAnsi="Times New Roman"/>
          <w:sz w:val="24"/>
          <w:szCs w:val="24"/>
          <w:lang w:eastAsia="ru-RU"/>
        </w:rPr>
        <w:t>Большеигнатовского</w:t>
      </w:r>
      <w:proofErr w:type="spellEnd"/>
      <w:r>
        <w:rPr>
          <w:rFonts w:ascii="Times New Roman" w:hAnsi="Times New Roman"/>
          <w:sz w:val="24"/>
          <w:szCs w:val="24"/>
          <w:lang w:eastAsia="ru-RU"/>
        </w:rPr>
        <w:t xml:space="preserve">  муниципального </w:t>
      </w:r>
    </w:p>
    <w:p w:rsidR="00EC263B" w:rsidRDefault="00EC263B" w:rsidP="00EC263B">
      <w:pPr>
        <w:pStyle w:val="ac"/>
        <w:jc w:val="right"/>
        <w:rPr>
          <w:rFonts w:ascii="Times New Roman" w:hAnsi="Times New Roman"/>
          <w:sz w:val="24"/>
          <w:szCs w:val="24"/>
          <w:lang w:eastAsia="ru-RU"/>
        </w:rPr>
      </w:pPr>
      <w:r>
        <w:rPr>
          <w:rFonts w:ascii="Times New Roman" w:hAnsi="Times New Roman"/>
          <w:sz w:val="24"/>
          <w:szCs w:val="24"/>
          <w:lang w:eastAsia="ru-RU"/>
        </w:rPr>
        <w:t xml:space="preserve">района Республики  </w:t>
      </w:r>
      <w:proofErr w:type="spellStart"/>
      <w:r>
        <w:rPr>
          <w:rFonts w:ascii="Times New Roman" w:hAnsi="Times New Roman"/>
          <w:sz w:val="24"/>
          <w:szCs w:val="24"/>
          <w:lang w:eastAsia="ru-RU"/>
        </w:rPr>
        <w:t>Мордовияна</w:t>
      </w:r>
      <w:proofErr w:type="spellEnd"/>
      <w:r>
        <w:rPr>
          <w:rFonts w:ascii="Times New Roman" w:hAnsi="Times New Roman"/>
          <w:sz w:val="24"/>
          <w:szCs w:val="24"/>
          <w:lang w:eastAsia="ru-RU"/>
        </w:rPr>
        <w:t xml:space="preserve"> 2016-2022</w:t>
      </w:r>
      <w:r w:rsidRPr="006C2FB4">
        <w:rPr>
          <w:rFonts w:ascii="Times New Roman" w:hAnsi="Times New Roman"/>
          <w:sz w:val="24"/>
          <w:szCs w:val="24"/>
          <w:lang w:eastAsia="ru-RU"/>
        </w:rPr>
        <w:t xml:space="preserve"> годы»</w:t>
      </w:r>
      <w:r>
        <w:rPr>
          <w:rFonts w:ascii="Times New Roman" w:hAnsi="Times New Roman"/>
          <w:sz w:val="24"/>
          <w:szCs w:val="24"/>
          <w:lang w:eastAsia="ru-RU"/>
        </w:rPr>
        <w:t xml:space="preserve"> </w:t>
      </w:r>
    </w:p>
    <w:p w:rsidR="00EC263B" w:rsidRPr="006C2FB4" w:rsidRDefault="00EC263B" w:rsidP="00EC263B">
      <w:pPr>
        <w:pStyle w:val="ac"/>
        <w:jc w:val="right"/>
        <w:rPr>
          <w:rFonts w:ascii="Times New Roman" w:hAnsi="Times New Roman"/>
          <w:sz w:val="24"/>
          <w:szCs w:val="24"/>
          <w:lang w:eastAsia="ru-RU"/>
        </w:rPr>
      </w:pPr>
      <w:r>
        <w:rPr>
          <w:rFonts w:ascii="Times New Roman" w:hAnsi="Times New Roman"/>
          <w:sz w:val="24"/>
          <w:szCs w:val="24"/>
          <w:lang w:eastAsia="ru-RU"/>
        </w:rPr>
        <w:t xml:space="preserve">    от </w:t>
      </w:r>
      <w:r w:rsidRPr="004414EE">
        <w:rPr>
          <w:rFonts w:ascii="Times New Roman" w:hAnsi="Times New Roman"/>
          <w:sz w:val="24"/>
          <w:szCs w:val="24"/>
          <w:lang w:eastAsia="ru-RU"/>
        </w:rPr>
        <w:t xml:space="preserve">25   </w:t>
      </w:r>
      <w:r>
        <w:rPr>
          <w:rFonts w:ascii="Times New Roman" w:hAnsi="Times New Roman"/>
          <w:sz w:val="24"/>
          <w:szCs w:val="24"/>
          <w:lang w:eastAsia="ru-RU"/>
        </w:rPr>
        <w:t>августа 2020</w:t>
      </w:r>
      <w:r w:rsidRPr="004414EE">
        <w:rPr>
          <w:rFonts w:ascii="Times New Roman" w:hAnsi="Times New Roman"/>
          <w:sz w:val="24"/>
          <w:szCs w:val="24"/>
          <w:lang w:eastAsia="ru-RU"/>
        </w:rPr>
        <w:t>г</w:t>
      </w:r>
      <w:r>
        <w:rPr>
          <w:rFonts w:ascii="Times New Roman" w:hAnsi="Times New Roman"/>
          <w:sz w:val="24"/>
          <w:szCs w:val="24"/>
          <w:lang w:eastAsia="ru-RU"/>
        </w:rPr>
        <w:t>.№51</w:t>
      </w:r>
    </w:p>
    <w:p w:rsidR="00EC263B" w:rsidRDefault="00EC263B" w:rsidP="00EC263B">
      <w:pPr>
        <w:spacing w:before="100" w:beforeAutospacing="1" w:after="100" w:afterAutospacing="1" w:line="240" w:lineRule="auto"/>
        <w:jc w:val="center"/>
        <w:rPr>
          <w:rFonts w:ascii="Times New Roman" w:eastAsia="Times New Roman" w:hAnsi="Times New Roman"/>
          <w:b/>
          <w:bCs/>
          <w:sz w:val="28"/>
          <w:szCs w:val="28"/>
          <w:lang w:eastAsia="ru-RU"/>
        </w:rPr>
      </w:pPr>
    </w:p>
    <w:p w:rsidR="00EC263B" w:rsidRPr="000A32DA" w:rsidRDefault="00EC263B" w:rsidP="00EC263B">
      <w:pPr>
        <w:spacing w:before="100" w:beforeAutospacing="1" w:after="100" w:afterAutospacing="1" w:line="240" w:lineRule="auto"/>
        <w:jc w:val="center"/>
        <w:rPr>
          <w:rFonts w:ascii="Times New Roman" w:eastAsia="Times New Roman" w:hAnsi="Times New Roman"/>
          <w:sz w:val="28"/>
          <w:szCs w:val="28"/>
          <w:lang w:eastAsia="ru-RU"/>
        </w:rPr>
      </w:pPr>
      <w:r w:rsidRPr="000A32DA">
        <w:rPr>
          <w:rFonts w:ascii="Times New Roman" w:eastAsia="Times New Roman" w:hAnsi="Times New Roman"/>
          <w:b/>
          <w:bCs/>
          <w:sz w:val="28"/>
          <w:szCs w:val="28"/>
          <w:lang w:eastAsia="ru-RU"/>
        </w:rPr>
        <w:t>Методика оценки эффективности</w:t>
      </w:r>
      <w:r>
        <w:rPr>
          <w:rFonts w:ascii="Times New Roman" w:eastAsia="Times New Roman" w:hAnsi="Times New Roman"/>
          <w:b/>
          <w:bCs/>
          <w:sz w:val="28"/>
          <w:szCs w:val="28"/>
          <w:lang w:eastAsia="ru-RU"/>
        </w:rPr>
        <w:t xml:space="preserve"> долгосрочной целевой программы </w:t>
      </w:r>
      <w:r w:rsidRPr="000A32DA">
        <w:rPr>
          <w:rFonts w:ascii="Times New Roman" w:eastAsia="Times New Roman" w:hAnsi="Times New Roman"/>
          <w:b/>
          <w:bCs/>
          <w:sz w:val="28"/>
          <w:szCs w:val="28"/>
          <w:lang w:eastAsia="ru-RU"/>
        </w:rPr>
        <w:t>«Противодействие экстремизму и профилактика терро</w:t>
      </w:r>
      <w:r>
        <w:rPr>
          <w:rFonts w:ascii="Times New Roman" w:eastAsia="Times New Roman" w:hAnsi="Times New Roman"/>
          <w:b/>
          <w:bCs/>
          <w:sz w:val="28"/>
          <w:szCs w:val="28"/>
          <w:lang w:eastAsia="ru-RU"/>
        </w:rPr>
        <w:t xml:space="preserve">ризма на территории </w:t>
      </w:r>
      <w:proofErr w:type="spellStart"/>
      <w:r>
        <w:rPr>
          <w:rFonts w:ascii="Times New Roman" w:eastAsia="Times New Roman" w:hAnsi="Times New Roman"/>
          <w:b/>
          <w:bCs/>
          <w:sz w:val="28"/>
          <w:szCs w:val="28"/>
          <w:lang w:eastAsia="ru-RU"/>
        </w:rPr>
        <w:t>Вармазейского</w:t>
      </w:r>
      <w:proofErr w:type="spellEnd"/>
      <w:r>
        <w:rPr>
          <w:rFonts w:ascii="Times New Roman" w:eastAsia="Times New Roman" w:hAnsi="Times New Roman"/>
          <w:b/>
          <w:bCs/>
          <w:sz w:val="28"/>
          <w:szCs w:val="28"/>
          <w:lang w:eastAsia="ru-RU"/>
        </w:rPr>
        <w:t xml:space="preserve"> </w:t>
      </w:r>
      <w:r w:rsidRPr="000A32DA">
        <w:rPr>
          <w:rFonts w:ascii="Times New Roman" w:eastAsia="Times New Roman" w:hAnsi="Times New Roman"/>
          <w:b/>
          <w:bCs/>
          <w:sz w:val="28"/>
          <w:szCs w:val="28"/>
          <w:lang w:eastAsia="ru-RU"/>
        </w:rPr>
        <w:t>сельского поселения</w:t>
      </w:r>
      <w:r>
        <w:rPr>
          <w:rFonts w:ascii="Times New Roman" w:eastAsia="Times New Roman" w:hAnsi="Times New Roman"/>
          <w:b/>
          <w:bCs/>
          <w:sz w:val="28"/>
          <w:szCs w:val="28"/>
          <w:lang w:eastAsia="ru-RU"/>
        </w:rPr>
        <w:t xml:space="preserve"> на 2016-2025 годы</w:t>
      </w:r>
      <w:r w:rsidRPr="000A32DA">
        <w:rPr>
          <w:rFonts w:ascii="Times New Roman" w:eastAsia="Times New Roman" w:hAnsi="Times New Roman"/>
          <w:b/>
          <w:bCs/>
          <w:sz w:val="28"/>
          <w:szCs w:val="28"/>
          <w:lang w:eastAsia="ru-RU"/>
        </w:rPr>
        <w:t>»</w:t>
      </w:r>
    </w:p>
    <w:p w:rsidR="00EC263B" w:rsidRPr="000A32DA" w:rsidRDefault="00EC263B" w:rsidP="00EC263B">
      <w:pPr>
        <w:spacing w:before="100" w:beforeAutospacing="1" w:after="100" w:afterAutospacing="1" w:line="240" w:lineRule="auto"/>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Бюджетная эффективность программы определяется как соотношение фактического использования средств, запланированных на реализацию программы, к утвержденному плану:</w:t>
      </w:r>
    </w:p>
    <w:tbl>
      <w:tblPr>
        <w:tblW w:w="0" w:type="auto"/>
        <w:tblCellMar>
          <w:top w:w="15" w:type="dxa"/>
          <w:left w:w="15" w:type="dxa"/>
          <w:bottom w:w="15" w:type="dxa"/>
          <w:right w:w="15" w:type="dxa"/>
        </w:tblCellMar>
        <w:tblLook w:val="04A0"/>
      </w:tblPr>
      <w:tblGrid>
        <w:gridCol w:w="3456"/>
        <w:gridCol w:w="1884"/>
      </w:tblGrid>
      <w:tr w:rsidR="00EC263B" w:rsidRPr="00870ACF" w:rsidTr="00C0022F">
        <w:trPr>
          <w:trHeight w:val="120"/>
        </w:trPr>
        <w:tc>
          <w:tcPr>
            <w:tcW w:w="3456"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20" w:lineRule="atLeast"/>
              <w:rPr>
                <w:rFonts w:ascii="Times New Roman" w:eastAsia="Times New Roman" w:hAnsi="Times New Roman"/>
                <w:sz w:val="28"/>
                <w:szCs w:val="28"/>
                <w:lang w:eastAsia="ru-RU"/>
              </w:rPr>
            </w:pPr>
            <w:r w:rsidRPr="000A32DA">
              <w:rPr>
                <w:rFonts w:ascii="Times New Roman" w:eastAsia="Times New Roman" w:hAnsi="Times New Roman"/>
                <w:color w:val="666666"/>
                <w:sz w:val="28"/>
                <w:szCs w:val="28"/>
                <w:u w:val="single"/>
                <w:lang w:eastAsia="ru-RU"/>
              </w:rPr>
              <w:t>фактическое использование средств</w:t>
            </w:r>
          </w:p>
        </w:tc>
        <w:tc>
          <w:tcPr>
            <w:tcW w:w="1884" w:type="dxa"/>
            <w:vMerge w:val="restart"/>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20" w:lineRule="atLeast"/>
              <w:rPr>
                <w:rFonts w:ascii="Times New Roman" w:eastAsia="Times New Roman" w:hAnsi="Times New Roman"/>
                <w:sz w:val="28"/>
                <w:szCs w:val="28"/>
                <w:lang w:eastAsia="ru-RU"/>
              </w:rPr>
            </w:pPr>
            <w:r w:rsidRPr="000A32DA">
              <w:rPr>
                <w:rFonts w:ascii="Times New Roman" w:eastAsia="Times New Roman" w:hAnsi="Times New Roman"/>
                <w:color w:val="666666"/>
                <w:sz w:val="28"/>
                <w:szCs w:val="28"/>
                <w:lang w:eastAsia="ru-RU"/>
              </w:rPr>
              <w:t>х100 процентов</w:t>
            </w:r>
          </w:p>
        </w:tc>
      </w:tr>
      <w:tr w:rsidR="00EC263B" w:rsidRPr="00870ACF" w:rsidTr="00C0022F">
        <w:trPr>
          <w:trHeight w:val="120"/>
        </w:trPr>
        <w:tc>
          <w:tcPr>
            <w:tcW w:w="3456" w:type="dxa"/>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before="300" w:after="300" w:line="120" w:lineRule="atLeast"/>
              <w:rPr>
                <w:rFonts w:ascii="Times New Roman" w:eastAsia="Times New Roman" w:hAnsi="Times New Roman"/>
                <w:sz w:val="28"/>
                <w:szCs w:val="28"/>
                <w:lang w:eastAsia="ru-RU"/>
              </w:rPr>
            </w:pPr>
            <w:r w:rsidRPr="000A32DA">
              <w:rPr>
                <w:rFonts w:ascii="Times New Roman" w:eastAsia="Times New Roman" w:hAnsi="Times New Roman"/>
                <w:color w:val="666666"/>
                <w:sz w:val="28"/>
                <w:szCs w:val="28"/>
                <w:lang w:eastAsia="ru-RU"/>
              </w:rPr>
              <w:t>  утвержденный план</w:t>
            </w:r>
          </w:p>
        </w:tc>
        <w:tc>
          <w:tcPr>
            <w:tcW w:w="0" w:type="auto"/>
            <w:vMerge/>
            <w:tcBorders>
              <w:top w:val="single" w:sz="12" w:space="0" w:color="00FFFF"/>
              <w:left w:val="single" w:sz="12" w:space="0" w:color="00FFFF"/>
              <w:bottom w:val="single" w:sz="12" w:space="0" w:color="00FFFF"/>
              <w:right w:val="single" w:sz="12" w:space="0" w:color="00FFFF"/>
            </w:tcBorders>
            <w:vAlign w:val="center"/>
          </w:tcPr>
          <w:p w:rsidR="00EC263B" w:rsidRPr="000A32DA" w:rsidRDefault="00EC263B" w:rsidP="00C0022F">
            <w:pPr>
              <w:spacing w:after="0" w:line="240" w:lineRule="auto"/>
              <w:rPr>
                <w:rFonts w:ascii="Times New Roman" w:eastAsia="Times New Roman" w:hAnsi="Times New Roman"/>
                <w:sz w:val="28"/>
                <w:szCs w:val="28"/>
                <w:lang w:eastAsia="ru-RU"/>
              </w:rPr>
            </w:pPr>
          </w:p>
        </w:tc>
      </w:tr>
    </w:tbl>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 xml:space="preserve">При значении показателя эффективности: </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100 процентов – реализация программы считается эффективной;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менее 100 процентов – реализация программы считается неэффективной;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более 100 процентов – реализация программы считается наиболее эффективной.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 xml:space="preserve">Социально-экономический эффект от реализации программы выражается </w:t>
      </w:r>
      <w:proofErr w:type="gramStart"/>
      <w:r w:rsidRPr="000A32DA">
        <w:rPr>
          <w:rFonts w:ascii="Times New Roman" w:eastAsia="Times New Roman" w:hAnsi="Times New Roman"/>
          <w:sz w:val="28"/>
          <w:szCs w:val="28"/>
          <w:lang w:eastAsia="ru-RU"/>
        </w:rPr>
        <w:t>в</w:t>
      </w:r>
      <w:proofErr w:type="gramEnd"/>
      <w:r w:rsidRPr="000A32DA">
        <w:rPr>
          <w:rFonts w:ascii="Times New Roman" w:eastAsia="Times New Roman" w:hAnsi="Times New Roman"/>
          <w:sz w:val="28"/>
          <w:szCs w:val="28"/>
          <w:lang w:eastAsia="ru-RU"/>
        </w:rPr>
        <w:t>:</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 xml:space="preserve">1.Совершенствовании форм и методов работы органов местного </w:t>
      </w:r>
      <w:proofErr w:type="spellStart"/>
      <w:proofErr w:type="gramStart"/>
      <w:r w:rsidRPr="000A32DA">
        <w:rPr>
          <w:rFonts w:ascii="Times New Roman" w:eastAsia="Times New Roman" w:hAnsi="Times New Roman"/>
          <w:sz w:val="28"/>
          <w:szCs w:val="28"/>
          <w:lang w:eastAsia="ru-RU"/>
        </w:rPr>
        <w:t>самоуправле</w:t>
      </w:r>
      <w:proofErr w:type="spellEnd"/>
      <w:r w:rsidRPr="000A32DA">
        <w:rPr>
          <w:rFonts w:ascii="Cambria Math" w:eastAsia="Times New Roman" w:hAnsi="Cambria Math" w:cs="Cambria Math"/>
          <w:sz w:val="28"/>
          <w:szCs w:val="28"/>
          <w:lang w:eastAsia="ru-RU"/>
        </w:rPr>
        <w:t>​</w:t>
      </w:r>
      <w:proofErr w:type="spellStart"/>
      <w:r w:rsidRPr="000A32DA">
        <w:rPr>
          <w:rFonts w:ascii="Times New Roman" w:eastAsia="Times New Roman" w:hAnsi="Times New Roman" w:cs="Times New Roman"/>
          <w:sz w:val="28"/>
          <w:szCs w:val="28"/>
          <w:lang w:eastAsia="ru-RU"/>
        </w:rPr>
        <w:t>ния</w:t>
      </w:r>
      <w:proofErr w:type="spellEnd"/>
      <w:proofErr w:type="gramEnd"/>
      <w:r w:rsidRPr="000A32DA">
        <w:rPr>
          <w:rFonts w:ascii="Times New Roman" w:eastAsia="Times New Roman" w:hAnsi="Times New Roman" w:cs="Times New Roman"/>
          <w:sz w:val="28"/>
          <w:szCs w:val="28"/>
          <w:lang w:eastAsia="ru-RU"/>
        </w:rPr>
        <w:t xml:space="preserve"> по профилактике терроризма и экстремизма, проявлений ксенофобии, национальной и расовой нетерпимости, противодействию этнической </w:t>
      </w:r>
      <w:proofErr w:type="spellStart"/>
      <w:r w:rsidRPr="000A32DA">
        <w:rPr>
          <w:rFonts w:ascii="Times New Roman" w:eastAsia="Times New Roman" w:hAnsi="Times New Roman" w:cs="Times New Roman"/>
          <w:sz w:val="28"/>
          <w:szCs w:val="28"/>
          <w:lang w:eastAsia="ru-RU"/>
        </w:rPr>
        <w:t>дискрими</w:t>
      </w:r>
      <w:proofErr w:type="spellEnd"/>
      <w:r>
        <w:rPr>
          <w:rFonts w:ascii="Cambria Math" w:eastAsia="Times New Roman" w:hAnsi="Cambria Math" w:cs="Cambria Math"/>
          <w:sz w:val="28"/>
          <w:szCs w:val="28"/>
          <w:lang w:eastAsia="ru-RU"/>
        </w:rPr>
        <w:t>​</w:t>
      </w:r>
      <w:r>
        <w:rPr>
          <w:rFonts w:ascii="Times New Roman" w:eastAsia="Times New Roman" w:hAnsi="Times New Roman" w:cs="Times New Roman"/>
          <w:sz w:val="28"/>
          <w:szCs w:val="28"/>
          <w:lang w:eastAsia="ru-RU"/>
        </w:rPr>
        <w:t xml:space="preserve">нации на территории </w:t>
      </w:r>
      <w:proofErr w:type="spellStart"/>
      <w:r>
        <w:rPr>
          <w:rFonts w:ascii="Times New Roman" w:eastAsia="Times New Roman" w:hAnsi="Times New Roman"/>
          <w:sz w:val="28"/>
          <w:szCs w:val="28"/>
          <w:lang w:eastAsia="ru-RU"/>
        </w:rPr>
        <w:t>Вармазейского</w:t>
      </w:r>
      <w:proofErr w:type="spellEnd"/>
      <w:r>
        <w:rPr>
          <w:rFonts w:ascii="Times New Roman" w:eastAsia="Times New Roman" w:hAnsi="Times New Roman"/>
          <w:sz w:val="28"/>
          <w:szCs w:val="28"/>
          <w:lang w:eastAsia="ru-RU"/>
        </w:rPr>
        <w:t xml:space="preserve">  </w:t>
      </w:r>
      <w:r w:rsidRPr="000A32DA">
        <w:rPr>
          <w:rFonts w:ascii="Times New Roman" w:eastAsia="Times New Roman" w:hAnsi="Times New Roman"/>
          <w:sz w:val="28"/>
          <w:szCs w:val="28"/>
          <w:lang w:eastAsia="ru-RU"/>
        </w:rPr>
        <w:t xml:space="preserve"> сельского поселения.</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lastRenderedPageBreak/>
        <w:t xml:space="preserve">2.Распространении культуры интернационализма, согласия, национальной и </w:t>
      </w:r>
      <w:proofErr w:type="gramStart"/>
      <w:r w:rsidRPr="000A32DA">
        <w:rPr>
          <w:rFonts w:ascii="Times New Roman" w:eastAsia="Times New Roman" w:hAnsi="Times New Roman"/>
          <w:sz w:val="28"/>
          <w:szCs w:val="28"/>
          <w:lang w:eastAsia="ru-RU"/>
        </w:rPr>
        <w:t>ре</w:t>
      </w:r>
      <w:r w:rsidRPr="000A32DA">
        <w:rPr>
          <w:rFonts w:ascii="Cambria Math" w:eastAsia="Times New Roman" w:hAnsi="Cambria Math" w:cs="Cambria Math"/>
          <w:sz w:val="28"/>
          <w:szCs w:val="28"/>
          <w:lang w:eastAsia="ru-RU"/>
        </w:rPr>
        <w:t>​</w:t>
      </w:r>
      <w:proofErr w:type="spellStart"/>
      <w:r w:rsidRPr="000A32DA">
        <w:rPr>
          <w:rFonts w:ascii="Times New Roman" w:eastAsia="Times New Roman" w:hAnsi="Times New Roman" w:cs="Times New Roman"/>
          <w:sz w:val="28"/>
          <w:szCs w:val="28"/>
          <w:lang w:eastAsia="ru-RU"/>
        </w:rPr>
        <w:t>лигиозной</w:t>
      </w:r>
      <w:proofErr w:type="spellEnd"/>
      <w:proofErr w:type="gramEnd"/>
      <w:r w:rsidRPr="000A32DA">
        <w:rPr>
          <w:rFonts w:ascii="Times New Roman" w:eastAsia="Times New Roman" w:hAnsi="Times New Roman" w:cs="Times New Roman"/>
          <w:sz w:val="28"/>
          <w:szCs w:val="28"/>
          <w:lang w:eastAsia="ru-RU"/>
        </w:rPr>
        <w:t xml:space="preserve"> терпимости в среде учащихся общеобразовательных учреждений.</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 xml:space="preserve">3.Гармонизации межнациональных отношений, повышение уровня </w:t>
      </w:r>
      <w:proofErr w:type="spellStart"/>
      <w:r w:rsidRPr="000A32DA">
        <w:rPr>
          <w:rFonts w:ascii="Times New Roman" w:eastAsia="Times New Roman" w:hAnsi="Times New Roman"/>
          <w:sz w:val="28"/>
          <w:szCs w:val="28"/>
          <w:lang w:eastAsia="ru-RU"/>
        </w:rPr>
        <w:t>этносоциальной</w:t>
      </w:r>
      <w:proofErr w:type="spellEnd"/>
      <w:r w:rsidRPr="000A32DA">
        <w:rPr>
          <w:rFonts w:ascii="Times New Roman" w:eastAsia="Times New Roman" w:hAnsi="Times New Roman"/>
          <w:sz w:val="28"/>
          <w:szCs w:val="28"/>
          <w:lang w:eastAsia="ru-RU"/>
        </w:rPr>
        <w:t xml:space="preserve"> комфортности.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4.</w:t>
      </w:r>
      <w:proofErr w:type="gramStart"/>
      <w:r w:rsidRPr="000A32DA">
        <w:rPr>
          <w:rFonts w:ascii="Times New Roman" w:eastAsia="Times New Roman" w:hAnsi="Times New Roman"/>
          <w:sz w:val="28"/>
          <w:szCs w:val="28"/>
          <w:lang w:eastAsia="ru-RU"/>
        </w:rPr>
        <w:t>Формировании</w:t>
      </w:r>
      <w:proofErr w:type="gramEnd"/>
      <w:r w:rsidRPr="000A32DA">
        <w:rPr>
          <w:rFonts w:ascii="Times New Roman" w:eastAsia="Times New Roman" w:hAnsi="Times New Roman"/>
          <w:sz w:val="28"/>
          <w:szCs w:val="28"/>
          <w:lang w:eastAsia="ru-RU"/>
        </w:rPr>
        <w:t xml:space="preserve"> нетерпимости ко всем фактам террористических и экстремистских проявлений, а также толерантного сознания, позитивных установок к представителям иных этнических и конфессиональных сообществ.</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5.</w:t>
      </w:r>
      <w:proofErr w:type="gramStart"/>
      <w:r w:rsidRPr="000A32DA">
        <w:rPr>
          <w:rFonts w:ascii="Times New Roman" w:eastAsia="Times New Roman" w:hAnsi="Times New Roman"/>
          <w:sz w:val="28"/>
          <w:szCs w:val="28"/>
          <w:lang w:eastAsia="ru-RU"/>
        </w:rPr>
        <w:t>Укреплении</w:t>
      </w:r>
      <w:proofErr w:type="gramEnd"/>
      <w:r w:rsidRPr="000A32DA">
        <w:rPr>
          <w:rFonts w:ascii="Times New Roman" w:eastAsia="Times New Roman" w:hAnsi="Times New Roman"/>
          <w:sz w:val="28"/>
          <w:szCs w:val="28"/>
          <w:lang w:eastAsia="ru-RU"/>
        </w:rPr>
        <w:t xml:space="preserve"> и культивирование в молодежной среде атмосферы межэтнического согласия и толерантности.</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r w:rsidRPr="000A32DA">
        <w:rPr>
          <w:rFonts w:ascii="Times New Roman" w:eastAsia="Times New Roman" w:hAnsi="Times New Roman"/>
          <w:sz w:val="28"/>
          <w:szCs w:val="28"/>
          <w:lang w:eastAsia="ru-RU"/>
        </w:rPr>
        <w:t>6.</w:t>
      </w:r>
      <w:proofErr w:type="gramStart"/>
      <w:r w:rsidRPr="000A32DA">
        <w:rPr>
          <w:rFonts w:ascii="Times New Roman" w:eastAsia="Times New Roman" w:hAnsi="Times New Roman"/>
          <w:sz w:val="28"/>
          <w:szCs w:val="28"/>
          <w:lang w:eastAsia="ru-RU"/>
        </w:rPr>
        <w:t>Недопущении</w:t>
      </w:r>
      <w:proofErr w:type="gramEnd"/>
      <w:r w:rsidRPr="000A32DA">
        <w:rPr>
          <w:rFonts w:ascii="Times New Roman" w:eastAsia="Times New Roman" w:hAnsi="Times New Roman"/>
          <w:sz w:val="28"/>
          <w:szCs w:val="28"/>
          <w:lang w:eastAsia="ru-RU"/>
        </w:rPr>
        <w:t xml:space="preserve"> создания и деятельности националистических экстремистских молодежных группировок.</w:t>
      </w:r>
    </w:p>
    <w:p w:rsidR="00EC263B" w:rsidRPr="000A32DA" w:rsidRDefault="00EC263B" w:rsidP="00EC263B">
      <w:pPr>
        <w:spacing w:before="100" w:beforeAutospacing="1" w:after="100" w:afterAutospacing="1" w:line="240" w:lineRule="auto"/>
        <w:jc w:val="both"/>
        <w:rPr>
          <w:rFonts w:ascii="Times New Roman" w:eastAsia="Times New Roman" w:hAnsi="Times New Roman"/>
          <w:sz w:val="28"/>
          <w:szCs w:val="28"/>
          <w:lang w:eastAsia="ru-RU"/>
        </w:rPr>
      </w:pPr>
      <w:proofErr w:type="gramStart"/>
      <w:r w:rsidRPr="000A32DA">
        <w:rPr>
          <w:rFonts w:ascii="Times New Roman" w:eastAsia="Times New Roman" w:hAnsi="Times New Roman"/>
          <w:sz w:val="28"/>
          <w:szCs w:val="28"/>
          <w:lang w:eastAsia="ru-RU"/>
        </w:rPr>
        <w:t>7.Формировании единого информационного пространства для пропаганды и распростр</w:t>
      </w:r>
      <w:r>
        <w:rPr>
          <w:rFonts w:ascii="Times New Roman" w:eastAsia="Times New Roman" w:hAnsi="Times New Roman"/>
          <w:sz w:val="28"/>
          <w:szCs w:val="28"/>
          <w:lang w:eastAsia="ru-RU"/>
        </w:rPr>
        <w:t xml:space="preserve">анения на территории </w:t>
      </w:r>
      <w:proofErr w:type="spellStart"/>
      <w:r>
        <w:rPr>
          <w:rFonts w:ascii="Times New Roman" w:eastAsia="Times New Roman" w:hAnsi="Times New Roman"/>
          <w:sz w:val="28"/>
          <w:szCs w:val="28"/>
          <w:lang w:eastAsia="ru-RU"/>
        </w:rPr>
        <w:t>Вармазейского</w:t>
      </w:r>
      <w:proofErr w:type="spellEnd"/>
      <w:r w:rsidRPr="000A32DA">
        <w:rPr>
          <w:rFonts w:ascii="Times New Roman" w:eastAsia="Times New Roman" w:hAnsi="Times New Roman"/>
          <w:sz w:val="28"/>
          <w:szCs w:val="28"/>
          <w:lang w:eastAsia="ru-RU"/>
        </w:rPr>
        <w:t xml:space="preserve"> сельского поселения идей толерантности, гражданской солидарности, уважения к </w:t>
      </w:r>
      <w:r>
        <w:rPr>
          <w:rFonts w:ascii="Times New Roman" w:eastAsia="Times New Roman" w:hAnsi="Times New Roman"/>
          <w:sz w:val="28"/>
          <w:szCs w:val="28"/>
          <w:lang w:eastAsia="ru-RU"/>
        </w:rPr>
        <w:t>другим культурам, в то</w:t>
      </w:r>
      <w:r w:rsidRPr="000A32DA">
        <w:rPr>
          <w:rFonts w:ascii="Times New Roman" w:eastAsia="Times New Roman" w:hAnsi="Times New Roman"/>
          <w:sz w:val="28"/>
          <w:szCs w:val="28"/>
          <w:lang w:eastAsia="ru-RU"/>
        </w:rPr>
        <w:t>м числе через муниципальные средства массовой информации.</w:t>
      </w:r>
      <w:proofErr w:type="gramEnd"/>
    </w:p>
    <w:p w:rsidR="00EC263B" w:rsidRDefault="00EC263B" w:rsidP="00EC263B">
      <w:pPr>
        <w:jc w:val="center"/>
        <w:rPr>
          <w:b/>
          <w:bCs/>
          <w:sz w:val="36"/>
          <w:szCs w:val="36"/>
        </w:rPr>
      </w:pPr>
      <w:r w:rsidRPr="007660CE">
        <w:rPr>
          <w:b/>
          <w:bCs/>
          <w:sz w:val="36"/>
          <w:szCs w:val="36"/>
        </w:rPr>
        <w:t xml:space="preserve">Администрация </w:t>
      </w:r>
      <w:proofErr w:type="spellStart"/>
      <w:r w:rsidRPr="007660CE">
        <w:rPr>
          <w:b/>
          <w:bCs/>
          <w:sz w:val="36"/>
          <w:szCs w:val="36"/>
        </w:rPr>
        <w:t>Вармазейского</w:t>
      </w:r>
      <w:proofErr w:type="spellEnd"/>
      <w:r w:rsidRPr="007660CE">
        <w:rPr>
          <w:b/>
          <w:bCs/>
          <w:sz w:val="36"/>
          <w:szCs w:val="36"/>
        </w:rPr>
        <w:t xml:space="preserve"> сельского поселения </w:t>
      </w:r>
      <w:proofErr w:type="spellStart"/>
      <w:r w:rsidRPr="007660CE">
        <w:rPr>
          <w:b/>
          <w:bCs/>
          <w:sz w:val="36"/>
          <w:szCs w:val="36"/>
        </w:rPr>
        <w:t>Большеигнатовского</w:t>
      </w:r>
      <w:proofErr w:type="spellEnd"/>
      <w:r w:rsidRPr="007660CE">
        <w:rPr>
          <w:b/>
          <w:bCs/>
          <w:sz w:val="36"/>
          <w:szCs w:val="36"/>
        </w:rPr>
        <w:t xml:space="preserve"> муниципального района Республики Мордовия</w:t>
      </w:r>
    </w:p>
    <w:p w:rsidR="00EC263B" w:rsidRPr="007660CE" w:rsidRDefault="00EC263B" w:rsidP="00EC263B">
      <w:pPr>
        <w:jc w:val="center"/>
        <w:rPr>
          <w:sz w:val="36"/>
          <w:szCs w:val="36"/>
        </w:rPr>
      </w:pPr>
    </w:p>
    <w:p w:rsidR="00EC263B" w:rsidRPr="007660CE" w:rsidRDefault="00EC263B" w:rsidP="00EC263B">
      <w:pPr>
        <w:tabs>
          <w:tab w:val="left" w:pos="5670"/>
          <w:tab w:val="left" w:pos="6663"/>
          <w:tab w:val="left" w:pos="7513"/>
          <w:tab w:val="left" w:pos="7938"/>
        </w:tabs>
        <w:spacing w:line="240" w:lineRule="atLeast"/>
        <w:ind w:right="284"/>
        <w:jc w:val="center"/>
        <w:rPr>
          <w:b/>
          <w:bCs/>
          <w:sz w:val="36"/>
          <w:szCs w:val="36"/>
        </w:rPr>
      </w:pPr>
      <w:r w:rsidRPr="007660CE">
        <w:rPr>
          <w:sz w:val="36"/>
          <w:szCs w:val="36"/>
        </w:rPr>
        <w:t>ПОСТАНОВЛЕНИЕ</w:t>
      </w:r>
    </w:p>
    <w:p w:rsidR="00EC263B" w:rsidRPr="007660CE" w:rsidRDefault="00EC263B" w:rsidP="00EC263B">
      <w:pPr>
        <w:jc w:val="center"/>
        <w:rPr>
          <w:b/>
          <w:bCs/>
          <w:sz w:val="36"/>
          <w:szCs w:val="36"/>
        </w:rPr>
      </w:pPr>
    </w:p>
    <w:p w:rsidR="00EC263B" w:rsidRDefault="00EC263B" w:rsidP="00EC263B">
      <w:pPr>
        <w:pStyle w:val="af1"/>
        <w:spacing w:after="0"/>
        <w:jc w:val="both"/>
        <w:rPr>
          <w:rFonts w:ascii="Times New Roman" w:hAnsi="Times New Roman" w:cs="Times New Roman"/>
          <w:sz w:val="28"/>
          <w:szCs w:val="28"/>
        </w:rPr>
      </w:pPr>
      <w:r>
        <w:rPr>
          <w:rFonts w:ascii="Times New Roman" w:hAnsi="Times New Roman" w:cs="Times New Roman"/>
          <w:sz w:val="28"/>
          <w:szCs w:val="28"/>
        </w:rPr>
        <w:t xml:space="preserve">     от 25 августа   2020 года                                                          № 52</w:t>
      </w:r>
    </w:p>
    <w:p w:rsidR="00EC263B" w:rsidRDefault="00EC263B" w:rsidP="00EC263B">
      <w:pPr>
        <w:pStyle w:val="af1"/>
        <w:spacing w:after="0"/>
        <w:jc w:val="center"/>
        <w:rPr>
          <w:rFonts w:ascii="Times New Roman" w:hAnsi="Times New Roman" w:cs="Times New Roman"/>
          <w:sz w:val="27"/>
          <w:szCs w:val="27"/>
        </w:rPr>
      </w:pPr>
      <w:r>
        <w:rPr>
          <w:rFonts w:ascii="Times New Roman" w:hAnsi="Times New Roman" w:cs="Times New Roman"/>
          <w:sz w:val="27"/>
          <w:szCs w:val="27"/>
        </w:rPr>
        <w:t xml:space="preserve"> с. </w:t>
      </w:r>
      <w:proofErr w:type="spellStart"/>
      <w:r>
        <w:rPr>
          <w:rFonts w:ascii="Times New Roman" w:hAnsi="Times New Roman" w:cs="Times New Roman"/>
          <w:sz w:val="27"/>
          <w:szCs w:val="27"/>
        </w:rPr>
        <w:t>Вармазейка</w:t>
      </w:r>
      <w:proofErr w:type="spellEnd"/>
    </w:p>
    <w:p w:rsidR="00EC263B" w:rsidRPr="00666AC6" w:rsidRDefault="00EC263B" w:rsidP="00EC263B">
      <w:pPr>
        <w:pStyle w:val="af1"/>
        <w:spacing w:after="0"/>
        <w:jc w:val="both"/>
        <w:rPr>
          <w:rFonts w:ascii="Times New Roman" w:hAnsi="Times New Roman" w:cs="Times New Roman"/>
          <w:b/>
          <w:sz w:val="28"/>
          <w:szCs w:val="28"/>
        </w:rPr>
      </w:pPr>
      <w:r w:rsidRPr="00666AC6">
        <w:rPr>
          <w:rFonts w:ascii="Times New Roman" w:hAnsi="Times New Roman" w:cs="Times New Roman"/>
          <w:b/>
          <w:sz w:val="28"/>
          <w:szCs w:val="28"/>
        </w:rPr>
        <w:t xml:space="preserve">О продлении срока </w:t>
      </w:r>
      <w:r>
        <w:rPr>
          <w:rFonts w:ascii="Times New Roman" w:hAnsi="Times New Roman" w:cs="Times New Roman"/>
          <w:b/>
          <w:sz w:val="28"/>
          <w:szCs w:val="28"/>
        </w:rPr>
        <w:t xml:space="preserve">реализации </w:t>
      </w:r>
      <w:r w:rsidRPr="00666AC6">
        <w:rPr>
          <w:rFonts w:ascii="Times New Roman" w:hAnsi="Times New Roman" w:cs="Times New Roman"/>
          <w:b/>
          <w:sz w:val="28"/>
          <w:szCs w:val="28"/>
        </w:rPr>
        <w:t xml:space="preserve"> и внесении изменений </w:t>
      </w:r>
      <w:r>
        <w:rPr>
          <w:rFonts w:ascii="Times New Roman" w:hAnsi="Times New Roman" w:cs="Times New Roman"/>
          <w:b/>
          <w:sz w:val="28"/>
          <w:szCs w:val="28"/>
        </w:rPr>
        <w:t xml:space="preserve">в Программу </w:t>
      </w:r>
      <w:r w:rsidRPr="00666AC6">
        <w:rPr>
          <w:rFonts w:ascii="Times New Roman" w:hAnsi="Times New Roman" w:cs="Times New Roman"/>
          <w:b/>
          <w:sz w:val="28"/>
          <w:szCs w:val="28"/>
        </w:rPr>
        <w:t xml:space="preserve">«Развитие муниципальной службы в </w:t>
      </w:r>
      <w:proofErr w:type="spellStart"/>
      <w:r w:rsidRPr="00666AC6">
        <w:rPr>
          <w:rFonts w:ascii="Times New Roman" w:hAnsi="Times New Roman" w:cs="Times New Roman"/>
          <w:b/>
          <w:sz w:val="28"/>
          <w:szCs w:val="28"/>
        </w:rPr>
        <w:t>Вармазейском</w:t>
      </w:r>
      <w:proofErr w:type="spellEnd"/>
      <w:r w:rsidRPr="00666AC6">
        <w:rPr>
          <w:rFonts w:ascii="Times New Roman" w:hAnsi="Times New Roman" w:cs="Times New Roman"/>
          <w:b/>
          <w:sz w:val="28"/>
          <w:szCs w:val="28"/>
        </w:rPr>
        <w:t xml:space="preserve"> сельском поселении </w:t>
      </w:r>
      <w:proofErr w:type="spellStart"/>
      <w:r w:rsidRPr="00666AC6">
        <w:rPr>
          <w:rFonts w:ascii="Times New Roman" w:hAnsi="Times New Roman" w:cs="Times New Roman"/>
          <w:b/>
          <w:sz w:val="28"/>
          <w:szCs w:val="28"/>
        </w:rPr>
        <w:t>Большеигнатовского</w:t>
      </w:r>
      <w:proofErr w:type="spellEnd"/>
      <w:r w:rsidRPr="00666AC6">
        <w:rPr>
          <w:rFonts w:ascii="Times New Roman" w:hAnsi="Times New Roman" w:cs="Times New Roman"/>
          <w:b/>
          <w:sz w:val="28"/>
          <w:szCs w:val="28"/>
        </w:rPr>
        <w:t xml:space="preserve"> муниципального района</w:t>
      </w:r>
      <w:r>
        <w:rPr>
          <w:rFonts w:ascii="Times New Roman" w:hAnsi="Times New Roman" w:cs="Times New Roman"/>
          <w:b/>
          <w:sz w:val="28"/>
          <w:szCs w:val="28"/>
        </w:rPr>
        <w:t>»</w:t>
      </w:r>
      <w:r w:rsidRPr="00666AC6">
        <w:rPr>
          <w:rFonts w:ascii="Times New Roman" w:hAnsi="Times New Roman" w:cs="Times New Roman"/>
          <w:b/>
          <w:sz w:val="28"/>
          <w:szCs w:val="28"/>
        </w:rPr>
        <w:t xml:space="preserve"> (2015-2022 годы) </w:t>
      </w:r>
    </w:p>
    <w:p w:rsidR="00EC263B" w:rsidRPr="00666AC6" w:rsidRDefault="00EC263B" w:rsidP="00EC263B">
      <w:pPr>
        <w:jc w:val="both"/>
        <w:rPr>
          <w:b/>
          <w:bCs/>
          <w:sz w:val="28"/>
          <w:szCs w:val="28"/>
        </w:rPr>
      </w:pPr>
    </w:p>
    <w:p w:rsidR="00EC263B" w:rsidRDefault="00EC263B" w:rsidP="00EC263B">
      <w:pPr>
        <w:pStyle w:val="a4"/>
        <w:keepNext/>
        <w:tabs>
          <w:tab w:val="left" w:pos="-2552"/>
          <w:tab w:val="left" w:pos="9354"/>
          <w:tab w:val="right" w:pos="10632"/>
        </w:tabs>
        <w:ind w:right="-2"/>
        <w:rPr>
          <w:szCs w:val="28"/>
        </w:rPr>
      </w:pPr>
      <w:r>
        <w:rPr>
          <w:szCs w:val="28"/>
        </w:rPr>
        <w:t xml:space="preserve">     </w:t>
      </w:r>
      <w:r w:rsidRPr="008963D7">
        <w:rPr>
          <w:szCs w:val="28"/>
        </w:rPr>
        <w:t xml:space="preserve">       </w:t>
      </w:r>
      <w:proofErr w:type="gramStart"/>
      <w:r w:rsidRPr="008963D7">
        <w:rPr>
          <w:szCs w:val="28"/>
        </w:rPr>
        <w:t xml:space="preserve">В соответствии с частью 1 статьи 35 Федерального закона от 2 марта </w:t>
      </w:r>
      <w:smartTag w:uri="urn:schemas-microsoft-com:office:smarttags" w:element="metricconverter">
        <w:smartTagPr>
          <w:attr w:name="ProductID" w:val="2007 г"/>
        </w:smartTagPr>
        <w:r w:rsidRPr="008963D7">
          <w:rPr>
            <w:szCs w:val="28"/>
          </w:rPr>
          <w:t>2007 г</w:t>
        </w:r>
      </w:smartTag>
      <w:r w:rsidRPr="008963D7">
        <w:rPr>
          <w:szCs w:val="28"/>
        </w:rPr>
        <w:t xml:space="preserve">. №25-ФЗ «О муниципальной службе в Российской Федерации», Законом Республики Мордовия от 8 июня </w:t>
      </w:r>
      <w:smartTag w:uri="urn:schemas-microsoft-com:office:smarttags" w:element="metricconverter">
        <w:smartTagPr>
          <w:attr w:name="ProductID" w:val="2007 г"/>
        </w:smartTagPr>
        <w:r w:rsidRPr="008963D7">
          <w:rPr>
            <w:szCs w:val="28"/>
          </w:rPr>
          <w:t>2007 г</w:t>
        </w:r>
      </w:smartTag>
      <w:r w:rsidRPr="008963D7">
        <w:rPr>
          <w:szCs w:val="28"/>
        </w:rPr>
        <w:t>.</w:t>
      </w:r>
      <w:r>
        <w:rPr>
          <w:szCs w:val="28"/>
        </w:rPr>
        <w:t xml:space="preserve"> </w:t>
      </w:r>
      <w:r w:rsidRPr="008963D7">
        <w:rPr>
          <w:szCs w:val="28"/>
        </w:rPr>
        <w:t>№ 48-З «О регулировании отношени</w:t>
      </w:r>
      <w:r>
        <w:rPr>
          <w:szCs w:val="28"/>
        </w:rPr>
        <w:t xml:space="preserve">й в сфере муниципальной службы», </w:t>
      </w:r>
      <w:r>
        <w:rPr>
          <w:szCs w:val="28"/>
        </w:rPr>
        <w:lastRenderedPageBreak/>
        <w:t xml:space="preserve">Указом Главы Республики Мордовия от 31 августа </w:t>
      </w:r>
      <w:smartTag w:uri="urn:schemas-microsoft-com:office:smarttags" w:element="metricconverter">
        <w:smartTagPr>
          <w:attr w:name="ProductID" w:val="2015 г"/>
        </w:smartTagPr>
        <w:r>
          <w:rPr>
            <w:szCs w:val="28"/>
          </w:rPr>
          <w:t>2015 г</w:t>
        </w:r>
      </w:smartTag>
      <w:r>
        <w:rPr>
          <w:szCs w:val="28"/>
        </w:rPr>
        <w:t>. № 305-УГ «О Программе Республики Мордовия «Развитие муниципальной службы в Республике Мордовия (2015-2018 годы)» и</w:t>
      </w:r>
      <w:proofErr w:type="gramEnd"/>
      <w:r w:rsidRPr="008963D7">
        <w:rPr>
          <w:szCs w:val="28"/>
        </w:rPr>
        <w:t xml:space="preserve"> в целях повышения </w:t>
      </w:r>
      <w:r>
        <w:rPr>
          <w:szCs w:val="28"/>
        </w:rPr>
        <w:t>эффективности муниципального управления</w:t>
      </w:r>
      <w:r w:rsidRPr="008963D7">
        <w:rPr>
          <w:szCs w:val="28"/>
        </w:rPr>
        <w:t xml:space="preserve"> в </w:t>
      </w:r>
      <w:proofErr w:type="spellStart"/>
      <w:r>
        <w:rPr>
          <w:szCs w:val="28"/>
        </w:rPr>
        <w:t>Вармазейском</w:t>
      </w:r>
      <w:proofErr w:type="spellEnd"/>
      <w:r>
        <w:rPr>
          <w:szCs w:val="28"/>
        </w:rPr>
        <w:t xml:space="preserve"> сельском поселении </w:t>
      </w:r>
      <w:proofErr w:type="spellStart"/>
      <w:r w:rsidRPr="008963D7">
        <w:rPr>
          <w:szCs w:val="28"/>
        </w:rPr>
        <w:t>Большеи</w:t>
      </w:r>
      <w:r>
        <w:rPr>
          <w:szCs w:val="28"/>
        </w:rPr>
        <w:t>гнатовского</w:t>
      </w:r>
      <w:proofErr w:type="spellEnd"/>
      <w:r>
        <w:rPr>
          <w:szCs w:val="28"/>
        </w:rPr>
        <w:t xml:space="preserve"> муниципального района </w:t>
      </w:r>
      <w:r w:rsidRPr="0085292F">
        <w:rPr>
          <w:szCs w:val="28"/>
        </w:rPr>
        <w:t xml:space="preserve">администрация </w:t>
      </w:r>
      <w:proofErr w:type="spellStart"/>
      <w:r>
        <w:rPr>
          <w:szCs w:val="28"/>
        </w:rPr>
        <w:t>Вармазейского</w:t>
      </w:r>
      <w:proofErr w:type="spellEnd"/>
      <w:r w:rsidRPr="0085292F">
        <w:rPr>
          <w:szCs w:val="28"/>
        </w:rPr>
        <w:t xml:space="preserve"> сельского поселения</w:t>
      </w:r>
      <w:r>
        <w:rPr>
          <w:szCs w:val="28"/>
        </w:rPr>
        <w:t xml:space="preserve">                         </w:t>
      </w:r>
      <w:r w:rsidRPr="00F924DA">
        <w:rPr>
          <w:szCs w:val="28"/>
        </w:rPr>
        <w:t xml:space="preserve"> </w:t>
      </w:r>
    </w:p>
    <w:p w:rsidR="00EC263B" w:rsidRDefault="00EC263B" w:rsidP="00EC263B">
      <w:pPr>
        <w:pStyle w:val="a4"/>
        <w:tabs>
          <w:tab w:val="left" w:pos="-2552"/>
          <w:tab w:val="right" w:pos="10632"/>
        </w:tabs>
        <w:spacing w:before="240"/>
        <w:ind w:right="42"/>
        <w:rPr>
          <w:b/>
          <w:szCs w:val="28"/>
        </w:rPr>
      </w:pPr>
      <w:r w:rsidRPr="00F924DA">
        <w:rPr>
          <w:szCs w:val="28"/>
        </w:rPr>
        <w:t>ПОСТАНОВЛЯЕТ:</w:t>
      </w:r>
    </w:p>
    <w:p w:rsidR="00EC263B" w:rsidRPr="00666AC6" w:rsidRDefault="00EC263B" w:rsidP="00EC263B">
      <w:pPr>
        <w:pStyle w:val="a4"/>
        <w:tabs>
          <w:tab w:val="left" w:pos="-2552"/>
          <w:tab w:val="right" w:pos="10632"/>
        </w:tabs>
        <w:spacing w:before="240"/>
        <w:ind w:right="42"/>
        <w:rPr>
          <w:b/>
          <w:szCs w:val="28"/>
        </w:rPr>
      </w:pPr>
      <w:r>
        <w:rPr>
          <w:szCs w:val="28"/>
        </w:rPr>
        <w:t>1</w:t>
      </w:r>
      <w:r w:rsidRPr="00666AC6">
        <w:rPr>
          <w:szCs w:val="28"/>
        </w:rPr>
        <w:t>.</w:t>
      </w:r>
      <w:r>
        <w:rPr>
          <w:szCs w:val="28"/>
        </w:rPr>
        <w:t xml:space="preserve"> </w:t>
      </w:r>
      <w:r w:rsidRPr="00666AC6">
        <w:rPr>
          <w:szCs w:val="28"/>
        </w:rPr>
        <w:t xml:space="preserve">Продлить срок действия  программы «Развитие муниципальной службы в </w:t>
      </w:r>
      <w:proofErr w:type="spellStart"/>
      <w:r w:rsidRPr="00666AC6">
        <w:rPr>
          <w:szCs w:val="28"/>
        </w:rPr>
        <w:t>Вармазейском</w:t>
      </w:r>
      <w:proofErr w:type="spellEnd"/>
      <w:r w:rsidRPr="00666AC6">
        <w:rPr>
          <w:szCs w:val="28"/>
        </w:rPr>
        <w:t xml:space="preserve"> сельском поселении </w:t>
      </w:r>
      <w:proofErr w:type="spellStart"/>
      <w:r w:rsidRPr="00666AC6">
        <w:rPr>
          <w:szCs w:val="28"/>
        </w:rPr>
        <w:t>Большеигнатовского</w:t>
      </w:r>
      <w:proofErr w:type="spellEnd"/>
      <w:r w:rsidRPr="00666AC6">
        <w:rPr>
          <w:szCs w:val="28"/>
        </w:rPr>
        <w:t xml:space="preserve"> муниципального района (2015-2022 годы)</w:t>
      </w:r>
      <w:proofErr w:type="gramStart"/>
      <w:r w:rsidRPr="00666AC6">
        <w:rPr>
          <w:szCs w:val="28"/>
        </w:rPr>
        <w:t xml:space="preserve"> </w:t>
      </w:r>
      <w:r>
        <w:rPr>
          <w:szCs w:val="28"/>
        </w:rPr>
        <w:t>,</w:t>
      </w:r>
      <w:proofErr w:type="gramEnd"/>
      <w:r>
        <w:rPr>
          <w:szCs w:val="28"/>
        </w:rPr>
        <w:t xml:space="preserve">утверждённую постановлением администрации </w:t>
      </w:r>
      <w:proofErr w:type="spellStart"/>
      <w:r>
        <w:rPr>
          <w:szCs w:val="28"/>
        </w:rPr>
        <w:t>Вармазейского</w:t>
      </w:r>
      <w:proofErr w:type="spellEnd"/>
      <w:r>
        <w:rPr>
          <w:szCs w:val="28"/>
        </w:rPr>
        <w:t xml:space="preserve"> сельского поселения от 15.10.2015г.№24 (в ред.постановлений от 30.08.2017г.№39,от 25.02.2019г.№21) ,до 2025</w:t>
      </w:r>
      <w:r w:rsidRPr="00666AC6">
        <w:rPr>
          <w:szCs w:val="28"/>
        </w:rPr>
        <w:t xml:space="preserve"> года</w:t>
      </w:r>
      <w:r>
        <w:rPr>
          <w:szCs w:val="28"/>
        </w:rPr>
        <w:t>.</w:t>
      </w:r>
    </w:p>
    <w:p w:rsidR="00EC263B" w:rsidRDefault="00EC263B" w:rsidP="00EC263B">
      <w:pPr>
        <w:spacing w:before="100" w:beforeAutospacing="1" w:after="100" w:afterAutospacing="1"/>
        <w:jc w:val="both"/>
        <w:rPr>
          <w:sz w:val="28"/>
          <w:szCs w:val="28"/>
        </w:rPr>
      </w:pPr>
      <w:r>
        <w:rPr>
          <w:sz w:val="28"/>
          <w:szCs w:val="28"/>
        </w:rPr>
        <w:t xml:space="preserve"> 2. </w:t>
      </w:r>
      <w:r>
        <w:rPr>
          <w:bCs/>
          <w:sz w:val="28"/>
          <w:szCs w:val="28"/>
        </w:rPr>
        <w:t xml:space="preserve">Внести изменения в </w:t>
      </w:r>
      <w:r>
        <w:rPr>
          <w:sz w:val="28"/>
          <w:szCs w:val="28"/>
        </w:rPr>
        <w:t>Программу</w:t>
      </w:r>
      <w:r w:rsidRPr="008963D7">
        <w:rPr>
          <w:sz w:val="28"/>
          <w:szCs w:val="28"/>
        </w:rPr>
        <w:t xml:space="preserve"> </w:t>
      </w:r>
      <w:r w:rsidRPr="00666AC6">
        <w:rPr>
          <w:sz w:val="28"/>
          <w:szCs w:val="28"/>
        </w:rPr>
        <w:t xml:space="preserve">«Развитие муниципальной службы в </w:t>
      </w:r>
      <w:proofErr w:type="spellStart"/>
      <w:r w:rsidRPr="00666AC6">
        <w:rPr>
          <w:sz w:val="28"/>
          <w:szCs w:val="28"/>
        </w:rPr>
        <w:t>Вармазейском</w:t>
      </w:r>
      <w:proofErr w:type="spellEnd"/>
      <w:r w:rsidRPr="00666AC6">
        <w:rPr>
          <w:sz w:val="28"/>
          <w:szCs w:val="28"/>
        </w:rPr>
        <w:t xml:space="preserve"> сельском поселении </w:t>
      </w:r>
      <w:proofErr w:type="spellStart"/>
      <w:r w:rsidRPr="00666AC6">
        <w:rPr>
          <w:sz w:val="28"/>
          <w:szCs w:val="28"/>
        </w:rPr>
        <w:t>Большеигнатовского</w:t>
      </w:r>
      <w:proofErr w:type="spellEnd"/>
      <w:r w:rsidRPr="00666AC6">
        <w:rPr>
          <w:sz w:val="28"/>
          <w:szCs w:val="28"/>
        </w:rPr>
        <w:t xml:space="preserve"> </w:t>
      </w:r>
      <w:r>
        <w:rPr>
          <w:sz w:val="28"/>
          <w:szCs w:val="28"/>
        </w:rPr>
        <w:t>муниципального района (2015-2025</w:t>
      </w:r>
      <w:r w:rsidRPr="00666AC6">
        <w:rPr>
          <w:sz w:val="28"/>
          <w:szCs w:val="28"/>
        </w:rPr>
        <w:t xml:space="preserve"> годы)</w:t>
      </w:r>
      <w:proofErr w:type="gramStart"/>
      <w:r w:rsidRPr="00666AC6">
        <w:rPr>
          <w:b/>
          <w:sz w:val="28"/>
          <w:szCs w:val="28"/>
        </w:rPr>
        <w:t xml:space="preserve"> </w:t>
      </w:r>
      <w:r>
        <w:rPr>
          <w:b/>
          <w:bCs/>
          <w:szCs w:val="28"/>
        </w:rPr>
        <w:t xml:space="preserve"> </w:t>
      </w:r>
      <w:r>
        <w:rPr>
          <w:bCs/>
          <w:sz w:val="28"/>
          <w:szCs w:val="28"/>
        </w:rPr>
        <w:t>,</w:t>
      </w:r>
      <w:proofErr w:type="gramEnd"/>
      <w:r>
        <w:rPr>
          <w:bCs/>
          <w:sz w:val="28"/>
          <w:szCs w:val="28"/>
        </w:rPr>
        <w:t>изложив её в новой редакции.</w:t>
      </w:r>
    </w:p>
    <w:p w:rsidR="00EC263B" w:rsidRPr="008963D7" w:rsidRDefault="00EC263B" w:rsidP="00EC263B">
      <w:pPr>
        <w:spacing w:before="100" w:beforeAutospacing="1" w:after="100" w:afterAutospacing="1"/>
        <w:jc w:val="both"/>
        <w:rPr>
          <w:sz w:val="28"/>
          <w:szCs w:val="28"/>
        </w:rPr>
      </w:pPr>
      <w:r>
        <w:rPr>
          <w:sz w:val="28"/>
          <w:szCs w:val="28"/>
        </w:rPr>
        <w:t>3</w:t>
      </w:r>
      <w:r w:rsidRPr="008963D7">
        <w:rPr>
          <w:sz w:val="28"/>
          <w:szCs w:val="28"/>
        </w:rPr>
        <w:t>.</w:t>
      </w:r>
      <w:r>
        <w:rPr>
          <w:sz w:val="28"/>
          <w:szCs w:val="28"/>
        </w:rPr>
        <w:t xml:space="preserve">   </w:t>
      </w:r>
      <w:proofErr w:type="gramStart"/>
      <w:r w:rsidRPr="008963D7">
        <w:rPr>
          <w:sz w:val="28"/>
          <w:szCs w:val="28"/>
        </w:rPr>
        <w:t>Контроль за</w:t>
      </w:r>
      <w:proofErr w:type="gramEnd"/>
      <w:r w:rsidRPr="008963D7">
        <w:rPr>
          <w:sz w:val="28"/>
          <w:szCs w:val="28"/>
        </w:rPr>
        <w:t xml:space="preserve"> выполнением данного </w:t>
      </w:r>
      <w:r>
        <w:rPr>
          <w:sz w:val="28"/>
          <w:szCs w:val="28"/>
        </w:rPr>
        <w:t>постановления оставляю за собой.</w:t>
      </w:r>
    </w:p>
    <w:p w:rsidR="00EC263B" w:rsidRDefault="00EC263B" w:rsidP="00EC263B">
      <w:pPr>
        <w:jc w:val="both"/>
        <w:rPr>
          <w:sz w:val="28"/>
          <w:szCs w:val="28"/>
        </w:rPr>
      </w:pPr>
      <w:r>
        <w:rPr>
          <w:sz w:val="28"/>
          <w:szCs w:val="28"/>
        </w:rPr>
        <w:t>4</w:t>
      </w:r>
      <w:r w:rsidRPr="008963D7">
        <w:rPr>
          <w:sz w:val="28"/>
          <w:szCs w:val="28"/>
        </w:rPr>
        <w:t>.</w:t>
      </w:r>
      <w:r>
        <w:rPr>
          <w:sz w:val="28"/>
          <w:szCs w:val="28"/>
        </w:rPr>
        <w:t xml:space="preserve"> </w:t>
      </w:r>
      <w:r w:rsidRPr="008963D7">
        <w:rPr>
          <w:sz w:val="28"/>
          <w:szCs w:val="28"/>
        </w:rPr>
        <w:t xml:space="preserve">Настоящее </w:t>
      </w:r>
      <w:r>
        <w:rPr>
          <w:sz w:val="28"/>
          <w:szCs w:val="28"/>
        </w:rPr>
        <w:t>постановление</w:t>
      </w:r>
      <w:r w:rsidRPr="008963D7">
        <w:rPr>
          <w:sz w:val="28"/>
          <w:szCs w:val="28"/>
        </w:rPr>
        <w:t xml:space="preserve"> вступает в силу со дня его официального опубликования. </w:t>
      </w:r>
    </w:p>
    <w:p w:rsidR="00EC263B" w:rsidRDefault="00EC263B" w:rsidP="00EC263B">
      <w:pPr>
        <w:jc w:val="both"/>
        <w:rPr>
          <w:sz w:val="28"/>
          <w:szCs w:val="28"/>
        </w:rPr>
      </w:pPr>
    </w:p>
    <w:p w:rsidR="00EC263B" w:rsidRPr="008963D7" w:rsidRDefault="00EC263B" w:rsidP="00EC263B">
      <w:pPr>
        <w:ind w:firstLine="540"/>
        <w:jc w:val="both"/>
        <w:rPr>
          <w:szCs w:val="28"/>
        </w:rPr>
      </w:pPr>
    </w:p>
    <w:p w:rsidR="00EC263B" w:rsidRDefault="00EC263B" w:rsidP="00EC263B">
      <w:pPr>
        <w:rPr>
          <w:sz w:val="28"/>
          <w:szCs w:val="28"/>
        </w:rPr>
      </w:pPr>
      <w:r w:rsidRPr="001D7BCE">
        <w:rPr>
          <w:sz w:val="28"/>
          <w:szCs w:val="28"/>
        </w:rPr>
        <w:t>Глава</w:t>
      </w:r>
      <w:r>
        <w:rPr>
          <w:sz w:val="28"/>
          <w:szCs w:val="28"/>
        </w:rPr>
        <w:t xml:space="preserve">  сельского поселения                                            А.Р.Рабина</w:t>
      </w:r>
      <w:bookmarkStart w:id="1" w:name="sub_1000"/>
    </w:p>
    <w:p w:rsidR="00EC263B" w:rsidRPr="003949CA" w:rsidRDefault="00EC263B" w:rsidP="00EC263B">
      <w:pPr>
        <w:rPr>
          <w:sz w:val="28"/>
          <w:szCs w:val="28"/>
        </w:rPr>
      </w:pPr>
    </w:p>
    <w:p w:rsidR="00EC263B" w:rsidRDefault="00EC263B" w:rsidP="00EC263B">
      <w:pPr>
        <w:pStyle w:val="1"/>
        <w:jc w:val="right"/>
        <w:rPr>
          <w:b/>
          <w:sz w:val="24"/>
        </w:rPr>
      </w:pPr>
      <w:r>
        <w:rPr>
          <w:b/>
          <w:sz w:val="24"/>
        </w:rPr>
        <w:t>Утверждена</w:t>
      </w:r>
    </w:p>
    <w:p w:rsidR="00EC263B" w:rsidRDefault="00EC263B" w:rsidP="00EC263B">
      <w:pPr>
        <w:jc w:val="right"/>
      </w:pPr>
      <w:r>
        <w:t>Постановлением администрации</w:t>
      </w:r>
    </w:p>
    <w:p w:rsidR="00EC263B" w:rsidRDefault="00EC263B" w:rsidP="00EC263B">
      <w:pPr>
        <w:jc w:val="right"/>
      </w:pPr>
      <w:proofErr w:type="spellStart"/>
      <w:r>
        <w:t>Вармазейского</w:t>
      </w:r>
      <w:proofErr w:type="spellEnd"/>
      <w:r>
        <w:t xml:space="preserve"> сельского поселения </w:t>
      </w:r>
    </w:p>
    <w:p w:rsidR="00EC263B" w:rsidRDefault="00EC263B" w:rsidP="00EC263B">
      <w:pPr>
        <w:jc w:val="right"/>
      </w:pPr>
      <w:proofErr w:type="spellStart"/>
      <w:r>
        <w:t>Большеигнатовского</w:t>
      </w:r>
      <w:proofErr w:type="spellEnd"/>
      <w:r>
        <w:t xml:space="preserve"> муниципального района </w:t>
      </w:r>
    </w:p>
    <w:p w:rsidR="00EC263B" w:rsidRDefault="00EC263B" w:rsidP="00EC263B">
      <w:pPr>
        <w:jc w:val="right"/>
      </w:pPr>
      <w:r>
        <w:t>Республики Мордовия</w:t>
      </w:r>
    </w:p>
    <w:p w:rsidR="00EC263B" w:rsidRPr="00ED74A9" w:rsidRDefault="00EC263B" w:rsidP="00EC263B">
      <w:pPr>
        <w:jc w:val="right"/>
      </w:pPr>
      <w:r>
        <w:t>От 25.08.2020г.№52</w:t>
      </w:r>
    </w:p>
    <w:p w:rsidR="00EC263B" w:rsidRPr="00ED74A9" w:rsidRDefault="00EC263B" w:rsidP="00EC263B">
      <w:pPr>
        <w:pStyle w:val="1"/>
        <w:rPr>
          <w:b/>
          <w:sz w:val="24"/>
        </w:rPr>
      </w:pPr>
      <w:r w:rsidRPr="00ED74A9">
        <w:rPr>
          <w:b/>
          <w:sz w:val="24"/>
        </w:rPr>
        <w:lastRenderedPageBreak/>
        <w:t>Программа</w:t>
      </w:r>
      <w:r w:rsidRPr="00ED74A9">
        <w:rPr>
          <w:b/>
          <w:sz w:val="24"/>
        </w:rPr>
        <w:br/>
        <w:t xml:space="preserve">"Развитие муниципальной службы в </w:t>
      </w:r>
      <w:proofErr w:type="spellStart"/>
      <w:r w:rsidRPr="00ED74A9">
        <w:rPr>
          <w:b/>
          <w:sz w:val="24"/>
        </w:rPr>
        <w:t>Вармазейском</w:t>
      </w:r>
      <w:proofErr w:type="spellEnd"/>
      <w:r w:rsidRPr="00ED74A9">
        <w:rPr>
          <w:b/>
          <w:sz w:val="24"/>
        </w:rPr>
        <w:t xml:space="preserve"> сельском поселении </w:t>
      </w:r>
      <w:proofErr w:type="spellStart"/>
      <w:r w:rsidRPr="00ED74A9">
        <w:rPr>
          <w:b/>
          <w:sz w:val="24"/>
        </w:rPr>
        <w:t>Большеигнатовского</w:t>
      </w:r>
      <w:proofErr w:type="spellEnd"/>
      <w:r w:rsidRPr="00ED74A9">
        <w:rPr>
          <w:b/>
          <w:sz w:val="24"/>
        </w:rPr>
        <w:t xml:space="preserve"> муниципального  района Республики Мордовия» (2015 - 2025 годы)"</w:t>
      </w:r>
      <w:bookmarkEnd w:id="1"/>
    </w:p>
    <w:p w:rsidR="00EC263B" w:rsidRPr="00ED74A9" w:rsidRDefault="00EC263B" w:rsidP="00EC263B">
      <w:pPr>
        <w:pStyle w:val="1"/>
        <w:rPr>
          <w:sz w:val="24"/>
        </w:rPr>
      </w:pPr>
      <w:bookmarkStart w:id="2" w:name="sub_100"/>
      <w:r w:rsidRPr="00ED74A9">
        <w:rPr>
          <w:sz w:val="24"/>
        </w:rPr>
        <w:t>1. Паспорт</w:t>
      </w:r>
      <w:r w:rsidRPr="00ED74A9">
        <w:rPr>
          <w:sz w:val="24"/>
        </w:rPr>
        <w:br/>
        <w:t>Программы "Развитие муниципальной</w:t>
      </w:r>
      <w:r w:rsidRPr="00ED74A9">
        <w:rPr>
          <w:sz w:val="24"/>
        </w:rPr>
        <w:br/>
        <w:t xml:space="preserve">службы в </w:t>
      </w:r>
      <w:proofErr w:type="spellStart"/>
      <w:r w:rsidRPr="00ED74A9">
        <w:rPr>
          <w:sz w:val="24"/>
        </w:rPr>
        <w:t>Вармазейском</w:t>
      </w:r>
      <w:proofErr w:type="spellEnd"/>
      <w:r w:rsidRPr="00ED74A9">
        <w:rPr>
          <w:sz w:val="24"/>
        </w:rPr>
        <w:t xml:space="preserve"> сельском поселении </w:t>
      </w:r>
      <w:proofErr w:type="spellStart"/>
      <w:r w:rsidRPr="00ED74A9">
        <w:rPr>
          <w:sz w:val="24"/>
        </w:rPr>
        <w:t>Большеигнатовского</w:t>
      </w:r>
      <w:proofErr w:type="spellEnd"/>
      <w:r w:rsidRPr="00ED74A9">
        <w:rPr>
          <w:sz w:val="24"/>
        </w:rPr>
        <w:t xml:space="preserve"> муниципального района Республики Мордовия</w:t>
      </w:r>
    </w:p>
    <w:p w:rsidR="00EC263B" w:rsidRPr="00ED74A9" w:rsidRDefault="00EC263B" w:rsidP="00EC263B">
      <w:pPr>
        <w:pStyle w:val="1"/>
        <w:rPr>
          <w:sz w:val="24"/>
        </w:rPr>
      </w:pPr>
      <w:r w:rsidRPr="00ED74A9">
        <w:rPr>
          <w:sz w:val="24"/>
        </w:rPr>
        <w:t xml:space="preserve"> (2015 - 2025годы)"</w:t>
      </w:r>
    </w:p>
    <w:bookmarkEnd w:id="2"/>
    <w:p w:rsidR="00EC263B" w:rsidRPr="00ED74A9" w:rsidRDefault="00EC263B" w:rsidP="00EC263B">
      <w:pPr>
        <w:ind w:firstLine="720"/>
        <w:jc w:val="both"/>
        <w:rPr>
          <w:sz w:val="24"/>
          <w:szCs w:val="24"/>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3677"/>
        <w:gridCol w:w="6496"/>
      </w:tblGrid>
      <w:tr w:rsidR="00EC263B" w:rsidRPr="00ED74A9" w:rsidTr="00C0022F">
        <w:tc>
          <w:tcPr>
            <w:tcW w:w="3677" w:type="dxa"/>
            <w:tcBorders>
              <w:top w:val="single" w:sz="4" w:space="0" w:color="auto"/>
              <w:left w:val="single" w:sz="4" w:space="0" w:color="auto"/>
              <w:bottom w:val="nil"/>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Наименование программы</w:t>
            </w:r>
          </w:p>
        </w:tc>
        <w:tc>
          <w:tcPr>
            <w:tcW w:w="6496" w:type="dxa"/>
            <w:tcBorders>
              <w:top w:val="single" w:sz="4" w:space="0" w:color="auto"/>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 xml:space="preserve">Программа "Развитие муниципальной службы в </w:t>
            </w:r>
            <w:proofErr w:type="spellStart"/>
            <w:r w:rsidRPr="00ED74A9">
              <w:rPr>
                <w:rFonts w:ascii="Times New Roman" w:hAnsi="Times New Roman" w:cs="Times New Roman"/>
              </w:rPr>
              <w:t>Вармазейском</w:t>
            </w:r>
            <w:proofErr w:type="spellEnd"/>
            <w:r w:rsidRPr="00ED74A9">
              <w:rPr>
                <w:rFonts w:ascii="Times New Roman" w:hAnsi="Times New Roman" w:cs="Times New Roman"/>
              </w:rPr>
              <w:t xml:space="preserve"> сельском поселении </w:t>
            </w:r>
            <w:proofErr w:type="spellStart"/>
            <w:r w:rsidRPr="00ED74A9">
              <w:rPr>
                <w:rFonts w:ascii="Times New Roman" w:hAnsi="Times New Roman" w:cs="Times New Roman"/>
              </w:rPr>
              <w:t>Большеигнатовского</w:t>
            </w:r>
            <w:proofErr w:type="spellEnd"/>
            <w:r w:rsidRPr="00ED74A9">
              <w:rPr>
                <w:rFonts w:ascii="Times New Roman" w:hAnsi="Times New Roman" w:cs="Times New Roman"/>
              </w:rPr>
              <w:t xml:space="preserve"> муниципального района  Республики Мордовия (2015 - 2025 годы)" (далее - Программа)</w:t>
            </w: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Основание для разработки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hyperlink r:id="rId10" w:history="1">
              <w:proofErr w:type="gramStart"/>
              <w:r w:rsidRPr="00ED74A9">
                <w:rPr>
                  <w:rStyle w:val="ad"/>
                  <w:rFonts w:ascii="Times New Roman" w:hAnsi="Times New Roman" w:cs="Times New Roman"/>
                </w:rPr>
                <w:t>Федеральный закон</w:t>
              </w:r>
            </w:hyperlink>
            <w:r w:rsidRPr="00ED74A9">
              <w:rPr>
                <w:rFonts w:ascii="Times New Roman" w:hAnsi="Times New Roman" w:cs="Times New Roman"/>
              </w:rPr>
              <w:t xml:space="preserve"> от 2 марта </w:t>
            </w:r>
            <w:smartTag w:uri="urn:schemas-microsoft-com:office:smarttags" w:element="metricconverter">
              <w:smartTagPr>
                <w:attr w:name="ProductID" w:val="2007 г"/>
              </w:smartTagPr>
              <w:r w:rsidRPr="00ED74A9">
                <w:rPr>
                  <w:rFonts w:ascii="Times New Roman" w:hAnsi="Times New Roman" w:cs="Times New Roman"/>
                </w:rPr>
                <w:t>2007 г</w:t>
              </w:r>
            </w:smartTag>
            <w:r w:rsidRPr="00ED74A9">
              <w:rPr>
                <w:rFonts w:ascii="Times New Roman" w:hAnsi="Times New Roman" w:cs="Times New Roman"/>
              </w:rPr>
              <w:t xml:space="preserve">. N 25-ФЗ "О муниципальной службе в Российской Федерации", </w:t>
            </w:r>
            <w:hyperlink r:id="rId11" w:history="1">
              <w:r w:rsidRPr="00ED74A9">
                <w:rPr>
                  <w:rStyle w:val="ad"/>
                  <w:rFonts w:ascii="Times New Roman" w:hAnsi="Times New Roman" w:cs="Times New Roman"/>
                </w:rPr>
                <w:t>Закон</w:t>
              </w:r>
            </w:hyperlink>
            <w:r w:rsidRPr="00ED74A9">
              <w:rPr>
                <w:rFonts w:ascii="Times New Roman" w:hAnsi="Times New Roman" w:cs="Times New Roman"/>
              </w:rPr>
              <w:t xml:space="preserve"> Республики Мордовия от 8 июня </w:t>
            </w:r>
            <w:smartTag w:uri="urn:schemas-microsoft-com:office:smarttags" w:element="metricconverter">
              <w:smartTagPr>
                <w:attr w:name="ProductID" w:val="2007 г"/>
              </w:smartTagPr>
              <w:r w:rsidRPr="00ED74A9">
                <w:rPr>
                  <w:rFonts w:ascii="Times New Roman" w:hAnsi="Times New Roman" w:cs="Times New Roman"/>
                </w:rPr>
                <w:t>2007 г</w:t>
              </w:r>
            </w:smartTag>
            <w:r w:rsidRPr="00ED74A9">
              <w:rPr>
                <w:rFonts w:ascii="Times New Roman" w:hAnsi="Times New Roman" w:cs="Times New Roman"/>
              </w:rPr>
              <w:t xml:space="preserve">. N 48-З "О регулировании отношений в сфере муниципальной службы", Указ Главы Республики Мордовия от 31 августа </w:t>
            </w:r>
            <w:smartTag w:uri="urn:schemas-microsoft-com:office:smarttags" w:element="metricconverter">
              <w:smartTagPr>
                <w:attr w:name="ProductID" w:val="2015 г"/>
              </w:smartTagPr>
              <w:r w:rsidRPr="00ED74A9">
                <w:rPr>
                  <w:rFonts w:ascii="Times New Roman" w:hAnsi="Times New Roman" w:cs="Times New Roman"/>
                </w:rPr>
                <w:t>2015 г</w:t>
              </w:r>
            </w:smartTag>
            <w:r w:rsidRPr="00ED74A9">
              <w:rPr>
                <w:rFonts w:ascii="Times New Roman" w:hAnsi="Times New Roman" w:cs="Times New Roman"/>
              </w:rPr>
              <w:t>. № 305-УГ «О Программе Республики Мордовия «Развитие муниципальной службы в Республике Мордовия (2015-2018 годы)»</w:t>
            </w:r>
            <w:proofErr w:type="gramEnd"/>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Заказчик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 </w:t>
            </w:r>
            <w:proofErr w:type="spellStart"/>
            <w:r w:rsidRPr="00ED74A9">
              <w:rPr>
                <w:rFonts w:ascii="Times New Roman" w:hAnsi="Times New Roman" w:cs="Times New Roman"/>
              </w:rPr>
              <w:t>Большеигнатовского</w:t>
            </w:r>
            <w:proofErr w:type="spellEnd"/>
            <w:r w:rsidRPr="00ED74A9">
              <w:rPr>
                <w:rFonts w:ascii="Times New Roman" w:hAnsi="Times New Roman" w:cs="Times New Roman"/>
              </w:rPr>
              <w:t xml:space="preserve"> муниципального района Республики Мордовия</w:t>
            </w: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Разработчик проекта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 </w:t>
            </w:r>
            <w:proofErr w:type="spellStart"/>
            <w:r w:rsidRPr="00ED74A9">
              <w:rPr>
                <w:rFonts w:ascii="Times New Roman" w:hAnsi="Times New Roman" w:cs="Times New Roman"/>
              </w:rPr>
              <w:t>Большеигнатовского</w:t>
            </w:r>
            <w:proofErr w:type="spellEnd"/>
            <w:r w:rsidRPr="00ED74A9">
              <w:rPr>
                <w:rFonts w:ascii="Times New Roman" w:hAnsi="Times New Roman" w:cs="Times New Roman"/>
              </w:rPr>
              <w:t xml:space="preserve"> муниципального района Республики Мордовия</w:t>
            </w: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Исполнители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 </w:t>
            </w:r>
            <w:proofErr w:type="spellStart"/>
            <w:r w:rsidRPr="00ED74A9">
              <w:rPr>
                <w:rFonts w:ascii="Times New Roman" w:hAnsi="Times New Roman" w:cs="Times New Roman"/>
              </w:rPr>
              <w:t>Большеигнатовского</w:t>
            </w:r>
            <w:proofErr w:type="spellEnd"/>
            <w:r w:rsidRPr="00ED74A9">
              <w:rPr>
                <w:rFonts w:ascii="Times New Roman" w:hAnsi="Times New Roman" w:cs="Times New Roman"/>
              </w:rPr>
              <w:t xml:space="preserve"> муниципального района Республики Мордовия</w:t>
            </w: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Цель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 xml:space="preserve">создание системы эффективной и профессиональной муниципальной службы в </w:t>
            </w:r>
            <w:proofErr w:type="spellStart"/>
            <w:r w:rsidRPr="00ED74A9">
              <w:rPr>
                <w:rFonts w:ascii="Times New Roman" w:hAnsi="Times New Roman" w:cs="Times New Roman"/>
              </w:rPr>
              <w:t>Вармазейском</w:t>
            </w:r>
            <w:proofErr w:type="spellEnd"/>
            <w:r w:rsidRPr="00ED74A9">
              <w:rPr>
                <w:rFonts w:ascii="Times New Roman" w:hAnsi="Times New Roman" w:cs="Times New Roman"/>
              </w:rPr>
              <w:t xml:space="preserve"> сельском поселении </w:t>
            </w:r>
            <w:proofErr w:type="spellStart"/>
            <w:r w:rsidRPr="00ED74A9">
              <w:rPr>
                <w:rFonts w:ascii="Times New Roman" w:hAnsi="Times New Roman" w:cs="Times New Roman"/>
              </w:rPr>
              <w:t>Большеигнатовского</w:t>
            </w:r>
            <w:proofErr w:type="spellEnd"/>
            <w:r w:rsidRPr="00ED74A9">
              <w:rPr>
                <w:rFonts w:ascii="Times New Roman" w:hAnsi="Times New Roman" w:cs="Times New Roman"/>
              </w:rPr>
              <w:t xml:space="preserve"> муниципального района Республики Мордовия </w:t>
            </w: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Задачи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EC263B" w:rsidRPr="00ED74A9" w:rsidRDefault="00EC263B" w:rsidP="00C0022F">
            <w:pPr>
              <w:jc w:val="both"/>
              <w:rPr>
                <w:sz w:val="24"/>
                <w:szCs w:val="24"/>
              </w:rPr>
            </w:pPr>
            <w:r w:rsidRPr="00ED74A9">
              <w:rPr>
                <w:sz w:val="24"/>
                <w:szCs w:val="24"/>
              </w:rPr>
              <w:t xml:space="preserve">-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w:t>
            </w:r>
            <w:r w:rsidRPr="00ED74A9">
              <w:rPr>
                <w:sz w:val="24"/>
                <w:szCs w:val="24"/>
              </w:rPr>
              <w:lastRenderedPageBreak/>
              <w:t>талантливых муниципальных служащих;</w:t>
            </w:r>
          </w:p>
          <w:p w:rsidR="00EC263B" w:rsidRPr="00ED74A9" w:rsidRDefault="00EC263B" w:rsidP="00C0022F">
            <w:pPr>
              <w:jc w:val="both"/>
              <w:rPr>
                <w:sz w:val="24"/>
                <w:szCs w:val="24"/>
              </w:rPr>
            </w:pPr>
            <w:r w:rsidRPr="00ED74A9">
              <w:rPr>
                <w:sz w:val="24"/>
                <w:szCs w:val="24"/>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EC263B" w:rsidRPr="00ED74A9" w:rsidRDefault="00EC263B" w:rsidP="00C0022F">
            <w:pPr>
              <w:jc w:val="both"/>
              <w:rPr>
                <w:sz w:val="24"/>
                <w:szCs w:val="24"/>
              </w:rPr>
            </w:pPr>
            <w:r w:rsidRPr="00ED74A9">
              <w:rPr>
                <w:sz w:val="24"/>
                <w:szCs w:val="24"/>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EC263B" w:rsidRPr="00ED74A9" w:rsidRDefault="00EC263B" w:rsidP="00C0022F">
            <w:pPr>
              <w:jc w:val="both"/>
              <w:rPr>
                <w:sz w:val="24"/>
                <w:szCs w:val="24"/>
              </w:rPr>
            </w:pPr>
            <w:r w:rsidRPr="00ED74A9">
              <w:rPr>
                <w:sz w:val="24"/>
                <w:szCs w:val="24"/>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EC263B" w:rsidRPr="00ED74A9" w:rsidRDefault="00EC263B" w:rsidP="00C0022F">
            <w:pPr>
              <w:jc w:val="both"/>
              <w:rPr>
                <w:sz w:val="24"/>
                <w:szCs w:val="24"/>
              </w:rPr>
            </w:pPr>
            <w:r w:rsidRPr="00ED74A9">
              <w:rPr>
                <w:sz w:val="24"/>
                <w:szCs w:val="24"/>
              </w:rPr>
              <w:t>- повышение эффективности работы с кадровым резервом;</w:t>
            </w:r>
          </w:p>
          <w:p w:rsidR="00EC263B" w:rsidRPr="00ED74A9" w:rsidRDefault="00EC263B" w:rsidP="00C0022F">
            <w:pPr>
              <w:jc w:val="both"/>
              <w:rPr>
                <w:sz w:val="24"/>
                <w:szCs w:val="24"/>
              </w:rPr>
            </w:pPr>
            <w:r w:rsidRPr="00ED74A9">
              <w:rPr>
                <w:sz w:val="24"/>
                <w:szCs w:val="24"/>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ED74A9">
              <w:rPr>
                <w:rFonts w:ascii="Times New Roman" w:hAnsi="Times New Roman" w:cs="Times New Roman"/>
              </w:rPr>
              <w:t>референтной</w:t>
            </w:r>
            <w:proofErr w:type="spellEnd"/>
            <w:r w:rsidRPr="00ED74A9">
              <w:rPr>
                <w:rFonts w:ascii="Times New Roman" w:hAnsi="Times New Roman" w:cs="Times New Roman"/>
              </w:rPr>
              <w:t xml:space="preserve"> информации о муниципальной службе и способствующих общественному участию </w:t>
            </w: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lastRenderedPageBreak/>
              <w:t>Целевые индикаторы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EC263B" w:rsidRPr="00ED74A9" w:rsidRDefault="00EC263B" w:rsidP="00C0022F">
            <w:pPr>
              <w:jc w:val="both"/>
              <w:rPr>
                <w:sz w:val="24"/>
                <w:szCs w:val="24"/>
              </w:rPr>
            </w:pPr>
            <w:r w:rsidRPr="00ED74A9">
              <w:rPr>
                <w:sz w:val="24"/>
                <w:szCs w:val="24"/>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2) уровень укомплектованности кадрового состава органов местного самоуправления:</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lastRenderedPageBreak/>
              <w:t>- доля вакантных должностей муниципальной службы, замещаемых на основе назначения из кадрового резерва;</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3) динамика (снижение) нарушений на муниципальной службе, в том числе коррупционной направленности;</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4) доля граждан, которые удовлетворены деятельностью органов местного самоуправления;</w:t>
            </w:r>
          </w:p>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5) доля граждан, которые удовлетворены качеством муниципальных услуг</w:t>
            </w: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lastRenderedPageBreak/>
              <w:t>Сроки и этапы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2015 - 2025 годы</w:t>
            </w:r>
          </w:p>
          <w:p w:rsidR="00EC263B" w:rsidRPr="00ED74A9" w:rsidRDefault="00EC263B" w:rsidP="00C0022F">
            <w:pPr>
              <w:pStyle w:val="ab"/>
              <w:rPr>
                <w:rFonts w:ascii="Times New Roman" w:hAnsi="Times New Roman" w:cs="Times New Roman"/>
              </w:rPr>
            </w:pP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rPr>
                <w:rFonts w:ascii="Times New Roman" w:hAnsi="Times New Roman" w:cs="Times New Roman"/>
              </w:rPr>
            </w:pPr>
            <w:r w:rsidRPr="00ED74A9">
              <w:rPr>
                <w:rStyle w:val="aa"/>
                <w:rFonts w:ascii="Times New Roman" w:hAnsi="Times New Roman" w:cs="Times New Roman"/>
              </w:rPr>
              <w:t>Объемы и источники финансирования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мероприятия Программы реализуются за счет средств местного бюджета</w:t>
            </w:r>
          </w:p>
          <w:p w:rsidR="00EC263B" w:rsidRPr="00ED74A9" w:rsidRDefault="00EC263B" w:rsidP="00C0022F">
            <w:pPr>
              <w:ind w:firstLine="720"/>
              <w:jc w:val="both"/>
              <w:rPr>
                <w:color w:val="000000"/>
                <w:sz w:val="24"/>
                <w:szCs w:val="24"/>
              </w:rPr>
            </w:pPr>
            <w:r w:rsidRPr="00ED74A9">
              <w:rPr>
                <w:color w:val="000000"/>
                <w:sz w:val="24"/>
                <w:szCs w:val="24"/>
              </w:rPr>
              <w:t>Общий объем финансирования Программы из местного бюджета составит 52,5 тыс. рублей.</w:t>
            </w:r>
          </w:p>
          <w:p w:rsidR="00EC263B" w:rsidRPr="00ED74A9" w:rsidRDefault="00EC263B" w:rsidP="00C0022F">
            <w:pPr>
              <w:ind w:firstLine="720"/>
              <w:jc w:val="both"/>
              <w:rPr>
                <w:color w:val="000000"/>
                <w:sz w:val="24"/>
                <w:szCs w:val="24"/>
              </w:rPr>
            </w:pPr>
            <w:r w:rsidRPr="00ED74A9">
              <w:rPr>
                <w:color w:val="000000"/>
                <w:sz w:val="24"/>
                <w:szCs w:val="24"/>
              </w:rPr>
              <w:t>Объем финансирования по годам:</w:t>
            </w:r>
          </w:p>
          <w:p w:rsidR="00EC263B" w:rsidRPr="00ED74A9" w:rsidRDefault="00EC263B" w:rsidP="00C0022F">
            <w:pPr>
              <w:ind w:firstLine="720"/>
              <w:jc w:val="both"/>
              <w:rPr>
                <w:color w:val="000000"/>
                <w:sz w:val="24"/>
                <w:szCs w:val="24"/>
              </w:rPr>
            </w:pPr>
            <w:r w:rsidRPr="00ED74A9">
              <w:rPr>
                <w:color w:val="000000"/>
                <w:sz w:val="24"/>
                <w:szCs w:val="24"/>
              </w:rPr>
              <w:t>2015 год –  5,0 тыс. рублей;</w:t>
            </w:r>
          </w:p>
          <w:p w:rsidR="00EC263B" w:rsidRPr="00ED74A9" w:rsidRDefault="00EC263B" w:rsidP="00C0022F">
            <w:pPr>
              <w:ind w:firstLine="720"/>
              <w:jc w:val="both"/>
              <w:rPr>
                <w:color w:val="000000"/>
                <w:sz w:val="24"/>
                <w:szCs w:val="24"/>
              </w:rPr>
            </w:pPr>
            <w:r w:rsidRPr="00ED74A9">
              <w:rPr>
                <w:color w:val="000000"/>
                <w:sz w:val="24"/>
                <w:szCs w:val="24"/>
              </w:rPr>
              <w:t>2016 год – 5,7 тыс. рублей;</w:t>
            </w:r>
          </w:p>
          <w:p w:rsidR="00EC263B" w:rsidRPr="00ED74A9" w:rsidRDefault="00EC263B" w:rsidP="00C0022F">
            <w:pPr>
              <w:ind w:firstLine="720"/>
              <w:jc w:val="both"/>
              <w:rPr>
                <w:color w:val="000000"/>
                <w:sz w:val="24"/>
                <w:szCs w:val="24"/>
              </w:rPr>
            </w:pPr>
            <w:r w:rsidRPr="00ED74A9">
              <w:rPr>
                <w:color w:val="000000"/>
                <w:sz w:val="24"/>
                <w:szCs w:val="24"/>
              </w:rPr>
              <w:t>2017 год -  5,8 тыс. рублей;</w:t>
            </w:r>
          </w:p>
          <w:p w:rsidR="00EC263B" w:rsidRPr="00ED74A9" w:rsidRDefault="00EC263B" w:rsidP="00C0022F">
            <w:pPr>
              <w:ind w:firstLine="720"/>
              <w:jc w:val="both"/>
              <w:rPr>
                <w:color w:val="000000"/>
                <w:sz w:val="24"/>
                <w:szCs w:val="24"/>
              </w:rPr>
            </w:pPr>
            <w:r w:rsidRPr="00ED74A9">
              <w:rPr>
                <w:color w:val="000000"/>
                <w:sz w:val="24"/>
                <w:szCs w:val="24"/>
              </w:rPr>
              <w:t>2018 год – 6,0 тыс. рублей.</w:t>
            </w:r>
          </w:p>
          <w:p w:rsidR="00EC263B" w:rsidRPr="00ED74A9" w:rsidRDefault="00EC263B" w:rsidP="00C0022F">
            <w:pPr>
              <w:ind w:firstLine="720"/>
              <w:jc w:val="both"/>
              <w:rPr>
                <w:color w:val="000000"/>
                <w:sz w:val="24"/>
                <w:szCs w:val="24"/>
              </w:rPr>
            </w:pPr>
            <w:r w:rsidRPr="00ED74A9">
              <w:rPr>
                <w:color w:val="000000"/>
                <w:sz w:val="24"/>
                <w:szCs w:val="24"/>
              </w:rPr>
              <w:t>2019 год – 3,5 тыс. рублей</w:t>
            </w:r>
          </w:p>
          <w:p w:rsidR="00EC263B" w:rsidRPr="00ED74A9" w:rsidRDefault="00EC263B" w:rsidP="00C0022F">
            <w:pPr>
              <w:ind w:firstLine="720"/>
              <w:jc w:val="both"/>
              <w:rPr>
                <w:color w:val="000000"/>
                <w:sz w:val="24"/>
                <w:szCs w:val="24"/>
              </w:rPr>
            </w:pPr>
            <w:r w:rsidRPr="00ED74A9">
              <w:rPr>
                <w:color w:val="000000"/>
                <w:sz w:val="24"/>
                <w:szCs w:val="24"/>
              </w:rPr>
              <w:t>2020 год –4,0 тыс. рублей</w:t>
            </w:r>
          </w:p>
          <w:p w:rsidR="00EC263B" w:rsidRPr="00ED74A9" w:rsidRDefault="00EC263B" w:rsidP="00C0022F">
            <w:pPr>
              <w:ind w:firstLine="720"/>
              <w:jc w:val="both"/>
              <w:rPr>
                <w:color w:val="000000"/>
                <w:sz w:val="24"/>
                <w:szCs w:val="24"/>
              </w:rPr>
            </w:pPr>
            <w:r w:rsidRPr="00ED74A9">
              <w:rPr>
                <w:color w:val="000000"/>
                <w:sz w:val="24"/>
                <w:szCs w:val="24"/>
              </w:rPr>
              <w:t>2021 год – 4,5 тыс. рублей</w:t>
            </w:r>
          </w:p>
          <w:p w:rsidR="00EC263B" w:rsidRPr="00ED74A9" w:rsidRDefault="00EC263B" w:rsidP="00C0022F">
            <w:pPr>
              <w:ind w:firstLine="720"/>
              <w:jc w:val="both"/>
              <w:rPr>
                <w:color w:val="000000"/>
                <w:sz w:val="24"/>
                <w:szCs w:val="24"/>
              </w:rPr>
            </w:pPr>
            <w:r w:rsidRPr="00ED74A9">
              <w:rPr>
                <w:color w:val="000000"/>
                <w:sz w:val="24"/>
                <w:szCs w:val="24"/>
              </w:rPr>
              <w:t>2022 год – 4,5 тыс. рублей</w:t>
            </w:r>
          </w:p>
          <w:p w:rsidR="00EC263B" w:rsidRPr="00ED74A9" w:rsidRDefault="00EC263B" w:rsidP="00C0022F">
            <w:pPr>
              <w:ind w:firstLine="720"/>
              <w:jc w:val="both"/>
              <w:rPr>
                <w:color w:val="000000"/>
                <w:sz w:val="24"/>
                <w:szCs w:val="24"/>
              </w:rPr>
            </w:pPr>
            <w:r w:rsidRPr="00ED74A9">
              <w:rPr>
                <w:color w:val="000000"/>
                <w:sz w:val="24"/>
                <w:szCs w:val="24"/>
              </w:rPr>
              <w:t>2023 год – 4,5 тыс. рублей</w:t>
            </w:r>
          </w:p>
          <w:p w:rsidR="00EC263B" w:rsidRPr="00ED74A9" w:rsidRDefault="00EC263B" w:rsidP="00C0022F">
            <w:pPr>
              <w:ind w:firstLine="720"/>
              <w:jc w:val="both"/>
              <w:rPr>
                <w:color w:val="000000"/>
                <w:sz w:val="24"/>
                <w:szCs w:val="24"/>
              </w:rPr>
            </w:pPr>
            <w:r w:rsidRPr="00ED74A9">
              <w:rPr>
                <w:color w:val="000000"/>
                <w:sz w:val="24"/>
                <w:szCs w:val="24"/>
              </w:rPr>
              <w:t>2024 год –4,5 тыс. рублей</w:t>
            </w:r>
          </w:p>
          <w:p w:rsidR="00EC263B" w:rsidRPr="00ED74A9" w:rsidRDefault="00EC263B" w:rsidP="00C0022F">
            <w:pPr>
              <w:ind w:firstLine="720"/>
              <w:jc w:val="both"/>
              <w:rPr>
                <w:color w:val="000000"/>
                <w:sz w:val="24"/>
                <w:szCs w:val="24"/>
              </w:rPr>
            </w:pPr>
            <w:r w:rsidRPr="00ED74A9">
              <w:rPr>
                <w:color w:val="000000"/>
                <w:sz w:val="24"/>
                <w:szCs w:val="24"/>
              </w:rPr>
              <w:t>2025 год -4,5 тыс. рублей</w:t>
            </w:r>
          </w:p>
          <w:p w:rsidR="00EC263B" w:rsidRPr="00ED74A9" w:rsidRDefault="00EC263B" w:rsidP="00C0022F">
            <w:pPr>
              <w:rPr>
                <w:sz w:val="24"/>
                <w:szCs w:val="24"/>
              </w:rPr>
            </w:pPr>
          </w:p>
        </w:tc>
      </w:tr>
      <w:tr w:rsidR="00EC263B" w:rsidRPr="00ED74A9" w:rsidTr="00C0022F">
        <w:tc>
          <w:tcPr>
            <w:tcW w:w="367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f0"/>
              <w:ind w:left="0" w:right="-57" w:firstLine="0"/>
              <w:jc w:val="left"/>
              <w:rPr>
                <w:rFonts w:ascii="Times New Roman" w:hAnsi="Times New Roman"/>
                <w:b/>
              </w:rPr>
            </w:pPr>
            <w:r w:rsidRPr="00ED74A9">
              <w:rPr>
                <w:rFonts w:ascii="Times New Roman" w:hAnsi="Times New Roman"/>
                <w:b/>
              </w:rPr>
              <w:t>Ожидаемые результаты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w:t>
            </w:r>
          </w:p>
          <w:p w:rsidR="00EC263B" w:rsidRPr="00ED74A9" w:rsidRDefault="00EC263B" w:rsidP="00C0022F">
            <w:pPr>
              <w:pStyle w:val="ae"/>
              <w:jc w:val="both"/>
              <w:rPr>
                <w:rFonts w:ascii="Times New Roman" w:hAnsi="Times New Roman" w:cs="Times New Roman"/>
              </w:rPr>
            </w:pPr>
            <w:r w:rsidRPr="00ED74A9">
              <w:rPr>
                <w:rFonts w:ascii="Times New Roman" w:hAnsi="Times New Roman" w:cs="Times New Roman"/>
              </w:rPr>
              <w:lastRenderedPageBreak/>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EC263B" w:rsidRPr="00ED74A9" w:rsidRDefault="00EC263B" w:rsidP="00C0022F">
            <w:pPr>
              <w:jc w:val="both"/>
              <w:rPr>
                <w:sz w:val="24"/>
                <w:szCs w:val="24"/>
              </w:rPr>
            </w:pPr>
            <w:r w:rsidRPr="00ED74A9">
              <w:rPr>
                <w:sz w:val="24"/>
                <w:szCs w:val="24"/>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EC263B" w:rsidRPr="00ED74A9" w:rsidRDefault="00EC263B" w:rsidP="00C0022F">
            <w:pPr>
              <w:jc w:val="both"/>
              <w:rPr>
                <w:sz w:val="24"/>
                <w:szCs w:val="24"/>
              </w:rPr>
            </w:pPr>
            <w:proofErr w:type="gramStart"/>
            <w:r w:rsidRPr="00ED74A9">
              <w:rPr>
                <w:sz w:val="24"/>
                <w:szCs w:val="24"/>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EC263B" w:rsidRPr="00ED74A9" w:rsidRDefault="00EC263B" w:rsidP="00C0022F">
            <w:pPr>
              <w:jc w:val="both"/>
              <w:rPr>
                <w:sz w:val="24"/>
                <w:szCs w:val="24"/>
              </w:rPr>
            </w:pPr>
            <w:r w:rsidRPr="00ED74A9">
              <w:rPr>
                <w:sz w:val="24"/>
                <w:szCs w:val="24"/>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EC263B" w:rsidRPr="00ED74A9" w:rsidRDefault="00EC263B" w:rsidP="00C0022F">
            <w:pPr>
              <w:jc w:val="both"/>
              <w:rPr>
                <w:sz w:val="24"/>
                <w:szCs w:val="24"/>
              </w:rPr>
            </w:pPr>
            <w:r w:rsidRPr="00ED74A9">
              <w:rPr>
                <w:sz w:val="24"/>
                <w:szCs w:val="24"/>
              </w:rPr>
              <w:t xml:space="preserve">- реализация </w:t>
            </w:r>
            <w:proofErr w:type="spellStart"/>
            <w:r w:rsidRPr="00ED74A9">
              <w:rPr>
                <w:sz w:val="24"/>
                <w:szCs w:val="24"/>
              </w:rPr>
              <w:t>антикоррупционных</w:t>
            </w:r>
            <w:proofErr w:type="spellEnd"/>
            <w:r w:rsidRPr="00ED74A9">
              <w:rPr>
                <w:sz w:val="24"/>
                <w:szCs w:val="24"/>
              </w:rPr>
              <w:t xml:space="preserve">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EC263B" w:rsidRPr="00ED74A9" w:rsidRDefault="00EC263B" w:rsidP="00C0022F">
            <w:pPr>
              <w:jc w:val="both"/>
              <w:rPr>
                <w:sz w:val="24"/>
                <w:szCs w:val="24"/>
              </w:rPr>
            </w:pPr>
            <w:r w:rsidRPr="00ED74A9">
              <w:rPr>
                <w:sz w:val="24"/>
                <w:szCs w:val="24"/>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EC263B" w:rsidRPr="00ED74A9" w:rsidRDefault="00EC263B" w:rsidP="00EC263B">
      <w:pPr>
        <w:pStyle w:val="1"/>
        <w:tabs>
          <w:tab w:val="center" w:pos="5423"/>
          <w:tab w:val="right" w:pos="9354"/>
        </w:tabs>
        <w:rPr>
          <w:b/>
          <w:sz w:val="24"/>
        </w:rPr>
      </w:pPr>
      <w:bookmarkStart w:id="3" w:name="sub_200"/>
      <w:r w:rsidRPr="00ED74A9">
        <w:rPr>
          <w:b/>
          <w:sz w:val="24"/>
        </w:rPr>
        <w:lastRenderedPageBreak/>
        <w:t>1. Содержание проблемы и обоснование необходимости ее решения программными методами</w:t>
      </w:r>
    </w:p>
    <w:bookmarkEnd w:id="3"/>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r w:rsidRPr="00ED74A9">
        <w:rPr>
          <w:sz w:val="24"/>
          <w:szCs w:val="24"/>
        </w:rPr>
        <w:t xml:space="preserve">Право граждан на выражение власти через органы местного самоуправления гарантировано </w:t>
      </w:r>
      <w:hyperlink r:id="rId12" w:history="1">
        <w:r w:rsidRPr="00ED74A9">
          <w:rPr>
            <w:rStyle w:val="ad"/>
          </w:rPr>
          <w:t>Конституцией</w:t>
        </w:r>
      </w:hyperlink>
      <w:r w:rsidRPr="00ED74A9">
        <w:rPr>
          <w:color w:val="000000"/>
          <w:sz w:val="24"/>
          <w:szCs w:val="24"/>
        </w:rPr>
        <w:t xml:space="preserve"> Ре</w:t>
      </w:r>
      <w:r w:rsidRPr="00ED74A9">
        <w:rPr>
          <w:sz w:val="24"/>
          <w:szCs w:val="24"/>
        </w:rPr>
        <w:t xml:space="preserve">спублики Мордовия. Современный этап социально-экономического развития сельского поселения диктует необходимость перехода </w:t>
      </w:r>
      <w:r w:rsidRPr="00ED74A9">
        <w:rPr>
          <w:sz w:val="24"/>
          <w:szCs w:val="24"/>
        </w:rPr>
        <w:lastRenderedPageBreak/>
        <w:t xml:space="preserve">местного самоуправления на качественно новый уровень деятельности, ставит новые задачи по его развитию. Это обусловливает необходимость серьезной государственной поддержки и применения программно-целевого подхода для привлечения дополнительных ресурсов в целях </w:t>
      </w:r>
      <w:proofErr w:type="gramStart"/>
      <w:r w:rsidRPr="00ED74A9">
        <w:rPr>
          <w:sz w:val="24"/>
          <w:szCs w:val="24"/>
        </w:rPr>
        <w:t>повышения эффективности деятельности органов местного самоуправления</w:t>
      </w:r>
      <w:proofErr w:type="gramEnd"/>
      <w:r w:rsidRPr="00ED74A9">
        <w:rPr>
          <w:sz w:val="24"/>
          <w:szCs w:val="24"/>
        </w:rPr>
        <w:t>.</w:t>
      </w:r>
    </w:p>
    <w:p w:rsidR="00EC263B" w:rsidRPr="00ED74A9" w:rsidRDefault="00EC263B" w:rsidP="00EC263B">
      <w:pPr>
        <w:ind w:firstLine="720"/>
        <w:jc w:val="both"/>
        <w:rPr>
          <w:sz w:val="24"/>
          <w:szCs w:val="24"/>
        </w:rPr>
      </w:pPr>
      <w:r w:rsidRPr="00ED74A9">
        <w:rPr>
          <w:sz w:val="24"/>
          <w:szCs w:val="24"/>
        </w:rPr>
        <w:t>Одним из основных условий поступательного развития местного самоуправления является повышение профессионализма и компетентности кадрового состава органов местного самоуправления, реализация которого тесно взаимосвязана с задачей по созданию и эффективному применению системы непрерывного профессионального развития муниципальных служащих.</w:t>
      </w:r>
    </w:p>
    <w:p w:rsidR="00EC263B" w:rsidRPr="00ED74A9" w:rsidRDefault="00EC263B" w:rsidP="00EC263B">
      <w:pPr>
        <w:ind w:firstLine="720"/>
        <w:jc w:val="both"/>
        <w:rPr>
          <w:sz w:val="24"/>
          <w:szCs w:val="24"/>
        </w:rPr>
      </w:pPr>
      <w:proofErr w:type="gramStart"/>
      <w:r w:rsidRPr="00ED74A9">
        <w:rPr>
          <w:sz w:val="24"/>
          <w:szCs w:val="24"/>
        </w:rPr>
        <w:t xml:space="preserve">Программа </w:t>
      </w:r>
      <w:proofErr w:type="spellStart"/>
      <w:r w:rsidRPr="00ED74A9">
        <w:rPr>
          <w:sz w:val="24"/>
          <w:szCs w:val="24"/>
        </w:rPr>
        <w:t>Вармазейского</w:t>
      </w:r>
      <w:proofErr w:type="spellEnd"/>
      <w:r w:rsidRPr="00ED74A9">
        <w:rPr>
          <w:sz w:val="24"/>
          <w:szCs w:val="24"/>
        </w:rPr>
        <w:t xml:space="preserve"> сельского поселения </w:t>
      </w:r>
      <w:proofErr w:type="spellStart"/>
      <w:r w:rsidRPr="00ED74A9">
        <w:rPr>
          <w:sz w:val="24"/>
          <w:szCs w:val="24"/>
        </w:rPr>
        <w:t>Большеигнатовского</w:t>
      </w:r>
      <w:proofErr w:type="spellEnd"/>
      <w:r w:rsidRPr="00ED74A9">
        <w:rPr>
          <w:sz w:val="24"/>
          <w:szCs w:val="24"/>
        </w:rPr>
        <w:t xml:space="preserve"> муниципального района Республики Мордовия "Развитие муниципальной службы в </w:t>
      </w:r>
      <w:proofErr w:type="spellStart"/>
      <w:r w:rsidRPr="00ED74A9">
        <w:rPr>
          <w:sz w:val="24"/>
          <w:szCs w:val="24"/>
        </w:rPr>
        <w:t>Вармазейском</w:t>
      </w:r>
      <w:proofErr w:type="spellEnd"/>
      <w:r w:rsidRPr="00ED74A9">
        <w:rPr>
          <w:sz w:val="24"/>
          <w:szCs w:val="24"/>
        </w:rPr>
        <w:t xml:space="preserve"> сельском поселении </w:t>
      </w:r>
      <w:proofErr w:type="spellStart"/>
      <w:r w:rsidRPr="00ED74A9">
        <w:rPr>
          <w:sz w:val="24"/>
          <w:szCs w:val="24"/>
        </w:rPr>
        <w:t>Большеигнатовского</w:t>
      </w:r>
      <w:proofErr w:type="spellEnd"/>
      <w:r w:rsidRPr="00ED74A9">
        <w:rPr>
          <w:sz w:val="24"/>
          <w:szCs w:val="24"/>
        </w:rPr>
        <w:t xml:space="preserve"> муниципального района (2015 - 2025 годы)" разработана в соответствии с </w:t>
      </w:r>
      <w:hyperlink r:id="rId13" w:history="1">
        <w:r w:rsidRPr="00ED74A9">
          <w:rPr>
            <w:rStyle w:val="ad"/>
          </w:rPr>
          <w:t>Федеральным законом</w:t>
        </w:r>
      </w:hyperlink>
      <w:r w:rsidRPr="00ED74A9">
        <w:rPr>
          <w:sz w:val="24"/>
          <w:szCs w:val="24"/>
        </w:rPr>
        <w:t xml:space="preserve"> от 2 марта </w:t>
      </w:r>
      <w:smartTag w:uri="urn:schemas-microsoft-com:office:smarttags" w:element="metricconverter">
        <w:smartTagPr>
          <w:attr w:name="ProductID" w:val="2007 г"/>
        </w:smartTagPr>
        <w:r w:rsidRPr="00ED74A9">
          <w:rPr>
            <w:sz w:val="24"/>
            <w:szCs w:val="24"/>
          </w:rPr>
          <w:t>2007 г</w:t>
        </w:r>
      </w:smartTag>
      <w:r w:rsidRPr="00ED74A9">
        <w:rPr>
          <w:sz w:val="24"/>
          <w:szCs w:val="24"/>
        </w:rPr>
        <w:t xml:space="preserve">. N 25-ФЗ "О муниципальной службе в Российской Федерации" и </w:t>
      </w:r>
      <w:hyperlink r:id="rId14" w:history="1">
        <w:r w:rsidRPr="00ED74A9">
          <w:rPr>
            <w:rStyle w:val="ad"/>
          </w:rPr>
          <w:t>Законом</w:t>
        </w:r>
      </w:hyperlink>
      <w:r w:rsidRPr="00ED74A9">
        <w:rPr>
          <w:sz w:val="24"/>
          <w:szCs w:val="24"/>
        </w:rPr>
        <w:t xml:space="preserve"> Республики Мордовия от 8 июня </w:t>
      </w:r>
      <w:smartTag w:uri="urn:schemas-microsoft-com:office:smarttags" w:element="metricconverter">
        <w:smartTagPr>
          <w:attr w:name="ProductID" w:val="2007 г"/>
        </w:smartTagPr>
        <w:r w:rsidRPr="00ED74A9">
          <w:rPr>
            <w:sz w:val="24"/>
            <w:szCs w:val="24"/>
          </w:rPr>
          <w:t>2007 г</w:t>
        </w:r>
      </w:smartTag>
      <w:r w:rsidRPr="00ED74A9">
        <w:rPr>
          <w:sz w:val="24"/>
          <w:szCs w:val="24"/>
        </w:rPr>
        <w:t>. N 48-З "О регулировании отношений в сфере муниципальной службы", Указом</w:t>
      </w:r>
      <w:proofErr w:type="gramEnd"/>
      <w:r w:rsidRPr="00ED74A9">
        <w:rPr>
          <w:sz w:val="24"/>
          <w:szCs w:val="24"/>
        </w:rPr>
        <w:t xml:space="preserve"> Главы Республики Мордовия от 31 августа 2015 года № 305-УГ «О Программе Республики Мордовия «Развитие муниципальной службы в Республике Мордовия (2015-2018 годы)».</w:t>
      </w:r>
    </w:p>
    <w:p w:rsidR="00EC263B" w:rsidRPr="00ED74A9" w:rsidRDefault="00EC263B" w:rsidP="00EC263B">
      <w:pPr>
        <w:ind w:firstLine="720"/>
        <w:jc w:val="both"/>
        <w:rPr>
          <w:sz w:val="24"/>
          <w:szCs w:val="24"/>
        </w:rPr>
      </w:pPr>
      <w:r w:rsidRPr="00ED74A9">
        <w:rPr>
          <w:sz w:val="24"/>
          <w:szCs w:val="24"/>
        </w:rPr>
        <w:t xml:space="preserve">Согласно </w:t>
      </w:r>
      <w:hyperlink r:id="rId15" w:history="1">
        <w:r w:rsidRPr="00ED74A9">
          <w:rPr>
            <w:rStyle w:val="ad"/>
          </w:rPr>
          <w:t>статье 35</w:t>
        </w:r>
      </w:hyperlink>
      <w:r w:rsidRPr="00ED74A9">
        <w:rPr>
          <w:sz w:val="24"/>
          <w:szCs w:val="24"/>
        </w:rPr>
        <w:t xml:space="preserve"> вышеуказанного Федерального закона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EC263B" w:rsidRPr="00ED74A9" w:rsidRDefault="00EC263B" w:rsidP="00EC263B">
      <w:pPr>
        <w:ind w:firstLine="720"/>
        <w:jc w:val="both"/>
        <w:rPr>
          <w:sz w:val="24"/>
          <w:szCs w:val="24"/>
        </w:rPr>
      </w:pPr>
      <w:r w:rsidRPr="00ED74A9">
        <w:rPr>
          <w:sz w:val="24"/>
          <w:szCs w:val="24"/>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EC263B" w:rsidRPr="00ED74A9" w:rsidRDefault="00EC263B" w:rsidP="00EC263B">
      <w:pPr>
        <w:ind w:firstLine="720"/>
        <w:jc w:val="both"/>
        <w:rPr>
          <w:sz w:val="24"/>
          <w:szCs w:val="24"/>
        </w:rPr>
      </w:pPr>
      <w:r w:rsidRPr="00ED74A9">
        <w:rPr>
          <w:sz w:val="24"/>
          <w:szCs w:val="24"/>
        </w:rPr>
        <w:t xml:space="preserve">По состоянию на 1 января 2020 г. общая численность муниципальных служащих в </w:t>
      </w:r>
      <w:proofErr w:type="spellStart"/>
      <w:r w:rsidRPr="00ED74A9">
        <w:rPr>
          <w:sz w:val="24"/>
          <w:szCs w:val="24"/>
        </w:rPr>
        <w:t>Вармазейском</w:t>
      </w:r>
      <w:proofErr w:type="spellEnd"/>
      <w:r w:rsidRPr="00ED74A9">
        <w:rPr>
          <w:sz w:val="24"/>
          <w:szCs w:val="24"/>
        </w:rPr>
        <w:t xml:space="preserve"> сельском поселении </w:t>
      </w:r>
      <w:proofErr w:type="spellStart"/>
      <w:r w:rsidRPr="00ED74A9">
        <w:rPr>
          <w:sz w:val="24"/>
          <w:szCs w:val="24"/>
        </w:rPr>
        <w:t>Большеигнатовского</w:t>
      </w:r>
      <w:proofErr w:type="spellEnd"/>
      <w:r w:rsidRPr="00ED74A9">
        <w:rPr>
          <w:sz w:val="24"/>
          <w:szCs w:val="24"/>
        </w:rPr>
        <w:t xml:space="preserve"> муниципального района составляет 1 человек, лиц, замещающих муниципальные должности на постоянной основе - 1 человек.</w:t>
      </w:r>
    </w:p>
    <w:p w:rsidR="00EC263B" w:rsidRPr="00ED74A9" w:rsidRDefault="00EC263B" w:rsidP="00EC263B">
      <w:pPr>
        <w:ind w:firstLine="720"/>
        <w:jc w:val="both"/>
        <w:rPr>
          <w:color w:val="000000"/>
          <w:sz w:val="24"/>
          <w:szCs w:val="24"/>
        </w:rPr>
      </w:pPr>
      <w:r w:rsidRPr="00ED74A9">
        <w:rPr>
          <w:sz w:val="24"/>
          <w:szCs w:val="24"/>
        </w:rPr>
        <w:t xml:space="preserve">Доля служащих в возрасте от 31 года до 50 лет, имеющих практический опыт для качественной реализации должностных полномочий, составляет 100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w:t>
      </w:r>
      <w:r w:rsidRPr="00ED74A9">
        <w:rPr>
          <w:color w:val="000000"/>
          <w:sz w:val="24"/>
          <w:szCs w:val="24"/>
        </w:rPr>
        <w:t xml:space="preserve">15 лет, составляет 50 </w:t>
      </w:r>
      <w:r w:rsidRPr="00ED74A9">
        <w:rPr>
          <w:color w:val="000000"/>
          <w:sz w:val="24"/>
          <w:szCs w:val="24"/>
        </w:rPr>
        <w:lastRenderedPageBreak/>
        <w:t>процентов. Количество муниципальных служащих, имеющих стаж работы в органах местного самоуправления до 5 лет - 50 процентов.</w:t>
      </w:r>
    </w:p>
    <w:p w:rsidR="00EC263B" w:rsidRPr="00ED74A9" w:rsidRDefault="00EC263B" w:rsidP="00EC263B">
      <w:pPr>
        <w:jc w:val="both"/>
        <w:rPr>
          <w:sz w:val="24"/>
          <w:szCs w:val="24"/>
        </w:rPr>
      </w:pPr>
      <w:r w:rsidRPr="00ED74A9">
        <w:rPr>
          <w:sz w:val="24"/>
          <w:szCs w:val="24"/>
        </w:rPr>
        <w:t xml:space="preserve">         В сельском поселении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50 процентов служащих, из них: муниципальных служащих, имеющих управленческое образование - 0 процентов; экономическое, юридическое, инженерное образование - 0 процентов. </w:t>
      </w:r>
    </w:p>
    <w:p w:rsidR="00EC263B" w:rsidRPr="00ED74A9" w:rsidRDefault="00EC263B" w:rsidP="00EC263B">
      <w:pPr>
        <w:ind w:firstLine="720"/>
        <w:jc w:val="both"/>
        <w:rPr>
          <w:sz w:val="24"/>
          <w:szCs w:val="24"/>
        </w:rPr>
      </w:pPr>
      <w:proofErr w:type="gramStart"/>
      <w:r w:rsidRPr="00ED74A9">
        <w:rPr>
          <w:sz w:val="24"/>
          <w:szCs w:val="24"/>
        </w:rPr>
        <w:t xml:space="preserve">В рамках реализации </w:t>
      </w:r>
      <w:hyperlink r:id="rId16" w:history="1">
        <w:r w:rsidRPr="00ED74A9">
          <w:rPr>
            <w:rStyle w:val="ad"/>
          </w:rPr>
          <w:t>Программы</w:t>
        </w:r>
      </w:hyperlink>
      <w:r w:rsidRPr="00ED74A9">
        <w:rPr>
          <w:sz w:val="24"/>
          <w:szCs w:val="24"/>
        </w:rPr>
        <w:t xml:space="preserve"> "Развитие муниципальной службы в </w:t>
      </w:r>
      <w:proofErr w:type="spellStart"/>
      <w:r w:rsidRPr="00ED74A9">
        <w:rPr>
          <w:sz w:val="24"/>
          <w:szCs w:val="24"/>
        </w:rPr>
        <w:t>Вармазейском</w:t>
      </w:r>
      <w:proofErr w:type="spellEnd"/>
      <w:r w:rsidRPr="00ED74A9">
        <w:rPr>
          <w:sz w:val="24"/>
          <w:szCs w:val="24"/>
        </w:rPr>
        <w:t xml:space="preserve"> сельском поселении </w:t>
      </w:r>
      <w:proofErr w:type="spellStart"/>
      <w:r w:rsidRPr="00ED74A9">
        <w:rPr>
          <w:sz w:val="24"/>
          <w:szCs w:val="24"/>
        </w:rPr>
        <w:t>Большеигнатовского</w:t>
      </w:r>
      <w:proofErr w:type="spellEnd"/>
      <w:r w:rsidRPr="00ED74A9">
        <w:rPr>
          <w:sz w:val="24"/>
          <w:szCs w:val="24"/>
        </w:rPr>
        <w:t xml:space="preserve"> муниципального района (2015 - 2025 годы)" </w:t>
      </w:r>
      <w:r w:rsidRPr="00ED74A9">
        <w:rPr>
          <w:color w:val="000000"/>
          <w:sz w:val="24"/>
          <w:szCs w:val="24"/>
        </w:rPr>
        <w:t>в сельском поселении прошли обучение 2 муниципальных служащих и лиц, замещающих муниципальные должности</w:t>
      </w:r>
      <w:r w:rsidRPr="00ED74A9">
        <w:rPr>
          <w:sz w:val="24"/>
          <w:szCs w:val="24"/>
        </w:rPr>
        <w:t xml:space="preserve"> на постоянной основе (100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w:t>
      </w:r>
      <w:proofErr w:type="gramEnd"/>
      <w:r w:rsidRPr="00ED74A9">
        <w:rPr>
          <w:sz w:val="24"/>
          <w:szCs w:val="24"/>
        </w:rPr>
        <w:t xml:space="preserve"> Республике Мордовия.</w:t>
      </w:r>
    </w:p>
    <w:p w:rsidR="00EC263B" w:rsidRPr="00ED74A9" w:rsidRDefault="00EC263B" w:rsidP="00EC263B">
      <w:pPr>
        <w:jc w:val="both"/>
        <w:rPr>
          <w:sz w:val="24"/>
          <w:szCs w:val="24"/>
        </w:rPr>
      </w:pPr>
      <w:r w:rsidRPr="00ED74A9">
        <w:rPr>
          <w:sz w:val="24"/>
          <w:szCs w:val="24"/>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EC263B" w:rsidRPr="00ED74A9" w:rsidRDefault="00EC263B" w:rsidP="00EC263B">
      <w:pPr>
        <w:ind w:firstLine="720"/>
        <w:jc w:val="both"/>
        <w:rPr>
          <w:sz w:val="24"/>
          <w:szCs w:val="24"/>
        </w:rPr>
      </w:pPr>
      <w:r w:rsidRPr="00ED74A9">
        <w:rPr>
          <w:sz w:val="24"/>
          <w:szCs w:val="24"/>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EC263B" w:rsidRPr="00ED74A9" w:rsidRDefault="00EC263B" w:rsidP="00EC263B">
      <w:pPr>
        <w:ind w:firstLine="720"/>
        <w:jc w:val="both"/>
        <w:rPr>
          <w:sz w:val="24"/>
          <w:szCs w:val="24"/>
        </w:rPr>
      </w:pPr>
      <w:r w:rsidRPr="00ED74A9">
        <w:rPr>
          <w:sz w:val="24"/>
          <w:szCs w:val="24"/>
        </w:rPr>
        <w:t>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Муниципальные служащие не в полной мере владеют соответствующими навыками и умениями.</w:t>
      </w:r>
    </w:p>
    <w:p w:rsidR="00EC263B" w:rsidRPr="00ED74A9" w:rsidRDefault="00EC263B" w:rsidP="00EC263B">
      <w:pPr>
        <w:ind w:firstLine="720"/>
        <w:jc w:val="both"/>
        <w:rPr>
          <w:sz w:val="24"/>
          <w:szCs w:val="24"/>
        </w:rPr>
      </w:pPr>
      <w:r w:rsidRPr="00ED74A9">
        <w:rPr>
          <w:sz w:val="24"/>
          <w:szCs w:val="24"/>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EC263B" w:rsidRPr="00ED74A9" w:rsidRDefault="00EC263B" w:rsidP="00EC263B">
      <w:pPr>
        <w:ind w:firstLine="720"/>
        <w:jc w:val="both"/>
        <w:rPr>
          <w:sz w:val="24"/>
          <w:szCs w:val="24"/>
        </w:rPr>
      </w:pPr>
      <w:r w:rsidRPr="00ED74A9">
        <w:rPr>
          <w:sz w:val="24"/>
          <w:szCs w:val="24"/>
        </w:rPr>
        <w:t>Самостоятельным направлением развития муниципальной службы в Республике Мордовия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EC263B" w:rsidRPr="00ED74A9" w:rsidRDefault="00EC263B" w:rsidP="00EC263B">
      <w:pPr>
        <w:ind w:firstLine="720"/>
        <w:jc w:val="both"/>
        <w:rPr>
          <w:sz w:val="24"/>
          <w:szCs w:val="24"/>
        </w:rPr>
      </w:pPr>
      <w:r w:rsidRPr="00ED74A9">
        <w:rPr>
          <w:sz w:val="24"/>
          <w:szCs w:val="24"/>
        </w:rPr>
        <w:lastRenderedPageBreak/>
        <w:t>Применение программно-целевого метода позволит:</w:t>
      </w:r>
    </w:p>
    <w:p w:rsidR="00EC263B" w:rsidRPr="00ED74A9" w:rsidRDefault="00EC263B" w:rsidP="00EC263B">
      <w:pPr>
        <w:jc w:val="both"/>
        <w:rPr>
          <w:sz w:val="24"/>
          <w:szCs w:val="24"/>
        </w:rPr>
      </w:pPr>
      <w:r w:rsidRPr="00ED74A9">
        <w:rPr>
          <w:sz w:val="24"/>
          <w:szCs w:val="24"/>
        </w:rPr>
        <w:t>- обеспечить системный подход к решению поставленных задач;</w:t>
      </w:r>
    </w:p>
    <w:p w:rsidR="00EC263B" w:rsidRPr="00ED74A9" w:rsidRDefault="00EC263B" w:rsidP="00EC263B">
      <w:pPr>
        <w:jc w:val="both"/>
        <w:rPr>
          <w:sz w:val="24"/>
          <w:szCs w:val="24"/>
        </w:rPr>
      </w:pPr>
      <w:r w:rsidRPr="00ED74A9">
        <w:rPr>
          <w:sz w:val="24"/>
          <w:szCs w:val="24"/>
        </w:rPr>
        <w:t xml:space="preserve">- осуществлять </w:t>
      </w:r>
      <w:proofErr w:type="gramStart"/>
      <w:r w:rsidRPr="00ED74A9">
        <w:rPr>
          <w:sz w:val="24"/>
          <w:szCs w:val="24"/>
        </w:rPr>
        <w:t>контроль за</w:t>
      </w:r>
      <w:proofErr w:type="gramEnd"/>
      <w:r w:rsidRPr="00ED74A9">
        <w:rPr>
          <w:sz w:val="24"/>
          <w:szCs w:val="24"/>
        </w:rPr>
        <w:t xml:space="preserve"> выполнением мероприятий Программы и оценку их результатов;</w:t>
      </w:r>
    </w:p>
    <w:p w:rsidR="00EC263B" w:rsidRPr="00ED74A9" w:rsidRDefault="00EC263B" w:rsidP="00EC263B">
      <w:pPr>
        <w:jc w:val="both"/>
        <w:rPr>
          <w:sz w:val="24"/>
          <w:szCs w:val="24"/>
        </w:rPr>
      </w:pPr>
      <w:r w:rsidRPr="00ED74A9">
        <w:rPr>
          <w:sz w:val="24"/>
          <w:szCs w:val="24"/>
        </w:rPr>
        <w:t>- внедрить на муниципальной службе современные кадровые, информационные, образовательные и управленческие технологии.</w:t>
      </w:r>
    </w:p>
    <w:p w:rsidR="00EC263B" w:rsidRPr="00ED74A9" w:rsidRDefault="00EC263B" w:rsidP="00EC263B">
      <w:pPr>
        <w:ind w:firstLine="720"/>
        <w:jc w:val="both"/>
        <w:rPr>
          <w:sz w:val="24"/>
          <w:szCs w:val="24"/>
        </w:rPr>
      </w:pPr>
      <w:r w:rsidRPr="00ED74A9">
        <w:rPr>
          <w:sz w:val="24"/>
          <w:szCs w:val="24"/>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EC263B" w:rsidRPr="00ED74A9" w:rsidRDefault="00EC263B" w:rsidP="00EC263B">
      <w:pPr>
        <w:jc w:val="both"/>
        <w:rPr>
          <w:sz w:val="24"/>
          <w:szCs w:val="24"/>
        </w:rPr>
      </w:pPr>
    </w:p>
    <w:p w:rsidR="00EC263B" w:rsidRPr="00ED74A9" w:rsidRDefault="00EC263B" w:rsidP="00EC263B">
      <w:pPr>
        <w:pStyle w:val="1"/>
        <w:jc w:val="both"/>
        <w:rPr>
          <w:b/>
          <w:sz w:val="24"/>
        </w:rPr>
      </w:pPr>
      <w:bookmarkStart w:id="4" w:name="sub_300"/>
      <w:r w:rsidRPr="00ED74A9">
        <w:rPr>
          <w:b/>
          <w:sz w:val="24"/>
        </w:rPr>
        <w:t xml:space="preserve">     2. Основная цель, задачи и сроки реализации Программы</w:t>
      </w:r>
    </w:p>
    <w:p w:rsidR="00EC263B" w:rsidRPr="00ED74A9" w:rsidRDefault="00EC263B" w:rsidP="00EC263B">
      <w:pPr>
        <w:jc w:val="both"/>
        <w:rPr>
          <w:b/>
          <w:sz w:val="24"/>
          <w:szCs w:val="24"/>
        </w:rPr>
      </w:pPr>
    </w:p>
    <w:p w:rsidR="00EC263B" w:rsidRPr="00ED74A9" w:rsidRDefault="00EC263B" w:rsidP="00EC263B">
      <w:pPr>
        <w:ind w:firstLine="720"/>
        <w:jc w:val="both"/>
        <w:rPr>
          <w:sz w:val="24"/>
          <w:szCs w:val="24"/>
        </w:rPr>
      </w:pPr>
      <w:r w:rsidRPr="00ED74A9">
        <w:rPr>
          <w:sz w:val="24"/>
          <w:szCs w:val="24"/>
        </w:rPr>
        <w:t xml:space="preserve">Основной целью Программы является создание системы эффективной и профессиональной муниципальной службы в </w:t>
      </w:r>
      <w:proofErr w:type="spellStart"/>
      <w:r w:rsidRPr="00ED74A9">
        <w:rPr>
          <w:sz w:val="24"/>
          <w:szCs w:val="24"/>
        </w:rPr>
        <w:t>Вармазейском</w:t>
      </w:r>
      <w:proofErr w:type="spellEnd"/>
      <w:r w:rsidRPr="00ED74A9">
        <w:rPr>
          <w:sz w:val="24"/>
          <w:szCs w:val="24"/>
        </w:rPr>
        <w:t xml:space="preserve"> сельском поселении </w:t>
      </w:r>
      <w:proofErr w:type="spellStart"/>
      <w:r w:rsidRPr="00ED74A9">
        <w:rPr>
          <w:sz w:val="24"/>
          <w:szCs w:val="24"/>
        </w:rPr>
        <w:t>Большеигнатовского</w:t>
      </w:r>
      <w:proofErr w:type="spellEnd"/>
      <w:r w:rsidRPr="00ED74A9">
        <w:rPr>
          <w:sz w:val="24"/>
          <w:szCs w:val="24"/>
        </w:rPr>
        <w:t xml:space="preserve"> муниципального района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EC263B" w:rsidRPr="00ED74A9" w:rsidRDefault="00EC263B" w:rsidP="00EC263B">
      <w:pPr>
        <w:ind w:firstLine="720"/>
        <w:jc w:val="both"/>
        <w:rPr>
          <w:sz w:val="24"/>
          <w:szCs w:val="24"/>
        </w:rPr>
      </w:pPr>
      <w:r w:rsidRPr="00ED74A9">
        <w:rPr>
          <w:sz w:val="24"/>
          <w:szCs w:val="24"/>
        </w:rPr>
        <w:t>Для достижения программной цели необходимо решение следующих основных задач:</w:t>
      </w:r>
    </w:p>
    <w:p w:rsidR="00EC263B" w:rsidRPr="00ED74A9" w:rsidRDefault="00EC263B" w:rsidP="00EC263B">
      <w:pPr>
        <w:ind w:firstLine="360"/>
        <w:jc w:val="both"/>
        <w:rPr>
          <w:sz w:val="24"/>
          <w:szCs w:val="24"/>
        </w:rPr>
      </w:pPr>
      <w:r w:rsidRPr="00ED74A9">
        <w:rPr>
          <w:sz w:val="24"/>
          <w:szCs w:val="24"/>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EC263B" w:rsidRPr="00ED74A9" w:rsidRDefault="00EC263B" w:rsidP="00EC263B">
      <w:pPr>
        <w:ind w:firstLine="360"/>
        <w:jc w:val="both"/>
        <w:rPr>
          <w:sz w:val="24"/>
          <w:szCs w:val="24"/>
        </w:rPr>
      </w:pPr>
      <w:r w:rsidRPr="00ED74A9">
        <w:rPr>
          <w:sz w:val="24"/>
          <w:szCs w:val="24"/>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сельском поселении;</w:t>
      </w:r>
    </w:p>
    <w:p w:rsidR="00EC263B" w:rsidRPr="00ED74A9" w:rsidRDefault="00EC263B" w:rsidP="00EC263B">
      <w:pPr>
        <w:ind w:firstLine="360"/>
        <w:jc w:val="both"/>
        <w:rPr>
          <w:sz w:val="24"/>
          <w:szCs w:val="24"/>
        </w:rPr>
      </w:pPr>
      <w:r w:rsidRPr="00ED74A9">
        <w:rPr>
          <w:sz w:val="24"/>
          <w:szCs w:val="24"/>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EC263B" w:rsidRPr="00ED74A9" w:rsidRDefault="00EC263B" w:rsidP="00EC263B">
      <w:pPr>
        <w:ind w:firstLine="360"/>
        <w:jc w:val="both"/>
        <w:rPr>
          <w:sz w:val="24"/>
          <w:szCs w:val="24"/>
        </w:rPr>
      </w:pPr>
      <w:r w:rsidRPr="00ED74A9">
        <w:rPr>
          <w:sz w:val="24"/>
          <w:szCs w:val="24"/>
        </w:rPr>
        <w:t xml:space="preserve">-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w:t>
      </w:r>
      <w:r w:rsidRPr="00ED74A9">
        <w:rPr>
          <w:sz w:val="24"/>
          <w:szCs w:val="24"/>
        </w:rPr>
        <w:lastRenderedPageBreak/>
        <w:t>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EC263B" w:rsidRPr="00ED74A9" w:rsidRDefault="00EC263B" w:rsidP="00EC263B">
      <w:pPr>
        <w:ind w:firstLine="360"/>
        <w:jc w:val="both"/>
        <w:rPr>
          <w:sz w:val="24"/>
          <w:szCs w:val="24"/>
        </w:rPr>
      </w:pPr>
      <w:r w:rsidRPr="00ED74A9">
        <w:rPr>
          <w:sz w:val="24"/>
          <w:szCs w:val="24"/>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EC263B" w:rsidRPr="00ED74A9" w:rsidRDefault="00EC263B" w:rsidP="00EC263B">
      <w:pPr>
        <w:ind w:firstLine="360"/>
        <w:jc w:val="both"/>
        <w:rPr>
          <w:sz w:val="24"/>
          <w:szCs w:val="24"/>
        </w:rPr>
      </w:pPr>
      <w:r w:rsidRPr="00ED74A9">
        <w:rPr>
          <w:sz w:val="24"/>
          <w:szCs w:val="24"/>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EC263B" w:rsidRPr="00ED74A9" w:rsidRDefault="00EC263B" w:rsidP="00EC263B">
      <w:pPr>
        <w:ind w:firstLine="360"/>
        <w:jc w:val="both"/>
        <w:rPr>
          <w:sz w:val="24"/>
          <w:szCs w:val="24"/>
        </w:rPr>
      </w:pPr>
      <w:r w:rsidRPr="00ED74A9">
        <w:rPr>
          <w:sz w:val="24"/>
          <w:szCs w:val="24"/>
        </w:rPr>
        <w:t>- 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EC263B" w:rsidRPr="00ED74A9" w:rsidRDefault="00EC263B" w:rsidP="00EC263B">
      <w:pPr>
        <w:ind w:firstLine="360"/>
        <w:jc w:val="both"/>
        <w:rPr>
          <w:sz w:val="24"/>
          <w:szCs w:val="24"/>
        </w:rPr>
      </w:pPr>
      <w:r w:rsidRPr="00ED74A9">
        <w:rPr>
          <w:sz w:val="24"/>
          <w:szCs w:val="24"/>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информации о муниципальной службе и способствующих общественному участию.</w:t>
      </w:r>
    </w:p>
    <w:p w:rsidR="00EC263B" w:rsidRPr="00ED74A9" w:rsidRDefault="00EC263B" w:rsidP="00EC263B">
      <w:pPr>
        <w:ind w:left="-720" w:firstLine="1440"/>
        <w:jc w:val="both"/>
        <w:rPr>
          <w:sz w:val="24"/>
          <w:szCs w:val="24"/>
        </w:rPr>
      </w:pPr>
      <w:r w:rsidRPr="00ED74A9">
        <w:rPr>
          <w:sz w:val="24"/>
          <w:szCs w:val="24"/>
        </w:rPr>
        <w:t>Программа носит среднесрочный характер и продлена до 2025 года.</w:t>
      </w:r>
    </w:p>
    <w:bookmarkEnd w:id="4"/>
    <w:p w:rsidR="00EC263B" w:rsidRPr="00ED74A9" w:rsidRDefault="00EC263B" w:rsidP="00EC263B">
      <w:pPr>
        <w:pStyle w:val="1"/>
        <w:rPr>
          <w:b/>
          <w:sz w:val="24"/>
        </w:rPr>
      </w:pPr>
      <w:r w:rsidRPr="00ED74A9">
        <w:rPr>
          <w:b/>
          <w:sz w:val="24"/>
        </w:rPr>
        <w:t>3. Направления реализации основных мероприятий Программы</w:t>
      </w:r>
    </w:p>
    <w:p w:rsidR="00EC263B" w:rsidRPr="00ED74A9" w:rsidRDefault="00EC263B" w:rsidP="00EC263B">
      <w:pPr>
        <w:jc w:val="both"/>
        <w:rPr>
          <w:b/>
          <w:sz w:val="24"/>
          <w:szCs w:val="24"/>
        </w:rPr>
      </w:pPr>
    </w:p>
    <w:p w:rsidR="00EC263B" w:rsidRPr="00ED74A9" w:rsidRDefault="00EC263B" w:rsidP="00EC263B">
      <w:pPr>
        <w:ind w:firstLine="900"/>
        <w:jc w:val="both"/>
        <w:rPr>
          <w:sz w:val="24"/>
          <w:szCs w:val="24"/>
        </w:rPr>
      </w:pPr>
      <w:r w:rsidRPr="00ED74A9">
        <w:rPr>
          <w:sz w:val="24"/>
          <w:szCs w:val="24"/>
        </w:rPr>
        <w:t>Основными направлениями реализации Программы являются:</w:t>
      </w:r>
    </w:p>
    <w:p w:rsidR="00EC263B" w:rsidRPr="00ED74A9" w:rsidRDefault="00EC263B" w:rsidP="00EC263B">
      <w:pPr>
        <w:ind w:firstLine="360"/>
        <w:jc w:val="both"/>
        <w:rPr>
          <w:sz w:val="24"/>
          <w:szCs w:val="24"/>
        </w:rPr>
      </w:pPr>
      <w:r w:rsidRPr="00ED74A9">
        <w:rPr>
          <w:sz w:val="24"/>
          <w:szCs w:val="24"/>
        </w:rPr>
        <w:t>- внедрение современных принципов организации муниципальной службы;</w:t>
      </w:r>
    </w:p>
    <w:p w:rsidR="00EC263B" w:rsidRPr="00ED74A9" w:rsidRDefault="00EC263B" w:rsidP="00EC263B">
      <w:pPr>
        <w:ind w:firstLine="360"/>
        <w:jc w:val="both"/>
        <w:rPr>
          <w:sz w:val="24"/>
          <w:szCs w:val="24"/>
        </w:rPr>
      </w:pPr>
      <w:r w:rsidRPr="00ED74A9">
        <w:rPr>
          <w:sz w:val="24"/>
          <w:szCs w:val="24"/>
        </w:rPr>
        <w:t>-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EC263B" w:rsidRPr="00ED74A9" w:rsidRDefault="00EC263B" w:rsidP="00EC263B">
      <w:pPr>
        <w:ind w:firstLine="540"/>
        <w:jc w:val="both"/>
        <w:rPr>
          <w:sz w:val="24"/>
          <w:szCs w:val="24"/>
        </w:rPr>
      </w:pPr>
      <w:r w:rsidRPr="00ED74A9">
        <w:rPr>
          <w:sz w:val="24"/>
          <w:szCs w:val="24"/>
        </w:rPr>
        <w:t>- повышение качества отбора граждан, претендующих на замещение должностей муниципальной службы;</w:t>
      </w:r>
    </w:p>
    <w:p w:rsidR="00EC263B" w:rsidRPr="00ED74A9" w:rsidRDefault="00EC263B" w:rsidP="00EC263B">
      <w:pPr>
        <w:ind w:firstLine="540"/>
        <w:jc w:val="both"/>
        <w:rPr>
          <w:sz w:val="24"/>
          <w:szCs w:val="24"/>
        </w:rPr>
      </w:pPr>
      <w:r w:rsidRPr="00ED74A9">
        <w:rPr>
          <w:sz w:val="24"/>
          <w:szCs w:val="24"/>
        </w:rPr>
        <w:t>- обеспечение непрерывного профессионального развития муниципальных служащих;</w:t>
      </w:r>
    </w:p>
    <w:p w:rsidR="00EC263B" w:rsidRPr="00ED74A9" w:rsidRDefault="00EC263B" w:rsidP="00EC263B">
      <w:pPr>
        <w:ind w:firstLine="540"/>
        <w:jc w:val="both"/>
        <w:rPr>
          <w:sz w:val="24"/>
          <w:szCs w:val="24"/>
        </w:rPr>
      </w:pPr>
      <w:r w:rsidRPr="00ED74A9">
        <w:rPr>
          <w:sz w:val="24"/>
          <w:szCs w:val="24"/>
        </w:rPr>
        <w:t xml:space="preserve">- дальнейшее внедрение </w:t>
      </w:r>
      <w:proofErr w:type="spellStart"/>
      <w:r w:rsidRPr="00ED74A9">
        <w:rPr>
          <w:sz w:val="24"/>
          <w:szCs w:val="24"/>
        </w:rPr>
        <w:t>антикоррупционных</w:t>
      </w:r>
      <w:proofErr w:type="spellEnd"/>
      <w:r w:rsidRPr="00ED74A9">
        <w:rPr>
          <w:sz w:val="24"/>
          <w:szCs w:val="24"/>
        </w:rPr>
        <w:t xml:space="preserve"> кадровых технологий на муниципальной службе;</w:t>
      </w:r>
    </w:p>
    <w:p w:rsidR="00EC263B" w:rsidRPr="00ED74A9" w:rsidRDefault="00EC263B" w:rsidP="00EC263B">
      <w:pPr>
        <w:ind w:firstLine="540"/>
        <w:jc w:val="both"/>
        <w:rPr>
          <w:sz w:val="24"/>
          <w:szCs w:val="24"/>
        </w:rPr>
      </w:pPr>
      <w:r w:rsidRPr="00ED74A9">
        <w:rPr>
          <w:sz w:val="24"/>
          <w:szCs w:val="24"/>
        </w:rPr>
        <w:t>- обеспечение открытости муниципальной службы, расширение общественного участия.</w:t>
      </w:r>
    </w:p>
    <w:p w:rsidR="00EC263B" w:rsidRPr="00ED74A9" w:rsidRDefault="00EC263B" w:rsidP="00EC263B">
      <w:pPr>
        <w:ind w:firstLine="900"/>
        <w:jc w:val="both"/>
        <w:rPr>
          <w:sz w:val="24"/>
          <w:szCs w:val="24"/>
        </w:rPr>
      </w:pPr>
      <w:bookmarkStart w:id="5" w:name="sub_301"/>
      <w:r w:rsidRPr="00ED74A9">
        <w:rPr>
          <w:sz w:val="24"/>
          <w:szCs w:val="24"/>
        </w:rPr>
        <w:t xml:space="preserve">1. В целях совершенствования правового обеспечения муниципальной службы в </w:t>
      </w:r>
      <w:proofErr w:type="spellStart"/>
      <w:r w:rsidRPr="00ED74A9">
        <w:rPr>
          <w:sz w:val="24"/>
          <w:szCs w:val="24"/>
        </w:rPr>
        <w:t>Вармазейском</w:t>
      </w:r>
      <w:proofErr w:type="spellEnd"/>
      <w:r w:rsidRPr="00ED74A9">
        <w:rPr>
          <w:sz w:val="24"/>
          <w:szCs w:val="24"/>
        </w:rPr>
        <w:t xml:space="preserve"> сельском поселении </w:t>
      </w:r>
      <w:proofErr w:type="spellStart"/>
      <w:r w:rsidRPr="00ED74A9">
        <w:rPr>
          <w:sz w:val="24"/>
          <w:szCs w:val="24"/>
        </w:rPr>
        <w:t>Большеигнатовского</w:t>
      </w:r>
      <w:proofErr w:type="spellEnd"/>
      <w:r w:rsidRPr="00ED74A9">
        <w:rPr>
          <w:sz w:val="24"/>
          <w:szCs w:val="24"/>
        </w:rPr>
        <w:t xml:space="preserve"> муниципального района необходимо</w:t>
      </w:r>
      <w:bookmarkEnd w:id="5"/>
      <w:r w:rsidRPr="00ED74A9">
        <w:rPr>
          <w:sz w:val="24"/>
          <w:szCs w:val="24"/>
        </w:rPr>
        <w:t xml:space="preserve"> обеспечить проведение мониторинга практики применения </w:t>
      </w:r>
      <w:hyperlink r:id="rId17" w:history="1">
        <w:r w:rsidRPr="00ED74A9">
          <w:rPr>
            <w:rStyle w:val="ad"/>
          </w:rPr>
          <w:t>федерального законодательства</w:t>
        </w:r>
      </w:hyperlink>
      <w:r w:rsidRPr="00ED74A9">
        <w:rPr>
          <w:sz w:val="24"/>
          <w:szCs w:val="24"/>
        </w:rPr>
        <w:t xml:space="preserve"> и </w:t>
      </w:r>
      <w:hyperlink r:id="rId18" w:history="1">
        <w:r w:rsidRPr="00ED74A9">
          <w:rPr>
            <w:rStyle w:val="ad"/>
          </w:rPr>
          <w:t>законодательства</w:t>
        </w:r>
      </w:hyperlink>
      <w:r w:rsidRPr="00ED74A9">
        <w:rPr>
          <w:sz w:val="24"/>
          <w:szCs w:val="24"/>
        </w:rPr>
        <w:t xml:space="preserve"> Республики Мордовия по вопросам муниципальной </w:t>
      </w:r>
      <w:r w:rsidRPr="00ED74A9">
        <w:rPr>
          <w:sz w:val="24"/>
          <w:szCs w:val="24"/>
        </w:rPr>
        <w:lastRenderedPageBreak/>
        <w:t>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EC263B" w:rsidRPr="00ED74A9" w:rsidRDefault="00EC263B" w:rsidP="00EC263B">
      <w:pPr>
        <w:ind w:left="-567" w:firstLine="1467"/>
        <w:jc w:val="both"/>
        <w:rPr>
          <w:sz w:val="24"/>
          <w:szCs w:val="24"/>
        </w:rPr>
      </w:pPr>
      <w:bookmarkStart w:id="6" w:name="sub_302"/>
      <w:r w:rsidRPr="00ED74A9">
        <w:rPr>
          <w:sz w:val="24"/>
          <w:szCs w:val="24"/>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bookmarkEnd w:id="6"/>
    <w:p w:rsidR="00EC263B" w:rsidRPr="00ED74A9" w:rsidRDefault="00EC263B" w:rsidP="00EC263B">
      <w:pPr>
        <w:ind w:firstLine="540"/>
        <w:jc w:val="both"/>
        <w:rPr>
          <w:sz w:val="24"/>
          <w:szCs w:val="24"/>
        </w:rPr>
      </w:pPr>
      <w:r w:rsidRPr="00ED74A9">
        <w:rPr>
          <w:sz w:val="24"/>
          <w:szCs w:val="24"/>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EC263B" w:rsidRPr="00ED74A9" w:rsidRDefault="00EC263B" w:rsidP="00EC263B">
      <w:pPr>
        <w:ind w:firstLine="540"/>
        <w:jc w:val="both"/>
        <w:rPr>
          <w:sz w:val="24"/>
          <w:szCs w:val="24"/>
        </w:rPr>
      </w:pPr>
      <w:r w:rsidRPr="00ED74A9">
        <w:rPr>
          <w:sz w:val="24"/>
          <w:szCs w:val="24"/>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EC263B" w:rsidRPr="00ED74A9" w:rsidRDefault="00EC263B" w:rsidP="00EC263B">
      <w:pPr>
        <w:ind w:firstLine="540"/>
        <w:jc w:val="both"/>
        <w:rPr>
          <w:sz w:val="24"/>
          <w:szCs w:val="24"/>
        </w:rPr>
      </w:pPr>
      <w:r w:rsidRPr="00ED74A9">
        <w:rPr>
          <w:sz w:val="24"/>
          <w:szCs w:val="24"/>
        </w:rPr>
        <w:t>внедрить на муниципальной службе механизм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EC263B" w:rsidRPr="00ED74A9" w:rsidRDefault="00EC263B" w:rsidP="00EC263B">
      <w:pPr>
        <w:ind w:firstLine="540"/>
        <w:jc w:val="both"/>
        <w:rPr>
          <w:sz w:val="24"/>
          <w:szCs w:val="24"/>
        </w:rPr>
      </w:pPr>
      <w:r w:rsidRPr="00ED74A9">
        <w:rPr>
          <w:sz w:val="24"/>
          <w:szCs w:val="24"/>
        </w:rPr>
        <w:t>совершенствовать методику оценки профессиональных знаний и навыков муниципальных служащих при проведении аттестации;</w:t>
      </w:r>
    </w:p>
    <w:p w:rsidR="00EC263B" w:rsidRPr="00ED74A9" w:rsidRDefault="00EC263B" w:rsidP="00EC263B">
      <w:pPr>
        <w:ind w:firstLine="540"/>
        <w:jc w:val="both"/>
        <w:rPr>
          <w:sz w:val="24"/>
          <w:szCs w:val="24"/>
        </w:rPr>
      </w:pPr>
      <w:r w:rsidRPr="00ED74A9">
        <w:rPr>
          <w:sz w:val="24"/>
          <w:szCs w:val="24"/>
        </w:rPr>
        <w:t>унифицировать должностные инструкции муниципальных служащих с учетом целей и задач соответствующего органа местного самоуправления;</w:t>
      </w:r>
    </w:p>
    <w:p w:rsidR="00EC263B" w:rsidRPr="00ED74A9" w:rsidRDefault="00EC263B" w:rsidP="00EC263B">
      <w:pPr>
        <w:jc w:val="both"/>
        <w:rPr>
          <w:sz w:val="24"/>
          <w:szCs w:val="24"/>
        </w:rPr>
      </w:pPr>
      <w:r w:rsidRPr="00ED74A9">
        <w:rPr>
          <w:sz w:val="24"/>
          <w:szCs w:val="24"/>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EC263B" w:rsidRPr="00ED74A9" w:rsidRDefault="00EC263B" w:rsidP="00EC263B">
      <w:pPr>
        <w:ind w:firstLine="540"/>
        <w:jc w:val="both"/>
        <w:rPr>
          <w:sz w:val="24"/>
          <w:szCs w:val="24"/>
        </w:rPr>
      </w:pPr>
      <w:r w:rsidRPr="00ED74A9">
        <w:rPr>
          <w:sz w:val="24"/>
          <w:szCs w:val="24"/>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EC263B" w:rsidRPr="00ED74A9" w:rsidRDefault="00EC263B" w:rsidP="00EC263B">
      <w:pPr>
        <w:ind w:firstLine="1080"/>
        <w:jc w:val="both"/>
        <w:rPr>
          <w:sz w:val="24"/>
          <w:szCs w:val="24"/>
        </w:rPr>
      </w:pPr>
      <w:bookmarkStart w:id="7" w:name="sub_303"/>
      <w:r w:rsidRPr="00ED74A9">
        <w:rPr>
          <w:sz w:val="24"/>
          <w:szCs w:val="24"/>
        </w:rPr>
        <w:t>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bookmarkEnd w:id="7"/>
    <w:p w:rsidR="00EC263B" w:rsidRPr="00ED74A9" w:rsidRDefault="00EC263B" w:rsidP="00EC263B">
      <w:pPr>
        <w:ind w:firstLine="540"/>
        <w:jc w:val="both"/>
        <w:rPr>
          <w:sz w:val="24"/>
          <w:szCs w:val="24"/>
        </w:rPr>
      </w:pPr>
      <w:r w:rsidRPr="00ED74A9">
        <w:rPr>
          <w:sz w:val="24"/>
          <w:szCs w:val="24"/>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EC263B" w:rsidRPr="00ED74A9" w:rsidRDefault="00EC263B" w:rsidP="00EC263B">
      <w:pPr>
        <w:ind w:firstLine="540"/>
        <w:jc w:val="both"/>
        <w:rPr>
          <w:sz w:val="24"/>
          <w:szCs w:val="24"/>
        </w:rPr>
      </w:pPr>
      <w:r w:rsidRPr="00ED74A9">
        <w:rPr>
          <w:sz w:val="24"/>
          <w:szCs w:val="24"/>
        </w:rPr>
        <w:t>разработать и реализовать комплекс мероприятий по предупреждению, противодействию коррупции на муниципальной службе;</w:t>
      </w:r>
    </w:p>
    <w:p w:rsidR="00EC263B" w:rsidRPr="00ED74A9" w:rsidRDefault="00EC263B" w:rsidP="00EC263B">
      <w:pPr>
        <w:ind w:firstLine="540"/>
        <w:jc w:val="both"/>
        <w:rPr>
          <w:sz w:val="24"/>
          <w:szCs w:val="24"/>
        </w:rPr>
      </w:pPr>
      <w:r w:rsidRPr="00ED74A9">
        <w:rPr>
          <w:sz w:val="24"/>
          <w:szCs w:val="24"/>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EC263B" w:rsidRPr="00ED74A9" w:rsidRDefault="00EC263B" w:rsidP="00EC263B">
      <w:pPr>
        <w:ind w:firstLine="540"/>
        <w:jc w:val="both"/>
        <w:rPr>
          <w:sz w:val="24"/>
          <w:szCs w:val="24"/>
        </w:rPr>
      </w:pPr>
      <w:r w:rsidRPr="00ED74A9">
        <w:rPr>
          <w:sz w:val="24"/>
          <w:szCs w:val="24"/>
        </w:rPr>
        <w:lastRenderedPageBreak/>
        <w:t>обеспечить работу в администрации сельского поселения ящиков для приема сообщений о фактах коррупционных и иных правонарушений;</w:t>
      </w:r>
    </w:p>
    <w:p w:rsidR="00EC263B" w:rsidRPr="00ED74A9" w:rsidRDefault="00EC263B" w:rsidP="00EC263B">
      <w:pPr>
        <w:ind w:firstLine="540"/>
        <w:jc w:val="both"/>
        <w:rPr>
          <w:sz w:val="24"/>
          <w:szCs w:val="24"/>
        </w:rPr>
      </w:pPr>
      <w:r w:rsidRPr="00ED74A9">
        <w:rPr>
          <w:sz w:val="24"/>
          <w:szCs w:val="24"/>
        </w:rPr>
        <w:t xml:space="preserve">сформировать систему </w:t>
      </w:r>
      <w:proofErr w:type="gramStart"/>
      <w:r w:rsidRPr="00ED74A9">
        <w:rPr>
          <w:sz w:val="24"/>
          <w:szCs w:val="24"/>
        </w:rPr>
        <w:t>контроля за</w:t>
      </w:r>
      <w:proofErr w:type="gramEnd"/>
      <w:r w:rsidRPr="00ED74A9">
        <w:rPr>
          <w:sz w:val="24"/>
          <w:szCs w:val="24"/>
        </w:rPr>
        <w:t xml:space="preserve"> соблюдением ограничений, запретов, обязанностей, установленных в целях противодействия коррупции федеральными законами;</w:t>
      </w:r>
    </w:p>
    <w:p w:rsidR="00EC263B" w:rsidRPr="00ED74A9" w:rsidRDefault="00EC263B" w:rsidP="00EC263B">
      <w:pPr>
        <w:ind w:firstLine="540"/>
        <w:jc w:val="both"/>
        <w:rPr>
          <w:sz w:val="24"/>
          <w:szCs w:val="24"/>
        </w:rPr>
      </w:pPr>
      <w:r w:rsidRPr="00ED74A9">
        <w:rPr>
          <w:sz w:val="24"/>
          <w:szCs w:val="24"/>
        </w:rPr>
        <w:t xml:space="preserve">обеспечить включение в дополнительные профессиональные программы дополнительного профессионального образования муниципальных служащих </w:t>
      </w:r>
      <w:proofErr w:type="spellStart"/>
      <w:r w:rsidRPr="00ED74A9">
        <w:rPr>
          <w:sz w:val="24"/>
          <w:szCs w:val="24"/>
        </w:rPr>
        <w:t>антикоррупционной</w:t>
      </w:r>
      <w:proofErr w:type="spellEnd"/>
      <w:r w:rsidRPr="00ED74A9">
        <w:rPr>
          <w:sz w:val="24"/>
          <w:szCs w:val="24"/>
        </w:rPr>
        <w:t xml:space="preserve"> составляющей, изучения правовых и морально-этических аспектов управленческой деятельности; </w:t>
      </w:r>
    </w:p>
    <w:p w:rsidR="00EC263B" w:rsidRPr="00ED74A9" w:rsidRDefault="00EC263B" w:rsidP="00EC263B">
      <w:pPr>
        <w:pStyle w:val="1"/>
        <w:rPr>
          <w:b/>
          <w:sz w:val="24"/>
        </w:rPr>
      </w:pPr>
      <w:r w:rsidRPr="00ED74A9">
        <w:rPr>
          <w:b/>
          <w:sz w:val="24"/>
        </w:rPr>
        <w:t>4. Целевые индикаторы и показатели реализации Программы</w:t>
      </w:r>
    </w:p>
    <w:p w:rsidR="00EC263B" w:rsidRPr="00ED74A9" w:rsidRDefault="00EC263B" w:rsidP="00EC263B">
      <w:pPr>
        <w:rPr>
          <w:sz w:val="24"/>
          <w:szCs w:val="24"/>
        </w:rPr>
      </w:pPr>
    </w:p>
    <w:p w:rsidR="00EC263B" w:rsidRPr="00ED74A9" w:rsidRDefault="00EC263B" w:rsidP="00EC263B">
      <w:pPr>
        <w:ind w:firstLine="1080"/>
        <w:rPr>
          <w:sz w:val="24"/>
          <w:szCs w:val="24"/>
        </w:rPr>
      </w:pPr>
      <w:r w:rsidRPr="00ED74A9">
        <w:rPr>
          <w:sz w:val="24"/>
          <w:szCs w:val="24"/>
        </w:rPr>
        <w:t>Оценка степени достижения поставленных целей и задач производится на основе целевых индикаторов и показателей Программы:</w:t>
      </w:r>
    </w:p>
    <w:p w:rsidR="00EC263B" w:rsidRPr="00ED74A9" w:rsidRDefault="00EC263B" w:rsidP="00EC263B">
      <w:pPr>
        <w:ind w:left="-360"/>
        <w:rPr>
          <w:sz w:val="24"/>
          <w:szCs w:val="24"/>
        </w:rPr>
      </w:pPr>
    </w:p>
    <w:tbl>
      <w:tblPr>
        <w:tblW w:w="10582" w:type="dxa"/>
        <w:jc w:val="center"/>
        <w:tblInd w:w="-1048" w:type="dxa"/>
        <w:tblBorders>
          <w:top w:val="single" w:sz="4" w:space="0" w:color="auto"/>
          <w:left w:val="single" w:sz="4" w:space="0" w:color="auto"/>
          <w:bottom w:val="single" w:sz="4" w:space="0" w:color="auto"/>
          <w:right w:val="single" w:sz="4" w:space="0" w:color="auto"/>
        </w:tblBorders>
        <w:tblLayout w:type="fixed"/>
        <w:tblLook w:val="0000"/>
      </w:tblPr>
      <w:tblGrid>
        <w:gridCol w:w="775"/>
        <w:gridCol w:w="2126"/>
        <w:gridCol w:w="851"/>
        <w:gridCol w:w="690"/>
        <w:gridCol w:w="567"/>
        <w:gridCol w:w="708"/>
        <w:gridCol w:w="709"/>
        <w:gridCol w:w="709"/>
        <w:gridCol w:w="567"/>
        <w:gridCol w:w="567"/>
        <w:gridCol w:w="567"/>
        <w:gridCol w:w="567"/>
        <w:gridCol w:w="567"/>
        <w:gridCol w:w="612"/>
      </w:tblGrid>
      <w:tr w:rsidR="00EC263B" w:rsidRPr="00ED74A9" w:rsidTr="00C0022F">
        <w:trPr>
          <w:jc w:val="center"/>
        </w:trPr>
        <w:tc>
          <w:tcPr>
            <w:tcW w:w="775" w:type="dxa"/>
            <w:vMerge w:val="restart"/>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N</w:t>
            </w:r>
            <w:r w:rsidRPr="00ED74A9">
              <w:rPr>
                <w:rFonts w:ascii="Times New Roman" w:hAnsi="Times New Roman" w:cs="Times New Roman"/>
              </w:rPr>
              <w:br/>
            </w:r>
            <w:proofErr w:type="spellStart"/>
            <w:proofErr w:type="gramStart"/>
            <w:r w:rsidRPr="00ED74A9">
              <w:rPr>
                <w:rFonts w:ascii="Times New Roman" w:hAnsi="Times New Roman" w:cs="Times New Roman"/>
              </w:rPr>
              <w:t>п</w:t>
            </w:r>
            <w:proofErr w:type="spellEnd"/>
            <w:proofErr w:type="gramEnd"/>
            <w:r w:rsidRPr="00ED74A9">
              <w:rPr>
                <w:rFonts w:ascii="Times New Roman" w:hAnsi="Times New Roman" w:cs="Times New Roman"/>
              </w:rPr>
              <w:t>/</w:t>
            </w:r>
            <w:proofErr w:type="spellStart"/>
            <w:r w:rsidRPr="00ED74A9">
              <w:rPr>
                <w:rFonts w:ascii="Times New Roman" w:hAnsi="Times New Roman" w:cs="Times New Roman"/>
              </w:rPr>
              <w:t>п</w:t>
            </w:r>
            <w:proofErr w:type="spellEnd"/>
          </w:p>
        </w:tc>
        <w:tc>
          <w:tcPr>
            <w:tcW w:w="2126" w:type="dxa"/>
            <w:vMerge w:val="restart"/>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Наименование целевого индикатора и показателя эффективности реализации Программы</w:t>
            </w:r>
          </w:p>
        </w:tc>
        <w:tc>
          <w:tcPr>
            <w:tcW w:w="851" w:type="dxa"/>
            <w:vMerge w:val="restart"/>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Единица измерения</w:t>
            </w:r>
          </w:p>
        </w:tc>
        <w:tc>
          <w:tcPr>
            <w:tcW w:w="6830" w:type="dxa"/>
            <w:gridSpan w:val="11"/>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Годы реализации программы</w:t>
            </w:r>
          </w:p>
        </w:tc>
      </w:tr>
      <w:tr w:rsidR="00EC263B" w:rsidRPr="00ED74A9" w:rsidTr="00C0022F">
        <w:trPr>
          <w:jc w:val="center"/>
        </w:trPr>
        <w:tc>
          <w:tcPr>
            <w:tcW w:w="775" w:type="dxa"/>
            <w:vMerge/>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2126" w:type="dxa"/>
            <w:vMerge/>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851" w:type="dxa"/>
            <w:vMerge/>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69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2015</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2016</w:t>
            </w:r>
          </w:p>
        </w:tc>
        <w:tc>
          <w:tcPr>
            <w:tcW w:w="708"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2017</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2018</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2019</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2020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2021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2022</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2023</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2024</w:t>
            </w:r>
          </w:p>
        </w:tc>
        <w:tc>
          <w:tcPr>
            <w:tcW w:w="612"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2025</w:t>
            </w:r>
          </w:p>
        </w:tc>
      </w:tr>
      <w:tr w:rsidR="00EC263B" w:rsidRPr="00ED74A9" w:rsidTr="00C0022F">
        <w:trPr>
          <w:jc w:val="center"/>
        </w:trPr>
        <w:tc>
          <w:tcPr>
            <w:tcW w:w="77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212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ind w:right="-109"/>
              <w:jc w:val="center"/>
              <w:rPr>
                <w:rFonts w:ascii="Times New Roman" w:hAnsi="Times New Roman" w:cs="Times New Roman"/>
              </w:rPr>
            </w:pPr>
            <w:r w:rsidRPr="00ED74A9">
              <w:rPr>
                <w:rFonts w:ascii="Times New Roman" w:hAnsi="Times New Roman" w:cs="Times New Roman"/>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851"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Чел.</w:t>
            </w:r>
          </w:p>
        </w:tc>
        <w:tc>
          <w:tcPr>
            <w:tcW w:w="69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612"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r>
      <w:tr w:rsidR="00EC263B" w:rsidRPr="00ED74A9" w:rsidTr="00C0022F">
        <w:trPr>
          <w:jc w:val="center"/>
        </w:trPr>
        <w:tc>
          <w:tcPr>
            <w:tcW w:w="77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w:t>
            </w:r>
          </w:p>
        </w:tc>
        <w:tc>
          <w:tcPr>
            <w:tcW w:w="212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Количество муниципальных служащих и лиц, замещающих муниципальные должности на постоянной основе, принявших участие в семинарах, тренингах и </w:t>
            </w:r>
            <w:r w:rsidRPr="00ED74A9">
              <w:rPr>
                <w:rFonts w:ascii="Times New Roman" w:hAnsi="Times New Roman" w:cs="Times New Roman"/>
              </w:rPr>
              <w:lastRenderedPageBreak/>
              <w:t>других формах краткосрочного профессионального обучения (не менее)</w:t>
            </w:r>
          </w:p>
        </w:tc>
        <w:tc>
          <w:tcPr>
            <w:tcW w:w="851"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lastRenderedPageBreak/>
              <w:t>-"-</w:t>
            </w:r>
          </w:p>
        </w:tc>
        <w:tc>
          <w:tcPr>
            <w:tcW w:w="69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612"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r>
      <w:tr w:rsidR="00EC263B" w:rsidRPr="00ED74A9" w:rsidTr="00C0022F">
        <w:trPr>
          <w:jc w:val="center"/>
        </w:trPr>
        <w:tc>
          <w:tcPr>
            <w:tcW w:w="77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lastRenderedPageBreak/>
              <w:t>4.</w:t>
            </w:r>
          </w:p>
        </w:tc>
        <w:tc>
          <w:tcPr>
            <w:tcW w:w="212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851"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w:t>
            </w:r>
          </w:p>
        </w:tc>
        <w:tc>
          <w:tcPr>
            <w:tcW w:w="69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708"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50</w:t>
            </w:r>
          </w:p>
        </w:tc>
        <w:tc>
          <w:tcPr>
            <w:tcW w:w="612"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50</w:t>
            </w:r>
          </w:p>
        </w:tc>
      </w:tr>
      <w:tr w:rsidR="00EC263B" w:rsidRPr="00ED74A9" w:rsidTr="00C0022F">
        <w:trPr>
          <w:jc w:val="center"/>
        </w:trPr>
        <w:tc>
          <w:tcPr>
            <w:tcW w:w="77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w:t>
            </w:r>
          </w:p>
        </w:tc>
        <w:tc>
          <w:tcPr>
            <w:tcW w:w="212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Динамика (снижение) нарушений на муниципальной службе, в том числе коррупционной направленности</w:t>
            </w:r>
          </w:p>
        </w:tc>
        <w:tc>
          <w:tcPr>
            <w:tcW w:w="851"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w:t>
            </w:r>
          </w:p>
        </w:tc>
        <w:tc>
          <w:tcPr>
            <w:tcW w:w="69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708"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c>
          <w:tcPr>
            <w:tcW w:w="612"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10</w:t>
            </w:r>
          </w:p>
        </w:tc>
      </w:tr>
      <w:tr w:rsidR="00EC263B" w:rsidRPr="00ED74A9" w:rsidTr="00C0022F">
        <w:trPr>
          <w:jc w:val="center"/>
        </w:trPr>
        <w:tc>
          <w:tcPr>
            <w:tcW w:w="77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6.</w:t>
            </w:r>
          </w:p>
        </w:tc>
        <w:tc>
          <w:tcPr>
            <w:tcW w:w="212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Доля граждан, которые удовлетворены деятельностью органов местного самоуправления (не менее)</w:t>
            </w:r>
          </w:p>
        </w:tc>
        <w:tc>
          <w:tcPr>
            <w:tcW w:w="851"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w:t>
            </w:r>
          </w:p>
        </w:tc>
        <w:tc>
          <w:tcPr>
            <w:tcW w:w="69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30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33</w:t>
            </w:r>
          </w:p>
        </w:tc>
        <w:tc>
          <w:tcPr>
            <w:tcW w:w="708"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35</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37</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40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42</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42</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44</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44</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50</w:t>
            </w:r>
          </w:p>
        </w:tc>
        <w:tc>
          <w:tcPr>
            <w:tcW w:w="612"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50</w:t>
            </w:r>
          </w:p>
        </w:tc>
      </w:tr>
      <w:tr w:rsidR="00EC263B" w:rsidRPr="00ED74A9" w:rsidTr="00C0022F">
        <w:trPr>
          <w:jc w:val="center"/>
        </w:trPr>
        <w:tc>
          <w:tcPr>
            <w:tcW w:w="77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7.</w:t>
            </w:r>
          </w:p>
        </w:tc>
        <w:tc>
          <w:tcPr>
            <w:tcW w:w="212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Доля граждан, которые удовлетворены качеством муниципальных услуг (не менее)</w:t>
            </w:r>
          </w:p>
        </w:tc>
        <w:tc>
          <w:tcPr>
            <w:tcW w:w="851"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w:t>
            </w:r>
          </w:p>
        </w:tc>
        <w:tc>
          <w:tcPr>
            <w:tcW w:w="69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30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40</w:t>
            </w:r>
          </w:p>
        </w:tc>
        <w:tc>
          <w:tcPr>
            <w:tcW w:w="708"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50</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60</w:t>
            </w:r>
          </w:p>
        </w:tc>
        <w:tc>
          <w:tcPr>
            <w:tcW w:w="709"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70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80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80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90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90</w:t>
            </w:r>
          </w:p>
        </w:tc>
        <w:tc>
          <w:tcPr>
            <w:tcW w:w="567"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90</w:t>
            </w:r>
          </w:p>
        </w:tc>
        <w:tc>
          <w:tcPr>
            <w:tcW w:w="612"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90</w:t>
            </w:r>
          </w:p>
        </w:tc>
      </w:tr>
    </w:tbl>
    <w:p w:rsidR="00EC263B" w:rsidRPr="00ED74A9" w:rsidRDefault="00EC263B" w:rsidP="00EC263B">
      <w:pPr>
        <w:rPr>
          <w:color w:val="000000"/>
          <w:sz w:val="24"/>
          <w:szCs w:val="24"/>
        </w:rPr>
      </w:pPr>
    </w:p>
    <w:p w:rsidR="00EC263B" w:rsidRPr="00ED74A9" w:rsidRDefault="00EC263B" w:rsidP="00EC263B">
      <w:pPr>
        <w:pStyle w:val="1"/>
        <w:rPr>
          <w:b/>
          <w:sz w:val="24"/>
        </w:rPr>
      </w:pPr>
      <w:bookmarkStart w:id="8" w:name="sub_400"/>
      <w:r w:rsidRPr="00ED74A9">
        <w:rPr>
          <w:b/>
          <w:sz w:val="24"/>
        </w:rPr>
        <w:t xml:space="preserve">4. Перечень программных мероприятий </w:t>
      </w:r>
    </w:p>
    <w:bookmarkEnd w:id="8"/>
    <w:p w:rsidR="00EC263B" w:rsidRPr="00ED74A9" w:rsidRDefault="00EC263B" w:rsidP="00EC263B">
      <w:pPr>
        <w:ind w:firstLine="720"/>
        <w:jc w:val="both"/>
        <w:rPr>
          <w:color w:val="000000"/>
          <w:sz w:val="24"/>
          <w:szCs w:val="24"/>
        </w:rPr>
      </w:pPr>
    </w:p>
    <w:p w:rsidR="00EC263B" w:rsidRPr="00ED74A9" w:rsidRDefault="00EC263B" w:rsidP="00EC263B">
      <w:pPr>
        <w:ind w:firstLine="720"/>
        <w:jc w:val="both"/>
        <w:rPr>
          <w:color w:val="000000"/>
          <w:sz w:val="24"/>
          <w:szCs w:val="24"/>
        </w:rPr>
      </w:pPr>
      <w:r w:rsidRPr="00ED74A9">
        <w:rPr>
          <w:color w:val="000000"/>
          <w:sz w:val="24"/>
          <w:szCs w:val="24"/>
        </w:rPr>
        <w:t>Мероприятия Программы предполагается реализовывать по следующим направлениям:</w:t>
      </w:r>
    </w:p>
    <w:p w:rsidR="00EC263B" w:rsidRPr="00ED74A9" w:rsidRDefault="00EC263B" w:rsidP="00EC263B">
      <w:pPr>
        <w:ind w:firstLine="720"/>
        <w:jc w:val="both"/>
        <w:rPr>
          <w:sz w:val="24"/>
          <w:szCs w:val="24"/>
        </w:rPr>
      </w:pPr>
      <w:r w:rsidRPr="00ED74A9">
        <w:rPr>
          <w:color w:val="000000"/>
          <w:sz w:val="24"/>
          <w:szCs w:val="24"/>
        </w:rPr>
        <w:t xml:space="preserve">- повышение эффективности муниципальной службы и </w:t>
      </w:r>
      <w:r w:rsidRPr="00ED74A9">
        <w:rPr>
          <w:sz w:val="24"/>
          <w:szCs w:val="24"/>
        </w:rPr>
        <w:t>результативности профессиональной служебной деятельности муниципальных служащих;</w:t>
      </w:r>
    </w:p>
    <w:p w:rsidR="00EC263B" w:rsidRPr="00ED74A9" w:rsidRDefault="00EC263B" w:rsidP="00EC263B">
      <w:pPr>
        <w:ind w:firstLine="720"/>
        <w:jc w:val="both"/>
        <w:rPr>
          <w:sz w:val="24"/>
          <w:szCs w:val="24"/>
        </w:rPr>
      </w:pPr>
      <w:r w:rsidRPr="00ED74A9">
        <w:rPr>
          <w:sz w:val="24"/>
          <w:szCs w:val="24"/>
        </w:rPr>
        <w:t>- совершенствование системы управления муниципальной службой;</w:t>
      </w:r>
    </w:p>
    <w:p w:rsidR="00EC263B" w:rsidRPr="00ED74A9" w:rsidRDefault="00EC263B" w:rsidP="00EC263B">
      <w:pPr>
        <w:ind w:firstLine="720"/>
        <w:jc w:val="both"/>
        <w:rPr>
          <w:sz w:val="24"/>
          <w:szCs w:val="24"/>
        </w:rPr>
      </w:pPr>
      <w:r w:rsidRPr="00ED74A9">
        <w:rPr>
          <w:sz w:val="24"/>
          <w:szCs w:val="24"/>
        </w:rPr>
        <w:t>- внедрение на муниципальной службе эффективных технологий и современных методов кадровой работы;</w:t>
      </w:r>
    </w:p>
    <w:p w:rsidR="00EC263B" w:rsidRPr="00ED74A9" w:rsidRDefault="00EC263B" w:rsidP="00EC263B">
      <w:pPr>
        <w:ind w:firstLine="720"/>
        <w:jc w:val="both"/>
        <w:rPr>
          <w:sz w:val="24"/>
          <w:szCs w:val="24"/>
        </w:rPr>
      </w:pPr>
      <w:r w:rsidRPr="00ED74A9">
        <w:rPr>
          <w:sz w:val="24"/>
          <w:szCs w:val="24"/>
        </w:rPr>
        <w:lastRenderedPageBreak/>
        <w:t>- совершенствование системы непрерывного обучения муниципальных служащих.</w:t>
      </w:r>
    </w:p>
    <w:p w:rsidR="00EC263B" w:rsidRPr="00ED74A9" w:rsidRDefault="00EC263B" w:rsidP="00EC263B">
      <w:pPr>
        <w:ind w:firstLine="720"/>
        <w:jc w:val="both"/>
        <w:rPr>
          <w:sz w:val="24"/>
          <w:szCs w:val="24"/>
        </w:rPr>
      </w:pPr>
      <w:r w:rsidRPr="00ED74A9">
        <w:rPr>
          <w:sz w:val="24"/>
          <w:szCs w:val="24"/>
        </w:rPr>
        <w:t>Также необходимо внедрять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w:t>
      </w:r>
    </w:p>
    <w:p w:rsidR="00EC263B" w:rsidRPr="00ED74A9" w:rsidRDefault="00EC263B" w:rsidP="00EC263B">
      <w:pPr>
        <w:ind w:firstLine="720"/>
        <w:jc w:val="both"/>
        <w:rPr>
          <w:sz w:val="24"/>
          <w:szCs w:val="24"/>
        </w:rPr>
      </w:pPr>
      <w:r w:rsidRPr="00ED74A9">
        <w:rPr>
          <w:sz w:val="24"/>
          <w:szCs w:val="24"/>
        </w:rPr>
        <w:t>В целях создания положительного имиджа муниципального служащего,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выступлений руководителей органов местного самоуправления, опросов общественного мнения.</w:t>
      </w:r>
    </w:p>
    <w:p w:rsidR="00EC263B" w:rsidRPr="00ED74A9" w:rsidRDefault="00EC263B" w:rsidP="00EC263B">
      <w:pPr>
        <w:ind w:firstLine="720"/>
        <w:jc w:val="both"/>
        <w:rPr>
          <w:sz w:val="24"/>
          <w:szCs w:val="24"/>
        </w:rPr>
      </w:pPr>
      <w:r w:rsidRPr="00ED74A9">
        <w:rPr>
          <w:sz w:val="24"/>
          <w:szCs w:val="24"/>
        </w:rPr>
        <w:t>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активизировать процессы обновления и ротации кадров, внедрять систему перспективного резерва.</w:t>
      </w:r>
    </w:p>
    <w:p w:rsidR="00EC263B" w:rsidRPr="00ED74A9" w:rsidRDefault="00EC263B" w:rsidP="00EC263B">
      <w:pPr>
        <w:ind w:firstLine="720"/>
        <w:jc w:val="both"/>
        <w:rPr>
          <w:sz w:val="24"/>
          <w:szCs w:val="24"/>
        </w:rPr>
      </w:pPr>
      <w:r w:rsidRPr="00ED74A9">
        <w:rPr>
          <w:sz w:val="24"/>
          <w:szCs w:val="24"/>
        </w:rPr>
        <w:t xml:space="preserve">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 </w:t>
      </w:r>
      <w:hyperlink w:anchor="sub_1100" w:history="1">
        <w:r w:rsidRPr="00ED74A9">
          <w:rPr>
            <w:rStyle w:val="ad"/>
          </w:rPr>
          <w:t>приложении</w:t>
        </w:r>
      </w:hyperlink>
      <w:r w:rsidRPr="00ED74A9">
        <w:rPr>
          <w:sz w:val="24"/>
          <w:szCs w:val="24"/>
        </w:rPr>
        <w:t xml:space="preserve"> к Программе.</w:t>
      </w:r>
    </w:p>
    <w:p w:rsidR="00EC263B" w:rsidRPr="00ED74A9" w:rsidRDefault="00EC263B" w:rsidP="00EC263B">
      <w:pPr>
        <w:pStyle w:val="1"/>
        <w:rPr>
          <w:b/>
          <w:sz w:val="24"/>
        </w:rPr>
      </w:pPr>
      <w:bookmarkStart w:id="9" w:name="sub_500"/>
      <w:r w:rsidRPr="00ED74A9">
        <w:rPr>
          <w:b/>
          <w:sz w:val="24"/>
        </w:rPr>
        <w:t>5. Ресурсное обеспечение Программы</w:t>
      </w:r>
    </w:p>
    <w:bookmarkEnd w:id="9"/>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r w:rsidRPr="00ED74A9">
        <w:rPr>
          <w:sz w:val="24"/>
          <w:szCs w:val="24"/>
        </w:rPr>
        <w:t>Программные мероприятия финансируются за счет средств:</w:t>
      </w:r>
    </w:p>
    <w:p w:rsidR="00EC263B" w:rsidRPr="00ED74A9" w:rsidRDefault="00EC263B" w:rsidP="00EC263B">
      <w:pPr>
        <w:ind w:firstLine="720"/>
        <w:jc w:val="both"/>
        <w:rPr>
          <w:sz w:val="24"/>
          <w:szCs w:val="24"/>
        </w:rPr>
      </w:pPr>
      <w:r w:rsidRPr="00ED74A9">
        <w:rPr>
          <w:sz w:val="24"/>
          <w:szCs w:val="24"/>
        </w:rPr>
        <w:t xml:space="preserve">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w:t>
      </w:r>
      <w:proofErr w:type="spellStart"/>
      <w:r w:rsidRPr="00ED74A9">
        <w:rPr>
          <w:sz w:val="24"/>
          <w:szCs w:val="24"/>
        </w:rPr>
        <w:t>софинансирования</w:t>
      </w:r>
      <w:proofErr w:type="spellEnd"/>
      <w:r w:rsidRPr="00ED74A9">
        <w:rPr>
          <w:sz w:val="24"/>
          <w:szCs w:val="24"/>
        </w:rPr>
        <w:t xml:space="preserve">, при условии принятия органами местного самоуправления соответствующих программ развития муниципальной службы, предусматривающих </w:t>
      </w:r>
      <w:proofErr w:type="spellStart"/>
      <w:r w:rsidRPr="00ED74A9">
        <w:rPr>
          <w:sz w:val="24"/>
          <w:szCs w:val="24"/>
        </w:rPr>
        <w:t>софинансирование</w:t>
      </w:r>
      <w:proofErr w:type="spellEnd"/>
      <w:r w:rsidRPr="00ED74A9">
        <w:rPr>
          <w:sz w:val="24"/>
          <w:szCs w:val="24"/>
        </w:rPr>
        <w:t xml:space="preserve"> мероприятий, предусмотренных Программой);</w:t>
      </w:r>
    </w:p>
    <w:p w:rsidR="00EC263B" w:rsidRPr="00ED74A9" w:rsidRDefault="00EC263B" w:rsidP="00EC263B">
      <w:pPr>
        <w:ind w:firstLine="720"/>
        <w:jc w:val="both"/>
        <w:rPr>
          <w:sz w:val="24"/>
          <w:szCs w:val="24"/>
        </w:rPr>
      </w:pPr>
      <w:r w:rsidRPr="00ED74A9">
        <w:rPr>
          <w:sz w:val="24"/>
          <w:szCs w:val="24"/>
        </w:rPr>
        <w:t>местного бюджета.</w:t>
      </w:r>
    </w:p>
    <w:p w:rsidR="00EC263B" w:rsidRPr="00ED74A9" w:rsidRDefault="00EC263B" w:rsidP="00EC263B">
      <w:pPr>
        <w:ind w:firstLine="720"/>
        <w:jc w:val="both"/>
        <w:rPr>
          <w:color w:val="000000"/>
          <w:sz w:val="24"/>
          <w:szCs w:val="24"/>
        </w:rPr>
      </w:pPr>
      <w:r w:rsidRPr="00ED74A9">
        <w:rPr>
          <w:color w:val="000000"/>
          <w:sz w:val="24"/>
          <w:szCs w:val="24"/>
        </w:rPr>
        <w:t>Общий объем финансирования Программы из местного бюджета составит 52,5 тыс. рублей.</w:t>
      </w:r>
    </w:p>
    <w:p w:rsidR="00EC263B" w:rsidRPr="00ED74A9" w:rsidRDefault="00EC263B" w:rsidP="00EC263B">
      <w:pPr>
        <w:ind w:firstLine="720"/>
        <w:jc w:val="both"/>
        <w:rPr>
          <w:color w:val="000000"/>
          <w:sz w:val="24"/>
          <w:szCs w:val="24"/>
        </w:rPr>
      </w:pPr>
      <w:r w:rsidRPr="00ED74A9">
        <w:rPr>
          <w:color w:val="000000"/>
          <w:sz w:val="24"/>
          <w:szCs w:val="24"/>
        </w:rPr>
        <w:t>Объем финансирования по годам:</w:t>
      </w:r>
    </w:p>
    <w:p w:rsidR="00EC263B" w:rsidRPr="00ED74A9" w:rsidRDefault="00EC263B" w:rsidP="00EC263B">
      <w:pPr>
        <w:ind w:firstLine="720"/>
        <w:jc w:val="both"/>
        <w:rPr>
          <w:color w:val="000000"/>
          <w:sz w:val="24"/>
          <w:szCs w:val="24"/>
        </w:rPr>
      </w:pPr>
      <w:r w:rsidRPr="00ED74A9">
        <w:rPr>
          <w:color w:val="000000"/>
          <w:sz w:val="24"/>
          <w:szCs w:val="24"/>
        </w:rPr>
        <w:t>2015 год –  5,0 тыс. рублей;</w:t>
      </w:r>
    </w:p>
    <w:p w:rsidR="00EC263B" w:rsidRPr="00ED74A9" w:rsidRDefault="00EC263B" w:rsidP="00EC263B">
      <w:pPr>
        <w:ind w:firstLine="720"/>
        <w:jc w:val="both"/>
        <w:rPr>
          <w:color w:val="000000"/>
          <w:sz w:val="24"/>
          <w:szCs w:val="24"/>
        </w:rPr>
      </w:pPr>
      <w:r w:rsidRPr="00ED74A9">
        <w:rPr>
          <w:color w:val="000000"/>
          <w:sz w:val="24"/>
          <w:szCs w:val="24"/>
        </w:rPr>
        <w:t>2016 год – 5,7 тыс. рублей;</w:t>
      </w:r>
    </w:p>
    <w:p w:rsidR="00EC263B" w:rsidRPr="00ED74A9" w:rsidRDefault="00EC263B" w:rsidP="00EC263B">
      <w:pPr>
        <w:ind w:firstLine="720"/>
        <w:jc w:val="both"/>
        <w:rPr>
          <w:color w:val="000000"/>
          <w:sz w:val="24"/>
          <w:szCs w:val="24"/>
        </w:rPr>
      </w:pPr>
      <w:r w:rsidRPr="00ED74A9">
        <w:rPr>
          <w:color w:val="000000"/>
          <w:sz w:val="24"/>
          <w:szCs w:val="24"/>
        </w:rPr>
        <w:t>2017 год -  5,8 тыс. рублей;</w:t>
      </w:r>
    </w:p>
    <w:p w:rsidR="00EC263B" w:rsidRPr="00ED74A9" w:rsidRDefault="00EC263B" w:rsidP="00EC263B">
      <w:pPr>
        <w:ind w:firstLine="720"/>
        <w:jc w:val="both"/>
        <w:rPr>
          <w:color w:val="000000"/>
          <w:sz w:val="24"/>
          <w:szCs w:val="24"/>
        </w:rPr>
      </w:pPr>
      <w:r w:rsidRPr="00ED74A9">
        <w:rPr>
          <w:color w:val="000000"/>
          <w:sz w:val="24"/>
          <w:szCs w:val="24"/>
        </w:rPr>
        <w:t>2018 год – 6,0 тыс. рублей.</w:t>
      </w:r>
    </w:p>
    <w:p w:rsidR="00EC263B" w:rsidRPr="00ED74A9" w:rsidRDefault="00EC263B" w:rsidP="00EC263B">
      <w:pPr>
        <w:ind w:firstLine="720"/>
        <w:jc w:val="both"/>
        <w:rPr>
          <w:color w:val="000000"/>
          <w:sz w:val="24"/>
          <w:szCs w:val="24"/>
        </w:rPr>
      </w:pPr>
      <w:r w:rsidRPr="00ED74A9">
        <w:rPr>
          <w:color w:val="000000"/>
          <w:sz w:val="24"/>
          <w:szCs w:val="24"/>
        </w:rPr>
        <w:t>2019 год – 3,5 тыс. рублей</w:t>
      </w:r>
    </w:p>
    <w:p w:rsidR="00EC263B" w:rsidRPr="00ED74A9" w:rsidRDefault="00EC263B" w:rsidP="00EC263B">
      <w:pPr>
        <w:ind w:firstLine="720"/>
        <w:jc w:val="both"/>
        <w:rPr>
          <w:color w:val="000000"/>
          <w:sz w:val="24"/>
          <w:szCs w:val="24"/>
        </w:rPr>
      </w:pPr>
      <w:r w:rsidRPr="00ED74A9">
        <w:rPr>
          <w:color w:val="000000"/>
          <w:sz w:val="24"/>
          <w:szCs w:val="24"/>
        </w:rPr>
        <w:t>2020 год – 4,0 тыс. рублей</w:t>
      </w:r>
    </w:p>
    <w:p w:rsidR="00EC263B" w:rsidRPr="00ED74A9" w:rsidRDefault="00EC263B" w:rsidP="00EC263B">
      <w:pPr>
        <w:ind w:firstLine="720"/>
        <w:jc w:val="both"/>
        <w:rPr>
          <w:color w:val="000000"/>
          <w:sz w:val="24"/>
          <w:szCs w:val="24"/>
        </w:rPr>
      </w:pPr>
      <w:r w:rsidRPr="00ED74A9">
        <w:rPr>
          <w:color w:val="000000"/>
          <w:sz w:val="24"/>
          <w:szCs w:val="24"/>
        </w:rPr>
        <w:lastRenderedPageBreak/>
        <w:t>2021 год –4,5 тыс. рублей</w:t>
      </w:r>
    </w:p>
    <w:p w:rsidR="00EC263B" w:rsidRPr="00ED74A9" w:rsidRDefault="00EC263B" w:rsidP="00EC263B">
      <w:pPr>
        <w:ind w:firstLine="720"/>
        <w:jc w:val="both"/>
        <w:rPr>
          <w:color w:val="000000"/>
          <w:sz w:val="24"/>
          <w:szCs w:val="24"/>
        </w:rPr>
      </w:pPr>
      <w:r w:rsidRPr="00ED74A9">
        <w:rPr>
          <w:color w:val="000000"/>
          <w:sz w:val="24"/>
          <w:szCs w:val="24"/>
        </w:rPr>
        <w:t>2022 год –4,5 тыс. рублей</w:t>
      </w:r>
    </w:p>
    <w:p w:rsidR="00EC263B" w:rsidRPr="00ED74A9" w:rsidRDefault="00EC263B" w:rsidP="00EC263B">
      <w:pPr>
        <w:ind w:firstLine="720"/>
        <w:jc w:val="both"/>
        <w:rPr>
          <w:color w:val="000000"/>
          <w:sz w:val="24"/>
          <w:szCs w:val="24"/>
        </w:rPr>
      </w:pPr>
      <w:r w:rsidRPr="00ED74A9">
        <w:rPr>
          <w:color w:val="000000"/>
          <w:sz w:val="24"/>
          <w:szCs w:val="24"/>
        </w:rPr>
        <w:t xml:space="preserve">2023 год – 4,5 тыс. рублей </w:t>
      </w:r>
    </w:p>
    <w:p w:rsidR="00EC263B" w:rsidRPr="00ED74A9" w:rsidRDefault="00EC263B" w:rsidP="00EC263B">
      <w:pPr>
        <w:ind w:firstLine="720"/>
        <w:jc w:val="both"/>
        <w:rPr>
          <w:color w:val="000000"/>
          <w:sz w:val="24"/>
          <w:szCs w:val="24"/>
        </w:rPr>
      </w:pPr>
      <w:r w:rsidRPr="00ED74A9">
        <w:rPr>
          <w:color w:val="000000"/>
          <w:sz w:val="24"/>
          <w:szCs w:val="24"/>
        </w:rPr>
        <w:t>2024 год -4,5 тыс. рублей</w:t>
      </w:r>
    </w:p>
    <w:p w:rsidR="00EC263B" w:rsidRPr="00ED74A9" w:rsidRDefault="00EC263B" w:rsidP="00EC263B">
      <w:pPr>
        <w:ind w:firstLine="720"/>
        <w:jc w:val="both"/>
        <w:rPr>
          <w:color w:val="000000"/>
          <w:sz w:val="24"/>
          <w:szCs w:val="24"/>
        </w:rPr>
      </w:pPr>
      <w:r w:rsidRPr="00ED74A9">
        <w:rPr>
          <w:color w:val="000000"/>
          <w:sz w:val="24"/>
          <w:szCs w:val="24"/>
        </w:rPr>
        <w:t>2025 год-4,5 тыс. рублей</w:t>
      </w:r>
    </w:p>
    <w:p w:rsidR="00EC263B" w:rsidRPr="00ED74A9" w:rsidRDefault="00EC263B" w:rsidP="00EC263B">
      <w:pPr>
        <w:pStyle w:val="1"/>
        <w:rPr>
          <w:b/>
          <w:sz w:val="24"/>
        </w:rPr>
      </w:pPr>
      <w:bookmarkStart w:id="10" w:name="sub_600"/>
      <w:r w:rsidRPr="00ED74A9">
        <w:rPr>
          <w:b/>
          <w:sz w:val="24"/>
        </w:rPr>
        <w:t>6. Механизм реализации Программы</w:t>
      </w:r>
    </w:p>
    <w:bookmarkEnd w:id="10"/>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r w:rsidRPr="00ED74A9">
        <w:rPr>
          <w:sz w:val="24"/>
          <w:szCs w:val="24"/>
        </w:rPr>
        <w:t>Выполнение мероприятий Программы будет осуществляться в соответствии с планом мероприятий Программы, указанным в приложении к Программе.</w:t>
      </w:r>
    </w:p>
    <w:p w:rsidR="00EC263B" w:rsidRPr="00ED74A9" w:rsidRDefault="00EC263B" w:rsidP="00EC263B">
      <w:pPr>
        <w:ind w:firstLine="720"/>
        <w:jc w:val="both"/>
        <w:rPr>
          <w:sz w:val="24"/>
          <w:szCs w:val="24"/>
        </w:rPr>
      </w:pPr>
      <w:r w:rsidRPr="00ED74A9">
        <w:rPr>
          <w:sz w:val="24"/>
          <w:szCs w:val="24"/>
        </w:rPr>
        <w:t>План мероприятий по реализации Программы уточняется государственным заказчиком на основе оценки результативности мероприятий Программы и достижения целевых индикаторов.</w:t>
      </w:r>
    </w:p>
    <w:p w:rsidR="00EC263B" w:rsidRPr="00ED74A9" w:rsidRDefault="00EC263B" w:rsidP="00EC263B">
      <w:pPr>
        <w:ind w:firstLine="720"/>
        <w:jc w:val="both"/>
        <w:rPr>
          <w:sz w:val="24"/>
          <w:szCs w:val="24"/>
        </w:rPr>
      </w:pPr>
      <w:r w:rsidRPr="00ED74A9">
        <w:rPr>
          <w:sz w:val="24"/>
          <w:szCs w:val="24"/>
        </w:rPr>
        <w:t>Государственный заказчик будет осуществлять координацию деятельности по реализации Программы, обеспечивать взаимодействие исполнителей Программы, анализировать и обобщать результаты их деятельности.</w:t>
      </w:r>
    </w:p>
    <w:p w:rsidR="00EC263B" w:rsidRPr="00ED74A9" w:rsidRDefault="00EC263B" w:rsidP="00EC263B">
      <w:pPr>
        <w:ind w:firstLine="720"/>
        <w:jc w:val="both"/>
        <w:rPr>
          <w:sz w:val="24"/>
          <w:szCs w:val="24"/>
        </w:rPr>
      </w:pPr>
      <w:r w:rsidRPr="00ED74A9">
        <w:rPr>
          <w:sz w:val="24"/>
          <w:szCs w:val="24"/>
        </w:rPr>
        <w:t>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w:t>
      </w:r>
    </w:p>
    <w:p w:rsidR="00EC263B" w:rsidRPr="00ED74A9" w:rsidRDefault="00EC263B" w:rsidP="00EC263B">
      <w:pPr>
        <w:ind w:firstLine="720"/>
        <w:jc w:val="both"/>
        <w:rPr>
          <w:sz w:val="24"/>
          <w:szCs w:val="24"/>
        </w:rPr>
      </w:pPr>
      <w:r w:rsidRPr="00ED74A9">
        <w:rPr>
          <w:sz w:val="24"/>
          <w:szCs w:val="24"/>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rsidR="00EC263B" w:rsidRPr="00ED74A9" w:rsidRDefault="00EC263B" w:rsidP="00EC263B">
      <w:pPr>
        <w:ind w:firstLine="720"/>
        <w:jc w:val="both"/>
        <w:rPr>
          <w:sz w:val="24"/>
          <w:szCs w:val="24"/>
        </w:rPr>
      </w:pPr>
      <w:r w:rsidRPr="00ED74A9">
        <w:rPr>
          <w:sz w:val="24"/>
          <w:szCs w:val="24"/>
        </w:rPr>
        <w:t xml:space="preserve">выписки из местного бюджета, подтверждающей </w:t>
      </w:r>
      <w:proofErr w:type="spellStart"/>
      <w:r w:rsidRPr="00ED74A9">
        <w:rPr>
          <w:sz w:val="24"/>
          <w:szCs w:val="24"/>
        </w:rPr>
        <w:t>софинансирование</w:t>
      </w:r>
      <w:proofErr w:type="spellEnd"/>
      <w:r w:rsidRPr="00ED74A9">
        <w:rPr>
          <w:sz w:val="24"/>
          <w:szCs w:val="24"/>
        </w:rPr>
        <w:t xml:space="preserve"> соответствующих мероприятий.</w:t>
      </w:r>
    </w:p>
    <w:p w:rsidR="00EC263B" w:rsidRPr="00ED74A9" w:rsidRDefault="00EC263B" w:rsidP="00EC263B">
      <w:pPr>
        <w:ind w:firstLine="720"/>
        <w:jc w:val="both"/>
        <w:rPr>
          <w:sz w:val="24"/>
          <w:szCs w:val="24"/>
        </w:rPr>
      </w:pPr>
      <w:proofErr w:type="gramStart"/>
      <w:r w:rsidRPr="00ED74A9">
        <w:rPr>
          <w:sz w:val="24"/>
          <w:szCs w:val="24"/>
        </w:rPr>
        <w:t>Контроль за</w:t>
      </w:r>
      <w:proofErr w:type="gramEnd"/>
      <w:r w:rsidRPr="00ED74A9">
        <w:rPr>
          <w:sz w:val="24"/>
          <w:szCs w:val="24"/>
        </w:rPr>
        <w:t xml:space="preserve"> выполнением предусмотренных Программой мероприятий осуществляет глава </w:t>
      </w:r>
      <w:proofErr w:type="spellStart"/>
      <w:r w:rsidRPr="00ED74A9">
        <w:rPr>
          <w:sz w:val="24"/>
          <w:szCs w:val="24"/>
        </w:rPr>
        <w:t>Вармазейского</w:t>
      </w:r>
      <w:proofErr w:type="spellEnd"/>
      <w:r w:rsidRPr="00ED74A9">
        <w:rPr>
          <w:sz w:val="24"/>
          <w:szCs w:val="24"/>
        </w:rPr>
        <w:t xml:space="preserve"> сельского поселения. </w:t>
      </w: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ind w:firstLine="720"/>
        <w:jc w:val="both"/>
        <w:rPr>
          <w:sz w:val="24"/>
          <w:szCs w:val="24"/>
        </w:rPr>
      </w:pPr>
    </w:p>
    <w:p w:rsidR="00EC263B" w:rsidRPr="00ED74A9" w:rsidRDefault="00EC263B" w:rsidP="00EC263B">
      <w:pPr>
        <w:jc w:val="both"/>
        <w:rPr>
          <w:sz w:val="24"/>
          <w:szCs w:val="24"/>
        </w:rPr>
      </w:pPr>
    </w:p>
    <w:p w:rsidR="00EC263B" w:rsidRPr="00ED74A9" w:rsidRDefault="00EC263B" w:rsidP="00EC263B">
      <w:pPr>
        <w:rPr>
          <w:rStyle w:val="aa"/>
          <w:szCs w:val="24"/>
        </w:rPr>
        <w:sectPr w:rsidR="00EC263B" w:rsidRPr="00ED74A9" w:rsidSect="00666AC6">
          <w:footerReference w:type="default" r:id="rId19"/>
          <w:pgSz w:w="11906" w:h="16838"/>
          <w:pgMar w:top="709" w:right="851" w:bottom="1134" w:left="1701" w:header="720" w:footer="720" w:gutter="0"/>
          <w:cols w:space="720"/>
          <w:noEndnote/>
        </w:sectPr>
      </w:pPr>
      <w:bookmarkStart w:id="11" w:name="sub_1100"/>
    </w:p>
    <w:bookmarkEnd w:id="11"/>
    <w:p w:rsidR="00EC263B" w:rsidRPr="00ED74A9" w:rsidRDefault="00EC263B" w:rsidP="00EC263B">
      <w:pPr>
        <w:tabs>
          <w:tab w:val="left" w:pos="4160"/>
        </w:tabs>
        <w:jc w:val="right"/>
        <w:rPr>
          <w:b/>
          <w:sz w:val="24"/>
          <w:szCs w:val="24"/>
        </w:rPr>
      </w:pPr>
      <w:r w:rsidRPr="00ED74A9">
        <w:rPr>
          <w:sz w:val="24"/>
          <w:szCs w:val="24"/>
        </w:rPr>
        <w:lastRenderedPageBreak/>
        <w:tab/>
      </w:r>
      <w:r w:rsidRPr="00ED74A9">
        <w:rPr>
          <w:rStyle w:val="aa"/>
          <w:szCs w:val="24"/>
        </w:rPr>
        <w:t>Приложение</w:t>
      </w:r>
    </w:p>
    <w:p w:rsidR="00EC263B" w:rsidRPr="00ED74A9" w:rsidRDefault="00EC263B" w:rsidP="00EC263B">
      <w:pPr>
        <w:ind w:firstLine="698"/>
        <w:jc w:val="right"/>
        <w:rPr>
          <w:rStyle w:val="aa"/>
          <w:b w:val="0"/>
          <w:bCs w:val="0"/>
          <w:szCs w:val="24"/>
        </w:rPr>
      </w:pPr>
      <w:r w:rsidRPr="00ED74A9">
        <w:rPr>
          <w:rStyle w:val="aa"/>
          <w:szCs w:val="24"/>
        </w:rPr>
        <w:t xml:space="preserve">к </w:t>
      </w:r>
      <w:hyperlink w:anchor="sub_1000" w:history="1">
        <w:r w:rsidRPr="00ED74A9">
          <w:rPr>
            <w:rStyle w:val="ad"/>
            <w:bCs/>
          </w:rPr>
          <w:t>Программе</w:t>
        </w:r>
      </w:hyperlink>
      <w:r w:rsidRPr="00ED74A9">
        <w:rPr>
          <w:rStyle w:val="aa"/>
          <w:szCs w:val="24"/>
        </w:rPr>
        <w:t xml:space="preserve"> </w:t>
      </w:r>
    </w:p>
    <w:p w:rsidR="00EC263B" w:rsidRPr="00ED74A9" w:rsidRDefault="00EC263B" w:rsidP="00EC263B">
      <w:pPr>
        <w:ind w:firstLine="698"/>
        <w:jc w:val="right"/>
        <w:rPr>
          <w:b/>
          <w:sz w:val="24"/>
          <w:szCs w:val="24"/>
        </w:rPr>
      </w:pPr>
      <w:r w:rsidRPr="00ED74A9">
        <w:rPr>
          <w:rStyle w:val="aa"/>
          <w:szCs w:val="24"/>
        </w:rPr>
        <w:t>"Развитие муниципальной службы</w:t>
      </w:r>
    </w:p>
    <w:p w:rsidR="00EC263B" w:rsidRPr="00ED74A9" w:rsidRDefault="00EC263B" w:rsidP="00EC263B">
      <w:pPr>
        <w:ind w:firstLine="698"/>
        <w:jc w:val="right"/>
        <w:rPr>
          <w:rStyle w:val="aa"/>
          <w:b w:val="0"/>
          <w:szCs w:val="24"/>
        </w:rPr>
      </w:pPr>
      <w:r w:rsidRPr="00ED74A9">
        <w:rPr>
          <w:rStyle w:val="aa"/>
          <w:szCs w:val="24"/>
        </w:rPr>
        <w:t xml:space="preserve">в </w:t>
      </w:r>
      <w:proofErr w:type="spellStart"/>
      <w:r w:rsidRPr="00ED74A9">
        <w:rPr>
          <w:rStyle w:val="aa"/>
          <w:szCs w:val="24"/>
        </w:rPr>
        <w:t>Вармазейском</w:t>
      </w:r>
      <w:proofErr w:type="spellEnd"/>
      <w:r w:rsidRPr="00ED74A9">
        <w:rPr>
          <w:rStyle w:val="aa"/>
          <w:szCs w:val="24"/>
        </w:rPr>
        <w:t xml:space="preserve"> сельском поселении </w:t>
      </w:r>
    </w:p>
    <w:p w:rsidR="00EC263B" w:rsidRPr="00ED74A9" w:rsidRDefault="00EC263B" w:rsidP="00EC263B">
      <w:pPr>
        <w:ind w:firstLine="698"/>
        <w:jc w:val="right"/>
        <w:rPr>
          <w:rStyle w:val="aa"/>
          <w:b w:val="0"/>
          <w:szCs w:val="24"/>
        </w:rPr>
      </w:pPr>
      <w:proofErr w:type="spellStart"/>
      <w:r w:rsidRPr="00ED74A9">
        <w:rPr>
          <w:rStyle w:val="aa"/>
          <w:szCs w:val="24"/>
        </w:rPr>
        <w:t>Большеигнатовского</w:t>
      </w:r>
      <w:proofErr w:type="spellEnd"/>
      <w:r w:rsidRPr="00ED74A9">
        <w:rPr>
          <w:rStyle w:val="aa"/>
          <w:szCs w:val="24"/>
        </w:rPr>
        <w:t xml:space="preserve"> муниципального</w:t>
      </w:r>
    </w:p>
    <w:p w:rsidR="00EC263B" w:rsidRPr="00ED74A9" w:rsidRDefault="00EC263B" w:rsidP="00EC263B">
      <w:pPr>
        <w:ind w:firstLine="698"/>
        <w:jc w:val="right"/>
        <w:rPr>
          <w:sz w:val="24"/>
          <w:szCs w:val="24"/>
        </w:rPr>
      </w:pPr>
      <w:r w:rsidRPr="00ED74A9">
        <w:rPr>
          <w:rStyle w:val="aa"/>
          <w:szCs w:val="24"/>
        </w:rPr>
        <w:t xml:space="preserve"> района (2015- 2025 годы)"</w:t>
      </w:r>
    </w:p>
    <w:p w:rsidR="00EC263B" w:rsidRPr="00ED74A9" w:rsidRDefault="00EC263B" w:rsidP="00EC263B">
      <w:pPr>
        <w:ind w:firstLine="720"/>
        <w:jc w:val="both"/>
        <w:rPr>
          <w:sz w:val="24"/>
          <w:szCs w:val="24"/>
        </w:rPr>
      </w:pPr>
    </w:p>
    <w:p w:rsidR="00EC263B" w:rsidRPr="00ED74A9" w:rsidRDefault="00EC263B" w:rsidP="00EC263B">
      <w:pPr>
        <w:pStyle w:val="1"/>
        <w:rPr>
          <w:b/>
          <w:sz w:val="24"/>
        </w:rPr>
      </w:pPr>
      <w:r w:rsidRPr="00ED74A9">
        <w:rPr>
          <w:b/>
          <w:sz w:val="24"/>
        </w:rPr>
        <w:t>План мероприятий</w:t>
      </w:r>
      <w:r w:rsidRPr="00ED74A9">
        <w:rPr>
          <w:b/>
          <w:sz w:val="24"/>
        </w:rPr>
        <w:br/>
        <w:t>Программы "Развитие муниципальной службы</w:t>
      </w:r>
      <w:r w:rsidRPr="00ED74A9">
        <w:rPr>
          <w:b/>
          <w:sz w:val="24"/>
        </w:rPr>
        <w:br/>
        <w:t xml:space="preserve">в </w:t>
      </w:r>
      <w:proofErr w:type="spellStart"/>
      <w:r w:rsidRPr="00ED74A9">
        <w:rPr>
          <w:b/>
          <w:sz w:val="24"/>
        </w:rPr>
        <w:t>Большеигнатовском</w:t>
      </w:r>
      <w:proofErr w:type="spellEnd"/>
      <w:r w:rsidRPr="00ED74A9">
        <w:rPr>
          <w:b/>
          <w:sz w:val="24"/>
        </w:rPr>
        <w:t xml:space="preserve"> муниципальном районе</w:t>
      </w:r>
    </w:p>
    <w:p w:rsidR="00EC263B" w:rsidRPr="00ED74A9" w:rsidRDefault="00EC263B" w:rsidP="00EC263B">
      <w:pPr>
        <w:pStyle w:val="1"/>
        <w:rPr>
          <w:b/>
          <w:sz w:val="24"/>
        </w:rPr>
      </w:pPr>
      <w:r w:rsidRPr="00ED74A9">
        <w:rPr>
          <w:b/>
          <w:sz w:val="24"/>
        </w:rPr>
        <w:t xml:space="preserve"> (2015 - 2025 годы)"</w:t>
      </w:r>
    </w:p>
    <w:p w:rsidR="00EC263B" w:rsidRPr="00ED74A9" w:rsidRDefault="00EC263B" w:rsidP="00EC263B">
      <w:pPr>
        <w:pStyle w:val="1"/>
        <w:rPr>
          <w:sz w:val="24"/>
        </w:rPr>
      </w:pPr>
    </w:p>
    <w:tbl>
      <w:tblPr>
        <w:tblW w:w="15665" w:type="dxa"/>
        <w:tblInd w:w="-318" w:type="dxa"/>
        <w:tblBorders>
          <w:top w:val="single" w:sz="4" w:space="0" w:color="auto"/>
          <w:left w:val="single" w:sz="4" w:space="0" w:color="auto"/>
          <w:bottom w:val="single" w:sz="4" w:space="0" w:color="auto"/>
          <w:right w:val="single" w:sz="4" w:space="0" w:color="auto"/>
        </w:tblBorders>
        <w:tblLayout w:type="fixed"/>
        <w:tblLook w:val="0000"/>
      </w:tblPr>
      <w:tblGrid>
        <w:gridCol w:w="606"/>
        <w:gridCol w:w="3484"/>
        <w:gridCol w:w="1440"/>
        <w:gridCol w:w="2880"/>
        <w:gridCol w:w="1800"/>
        <w:gridCol w:w="1800"/>
        <w:gridCol w:w="1800"/>
        <w:gridCol w:w="1855"/>
      </w:tblGrid>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N</w:t>
            </w:r>
            <w:r w:rsidRPr="00ED74A9">
              <w:rPr>
                <w:rFonts w:ascii="Times New Roman" w:hAnsi="Times New Roman" w:cs="Times New Roman"/>
              </w:rPr>
              <w:br/>
            </w:r>
            <w:proofErr w:type="spellStart"/>
            <w:proofErr w:type="gramStart"/>
            <w:r w:rsidRPr="00ED74A9">
              <w:rPr>
                <w:rFonts w:ascii="Times New Roman" w:hAnsi="Times New Roman" w:cs="Times New Roman"/>
              </w:rPr>
              <w:t>п</w:t>
            </w:r>
            <w:proofErr w:type="spellEnd"/>
            <w:proofErr w:type="gramEnd"/>
            <w:r w:rsidRPr="00ED74A9">
              <w:rPr>
                <w:rFonts w:ascii="Times New Roman" w:hAnsi="Times New Roman" w:cs="Times New Roman"/>
              </w:rPr>
              <w:t>/</w:t>
            </w:r>
            <w:proofErr w:type="spellStart"/>
            <w:r w:rsidRPr="00ED74A9">
              <w:rPr>
                <w:rFonts w:ascii="Times New Roman" w:hAnsi="Times New Roman" w:cs="Times New Roman"/>
              </w:rPr>
              <w:t>п</w:t>
            </w:r>
            <w:proofErr w:type="spellEnd"/>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Наименование мероприятия</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Срок исполнения</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Ответственные исполнители</w:t>
            </w:r>
          </w:p>
        </w:tc>
        <w:tc>
          <w:tcPr>
            <w:tcW w:w="5400" w:type="dxa"/>
            <w:gridSpan w:val="3"/>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Источники и объем финансирования (тыс. рублей)</w:t>
            </w:r>
          </w:p>
        </w:tc>
        <w:tc>
          <w:tcPr>
            <w:tcW w:w="1855" w:type="dxa"/>
            <w:vMerge w:val="restart"/>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Ожидаемый результат</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республиканский бюджет Республики Мордовия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местный бюджеты</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всего</w:t>
            </w:r>
          </w:p>
        </w:tc>
        <w:tc>
          <w:tcPr>
            <w:tcW w:w="1855" w:type="dxa"/>
            <w:vMerge/>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3</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4</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6</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7</w:t>
            </w: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8</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ежегодно,</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январь - февраль</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совершенствование правового обеспечения деятельности органов местного самоуправления</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 2015 -2025 </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совершенствование социальной защищенности муниципальных служащих</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3.</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w:t>
            </w:r>
            <w:r w:rsidRPr="00ED74A9">
              <w:rPr>
                <w:rFonts w:ascii="Times New Roman" w:hAnsi="Times New Roman" w:cs="Times New Roman"/>
              </w:rPr>
              <w:lastRenderedPageBreak/>
              <w:t>профессионального уровня кадров</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lastRenderedPageBreak/>
              <w:t>2015 -2025 </w:t>
            </w:r>
          </w:p>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 xml:space="preserve">    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повышение профессионального уровня муниципальных служащих</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lastRenderedPageBreak/>
              <w:t>4.</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 2015 -2025 </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снижение уровня коррупционных проявлений на муниципальной службе</w:t>
            </w:r>
          </w:p>
        </w:tc>
      </w:tr>
      <w:tr w:rsidR="00EC263B" w:rsidRPr="00ED74A9" w:rsidTr="00C0022F">
        <w:trPr>
          <w:trHeight w:val="2002"/>
        </w:trPr>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5.</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Автоматизация кадровых процедур, повышение качества и эффективности муниципальной службы</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2015 -2025 </w:t>
            </w:r>
          </w:p>
          <w:p w:rsidR="00EC263B" w:rsidRPr="00ED74A9" w:rsidRDefault="00EC263B" w:rsidP="00C0022F">
            <w:pPr>
              <w:pStyle w:val="ab"/>
              <w:ind w:left="8"/>
              <w:rPr>
                <w:rFonts w:ascii="Times New Roman" w:hAnsi="Times New Roman" w:cs="Times New Roman"/>
              </w:rPr>
            </w:pPr>
            <w:r w:rsidRPr="00ED74A9">
              <w:rPr>
                <w:rFonts w:ascii="Times New Roman" w:hAnsi="Times New Roman" w:cs="Times New Roman"/>
              </w:rPr>
              <w:t xml:space="preserve">    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за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за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за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внедрение информационно-коммуникационных технологий в систему управления персоналом</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6.</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  2015 - 2025</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формирование качественного состава кадрового резерва для замещения вакантных должностей муниципальной службы</w:t>
            </w:r>
          </w:p>
        </w:tc>
      </w:tr>
      <w:tr w:rsidR="00EC263B" w:rsidRPr="00ED74A9" w:rsidTr="00C0022F">
        <w:trPr>
          <w:trHeight w:val="2301"/>
        </w:trPr>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r w:rsidRPr="00ED74A9">
              <w:rPr>
                <w:rFonts w:ascii="Times New Roman" w:hAnsi="Times New Roman" w:cs="Times New Roman"/>
              </w:rPr>
              <w:t>7.</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Совершенствование средств и методов информирования населения о деятельности органов местного самоуправления</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2015 </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2025</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повышение открытости деятельности органов местного самоуправления</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8.</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 </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2015 -2025 </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получение информации об эффективности и результативности работы органов местного самоуправления в целях дальнейшего совершенствования их деятельности  </w:t>
            </w:r>
          </w:p>
        </w:tc>
      </w:tr>
      <w:tr w:rsidR="00EC263B" w:rsidRPr="00ED74A9" w:rsidTr="00C0022F">
        <w:trPr>
          <w:trHeight w:val="1975"/>
        </w:trPr>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f"/>
              <w:ind w:left="0" w:right="-108" w:firstLine="0"/>
              <w:rPr>
                <w:rFonts w:ascii="Times New Roman" w:hAnsi="Times New Roman"/>
              </w:rPr>
            </w:pPr>
            <w:r w:rsidRPr="00ED74A9">
              <w:rPr>
                <w:rFonts w:ascii="Times New Roman" w:hAnsi="Times New Roman"/>
              </w:rPr>
              <w:lastRenderedPageBreak/>
              <w:t>9.</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Определение приоритетных направлений программ дополнительного профессионального образования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   2015 – 2025</w:t>
            </w:r>
          </w:p>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годы</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повышение профессионального уровня муниципальных служащих и лиц, замещающих муниципальные должности на постоянной основе</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10.</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Участие в </w:t>
            </w:r>
            <w:proofErr w:type="spellStart"/>
            <w:r w:rsidRPr="00ED74A9">
              <w:rPr>
                <w:rFonts w:ascii="Times New Roman" w:hAnsi="Times New Roman" w:cs="Times New Roman"/>
              </w:rPr>
              <w:t>софинансировании</w:t>
            </w:r>
            <w:proofErr w:type="spellEnd"/>
            <w:r w:rsidRPr="00ED74A9">
              <w:rPr>
                <w:rFonts w:ascii="Times New Roman" w:hAnsi="Times New Roman" w:cs="Times New Roman"/>
              </w:rPr>
              <w:t xml:space="preserve">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2015</w:t>
            </w:r>
          </w:p>
          <w:p w:rsidR="00EC263B" w:rsidRPr="00ED74A9" w:rsidRDefault="00EC263B" w:rsidP="00C0022F">
            <w:pPr>
              <w:jc w:val="center"/>
              <w:rPr>
                <w:sz w:val="24"/>
                <w:szCs w:val="24"/>
              </w:rPr>
            </w:pPr>
            <w:r w:rsidRPr="00ED74A9">
              <w:rPr>
                <w:sz w:val="24"/>
                <w:szCs w:val="24"/>
              </w:rPr>
              <w:t>2016</w:t>
            </w:r>
          </w:p>
          <w:p w:rsidR="00EC263B" w:rsidRPr="00ED74A9" w:rsidRDefault="00EC263B" w:rsidP="00C0022F">
            <w:pPr>
              <w:jc w:val="center"/>
              <w:rPr>
                <w:sz w:val="24"/>
                <w:szCs w:val="24"/>
              </w:rPr>
            </w:pPr>
            <w:r w:rsidRPr="00ED74A9">
              <w:rPr>
                <w:sz w:val="24"/>
                <w:szCs w:val="24"/>
              </w:rPr>
              <w:t>2017</w:t>
            </w:r>
          </w:p>
          <w:p w:rsidR="00EC263B" w:rsidRPr="00ED74A9" w:rsidRDefault="00EC263B" w:rsidP="00C0022F">
            <w:pPr>
              <w:jc w:val="center"/>
              <w:rPr>
                <w:sz w:val="24"/>
                <w:szCs w:val="24"/>
              </w:rPr>
            </w:pPr>
            <w:r w:rsidRPr="00ED74A9">
              <w:rPr>
                <w:sz w:val="24"/>
                <w:szCs w:val="24"/>
              </w:rPr>
              <w:t>2018</w:t>
            </w:r>
          </w:p>
          <w:p w:rsidR="00EC263B" w:rsidRPr="00ED74A9" w:rsidRDefault="00EC263B" w:rsidP="00C0022F">
            <w:pPr>
              <w:jc w:val="center"/>
              <w:rPr>
                <w:sz w:val="24"/>
                <w:szCs w:val="24"/>
              </w:rPr>
            </w:pPr>
            <w:r w:rsidRPr="00ED74A9">
              <w:rPr>
                <w:sz w:val="24"/>
                <w:szCs w:val="24"/>
              </w:rPr>
              <w:t>2019</w:t>
            </w:r>
          </w:p>
          <w:p w:rsidR="00EC263B" w:rsidRPr="00ED74A9" w:rsidRDefault="00EC263B" w:rsidP="00C0022F">
            <w:pPr>
              <w:jc w:val="center"/>
              <w:rPr>
                <w:sz w:val="24"/>
                <w:szCs w:val="24"/>
              </w:rPr>
            </w:pPr>
            <w:r w:rsidRPr="00ED74A9">
              <w:rPr>
                <w:sz w:val="24"/>
                <w:szCs w:val="24"/>
              </w:rPr>
              <w:t>2020</w:t>
            </w:r>
          </w:p>
          <w:p w:rsidR="00EC263B" w:rsidRPr="00ED74A9" w:rsidRDefault="00EC263B" w:rsidP="00C0022F">
            <w:pPr>
              <w:jc w:val="center"/>
              <w:rPr>
                <w:sz w:val="24"/>
                <w:szCs w:val="24"/>
              </w:rPr>
            </w:pPr>
            <w:r w:rsidRPr="00ED74A9">
              <w:rPr>
                <w:sz w:val="24"/>
                <w:szCs w:val="24"/>
              </w:rPr>
              <w:t>2021</w:t>
            </w:r>
          </w:p>
          <w:p w:rsidR="00EC263B" w:rsidRPr="00ED74A9" w:rsidRDefault="00EC263B" w:rsidP="00C0022F">
            <w:pPr>
              <w:jc w:val="center"/>
              <w:rPr>
                <w:sz w:val="24"/>
                <w:szCs w:val="24"/>
              </w:rPr>
            </w:pPr>
            <w:r w:rsidRPr="00ED74A9">
              <w:rPr>
                <w:sz w:val="24"/>
                <w:szCs w:val="24"/>
              </w:rPr>
              <w:t>2022</w:t>
            </w:r>
          </w:p>
          <w:p w:rsidR="00EC263B" w:rsidRPr="00ED74A9" w:rsidRDefault="00EC263B" w:rsidP="00C0022F">
            <w:pPr>
              <w:jc w:val="center"/>
              <w:rPr>
                <w:sz w:val="24"/>
                <w:szCs w:val="24"/>
              </w:rPr>
            </w:pPr>
            <w:r w:rsidRPr="00ED74A9">
              <w:rPr>
                <w:sz w:val="24"/>
                <w:szCs w:val="24"/>
              </w:rPr>
              <w:t>2023</w:t>
            </w:r>
          </w:p>
          <w:p w:rsidR="00EC263B" w:rsidRPr="00ED74A9" w:rsidRDefault="00EC263B" w:rsidP="00C0022F">
            <w:pPr>
              <w:jc w:val="center"/>
              <w:rPr>
                <w:sz w:val="24"/>
                <w:szCs w:val="24"/>
              </w:rPr>
            </w:pPr>
            <w:r w:rsidRPr="00ED74A9">
              <w:rPr>
                <w:sz w:val="24"/>
                <w:szCs w:val="24"/>
              </w:rPr>
              <w:t>2024</w:t>
            </w:r>
          </w:p>
          <w:p w:rsidR="00EC263B" w:rsidRPr="00ED74A9" w:rsidRDefault="00EC263B" w:rsidP="00C0022F">
            <w:pPr>
              <w:jc w:val="center"/>
              <w:rPr>
                <w:sz w:val="24"/>
                <w:szCs w:val="24"/>
              </w:rPr>
            </w:pPr>
            <w:r w:rsidRPr="00ED74A9">
              <w:rPr>
                <w:sz w:val="24"/>
                <w:szCs w:val="24"/>
              </w:rPr>
              <w:t>2025</w:t>
            </w: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proofErr w:type="gramStart"/>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 (финансирование командировочных расходов</w:t>
            </w:r>
            <w:proofErr w:type="gramEnd"/>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FF0000"/>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5,0</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5,7</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 xml:space="preserve">5,8 </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6,0</w:t>
            </w:r>
          </w:p>
          <w:p w:rsidR="00EC263B" w:rsidRPr="00ED74A9" w:rsidRDefault="00EC263B" w:rsidP="00C0022F">
            <w:pPr>
              <w:jc w:val="center"/>
              <w:rPr>
                <w:color w:val="000000"/>
                <w:sz w:val="24"/>
                <w:szCs w:val="24"/>
              </w:rPr>
            </w:pPr>
            <w:r w:rsidRPr="00ED74A9">
              <w:rPr>
                <w:color w:val="000000"/>
                <w:sz w:val="24"/>
                <w:szCs w:val="24"/>
              </w:rPr>
              <w:t>3,5</w:t>
            </w:r>
          </w:p>
          <w:p w:rsidR="00EC263B" w:rsidRPr="00ED74A9" w:rsidRDefault="00EC263B" w:rsidP="00C0022F">
            <w:pPr>
              <w:jc w:val="center"/>
              <w:rPr>
                <w:sz w:val="24"/>
                <w:szCs w:val="24"/>
              </w:rPr>
            </w:pPr>
            <w:r w:rsidRPr="00ED74A9">
              <w:rPr>
                <w:sz w:val="24"/>
                <w:szCs w:val="24"/>
              </w:rPr>
              <w:t>4,0</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5,0</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5,7</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 xml:space="preserve">5,8 </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6,0</w:t>
            </w:r>
          </w:p>
          <w:p w:rsidR="00EC263B" w:rsidRPr="00ED74A9" w:rsidRDefault="00EC263B" w:rsidP="00C0022F">
            <w:pPr>
              <w:jc w:val="center"/>
              <w:rPr>
                <w:color w:val="000000"/>
                <w:sz w:val="24"/>
                <w:szCs w:val="24"/>
              </w:rPr>
            </w:pPr>
            <w:r w:rsidRPr="00ED74A9">
              <w:rPr>
                <w:color w:val="000000"/>
                <w:sz w:val="24"/>
                <w:szCs w:val="24"/>
              </w:rPr>
              <w:t>3,5</w:t>
            </w:r>
          </w:p>
          <w:p w:rsidR="00EC263B" w:rsidRPr="00ED74A9" w:rsidRDefault="00EC263B" w:rsidP="00C0022F">
            <w:pPr>
              <w:jc w:val="center"/>
              <w:rPr>
                <w:sz w:val="24"/>
                <w:szCs w:val="24"/>
              </w:rPr>
            </w:pPr>
            <w:r w:rsidRPr="00ED74A9">
              <w:rPr>
                <w:sz w:val="24"/>
                <w:szCs w:val="24"/>
              </w:rPr>
              <w:t>4,0</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r>
      <w:tr w:rsidR="00EC263B" w:rsidRPr="00ED74A9" w:rsidTr="00C0022F">
        <w:tc>
          <w:tcPr>
            <w:tcW w:w="606"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11.</w:t>
            </w:r>
          </w:p>
        </w:tc>
        <w:tc>
          <w:tcPr>
            <w:tcW w:w="3484"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Участие в </w:t>
            </w:r>
            <w:proofErr w:type="spellStart"/>
            <w:r w:rsidRPr="00ED74A9">
              <w:rPr>
                <w:rFonts w:ascii="Times New Roman" w:hAnsi="Times New Roman" w:cs="Times New Roman"/>
              </w:rPr>
              <w:t>софинансировании</w:t>
            </w:r>
            <w:proofErr w:type="spellEnd"/>
            <w:r w:rsidRPr="00ED74A9">
              <w:rPr>
                <w:rFonts w:ascii="Times New Roman" w:hAnsi="Times New Roman" w:cs="Times New Roman"/>
              </w:rPr>
              <w:t xml:space="preserve">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2015 -2025годы</w:t>
            </w:r>
          </w:p>
          <w:p w:rsidR="00EC263B" w:rsidRPr="00ED74A9" w:rsidRDefault="00EC263B" w:rsidP="00C0022F">
            <w:pPr>
              <w:rPr>
                <w:sz w:val="24"/>
                <w:szCs w:val="24"/>
              </w:rPr>
            </w:pPr>
          </w:p>
        </w:tc>
        <w:tc>
          <w:tcPr>
            <w:tcW w:w="288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 xml:space="preserve">Администрация </w:t>
            </w:r>
            <w:proofErr w:type="spellStart"/>
            <w:r w:rsidRPr="00ED74A9">
              <w:rPr>
                <w:rFonts w:ascii="Times New Roman" w:hAnsi="Times New Roman" w:cs="Times New Roman"/>
              </w:rPr>
              <w:t>Вармазейского</w:t>
            </w:r>
            <w:proofErr w:type="spellEnd"/>
            <w:r w:rsidRPr="00ED74A9">
              <w:rPr>
                <w:rFonts w:ascii="Times New Roman" w:hAnsi="Times New Roman" w:cs="Times New Roman"/>
              </w:rPr>
              <w:t xml:space="preserve"> сельского поселения командировочных расходов</w:t>
            </w:r>
          </w:p>
          <w:p w:rsidR="00EC263B" w:rsidRPr="00ED74A9" w:rsidRDefault="00EC263B" w:rsidP="00C0022F">
            <w:pPr>
              <w:rPr>
                <w:sz w:val="24"/>
                <w:szCs w:val="24"/>
              </w:rPr>
            </w:pPr>
          </w:p>
          <w:p w:rsidR="00EC263B" w:rsidRPr="00ED74A9" w:rsidRDefault="00EC263B" w:rsidP="00C0022F">
            <w:pPr>
              <w:rPr>
                <w:sz w:val="24"/>
                <w:szCs w:val="24"/>
              </w:rPr>
            </w:pPr>
          </w:p>
          <w:p w:rsidR="00EC263B" w:rsidRPr="00ED74A9" w:rsidRDefault="00EC263B" w:rsidP="00C0022F">
            <w:pPr>
              <w:rPr>
                <w:sz w:val="24"/>
                <w:szCs w:val="24"/>
              </w:rPr>
            </w:pPr>
          </w:p>
          <w:p w:rsidR="00EC263B" w:rsidRPr="00ED74A9" w:rsidRDefault="00EC263B" w:rsidP="00C0022F">
            <w:pPr>
              <w:rPr>
                <w:sz w:val="24"/>
                <w:szCs w:val="24"/>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FF0000"/>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jc w:val="center"/>
              <w:rPr>
                <w:sz w:val="24"/>
                <w:szCs w:val="24"/>
              </w:rPr>
            </w:pPr>
          </w:p>
        </w:tc>
        <w:tc>
          <w:tcPr>
            <w:tcW w:w="1800"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jc w:val="center"/>
              <w:rPr>
                <w:sz w:val="24"/>
                <w:szCs w:val="24"/>
              </w:rPr>
            </w:pPr>
          </w:p>
        </w:tc>
        <w:tc>
          <w:tcPr>
            <w:tcW w:w="1855" w:type="dxa"/>
            <w:tcBorders>
              <w:top w:val="single" w:sz="4" w:space="0" w:color="auto"/>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повышение профессионального уровня муниципальных служащих и лиц, замещающих муниципальные должности на постоянной основе</w:t>
            </w:r>
          </w:p>
        </w:tc>
      </w:tr>
      <w:tr w:rsidR="00EC263B" w:rsidRPr="00ED74A9" w:rsidTr="00C0022F">
        <w:tc>
          <w:tcPr>
            <w:tcW w:w="606" w:type="dxa"/>
            <w:tcBorders>
              <w:top w:val="single" w:sz="4" w:space="0" w:color="auto"/>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3484" w:type="dxa"/>
            <w:tcBorders>
              <w:top w:val="single" w:sz="4" w:space="0" w:color="auto"/>
              <w:left w:val="single" w:sz="4" w:space="0" w:color="auto"/>
              <w:bottom w:val="nil"/>
              <w:right w:val="single" w:sz="4" w:space="0" w:color="auto"/>
            </w:tcBorders>
          </w:tcPr>
          <w:p w:rsidR="00EC263B" w:rsidRPr="00ED74A9" w:rsidRDefault="00EC263B" w:rsidP="00C0022F">
            <w:pPr>
              <w:pStyle w:val="1"/>
              <w:rPr>
                <w:sz w:val="24"/>
              </w:rPr>
            </w:pPr>
            <w:r w:rsidRPr="00ED74A9">
              <w:rPr>
                <w:sz w:val="24"/>
              </w:rPr>
              <w:t>Всего</w:t>
            </w:r>
          </w:p>
          <w:p w:rsidR="00EC263B" w:rsidRPr="00ED74A9" w:rsidRDefault="00EC263B" w:rsidP="00C0022F">
            <w:pPr>
              <w:rPr>
                <w:sz w:val="24"/>
                <w:szCs w:val="24"/>
              </w:rPr>
            </w:pPr>
          </w:p>
        </w:tc>
        <w:tc>
          <w:tcPr>
            <w:tcW w:w="1440" w:type="dxa"/>
            <w:tcBorders>
              <w:top w:val="single" w:sz="4" w:space="0" w:color="auto"/>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2880" w:type="dxa"/>
            <w:tcBorders>
              <w:top w:val="single" w:sz="4" w:space="0" w:color="auto"/>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1800" w:type="dxa"/>
            <w:tcBorders>
              <w:top w:val="single" w:sz="4" w:space="0" w:color="auto"/>
              <w:left w:val="single" w:sz="4" w:space="0" w:color="auto"/>
              <w:bottom w:val="nil"/>
              <w:right w:val="single" w:sz="4" w:space="0" w:color="auto"/>
            </w:tcBorders>
          </w:tcPr>
          <w:p w:rsidR="00EC263B" w:rsidRPr="00ED74A9" w:rsidRDefault="00EC263B" w:rsidP="00C0022F">
            <w:pPr>
              <w:pStyle w:val="1"/>
              <w:jc w:val="left"/>
              <w:rPr>
                <w:color w:val="FF0000"/>
                <w:sz w:val="24"/>
              </w:rPr>
            </w:pPr>
          </w:p>
        </w:tc>
        <w:tc>
          <w:tcPr>
            <w:tcW w:w="1800" w:type="dxa"/>
            <w:tcBorders>
              <w:top w:val="single" w:sz="4" w:space="0" w:color="auto"/>
              <w:left w:val="single" w:sz="4" w:space="0" w:color="auto"/>
              <w:bottom w:val="nil"/>
              <w:right w:val="single" w:sz="4" w:space="0" w:color="auto"/>
            </w:tcBorders>
          </w:tcPr>
          <w:p w:rsidR="00EC263B" w:rsidRPr="00ED74A9" w:rsidRDefault="00EC263B" w:rsidP="00C0022F">
            <w:pPr>
              <w:pStyle w:val="1"/>
              <w:rPr>
                <w:sz w:val="24"/>
              </w:rPr>
            </w:pPr>
            <w:r w:rsidRPr="00ED74A9">
              <w:rPr>
                <w:sz w:val="24"/>
              </w:rPr>
              <w:t>52,5</w:t>
            </w:r>
          </w:p>
        </w:tc>
        <w:tc>
          <w:tcPr>
            <w:tcW w:w="1800" w:type="dxa"/>
            <w:tcBorders>
              <w:top w:val="single" w:sz="4" w:space="0" w:color="auto"/>
              <w:left w:val="single" w:sz="4" w:space="0" w:color="auto"/>
              <w:bottom w:val="nil"/>
              <w:right w:val="single" w:sz="4" w:space="0" w:color="auto"/>
            </w:tcBorders>
          </w:tcPr>
          <w:p w:rsidR="00EC263B" w:rsidRPr="00ED74A9" w:rsidRDefault="00EC263B" w:rsidP="00C0022F">
            <w:pPr>
              <w:pStyle w:val="1"/>
              <w:rPr>
                <w:sz w:val="24"/>
              </w:rPr>
            </w:pPr>
            <w:r w:rsidRPr="00ED74A9">
              <w:rPr>
                <w:sz w:val="24"/>
              </w:rPr>
              <w:t>52,5</w:t>
            </w:r>
          </w:p>
        </w:tc>
        <w:tc>
          <w:tcPr>
            <w:tcW w:w="1855" w:type="dxa"/>
            <w:tcBorders>
              <w:top w:val="single" w:sz="4" w:space="0" w:color="auto"/>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r>
      <w:tr w:rsidR="00EC263B" w:rsidRPr="00ED74A9" w:rsidTr="00C0022F">
        <w:tc>
          <w:tcPr>
            <w:tcW w:w="606"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3484"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в том числе:</w:t>
            </w:r>
          </w:p>
        </w:tc>
        <w:tc>
          <w:tcPr>
            <w:tcW w:w="144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rPr>
            </w:pPr>
            <w:r w:rsidRPr="00ED74A9">
              <w:rPr>
                <w:rFonts w:ascii="Times New Roman" w:hAnsi="Times New Roman" w:cs="Times New Roman"/>
              </w:rPr>
              <w:t>2015</w:t>
            </w:r>
          </w:p>
          <w:p w:rsidR="00EC263B" w:rsidRPr="00ED74A9" w:rsidRDefault="00EC263B" w:rsidP="00C0022F">
            <w:pPr>
              <w:jc w:val="center"/>
              <w:rPr>
                <w:sz w:val="24"/>
                <w:szCs w:val="24"/>
              </w:rPr>
            </w:pPr>
            <w:r w:rsidRPr="00ED74A9">
              <w:rPr>
                <w:sz w:val="24"/>
                <w:szCs w:val="24"/>
              </w:rPr>
              <w:t>2016</w:t>
            </w:r>
          </w:p>
          <w:p w:rsidR="00EC263B" w:rsidRPr="00ED74A9" w:rsidRDefault="00EC263B" w:rsidP="00C0022F">
            <w:pPr>
              <w:jc w:val="center"/>
              <w:rPr>
                <w:sz w:val="24"/>
                <w:szCs w:val="24"/>
              </w:rPr>
            </w:pPr>
            <w:r w:rsidRPr="00ED74A9">
              <w:rPr>
                <w:sz w:val="24"/>
                <w:szCs w:val="24"/>
              </w:rPr>
              <w:t>2017</w:t>
            </w:r>
          </w:p>
          <w:p w:rsidR="00EC263B" w:rsidRPr="00ED74A9" w:rsidRDefault="00EC263B" w:rsidP="00C0022F">
            <w:pPr>
              <w:jc w:val="center"/>
              <w:rPr>
                <w:sz w:val="24"/>
                <w:szCs w:val="24"/>
              </w:rPr>
            </w:pPr>
            <w:r w:rsidRPr="00ED74A9">
              <w:rPr>
                <w:sz w:val="24"/>
                <w:szCs w:val="24"/>
              </w:rPr>
              <w:lastRenderedPageBreak/>
              <w:t>2018</w:t>
            </w:r>
          </w:p>
          <w:p w:rsidR="00EC263B" w:rsidRPr="00ED74A9" w:rsidRDefault="00EC263B" w:rsidP="00C0022F">
            <w:pPr>
              <w:jc w:val="center"/>
              <w:rPr>
                <w:sz w:val="24"/>
                <w:szCs w:val="24"/>
              </w:rPr>
            </w:pPr>
            <w:r w:rsidRPr="00ED74A9">
              <w:rPr>
                <w:sz w:val="24"/>
                <w:szCs w:val="24"/>
              </w:rPr>
              <w:t>2019</w:t>
            </w:r>
          </w:p>
          <w:p w:rsidR="00EC263B" w:rsidRPr="00ED74A9" w:rsidRDefault="00EC263B" w:rsidP="00C0022F">
            <w:pPr>
              <w:jc w:val="center"/>
              <w:rPr>
                <w:sz w:val="24"/>
                <w:szCs w:val="24"/>
              </w:rPr>
            </w:pPr>
            <w:r w:rsidRPr="00ED74A9">
              <w:rPr>
                <w:sz w:val="24"/>
                <w:szCs w:val="24"/>
              </w:rPr>
              <w:t>2020</w:t>
            </w:r>
          </w:p>
          <w:p w:rsidR="00EC263B" w:rsidRPr="00ED74A9" w:rsidRDefault="00EC263B" w:rsidP="00C0022F">
            <w:pPr>
              <w:jc w:val="center"/>
              <w:rPr>
                <w:sz w:val="24"/>
                <w:szCs w:val="24"/>
              </w:rPr>
            </w:pPr>
            <w:r w:rsidRPr="00ED74A9">
              <w:rPr>
                <w:sz w:val="24"/>
                <w:szCs w:val="24"/>
              </w:rPr>
              <w:t>2021</w:t>
            </w:r>
          </w:p>
          <w:p w:rsidR="00EC263B" w:rsidRPr="00ED74A9" w:rsidRDefault="00EC263B" w:rsidP="00C0022F">
            <w:pPr>
              <w:jc w:val="center"/>
              <w:rPr>
                <w:sz w:val="24"/>
                <w:szCs w:val="24"/>
              </w:rPr>
            </w:pPr>
            <w:r w:rsidRPr="00ED74A9">
              <w:rPr>
                <w:sz w:val="24"/>
                <w:szCs w:val="24"/>
              </w:rPr>
              <w:t>2022</w:t>
            </w:r>
          </w:p>
          <w:p w:rsidR="00EC263B" w:rsidRPr="00ED74A9" w:rsidRDefault="00EC263B" w:rsidP="00C0022F">
            <w:pPr>
              <w:jc w:val="center"/>
              <w:rPr>
                <w:sz w:val="24"/>
                <w:szCs w:val="24"/>
              </w:rPr>
            </w:pPr>
            <w:r w:rsidRPr="00ED74A9">
              <w:rPr>
                <w:sz w:val="24"/>
                <w:szCs w:val="24"/>
              </w:rPr>
              <w:t>2023</w:t>
            </w:r>
          </w:p>
          <w:p w:rsidR="00EC263B" w:rsidRPr="00ED74A9" w:rsidRDefault="00EC263B" w:rsidP="00C0022F">
            <w:pPr>
              <w:jc w:val="center"/>
              <w:rPr>
                <w:sz w:val="24"/>
                <w:szCs w:val="24"/>
              </w:rPr>
            </w:pPr>
            <w:r w:rsidRPr="00ED74A9">
              <w:rPr>
                <w:sz w:val="24"/>
                <w:szCs w:val="24"/>
              </w:rPr>
              <w:t>2024</w:t>
            </w:r>
          </w:p>
          <w:p w:rsidR="00EC263B" w:rsidRPr="00ED74A9" w:rsidRDefault="00EC263B" w:rsidP="00C0022F">
            <w:pPr>
              <w:pStyle w:val="ab"/>
              <w:jc w:val="center"/>
              <w:rPr>
                <w:rFonts w:ascii="Times New Roman" w:hAnsi="Times New Roman" w:cs="Times New Roman"/>
              </w:rPr>
            </w:pPr>
            <w:r w:rsidRPr="00ED74A9">
              <w:t>2025</w:t>
            </w:r>
          </w:p>
        </w:tc>
        <w:tc>
          <w:tcPr>
            <w:tcW w:w="2880"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FF0000"/>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5,0</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5,7</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 xml:space="preserve">5,8 </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6,0</w:t>
            </w:r>
          </w:p>
          <w:p w:rsidR="00EC263B" w:rsidRPr="00ED74A9" w:rsidRDefault="00EC263B" w:rsidP="00C0022F">
            <w:pPr>
              <w:jc w:val="center"/>
              <w:rPr>
                <w:color w:val="000000"/>
                <w:sz w:val="24"/>
                <w:szCs w:val="24"/>
              </w:rPr>
            </w:pPr>
            <w:r w:rsidRPr="00ED74A9">
              <w:rPr>
                <w:color w:val="000000"/>
                <w:sz w:val="24"/>
                <w:szCs w:val="24"/>
              </w:rPr>
              <w:lastRenderedPageBreak/>
              <w:t>3,5</w:t>
            </w:r>
          </w:p>
          <w:p w:rsidR="00EC263B" w:rsidRPr="00ED74A9" w:rsidRDefault="00EC263B" w:rsidP="00C0022F">
            <w:pPr>
              <w:jc w:val="center"/>
              <w:rPr>
                <w:sz w:val="24"/>
                <w:szCs w:val="24"/>
              </w:rPr>
            </w:pPr>
            <w:r w:rsidRPr="00ED74A9">
              <w:rPr>
                <w:sz w:val="24"/>
                <w:szCs w:val="24"/>
              </w:rPr>
              <w:t>4,0</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pStyle w:val="ab"/>
              <w:jc w:val="center"/>
              <w:rPr>
                <w:rFonts w:ascii="Times New Roman" w:hAnsi="Times New Roman" w:cs="Times New Roman"/>
                <w:color w:val="000000"/>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lastRenderedPageBreak/>
              <w:t>5,0</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5,7</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 xml:space="preserve">5,8 </w:t>
            </w:r>
          </w:p>
          <w:p w:rsidR="00EC263B" w:rsidRPr="00ED74A9" w:rsidRDefault="00EC263B" w:rsidP="00C0022F">
            <w:pPr>
              <w:pStyle w:val="ab"/>
              <w:jc w:val="center"/>
              <w:rPr>
                <w:rFonts w:ascii="Times New Roman" w:hAnsi="Times New Roman" w:cs="Times New Roman"/>
                <w:color w:val="000000"/>
              </w:rPr>
            </w:pPr>
            <w:r w:rsidRPr="00ED74A9">
              <w:rPr>
                <w:rFonts w:ascii="Times New Roman" w:hAnsi="Times New Roman" w:cs="Times New Roman"/>
                <w:color w:val="000000"/>
              </w:rPr>
              <w:t>6,0</w:t>
            </w:r>
          </w:p>
          <w:p w:rsidR="00EC263B" w:rsidRPr="00ED74A9" w:rsidRDefault="00EC263B" w:rsidP="00C0022F">
            <w:pPr>
              <w:jc w:val="center"/>
              <w:rPr>
                <w:color w:val="000000"/>
                <w:sz w:val="24"/>
                <w:szCs w:val="24"/>
              </w:rPr>
            </w:pPr>
            <w:r w:rsidRPr="00ED74A9">
              <w:rPr>
                <w:color w:val="000000"/>
                <w:sz w:val="24"/>
                <w:szCs w:val="24"/>
              </w:rPr>
              <w:lastRenderedPageBreak/>
              <w:t>3,5</w:t>
            </w:r>
          </w:p>
          <w:p w:rsidR="00EC263B" w:rsidRPr="00ED74A9" w:rsidRDefault="00EC263B" w:rsidP="00C0022F">
            <w:pPr>
              <w:jc w:val="center"/>
              <w:rPr>
                <w:sz w:val="24"/>
                <w:szCs w:val="24"/>
              </w:rPr>
            </w:pPr>
            <w:r w:rsidRPr="00ED74A9">
              <w:rPr>
                <w:sz w:val="24"/>
                <w:szCs w:val="24"/>
              </w:rPr>
              <w:t>4,0</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jc w:val="center"/>
              <w:rPr>
                <w:sz w:val="24"/>
                <w:szCs w:val="24"/>
              </w:rPr>
            </w:pPr>
            <w:r w:rsidRPr="00ED74A9">
              <w:rPr>
                <w:sz w:val="24"/>
                <w:szCs w:val="24"/>
              </w:rPr>
              <w:t>4,5</w:t>
            </w:r>
          </w:p>
          <w:p w:rsidR="00EC263B" w:rsidRPr="00ED74A9" w:rsidRDefault="00EC263B" w:rsidP="00C0022F">
            <w:pPr>
              <w:pStyle w:val="ab"/>
              <w:jc w:val="center"/>
              <w:rPr>
                <w:rFonts w:ascii="Times New Roman" w:hAnsi="Times New Roman" w:cs="Times New Roman"/>
                <w:color w:val="000000"/>
              </w:rPr>
            </w:pPr>
          </w:p>
        </w:tc>
        <w:tc>
          <w:tcPr>
            <w:tcW w:w="1855"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r>
      <w:tr w:rsidR="00EC263B" w:rsidRPr="00ED74A9" w:rsidTr="00C0022F">
        <w:tc>
          <w:tcPr>
            <w:tcW w:w="606"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3484"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1440" w:type="dxa"/>
            <w:tcBorders>
              <w:top w:val="nil"/>
              <w:left w:val="single" w:sz="4" w:space="0" w:color="auto"/>
              <w:bottom w:val="nil"/>
              <w:right w:val="single" w:sz="4" w:space="0" w:color="auto"/>
            </w:tcBorders>
          </w:tcPr>
          <w:p w:rsidR="00EC263B" w:rsidRPr="00ED74A9" w:rsidRDefault="00EC263B" w:rsidP="00C0022F">
            <w:pPr>
              <w:jc w:val="center"/>
              <w:rPr>
                <w:sz w:val="24"/>
                <w:szCs w:val="24"/>
              </w:rPr>
            </w:pPr>
          </w:p>
        </w:tc>
        <w:tc>
          <w:tcPr>
            <w:tcW w:w="2880"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FF0000"/>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000000"/>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000000"/>
              </w:rPr>
            </w:pPr>
          </w:p>
        </w:tc>
        <w:tc>
          <w:tcPr>
            <w:tcW w:w="1855"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r>
      <w:tr w:rsidR="00EC263B" w:rsidRPr="00ED74A9" w:rsidTr="00C0022F">
        <w:tc>
          <w:tcPr>
            <w:tcW w:w="606"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3484"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144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rPr>
            </w:pPr>
          </w:p>
        </w:tc>
        <w:tc>
          <w:tcPr>
            <w:tcW w:w="2880"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FF0000"/>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000000"/>
              </w:rPr>
            </w:pPr>
          </w:p>
        </w:tc>
        <w:tc>
          <w:tcPr>
            <w:tcW w:w="1800" w:type="dxa"/>
            <w:tcBorders>
              <w:top w:val="nil"/>
              <w:left w:val="single" w:sz="4" w:space="0" w:color="auto"/>
              <w:bottom w:val="nil"/>
              <w:right w:val="single" w:sz="4" w:space="0" w:color="auto"/>
            </w:tcBorders>
          </w:tcPr>
          <w:p w:rsidR="00EC263B" w:rsidRPr="00ED74A9" w:rsidRDefault="00EC263B" w:rsidP="00C0022F">
            <w:pPr>
              <w:pStyle w:val="ab"/>
              <w:jc w:val="center"/>
              <w:rPr>
                <w:rFonts w:ascii="Times New Roman" w:hAnsi="Times New Roman" w:cs="Times New Roman"/>
                <w:color w:val="000000"/>
              </w:rPr>
            </w:pPr>
          </w:p>
        </w:tc>
        <w:tc>
          <w:tcPr>
            <w:tcW w:w="1855" w:type="dxa"/>
            <w:tcBorders>
              <w:top w:val="nil"/>
              <w:left w:val="single" w:sz="4" w:space="0" w:color="auto"/>
              <w:bottom w:val="nil"/>
              <w:right w:val="single" w:sz="4" w:space="0" w:color="auto"/>
            </w:tcBorders>
          </w:tcPr>
          <w:p w:rsidR="00EC263B" w:rsidRPr="00ED74A9" w:rsidRDefault="00EC263B" w:rsidP="00C0022F">
            <w:pPr>
              <w:pStyle w:val="ab"/>
              <w:rPr>
                <w:rFonts w:ascii="Times New Roman" w:hAnsi="Times New Roman" w:cs="Times New Roman"/>
              </w:rPr>
            </w:pPr>
          </w:p>
        </w:tc>
      </w:tr>
      <w:tr w:rsidR="00EC263B" w:rsidRPr="00ED74A9" w:rsidTr="00C0022F">
        <w:tc>
          <w:tcPr>
            <w:tcW w:w="606" w:type="dxa"/>
            <w:tcBorders>
              <w:top w:val="nil"/>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3484" w:type="dxa"/>
            <w:tcBorders>
              <w:top w:val="nil"/>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1440" w:type="dxa"/>
            <w:tcBorders>
              <w:top w:val="nil"/>
              <w:left w:val="single" w:sz="4" w:space="0" w:color="auto"/>
              <w:bottom w:val="single" w:sz="4" w:space="0" w:color="auto"/>
              <w:right w:val="single" w:sz="4" w:space="0" w:color="auto"/>
            </w:tcBorders>
          </w:tcPr>
          <w:p w:rsidR="00EC263B" w:rsidRPr="00ED74A9" w:rsidRDefault="00EC263B" w:rsidP="00C0022F">
            <w:pPr>
              <w:rPr>
                <w:sz w:val="24"/>
                <w:szCs w:val="24"/>
              </w:rPr>
            </w:pPr>
          </w:p>
        </w:tc>
        <w:tc>
          <w:tcPr>
            <w:tcW w:w="2880" w:type="dxa"/>
            <w:tcBorders>
              <w:top w:val="nil"/>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c>
          <w:tcPr>
            <w:tcW w:w="1800" w:type="dxa"/>
            <w:tcBorders>
              <w:top w:val="nil"/>
              <w:left w:val="single" w:sz="4" w:space="0" w:color="auto"/>
              <w:bottom w:val="single" w:sz="4" w:space="0" w:color="auto"/>
              <w:right w:val="single" w:sz="4" w:space="0" w:color="auto"/>
            </w:tcBorders>
          </w:tcPr>
          <w:p w:rsidR="00EC263B" w:rsidRPr="00ED74A9" w:rsidRDefault="00EC263B" w:rsidP="00C0022F">
            <w:pPr>
              <w:pStyle w:val="ab"/>
              <w:jc w:val="center"/>
              <w:rPr>
                <w:rFonts w:ascii="Times New Roman" w:hAnsi="Times New Roman" w:cs="Times New Roman"/>
                <w:color w:val="FF0000"/>
              </w:rPr>
            </w:pPr>
          </w:p>
        </w:tc>
        <w:tc>
          <w:tcPr>
            <w:tcW w:w="1800" w:type="dxa"/>
            <w:tcBorders>
              <w:top w:val="nil"/>
              <w:left w:val="single" w:sz="4" w:space="0" w:color="auto"/>
              <w:bottom w:val="single" w:sz="4" w:space="0" w:color="auto"/>
              <w:right w:val="single" w:sz="4" w:space="0" w:color="auto"/>
            </w:tcBorders>
          </w:tcPr>
          <w:p w:rsidR="00EC263B" w:rsidRPr="00ED74A9" w:rsidRDefault="00EC263B" w:rsidP="00C0022F">
            <w:pPr>
              <w:jc w:val="center"/>
              <w:rPr>
                <w:sz w:val="24"/>
                <w:szCs w:val="24"/>
              </w:rPr>
            </w:pPr>
          </w:p>
        </w:tc>
        <w:tc>
          <w:tcPr>
            <w:tcW w:w="1800" w:type="dxa"/>
            <w:tcBorders>
              <w:top w:val="nil"/>
              <w:left w:val="single" w:sz="4" w:space="0" w:color="auto"/>
              <w:bottom w:val="single" w:sz="4" w:space="0" w:color="auto"/>
              <w:right w:val="single" w:sz="4" w:space="0" w:color="auto"/>
            </w:tcBorders>
          </w:tcPr>
          <w:p w:rsidR="00EC263B" w:rsidRPr="00ED74A9" w:rsidRDefault="00EC263B" w:rsidP="00C0022F">
            <w:pPr>
              <w:jc w:val="center"/>
              <w:rPr>
                <w:sz w:val="24"/>
                <w:szCs w:val="24"/>
              </w:rPr>
            </w:pPr>
          </w:p>
        </w:tc>
        <w:tc>
          <w:tcPr>
            <w:tcW w:w="1855" w:type="dxa"/>
            <w:tcBorders>
              <w:top w:val="nil"/>
              <w:left w:val="single" w:sz="4" w:space="0" w:color="auto"/>
              <w:bottom w:val="single" w:sz="4" w:space="0" w:color="auto"/>
              <w:right w:val="single" w:sz="4" w:space="0" w:color="auto"/>
            </w:tcBorders>
          </w:tcPr>
          <w:p w:rsidR="00EC263B" w:rsidRPr="00ED74A9" w:rsidRDefault="00EC263B" w:rsidP="00C0022F">
            <w:pPr>
              <w:pStyle w:val="ab"/>
              <w:rPr>
                <w:rFonts w:ascii="Times New Roman" w:hAnsi="Times New Roman" w:cs="Times New Roman"/>
              </w:rPr>
            </w:pPr>
          </w:p>
        </w:tc>
      </w:tr>
    </w:tbl>
    <w:p w:rsidR="00EC263B" w:rsidRDefault="00EC263B" w:rsidP="00EC263B"/>
    <w:p w:rsidR="00EC263B" w:rsidRDefault="00EC263B" w:rsidP="00EC263B"/>
    <w:p w:rsidR="00EC263B" w:rsidRDefault="00EC263B" w:rsidP="00EC263B">
      <w:pPr>
        <w:ind w:left="-180"/>
        <w:jc w:val="center"/>
        <w:rPr>
          <w:rFonts w:ascii="Times New Roman" w:hAnsi="Times New Roman" w:cs="Times New Roman"/>
          <w:b/>
          <w:bCs/>
          <w:sz w:val="36"/>
          <w:szCs w:val="36"/>
          <w:lang w:eastAsia="ar-SA"/>
        </w:rPr>
      </w:pPr>
      <w:r w:rsidRPr="00B95248">
        <w:rPr>
          <w:rFonts w:ascii="Times New Roman" w:hAnsi="Times New Roman" w:cs="Times New Roman"/>
          <w:b/>
          <w:bCs/>
          <w:sz w:val="36"/>
          <w:szCs w:val="36"/>
          <w:lang w:eastAsia="ar-SA"/>
        </w:rPr>
        <w:t xml:space="preserve">   Администрация </w:t>
      </w:r>
      <w:proofErr w:type="spellStart"/>
      <w:r w:rsidRPr="00B95248">
        <w:rPr>
          <w:rFonts w:ascii="Times New Roman" w:hAnsi="Times New Roman" w:cs="Times New Roman"/>
          <w:b/>
          <w:bCs/>
          <w:sz w:val="36"/>
          <w:szCs w:val="36"/>
          <w:lang w:eastAsia="ar-SA"/>
        </w:rPr>
        <w:t>Вармазейского</w:t>
      </w:r>
      <w:proofErr w:type="spellEnd"/>
      <w:r w:rsidRPr="00B95248">
        <w:rPr>
          <w:rFonts w:ascii="Times New Roman" w:hAnsi="Times New Roman" w:cs="Times New Roman"/>
          <w:b/>
          <w:bCs/>
          <w:sz w:val="36"/>
          <w:szCs w:val="36"/>
          <w:lang w:eastAsia="ar-SA"/>
        </w:rPr>
        <w:t xml:space="preserve"> сельского поселения </w:t>
      </w:r>
      <w:proofErr w:type="spellStart"/>
      <w:r w:rsidRPr="00B95248">
        <w:rPr>
          <w:rFonts w:ascii="Times New Roman" w:hAnsi="Times New Roman" w:cs="Times New Roman"/>
          <w:b/>
          <w:bCs/>
          <w:sz w:val="36"/>
          <w:szCs w:val="36"/>
          <w:lang w:eastAsia="ar-SA"/>
        </w:rPr>
        <w:t>Большеигнатовского</w:t>
      </w:r>
      <w:proofErr w:type="spellEnd"/>
      <w:r w:rsidRPr="00B95248">
        <w:rPr>
          <w:rFonts w:ascii="Times New Roman" w:hAnsi="Times New Roman" w:cs="Times New Roman"/>
          <w:b/>
          <w:bCs/>
          <w:sz w:val="36"/>
          <w:szCs w:val="36"/>
          <w:lang w:eastAsia="ar-SA"/>
        </w:rPr>
        <w:t xml:space="preserve"> муниципального района </w:t>
      </w:r>
    </w:p>
    <w:p w:rsidR="00EC263B" w:rsidRPr="00B95248" w:rsidRDefault="00EC263B" w:rsidP="00EC263B">
      <w:pPr>
        <w:ind w:left="-180"/>
        <w:jc w:val="center"/>
        <w:rPr>
          <w:rFonts w:ascii="Times New Roman" w:hAnsi="Times New Roman" w:cs="Times New Roman"/>
          <w:b/>
          <w:bCs/>
          <w:sz w:val="36"/>
          <w:szCs w:val="36"/>
        </w:rPr>
      </w:pPr>
      <w:r w:rsidRPr="00B95248">
        <w:rPr>
          <w:rFonts w:ascii="Times New Roman" w:hAnsi="Times New Roman" w:cs="Times New Roman"/>
          <w:b/>
          <w:bCs/>
          <w:sz w:val="36"/>
          <w:szCs w:val="36"/>
          <w:lang w:eastAsia="ar-SA"/>
        </w:rPr>
        <w:t>Республики Мордовия</w:t>
      </w:r>
    </w:p>
    <w:p w:rsidR="00EC263B" w:rsidRDefault="00EC263B" w:rsidP="00EC263B">
      <w:pPr>
        <w:jc w:val="center"/>
        <w:rPr>
          <w:rFonts w:ascii="Times New Roman" w:hAnsi="Times New Roman" w:cs="Times New Roman"/>
          <w:b/>
          <w:bCs/>
          <w:sz w:val="28"/>
          <w:szCs w:val="28"/>
        </w:rPr>
      </w:pPr>
    </w:p>
    <w:p w:rsidR="00EC263B" w:rsidRPr="00B95248" w:rsidRDefault="00EC263B" w:rsidP="00EC263B">
      <w:pPr>
        <w:jc w:val="center"/>
        <w:rPr>
          <w:rFonts w:ascii="Times New Roman" w:hAnsi="Times New Roman" w:cs="Times New Roman"/>
          <w:b/>
          <w:bCs/>
          <w:sz w:val="28"/>
          <w:szCs w:val="28"/>
        </w:rPr>
      </w:pPr>
    </w:p>
    <w:p w:rsidR="00EC263B" w:rsidRPr="00B95248" w:rsidRDefault="00EC263B" w:rsidP="00EC263B">
      <w:pPr>
        <w:tabs>
          <w:tab w:val="left" w:pos="5670"/>
          <w:tab w:val="left" w:pos="6663"/>
          <w:tab w:val="left" w:pos="7513"/>
          <w:tab w:val="left" w:pos="7938"/>
        </w:tabs>
        <w:spacing w:line="240" w:lineRule="atLeast"/>
        <w:ind w:right="284"/>
        <w:jc w:val="center"/>
        <w:rPr>
          <w:rFonts w:ascii="Times New Roman" w:hAnsi="Times New Roman" w:cs="Times New Roman"/>
          <w:b/>
          <w:bCs/>
          <w:sz w:val="28"/>
          <w:szCs w:val="28"/>
        </w:rPr>
      </w:pPr>
      <w:r w:rsidRPr="00B95248">
        <w:rPr>
          <w:rFonts w:ascii="Times New Roman" w:hAnsi="Times New Roman" w:cs="Times New Roman"/>
          <w:b/>
          <w:bCs/>
          <w:sz w:val="32"/>
          <w:szCs w:val="32"/>
        </w:rPr>
        <w:t>ПОСТАНОВЛЕНИЕ</w:t>
      </w:r>
    </w:p>
    <w:p w:rsidR="00EC263B" w:rsidRPr="008E7F84" w:rsidRDefault="00EC263B" w:rsidP="00EC263B">
      <w:pPr>
        <w:rPr>
          <w:rFonts w:ascii="Times New Roman" w:hAnsi="Times New Roman" w:cs="Times New Roman"/>
        </w:rPr>
      </w:pPr>
    </w:p>
    <w:p w:rsidR="00EC263B" w:rsidRPr="008E7F84" w:rsidRDefault="00EC263B" w:rsidP="00EC263B">
      <w:pPr>
        <w:ind w:left="-1134" w:firstLine="1134"/>
        <w:rPr>
          <w:rFonts w:ascii="Times New Roman" w:hAnsi="Times New Roman" w:cs="Times New Roman"/>
          <w:sz w:val="28"/>
          <w:szCs w:val="28"/>
        </w:rPr>
      </w:pPr>
      <w:r w:rsidRPr="00BE1ACB">
        <w:rPr>
          <w:rFonts w:ascii="Times New Roman" w:hAnsi="Times New Roman" w:cs="Times New Roman"/>
          <w:b/>
          <w:bCs/>
          <w:sz w:val="28"/>
          <w:szCs w:val="28"/>
        </w:rPr>
        <w:t xml:space="preserve">      </w:t>
      </w:r>
      <w:r>
        <w:rPr>
          <w:rFonts w:ascii="Times New Roman" w:hAnsi="Times New Roman" w:cs="Times New Roman"/>
          <w:sz w:val="28"/>
          <w:szCs w:val="28"/>
        </w:rPr>
        <w:t>От  25 августа 2020</w:t>
      </w:r>
      <w:r w:rsidRPr="001A67CE">
        <w:rPr>
          <w:rFonts w:ascii="Times New Roman" w:hAnsi="Times New Roman" w:cs="Times New Roman"/>
          <w:sz w:val="28"/>
          <w:szCs w:val="28"/>
        </w:rPr>
        <w:t>г</w:t>
      </w:r>
      <w:r w:rsidRPr="008E7F84">
        <w:rPr>
          <w:rFonts w:ascii="Times New Roman" w:hAnsi="Times New Roman" w:cs="Times New Roman"/>
          <w:sz w:val="28"/>
          <w:szCs w:val="28"/>
        </w:rPr>
        <w:t xml:space="preserve">.                                               </w:t>
      </w:r>
      <w:r>
        <w:rPr>
          <w:rFonts w:ascii="Times New Roman" w:hAnsi="Times New Roman" w:cs="Times New Roman"/>
          <w:sz w:val="28"/>
          <w:szCs w:val="28"/>
        </w:rPr>
        <w:t xml:space="preserve">                        №53</w:t>
      </w:r>
    </w:p>
    <w:p w:rsidR="00EC263B" w:rsidRPr="008E7F84" w:rsidRDefault="00EC263B" w:rsidP="00EC263B">
      <w:pPr>
        <w:ind w:left="-1134" w:firstLine="1134"/>
        <w:rPr>
          <w:rFonts w:ascii="Times New Roman" w:hAnsi="Times New Roman" w:cs="Times New Roman"/>
          <w:sz w:val="28"/>
          <w:szCs w:val="28"/>
        </w:rPr>
      </w:pPr>
    </w:p>
    <w:p w:rsidR="00EC263B" w:rsidRPr="00473CB4" w:rsidRDefault="00EC263B" w:rsidP="00EC263B">
      <w:pPr>
        <w:rPr>
          <w:rFonts w:ascii="Times New Roman" w:hAnsi="Times New Roman" w:cs="Times New Roman"/>
          <w:b/>
          <w:bCs/>
          <w:sz w:val="24"/>
          <w:szCs w:val="24"/>
        </w:rPr>
      </w:pPr>
      <w:r w:rsidRPr="00473CB4">
        <w:rPr>
          <w:rFonts w:ascii="Times New Roman" w:hAnsi="Times New Roman" w:cs="Times New Roman"/>
          <w:sz w:val="24"/>
          <w:szCs w:val="24"/>
        </w:rPr>
        <w:t xml:space="preserve">                                                                 с. </w:t>
      </w:r>
      <w:proofErr w:type="spellStart"/>
      <w:r w:rsidRPr="00473CB4">
        <w:rPr>
          <w:rFonts w:ascii="Times New Roman" w:hAnsi="Times New Roman" w:cs="Times New Roman"/>
          <w:sz w:val="24"/>
          <w:szCs w:val="24"/>
        </w:rPr>
        <w:t>Вармазейка</w:t>
      </w:r>
      <w:proofErr w:type="spellEnd"/>
    </w:p>
    <w:p w:rsidR="00EC263B" w:rsidRPr="008E7F84" w:rsidRDefault="00EC263B" w:rsidP="00EC263B">
      <w:pPr>
        <w:autoSpaceDE w:val="0"/>
        <w:autoSpaceDN w:val="0"/>
        <w:adjustRightInd w:val="0"/>
        <w:rPr>
          <w:rFonts w:ascii="Times New Roman" w:hAnsi="Times New Roman" w:cs="Times New Roman"/>
          <w:sz w:val="28"/>
          <w:szCs w:val="28"/>
        </w:rPr>
      </w:pPr>
    </w:p>
    <w:p w:rsidR="00EC263B" w:rsidRDefault="00EC263B" w:rsidP="00EC263B">
      <w:pPr>
        <w:pStyle w:val="ConsPlusNormal"/>
        <w:widowControl/>
        <w:ind w:right="-144" w:firstLine="540"/>
        <w:jc w:val="both"/>
        <w:rPr>
          <w:rFonts w:ascii="Times New Roman" w:hAnsi="Times New Roman" w:cs="Times New Roman"/>
          <w:b/>
          <w:bCs/>
          <w:sz w:val="28"/>
          <w:szCs w:val="28"/>
        </w:rPr>
      </w:pPr>
      <w:r w:rsidRPr="00A11F01">
        <w:rPr>
          <w:rFonts w:ascii="Times New Roman" w:hAnsi="Times New Roman" w:cs="Times New Roman"/>
          <w:b/>
          <w:bCs/>
          <w:color w:val="000000"/>
          <w:spacing w:val="-3"/>
          <w:sz w:val="28"/>
          <w:szCs w:val="28"/>
        </w:rPr>
        <w:t xml:space="preserve">О </w:t>
      </w:r>
      <w:r>
        <w:rPr>
          <w:rFonts w:ascii="Times New Roman" w:hAnsi="Times New Roman" w:cs="Times New Roman"/>
          <w:b/>
          <w:bCs/>
          <w:color w:val="000000"/>
          <w:spacing w:val="-3"/>
          <w:sz w:val="28"/>
          <w:szCs w:val="28"/>
        </w:rPr>
        <w:t xml:space="preserve">продлении срока реализации и внесении </w:t>
      </w:r>
      <w:r w:rsidRPr="00A11F01">
        <w:rPr>
          <w:rFonts w:ascii="Times New Roman" w:hAnsi="Times New Roman" w:cs="Times New Roman"/>
          <w:b/>
          <w:bCs/>
          <w:color w:val="000000"/>
          <w:spacing w:val="-3"/>
          <w:sz w:val="28"/>
          <w:szCs w:val="28"/>
        </w:rPr>
        <w:t xml:space="preserve">изменений в </w:t>
      </w:r>
      <w:r>
        <w:rPr>
          <w:rFonts w:ascii="Times New Roman" w:hAnsi="Times New Roman" w:cs="Times New Roman"/>
          <w:b/>
          <w:bCs/>
          <w:color w:val="000000"/>
          <w:spacing w:val="-3"/>
          <w:sz w:val="28"/>
          <w:szCs w:val="28"/>
        </w:rPr>
        <w:t xml:space="preserve">муниципальную программу </w:t>
      </w:r>
      <w:r w:rsidRPr="004136DD">
        <w:rPr>
          <w:rFonts w:ascii="Times New Roman" w:hAnsi="Times New Roman" w:cs="Times New Roman"/>
          <w:b/>
          <w:bCs/>
          <w:sz w:val="28"/>
          <w:szCs w:val="28"/>
        </w:rPr>
        <w:t xml:space="preserve">«Развитие  культуры в </w:t>
      </w:r>
      <w:proofErr w:type="spellStart"/>
      <w:r>
        <w:rPr>
          <w:rFonts w:ascii="Times New Roman" w:hAnsi="Times New Roman" w:cs="Times New Roman"/>
          <w:b/>
          <w:bCs/>
          <w:sz w:val="28"/>
          <w:szCs w:val="28"/>
        </w:rPr>
        <w:t>Вармазейском</w:t>
      </w:r>
      <w:proofErr w:type="spellEnd"/>
      <w:r w:rsidRPr="004136DD">
        <w:rPr>
          <w:rFonts w:ascii="Times New Roman" w:hAnsi="Times New Roman" w:cs="Times New Roman"/>
          <w:b/>
          <w:bCs/>
          <w:sz w:val="28"/>
          <w:szCs w:val="28"/>
        </w:rPr>
        <w:t xml:space="preserve"> сельском поселении </w:t>
      </w:r>
      <w:proofErr w:type="spellStart"/>
      <w:r w:rsidRPr="004136DD">
        <w:rPr>
          <w:rFonts w:ascii="Times New Roman" w:hAnsi="Times New Roman" w:cs="Times New Roman"/>
          <w:b/>
          <w:bCs/>
          <w:sz w:val="28"/>
          <w:szCs w:val="28"/>
        </w:rPr>
        <w:t>Большеигнатовского</w:t>
      </w:r>
      <w:proofErr w:type="spellEnd"/>
      <w:r w:rsidRPr="004136DD">
        <w:rPr>
          <w:rFonts w:ascii="Times New Roman" w:hAnsi="Times New Roman" w:cs="Times New Roman"/>
          <w:b/>
          <w:bCs/>
          <w:sz w:val="28"/>
          <w:szCs w:val="28"/>
        </w:rPr>
        <w:t xml:space="preserve"> муниципального района Респуб</w:t>
      </w:r>
      <w:r>
        <w:rPr>
          <w:rFonts w:ascii="Times New Roman" w:hAnsi="Times New Roman" w:cs="Times New Roman"/>
          <w:b/>
          <w:bCs/>
          <w:sz w:val="28"/>
          <w:szCs w:val="28"/>
        </w:rPr>
        <w:t xml:space="preserve">лики Мордовия на 2016-2022 годы». </w:t>
      </w:r>
      <w:r w:rsidRPr="0093482D">
        <w:rPr>
          <w:rFonts w:ascii="Times New Roman" w:hAnsi="Times New Roman" w:cs="Times New Roman"/>
          <w:b/>
          <w:bCs/>
          <w:sz w:val="28"/>
          <w:szCs w:val="28"/>
        </w:rPr>
        <w:tab/>
      </w:r>
    </w:p>
    <w:p w:rsidR="00EC263B" w:rsidRPr="0093482D" w:rsidRDefault="00EC263B" w:rsidP="00EC263B">
      <w:pPr>
        <w:pStyle w:val="ConsPlusNormal"/>
        <w:widowControl/>
        <w:ind w:right="1982" w:firstLine="540"/>
        <w:jc w:val="both"/>
        <w:rPr>
          <w:rFonts w:ascii="Times New Roman" w:hAnsi="Times New Roman" w:cs="Times New Roman"/>
          <w:b/>
          <w:bCs/>
          <w:sz w:val="28"/>
          <w:szCs w:val="28"/>
        </w:rPr>
      </w:pPr>
      <w:r w:rsidRPr="0093482D">
        <w:rPr>
          <w:rFonts w:ascii="Times New Roman" w:hAnsi="Times New Roman" w:cs="Times New Roman"/>
          <w:b/>
          <w:bCs/>
          <w:sz w:val="28"/>
          <w:szCs w:val="28"/>
        </w:rPr>
        <w:tab/>
      </w:r>
      <w:r w:rsidRPr="0093482D">
        <w:rPr>
          <w:rFonts w:ascii="Times New Roman" w:hAnsi="Times New Roman" w:cs="Times New Roman"/>
          <w:b/>
          <w:bCs/>
          <w:sz w:val="28"/>
          <w:szCs w:val="28"/>
        </w:rPr>
        <w:tab/>
      </w:r>
    </w:p>
    <w:p w:rsidR="00EC263B" w:rsidRPr="00203674" w:rsidRDefault="00EC263B" w:rsidP="00EC263B">
      <w:pPr>
        <w:autoSpaceDE w:val="0"/>
        <w:autoSpaceDN w:val="0"/>
        <w:adjustRightInd w:val="0"/>
        <w:ind w:firstLine="720"/>
        <w:jc w:val="both"/>
        <w:rPr>
          <w:rFonts w:ascii="Times New Roman" w:hAnsi="Times New Roman" w:cs="Times New Roman"/>
          <w:sz w:val="28"/>
          <w:szCs w:val="28"/>
        </w:rPr>
      </w:pPr>
      <w:r w:rsidRPr="00203674">
        <w:rPr>
          <w:rFonts w:ascii="Times New Roman" w:hAnsi="Times New Roman" w:cs="Times New Roman"/>
          <w:sz w:val="28"/>
          <w:szCs w:val="28"/>
        </w:rPr>
        <w:lastRenderedPageBreak/>
        <w:t xml:space="preserve">В целях создания социально-экономических условий для развития культуры в </w:t>
      </w:r>
      <w:proofErr w:type="spellStart"/>
      <w:r>
        <w:rPr>
          <w:rFonts w:ascii="Times New Roman" w:hAnsi="Times New Roman" w:cs="Times New Roman"/>
          <w:sz w:val="28"/>
          <w:szCs w:val="28"/>
        </w:rPr>
        <w:t>Вармазейском</w:t>
      </w:r>
      <w:proofErr w:type="spellEnd"/>
      <w:r>
        <w:rPr>
          <w:rFonts w:ascii="Times New Roman" w:hAnsi="Times New Roman" w:cs="Times New Roman"/>
          <w:sz w:val="28"/>
          <w:szCs w:val="28"/>
        </w:rPr>
        <w:t xml:space="preserve"> сельском поселении </w:t>
      </w:r>
      <w:proofErr w:type="spellStart"/>
      <w:r>
        <w:rPr>
          <w:rFonts w:ascii="Times New Roman" w:hAnsi="Times New Roman" w:cs="Times New Roman"/>
          <w:sz w:val="28"/>
          <w:szCs w:val="28"/>
        </w:rPr>
        <w:t>Большеигнатовского</w:t>
      </w:r>
      <w:proofErr w:type="spellEnd"/>
      <w:r>
        <w:rPr>
          <w:rFonts w:ascii="Times New Roman" w:hAnsi="Times New Roman" w:cs="Times New Roman"/>
          <w:sz w:val="28"/>
          <w:szCs w:val="28"/>
        </w:rPr>
        <w:t xml:space="preserve"> муниципального района</w:t>
      </w:r>
      <w:r w:rsidRPr="00203674">
        <w:rPr>
          <w:rFonts w:ascii="Times New Roman" w:hAnsi="Times New Roman" w:cs="Times New Roman"/>
          <w:sz w:val="28"/>
          <w:szCs w:val="28"/>
        </w:rPr>
        <w:t>, руководствуясь Федеральн</w:t>
      </w:r>
      <w:r>
        <w:rPr>
          <w:rFonts w:ascii="Times New Roman" w:hAnsi="Times New Roman" w:cs="Times New Roman"/>
          <w:sz w:val="28"/>
          <w:szCs w:val="28"/>
        </w:rPr>
        <w:t>ым</w:t>
      </w:r>
      <w:r w:rsidRPr="00203674">
        <w:rPr>
          <w:rFonts w:ascii="Times New Roman" w:hAnsi="Times New Roman" w:cs="Times New Roman"/>
          <w:sz w:val="28"/>
          <w:szCs w:val="28"/>
        </w:rPr>
        <w:t xml:space="preserve"> закон</w:t>
      </w:r>
      <w:r>
        <w:rPr>
          <w:rFonts w:ascii="Times New Roman" w:hAnsi="Times New Roman" w:cs="Times New Roman"/>
          <w:sz w:val="28"/>
          <w:szCs w:val="28"/>
        </w:rPr>
        <w:t>ом</w:t>
      </w:r>
      <w:r w:rsidRPr="00203674">
        <w:rPr>
          <w:rFonts w:ascii="Times New Roman" w:hAnsi="Times New Roman" w:cs="Times New Roman"/>
          <w:sz w:val="28"/>
          <w:szCs w:val="28"/>
        </w:rPr>
        <w:t xml:space="preserve"> от 6 октября 2003 года N 131-ФЗ "Об общих принципах организации местного самоуправления в Российской Федерации", Устав</w:t>
      </w:r>
      <w:r>
        <w:rPr>
          <w:rFonts w:ascii="Times New Roman" w:hAnsi="Times New Roman" w:cs="Times New Roman"/>
          <w:sz w:val="28"/>
          <w:szCs w:val="28"/>
        </w:rPr>
        <w:t xml:space="preserve">ом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w:t>
      </w:r>
      <w:r w:rsidRPr="00203674">
        <w:rPr>
          <w:rFonts w:ascii="Times New Roman" w:hAnsi="Times New Roman" w:cs="Times New Roman"/>
          <w:sz w:val="28"/>
          <w:szCs w:val="28"/>
        </w:rPr>
        <w:t>,</w:t>
      </w:r>
      <w:r>
        <w:rPr>
          <w:rFonts w:ascii="Times New Roman" w:hAnsi="Times New Roman" w:cs="Times New Roman"/>
          <w:sz w:val="28"/>
          <w:szCs w:val="28"/>
        </w:rPr>
        <w:t xml:space="preserve"> Администрация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w:t>
      </w:r>
    </w:p>
    <w:p w:rsidR="00EC263B" w:rsidRDefault="00EC263B" w:rsidP="00EC263B">
      <w:pPr>
        <w:pStyle w:val="af2"/>
        <w:rPr>
          <w:rFonts w:ascii="Times New Roman" w:hAnsi="Times New Roman" w:cs="Times New Roman"/>
          <w:b/>
          <w:bCs/>
          <w:sz w:val="28"/>
          <w:szCs w:val="28"/>
        </w:rPr>
      </w:pPr>
      <w:r w:rsidRPr="008E7F84">
        <w:rPr>
          <w:rFonts w:ascii="Times New Roman" w:hAnsi="Times New Roman" w:cs="Times New Roman"/>
          <w:b/>
          <w:bCs/>
          <w:sz w:val="28"/>
          <w:szCs w:val="28"/>
        </w:rPr>
        <w:t>ПОСТАНОВЛЯЕТ:</w:t>
      </w:r>
    </w:p>
    <w:p w:rsidR="00EC263B" w:rsidRPr="006A62DF" w:rsidRDefault="00EC263B" w:rsidP="00EC263B">
      <w:pPr>
        <w:pStyle w:val="af2"/>
        <w:jc w:val="both"/>
        <w:rPr>
          <w:bCs/>
          <w:sz w:val="28"/>
          <w:szCs w:val="28"/>
        </w:rPr>
      </w:pPr>
      <w:r w:rsidRPr="006A62DF">
        <w:rPr>
          <w:rFonts w:ascii="Times New Roman" w:hAnsi="Times New Roman" w:cs="Times New Roman"/>
          <w:bCs/>
          <w:sz w:val="28"/>
          <w:szCs w:val="28"/>
        </w:rPr>
        <w:t xml:space="preserve">1.Продлить срок реализации муниципальной программы </w:t>
      </w:r>
      <w:r w:rsidRPr="006A62DF">
        <w:rPr>
          <w:rFonts w:ascii="Times New Roman" w:hAnsi="Times New Roman" w:cs="Times New Roman"/>
          <w:sz w:val="28"/>
          <w:szCs w:val="28"/>
        </w:rPr>
        <w:t xml:space="preserve">«Развитие  культуры в </w:t>
      </w:r>
      <w:proofErr w:type="spellStart"/>
      <w:r w:rsidRPr="006A62DF">
        <w:rPr>
          <w:rFonts w:ascii="Times New Roman" w:hAnsi="Times New Roman" w:cs="Times New Roman"/>
          <w:sz w:val="28"/>
          <w:szCs w:val="28"/>
        </w:rPr>
        <w:t>Вармазейском</w:t>
      </w:r>
      <w:proofErr w:type="spellEnd"/>
      <w:r w:rsidRPr="006A62DF">
        <w:rPr>
          <w:rFonts w:ascii="Times New Roman" w:hAnsi="Times New Roman" w:cs="Times New Roman"/>
          <w:sz w:val="28"/>
          <w:szCs w:val="28"/>
        </w:rPr>
        <w:t xml:space="preserve"> сельском поселении </w:t>
      </w:r>
      <w:proofErr w:type="spellStart"/>
      <w:r w:rsidRPr="006A62DF">
        <w:rPr>
          <w:rFonts w:ascii="Times New Roman" w:hAnsi="Times New Roman" w:cs="Times New Roman"/>
          <w:sz w:val="28"/>
          <w:szCs w:val="28"/>
        </w:rPr>
        <w:t>Большеигнатовского</w:t>
      </w:r>
      <w:proofErr w:type="spellEnd"/>
      <w:r w:rsidRPr="006A62DF">
        <w:rPr>
          <w:rFonts w:ascii="Times New Roman" w:hAnsi="Times New Roman" w:cs="Times New Roman"/>
          <w:sz w:val="28"/>
          <w:szCs w:val="28"/>
        </w:rPr>
        <w:t xml:space="preserve"> муниципального района Рес</w:t>
      </w:r>
      <w:r>
        <w:rPr>
          <w:rFonts w:ascii="Times New Roman" w:hAnsi="Times New Roman" w:cs="Times New Roman"/>
          <w:sz w:val="28"/>
          <w:szCs w:val="28"/>
        </w:rPr>
        <w:t>публики Мордовия на 2016-2022годы</w:t>
      </w:r>
      <w:r w:rsidRPr="006A62DF">
        <w:rPr>
          <w:rFonts w:ascii="Times New Roman" w:hAnsi="Times New Roman" w:cs="Times New Roman"/>
          <w:sz w:val="28"/>
          <w:szCs w:val="28"/>
        </w:rPr>
        <w:t>»</w:t>
      </w:r>
      <w:proofErr w:type="gramStart"/>
      <w:r w:rsidRPr="006A62DF">
        <w:rPr>
          <w:rFonts w:ascii="Times New Roman" w:hAnsi="Times New Roman" w:cs="Times New Roman"/>
          <w:sz w:val="28"/>
          <w:szCs w:val="28"/>
        </w:rPr>
        <w:t>,у</w:t>
      </w:r>
      <w:proofErr w:type="gramEnd"/>
      <w:r w:rsidRPr="006A62DF">
        <w:rPr>
          <w:rFonts w:ascii="Times New Roman" w:hAnsi="Times New Roman" w:cs="Times New Roman"/>
          <w:sz w:val="28"/>
          <w:szCs w:val="28"/>
        </w:rPr>
        <w:t xml:space="preserve">твержденную постановлением администрации </w:t>
      </w:r>
      <w:proofErr w:type="spellStart"/>
      <w:r w:rsidRPr="006A62DF">
        <w:rPr>
          <w:rFonts w:ascii="Times New Roman" w:hAnsi="Times New Roman" w:cs="Times New Roman"/>
          <w:sz w:val="28"/>
          <w:szCs w:val="28"/>
        </w:rPr>
        <w:t>Вармазейского</w:t>
      </w:r>
      <w:proofErr w:type="spellEnd"/>
      <w:r w:rsidRPr="006A62DF">
        <w:rPr>
          <w:rFonts w:ascii="Times New Roman" w:hAnsi="Times New Roman" w:cs="Times New Roman"/>
          <w:sz w:val="28"/>
          <w:szCs w:val="28"/>
        </w:rPr>
        <w:t xml:space="preserve"> сельского поселения от 21.06.2016г №26 ( в редакци</w:t>
      </w:r>
      <w:r>
        <w:rPr>
          <w:rFonts w:ascii="Times New Roman" w:hAnsi="Times New Roman" w:cs="Times New Roman"/>
          <w:sz w:val="28"/>
          <w:szCs w:val="28"/>
        </w:rPr>
        <w:t>и от 30.08.2017г №41,</w:t>
      </w:r>
      <w:r w:rsidRPr="006A62DF">
        <w:rPr>
          <w:rFonts w:ascii="Times New Roman" w:hAnsi="Times New Roman" w:cs="Times New Roman"/>
          <w:sz w:val="28"/>
          <w:szCs w:val="28"/>
        </w:rPr>
        <w:t xml:space="preserve"> от 27.02.2018г №14А</w:t>
      </w:r>
      <w:r>
        <w:rPr>
          <w:rFonts w:ascii="Times New Roman" w:hAnsi="Times New Roman" w:cs="Times New Roman"/>
          <w:sz w:val="28"/>
          <w:szCs w:val="28"/>
        </w:rPr>
        <w:t>,от 25.02.2019г.№22) ,до 2025 года.</w:t>
      </w:r>
    </w:p>
    <w:p w:rsidR="00EC263B" w:rsidRPr="008E7F84" w:rsidRDefault="00EC263B" w:rsidP="00EC263B">
      <w:pPr>
        <w:jc w:val="both"/>
        <w:rPr>
          <w:rFonts w:ascii="Times New Roman" w:hAnsi="Times New Roman" w:cs="Times New Roman"/>
          <w:sz w:val="28"/>
          <w:szCs w:val="28"/>
        </w:rPr>
      </w:pPr>
      <w:r>
        <w:rPr>
          <w:rFonts w:ascii="Times New Roman" w:hAnsi="Times New Roman" w:cs="Times New Roman"/>
          <w:sz w:val="28"/>
          <w:szCs w:val="28"/>
        </w:rPr>
        <w:t xml:space="preserve">2. Внести изменения в муниципальную программу </w:t>
      </w:r>
      <w:r w:rsidRPr="008E7F84">
        <w:rPr>
          <w:rFonts w:ascii="Times New Roman" w:hAnsi="Times New Roman" w:cs="Times New Roman"/>
          <w:sz w:val="28"/>
          <w:szCs w:val="28"/>
        </w:rPr>
        <w:t xml:space="preserve"> «Развитие  культуры в </w:t>
      </w:r>
      <w:proofErr w:type="spellStart"/>
      <w:r>
        <w:rPr>
          <w:rFonts w:ascii="Times New Roman" w:hAnsi="Times New Roman" w:cs="Times New Roman"/>
          <w:sz w:val="28"/>
          <w:szCs w:val="28"/>
        </w:rPr>
        <w:t>Вармазейском</w:t>
      </w:r>
      <w:proofErr w:type="spellEnd"/>
      <w:r w:rsidRPr="008E7F84">
        <w:rPr>
          <w:rFonts w:ascii="Times New Roman" w:hAnsi="Times New Roman" w:cs="Times New Roman"/>
          <w:sz w:val="28"/>
          <w:szCs w:val="28"/>
        </w:rPr>
        <w:t xml:space="preserve"> сельском поселении </w:t>
      </w:r>
      <w:proofErr w:type="spellStart"/>
      <w:r w:rsidRPr="008E7F84">
        <w:rPr>
          <w:rFonts w:ascii="Times New Roman" w:hAnsi="Times New Roman" w:cs="Times New Roman"/>
          <w:sz w:val="28"/>
          <w:szCs w:val="28"/>
        </w:rPr>
        <w:t>Большеигнатовского</w:t>
      </w:r>
      <w:proofErr w:type="spellEnd"/>
      <w:r w:rsidRPr="008E7F84">
        <w:rPr>
          <w:rFonts w:ascii="Times New Roman" w:hAnsi="Times New Roman" w:cs="Times New Roman"/>
          <w:sz w:val="28"/>
          <w:szCs w:val="28"/>
        </w:rPr>
        <w:t xml:space="preserve"> муниципального района Респуб</w:t>
      </w:r>
      <w:r>
        <w:rPr>
          <w:rFonts w:ascii="Times New Roman" w:hAnsi="Times New Roman" w:cs="Times New Roman"/>
          <w:sz w:val="28"/>
          <w:szCs w:val="28"/>
        </w:rPr>
        <w:t>лики Мордовия на 2016-2025годы» изложив её в новой редакции.</w:t>
      </w:r>
      <w:r w:rsidRPr="008E7F84">
        <w:rPr>
          <w:rFonts w:ascii="Times New Roman" w:hAnsi="Times New Roman" w:cs="Times New Roman"/>
          <w:sz w:val="28"/>
          <w:szCs w:val="28"/>
        </w:rPr>
        <w:t xml:space="preserve"> </w:t>
      </w:r>
    </w:p>
    <w:p w:rsidR="00EC263B" w:rsidRDefault="00EC263B" w:rsidP="00EC263B">
      <w:pPr>
        <w:tabs>
          <w:tab w:val="left" w:pos="0"/>
        </w:tabs>
        <w:ind w:right="-104"/>
        <w:jc w:val="both"/>
        <w:rPr>
          <w:sz w:val="28"/>
          <w:szCs w:val="28"/>
        </w:rPr>
      </w:pPr>
      <w:r>
        <w:rPr>
          <w:rFonts w:ascii="Times New Roman" w:hAnsi="Times New Roman" w:cs="Times New Roman"/>
          <w:sz w:val="28"/>
          <w:szCs w:val="28"/>
        </w:rPr>
        <w:t>3</w:t>
      </w:r>
      <w:r w:rsidRPr="00585898">
        <w:rPr>
          <w:rFonts w:ascii="Times New Roman" w:hAnsi="Times New Roman" w:cs="Times New Roman"/>
          <w:sz w:val="28"/>
          <w:szCs w:val="28"/>
        </w:rPr>
        <w:t xml:space="preserve">. </w:t>
      </w:r>
      <w:proofErr w:type="gramStart"/>
      <w:r w:rsidRPr="00585898">
        <w:rPr>
          <w:rFonts w:ascii="Times New Roman" w:hAnsi="Times New Roman" w:cs="Times New Roman"/>
          <w:sz w:val="28"/>
          <w:szCs w:val="28"/>
        </w:rPr>
        <w:t>Контроль за</w:t>
      </w:r>
      <w:proofErr w:type="gramEnd"/>
      <w:r w:rsidRPr="00585898">
        <w:rPr>
          <w:rFonts w:ascii="Times New Roman" w:hAnsi="Times New Roman" w:cs="Times New Roman"/>
          <w:sz w:val="28"/>
          <w:szCs w:val="28"/>
        </w:rPr>
        <w:t xml:space="preserve"> исполнением настоящего постановления оставляю за собой</w:t>
      </w:r>
      <w:r w:rsidRPr="00F439A7">
        <w:rPr>
          <w:sz w:val="28"/>
          <w:szCs w:val="28"/>
        </w:rPr>
        <w:t>.</w:t>
      </w:r>
    </w:p>
    <w:p w:rsidR="00EC263B" w:rsidRDefault="00EC263B" w:rsidP="00EC263B">
      <w:pPr>
        <w:ind w:right="-185"/>
        <w:jc w:val="both"/>
        <w:rPr>
          <w:rFonts w:ascii="Times New Roman" w:hAnsi="Times New Roman" w:cs="Times New Roman"/>
          <w:sz w:val="28"/>
          <w:szCs w:val="28"/>
        </w:rPr>
      </w:pPr>
      <w:r>
        <w:rPr>
          <w:rFonts w:ascii="Times New Roman" w:hAnsi="Times New Roman" w:cs="Times New Roman"/>
          <w:sz w:val="28"/>
          <w:szCs w:val="28"/>
        </w:rPr>
        <w:t>4</w:t>
      </w:r>
      <w:r w:rsidRPr="00F0149D">
        <w:rPr>
          <w:rFonts w:ascii="Times New Roman" w:hAnsi="Times New Roman" w:cs="Times New Roman"/>
          <w:sz w:val="28"/>
          <w:szCs w:val="28"/>
        </w:rPr>
        <w:t xml:space="preserve">. Настоящее </w:t>
      </w:r>
      <w:r w:rsidRPr="0060541C">
        <w:rPr>
          <w:rFonts w:ascii="Times New Roman" w:hAnsi="Times New Roman" w:cs="Times New Roman"/>
          <w:sz w:val="28"/>
          <w:szCs w:val="28"/>
        </w:rPr>
        <w:t>постановление вступает в силу со дня его официального опубликования</w:t>
      </w:r>
      <w:proofErr w:type="gramStart"/>
      <w:r w:rsidRPr="0060541C">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EC263B" w:rsidRDefault="00EC263B" w:rsidP="00EC263B">
      <w:pPr>
        <w:ind w:right="-185"/>
        <w:jc w:val="both"/>
        <w:rPr>
          <w:rFonts w:ascii="Times New Roman" w:hAnsi="Times New Roman" w:cs="Times New Roman"/>
          <w:sz w:val="28"/>
          <w:szCs w:val="28"/>
        </w:rPr>
      </w:pPr>
    </w:p>
    <w:p w:rsidR="00EC263B" w:rsidRDefault="00EC263B" w:rsidP="00EC263B">
      <w:pPr>
        <w:ind w:right="-185"/>
        <w:jc w:val="both"/>
        <w:rPr>
          <w:rFonts w:ascii="Times New Roman" w:hAnsi="Times New Roman" w:cs="Times New Roman"/>
          <w:sz w:val="28"/>
          <w:szCs w:val="28"/>
        </w:rPr>
      </w:pPr>
    </w:p>
    <w:p w:rsidR="00EC263B" w:rsidRDefault="00EC263B" w:rsidP="00EC263B">
      <w:pPr>
        <w:ind w:right="-185"/>
        <w:jc w:val="both"/>
        <w:rPr>
          <w:rFonts w:ascii="Times New Roman" w:hAnsi="Times New Roman" w:cs="Times New Roman"/>
          <w:sz w:val="28"/>
          <w:szCs w:val="28"/>
        </w:rPr>
      </w:pPr>
    </w:p>
    <w:p w:rsidR="00EC263B" w:rsidRDefault="00EC263B" w:rsidP="00EC263B">
      <w:pPr>
        <w:jc w:val="both"/>
        <w:rPr>
          <w:rFonts w:ascii="Times New Roman" w:hAnsi="Times New Roman" w:cs="Times New Roman"/>
          <w:sz w:val="28"/>
          <w:szCs w:val="28"/>
        </w:rPr>
      </w:pPr>
      <w:r>
        <w:rPr>
          <w:rFonts w:ascii="Times New Roman" w:hAnsi="Times New Roman" w:cs="Times New Roman"/>
          <w:sz w:val="28"/>
          <w:szCs w:val="28"/>
        </w:rPr>
        <w:t>Глава  сельского поселения                                     А.Р.Рабина</w:t>
      </w:r>
    </w:p>
    <w:p w:rsidR="00EC263B" w:rsidRDefault="00EC263B" w:rsidP="00EC263B">
      <w:pPr>
        <w:jc w:val="both"/>
        <w:rPr>
          <w:rFonts w:ascii="Times New Roman" w:hAnsi="Times New Roman" w:cs="Times New Roman"/>
          <w:sz w:val="28"/>
          <w:szCs w:val="28"/>
        </w:rPr>
      </w:pPr>
    </w:p>
    <w:p w:rsidR="00EC263B" w:rsidRDefault="00EC263B" w:rsidP="00EC263B">
      <w:pPr>
        <w:jc w:val="both"/>
        <w:rPr>
          <w:rFonts w:ascii="Times New Roman" w:hAnsi="Times New Roman" w:cs="Times New Roman"/>
          <w:sz w:val="28"/>
          <w:szCs w:val="28"/>
        </w:rPr>
      </w:pPr>
    </w:p>
    <w:p w:rsidR="00EC263B" w:rsidRDefault="00EC263B" w:rsidP="00EC263B">
      <w:pPr>
        <w:jc w:val="both"/>
        <w:rPr>
          <w:rFonts w:ascii="Times New Roman" w:hAnsi="Times New Roman" w:cs="Times New Roman"/>
          <w:sz w:val="28"/>
          <w:szCs w:val="28"/>
        </w:rPr>
      </w:pPr>
    </w:p>
    <w:p w:rsidR="00EC263B" w:rsidRDefault="00EC263B" w:rsidP="00EC263B">
      <w:pPr>
        <w:pStyle w:val="ConsPlusTitle"/>
        <w:widowControl/>
        <w:ind w:left="5245"/>
        <w:jc w:val="right"/>
        <w:rPr>
          <w:rFonts w:ascii="Times New Roman" w:hAnsi="Times New Roman" w:cs="Times New Roman"/>
          <w:sz w:val="28"/>
          <w:szCs w:val="28"/>
        </w:rPr>
      </w:pPr>
    </w:p>
    <w:p w:rsidR="00EC263B" w:rsidRDefault="00EC263B" w:rsidP="00EC263B">
      <w:pPr>
        <w:pStyle w:val="ConsPlusTitle"/>
        <w:widowControl/>
        <w:ind w:left="5245"/>
        <w:jc w:val="right"/>
        <w:rPr>
          <w:rFonts w:ascii="Times New Roman" w:hAnsi="Times New Roman" w:cs="Times New Roman"/>
          <w:sz w:val="28"/>
          <w:szCs w:val="28"/>
        </w:rPr>
      </w:pPr>
    </w:p>
    <w:p w:rsidR="00EC263B" w:rsidRPr="00D0092E" w:rsidRDefault="00EC263B" w:rsidP="00EC263B">
      <w:pPr>
        <w:pStyle w:val="ConsPlusTitle"/>
        <w:widowControl/>
        <w:ind w:left="5245"/>
        <w:jc w:val="right"/>
        <w:rPr>
          <w:rFonts w:ascii="Times New Roman" w:hAnsi="Times New Roman" w:cs="Times New Roman"/>
          <w:sz w:val="24"/>
          <w:szCs w:val="24"/>
        </w:rPr>
      </w:pPr>
      <w:r w:rsidRPr="00D0092E">
        <w:rPr>
          <w:rFonts w:ascii="Times New Roman" w:hAnsi="Times New Roman" w:cs="Times New Roman"/>
          <w:sz w:val="24"/>
          <w:szCs w:val="24"/>
        </w:rPr>
        <w:t>УТВЕРЖДЕНА</w:t>
      </w:r>
    </w:p>
    <w:p w:rsidR="00EC263B" w:rsidRPr="00D0092E" w:rsidRDefault="00EC263B" w:rsidP="00EC263B">
      <w:pPr>
        <w:pStyle w:val="ConsPlusTitle"/>
        <w:widowControl/>
        <w:ind w:left="4820"/>
        <w:jc w:val="right"/>
        <w:rPr>
          <w:rFonts w:ascii="Times New Roman" w:hAnsi="Times New Roman" w:cs="Times New Roman"/>
          <w:b w:val="0"/>
          <w:bCs w:val="0"/>
          <w:sz w:val="24"/>
          <w:szCs w:val="24"/>
        </w:rPr>
      </w:pPr>
      <w:r w:rsidRPr="00D0092E">
        <w:rPr>
          <w:rFonts w:ascii="Times New Roman" w:hAnsi="Times New Roman" w:cs="Times New Roman"/>
          <w:b w:val="0"/>
          <w:bCs w:val="0"/>
          <w:sz w:val="24"/>
          <w:szCs w:val="24"/>
        </w:rPr>
        <w:t xml:space="preserve">Постановлением администрации </w:t>
      </w:r>
      <w:proofErr w:type="spellStart"/>
      <w:r w:rsidRPr="00D0092E">
        <w:rPr>
          <w:rFonts w:ascii="Times New Roman" w:hAnsi="Times New Roman" w:cs="Times New Roman"/>
          <w:b w:val="0"/>
          <w:bCs w:val="0"/>
          <w:sz w:val="24"/>
          <w:szCs w:val="24"/>
        </w:rPr>
        <w:t>Вармазейского</w:t>
      </w:r>
      <w:proofErr w:type="spellEnd"/>
      <w:r w:rsidRPr="00D0092E">
        <w:rPr>
          <w:rFonts w:ascii="Times New Roman" w:hAnsi="Times New Roman" w:cs="Times New Roman"/>
          <w:b w:val="0"/>
          <w:bCs w:val="0"/>
          <w:sz w:val="24"/>
          <w:szCs w:val="24"/>
        </w:rPr>
        <w:t xml:space="preserve"> сельского поселения </w:t>
      </w:r>
      <w:proofErr w:type="spellStart"/>
      <w:r w:rsidRPr="00D0092E">
        <w:rPr>
          <w:rFonts w:ascii="Times New Roman" w:hAnsi="Times New Roman" w:cs="Times New Roman"/>
          <w:b w:val="0"/>
          <w:bCs w:val="0"/>
          <w:sz w:val="24"/>
          <w:szCs w:val="24"/>
        </w:rPr>
        <w:t>Большеигнатовского</w:t>
      </w:r>
      <w:proofErr w:type="spellEnd"/>
      <w:r w:rsidRPr="00D0092E">
        <w:rPr>
          <w:rFonts w:ascii="Times New Roman" w:hAnsi="Times New Roman" w:cs="Times New Roman"/>
          <w:b w:val="0"/>
          <w:bCs w:val="0"/>
          <w:sz w:val="24"/>
          <w:szCs w:val="24"/>
        </w:rPr>
        <w:t xml:space="preserve"> муниципального района Республики Мордовия</w:t>
      </w:r>
    </w:p>
    <w:p w:rsidR="00EC263B" w:rsidRPr="00D0092E" w:rsidRDefault="00EC263B" w:rsidP="00EC263B">
      <w:pPr>
        <w:pStyle w:val="ConsPlusTitle"/>
        <w:widowControl/>
        <w:ind w:left="4820"/>
        <w:jc w:val="right"/>
        <w:rPr>
          <w:rFonts w:ascii="Times New Roman" w:hAnsi="Times New Roman" w:cs="Times New Roman"/>
          <w:b w:val="0"/>
          <w:bCs w:val="0"/>
          <w:sz w:val="24"/>
          <w:szCs w:val="24"/>
        </w:rPr>
      </w:pPr>
      <w:r w:rsidRPr="00D0092E">
        <w:rPr>
          <w:rFonts w:ascii="Times New Roman" w:hAnsi="Times New Roman" w:cs="Times New Roman"/>
          <w:b w:val="0"/>
          <w:bCs w:val="0"/>
          <w:sz w:val="24"/>
          <w:szCs w:val="24"/>
        </w:rPr>
        <w:t xml:space="preserve">от </w:t>
      </w:r>
      <w:r>
        <w:rPr>
          <w:rFonts w:ascii="Times New Roman" w:hAnsi="Times New Roman" w:cs="Times New Roman"/>
          <w:b w:val="0"/>
          <w:bCs w:val="0"/>
          <w:sz w:val="24"/>
          <w:szCs w:val="24"/>
        </w:rPr>
        <w:t>25.08.2020</w:t>
      </w:r>
      <w:r w:rsidRPr="00D0092E">
        <w:rPr>
          <w:rFonts w:ascii="Times New Roman" w:hAnsi="Times New Roman" w:cs="Times New Roman"/>
          <w:b w:val="0"/>
          <w:bCs w:val="0"/>
          <w:sz w:val="24"/>
          <w:szCs w:val="24"/>
        </w:rPr>
        <w:t xml:space="preserve"> г. №</w:t>
      </w:r>
      <w:r>
        <w:rPr>
          <w:rFonts w:ascii="Times New Roman" w:hAnsi="Times New Roman" w:cs="Times New Roman"/>
          <w:b w:val="0"/>
          <w:bCs w:val="0"/>
          <w:sz w:val="24"/>
          <w:szCs w:val="24"/>
        </w:rPr>
        <w:t>53</w:t>
      </w:r>
    </w:p>
    <w:p w:rsidR="00EC263B" w:rsidRPr="00D0092E" w:rsidRDefault="00EC263B" w:rsidP="00EC263B">
      <w:pPr>
        <w:pStyle w:val="ConsPlusTitle"/>
        <w:widowControl/>
        <w:ind w:left="4820"/>
        <w:jc w:val="right"/>
        <w:rPr>
          <w:rFonts w:ascii="Times New Roman" w:hAnsi="Times New Roman" w:cs="Times New Roman"/>
          <w:b w:val="0"/>
          <w:bCs w:val="0"/>
          <w:sz w:val="24"/>
          <w:szCs w:val="24"/>
        </w:rPr>
      </w:pPr>
    </w:p>
    <w:p w:rsidR="00EC263B" w:rsidRPr="00D0092E" w:rsidRDefault="00EC263B" w:rsidP="00EC263B">
      <w:pPr>
        <w:pStyle w:val="ConsPlusTitle"/>
        <w:widowControl/>
        <w:ind w:left="5245"/>
        <w:rPr>
          <w:rFonts w:ascii="Times New Roman" w:hAnsi="Times New Roman" w:cs="Times New Roman"/>
          <w:b w:val="0"/>
          <w:bCs w:val="0"/>
          <w:sz w:val="24"/>
          <w:szCs w:val="24"/>
        </w:rPr>
      </w:pPr>
    </w:p>
    <w:p w:rsidR="00EC263B" w:rsidRPr="00D0092E" w:rsidRDefault="00EC263B" w:rsidP="00EC263B">
      <w:pPr>
        <w:pStyle w:val="ConsPlusTitle"/>
        <w:widowControl/>
        <w:spacing w:line="360" w:lineRule="auto"/>
        <w:jc w:val="center"/>
        <w:rPr>
          <w:rFonts w:ascii="Times New Roman" w:hAnsi="Times New Roman" w:cs="Times New Roman"/>
          <w:sz w:val="24"/>
          <w:szCs w:val="24"/>
        </w:rPr>
      </w:pPr>
      <w:r w:rsidRPr="00D0092E">
        <w:rPr>
          <w:rFonts w:ascii="Times New Roman" w:hAnsi="Times New Roman" w:cs="Times New Roman"/>
          <w:sz w:val="24"/>
          <w:szCs w:val="24"/>
        </w:rPr>
        <w:lastRenderedPageBreak/>
        <w:t>МУНИЦИПАЛЬНАЯ ПРОГРАММА</w:t>
      </w:r>
    </w:p>
    <w:p w:rsidR="00EC263B" w:rsidRPr="00D0092E" w:rsidRDefault="00EC263B" w:rsidP="00EC263B">
      <w:pPr>
        <w:pStyle w:val="ConsPlusTitle"/>
        <w:widowControl/>
        <w:jc w:val="center"/>
        <w:rPr>
          <w:rFonts w:ascii="Times New Roman" w:hAnsi="Times New Roman" w:cs="Times New Roman"/>
          <w:sz w:val="24"/>
          <w:szCs w:val="24"/>
        </w:rPr>
      </w:pPr>
      <w:r w:rsidRPr="00D0092E">
        <w:rPr>
          <w:rFonts w:ascii="Times New Roman" w:hAnsi="Times New Roman" w:cs="Times New Roman"/>
          <w:sz w:val="24"/>
          <w:szCs w:val="24"/>
        </w:rPr>
        <w:t xml:space="preserve">«Развитие  культуры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Республики Мордовия на 2016-2025 годы».  </w:t>
      </w:r>
    </w:p>
    <w:p w:rsidR="00EC263B" w:rsidRPr="00D0092E" w:rsidRDefault="00EC263B" w:rsidP="00EC263B">
      <w:pPr>
        <w:jc w:val="center"/>
        <w:rPr>
          <w:rFonts w:ascii="Times New Roman" w:hAnsi="Times New Roman" w:cs="Times New Roman"/>
          <w:b/>
          <w:bCs/>
          <w:sz w:val="24"/>
          <w:szCs w:val="24"/>
        </w:rPr>
      </w:pPr>
    </w:p>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t>Паспорт</w:t>
      </w:r>
    </w:p>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муниципальной Программы «Развитие  культуры в </w:t>
      </w:r>
      <w:proofErr w:type="spellStart"/>
      <w:r w:rsidRPr="00D0092E">
        <w:rPr>
          <w:rFonts w:ascii="Times New Roman" w:hAnsi="Times New Roman" w:cs="Times New Roman"/>
          <w:b/>
          <w:bCs/>
          <w:sz w:val="24"/>
          <w:szCs w:val="24"/>
        </w:rPr>
        <w:t>Вармазейском</w:t>
      </w:r>
      <w:proofErr w:type="spellEnd"/>
      <w:r w:rsidRPr="00D0092E">
        <w:rPr>
          <w:rFonts w:ascii="Times New Roman" w:hAnsi="Times New Roman" w:cs="Times New Roman"/>
          <w:b/>
          <w:bCs/>
          <w:sz w:val="24"/>
          <w:szCs w:val="24"/>
        </w:rPr>
        <w:t xml:space="preserve"> сельском поселении </w:t>
      </w:r>
      <w:proofErr w:type="spellStart"/>
      <w:r w:rsidRPr="00D0092E">
        <w:rPr>
          <w:rFonts w:ascii="Times New Roman" w:hAnsi="Times New Roman" w:cs="Times New Roman"/>
          <w:b/>
          <w:bCs/>
          <w:sz w:val="24"/>
          <w:szCs w:val="24"/>
        </w:rPr>
        <w:t>Большеигнатовского</w:t>
      </w:r>
      <w:proofErr w:type="spellEnd"/>
      <w:r w:rsidRPr="00D0092E">
        <w:rPr>
          <w:rFonts w:ascii="Times New Roman" w:hAnsi="Times New Roman" w:cs="Times New Roman"/>
          <w:b/>
          <w:bCs/>
          <w:sz w:val="24"/>
          <w:szCs w:val="24"/>
        </w:rPr>
        <w:t xml:space="preserve"> муниципального района Республики Мордовия на 2016-2025 годы».  </w:t>
      </w:r>
    </w:p>
    <w:p w:rsidR="00EC263B" w:rsidRPr="00D0092E" w:rsidRDefault="00EC263B" w:rsidP="00EC263B">
      <w:pPr>
        <w:rPr>
          <w:rFonts w:ascii="Times New Roman" w:hAnsi="Times New Roman" w:cs="Times New Roman"/>
          <w:b/>
          <w:bCs/>
          <w:sz w:val="24"/>
          <w:szCs w:val="24"/>
        </w:rPr>
      </w:pPr>
    </w:p>
    <w:tbl>
      <w:tblPr>
        <w:tblW w:w="0" w:type="auto"/>
        <w:tblInd w:w="-53" w:type="dxa"/>
        <w:tblLayout w:type="fixed"/>
        <w:tblCellMar>
          <w:top w:w="55" w:type="dxa"/>
          <w:left w:w="55" w:type="dxa"/>
          <w:bottom w:w="55" w:type="dxa"/>
          <w:right w:w="55" w:type="dxa"/>
        </w:tblCellMar>
        <w:tblLook w:val="0000"/>
      </w:tblPr>
      <w:tblGrid>
        <w:gridCol w:w="2694"/>
        <w:gridCol w:w="6945"/>
      </w:tblGrid>
      <w:tr w:rsidR="00EC263B" w:rsidRPr="00D0092E" w:rsidTr="00C0022F">
        <w:trPr>
          <w:trHeight w:val="585"/>
        </w:trPr>
        <w:tc>
          <w:tcPr>
            <w:tcW w:w="2694" w:type="dxa"/>
            <w:tcBorders>
              <w:top w:val="single" w:sz="2" w:space="0" w:color="000000"/>
              <w:left w:val="single" w:sz="2" w:space="0" w:color="000000"/>
              <w:bottom w:val="single" w:sz="2" w:space="0" w:color="000000"/>
            </w:tcBorders>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Наименование программы</w:t>
            </w:r>
          </w:p>
        </w:tc>
        <w:tc>
          <w:tcPr>
            <w:tcW w:w="6945" w:type="dxa"/>
            <w:tcBorders>
              <w:top w:val="single" w:sz="2" w:space="0" w:color="000000"/>
              <w:left w:val="single" w:sz="2" w:space="0" w:color="000000"/>
              <w:bottom w:val="single" w:sz="2" w:space="0" w:color="000000"/>
              <w:right w:val="single" w:sz="2" w:space="0" w:color="000000"/>
            </w:tcBorders>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xml:space="preserve">Муниципальная  программа «Развитие  культуры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Республики Мордовия на 2016-2025 годы» (далее – Программа)</w:t>
            </w:r>
          </w:p>
        </w:tc>
      </w:tr>
      <w:tr w:rsidR="00EC263B" w:rsidRPr="00D0092E" w:rsidTr="00C0022F">
        <w:tc>
          <w:tcPr>
            <w:tcW w:w="2694" w:type="dxa"/>
            <w:tcBorders>
              <w:left w:val="single" w:sz="2" w:space="0" w:color="000000"/>
              <w:bottom w:val="single" w:sz="2" w:space="0" w:color="000000"/>
            </w:tcBorders>
          </w:tcPr>
          <w:p w:rsidR="00EC263B" w:rsidRPr="00D0092E" w:rsidRDefault="00EC263B" w:rsidP="00C0022F">
            <w:pPr>
              <w:pStyle w:val="ab"/>
              <w:jc w:val="left"/>
              <w:rPr>
                <w:rFonts w:ascii="Times New Roman" w:hAnsi="Times New Roman" w:cs="Times New Roman"/>
              </w:rPr>
            </w:pPr>
            <w:r w:rsidRPr="00D0092E">
              <w:rPr>
                <w:rFonts w:ascii="Times New Roman" w:hAnsi="Times New Roman" w:cs="Times New Roman"/>
              </w:rPr>
              <w:t xml:space="preserve"> Заказчик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w:t>
            </w:r>
          </w:p>
        </w:tc>
      </w:tr>
      <w:tr w:rsidR="00EC263B" w:rsidRPr="00D0092E" w:rsidTr="00C0022F">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Разработчик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xml:space="preserve">Администрация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r>
      <w:tr w:rsidR="00EC263B" w:rsidRPr="00D0092E" w:rsidTr="00C0022F">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Ответственный исполнитель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xml:space="preserve">Структурное подразделение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МБУК «Районный дом культуры»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w:t>
            </w:r>
          </w:p>
        </w:tc>
      </w:tr>
      <w:tr w:rsidR="00EC263B" w:rsidRPr="00D0092E" w:rsidTr="00C0022F">
        <w:trPr>
          <w:trHeight w:val="1001"/>
        </w:trPr>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Подпрограммы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«Культура»</w:t>
            </w:r>
          </w:p>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«Обеспечение условий реализации муниципальной программы»</w:t>
            </w:r>
          </w:p>
        </w:tc>
      </w:tr>
      <w:tr w:rsidR="00EC263B" w:rsidRPr="00D0092E" w:rsidTr="00C0022F">
        <w:trPr>
          <w:trHeight w:val="1080"/>
        </w:trPr>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Цель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повышение качества жизни населения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обеспечение достойной оплаты труда работников учреждений культуры, как результат повышения качества и количества оказываемых ими муниципальных услуг;</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развитие и сохранение кадрового потенциала учреждений культуры;</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-повышение престижности и привлекательности профессий в сфере культуры;</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-создание благоприятных условий для устойчивого развития сферы культуры;</w:t>
            </w:r>
          </w:p>
          <w:p w:rsidR="00EC263B" w:rsidRPr="00D0092E" w:rsidRDefault="00EC263B" w:rsidP="00C0022F">
            <w:pPr>
              <w:pStyle w:val="af2"/>
              <w:rPr>
                <w:rFonts w:ascii="Times New Roman" w:hAnsi="Times New Roman" w:cs="Times New Roman"/>
                <w:sz w:val="24"/>
                <w:szCs w:val="24"/>
              </w:rPr>
            </w:pPr>
            <w:bookmarkStart w:id="12" w:name="sub_101110"/>
            <w:r w:rsidRPr="00D0092E">
              <w:rPr>
                <w:rFonts w:ascii="Times New Roman" w:hAnsi="Times New Roman" w:cs="Times New Roman"/>
                <w:sz w:val="24"/>
                <w:szCs w:val="24"/>
              </w:rPr>
              <w:lastRenderedPageBreak/>
              <w:t>-укрепление материально-технической базы учреждений культуры и приобретение оборудования</w:t>
            </w:r>
            <w:bookmarkEnd w:id="12"/>
            <w:r w:rsidRPr="00D0092E">
              <w:rPr>
                <w:rFonts w:ascii="Times New Roman" w:hAnsi="Times New Roman" w:cs="Times New Roman"/>
                <w:sz w:val="24"/>
                <w:szCs w:val="24"/>
              </w:rPr>
              <w:t>.</w:t>
            </w:r>
          </w:p>
        </w:tc>
      </w:tr>
      <w:tr w:rsidR="00EC263B" w:rsidRPr="00D0092E" w:rsidTr="00C0022F">
        <w:tc>
          <w:tcPr>
            <w:tcW w:w="2694" w:type="dxa"/>
            <w:tcBorders>
              <w:left w:val="single" w:sz="2" w:space="0" w:color="000000"/>
              <w:bottom w:val="single" w:sz="4" w:space="0" w:color="auto"/>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lastRenderedPageBreak/>
              <w:t>Задачи Программы</w:t>
            </w:r>
          </w:p>
        </w:tc>
        <w:tc>
          <w:tcPr>
            <w:tcW w:w="6945" w:type="dxa"/>
            <w:tcBorders>
              <w:left w:val="single" w:sz="2" w:space="0" w:color="000000"/>
              <w:bottom w:val="single" w:sz="4" w:space="0" w:color="auto"/>
              <w:right w:val="single" w:sz="2" w:space="0" w:color="000000"/>
            </w:tcBorders>
          </w:tcPr>
          <w:p w:rsidR="00EC263B" w:rsidRPr="00D0092E" w:rsidRDefault="00EC263B" w:rsidP="00C0022F">
            <w:pPr>
              <w:pStyle w:val="ac"/>
              <w:jc w:val="both"/>
            </w:pPr>
            <w:r w:rsidRPr="00D0092E">
              <w:t>- повышение качества и расширение спектра муниципальных услуг в сфере культуры;</w:t>
            </w:r>
          </w:p>
          <w:p w:rsidR="00EC263B" w:rsidRPr="00D0092E" w:rsidRDefault="00EC263B" w:rsidP="00C0022F">
            <w:pPr>
              <w:pStyle w:val="ac"/>
              <w:jc w:val="both"/>
            </w:pPr>
            <w:r w:rsidRPr="00D0092E">
              <w:t>-укрепления материально-технической базы и технического переоснащения учреждения культуры;</w:t>
            </w:r>
          </w:p>
          <w:p w:rsidR="00EC263B" w:rsidRPr="00D0092E" w:rsidRDefault="00EC263B" w:rsidP="00C0022F">
            <w:pPr>
              <w:pStyle w:val="ac"/>
              <w:jc w:val="both"/>
            </w:pPr>
            <w:r w:rsidRPr="00D0092E">
              <w:t xml:space="preserve">-поддержка инновационных и творческих                                                    проектов в сфере культуры </w:t>
            </w:r>
            <w:proofErr w:type="spellStart"/>
            <w:r w:rsidRPr="00D0092E">
              <w:t>Вармазейского</w:t>
            </w:r>
            <w:proofErr w:type="spellEnd"/>
            <w:r w:rsidRPr="00D0092E">
              <w:t xml:space="preserve"> сельского поселения</w:t>
            </w:r>
            <w:proofErr w:type="gramStart"/>
            <w:r w:rsidRPr="00D0092E">
              <w:t xml:space="preserve"> ;</w:t>
            </w:r>
            <w:proofErr w:type="gramEnd"/>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сохранение объектов культурного наследия, определение приоритетных направлений деятельности в данной сфере;</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-создание условий для творческой самореализации граждан;</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-вовлечение населения в создание и продвижение культурного продукта;</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-участие сферы культуры  в формировании комфортной среды жизнедеятельности населенных пунктов.</w:t>
            </w:r>
            <w:r w:rsidRPr="00D0092E">
              <w:t xml:space="preserve"> </w:t>
            </w:r>
          </w:p>
        </w:tc>
      </w:tr>
      <w:tr w:rsidR="00EC263B" w:rsidRPr="00D0092E" w:rsidTr="00C0022F">
        <w:tc>
          <w:tcPr>
            <w:tcW w:w="2694" w:type="dxa"/>
            <w:tcBorders>
              <w:top w:val="single" w:sz="4" w:space="0" w:color="auto"/>
              <w:left w:val="single" w:sz="4" w:space="0" w:color="auto"/>
              <w:bottom w:val="single" w:sz="4" w:space="0" w:color="auto"/>
              <w:right w:val="single" w:sz="4" w:space="0" w:color="auto"/>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Важнейшие целевые индикаторы и показатели</w:t>
            </w:r>
          </w:p>
        </w:tc>
        <w:tc>
          <w:tcPr>
            <w:tcW w:w="6945" w:type="dxa"/>
            <w:tcBorders>
              <w:top w:val="single" w:sz="4" w:space="0" w:color="auto"/>
              <w:left w:val="single" w:sz="4" w:space="0" w:color="auto"/>
              <w:bottom w:val="single" w:sz="4" w:space="0" w:color="auto"/>
              <w:right w:val="single" w:sz="4" w:space="0" w:color="auto"/>
            </w:tcBorders>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w:t>
            </w:r>
            <w:r w:rsidRPr="00D0092E">
              <w:t xml:space="preserve"> </w:t>
            </w:r>
            <w:r w:rsidRPr="00D0092E">
              <w:rPr>
                <w:rFonts w:ascii="Times New Roman" w:hAnsi="Times New Roman" w:cs="Times New Roman"/>
              </w:rPr>
              <w:t xml:space="preserve">уровень удовлетворенности населения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предоставлением муниципальных услуг в сфере культуры</w:t>
            </w:r>
            <w:proofErr w:type="gramStart"/>
            <w:r w:rsidRPr="00D0092E">
              <w:rPr>
                <w:rFonts w:ascii="Times New Roman" w:hAnsi="Times New Roman" w:cs="Times New Roman"/>
              </w:rPr>
              <w:t>, %;</w:t>
            </w:r>
            <w:proofErr w:type="gramEnd"/>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xml:space="preserve">-соотношение средней заработной платы работников учреждений культуры, повышение оплаты труда которых предусмотрено </w:t>
            </w:r>
            <w:hyperlink r:id="rId20" w:history="1">
              <w:r w:rsidRPr="00D0092E">
                <w:rPr>
                  <w:rStyle w:val="ad"/>
                  <w:rFonts w:ascii="Times New Roman" w:hAnsi="Times New Roman" w:cs="Times New Roman"/>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и средней заработной платы в Республике Мордовия</w:t>
            </w:r>
            <w:proofErr w:type="gramStart"/>
            <w:r w:rsidRPr="00D0092E">
              <w:rPr>
                <w:rFonts w:ascii="Times New Roman" w:hAnsi="Times New Roman" w:cs="Times New Roman"/>
                <w:sz w:val="24"/>
                <w:szCs w:val="24"/>
              </w:rPr>
              <w:t>, %;</w:t>
            </w:r>
            <w:proofErr w:type="gramEnd"/>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w:t>
            </w:r>
          </w:p>
          <w:p w:rsidR="00EC263B" w:rsidRPr="00D0092E" w:rsidRDefault="00EC263B" w:rsidP="00C0022F">
            <w:pPr>
              <w:pStyle w:val="ac"/>
              <w:jc w:val="both"/>
              <w:rPr>
                <w:rFonts w:cs="Arial"/>
              </w:rPr>
            </w:pPr>
          </w:p>
        </w:tc>
      </w:tr>
      <w:tr w:rsidR="00EC263B" w:rsidRPr="00D0092E" w:rsidTr="00C0022F">
        <w:tc>
          <w:tcPr>
            <w:tcW w:w="2694" w:type="dxa"/>
            <w:tcBorders>
              <w:top w:val="single" w:sz="4" w:space="0" w:color="auto"/>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сроки реализации Программы</w:t>
            </w:r>
          </w:p>
        </w:tc>
        <w:tc>
          <w:tcPr>
            <w:tcW w:w="6945" w:type="dxa"/>
            <w:tcBorders>
              <w:top w:val="single" w:sz="4" w:space="0" w:color="auto"/>
              <w:left w:val="single" w:sz="2" w:space="0" w:color="000000"/>
              <w:bottom w:val="single" w:sz="2" w:space="0" w:color="000000"/>
              <w:right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Программа рассчитана на 2016- 2025годы</w:t>
            </w:r>
          </w:p>
          <w:p w:rsidR="00EC263B" w:rsidRPr="00D0092E" w:rsidRDefault="00EC263B" w:rsidP="00C0022F">
            <w:pPr>
              <w:pStyle w:val="ab"/>
              <w:rPr>
                <w:rFonts w:ascii="Times New Roman" w:hAnsi="Times New Roman" w:cs="Times New Roman"/>
              </w:rPr>
            </w:pPr>
          </w:p>
        </w:tc>
      </w:tr>
      <w:tr w:rsidR="00EC263B" w:rsidRPr="00D0092E" w:rsidTr="00C0022F">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Основные мероприятия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1. Подпрограмма "Культура"</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xml:space="preserve">1.1.«Сохранение, возрождение и развитие традиционной народной культуры, поддержка народного творчества и </w:t>
            </w:r>
            <w:proofErr w:type="spellStart"/>
            <w:r w:rsidRPr="00D0092E">
              <w:rPr>
                <w:rFonts w:ascii="Times New Roman" w:hAnsi="Times New Roman" w:cs="Times New Roman"/>
                <w:sz w:val="24"/>
                <w:szCs w:val="24"/>
              </w:rPr>
              <w:t>культурно-досуговой</w:t>
            </w:r>
            <w:proofErr w:type="spellEnd"/>
            <w:r w:rsidRPr="00D0092E">
              <w:rPr>
                <w:rFonts w:ascii="Times New Roman" w:hAnsi="Times New Roman" w:cs="Times New Roman"/>
                <w:sz w:val="24"/>
                <w:szCs w:val="24"/>
              </w:rPr>
              <w:t xml:space="preserve"> деятельности»;</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1.2. «Развитие библиотечного дела»;</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1.3«Развитие инфраструктуры сферы культуры и искусства».</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xml:space="preserve">2. Подпрограмма "Обеспечение условий реализации </w:t>
            </w:r>
            <w:r w:rsidRPr="00D0092E">
              <w:rPr>
                <w:rFonts w:ascii="Times New Roman" w:hAnsi="Times New Roman" w:cs="Times New Roman"/>
                <w:sz w:val="24"/>
                <w:szCs w:val="24"/>
              </w:rPr>
              <w:lastRenderedPageBreak/>
              <w:t xml:space="preserve">муниципальной программы" </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2.1«Совершенствование обеспечения реализации муниципальной программы».</w:t>
            </w:r>
          </w:p>
        </w:tc>
      </w:tr>
      <w:tr w:rsidR="00EC263B" w:rsidRPr="00D0092E" w:rsidTr="00C0022F">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lastRenderedPageBreak/>
              <w:t>Объем и источники финансирования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Общий  объем финансирования  Программы составляет  </w:t>
            </w:r>
            <w:r w:rsidRPr="00D0092E">
              <w:rPr>
                <w:rFonts w:ascii="Times New Roman" w:hAnsi="Times New Roman" w:cs="Times New Roman"/>
                <w:b/>
                <w:bCs/>
                <w:sz w:val="24"/>
                <w:szCs w:val="24"/>
              </w:rPr>
              <w:t xml:space="preserve"> </w:t>
            </w:r>
            <w:r w:rsidRPr="00D0092E">
              <w:rPr>
                <w:rFonts w:ascii="Times New Roman" w:hAnsi="Times New Roman" w:cs="Times New Roman"/>
                <w:sz w:val="24"/>
                <w:szCs w:val="24"/>
              </w:rPr>
              <w:t xml:space="preserve">1781,2 тыс. рублей, по годам: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2016г.  – 695,9 тыс. рублей,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2017 г.  – 715</w:t>
            </w:r>
            <w:r w:rsidRPr="00D0092E">
              <w:rPr>
                <w:rFonts w:ascii="Times New Roman" w:hAnsi="Times New Roman" w:cs="Times New Roman"/>
                <w:b/>
                <w:bCs/>
                <w:sz w:val="24"/>
                <w:szCs w:val="24"/>
              </w:rPr>
              <w:t>,</w:t>
            </w:r>
            <w:r w:rsidRPr="00D0092E">
              <w:rPr>
                <w:rFonts w:ascii="Times New Roman" w:hAnsi="Times New Roman" w:cs="Times New Roman"/>
                <w:sz w:val="24"/>
                <w:szCs w:val="24"/>
              </w:rPr>
              <w:t xml:space="preserve">9 тыс. рублей,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2018 г. – 369,4тыс</w:t>
            </w:r>
            <w:proofErr w:type="gramStart"/>
            <w:r w:rsidRPr="00D0092E">
              <w:rPr>
                <w:rFonts w:ascii="Times New Roman" w:hAnsi="Times New Roman" w:cs="Times New Roman"/>
                <w:sz w:val="24"/>
                <w:szCs w:val="24"/>
              </w:rPr>
              <w:t>.р</w:t>
            </w:r>
            <w:proofErr w:type="gramEnd"/>
            <w:r w:rsidRPr="00D0092E">
              <w:rPr>
                <w:rFonts w:ascii="Times New Roman" w:hAnsi="Times New Roman" w:cs="Times New Roman"/>
                <w:sz w:val="24"/>
                <w:szCs w:val="24"/>
              </w:rPr>
              <w:t>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2019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2020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2021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2022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2025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 в том </w:t>
            </w:r>
            <w:proofErr w:type="spellStart"/>
            <w:r w:rsidRPr="00D0092E">
              <w:rPr>
                <w:rFonts w:ascii="Times New Roman" w:hAnsi="Times New Roman" w:cs="Times New Roman"/>
                <w:sz w:val="24"/>
                <w:szCs w:val="24"/>
              </w:rPr>
              <w:t>числе</w:t>
            </w:r>
            <w:proofErr w:type="gramStart"/>
            <w:r w:rsidRPr="00D0092E">
              <w:rPr>
                <w:rFonts w:ascii="Times New Roman" w:hAnsi="Times New Roman" w:cs="Times New Roman"/>
                <w:sz w:val="24"/>
                <w:szCs w:val="24"/>
              </w:rPr>
              <w:t>:с</w:t>
            </w:r>
            <w:proofErr w:type="gramEnd"/>
            <w:r w:rsidRPr="00D0092E">
              <w:rPr>
                <w:rFonts w:ascii="Times New Roman" w:hAnsi="Times New Roman" w:cs="Times New Roman"/>
                <w:sz w:val="24"/>
                <w:szCs w:val="24"/>
              </w:rPr>
              <w:t>редства</w:t>
            </w:r>
            <w:proofErr w:type="spellEnd"/>
            <w:r w:rsidRPr="00D0092E">
              <w:rPr>
                <w:rFonts w:ascii="Times New Roman" w:hAnsi="Times New Roman" w:cs="Times New Roman"/>
                <w:sz w:val="24"/>
                <w:szCs w:val="24"/>
              </w:rPr>
              <w:t xml:space="preserve"> республиканского бюджета:</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2016г.  – 695,9 тыс. рублей,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2017 г.  – 715</w:t>
            </w:r>
            <w:r w:rsidRPr="00D0092E">
              <w:rPr>
                <w:rFonts w:ascii="Times New Roman" w:hAnsi="Times New Roman" w:cs="Times New Roman"/>
                <w:b/>
                <w:bCs/>
                <w:sz w:val="24"/>
                <w:szCs w:val="24"/>
              </w:rPr>
              <w:t>,</w:t>
            </w:r>
            <w:r w:rsidRPr="00D0092E">
              <w:rPr>
                <w:rFonts w:ascii="Times New Roman" w:hAnsi="Times New Roman" w:cs="Times New Roman"/>
                <w:sz w:val="24"/>
                <w:szCs w:val="24"/>
              </w:rPr>
              <w:t xml:space="preserve">9 тыс. рублей,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2018 г. – 369,4тыс</w:t>
            </w:r>
            <w:proofErr w:type="gramStart"/>
            <w:r w:rsidRPr="00D0092E">
              <w:rPr>
                <w:rFonts w:ascii="Times New Roman" w:hAnsi="Times New Roman" w:cs="Times New Roman"/>
                <w:sz w:val="24"/>
                <w:szCs w:val="24"/>
              </w:rPr>
              <w:t>.р</w:t>
            </w:r>
            <w:proofErr w:type="gramEnd"/>
            <w:r w:rsidRPr="00D0092E">
              <w:rPr>
                <w:rFonts w:ascii="Times New Roman" w:hAnsi="Times New Roman" w:cs="Times New Roman"/>
                <w:sz w:val="24"/>
                <w:szCs w:val="24"/>
              </w:rPr>
              <w:t>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2019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2020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2021 год – 0,009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2022 год – 0,00 тыс. рублей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2025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p>
          <w:p w:rsidR="00EC263B" w:rsidRPr="00D0092E" w:rsidRDefault="00EC263B" w:rsidP="00C0022F">
            <w:pPr>
              <w:pStyle w:val="af2"/>
              <w:jc w:val="both"/>
              <w:rPr>
                <w:rFonts w:ascii="Times New Roman" w:hAnsi="Times New Roman" w:cs="Times New Roman"/>
                <w:sz w:val="24"/>
                <w:szCs w:val="24"/>
              </w:rPr>
            </w:pPr>
            <w:r w:rsidRPr="00D0092E">
              <w:rPr>
                <w:rFonts w:ascii="Times New Roman" w:hAnsi="Times New Roman" w:cs="Times New Roman"/>
                <w:sz w:val="24"/>
                <w:szCs w:val="24"/>
              </w:rPr>
              <w:t>Объем финансирования Программы на 2016- 2025г. Носит прогнозный характер и подлежит уточнению.</w:t>
            </w:r>
          </w:p>
        </w:tc>
      </w:tr>
      <w:tr w:rsidR="00EC263B" w:rsidRPr="00D0092E" w:rsidTr="00C0022F">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lastRenderedPageBreak/>
              <w:t>Ожидаемые результаты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pStyle w:val="ac"/>
              <w:jc w:val="both"/>
              <w:rPr>
                <w:rFonts w:cs="Arial"/>
              </w:rPr>
            </w:pPr>
            <w:r w:rsidRPr="00D0092E">
              <w:t xml:space="preserve">1.Повышение уровня удовлетворенности населения </w:t>
            </w:r>
            <w:proofErr w:type="spellStart"/>
            <w:r w:rsidRPr="00D0092E">
              <w:t>Вармазейского</w:t>
            </w:r>
            <w:proofErr w:type="spellEnd"/>
            <w:r w:rsidRPr="00D0092E">
              <w:t xml:space="preserve"> сельского поселения качеством предоставления  муниципальных услуг в сфере культуры до 85%.</w:t>
            </w:r>
          </w:p>
          <w:p w:rsidR="00EC263B" w:rsidRPr="00D0092E" w:rsidRDefault="00EC263B" w:rsidP="00C0022F">
            <w:pPr>
              <w:pStyle w:val="ac"/>
              <w:jc w:val="both"/>
              <w:rPr>
                <w:rFonts w:cs="Arial"/>
              </w:rPr>
            </w:pPr>
            <w:r w:rsidRPr="00D0092E">
              <w:t xml:space="preserve">2.Укрепление единого культурного пространства </w:t>
            </w:r>
            <w:proofErr w:type="spellStart"/>
            <w:r w:rsidRPr="00D0092E">
              <w:t>Вармазейского</w:t>
            </w:r>
            <w:proofErr w:type="spellEnd"/>
            <w:r w:rsidRPr="00D0092E">
              <w:t xml:space="preserve"> сельского поселения.</w:t>
            </w:r>
          </w:p>
          <w:p w:rsidR="00EC263B" w:rsidRPr="00D0092E" w:rsidRDefault="00EC263B" w:rsidP="00C0022F">
            <w:pPr>
              <w:pStyle w:val="ac"/>
              <w:jc w:val="both"/>
            </w:pPr>
            <w:r w:rsidRPr="00D0092E">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EC263B" w:rsidRPr="00D0092E" w:rsidRDefault="00EC263B" w:rsidP="00C0022F">
            <w:pPr>
              <w:pStyle w:val="ac"/>
              <w:jc w:val="both"/>
              <w:rPr>
                <w:rFonts w:cs="Arial"/>
              </w:rPr>
            </w:pPr>
            <w:r w:rsidRPr="00D0092E">
              <w:t>4.Освоение новых форм и направлений                                                       культурной деятельности.</w:t>
            </w:r>
          </w:p>
          <w:p w:rsidR="00EC263B" w:rsidRPr="00D0092E" w:rsidRDefault="00EC263B" w:rsidP="00C0022F">
            <w:pPr>
              <w:pStyle w:val="ac"/>
              <w:jc w:val="both"/>
              <w:rPr>
                <w:rFonts w:cs="Arial"/>
              </w:rPr>
            </w:pPr>
            <w:r w:rsidRPr="00D0092E">
              <w:t>5.Увеличение доступности и расширение предложений населению культурных благ и                                                       информации в сфере культуры.</w:t>
            </w:r>
          </w:p>
          <w:p w:rsidR="00EC263B" w:rsidRPr="00D0092E" w:rsidRDefault="00EC263B" w:rsidP="00C0022F">
            <w:pPr>
              <w:pStyle w:val="ac"/>
              <w:jc w:val="both"/>
            </w:pPr>
            <w:r w:rsidRPr="00D0092E">
              <w:t>6.Оптимизация расходования бюджетных  средств, сосредоточение ресурсов на решении приоритетных задач в области культуры.</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7.Увеличение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50%.</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8.Увеличение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60%.</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xml:space="preserve">9.Достижение уровня средней заработной платы работников учреждений культуры, повышение оплаты труда которых предусмотрено </w:t>
            </w:r>
            <w:hyperlink r:id="rId21" w:history="1">
              <w:r w:rsidRPr="00D0092E">
                <w:rPr>
                  <w:rStyle w:val="ad"/>
                  <w:rFonts w:ascii="Times New Roman" w:hAnsi="Times New Roman" w:cs="Times New Roman"/>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до 100% от средней заработной платы по Республике Мордовия.</w:t>
            </w:r>
          </w:p>
        </w:tc>
      </w:tr>
      <w:tr w:rsidR="00EC263B" w:rsidRPr="00D0092E" w:rsidTr="00C0022F">
        <w:tc>
          <w:tcPr>
            <w:tcW w:w="2694" w:type="dxa"/>
            <w:tcBorders>
              <w:left w:val="single" w:sz="2" w:space="0" w:color="000000"/>
              <w:bottom w:val="single" w:sz="2" w:space="0" w:color="000000"/>
            </w:tcBorders>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xml:space="preserve">Система организации управления и </w:t>
            </w:r>
            <w:proofErr w:type="gramStart"/>
            <w:r w:rsidRPr="00D0092E">
              <w:rPr>
                <w:rFonts w:ascii="Times New Roman" w:hAnsi="Times New Roman" w:cs="Times New Roman"/>
                <w:sz w:val="24"/>
                <w:szCs w:val="24"/>
              </w:rPr>
              <w:t>контроля за</w:t>
            </w:r>
            <w:proofErr w:type="gramEnd"/>
            <w:r w:rsidRPr="00D0092E">
              <w:rPr>
                <w:rFonts w:ascii="Times New Roman" w:hAnsi="Times New Roman" w:cs="Times New Roman"/>
                <w:sz w:val="24"/>
                <w:szCs w:val="24"/>
              </w:rPr>
              <w:t xml:space="preserve"> исполнением Программы</w:t>
            </w:r>
          </w:p>
        </w:tc>
        <w:tc>
          <w:tcPr>
            <w:tcW w:w="6945" w:type="dxa"/>
            <w:tcBorders>
              <w:left w:val="single" w:sz="2" w:space="0" w:color="000000"/>
              <w:bottom w:val="single" w:sz="2" w:space="0" w:color="000000"/>
              <w:right w:val="single" w:sz="2" w:space="0" w:color="000000"/>
            </w:tcBorders>
          </w:tcPr>
          <w:p w:rsidR="00EC263B" w:rsidRPr="00D0092E" w:rsidRDefault="00EC263B" w:rsidP="00C0022F">
            <w:pPr>
              <w:pStyle w:val="af2"/>
              <w:rPr>
                <w:rFonts w:ascii="Times New Roman" w:hAnsi="Times New Roman" w:cs="Times New Roman"/>
                <w:sz w:val="24"/>
                <w:szCs w:val="24"/>
              </w:rPr>
            </w:pPr>
            <w:proofErr w:type="gramStart"/>
            <w:r w:rsidRPr="00D0092E">
              <w:rPr>
                <w:rFonts w:ascii="Times New Roman" w:hAnsi="Times New Roman" w:cs="Times New Roman"/>
                <w:sz w:val="24"/>
                <w:szCs w:val="24"/>
              </w:rPr>
              <w:t>Контроль за</w:t>
            </w:r>
            <w:proofErr w:type="gramEnd"/>
            <w:r w:rsidRPr="00D0092E">
              <w:rPr>
                <w:rFonts w:ascii="Times New Roman" w:hAnsi="Times New Roman" w:cs="Times New Roman"/>
                <w:sz w:val="24"/>
                <w:szCs w:val="24"/>
              </w:rPr>
              <w:t xml:space="preserve"> выполнением Программы осуществляют Администрация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
        </w:tc>
      </w:tr>
    </w:tbl>
    <w:p w:rsidR="00EC263B" w:rsidRPr="00D0092E" w:rsidRDefault="00EC263B" w:rsidP="00EC263B">
      <w:pPr>
        <w:jc w:val="center"/>
        <w:rPr>
          <w:rFonts w:ascii="Times New Roman" w:hAnsi="Times New Roman" w:cs="Times New Roman"/>
          <w:b/>
          <w:bCs/>
          <w:sz w:val="24"/>
          <w:szCs w:val="24"/>
        </w:rPr>
      </w:pPr>
    </w:p>
    <w:p w:rsidR="00EC263B" w:rsidRPr="00D0092E" w:rsidRDefault="00EC263B" w:rsidP="00EC263B">
      <w:pPr>
        <w:pStyle w:val="ac"/>
        <w:jc w:val="center"/>
        <w:rPr>
          <w:b/>
          <w:bCs/>
        </w:rPr>
      </w:pPr>
    </w:p>
    <w:p w:rsidR="00EC263B" w:rsidRPr="00D0092E" w:rsidRDefault="00EC263B" w:rsidP="00EC263B">
      <w:pPr>
        <w:pStyle w:val="ac"/>
        <w:jc w:val="center"/>
        <w:rPr>
          <w:b/>
          <w:bCs/>
        </w:rPr>
      </w:pPr>
      <w:r w:rsidRPr="00D0092E">
        <w:rPr>
          <w:b/>
          <w:bCs/>
        </w:rPr>
        <w:t xml:space="preserve">Раздел </w:t>
      </w:r>
      <w:r w:rsidRPr="00D0092E">
        <w:rPr>
          <w:b/>
          <w:bCs/>
          <w:lang w:val="en-US"/>
        </w:rPr>
        <w:t>I</w:t>
      </w:r>
      <w:r w:rsidRPr="00D0092E">
        <w:rPr>
          <w:b/>
          <w:bCs/>
        </w:rPr>
        <w:t xml:space="preserve">. Общая характеристика состояния и основные проблемы развития культуры в </w:t>
      </w:r>
      <w:proofErr w:type="spellStart"/>
      <w:r w:rsidRPr="00D0092E">
        <w:rPr>
          <w:b/>
          <w:bCs/>
        </w:rPr>
        <w:t>Вармазейском</w:t>
      </w:r>
      <w:proofErr w:type="spellEnd"/>
      <w:r w:rsidRPr="00D0092E">
        <w:rPr>
          <w:b/>
          <w:bCs/>
        </w:rPr>
        <w:t xml:space="preserve"> сельском поселении.</w:t>
      </w:r>
    </w:p>
    <w:p w:rsidR="00EC263B" w:rsidRPr="00D0092E" w:rsidRDefault="00EC263B" w:rsidP="00EC263B">
      <w:pPr>
        <w:pStyle w:val="ac"/>
        <w:jc w:val="both"/>
        <w:rPr>
          <w:rFonts w:cs="Arial"/>
          <w:b/>
          <w:bCs/>
        </w:rPr>
      </w:pPr>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 Государственная и муниципальная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 Сегодня культура представляет важнейший фактор национальной идентификации и консолидации общества. Ей отводится роль ресурса развития района и формирования привлекательного образа территории, влияющего на качество жизни местного сообщества.</w:t>
      </w:r>
    </w:p>
    <w:p w:rsidR="00EC263B" w:rsidRPr="00D0092E" w:rsidRDefault="00EC263B" w:rsidP="00EC263B">
      <w:pPr>
        <w:ind w:firstLine="720"/>
        <w:jc w:val="both"/>
        <w:rPr>
          <w:rFonts w:ascii="Times New Roman" w:hAnsi="Times New Roman" w:cs="Times New Roman"/>
          <w:sz w:val="24"/>
          <w:szCs w:val="24"/>
        </w:rPr>
      </w:pPr>
      <w:r w:rsidRPr="00D0092E">
        <w:rPr>
          <w:rFonts w:ascii="Times New Roman" w:hAnsi="Times New Roman" w:cs="Times New Roman"/>
          <w:sz w:val="24"/>
          <w:szCs w:val="24"/>
        </w:rPr>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EC263B" w:rsidRPr="00D0092E" w:rsidRDefault="00EC263B" w:rsidP="00EC263B">
      <w:pPr>
        <w:ind w:firstLine="720"/>
        <w:jc w:val="both"/>
        <w:rPr>
          <w:rFonts w:ascii="Times New Roman" w:hAnsi="Times New Roman" w:cs="Times New Roman"/>
          <w:sz w:val="24"/>
          <w:szCs w:val="24"/>
        </w:rPr>
      </w:pPr>
      <w:r w:rsidRPr="00D0092E">
        <w:rPr>
          <w:rFonts w:ascii="Times New Roman" w:hAnsi="Times New Roman" w:cs="Times New Roman"/>
          <w:sz w:val="24"/>
          <w:szCs w:val="24"/>
        </w:rPr>
        <w:t>Реализация муниципальной программы осуществляется в сфере экономики: культура.</w:t>
      </w:r>
    </w:p>
    <w:p w:rsidR="00EC263B" w:rsidRPr="00D0092E" w:rsidRDefault="00EC263B" w:rsidP="00EC263B">
      <w:pPr>
        <w:autoSpaceDE w:val="0"/>
        <w:autoSpaceDN w:val="0"/>
        <w:adjustRightInd w:val="0"/>
        <w:ind w:firstLine="720"/>
        <w:jc w:val="both"/>
        <w:outlineLvl w:val="1"/>
        <w:rPr>
          <w:rFonts w:ascii="Times New Roman" w:hAnsi="Times New Roman" w:cs="Times New Roman"/>
          <w:sz w:val="24"/>
          <w:szCs w:val="24"/>
        </w:rPr>
      </w:pPr>
      <w:r w:rsidRPr="00D0092E">
        <w:rPr>
          <w:rFonts w:ascii="Times New Roman" w:hAnsi="Times New Roman" w:cs="Times New Roman"/>
          <w:sz w:val="24"/>
          <w:szCs w:val="24"/>
        </w:rPr>
        <w:lastRenderedPageBreak/>
        <w:t>Муниципальная программа представляет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w:t>
      </w:r>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Правовой основой деятельности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учреждений являются Федеральный закон от 6 октября 2003 года № 131-ФЗ «Об общих принципах организации местного самоуправления в Российской Федерации», Основы законодательства Российской Федерации о культуре. Указанные нормативные правовые акты определяют полномочия органов местного самоуправления в области культуры, основные принципы организации деятельности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учреждений, а также меры государственного регулирования развития деятельности указанных учреждений. </w:t>
      </w:r>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Ключевым направлением культурной политики государства остается сохранение единого культурно-информационного пространства, повышение уровня доступности культурных благ для всех категорий населения, сокращение территориальной дифференциации в обеспечении продуктами культурной деятельности.</w:t>
      </w:r>
    </w:p>
    <w:p w:rsidR="00EC263B" w:rsidRPr="00D0092E" w:rsidRDefault="00EC263B" w:rsidP="00EC263B">
      <w:pPr>
        <w:ind w:firstLine="567"/>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Цель в сфере развития культуры – это развитие культурного и духовно-нравственного потенциала  </w:t>
      </w:r>
      <w:proofErr w:type="spellStart"/>
      <w:r w:rsidRPr="00D0092E">
        <w:rPr>
          <w:rFonts w:ascii="Times New Roman" w:hAnsi="Times New Roman" w:cs="Times New Roman"/>
          <w:sz w:val="24"/>
          <w:szCs w:val="24"/>
          <w:lang w:eastAsia="ru-RU"/>
        </w:rPr>
        <w:t>Вармазейского</w:t>
      </w:r>
      <w:proofErr w:type="spellEnd"/>
      <w:r w:rsidRPr="00D0092E">
        <w:rPr>
          <w:rFonts w:ascii="Times New Roman" w:hAnsi="Times New Roman" w:cs="Times New Roman"/>
          <w:sz w:val="24"/>
          <w:szCs w:val="24"/>
          <w:lang w:eastAsia="ru-RU"/>
        </w:rPr>
        <w:t xml:space="preserve"> сельского поселения </w:t>
      </w:r>
      <w:proofErr w:type="spellStart"/>
      <w:r w:rsidRPr="00D0092E">
        <w:rPr>
          <w:rFonts w:ascii="Times New Roman" w:hAnsi="Times New Roman" w:cs="Times New Roman"/>
          <w:sz w:val="24"/>
          <w:szCs w:val="24"/>
          <w:lang w:eastAsia="ru-RU"/>
        </w:rPr>
        <w:t>Большеигнатовского</w:t>
      </w:r>
      <w:proofErr w:type="spellEnd"/>
      <w:r w:rsidRPr="00D0092E">
        <w:rPr>
          <w:rFonts w:ascii="Times New Roman" w:hAnsi="Times New Roman" w:cs="Times New Roman"/>
          <w:sz w:val="24"/>
          <w:szCs w:val="24"/>
          <w:lang w:eastAsia="ru-RU"/>
        </w:rPr>
        <w:t xml:space="preserve"> муниципального района Республики Мордовия (далее – </w:t>
      </w:r>
      <w:proofErr w:type="spellStart"/>
      <w:r w:rsidRPr="00D0092E">
        <w:rPr>
          <w:rFonts w:ascii="Times New Roman" w:hAnsi="Times New Roman" w:cs="Times New Roman"/>
          <w:sz w:val="24"/>
          <w:szCs w:val="24"/>
          <w:lang w:eastAsia="ru-RU"/>
        </w:rPr>
        <w:t>Вармазейского</w:t>
      </w:r>
      <w:proofErr w:type="spellEnd"/>
      <w:r w:rsidRPr="00D0092E">
        <w:rPr>
          <w:rFonts w:ascii="Times New Roman" w:hAnsi="Times New Roman" w:cs="Times New Roman"/>
          <w:sz w:val="24"/>
          <w:szCs w:val="24"/>
          <w:lang w:eastAsia="ru-RU"/>
        </w:rPr>
        <w:t xml:space="preserve"> сельского поселения). Речь, идет о сохранении и развитии традиционной народной культуры, сохранении и использовании объектов культурного наследия всех эпох (памятников истории и культуры). </w:t>
      </w:r>
    </w:p>
    <w:p w:rsidR="00EC263B" w:rsidRPr="00D0092E" w:rsidRDefault="00EC263B" w:rsidP="00EC263B">
      <w:pPr>
        <w:ind w:firstLine="567"/>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Федеральный закон от 6 октября 2003 г. N 131-ФЗ "Об общих принципах организации местного самоуправления в Российской Федерации" к вопросам местного значения в сфере культуры относит: </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организацию библиотечного обслуживания населения, комплектование и обеспечение сохранности библиотечных фондов библиотек; </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создание условий для организации досуга и обеспечения жителей услугами организаций культуры; </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сохранение, использование и популяризация объектов культурного наследия (памятников истории и культуры), находящихся в собственности муниципального образования, охрана объектов культурного наследия (памятников истории и культуры) местного (муниципального) значения, расположенных на территории региона. </w:t>
      </w:r>
    </w:p>
    <w:p w:rsidR="00EC263B" w:rsidRPr="00D0092E" w:rsidRDefault="00EC263B" w:rsidP="00EC263B">
      <w:pPr>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Основными учреждениями культуры на территории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являются: структурное подразделение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МБУК «Районный дом культуры»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в </w:t>
      </w:r>
      <w:proofErr w:type="spellStart"/>
      <w:r w:rsidRPr="00D0092E">
        <w:rPr>
          <w:rFonts w:ascii="Times New Roman" w:hAnsi="Times New Roman" w:cs="Times New Roman"/>
          <w:sz w:val="24"/>
          <w:szCs w:val="24"/>
        </w:rPr>
        <w:t>с</w:t>
      </w:r>
      <w:proofErr w:type="gramStart"/>
      <w:r w:rsidRPr="00D0092E">
        <w:rPr>
          <w:rFonts w:ascii="Times New Roman" w:hAnsi="Times New Roman" w:cs="Times New Roman"/>
          <w:sz w:val="24"/>
          <w:szCs w:val="24"/>
        </w:rPr>
        <w:t>.В</w:t>
      </w:r>
      <w:proofErr w:type="gramEnd"/>
      <w:r w:rsidRPr="00D0092E">
        <w:rPr>
          <w:rFonts w:ascii="Times New Roman" w:hAnsi="Times New Roman" w:cs="Times New Roman"/>
          <w:sz w:val="24"/>
          <w:szCs w:val="24"/>
        </w:rPr>
        <w:t>армазейка</w:t>
      </w:r>
      <w:proofErr w:type="spellEnd"/>
      <w:r w:rsidRPr="00D0092E">
        <w:rPr>
          <w:rFonts w:ascii="Times New Roman" w:hAnsi="Times New Roman" w:cs="Times New Roman"/>
          <w:sz w:val="24"/>
          <w:szCs w:val="24"/>
        </w:rPr>
        <w:t xml:space="preserve">, </w:t>
      </w:r>
      <w:proofErr w:type="spellStart"/>
      <w:r w:rsidRPr="00D0092E">
        <w:rPr>
          <w:rFonts w:ascii="Times New Roman" w:hAnsi="Times New Roman" w:cs="Times New Roman"/>
          <w:sz w:val="24"/>
          <w:szCs w:val="24"/>
        </w:rPr>
        <w:t>Новокачаевский</w:t>
      </w:r>
      <w:proofErr w:type="spellEnd"/>
      <w:r w:rsidRPr="00D0092E">
        <w:rPr>
          <w:rFonts w:ascii="Times New Roman" w:hAnsi="Times New Roman" w:cs="Times New Roman"/>
          <w:sz w:val="24"/>
          <w:szCs w:val="24"/>
        </w:rPr>
        <w:t xml:space="preserve"> сельский клуб Дома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w:t>
      </w:r>
      <w:r w:rsidRPr="00D0092E">
        <w:rPr>
          <w:rFonts w:ascii="Times New Roman" w:hAnsi="Times New Roman" w:cs="Times New Roman"/>
          <w:sz w:val="24"/>
          <w:szCs w:val="24"/>
        </w:rPr>
        <w:lastRenderedPageBreak/>
        <w:t xml:space="preserve">поселения  МБУК «Районный дом культуры»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 </w:t>
      </w:r>
      <w:proofErr w:type="spellStart"/>
      <w:r w:rsidRPr="00D0092E">
        <w:rPr>
          <w:rFonts w:ascii="Times New Roman" w:hAnsi="Times New Roman" w:cs="Times New Roman"/>
          <w:sz w:val="24"/>
          <w:szCs w:val="24"/>
        </w:rPr>
        <w:t>Вармазейская</w:t>
      </w:r>
      <w:proofErr w:type="spellEnd"/>
      <w:r w:rsidRPr="00D0092E">
        <w:rPr>
          <w:rFonts w:ascii="Times New Roman" w:hAnsi="Times New Roman" w:cs="Times New Roman"/>
          <w:sz w:val="24"/>
          <w:szCs w:val="24"/>
        </w:rPr>
        <w:t xml:space="preserve"> сельская библиотека, </w:t>
      </w:r>
      <w:proofErr w:type="spellStart"/>
      <w:r w:rsidRPr="00D0092E">
        <w:rPr>
          <w:rFonts w:ascii="Times New Roman" w:hAnsi="Times New Roman" w:cs="Times New Roman"/>
          <w:sz w:val="24"/>
          <w:szCs w:val="24"/>
        </w:rPr>
        <w:t>Новокачаевская</w:t>
      </w:r>
      <w:proofErr w:type="spellEnd"/>
      <w:r w:rsidRPr="00D0092E">
        <w:rPr>
          <w:rFonts w:ascii="Times New Roman" w:hAnsi="Times New Roman" w:cs="Times New Roman"/>
          <w:sz w:val="24"/>
          <w:szCs w:val="24"/>
        </w:rPr>
        <w:t xml:space="preserve"> сельская библиотека на базе которых реализуется работа самодеятельных коллективов, а также проводятся культурно-массовые мероприятия.</w:t>
      </w:r>
    </w:p>
    <w:p w:rsidR="00EC263B" w:rsidRPr="00D0092E" w:rsidRDefault="00EC263B" w:rsidP="00EC263B">
      <w:pPr>
        <w:pStyle w:val="aff"/>
        <w:ind w:firstLine="567"/>
        <w:jc w:val="both"/>
        <w:rPr>
          <w:rFonts w:ascii="Times New Roman" w:hAnsi="Times New Roman" w:cs="Times New Roman"/>
          <w:sz w:val="24"/>
          <w:szCs w:val="24"/>
        </w:rPr>
      </w:pPr>
      <w:r w:rsidRPr="00D0092E">
        <w:rPr>
          <w:rFonts w:ascii="Times New Roman" w:hAnsi="Times New Roman" w:cs="Times New Roman"/>
          <w:sz w:val="24"/>
          <w:szCs w:val="24"/>
        </w:rPr>
        <w:t>В учреждении  культуры – сформирован ансамбль «</w:t>
      </w:r>
      <w:proofErr w:type="spellStart"/>
      <w:r w:rsidRPr="00D0092E">
        <w:rPr>
          <w:rFonts w:ascii="Times New Roman" w:hAnsi="Times New Roman" w:cs="Times New Roman"/>
          <w:sz w:val="24"/>
          <w:szCs w:val="24"/>
        </w:rPr>
        <w:t>Ивушка</w:t>
      </w:r>
      <w:proofErr w:type="spellEnd"/>
      <w:r w:rsidRPr="00D0092E">
        <w:rPr>
          <w:rFonts w:ascii="Times New Roman" w:hAnsi="Times New Roman" w:cs="Times New Roman"/>
          <w:sz w:val="24"/>
          <w:szCs w:val="24"/>
        </w:rPr>
        <w:t xml:space="preserve">» активный  участник  всех  мероприятий  проводимых на  территории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за пределами ее.  Учредителем учреждения культуры является МБУК «Районный дом культуры»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w:t>
      </w:r>
    </w:p>
    <w:p w:rsidR="00EC263B" w:rsidRPr="00D0092E" w:rsidRDefault="00EC263B" w:rsidP="00EC263B">
      <w:pPr>
        <w:pStyle w:val="ac"/>
        <w:jc w:val="both"/>
      </w:pPr>
      <w:r w:rsidRPr="00D0092E">
        <w:t xml:space="preserve">    Разработка данной муниципальной Программы объективна, поскольку сельские учреждения культуры остались единственными многофункциональными </w:t>
      </w:r>
      <w:proofErr w:type="spellStart"/>
      <w:r w:rsidRPr="00D0092E">
        <w:t>культурно-досуговыми</w:t>
      </w:r>
      <w:proofErr w:type="spellEnd"/>
      <w:r w:rsidRPr="00D0092E">
        <w:t xml:space="preserve"> учреждениями на селе, влияющими на все сферы государственного и общественного бытия, сохранение нравственных ориентиров личности.</w:t>
      </w:r>
    </w:p>
    <w:p w:rsidR="00EC263B" w:rsidRPr="00D0092E" w:rsidRDefault="00EC263B" w:rsidP="00EC263B">
      <w:pPr>
        <w:pStyle w:val="Standard"/>
        <w:shd w:val="clear" w:color="auto" w:fill="FFFFFF"/>
        <w:spacing w:after="150"/>
        <w:ind w:firstLine="708"/>
        <w:jc w:val="both"/>
        <w:rPr>
          <w:rFonts w:ascii="Times New Roman" w:hAnsi="Times New Roman"/>
        </w:rPr>
      </w:pPr>
      <w:r w:rsidRPr="00D0092E">
        <w:rPr>
          <w:rFonts w:ascii="Times New Roman" w:hAnsi="Times New Roman"/>
        </w:rPr>
        <w:t>В последние годы в сфере культуры заметен рост интереса населения сельского поселения к различным видам исполнительского и изобразительного искусства, повысилось качество предоставляемых услуг. Коллективы художественной самодеятельности достойно представляют искусство сельского поселения, района, республики на проводимых республиканских, межрегиональных, всероссийских, международных фестивалях, фестивалях – конкурсах.</w:t>
      </w:r>
    </w:p>
    <w:p w:rsidR="00EC263B" w:rsidRPr="00D0092E" w:rsidRDefault="00EC263B" w:rsidP="00EC263B">
      <w:pPr>
        <w:pStyle w:val="ac"/>
        <w:ind w:firstLine="708"/>
        <w:jc w:val="both"/>
      </w:pPr>
      <w:r w:rsidRPr="00D0092E">
        <w:t xml:space="preserve">В то же время задачи, стоящие перед учреждениями культуры и искусства, не решаются в полном объеме. В настоящее время наиболее значимыми проблемами в сфере культуры </w:t>
      </w:r>
      <w:proofErr w:type="spellStart"/>
      <w:r w:rsidRPr="00D0092E">
        <w:t>Вармазейского</w:t>
      </w:r>
      <w:proofErr w:type="spellEnd"/>
      <w:r w:rsidRPr="00D0092E">
        <w:t xml:space="preserve"> сельского поселения являются: </w:t>
      </w:r>
    </w:p>
    <w:p w:rsidR="00EC263B" w:rsidRPr="00D0092E" w:rsidRDefault="00EC263B" w:rsidP="00EC263B">
      <w:pPr>
        <w:pStyle w:val="Standard"/>
        <w:shd w:val="clear" w:color="auto" w:fill="FFFFFF"/>
        <w:spacing w:after="150"/>
        <w:ind w:firstLine="708"/>
        <w:jc w:val="both"/>
        <w:rPr>
          <w:rFonts w:ascii="Times New Roman" w:hAnsi="Times New Roman"/>
        </w:rPr>
      </w:pPr>
      <w:r w:rsidRPr="00D0092E">
        <w:rPr>
          <w:rFonts w:ascii="Times New Roman" w:hAnsi="Times New Roman"/>
        </w:rPr>
        <w:t>-недостаточное финансирование по укреплению материально-технической базы учреждений культуры, которое  увеличивает разрыв между культурными потребностями населения  и возможностями их удовлетворения.</w:t>
      </w:r>
    </w:p>
    <w:p w:rsidR="00EC263B" w:rsidRPr="00D0092E" w:rsidRDefault="00EC263B" w:rsidP="00EC263B">
      <w:pPr>
        <w:pStyle w:val="Standard"/>
        <w:shd w:val="clear" w:color="auto" w:fill="FFFFFF"/>
        <w:spacing w:after="150"/>
        <w:ind w:firstLine="708"/>
        <w:jc w:val="both"/>
        <w:rPr>
          <w:rFonts w:ascii="Times New Roman" w:hAnsi="Times New Roman"/>
        </w:rPr>
      </w:pPr>
      <w:r w:rsidRPr="00D0092E">
        <w:rPr>
          <w:rFonts w:ascii="Times New Roman" w:hAnsi="Times New Roman"/>
        </w:rPr>
        <w:t>-увеличение расходов, связанных с гастрольной деятельностью, при недостаточном финансировании зачастую делает невозможным выезд творческих коллективов на гастроли за пределы сельского поселения.</w:t>
      </w:r>
    </w:p>
    <w:p w:rsidR="00EC263B" w:rsidRPr="00D0092E" w:rsidRDefault="00EC263B" w:rsidP="00EC263B">
      <w:pPr>
        <w:pStyle w:val="Standard"/>
        <w:shd w:val="clear" w:color="auto" w:fill="FFFFFF"/>
        <w:spacing w:after="150"/>
        <w:ind w:firstLine="708"/>
        <w:jc w:val="both"/>
        <w:rPr>
          <w:rFonts w:ascii="Times New Roman" w:hAnsi="Times New Roman"/>
        </w:rPr>
      </w:pPr>
      <w:r w:rsidRPr="00D0092E">
        <w:rPr>
          <w:rFonts w:ascii="Times New Roman" w:hAnsi="Times New Roman"/>
        </w:rPr>
        <w:t xml:space="preserve">-сохраняется несоответствие технического оснащения </w:t>
      </w:r>
      <w:proofErr w:type="spellStart"/>
      <w:r w:rsidRPr="00D0092E">
        <w:rPr>
          <w:rFonts w:ascii="Times New Roman" w:hAnsi="Times New Roman"/>
        </w:rPr>
        <w:t>культурно-досуговых</w:t>
      </w:r>
      <w:proofErr w:type="spellEnd"/>
      <w:r w:rsidRPr="00D0092E">
        <w:rPr>
          <w:rFonts w:ascii="Times New Roman" w:hAnsi="Times New Roman"/>
        </w:rPr>
        <w:t xml:space="preserve"> учреждений современным требованиям, недостаток финансовых средств на обновление сценических костюмов, музыкальных инструментов.</w:t>
      </w:r>
    </w:p>
    <w:p w:rsidR="00EC263B" w:rsidRPr="00D0092E" w:rsidRDefault="00EC263B" w:rsidP="00EC263B">
      <w:pPr>
        <w:pStyle w:val="Standard"/>
        <w:shd w:val="clear" w:color="auto" w:fill="FFFFFF"/>
        <w:spacing w:after="150"/>
        <w:ind w:firstLine="708"/>
        <w:jc w:val="both"/>
        <w:rPr>
          <w:rFonts w:ascii="Times New Roman" w:hAnsi="Times New Roman"/>
        </w:rPr>
      </w:pPr>
      <w:r w:rsidRPr="00D0092E">
        <w:rPr>
          <w:rFonts w:ascii="Times New Roman" w:hAnsi="Times New Roman"/>
        </w:rPr>
        <w:t>-вызывает большую тревогу низкая модернизация библиотек, сокращение в библиотеках книжных фондов, их ветшание.</w:t>
      </w:r>
    </w:p>
    <w:p w:rsidR="00EC263B" w:rsidRPr="00D0092E" w:rsidRDefault="00EC263B" w:rsidP="00EC263B">
      <w:pPr>
        <w:pStyle w:val="Standard"/>
        <w:shd w:val="clear" w:color="auto" w:fill="FFFFFF"/>
        <w:spacing w:after="150"/>
        <w:ind w:firstLine="708"/>
        <w:jc w:val="both"/>
        <w:rPr>
          <w:rFonts w:ascii="Times New Roman" w:hAnsi="Times New Roman"/>
        </w:rPr>
      </w:pPr>
      <w:r w:rsidRPr="00D0092E">
        <w:rPr>
          <w:rFonts w:ascii="Times New Roman" w:hAnsi="Times New Roman"/>
        </w:rPr>
        <w:t>-качественному библиотечному обслуживанию населения препятствуют несоответствие между объемами, значимостью выполняемой библиотеками работы и их ресурсным обеспечением, недостаточная государственная поддержка их развития, неудовлетворительное состояние материально-технической базы библиотек.</w:t>
      </w:r>
    </w:p>
    <w:p w:rsidR="00EC263B" w:rsidRPr="00D0092E" w:rsidRDefault="00EC263B" w:rsidP="00EC263B">
      <w:pPr>
        <w:pStyle w:val="Standard"/>
        <w:shd w:val="clear" w:color="auto" w:fill="FFFFFF"/>
        <w:spacing w:after="150"/>
        <w:ind w:firstLine="708"/>
        <w:jc w:val="both"/>
        <w:rPr>
          <w:rFonts w:ascii="Times New Roman" w:hAnsi="Times New Roman"/>
        </w:rPr>
      </w:pPr>
      <w:r w:rsidRPr="00D0092E">
        <w:rPr>
          <w:rFonts w:ascii="Times New Roman" w:hAnsi="Times New Roman"/>
        </w:rPr>
        <w:t>-отсутствие должного финансирования библиотек влияет на организацию хранения больших массивов документов, тормозит переход на новые технологии, организацию современного библиотечного дизайна, приобретение новых технических средств и оборудования.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Желающих участвовать в творческом процессе по удовлетворению своих духовных потребностей становится все больше, поэтому крайне необходим капитальный ремонт здания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Дома культуры и </w:t>
      </w:r>
      <w:proofErr w:type="spellStart"/>
      <w:r w:rsidRPr="00D0092E">
        <w:rPr>
          <w:rFonts w:ascii="Times New Roman" w:hAnsi="Times New Roman" w:cs="Times New Roman"/>
          <w:sz w:val="24"/>
          <w:szCs w:val="24"/>
        </w:rPr>
        <w:t>Новокачаевского</w:t>
      </w:r>
      <w:proofErr w:type="spellEnd"/>
      <w:r w:rsidRPr="00D0092E">
        <w:rPr>
          <w:rFonts w:ascii="Times New Roman" w:hAnsi="Times New Roman" w:cs="Times New Roman"/>
          <w:sz w:val="24"/>
          <w:szCs w:val="24"/>
        </w:rPr>
        <w:t xml:space="preserve"> сельского клуба.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Исходя из реальной социально-экономической ситуации решение задач культурной политики на селе возможности только программными методами.</w:t>
      </w:r>
    </w:p>
    <w:p w:rsidR="00EC263B" w:rsidRPr="00D0092E" w:rsidRDefault="00EC263B" w:rsidP="00EC263B">
      <w:pPr>
        <w:pStyle w:val="ac"/>
        <w:jc w:val="both"/>
      </w:pPr>
      <w:r w:rsidRPr="00D0092E">
        <w:lastRenderedPageBreak/>
        <w:t xml:space="preserve">         Реализация муниципальной Программы позволит активизировать творческую деятельность  самодеятельных художественных коллективов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jc w:val="both"/>
      </w:pPr>
      <w:r w:rsidRPr="00D0092E">
        <w:t xml:space="preserve">         Тесная взаимосвязь процессов, происходящих в сфере культуры в </w:t>
      </w:r>
      <w:proofErr w:type="spellStart"/>
      <w:r w:rsidRPr="00D0092E">
        <w:t>Вармазейском</w:t>
      </w:r>
      <w:proofErr w:type="spellEnd"/>
      <w:r w:rsidRPr="00D0092E">
        <w:t xml:space="preserve"> сельском поселении, с процессами, происходящими в обществе,  делают использование программно-целевого метода для решения проблем отрасли культуры </w:t>
      </w:r>
      <w:proofErr w:type="spellStart"/>
      <w:r w:rsidRPr="00D0092E">
        <w:t>Вармазейского</w:t>
      </w:r>
      <w:proofErr w:type="spellEnd"/>
      <w:r w:rsidRPr="00D0092E">
        <w:t xml:space="preserve"> сельского поселения необходимым  условием ее дальнейшего развития.</w:t>
      </w:r>
    </w:p>
    <w:p w:rsidR="00EC263B" w:rsidRPr="00D0092E" w:rsidRDefault="00EC263B" w:rsidP="00EC263B">
      <w:pPr>
        <w:pStyle w:val="ac"/>
        <w:jc w:val="both"/>
      </w:pPr>
      <w:r w:rsidRPr="00D0092E">
        <w:t xml:space="preserve">       В результате реализации муниципальной Программы </w:t>
      </w:r>
      <w:proofErr w:type="spellStart"/>
      <w:r w:rsidRPr="00D0092E">
        <w:t>востребованность</w:t>
      </w:r>
      <w:proofErr w:type="spellEnd"/>
      <w:r w:rsidRPr="00D0092E">
        <w:t xml:space="preserve"> услуг в сфере культуры будет возрастать, продолжится формирование культурных запросов населения</w:t>
      </w:r>
      <w:proofErr w:type="gramStart"/>
      <w:r w:rsidRPr="00D0092E">
        <w:t xml:space="preserve"> ,</w:t>
      </w:r>
      <w:proofErr w:type="gramEnd"/>
      <w:r w:rsidRPr="00D0092E">
        <w:t xml:space="preserve"> приобщение его к ценностям отечественной и мировой культуры, возрождение и развитие профессионального искусства и народного творчества. </w:t>
      </w:r>
    </w:p>
    <w:p w:rsidR="00EC263B" w:rsidRPr="00D0092E" w:rsidRDefault="00EC263B" w:rsidP="00EC263B">
      <w:pPr>
        <w:pStyle w:val="aff1"/>
        <w:spacing w:after="0" w:line="240" w:lineRule="auto"/>
        <w:ind w:left="0" w:firstLine="720"/>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Использование программно-целевого метода дает возможность последовательно осуществлять меры по сохранению и развитию базовых направлений в сфере культуры, что в целом приводит к повышению уровня и качества жизни населения. </w:t>
      </w:r>
    </w:p>
    <w:p w:rsidR="00EC263B" w:rsidRPr="00D0092E" w:rsidRDefault="00EC263B" w:rsidP="00EC263B">
      <w:pPr>
        <w:pStyle w:val="ac"/>
        <w:ind w:firstLine="349"/>
        <w:jc w:val="both"/>
      </w:pPr>
      <w:r w:rsidRPr="00D0092E">
        <w:t xml:space="preserve">Отказ от применения программно-целевого метода может привести к негативным последствиям, например, к невозможности проведения единой государственной политики в сфере культуры  </w:t>
      </w:r>
      <w:proofErr w:type="spellStart"/>
      <w:r w:rsidRPr="00D0092E">
        <w:t>Вармазейского</w:t>
      </w:r>
      <w:proofErr w:type="spellEnd"/>
      <w:r w:rsidRPr="00D0092E">
        <w:t xml:space="preserve"> сельского поселения. К наиболее серьезным рискам можно отнести:</w:t>
      </w:r>
    </w:p>
    <w:p w:rsidR="00EC263B" w:rsidRPr="00D0092E" w:rsidRDefault="00EC263B" w:rsidP="00EC263B">
      <w:pPr>
        <w:pStyle w:val="ac"/>
        <w:numPr>
          <w:ilvl w:val="1"/>
          <w:numId w:val="19"/>
        </w:numPr>
        <w:ind w:left="709"/>
        <w:jc w:val="both"/>
      </w:pPr>
      <w:r w:rsidRPr="00D0092E">
        <w:t>не проведение мероприятий по инвентаризации и паспортизации объектов культурного наследия;</w:t>
      </w:r>
    </w:p>
    <w:p w:rsidR="00EC263B" w:rsidRPr="00D0092E" w:rsidRDefault="00EC263B" w:rsidP="00EC263B">
      <w:pPr>
        <w:pStyle w:val="ac"/>
        <w:numPr>
          <w:ilvl w:val="1"/>
          <w:numId w:val="19"/>
        </w:numPr>
        <w:ind w:left="709"/>
        <w:jc w:val="both"/>
      </w:pPr>
      <w:r w:rsidRPr="00D0092E">
        <w:t xml:space="preserve">снижение библиотечного обслуживания населения </w:t>
      </w:r>
      <w:proofErr w:type="spellStart"/>
      <w:r w:rsidRPr="00D0092E">
        <w:t>Вармазейского</w:t>
      </w:r>
      <w:proofErr w:type="spellEnd"/>
      <w:r w:rsidRPr="00D0092E">
        <w:t xml:space="preserve"> сельского поселения, эффективности деятельности </w:t>
      </w:r>
      <w:proofErr w:type="spellStart"/>
      <w:r w:rsidRPr="00D0092E">
        <w:t>культурно-досуговых</w:t>
      </w:r>
      <w:proofErr w:type="spellEnd"/>
      <w:r w:rsidRPr="00D0092E">
        <w:t xml:space="preserve"> учреждений, а также творческих коллективов;</w:t>
      </w:r>
    </w:p>
    <w:p w:rsidR="00EC263B" w:rsidRPr="00D0092E" w:rsidRDefault="00EC263B" w:rsidP="00EC263B">
      <w:pPr>
        <w:pStyle w:val="ac"/>
        <w:numPr>
          <w:ilvl w:val="1"/>
          <w:numId w:val="19"/>
        </w:numPr>
        <w:ind w:left="709"/>
        <w:jc w:val="both"/>
      </w:pPr>
      <w:r w:rsidRPr="00D0092E">
        <w:t>потерю квалифицированных кадров в отрасли культуры;</w:t>
      </w:r>
    </w:p>
    <w:p w:rsidR="00EC263B" w:rsidRPr="00D0092E" w:rsidRDefault="00EC263B" w:rsidP="00EC263B">
      <w:pPr>
        <w:pStyle w:val="ac"/>
        <w:numPr>
          <w:ilvl w:val="1"/>
          <w:numId w:val="19"/>
        </w:numPr>
        <w:ind w:left="709"/>
        <w:jc w:val="both"/>
      </w:pPr>
      <w:r w:rsidRPr="00D0092E">
        <w:t>нарушение единого информационного и культурного пространства на территории сельского поселения;</w:t>
      </w:r>
    </w:p>
    <w:p w:rsidR="00EC263B" w:rsidRPr="00D0092E" w:rsidRDefault="00EC263B" w:rsidP="00EC263B">
      <w:pPr>
        <w:pStyle w:val="ac"/>
        <w:numPr>
          <w:ilvl w:val="1"/>
          <w:numId w:val="19"/>
        </w:numPr>
        <w:ind w:left="709"/>
        <w:jc w:val="both"/>
      </w:pPr>
      <w:r w:rsidRPr="00D0092E">
        <w:t xml:space="preserve">нарушение принципа равного доступа к культурным ценностям и информационным ресурсам различных групп населения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ind w:firstLine="349"/>
        <w:jc w:val="both"/>
      </w:pPr>
      <w:r w:rsidRPr="00D0092E">
        <w:t xml:space="preserve"> Мероприятия муниципальной Программы направлены на оптимизацию расходования бюджетных средств, </w:t>
      </w:r>
      <w:proofErr w:type="gramStart"/>
      <w:r w:rsidRPr="00D0092E">
        <w:t>сосредоточении</w:t>
      </w:r>
      <w:proofErr w:type="gramEnd"/>
      <w:r w:rsidRPr="00D0092E">
        <w:t xml:space="preserve"> ресурсов на решении приоритетных задач, ориентацию деятельности на достижение общественно значимых результатов. Поддержание стабильности и устойчивого развития сферы культуры является фундаментальным условием социальной безопасности и комфортности проживания. Приоритетное развитие культуры будет утверждаться не только традиционным бюджетным финансированием, но и новыми формами бюджетного финансирования (субсидии для выполнения муниципального задания), а также поощрением благотворительности и меценатства в сфере культуры, развитием платных услуг. </w:t>
      </w:r>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p>
    <w:p w:rsidR="00EC263B" w:rsidRPr="00D0092E" w:rsidRDefault="00EC263B" w:rsidP="00EC263B">
      <w:pPr>
        <w:pStyle w:val="1"/>
        <w:rPr>
          <w:sz w:val="24"/>
        </w:rPr>
      </w:pPr>
      <w:bookmarkStart w:id="13" w:name="sub_1200"/>
      <w:r w:rsidRPr="00D0092E">
        <w:rPr>
          <w:sz w:val="24"/>
        </w:rPr>
        <w:t xml:space="preserve">Раздел </w:t>
      </w:r>
      <w:r w:rsidRPr="00D0092E">
        <w:rPr>
          <w:sz w:val="24"/>
          <w:lang w:val="en-US"/>
        </w:rPr>
        <w:t>II</w:t>
      </w:r>
      <w:r w:rsidRPr="00D0092E">
        <w:rPr>
          <w:sz w:val="24"/>
        </w:rPr>
        <w:t>. Приоритеты государственной и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сроков и этапов реализации муниципальной Программы.</w:t>
      </w:r>
      <w:bookmarkEnd w:id="13"/>
    </w:p>
    <w:p w:rsidR="00EC263B" w:rsidRPr="00D0092E" w:rsidRDefault="00EC263B" w:rsidP="00EC263B">
      <w:pPr>
        <w:pStyle w:val="1"/>
        <w:jc w:val="both"/>
        <w:rPr>
          <w:sz w:val="24"/>
        </w:rPr>
      </w:pPr>
      <w:bookmarkStart w:id="14" w:name="sub_1105"/>
      <w:r w:rsidRPr="00D0092E">
        <w:rPr>
          <w:sz w:val="24"/>
        </w:rPr>
        <w:t>Глава 1. Приоритеты государственной  и муниципальной политики в сфере реализации муниципальной Программы.</w:t>
      </w:r>
      <w:bookmarkEnd w:id="14"/>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Основные приоритеты государственной политики в сфере реализации  муниципальной Программы определены в </w:t>
      </w:r>
      <w:hyperlink r:id="rId22" w:history="1">
        <w:r w:rsidRPr="00D0092E">
          <w:rPr>
            <w:rStyle w:val="ad"/>
            <w:rFonts w:ascii="Times New Roman" w:hAnsi="Times New Roman" w:cs="Times New Roman"/>
          </w:rPr>
          <w:t>государственной программе</w:t>
        </w:r>
      </w:hyperlink>
      <w:r w:rsidRPr="00D0092E">
        <w:rPr>
          <w:sz w:val="24"/>
          <w:szCs w:val="24"/>
        </w:rPr>
        <w:t xml:space="preserve"> </w:t>
      </w:r>
      <w:r w:rsidRPr="00D0092E">
        <w:rPr>
          <w:rFonts w:ascii="Times New Roman" w:hAnsi="Times New Roman" w:cs="Times New Roman"/>
          <w:sz w:val="24"/>
          <w:szCs w:val="24"/>
        </w:rPr>
        <w:t xml:space="preserve">Российской Федерации "Развитие культуры и туризма" на 2013 - 2020 годы, утвержденной </w:t>
      </w:r>
      <w:hyperlink r:id="rId23" w:history="1">
        <w:r w:rsidRPr="00D0092E">
          <w:rPr>
            <w:rStyle w:val="ad"/>
            <w:rFonts w:ascii="Times New Roman" w:hAnsi="Times New Roman" w:cs="Times New Roman"/>
          </w:rPr>
          <w:t>распоряжением</w:t>
        </w:r>
      </w:hyperlink>
      <w:r w:rsidRPr="00D0092E">
        <w:rPr>
          <w:sz w:val="24"/>
          <w:szCs w:val="24"/>
        </w:rPr>
        <w:t xml:space="preserve"> </w:t>
      </w:r>
      <w:r w:rsidRPr="00D0092E">
        <w:rPr>
          <w:rFonts w:ascii="Times New Roman" w:hAnsi="Times New Roman" w:cs="Times New Roman"/>
          <w:sz w:val="24"/>
          <w:szCs w:val="24"/>
        </w:rPr>
        <w:t>Правительства Российской Федерации от 27 декабря 2012 г. N 2567-р, в которой установлены следующие стратегические документы и нормативные правовые акты Российской Федерации в сферах культуры:</w:t>
      </w:r>
    </w:p>
    <w:p w:rsidR="00EC263B" w:rsidRPr="00D0092E" w:rsidRDefault="00EC263B" w:rsidP="00EC263B">
      <w:pPr>
        <w:ind w:firstLine="708"/>
        <w:jc w:val="both"/>
        <w:rPr>
          <w:rFonts w:ascii="Times New Roman" w:hAnsi="Times New Roman" w:cs="Times New Roman"/>
          <w:sz w:val="24"/>
          <w:szCs w:val="24"/>
        </w:rPr>
      </w:pPr>
      <w:hyperlink r:id="rId24" w:history="1">
        <w:r w:rsidRPr="00D0092E">
          <w:rPr>
            <w:rStyle w:val="ad"/>
            <w:rFonts w:ascii="Times New Roman" w:hAnsi="Times New Roman" w:cs="Times New Roman"/>
          </w:rPr>
          <w:t>Закон</w:t>
        </w:r>
      </w:hyperlink>
      <w:r w:rsidRPr="00D0092E">
        <w:rPr>
          <w:rFonts w:ascii="Times New Roman" w:hAnsi="Times New Roman" w:cs="Times New Roman"/>
          <w:sz w:val="24"/>
          <w:szCs w:val="24"/>
        </w:rPr>
        <w:t xml:space="preserve"> Российской Федерации от 9 октября 1992 г. N 3612-1 "Основы законодательства Российской Федерации о культуре";</w:t>
      </w:r>
    </w:p>
    <w:p w:rsidR="00EC263B" w:rsidRPr="00D0092E" w:rsidRDefault="00EC263B" w:rsidP="00EC263B">
      <w:pPr>
        <w:ind w:firstLine="708"/>
        <w:jc w:val="both"/>
        <w:rPr>
          <w:rFonts w:ascii="Times New Roman" w:hAnsi="Times New Roman" w:cs="Times New Roman"/>
          <w:sz w:val="24"/>
          <w:szCs w:val="24"/>
        </w:rPr>
      </w:pPr>
      <w:hyperlink r:id="rId25" w:history="1">
        <w:r w:rsidRPr="00D0092E">
          <w:rPr>
            <w:rStyle w:val="ad"/>
            <w:rFonts w:ascii="Times New Roman" w:hAnsi="Times New Roman" w:cs="Times New Roman"/>
          </w:rPr>
          <w:t>Федеральный закон</w:t>
        </w:r>
      </w:hyperlink>
      <w:r w:rsidRPr="00D0092E">
        <w:rPr>
          <w:rFonts w:ascii="Times New Roman" w:hAnsi="Times New Roman" w:cs="Times New Roman"/>
          <w:sz w:val="24"/>
          <w:szCs w:val="24"/>
        </w:rPr>
        <w:t xml:space="preserve"> от 25 июня 2002 г. N 73-ФЗ "Об объектах культурного наследия (памятниках истории и культуры) народов Российской Федерации";</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указы и поручения Президента Российской Федерации в сферах культуры и туризма.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Законодательную базу муниципальной Программы на региональном уровне, в которой отражены основные приоритеты государственной политики в сферах культуры и туризма, обеспечивают следующие стратегические документы и нормативные правовые акты Республики Мордовия, способствующие их благоприятному развитию:</w:t>
      </w:r>
    </w:p>
    <w:p w:rsidR="00EC263B" w:rsidRPr="00D0092E" w:rsidRDefault="00EC263B" w:rsidP="00EC263B">
      <w:pPr>
        <w:ind w:firstLine="708"/>
        <w:jc w:val="both"/>
        <w:rPr>
          <w:rFonts w:ascii="Times New Roman" w:hAnsi="Times New Roman" w:cs="Times New Roman"/>
          <w:sz w:val="24"/>
          <w:szCs w:val="24"/>
        </w:rPr>
      </w:pPr>
      <w:hyperlink r:id="rId26" w:history="1">
        <w:r w:rsidRPr="00D0092E">
          <w:rPr>
            <w:rStyle w:val="ad"/>
            <w:rFonts w:ascii="Times New Roman" w:hAnsi="Times New Roman" w:cs="Times New Roman"/>
          </w:rPr>
          <w:t>Закон</w:t>
        </w:r>
      </w:hyperlink>
      <w:r w:rsidRPr="00D0092E">
        <w:rPr>
          <w:rFonts w:ascii="Times New Roman" w:hAnsi="Times New Roman" w:cs="Times New Roman"/>
          <w:sz w:val="24"/>
          <w:szCs w:val="24"/>
        </w:rPr>
        <w:t xml:space="preserve"> Республики Мордовия от 14 июня 2000 г. N 28-З "О народных художественных промыслах и народных ремеслах в Республике Мордовия";</w:t>
      </w:r>
    </w:p>
    <w:p w:rsidR="00EC263B" w:rsidRPr="00D0092E" w:rsidRDefault="00EC263B" w:rsidP="00EC263B">
      <w:pPr>
        <w:ind w:firstLine="708"/>
        <w:jc w:val="both"/>
        <w:rPr>
          <w:rFonts w:ascii="Times New Roman" w:hAnsi="Times New Roman" w:cs="Times New Roman"/>
          <w:sz w:val="24"/>
          <w:szCs w:val="24"/>
        </w:rPr>
      </w:pPr>
      <w:hyperlink r:id="rId27" w:history="1">
        <w:r w:rsidRPr="00D0092E">
          <w:rPr>
            <w:rStyle w:val="ad"/>
            <w:rFonts w:ascii="Times New Roman" w:hAnsi="Times New Roman" w:cs="Times New Roman"/>
          </w:rPr>
          <w:t>Закон</w:t>
        </w:r>
      </w:hyperlink>
      <w:r w:rsidRPr="00D0092E">
        <w:rPr>
          <w:rFonts w:ascii="Times New Roman" w:hAnsi="Times New Roman" w:cs="Times New Roman"/>
          <w:sz w:val="24"/>
          <w:szCs w:val="24"/>
        </w:rPr>
        <w:t xml:space="preserve"> Республики Мордовия от 12 ноября 2001 г. N 44-З "О государственной поддержке сферы культуры";</w:t>
      </w:r>
    </w:p>
    <w:p w:rsidR="00EC263B" w:rsidRPr="00D0092E" w:rsidRDefault="00EC263B" w:rsidP="00EC263B">
      <w:pPr>
        <w:ind w:firstLine="708"/>
        <w:jc w:val="both"/>
        <w:rPr>
          <w:rFonts w:ascii="Times New Roman" w:hAnsi="Times New Roman" w:cs="Times New Roman"/>
          <w:sz w:val="24"/>
          <w:szCs w:val="24"/>
        </w:rPr>
      </w:pPr>
      <w:hyperlink r:id="rId28" w:history="1">
        <w:r w:rsidRPr="00D0092E">
          <w:rPr>
            <w:rStyle w:val="ad"/>
            <w:rFonts w:ascii="Times New Roman" w:hAnsi="Times New Roman" w:cs="Times New Roman"/>
          </w:rPr>
          <w:t>Закон</w:t>
        </w:r>
      </w:hyperlink>
      <w:r w:rsidRPr="00D0092E">
        <w:rPr>
          <w:rFonts w:ascii="Times New Roman" w:hAnsi="Times New Roman" w:cs="Times New Roman"/>
          <w:sz w:val="24"/>
          <w:szCs w:val="24"/>
        </w:rPr>
        <w:t xml:space="preserve"> Республики Мордовия от 1 октября 2008 г. N 94-З "О Стратегии социально-экономического развития Республики Мордовия до 2025 года";</w:t>
      </w:r>
    </w:p>
    <w:p w:rsidR="00EC263B" w:rsidRPr="00D0092E" w:rsidRDefault="00EC263B" w:rsidP="00EC263B">
      <w:pPr>
        <w:ind w:firstLine="708"/>
        <w:jc w:val="both"/>
        <w:rPr>
          <w:rFonts w:ascii="Times New Roman" w:hAnsi="Times New Roman" w:cs="Times New Roman"/>
          <w:sz w:val="24"/>
          <w:szCs w:val="24"/>
        </w:rPr>
      </w:pPr>
      <w:hyperlink r:id="rId29" w:history="1">
        <w:r w:rsidRPr="00D0092E">
          <w:rPr>
            <w:rStyle w:val="ad"/>
            <w:rFonts w:ascii="Times New Roman" w:hAnsi="Times New Roman" w:cs="Times New Roman"/>
          </w:rPr>
          <w:t>Закон</w:t>
        </w:r>
      </w:hyperlink>
      <w:r w:rsidRPr="00D0092E">
        <w:rPr>
          <w:rFonts w:ascii="Times New Roman" w:hAnsi="Times New Roman" w:cs="Times New Roman"/>
          <w:sz w:val="24"/>
          <w:szCs w:val="24"/>
        </w:rPr>
        <w:t xml:space="preserve"> Республики Мордовия от 7 сентября 2011 г. N 54-З "О государственной охране, использовании, сохранении, популяризации объектов культурного наследия (памятников истории и культуры) в Республике Мордовия";</w:t>
      </w:r>
    </w:p>
    <w:p w:rsidR="00EC263B" w:rsidRPr="00D0092E" w:rsidRDefault="00EC263B" w:rsidP="00EC263B">
      <w:pPr>
        <w:jc w:val="both"/>
        <w:rPr>
          <w:rFonts w:ascii="Times New Roman" w:hAnsi="Times New Roman" w:cs="Times New Roman"/>
          <w:sz w:val="24"/>
          <w:szCs w:val="24"/>
        </w:rPr>
      </w:pPr>
      <w:hyperlink r:id="rId30" w:history="1">
        <w:r w:rsidRPr="00D0092E">
          <w:rPr>
            <w:rStyle w:val="ad"/>
            <w:rFonts w:ascii="Times New Roman" w:hAnsi="Times New Roman" w:cs="Times New Roman"/>
          </w:rPr>
          <w:t>Республиканская целевая программа</w:t>
        </w:r>
      </w:hyperlink>
      <w:r w:rsidRPr="00D0092E">
        <w:rPr>
          <w:rFonts w:ascii="Times New Roman" w:hAnsi="Times New Roman" w:cs="Times New Roman"/>
          <w:sz w:val="24"/>
          <w:szCs w:val="24"/>
        </w:rPr>
        <w:t xml:space="preserve"> "Культура Мордовии" на 2011 - 2016 годы, утвержденная </w:t>
      </w:r>
      <w:hyperlink r:id="rId31" w:history="1">
        <w:r w:rsidRPr="00D0092E">
          <w:rPr>
            <w:rStyle w:val="ad"/>
            <w:rFonts w:ascii="Times New Roman" w:hAnsi="Times New Roman" w:cs="Times New Roman"/>
          </w:rPr>
          <w:t>постановлением</w:t>
        </w:r>
      </w:hyperlink>
      <w:r w:rsidRPr="00D0092E">
        <w:rPr>
          <w:rFonts w:ascii="Times New Roman" w:hAnsi="Times New Roman" w:cs="Times New Roman"/>
          <w:sz w:val="24"/>
          <w:szCs w:val="24"/>
        </w:rPr>
        <w:t xml:space="preserve"> Правительства Республики Мордовия от 27 июня 2011 г. N 227;</w:t>
      </w:r>
    </w:p>
    <w:p w:rsidR="00EC263B" w:rsidRPr="00D0092E" w:rsidRDefault="00EC263B" w:rsidP="00EC263B">
      <w:pPr>
        <w:pStyle w:val="1"/>
        <w:ind w:firstLine="708"/>
        <w:jc w:val="both"/>
        <w:rPr>
          <w:b/>
          <w:bCs/>
          <w:sz w:val="24"/>
        </w:rPr>
      </w:pPr>
      <w:r w:rsidRPr="00D0092E">
        <w:rPr>
          <w:sz w:val="24"/>
        </w:rPr>
        <w:t xml:space="preserve">Государственная программа Республики Мордовия "Развитие культуры и туризма" на 2014 - 2018 годы утвержденная </w:t>
      </w:r>
      <w:hyperlink w:anchor="sub_0" w:history="1">
        <w:r w:rsidRPr="00D0092E">
          <w:rPr>
            <w:rStyle w:val="ad"/>
          </w:rPr>
          <w:t>постановлением</w:t>
        </w:r>
      </w:hyperlink>
      <w:r w:rsidRPr="00D0092E">
        <w:rPr>
          <w:sz w:val="24"/>
        </w:rPr>
        <w:t xml:space="preserve"> Правительства Республики Мордовия от 23 декабря 2013 г. N 579.</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Вместе с тем многие из проблем остаются нерешенными.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 числе проблем, требующих разрешения, в сфере культуры следует выделить:</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 несоответствие технического оснащения муниципального </w:t>
      </w:r>
      <w:proofErr w:type="spellStart"/>
      <w:r w:rsidRPr="00D0092E">
        <w:rPr>
          <w:rFonts w:ascii="Times New Roman" w:hAnsi="Times New Roman" w:cs="Times New Roman"/>
          <w:sz w:val="24"/>
          <w:szCs w:val="24"/>
        </w:rPr>
        <w:t>культурно-досугова</w:t>
      </w:r>
      <w:proofErr w:type="spellEnd"/>
      <w:r w:rsidRPr="00D0092E">
        <w:rPr>
          <w:rFonts w:ascii="Times New Roman" w:hAnsi="Times New Roman" w:cs="Times New Roman"/>
          <w:sz w:val="24"/>
          <w:szCs w:val="24"/>
        </w:rPr>
        <w:t xml:space="preserve"> учреждения современным требованиям, недостаток финансовых средств на обновление сценических костюмов и музыкальных инструментов;</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несоответствие между объемами, значимостью выполняемой библиотеками работы и ресурсным обеспечением системы библиотечного обслуживания населения, недостаточная государственная поддержка ее развития, неудовлетворительное состояние материально-технической базы библиотек;</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несоответствие финансирования библиотек;</w:t>
      </w:r>
    </w:p>
    <w:p w:rsidR="00EC263B" w:rsidRPr="00D0092E" w:rsidRDefault="00EC263B" w:rsidP="00EC263B">
      <w:pPr>
        <w:pStyle w:val="ac"/>
        <w:jc w:val="both"/>
        <w:rPr>
          <w:rFonts w:cs="Arial"/>
          <w:b/>
          <w:bCs/>
        </w:rPr>
      </w:pPr>
    </w:p>
    <w:p w:rsidR="00EC263B" w:rsidRPr="00D0092E" w:rsidRDefault="00EC263B" w:rsidP="00EC263B">
      <w:pPr>
        <w:pStyle w:val="ac"/>
        <w:rPr>
          <w:b/>
          <w:bCs/>
        </w:rPr>
      </w:pPr>
      <w:r w:rsidRPr="00D0092E">
        <w:rPr>
          <w:b/>
          <w:bCs/>
        </w:rPr>
        <w:t>Глава 2. Цели и задачи муниципальной Программы</w:t>
      </w:r>
    </w:p>
    <w:p w:rsidR="00EC263B" w:rsidRPr="00D0092E" w:rsidRDefault="00EC263B" w:rsidP="00EC263B">
      <w:pPr>
        <w:autoSpaceDE w:val="0"/>
        <w:autoSpaceDN w:val="0"/>
        <w:adjustRightInd w:val="0"/>
        <w:jc w:val="center"/>
        <w:outlineLvl w:val="1"/>
        <w:rPr>
          <w:rFonts w:ascii="Times New Roman" w:hAnsi="Times New Roman" w:cs="Times New Roman"/>
          <w:b/>
          <w:bCs/>
          <w:sz w:val="24"/>
          <w:szCs w:val="24"/>
        </w:rPr>
      </w:pPr>
    </w:p>
    <w:p w:rsidR="00EC263B" w:rsidRPr="00D0092E" w:rsidRDefault="00EC263B" w:rsidP="00EC263B">
      <w:pPr>
        <w:autoSpaceDE w:val="0"/>
        <w:autoSpaceDN w:val="0"/>
        <w:adjustRightInd w:val="0"/>
        <w:outlineLvl w:val="1"/>
        <w:rPr>
          <w:rFonts w:ascii="Times New Roman" w:hAnsi="Times New Roman" w:cs="Times New Roman"/>
          <w:b/>
          <w:bCs/>
          <w:sz w:val="24"/>
          <w:szCs w:val="24"/>
        </w:rPr>
      </w:pPr>
      <w:r w:rsidRPr="00D0092E">
        <w:rPr>
          <w:rFonts w:ascii="Times New Roman" w:hAnsi="Times New Roman" w:cs="Times New Roman"/>
          <w:b/>
          <w:bCs/>
          <w:sz w:val="24"/>
          <w:szCs w:val="24"/>
        </w:rPr>
        <w:t>2.1. Целями  являются:</w:t>
      </w:r>
    </w:p>
    <w:p w:rsidR="00EC263B" w:rsidRPr="00D0092E" w:rsidRDefault="00EC263B" w:rsidP="00EC263B">
      <w:pPr>
        <w:ind w:firstLine="426"/>
        <w:jc w:val="both"/>
        <w:rPr>
          <w:rFonts w:ascii="Times New Roman" w:hAnsi="Times New Roman" w:cs="Times New Roman"/>
          <w:sz w:val="24"/>
          <w:szCs w:val="24"/>
        </w:rPr>
      </w:pPr>
      <w:r w:rsidRPr="00D0092E">
        <w:rPr>
          <w:rFonts w:ascii="Times New Roman" w:hAnsi="Times New Roman" w:cs="Times New Roman"/>
          <w:sz w:val="24"/>
          <w:szCs w:val="24"/>
        </w:rPr>
        <w:t xml:space="preserve">- повышение качества жизни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обеспечение достойной оплаты труда работников учреждений культуры, как результат повышения качества и количества оказываемых ими государственных (муниципальных) услуг;</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развитие и сохранение кадрового потенциала учреждений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престижности и привлекательности профессий в сфере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EC263B" w:rsidRPr="00D0092E" w:rsidRDefault="00EC263B" w:rsidP="00EC263B">
      <w:pPr>
        <w:autoSpaceDE w:val="0"/>
        <w:autoSpaceDN w:val="0"/>
        <w:adjustRightInd w:val="0"/>
        <w:ind w:firstLine="567"/>
        <w:jc w:val="both"/>
        <w:outlineLvl w:val="1"/>
        <w:rPr>
          <w:rFonts w:ascii="Times New Roman" w:hAnsi="Times New Roman" w:cs="Times New Roman"/>
          <w:sz w:val="24"/>
          <w:szCs w:val="24"/>
        </w:rPr>
      </w:pPr>
      <w:r w:rsidRPr="00D0092E">
        <w:rPr>
          <w:rFonts w:ascii="Times New Roman" w:hAnsi="Times New Roman" w:cs="Times New Roman"/>
          <w:sz w:val="24"/>
          <w:szCs w:val="24"/>
        </w:rPr>
        <w:t>-создание благоприятных условий для устойчивого развития сферы культуры, внутреннего и въездного туризма;</w:t>
      </w:r>
    </w:p>
    <w:p w:rsidR="00EC263B" w:rsidRPr="00D0092E" w:rsidRDefault="00EC263B" w:rsidP="00EC263B">
      <w:pPr>
        <w:pStyle w:val="ac"/>
        <w:ind w:firstLine="567"/>
        <w:jc w:val="both"/>
        <w:rPr>
          <w:b/>
          <w:bCs/>
        </w:rPr>
      </w:pPr>
      <w:r w:rsidRPr="00D0092E">
        <w:rPr>
          <w:b/>
          <w:bCs/>
        </w:rPr>
        <w:t xml:space="preserve">2.2.Задачи муниципальной Программы:    </w:t>
      </w:r>
    </w:p>
    <w:p w:rsidR="00EC263B" w:rsidRPr="00D0092E" w:rsidRDefault="00EC263B" w:rsidP="00EC263B">
      <w:pPr>
        <w:pStyle w:val="ac"/>
        <w:ind w:firstLine="567"/>
        <w:jc w:val="both"/>
      </w:pPr>
      <w:r w:rsidRPr="00D0092E">
        <w:t xml:space="preserve">  Для достижения целей Программы предусматривается выполнение следующих задач:</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xml:space="preserve">- внедрение стандартов оказания услуг в сфере культуры; </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повышение качества и разнообразия услуг, предоставляемых в сфере культуры;</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укрепление и  развитие материально-технической базы, обновление и модернизация специального оборудования;</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улучшение условий труда и стимулирование творческих работников учреждений культуры;</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обеспечение конституционных прав граждан на участие в культурной жизни и доступ к культурным ценностям;</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развитие народного творчества, библиотечного дела;</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сохранение объектов культурного наследия и обеспечение равного права граждан, проживающих на территории, на доступ к объектам культурного наследия;</w:t>
      </w:r>
    </w:p>
    <w:p w:rsidR="00EC263B" w:rsidRPr="00D0092E" w:rsidRDefault="00EC263B" w:rsidP="00EC263B">
      <w:pPr>
        <w:pStyle w:val="ac"/>
        <w:jc w:val="both"/>
      </w:pPr>
      <w:r w:rsidRPr="00D0092E">
        <w:t xml:space="preserve">- создание условий для внедрения инновационной и проектной деятельности. </w:t>
      </w:r>
    </w:p>
    <w:p w:rsidR="00EC263B" w:rsidRPr="00D0092E" w:rsidRDefault="00EC263B" w:rsidP="00EC263B">
      <w:pPr>
        <w:ind w:firstLine="567"/>
        <w:jc w:val="both"/>
        <w:rPr>
          <w:rFonts w:ascii="Times New Roman" w:hAnsi="Times New Roman" w:cs="Times New Roman"/>
          <w:sz w:val="24"/>
          <w:szCs w:val="24"/>
          <w:lang w:eastAsia="ru-RU"/>
        </w:rPr>
      </w:pPr>
      <w:r w:rsidRPr="00D0092E">
        <w:rPr>
          <w:rFonts w:ascii="Times New Roman" w:hAnsi="Times New Roman" w:cs="Times New Roman"/>
          <w:sz w:val="24"/>
          <w:szCs w:val="24"/>
          <w:lang w:eastAsia="ru-RU"/>
        </w:rPr>
        <w:t>- формирование актуальной культурной политики, сохранение и развитие традиционной народной и современной культуры;</w:t>
      </w:r>
    </w:p>
    <w:p w:rsidR="00EC263B" w:rsidRPr="00D0092E" w:rsidRDefault="00EC263B" w:rsidP="00EC263B">
      <w:pPr>
        <w:pStyle w:val="ac"/>
        <w:jc w:val="both"/>
      </w:pPr>
      <w:r w:rsidRPr="00D0092E">
        <w:t xml:space="preserve"> -повышение качества услуг в сфере культуры,                                                    </w:t>
      </w:r>
      <w:proofErr w:type="gramStart"/>
      <w:r w:rsidRPr="00D0092E">
        <w:t>предоставляемыми</w:t>
      </w:r>
      <w:proofErr w:type="gramEnd"/>
      <w:r w:rsidRPr="00D0092E">
        <w:t xml:space="preserve"> Домом культуры </w:t>
      </w:r>
      <w:proofErr w:type="spellStart"/>
      <w:r w:rsidRPr="00D0092E">
        <w:t>Вармазейского</w:t>
      </w:r>
      <w:proofErr w:type="spellEnd"/>
      <w:r w:rsidRPr="00D0092E">
        <w:t xml:space="preserve"> сельского поселения;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lang w:eastAsia="ru-RU"/>
        </w:rPr>
        <w:lastRenderedPageBreak/>
        <w:t xml:space="preserve">Цели и задачи Программы соответствуют целям и задачам  республиканской программы в сфере культуры, в рамках которой могут быть привлечены субсидии из  республиканского бюджета на </w:t>
      </w:r>
      <w:proofErr w:type="spellStart"/>
      <w:r w:rsidRPr="00D0092E">
        <w:rPr>
          <w:rFonts w:ascii="Times New Roman" w:hAnsi="Times New Roman" w:cs="Times New Roman"/>
          <w:sz w:val="24"/>
          <w:szCs w:val="24"/>
          <w:lang w:eastAsia="ru-RU"/>
        </w:rPr>
        <w:t>софинансирования</w:t>
      </w:r>
      <w:proofErr w:type="spellEnd"/>
      <w:r w:rsidRPr="00D0092E">
        <w:rPr>
          <w:rFonts w:ascii="Times New Roman" w:hAnsi="Times New Roman" w:cs="Times New Roman"/>
          <w:sz w:val="24"/>
          <w:szCs w:val="24"/>
          <w:lang w:eastAsia="ru-RU"/>
        </w:rPr>
        <w:t xml:space="preserve"> мероприятий Программы.</w:t>
      </w:r>
    </w:p>
    <w:p w:rsidR="00EC263B" w:rsidRPr="00D0092E" w:rsidRDefault="00EC263B" w:rsidP="00EC263B">
      <w:pPr>
        <w:pStyle w:val="1"/>
        <w:jc w:val="both"/>
        <w:rPr>
          <w:sz w:val="24"/>
        </w:rPr>
      </w:pPr>
      <w:bookmarkStart w:id="15" w:name="sub_1107"/>
      <w:r w:rsidRPr="00D0092E">
        <w:rPr>
          <w:sz w:val="24"/>
        </w:rPr>
        <w:t>Глава 3. Показатели (индикаторы) реализации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Целевыми показателями и индикаторами достижения целей и решения задач муниципальной Программы являются: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-уровень удовлетворенности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предоставлением муниципальных услуг в сфере культуры</w:t>
      </w:r>
      <w:proofErr w:type="gramStart"/>
      <w:r w:rsidRPr="00D0092E">
        <w:rPr>
          <w:rFonts w:ascii="Times New Roman" w:hAnsi="Times New Roman" w:cs="Times New Roman"/>
          <w:sz w:val="24"/>
          <w:szCs w:val="24"/>
        </w:rPr>
        <w:t>, %;</w:t>
      </w:r>
      <w:proofErr w:type="gramEnd"/>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w:t>
      </w:r>
      <w:bookmarkEnd w:id="15"/>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roofErr w:type="gramStart"/>
      <w:r w:rsidRPr="00D0092E">
        <w:rPr>
          <w:rFonts w:ascii="Times New Roman" w:hAnsi="Times New Roman" w:cs="Times New Roman"/>
          <w:sz w:val="24"/>
          <w:szCs w:val="24"/>
        </w:rPr>
        <w:t xml:space="preserve">, %;    </w:t>
      </w:r>
      <w:proofErr w:type="gramEnd"/>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 -соотношение средней заработной платы работников учреждений культуры, повышение оплаты труда которых предусмотрено </w:t>
      </w:r>
      <w:hyperlink r:id="rId32" w:history="1">
        <w:r w:rsidRPr="00D0092E">
          <w:rPr>
            <w:rStyle w:val="ad"/>
            <w:rFonts w:ascii="Times New Roman" w:hAnsi="Times New Roman" w:cs="Times New Roman"/>
          </w:rPr>
          <w:t>Указом</w:t>
        </w:r>
      </w:hyperlink>
      <w:r w:rsidRPr="00D0092E">
        <w:rPr>
          <w:sz w:val="24"/>
          <w:szCs w:val="24"/>
        </w:rPr>
        <w:t xml:space="preserve"> </w:t>
      </w:r>
      <w:r w:rsidRPr="00D0092E">
        <w:rPr>
          <w:rFonts w:ascii="Times New Roman" w:hAnsi="Times New Roman" w:cs="Times New Roman"/>
          <w:sz w:val="24"/>
          <w:szCs w:val="24"/>
        </w:rPr>
        <w:t>Президента Российской Федерации от 7 мая 2012 г. N 597 "О мероприятиях по реализации государственной социальной политики", и средней заработной платы в Республике Мордовия</w:t>
      </w:r>
      <w:proofErr w:type="gramStart"/>
      <w:r w:rsidRPr="00D0092E">
        <w:rPr>
          <w:rFonts w:ascii="Times New Roman" w:hAnsi="Times New Roman" w:cs="Times New Roman"/>
          <w:sz w:val="24"/>
          <w:szCs w:val="24"/>
        </w:rPr>
        <w:t>, %;</w:t>
      </w:r>
      <w:proofErr w:type="gramEnd"/>
    </w:p>
    <w:p w:rsidR="00EC263B" w:rsidRPr="00D0092E" w:rsidRDefault="00EC263B" w:rsidP="00EC263B">
      <w:pPr>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Значения целевых показателей и индикаторов достижения целей и решения задач муниципальной Программы приведены в </w:t>
      </w:r>
      <w:hyperlink w:anchor="sub_10" w:history="1">
        <w:r w:rsidRPr="00D0092E">
          <w:rPr>
            <w:rStyle w:val="ad"/>
            <w:rFonts w:ascii="Times New Roman" w:hAnsi="Times New Roman" w:cs="Times New Roman"/>
          </w:rPr>
          <w:t>приложении 1.</w:t>
        </w:r>
      </w:hyperlink>
    </w:p>
    <w:p w:rsidR="00EC263B" w:rsidRPr="00D0092E" w:rsidRDefault="00EC263B" w:rsidP="00EC263B">
      <w:pPr>
        <w:pStyle w:val="1"/>
        <w:jc w:val="both"/>
        <w:rPr>
          <w:sz w:val="24"/>
        </w:rPr>
      </w:pPr>
      <w:bookmarkStart w:id="16" w:name="sub_1108"/>
      <w:r w:rsidRPr="00D0092E">
        <w:rPr>
          <w:sz w:val="24"/>
        </w:rPr>
        <w:t>Глава 4. Основные ожидаемые конечные результаты, сроки и этапы реализации муниципальной Программы.</w:t>
      </w:r>
    </w:p>
    <w:bookmarkEnd w:id="16"/>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 результате реализации муниципальной Программы предполагается обеспечить достижение следующих ожидаемых конечных результатов:</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повышение уровня удовлетворенности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качеством предоставления муниципальных услуг в сфере культуры до 85%;</w:t>
      </w:r>
    </w:p>
    <w:p w:rsidR="00EC263B" w:rsidRPr="00D0092E" w:rsidRDefault="00EC263B" w:rsidP="00EC263B">
      <w:pPr>
        <w:pStyle w:val="ac"/>
        <w:jc w:val="both"/>
        <w:rPr>
          <w:rFonts w:cs="Arial"/>
        </w:rPr>
      </w:pPr>
      <w:r w:rsidRPr="00D0092E">
        <w:t xml:space="preserve">- укрепление единого культурного пространства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jc w:val="both"/>
      </w:pPr>
      <w:r w:rsidRPr="00D0092E">
        <w:t xml:space="preserve">- создание благоприятных условий для творческой деятельности  самодеятельных  художественных коллективов и отдельных                                                       исполнителей. </w:t>
      </w:r>
    </w:p>
    <w:p w:rsidR="00EC263B" w:rsidRPr="00D0092E" w:rsidRDefault="00EC263B" w:rsidP="00EC263B">
      <w:pPr>
        <w:pStyle w:val="ac"/>
        <w:jc w:val="both"/>
        <w:rPr>
          <w:rFonts w:cs="Arial"/>
        </w:rPr>
      </w:pPr>
      <w:r w:rsidRPr="00D0092E">
        <w:t>-освоение новых форм и направлений                                                       культурной деятельности.</w:t>
      </w:r>
    </w:p>
    <w:p w:rsidR="00EC263B" w:rsidRPr="00D0092E" w:rsidRDefault="00EC263B" w:rsidP="00EC263B">
      <w:pPr>
        <w:pStyle w:val="ac"/>
        <w:jc w:val="both"/>
        <w:rPr>
          <w:rFonts w:cs="Arial"/>
        </w:rPr>
      </w:pPr>
      <w:r w:rsidRPr="00D0092E">
        <w:t>-  увеличение доступности и расширение предложений населению культурных благ и  информации в сфере культуры.</w:t>
      </w:r>
    </w:p>
    <w:p w:rsidR="00EC263B" w:rsidRPr="00D0092E" w:rsidRDefault="00EC263B" w:rsidP="00EC263B">
      <w:pPr>
        <w:pStyle w:val="ac"/>
        <w:jc w:val="both"/>
        <w:rPr>
          <w:rFonts w:cs="Arial"/>
        </w:rPr>
      </w:pPr>
      <w:r w:rsidRPr="00D0092E">
        <w:t>-  оптимизация расходования бюджетных  средств, сосредоточение ресурсов на решении приоритетных задач в области культуры.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50%;</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lastRenderedPageBreak/>
        <w:t>-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60%;</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достижение уровня средней заработной платы работников учреждений культуры, повышение оплаты труда которых предусмотрено </w:t>
      </w:r>
      <w:hyperlink r:id="rId33" w:history="1">
        <w:r w:rsidRPr="00D0092E">
          <w:rPr>
            <w:rStyle w:val="ad"/>
            <w:rFonts w:ascii="Times New Roman" w:hAnsi="Times New Roman" w:cs="Times New Roman"/>
            <w:color w:val="000000"/>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до 100% от средней заработной платы по Республике Мордовия.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Срок реализация муниципальной Программы - 2016 - 2025 годы.</w:t>
      </w:r>
    </w:p>
    <w:p w:rsidR="00EC263B" w:rsidRPr="00D0092E" w:rsidRDefault="00EC263B" w:rsidP="00EC263B">
      <w:pPr>
        <w:pStyle w:val="1"/>
        <w:rPr>
          <w:sz w:val="24"/>
        </w:rPr>
      </w:pPr>
      <w:bookmarkStart w:id="17" w:name="sub_1300"/>
      <w:r w:rsidRPr="00D0092E">
        <w:rPr>
          <w:sz w:val="24"/>
        </w:rPr>
        <w:t xml:space="preserve">Раздел </w:t>
      </w:r>
      <w:r w:rsidRPr="00D0092E">
        <w:rPr>
          <w:sz w:val="24"/>
          <w:lang w:val="en-US"/>
        </w:rPr>
        <w:t>IV</w:t>
      </w:r>
      <w:r w:rsidRPr="00D0092E">
        <w:rPr>
          <w:sz w:val="24"/>
        </w:rPr>
        <w:t>. Обобщенная характеристика основных мероприятий муниципальной Программы, подпрограмм муниципальной Программы</w:t>
      </w:r>
    </w:p>
    <w:bookmarkEnd w:id="17"/>
    <w:p w:rsidR="00EC263B" w:rsidRPr="00D0092E" w:rsidRDefault="00EC263B" w:rsidP="00EC263B">
      <w:pPr>
        <w:ind w:firstLine="708"/>
        <w:jc w:val="both"/>
        <w:rPr>
          <w:rFonts w:ascii="Times New Roman" w:hAnsi="Times New Roman" w:cs="Times New Roman"/>
          <w:sz w:val="24"/>
          <w:szCs w:val="24"/>
        </w:rPr>
      </w:pPr>
      <w:proofErr w:type="gramStart"/>
      <w:r w:rsidRPr="00D0092E">
        <w:rPr>
          <w:rFonts w:ascii="Times New Roman" w:hAnsi="Times New Roman" w:cs="Times New Roman"/>
          <w:sz w:val="24"/>
          <w:szCs w:val="24"/>
        </w:rPr>
        <w:t xml:space="preserve">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реализацию стратегической роли культуры как духовно-нравственной основы развития личности и государства, единство российского общества;  для приобщения граждан к культурному и природному наследию,  проживающих на территории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roofErr w:type="gramEnd"/>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Подпрограмма "Культура" построена по схеме, включающей следующие основные мероприятия: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«Сохранение, возрождение и развитие традиционной народной культуры, поддержка народного творчества и </w:t>
      </w:r>
      <w:proofErr w:type="spellStart"/>
      <w:r w:rsidRPr="00D0092E">
        <w:rPr>
          <w:rFonts w:ascii="Times New Roman" w:hAnsi="Times New Roman" w:cs="Times New Roman"/>
          <w:sz w:val="24"/>
          <w:szCs w:val="24"/>
        </w:rPr>
        <w:t>культурно-досуговой</w:t>
      </w:r>
      <w:proofErr w:type="spellEnd"/>
      <w:r w:rsidRPr="00D0092E">
        <w:rPr>
          <w:rFonts w:ascii="Times New Roman" w:hAnsi="Times New Roman" w:cs="Times New Roman"/>
          <w:sz w:val="24"/>
          <w:szCs w:val="24"/>
        </w:rPr>
        <w:t xml:space="preserve"> деятельности»;</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«Развитие библиотечного дела»;</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«Развитие инфраструктуры сферы культуры и искусства».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 качестве целевых индикаторов подпрограммы используются: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количество участия в конкурсах и фестивалях муниципального и  регионального значения;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число пользователей библиотек;</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число посетителей библиотек;</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количество книговыдач в библиотеках.</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В подпрограмме "Обеспечение условий реализации муниципальной программы" выделяется  одно основное мероприятие:</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lastRenderedPageBreak/>
        <w:t>«Совершенствование обеспечения реализации муниципальной программы».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Индикаторами реализации подпрограммы являются: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-доля специалистов учреждений культуры, прошедших повышение квалификации в течение последних 3 лет;</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-укомплектованность должностей Дома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
    <w:p w:rsidR="00EC263B" w:rsidRPr="00D0092E" w:rsidRDefault="00EC263B" w:rsidP="00EC263B">
      <w:pPr>
        <w:jc w:val="both"/>
        <w:rPr>
          <w:sz w:val="24"/>
          <w:szCs w:val="24"/>
        </w:rPr>
      </w:pPr>
      <w:r w:rsidRPr="00D0092E">
        <w:rPr>
          <w:rFonts w:ascii="Times New Roman" w:hAnsi="Times New Roman" w:cs="Times New Roman"/>
          <w:sz w:val="24"/>
          <w:szCs w:val="24"/>
        </w:rPr>
        <w:t xml:space="preserve">Обобщенная характеристика основных мероприятий муниципальной Программы представлена в </w:t>
      </w:r>
      <w:hyperlink w:anchor="sub_20" w:history="1">
        <w:r w:rsidRPr="00D0092E">
          <w:rPr>
            <w:rStyle w:val="ad"/>
            <w:rFonts w:ascii="Times New Roman" w:hAnsi="Times New Roman" w:cs="Times New Roman"/>
          </w:rPr>
          <w:t>приложении 2.</w:t>
        </w:r>
      </w:hyperlink>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pStyle w:val="1"/>
        <w:rPr>
          <w:sz w:val="24"/>
        </w:rPr>
      </w:pPr>
      <w:r w:rsidRPr="00D0092E">
        <w:rPr>
          <w:sz w:val="24"/>
        </w:rPr>
        <w:t xml:space="preserve">Раздел </w:t>
      </w:r>
      <w:r w:rsidRPr="00D0092E">
        <w:rPr>
          <w:sz w:val="24"/>
          <w:lang w:val="en-US"/>
        </w:rPr>
        <w:t>V</w:t>
      </w:r>
      <w:r w:rsidRPr="00D0092E">
        <w:rPr>
          <w:sz w:val="24"/>
        </w:rPr>
        <w:t xml:space="preserve">. Основные  меры правового </w:t>
      </w:r>
      <w:r w:rsidRPr="00D0092E">
        <w:rPr>
          <w:sz w:val="24"/>
        </w:rPr>
        <w:br/>
        <w:t xml:space="preserve">регулирования, прогноз сводных показателей муниципальных </w:t>
      </w:r>
      <w:r w:rsidRPr="00D0092E">
        <w:rPr>
          <w:sz w:val="24"/>
        </w:rPr>
        <w:br/>
        <w:t>заданий по реализации муниципальной Программы.</w:t>
      </w:r>
    </w:p>
    <w:p w:rsidR="00EC263B" w:rsidRPr="00D0092E" w:rsidRDefault="00EC263B" w:rsidP="00EC263B">
      <w:pPr>
        <w:rPr>
          <w:sz w:val="24"/>
          <w:szCs w:val="24"/>
          <w:lang w:eastAsia="ru-RU"/>
        </w:rPr>
      </w:pPr>
    </w:p>
    <w:p w:rsidR="00EC263B" w:rsidRPr="00D0092E" w:rsidRDefault="00EC263B" w:rsidP="00EC263B">
      <w:pPr>
        <w:ind w:firstLine="720"/>
        <w:jc w:val="both"/>
        <w:rPr>
          <w:rFonts w:ascii="Times New Roman" w:hAnsi="Times New Roman" w:cs="Times New Roman"/>
          <w:sz w:val="24"/>
          <w:szCs w:val="24"/>
        </w:rPr>
      </w:pPr>
      <w:r w:rsidRPr="00D0092E">
        <w:rPr>
          <w:rFonts w:ascii="Times New Roman" w:hAnsi="Times New Roman" w:cs="Times New Roman"/>
          <w:sz w:val="24"/>
          <w:szCs w:val="24"/>
        </w:rPr>
        <w:t>Для достижения целей муниципальной Программы в соответствии с действующим законодательством Российской Федерации в настоящее время предусматриваются меры муниципального регулирования, включающие способы правового и налогового регулирования.</w:t>
      </w:r>
    </w:p>
    <w:p w:rsidR="00EC263B" w:rsidRPr="00D0092E" w:rsidRDefault="00EC263B" w:rsidP="00EC263B">
      <w:pPr>
        <w:ind w:firstLine="720"/>
        <w:jc w:val="both"/>
        <w:rPr>
          <w:rFonts w:ascii="Times New Roman" w:hAnsi="Times New Roman" w:cs="Times New Roman"/>
          <w:sz w:val="24"/>
          <w:szCs w:val="24"/>
        </w:rPr>
      </w:pPr>
      <w:r w:rsidRPr="00D0092E">
        <w:rPr>
          <w:rFonts w:ascii="Times New Roman" w:hAnsi="Times New Roman" w:cs="Times New Roman"/>
          <w:sz w:val="24"/>
          <w:szCs w:val="24"/>
        </w:rPr>
        <w:t xml:space="preserve">Основной мерой правового регулирования муниципальной 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 </w:t>
      </w:r>
      <w:r w:rsidRPr="00D0092E">
        <w:rPr>
          <w:rFonts w:ascii="Times New Roman" w:eastAsia="HiddenHorzOCR" w:hAnsi="Times New Roman" w:cs="Times New Roman"/>
          <w:sz w:val="24"/>
          <w:szCs w:val="24"/>
        </w:rPr>
        <w:t xml:space="preserve">Государственная программа «Развитие культуры и туризма» на </w:t>
      </w:r>
      <w:r w:rsidRPr="00D0092E">
        <w:rPr>
          <w:rFonts w:ascii="Times New Roman" w:hAnsi="Times New Roman" w:cs="Times New Roman"/>
          <w:sz w:val="24"/>
          <w:szCs w:val="24"/>
        </w:rPr>
        <w:t xml:space="preserve">2013 – 2020 </w:t>
      </w:r>
      <w:r w:rsidRPr="00D0092E">
        <w:rPr>
          <w:rFonts w:ascii="Times New Roman" w:eastAsia="HiddenHorzOCR" w:hAnsi="Times New Roman" w:cs="Times New Roman"/>
          <w:sz w:val="24"/>
          <w:szCs w:val="24"/>
        </w:rPr>
        <w:t>годы.</w:t>
      </w:r>
    </w:p>
    <w:p w:rsidR="00EC263B" w:rsidRPr="00D0092E" w:rsidRDefault="00EC263B" w:rsidP="00EC263B">
      <w:pPr>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Реализуемые в рамках настоящей программы меры правового регулирования предполагают обеспечение следующих направлений: </w:t>
      </w:r>
    </w:p>
    <w:p w:rsidR="00EC263B" w:rsidRPr="00D0092E" w:rsidRDefault="00EC263B" w:rsidP="00EC263B">
      <w:pPr>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сохранение и развитие накопленного потенциала в сфере культуры; </w:t>
      </w:r>
    </w:p>
    <w:p w:rsidR="00EC263B" w:rsidRPr="00D0092E" w:rsidRDefault="00EC263B" w:rsidP="00EC263B">
      <w:pPr>
        <w:ind w:firstLine="709"/>
        <w:jc w:val="both"/>
        <w:rPr>
          <w:rFonts w:ascii="Times New Roman" w:hAnsi="Times New Roman" w:cs="Times New Roman"/>
          <w:sz w:val="24"/>
          <w:szCs w:val="24"/>
        </w:rPr>
      </w:pPr>
      <w:r w:rsidRPr="00D0092E">
        <w:rPr>
          <w:rFonts w:ascii="Times New Roman" w:hAnsi="Times New Roman" w:cs="Times New Roman"/>
          <w:sz w:val="24"/>
          <w:szCs w:val="24"/>
        </w:rPr>
        <w:t>поддержку условий для расширения доступа граждан к культурным ценностям;</w:t>
      </w:r>
    </w:p>
    <w:p w:rsidR="00EC263B" w:rsidRPr="00D0092E" w:rsidRDefault="00EC263B" w:rsidP="00EC263B">
      <w:pPr>
        <w:pStyle w:val="ab"/>
        <w:ind w:firstLine="709"/>
        <w:rPr>
          <w:rFonts w:ascii="Times New Roman" w:hAnsi="Times New Roman" w:cs="Times New Roman"/>
        </w:rPr>
      </w:pPr>
      <w:r w:rsidRPr="00D0092E">
        <w:rPr>
          <w:rFonts w:ascii="Times New Roman" w:hAnsi="Times New Roman" w:cs="Times New Roman"/>
        </w:rPr>
        <w:t>совершенствование условий художественного и профессионального образования в сфере культуры;</w:t>
      </w:r>
    </w:p>
    <w:p w:rsidR="00EC263B" w:rsidRPr="00D0092E" w:rsidRDefault="00EC263B" w:rsidP="00EC263B">
      <w:pPr>
        <w:autoSpaceDE w:val="0"/>
        <w:autoSpaceDN w:val="0"/>
        <w:adjustRightInd w:val="0"/>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оказание поддержки государственной охране, использованию, сохранению, популяризации памятников истории и культуры; </w:t>
      </w:r>
    </w:p>
    <w:p w:rsidR="00EC263B" w:rsidRPr="00D0092E" w:rsidRDefault="00EC263B" w:rsidP="00EC263B">
      <w:pPr>
        <w:autoSpaceDE w:val="0"/>
        <w:autoSpaceDN w:val="0"/>
        <w:adjustRightInd w:val="0"/>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совершенствование системы управления культурой и искусством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p w:rsidR="00EC263B" w:rsidRPr="00D0092E" w:rsidRDefault="00EC263B" w:rsidP="00EC263B">
      <w:pPr>
        <w:autoSpaceDE w:val="0"/>
        <w:autoSpaceDN w:val="0"/>
        <w:adjustRightInd w:val="0"/>
        <w:ind w:firstLine="709"/>
        <w:jc w:val="both"/>
        <w:rPr>
          <w:rFonts w:ascii="Times New Roman" w:hAnsi="Times New Roman" w:cs="Times New Roman"/>
          <w:sz w:val="24"/>
          <w:szCs w:val="24"/>
        </w:rPr>
      </w:pPr>
      <w:r w:rsidRPr="00D0092E">
        <w:rPr>
          <w:rFonts w:ascii="Times New Roman" w:hAnsi="Times New Roman" w:cs="Times New Roman"/>
          <w:sz w:val="24"/>
          <w:szCs w:val="24"/>
        </w:rPr>
        <w:t>развитие инфраструктуры сферы культуры и искусства.</w:t>
      </w:r>
    </w:p>
    <w:p w:rsidR="00EC263B" w:rsidRPr="00D0092E" w:rsidRDefault="00EC263B" w:rsidP="00EC263B">
      <w:pPr>
        <w:pStyle w:val="ac"/>
        <w:jc w:val="both"/>
      </w:pPr>
      <w:r w:rsidRPr="00D0092E">
        <w:t>Реализация мероприятий муниципальной Программы позволит:</w:t>
      </w:r>
    </w:p>
    <w:p w:rsidR="00EC263B" w:rsidRPr="00D0092E" w:rsidRDefault="00EC263B" w:rsidP="00EC263B">
      <w:pPr>
        <w:pStyle w:val="ac"/>
        <w:numPr>
          <w:ilvl w:val="0"/>
          <w:numId w:val="23"/>
        </w:numPr>
        <w:jc w:val="both"/>
      </w:pPr>
      <w:r w:rsidRPr="00D0092E">
        <w:t xml:space="preserve">создать условия для обеспечения равного доступа населения  </w:t>
      </w:r>
      <w:proofErr w:type="spellStart"/>
      <w:r w:rsidRPr="00D0092E">
        <w:t>Вармазейского</w:t>
      </w:r>
      <w:proofErr w:type="spellEnd"/>
      <w:r w:rsidRPr="00D0092E">
        <w:t xml:space="preserve"> сельского поселения к отечественным и мировым культурным ценностям;</w:t>
      </w:r>
    </w:p>
    <w:p w:rsidR="00EC263B" w:rsidRPr="00D0092E" w:rsidRDefault="00EC263B" w:rsidP="00EC263B">
      <w:pPr>
        <w:pStyle w:val="ac"/>
        <w:numPr>
          <w:ilvl w:val="0"/>
          <w:numId w:val="23"/>
        </w:numPr>
        <w:jc w:val="both"/>
      </w:pPr>
      <w:r w:rsidRPr="00D0092E">
        <w:t xml:space="preserve">повысить качество услуг в сфере культуры, предоставляемых структурным подразделением Дома культуры и сельским клубом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numPr>
          <w:ilvl w:val="0"/>
          <w:numId w:val="24"/>
        </w:numPr>
        <w:jc w:val="both"/>
        <w:rPr>
          <w:rFonts w:cs="Arial"/>
          <w:b/>
          <w:bCs/>
        </w:rPr>
      </w:pPr>
      <w:r w:rsidRPr="00D0092E">
        <w:t xml:space="preserve">сохранить и пополнить библиотечный фонд  библиотек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numPr>
          <w:ilvl w:val="0"/>
          <w:numId w:val="25"/>
        </w:numPr>
        <w:jc w:val="both"/>
      </w:pPr>
      <w:r w:rsidRPr="00D0092E">
        <w:lastRenderedPageBreak/>
        <w:t xml:space="preserve">укрепить единое культурное пространство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numPr>
          <w:ilvl w:val="0"/>
          <w:numId w:val="26"/>
        </w:numPr>
        <w:jc w:val="both"/>
      </w:pPr>
      <w:r w:rsidRPr="00D0092E">
        <w:t>привести в соответствие с Федеральными законами № 131-ФЗ от 06.10.2003г. «Об общих принципах организации местного самоуправления», № 73-ФЗ от 25.06.2002г. «Об объектах культурного наследия (памятниках истории и культуры) народов Российской Федерации» документов на право собственности в отношении объектов культурного наследия (памятников истории и культуры);</w:t>
      </w:r>
    </w:p>
    <w:p w:rsidR="00EC263B" w:rsidRPr="00D0092E" w:rsidRDefault="00EC263B" w:rsidP="00EC263B">
      <w:pPr>
        <w:pStyle w:val="ac"/>
        <w:numPr>
          <w:ilvl w:val="0"/>
          <w:numId w:val="25"/>
        </w:numPr>
        <w:jc w:val="both"/>
      </w:pPr>
      <w:r w:rsidRPr="00D0092E">
        <w:t xml:space="preserve">создать благоприятные условия для творческой деятельности  самодеятельных  художественных коллективов и отдельных исполнителей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numPr>
          <w:ilvl w:val="0"/>
          <w:numId w:val="25"/>
        </w:numPr>
        <w:jc w:val="both"/>
        <w:rPr>
          <w:rFonts w:cs="Arial"/>
        </w:rPr>
      </w:pPr>
      <w:r w:rsidRPr="00D0092E">
        <w:t>увеличить долю</w:t>
      </w:r>
      <w:r w:rsidRPr="00D0092E">
        <w:rPr>
          <w:color w:val="000000"/>
        </w:rPr>
        <w:t xml:space="preserve"> населения, участвующего в </w:t>
      </w:r>
      <w:proofErr w:type="spellStart"/>
      <w:r w:rsidRPr="00D0092E">
        <w:rPr>
          <w:color w:val="000000"/>
        </w:rPr>
        <w:t>культурно-досуговых</w:t>
      </w:r>
      <w:proofErr w:type="spellEnd"/>
      <w:r w:rsidRPr="00D0092E">
        <w:rPr>
          <w:color w:val="000000"/>
        </w:rPr>
        <w:t xml:space="preserve"> мероприятиях, проводимых </w:t>
      </w:r>
      <w:r w:rsidRPr="00D0092E">
        <w:t xml:space="preserve">структурным подразделением Дома культуры и сельским клубом </w:t>
      </w:r>
      <w:proofErr w:type="spellStart"/>
      <w:r w:rsidRPr="00D0092E">
        <w:t>Вармазейского</w:t>
      </w:r>
      <w:proofErr w:type="spellEnd"/>
      <w:r w:rsidRPr="00D0092E">
        <w:rPr>
          <w:color w:val="000000"/>
        </w:rPr>
        <w:t xml:space="preserve"> сельского поселения;</w:t>
      </w:r>
    </w:p>
    <w:p w:rsidR="00EC263B" w:rsidRPr="00D0092E" w:rsidRDefault="00EC263B" w:rsidP="00EC263B">
      <w:pPr>
        <w:pStyle w:val="ac"/>
        <w:numPr>
          <w:ilvl w:val="0"/>
          <w:numId w:val="25"/>
        </w:numPr>
        <w:jc w:val="both"/>
      </w:pPr>
      <w:r w:rsidRPr="00D0092E">
        <w:t xml:space="preserve">активизировать </w:t>
      </w:r>
      <w:proofErr w:type="gramStart"/>
      <w:r w:rsidRPr="00D0092E">
        <w:t>экономические процессы</w:t>
      </w:r>
      <w:proofErr w:type="gramEnd"/>
      <w:r w:rsidRPr="00D0092E">
        <w:t xml:space="preserve"> развития культуры, роста негосударственных ресурсов, привлекаемых в отрасль культуры;</w:t>
      </w:r>
    </w:p>
    <w:p w:rsidR="00EC263B" w:rsidRPr="00D0092E" w:rsidRDefault="00EC263B" w:rsidP="00EC263B">
      <w:pPr>
        <w:pStyle w:val="ac"/>
        <w:numPr>
          <w:ilvl w:val="0"/>
          <w:numId w:val="25"/>
        </w:numPr>
        <w:jc w:val="both"/>
      </w:pPr>
      <w:r w:rsidRPr="00D0092E">
        <w:t xml:space="preserve">повысить профессиональный уровень работников учреждения культуры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numPr>
          <w:ilvl w:val="0"/>
          <w:numId w:val="25"/>
        </w:numPr>
        <w:jc w:val="both"/>
        <w:rPr>
          <w:rFonts w:cs="Arial"/>
        </w:rPr>
      </w:pPr>
      <w:r w:rsidRPr="00D0092E">
        <w:t xml:space="preserve">оптимизировать расходование бюджетных средств, сосредоточить ресурсы на решение приоритетных задач в отрасли культуры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jc w:val="both"/>
        <w:rPr>
          <w:rFonts w:cs="Arial"/>
        </w:rPr>
      </w:pPr>
    </w:p>
    <w:p w:rsidR="00EC263B" w:rsidRPr="00D0092E" w:rsidRDefault="00EC263B" w:rsidP="00EC263B">
      <w:pPr>
        <w:pStyle w:val="ac"/>
        <w:jc w:val="center"/>
        <w:rPr>
          <w:b/>
          <w:bCs/>
        </w:rPr>
      </w:pPr>
      <w:r w:rsidRPr="00D0092E">
        <w:rPr>
          <w:b/>
          <w:bCs/>
        </w:rPr>
        <w:t xml:space="preserve">Раздел </w:t>
      </w:r>
      <w:r w:rsidRPr="00D0092E">
        <w:rPr>
          <w:b/>
          <w:bCs/>
          <w:lang w:val="en-US"/>
        </w:rPr>
        <w:t>VI</w:t>
      </w:r>
      <w:r w:rsidRPr="00D0092E">
        <w:rPr>
          <w:b/>
          <w:bCs/>
        </w:rPr>
        <w:t xml:space="preserve">. Обоснование ресурсного обеспечения муниципальной Программы </w:t>
      </w:r>
    </w:p>
    <w:p w:rsidR="00EC263B" w:rsidRPr="00D0092E" w:rsidRDefault="00EC263B" w:rsidP="00EC263B">
      <w:pPr>
        <w:pStyle w:val="ac"/>
        <w:jc w:val="both"/>
      </w:pPr>
      <w:r w:rsidRPr="00D0092E">
        <w:t xml:space="preserve">Расходы муниципальной Программы формируются за счет республиканского бюджета Республики Мордовия, муниципального  бюджета </w:t>
      </w:r>
      <w:proofErr w:type="spellStart"/>
      <w:r w:rsidRPr="00D0092E">
        <w:t>Вармазейского</w:t>
      </w:r>
      <w:proofErr w:type="spellEnd"/>
      <w:r w:rsidRPr="00D0092E">
        <w:t xml:space="preserve"> сельского поселения  и внебюджетных источников.</w:t>
      </w:r>
    </w:p>
    <w:p w:rsidR="00EC263B" w:rsidRPr="00D0092E" w:rsidRDefault="00EC263B" w:rsidP="00EC263B">
      <w:pPr>
        <w:pStyle w:val="ab"/>
        <w:ind w:firstLine="708"/>
        <w:rPr>
          <w:rFonts w:ascii="Times New Roman" w:hAnsi="Times New Roman" w:cs="Times New Roman"/>
        </w:rPr>
      </w:pPr>
      <w:r w:rsidRPr="00D0092E">
        <w:rPr>
          <w:rFonts w:ascii="Times New Roman" w:hAnsi="Times New Roman" w:cs="Times New Roman"/>
        </w:rPr>
        <w:t>Общий объем финансового обеспечения реализации муниципальной Программы в 2016 - 2025 годах  составит 1781,2</w:t>
      </w:r>
      <w:r w:rsidRPr="00D0092E">
        <w:rPr>
          <w:rFonts w:ascii="Times New Roman" w:hAnsi="Times New Roman" w:cs="Times New Roman"/>
          <w:color w:val="FF6600"/>
        </w:rPr>
        <w:t xml:space="preserve"> </w:t>
      </w:r>
      <w:r w:rsidRPr="00D0092E">
        <w:rPr>
          <w:rFonts w:ascii="Times New Roman" w:hAnsi="Times New Roman" w:cs="Times New Roman"/>
        </w:rPr>
        <w:t>тыс. рублей,</w:t>
      </w:r>
    </w:p>
    <w:p w:rsidR="00EC263B" w:rsidRPr="00D0092E" w:rsidRDefault="00EC263B" w:rsidP="00EC263B">
      <w:pPr>
        <w:pStyle w:val="ab"/>
        <w:ind w:firstLine="708"/>
        <w:rPr>
          <w:rFonts w:ascii="Times New Roman" w:hAnsi="Times New Roman" w:cs="Times New Roman"/>
        </w:rPr>
      </w:pPr>
      <w:r w:rsidRPr="00D0092E">
        <w:rPr>
          <w:rFonts w:ascii="Times New Roman" w:hAnsi="Times New Roman" w:cs="Times New Roman"/>
        </w:rPr>
        <w:t>Источники финансирования:</w:t>
      </w:r>
    </w:p>
    <w:p w:rsidR="00EC263B" w:rsidRPr="00D0092E" w:rsidRDefault="00EC263B" w:rsidP="00EC263B">
      <w:pPr>
        <w:pStyle w:val="ab"/>
        <w:rPr>
          <w:rFonts w:ascii="Times New Roman" w:hAnsi="Times New Roman" w:cs="Times New Roman"/>
        </w:rPr>
      </w:pPr>
      <w:r w:rsidRPr="00D0092E">
        <w:rPr>
          <w:rFonts w:ascii="Times New Roman" w:hAnsi="Times New Roman" w:cs="Times New Roman"/>
        </w:rPr>
        <w:t>средства республиканского бюджета Республики Мордовия  1781,2 тыс. руб.;</w:t>
      </w:r>
    </w:p>
    <w:p w:rsidR="00EC263B" w:rsidRPr="00D0092E" w:rsidRDefault="00EC263B" w:rsidP="00EC263B">
      <w:pPr>
        <w:pStyle w:val="ab"/>
        <w:rPr>
          <w:rFonts w:ascii="Times New Roman" w:hAnsi="Times New Roman" w:cs="Times New Roman"/>
        </w:rPr>
      </w:pPr>
      <w:r w:rsidRPr="00D0092E">
        <w:rPr>
          <w:rFonts w:ascii="Times New Roman" w:hAnsi="Times New Roman" w:cs="Times New Roman"/>
        </w:rPr>
        <w:t>средства муниципальных бюджетов</w:t>
      </w:r>
      <w:proofErr w:type="gramStart"/>
      <w:r w:rsidRPr="00D0092E">
        <w:rPr>
          <w:rFonts w:ascii="Times New Roman" w:hAnsi="Times New Roman" w:cs="Times New Roman"/>
        </w:rPr>
        <w:t xml:space="preserve"> – -</w:t>
      </w:r>
      <w:proofErr w:type="gramEnd"/>
      <w:r w:rsidRPr="00D0092E">
        <w:rPr>
          <w:rFonts w:ascii="Times New Roman" w:hAnsi="Times New Roman" w:cs="Times New Roman"/>
        </w:rPr>
        <w:t>тыс. руб.;</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внебюджетные источники </w:t>
      </w:r>
      <w:proofErr w:type="gramStart"/>
      <w:r w:rsidRPr="00D0092E">
        <w:rPr>
          <w:rFonts w:ascii="Times New Roman" w:hAnsi="Times New Roman" w:cs="Times New Roman"/>
          <w:sz w:val="24"/>
          <w:szCs w:val="24"/>
        </w:rPr>
        <w:t>-т</w:t>
      </w:r>
      <w:proofErr w:type="gramEnd"/>
      <w:r w:rsidRPr="00D0092E">
        <w:rPr>
          <w:rFonts w:ascii="Times New Roman" w:hAnsi="Times New Roman" w:cs="Times New Roman"/>
          <w:sz w:val="24"/>
          <w:szCs w:val="24"/>
        </w:rPr>
        <w:t>ыс. руб.</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ab/>
        <w:t xml:space="preserve">Ресурсное обеспечение реализации муниципальной Программы  приведено в </w:t>
      </w:r>
      <w:hyperlink w:anchor="sub_50" w:history="1">
        <w:r w:rsidRPr="00D0092E">
          <w:rPr>
            <w:rStyle w:val="ad"/>
            <w:rFonts w:ascii="Times New Roman" w:hAnsi="Times New Roman" w:cs="Times New Roman"/>
          </w:rPr>
          <w:t>приложении 2</w:t>
        </w:r>
      </w:hyperlink>
      <w:r w:rsidRPr="00D0092E">
        <w:rPr>
          <w:rFonts w:ascii="Times New Roman" w:hAnsi="Times New Roman" w:cs="Times New Roman"/>
          <w:sz w:val="24"/>
          <w:szCs w:val="24"/>
        </w:rPr>
        <w:t>.</w:t>
      </w:r>
    </w:p>
    <w:p w:rsidR="00EC263B" w:rsidRPr="00D0092E" w:rsidRDefault="00EC263B" w:rsidP="00EC263B">
      <w:pPr>
        <w:pStyle w:val="ac"/>
        <w:ind w:firstLine="708"/>
        <w:jc w:val="both"/>
      </w:pPr>
      <w:r w:rsidRPr="00D0092E">
        <w:t xml:space="preserve">Конкретные мероприятия муниципальной Программы и объемы ее финансирования из бюджета </w:t>
      </w:r>
      <w:proofErr w:type="spellStart"/>
      <w:r w:rsidRPr="00D0092E">
        <w:t>Вармазейского</w:t>
      </w:r>
      <w:proofErr w:type="spellEnd"/>
      <w:r w:rsidRPr="00D0092E">
        <w:t xml:space="preserve"> сельского поселения, предусмотренные в приложении к настоящей муниципальной Программе, уточняются при составлении проекта бюджета </w:t>
      </w:r>
      <w:proofErr w:type="spellStart"/>
      <w:r w:rsidRPr="00D0092E">
        <w:t>Вармазейского</w:t>
      </w:r>
      <w:proofErr w:type="spellEnd"/>
      <w:r w:rsidRPr="00D0092E">
        <w:t xml:space="preserve"> сельского поселения на соответствующий финансовый год.</w:t>
      </w:r>
    </w:p>
    <w:p w:rsidR="00EC263B" w:rsidRPr="00D0092E" w:rsidRDefault="00EC263B" w:rsidP="00EC263B">
      <w:pPr>
        <w:pStyle w:val="1"/>
        <w:rPr>
          <w:sz w:val="24"/>
        </w:rPr>
      </w:pPr>
      <w:r w:rsidRPr="00D0092E">
        <w:rPr>
          <w:sz w:val="24"/>
        </w:rPr>
        <w:t xml:space="preserve">Раздел </w:t>
      </w:r>
      <w:r w:rsidRPr="00D0092E">
        <w:rPr>
          <w:sz w:val="24"/>
          <w:lang w:val="en-US"/>
        </w:rPr>
        <w:t>VII</w:t>
      </w:r>
      <w:r w:rsidRPr="00D0092E">
        <w:rPr>
          <w:sz w:val="24"/>
        </w:rPr>
        <w:t>.</w:t>
      </w:r>
      <w:bookmarkStart w:id="18" w:name="sub_106"/>
      <w:r w:rsidRPr="00D0092E">
        <w:rPr>
          <w:sz w:val="24"/>
        </w:rPr>
        <w:t xml:space="preserve">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bookmarkEnd w:id="18"/>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EC263B" w:rsidRPr="00D0092E" w:rsidRDefault="00EC263B" w:rsidP="00EC263B">
      <w:pPr>
        <w:ind w:firstLine="708"/>
        <w:jc w:val="both"/>
        <w:rPr>
          <w:rFonts w:ascii="Times New Roman" w:hAnsi="Times New Roman" w:cs="Times New Roman"/>
          <w:sz w:val="24"/>
          <w:szCs w:val="24"/>
        </w:rPr>
      </w:pPr>
      <w:proofErr w:type="gramStart"/>
      <w:r w:rsidRPr="00D0092E">
        <w:rPr>
          <w:rFonts w:ascii="Times New Roman" w:hAnsi="Times New Roman" w:cs="Times New Roman"/>
          <w:sz w:val="24"/>
          <w:szCs w:val="24"/>
        </w:rPr>
        <w:t>Важное значение</w:t>
      </w:r>
      <w:proofErr w:type="gramEnd"/>
      <w:r w:rsidRPr="00D0092E">
        <w:rPr>
          <w:rFonts w:ascii="Times New Roman" w:hAnsi="Times New Roman" w:cs="Times New Roman"/>
          <w:sz w:val="24"/>
          <w:szCs w:val="24"/>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EC263B" w:rsidRPr="00D0092E" w:rsidRDefault="00EC263B" w:rsidP="00EC263B">
      <w:pPr>
        <w:ind w:firstLine="708"/>
        <w:jc w:val="both"/>
        <w:rPr>
          <w:rFonts w:ascii="Times New Roman" w:hAnsi="Times New Roman" w:cs="Times New Roman"/>
          <w:sz w:val="24"/>
          <w:szCs w:val="24"/>
        </w:rPr>
      </w:pPr>
      <w:proofErr w:type="gramStart"/>
      <w:r w:rsidRPr="00D0092E">
        <w:rPr>
          <w:rFonts w:ascii="Times New Roman" w:hAnsi="Times New Roman" w:cs="Times New Roman"/>
          <w:sz w:val="24"/>
          <w:szCs w:val="24"/>
        </w:rPr>
        <w:lastRenderedPageBreak/>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D0092E">
        <w:rPr>
          <w:rFonts w:ascii="Times New Roman" w:hAnsi="Times New Roman" w:cs="Times New Roman"/>
          <w:sz w:val="24"/>
          <w:szCs w:val="24"/>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 туризма и смежных областях.</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D0092E">
        <w:rPr>
          <w:rFonts w:ascii="Times New Roman" w:hAnsi="Times New Roman" w:cs="Times New Roman"/>
          <w:sz w:val="24"/>
          <w:szCs w:val="24"/>
        </w:rPr>
        <w:t>секвестированием</w:t>
      </w:r>
      <w:proofErr w:type="spellEnd"/>
      <w:r w:rsidRPr="00D0092E">
        <w:rPr>
          <w:rFonts w:ascii="Times New Roman" w:hAnsi="Times New Roman" w:cs="Times New Roman"/>
          <w:sz w:val="24"/>
          <w:szCs w:val="24"/>
        </w:rPr>
        <w:t xml:space="preserve"> бюджетных расходов на сферы культуры, а также с отсутствием устойчивого источника финансирования деятельности общественных объединений и организаций, что может повлечь за собой недофинансирование, сокращение или прекращение программных мероприятий.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Способами ограничения финансовых рисков являются: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определение приоритетов для первоочередного финансирования;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планирование бюджетных расходов с применением методик оценки эффективности бюджетных расходов;</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привлечение внебюджетного финансирования, в том числе выявление и внедрение лучшего опыта привлечения внебюджетных ресурсов в сферы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К группе административных рисков относятся неэффективное управление реализацией муниципальной Программой, низкая эффективность взаимодействия заинтересованных сторон. Это может привести к потере управляемости отрасли культуры, в целом отражающихся на срыве планируемых сроков реализации муниципальной Программы, невыполнении ее цели и задач, не </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достижение плановых значений показателей, </w:t>
      </w:r>
      <w:proofErr w:type="gramStart"/>
      <w:r w:rsidRPr="00D0092E">
        <w:rPr>
          <w:rFonts w:ascii="Times New Roman" w:hAnsi="Times New Roman" w:cs="Times New Roman"/>
          <w:sz w:val="24"/>
          <w:szCs w:val="24"/>
        </w:rPr>
        <w:t>снижении</w:t>
      </w:r>
      <w:proofErr w:type="gramEnd"/>
      <w:r w:rsidRPr="00D0092E">
        <w:rPr>
          <w:rFonts w:ascii="Times New Roman" w:hAnsi="Times New Roman" w:cs="Times New Roman"/>
          <w:sz w:val="24"/>
          <w:szCs w:val="24"/>
        </w:rPr>
        <w:t xml:space="preserve"> эффективности использования ресурсов и качества выполнения мероприятий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Основные условия минимизации этой группы рисков:</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формирование эффективной системы управления реализацией муниципальной Программы;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проведение систематического аудита результативности реализации муниципальной Программы;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регулярная публикация отчетов о ходе реализации муниципальной Программы;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повышение </w:t>
      </w:r>
      <w:proofErr w:type="gramStart"/>
      <w:r w:rsidRPr="00D0092E">
        <w:rPr>
          <w:rFonts w:ascii="Times New Roman" w:hAnsi="Times New Roman" w:cs="Times New Roman"/>
          <w:sz w:val="24"/>
          <w:szCs w:val="24"/>
        </w:rPr>
        <w:t>эффективности взаимодействия участников реализации муниципальной Программы</w:t>
      </w:r>
      <w:proofErr w:type="gramEnd"/>
      <w:r w:rsidRPr="00D0092E">
        <w:rPr>
          <w:rFonts w:ascii="Times New Roman" w:hAnsi="Times New Roman" w:cs="Times New Roman"/>
          <w:sz w:val="24"/>
          <w:szCs w:val="24"/>
        </w:rPr>
        <w:t>;</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заключение и контроль реализации соглашений о взаимодействии с заинтересованными сторонами;</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lastRenderedPageBreak/>
        <w:t>- создание системы мониторингов реализации муниципальной Программы;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своевременная корректировка мероприятий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Кадровые риски вызваны дефицитом высококвалифицированных кадров в сфере культуры, в целом снижая эффективность работы  учреждения и качество предоставляемых им услуг.</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(повышение квалификации) имеющихся специалистов.</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Последняя группа рисков, связанных с территориальными особенностями, детерминирована: различиями в финансово-экономических возможностях муниципального образования,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 слабым нормативно-методическим обеспечением деятельности на уровне муниципального образования.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Снижение данной группы рисков возможно за счет: обеспечения правильного расчета требуемых объемов средств из муниципального бюджета и дополнительного финансирования из республиканского бюджета Республики Мордовия; привлечения средств из внебюджетных источников; информационного обеспечения и операционного сопровождения реализации муниципальной программы, включающего оперативное консультирование всех ее исполнителей.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Управление рисками реализации муниципальной Программы будет осуществляться на основе:</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выработки прогнозов, решений и рекомендаций в сфере управления культурой;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подготовки и представления ежегодно в администрацию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отчета о ходе и результатах реализации муниципальной Программы, </w:t>
      </w:r>
      <w:proofErr w:type="gramStart"/>
      <w:r w:rsidRPr="00D0092E">
        <w:rPr>
          <w:rFonts w:ascii="Times New Roman" w:hAnsi="Times New Roman" w:cs="Times New Roman"/>
          <w:sz w:val="24"/>
          <w:szCs w:val="24"/>
        </w:rPr>
        <w:t>который</w:t>
      </w:r>
      <w:proofErr w:type="gramEnd"/>
      <w:r w:rsidRPr="00D0092E">
        <w:rPr>
          <w:rFonts w:ascii="Times New Roman" w:hAnsi="Times New Roman" w:cs="Times New Roman"/>
          <w:sz w:val="24"/>
          <w:szCs w:val="24"/>
        </w:rPr>
        <w:t>,  при необходимости может содержать предложения о корректировке муниципальной Программы.</w:t>
      </w: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pStyle w:val="ac"/>
        <w:jc w:val="center"/>
        <w:rPr>
          <w:b/>
          <w:bCs/>
        </w:rPr>
      </w:pPr>
      <w:r w:rsidRPr="00D0092E">
        <w:rPr>
          <w:b/>
          <w:bCs/>
        </w:rPr>
        <w:t xml:space="preserve">Раздел </w:t>
      </w:r>
      <w:r w:rsidRPr="00D0092E">
        <w:rPr>
          <w:b/>
          <w:bCs/>
          <w:lang w:val="en-US"/>
        </w:rPr>
        <w:t>VIII</w:t>
      </w:r>
      <w:r w:rsidRPr="00D0092E">
        <w:rPr>
          <w:b/>
          <w:bCs/>
        </w:rPr>
        <w:t>.  Механизм реализации муниципальной Программы</w:t>
      </w:r>
    </w:p>
    <w:p w:rsidR="00EC263B" w:rsidRPr="00D0092E" w:rsidRDefault="00EC263B" w:rsidP="00EC263B">
      <w:pPr>
        <w:pStyle w:val="ac"/>
        <w:jc w:val="center"/>
        <w:rPr>
          <w:b/>
          <w:bCs/>
        </w:rPr>
      </w:pPr>
    </w:p>
    <w:p w:rsidR="00EC263B" w:rsidRPr="00D0092E" w:rsidRDefault="00EC263B" w:rsidP="00EC263B">
      <w:pPr>
        <w:pStyle w:val="ac"/>
        <w:jc w:val="both"/>
      </w:pPr>
      <w:proofErr w:type="gramStart"/>
      <w:r w:rsidRPr="00D0092E">
        <w:t xml:space="preserve">Механизм управления реализацией муниципальной Программы,  ход ее выполнения,  основываются на формах и методах управления, определяемых муниципальным заказчиком-координатором муниципальной Программы, и направлены на координацию исполнения мероприятий муниципальной Программы, включая мониторинг реализации муниципальной Программы, оценку результативности, непосредственный контроль за ходом выполнения мероприятий муниципальной Программы, подготовку отчетов о реализации муниципальной Программы, внесение предложений по ее корректировке. </w:t>
      </w:r>
      <w:proofErr w:type="gramEnd"/>
    </w:p>
    <w:p w:rsidR="00EC263B" w:rsidRPr="00D0092E" w:rsidRDefault="00EC263B" w:rsidP="00EC263B">
      <w:pPr>
        <w:pStyle w:val="ac"/>
        <w:jc w:val="both"/>
      </w:pPr>
      <w:r w:rsidRPr="00D0092E">
        <w:t xml:space="preserve">        Администрация </w:t>
      </w:r>
      <w:proofErr w:type="spellStart"/>
      <w:r w:rsidRPr="00D0092E">
        <w:t>Вармазейского</w:t>
      </w:r>
      <w:proofErr w:type="spellEnd"/>
      <w:r w:rsidRPr="00D0092E">
        <w:t xml:space="preserve"> сельского поселения </w:t>
      </w:r>
      <w:proofErr w:type="spellStart"/>
      <w:r w:rsidRPr="00D0092E">
        <w:t>Большеигнатовского</w:t>
      </w:r>
      <w:proofErr w:type="spellEnd"/>
      <w:r w:rsidRPr="00D0092E">
        <w:t xml:space="preserve"> муниципального района  Республики Мордовия является муниципальным заказчиком-координатором муниципальной Программы (далее – муниципальный заказчик-координатор Программы).</w:t>
      </w:r>
    </w:p>
    <w:p w:rsidR="00EC263B" w:rsidRPr="00D0092E" w:rsidRDefault="00EC263B" w:rsidP="00EC263B">
      <w:pPr>
        <w:pStyle w:val="ac"/>
        <w:jc w:val="both"/>
      </w:pPr>
      <w:r w:rsidRPr="00D0092E">
        <w:t xml:space="preserve">        Исполнителями муниципальной Программы является структурное подразделение Дом культуры  </w:t>
      </w:r>
      <w:proofErr w:type="spellStart"/>
      <w:r w:rsidRPr="00D0092E">
        <w:t>Вармазейского</w:t>
      </w:r>
      <w:proofErr w:type="spellEnd"/>
      <w:r w:rsidRPr="00D0092E">
        <w:t xml:space="preserve"> сельского поселения МБУК «Районный дом культуры».</w:t>
      </w:r>
    </w:p>
    <w:p w:rsidR="00EC263B" w:rsidRPr="00D0092E" w:rsidRDefault="00EC263B" w:rsidP="00EC263B">
      <w:pPr>
        <w:pStyle w:val="ac"/>
        <w:jc w:val="both"/>
      </w:pPr>
      <w:r w:rsidRPr="00D0092E">
        <w:lastRenderedPageBreak/>
        <w:t xml:space="preserve">        Финансирование мероприятий муниципальной Программы осуществляется за счет средств республиканского и  бюджета  </w:t>
      </w:r>
      <w:proofErr w:type="spellStart"/>
      <w:r w:rsidRPr="00D0092E">
        <w:t>Вармазейского</w:t>
      </w:r>
      <w:proofErr w:type="spellEnd"/>
      <w:r w:rsidRPr="00D0092E">
        <w:t xml:space="preserve"> сельского поселения.   </w:t>
      </w:r>
    </w:p>
    <w:p w:rsidR="00EC263B" w:rsidRPr="00D0092E" w:rsidRDefault="00EC263B" w:rsidP="00EC263B">
      <w:pPr>
        <w:pStyle w:val="ac"/>
        <w:jc w:val="both"/>
      </w:pPr>
      <w:r w:rsidRPr="00D0092E">
        <w:t xml:space="preserve">        Муниципальный заказчик-координатор муниципальной Программы:</w:t>
      </w:r>
    </w:p>
    <w:p w:rsidR="00EC263B" w:rsidRPr="00D0092E" w:rsidRDefault="00EC263B" w:rsidP="00EC263B">
      <w:pPr>
        <w:pStyle w:val="ac"/>
        <w:numPr>
          <w:ilvl w:val="0"/>
          <w:numId w:val="21"/>
        </w:numPr>
        <w:jc w:val="both"/>
      </w:pPr>
      <w:r w:rsidRPr="00D0092E">
        <w:t>несет ответственность за реализацию муниципальной Программы в целом;</w:t>
      </w:r>
    </w:p>
    <w:p w:rsidR="00EC263B" w:rsidRPr="00D0092E" w:rsidRDefault="00EC263B" w:rsidP="00EC263B">
      <w:pPr>
        <w:pStyle w:val="ac"/>
        <w:numPr>
          <w:ilvl w:val="0"/>
          <w:numId w:val="21"/>
        </w:numPr>
        <w:jc w:val="both"/>
      </w:pPr>
      <w:r w:rsidRPr="00D0092E">
        <w:t>в установленном порядке ежегодно уточняет (по мере необходимости) целевые индикаторы и показатели муниципальной Программы;</w:t>
      </w:r>
    </w:p>
    <w:p w:rsidR="00EC263B" w:rsidRPr="00D0092E" w:rsidRDefault="00EC263B" w:rsidP="00EC263B">
      <w:pPr>
        <w:pStyle w:val="ac"/>
        <w:numPr>
          <w:ilvl w:val="0"/>
          <w:numId w:val="21"/>
        </w:numPr>
        <w:jc w:val="both"/>
      </w:pPr>
      <w:r w:rsidRPr="00D0092E">
        <w:t>осуществляет текущую работу по координации деятельности исполнителя  муниципальной Программы, обеспечивая их согласованные действия по подготовке и реализации мероприятий муниципальной Программы;</w:t>
      </w:r>
    </w:p>
    <w:p w:rsidR="00EC263B" w:rsidRPr="00D0092E" w:rsidRDefault="00EC263B" w:rsidP="00EC263B">
      <w:pPr>
        <w:pStyle w:val="ac"/>
        <w:numPr>
          <w:ilvl w:val="0"/>
          <w:numId w:val="21"/>
        </w:numPr>
        <w:jc w:val="both"/>
      </w:pPr>
      <w:r w:rsidRPr="00D0092E">
        <w:t>осуществляет контроль за целевым и эффективным использованием финансовых средств, выделяемых на реализацию муниципальной Программы;</w:t>
      </w:r>
    </w:p>
    <w:p w:rsidR="00EC263B" w:rsidRPr="00D0092E" w:rsidRDefault="00EC263B" w:rsidP="00EC263B">
      <w:pPr>
        <w:pStyle w:val="ac"/>
        <w:numPr>
          <w:ilvl w:val="0"/>
          <w:numId w:val="21"/>
        </w:numPr>
        <w:jc w:val="both"/>
      </w:pPr>
      <w:r w:rsidRPr="00D0092E">
        <w:t xml:space="preserve">осуществляет непосредственный </w:t>
      </w:r>
      <w:proofErr w:type="gramStart"/>
      <w:r w:rsidRPr="00D0092E">
        <w:t>контроль за</w:t>
      </w:r>
      <w:proofErr w:type="gramEnd"/>
      <w:r w:rsidRPr="00D0092E">
        <w:t xml:space="preserve"> ходом реализации мероприятий муниципальной Программы.</w:t>
      </w:r>
    </w:p>
    <w:p w:rsidR="00EC263B" w:rsidRPr="00D0092E" w:rsidRDefault="00EC263B" w:rsidP="00EC263B">
      <w:pPr>
        <w:pStyle w:val="ac"/>
        <w:jc w:val="both"/>
      </w:pPr>
      <w:r w:rsidRPr="00D0092E">
        <w:t xml:space="preserve">        Исполнитель муниципальной Программы:</w:t>
      </w:r>
    </w:p>
    <w:p w:rsidR="00EC263B" w:rsidRPr="00D0092E" w:rsidRDefault="00EC263B" w:rsidP="00EC263B">
      <w:pPr>
        <w:pStyle w:val="ac"/>
        <w:numPr>
          <w:ilvl w:val="0"/>
          <w:numId w:val="22"/>
        </w:numPr>
        <w:jc w:val="both"/>
      </w:pPr>
      <w:r w:rsidRPr="00D0092E">
        <w:t>отвечают за реализацию мероприятий муниципальной Программы, целевое и эффективное использование средств, выделяемых на их выполнение;</w:t>
      </w:r>
    </w:p>
    <w:p w:rsidR="00EC263B" w:rsidRPr="00D0092E" w:rsidRDefault="00EC263B" w:rsidP="00EC263B">
      <w:pPr>
        <w:pStyle w:val="ac"/>
        <w:numPr>
          <w:ilvl w:val="0"/>
          <w:numId w:val="22"/>
        </w:numPr>
        <w:jc w:val="both"/>
      </w:pPr>
      <w:r w:rsidRPr="00D0092E">
        <w:t>предоставляют муниципальному заказчику-координатору муниципальной Программы отчёты о ходе финансирования и выполнения мероприятий муниципальной Программы.</w:t>
      </w:r>
    </w:p>
    <w:p w:rsidR="00EC263B" w:rsidRPr="00D0092E" w:rsidRDefault="00EC263B" w:rsidP="00EC263B">
      <w:pPr>
        <w:pStyle w:val="ac"/>
        <w:jc w:val="both"/>
      </w:pPr>
      <w:r w:rsidRPr="00D0092E">
        <w:t xml:space="preserve">        Корректировка муниципальной Программы, в том числе включение в нее новых мероприятий, а также продление срока ее реализации осуществляется в установленном порядке по предложению муниципального заказчика-координатора муниципальной Программы.</w:t>
      </w:r>
    </w:p>
    <w:p w:rsidR="00EC263B" w:rsidRPr="00D0092E" w:rsidRDefault="00EC263B" w:rsidP="00EC263B">
      <w:pPr>
        <w:pStyle w:val="1"/>
        <w:rPr>
          <w:sz w:val="24"/>
        </w:rPr>
      </w:pPr>
      <w:bookmarkStart w:id="19" w:name="sub_100000"/>
      <w:r w:rsidRPr="00D0092E">
        <w:rPr>
          <w:sz w:val="24"/>
        </w:rPr>
        <w:t xml:space="preserve">Раздел </w:t>
      </w:r>
      <w:r w:rsidRPr="00D0092E">
        <w:rPr>
          <w:sz w:val="24"/>
          <w:lang w:val="en-US"/>
        </w:rPr>
        <w:t>IX</w:t>
      </w:r>
      <w:r w:rsidRPr="00D0092E">
        <w:rPr>
          <w:sz w:val="24"/>
        </w:rPr>
        <w:t>. Методика оценки эффективности реализации муниципальной 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p w:rsidR="00EC263B" w:rsidRPr="00D0092E" w:rsidRDefault="00EC263B" w:rsidP="00EC263B">
      <w:pPr>
        <w:ind w:firstLine="709"/>
        <w:rPr>
          <w:rFonts w:ascii="Times New Roman" w:hAnsi="Times New Roman" w:cs="Times New Roman"/>
          <w:sz w:val="24"/>
          <w:szCs w:val="24"/>
        </w:rPr>
      </w:pPr>
      <w:bookmarkStart w:id="20" w:name="sub_1022338"/>
      <w:r w:rsidRPr="00D0092E">
        <w:rPr>
          <w:rFonts w:ascii="Times New Roman" w:hAnsi="Times New Roman" w:cs="Times New Roman"/>
          <w:sz w:val="24"/>
          <w:szCs w:val="24"/>
        </w:rPr>
        <w:t xml:space="preserve"> В рамках методики оценки эффективности муниципальной Программы  предусматривается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муниципальной Программы.</w:t>
      </w:r>
      <w:bookmarkStart w:id="21" w:name="sub_1022339"/>
      <w:bookmarkEnd w:id="20"/>
      <w:r w:rsidRPr="00D0092E">
        <w:rPr>
          <w:rFonts w:ascii="Times New Roman" w:hAnsi="Times New Roman" w:cs="Times New Roman"/>
          <w:sz w:val="24"/>
          <w:szCs w:val="24"/>
        </w:rPr>
        <w:tab/>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 xml:space="preserve"> 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 xml:space="preserve"> Методика оценки эффективности реализации муниципальной Программы (подпрограммы) учитывает необходимость проведения оценок:</w:t>
      </w:r>
    </w:p>
    <w:p w:rsidR="00EC263B" w:rsidRPr="00D0092E" w:rsidRDefault="00EC263B" w:rsidP="00EC263B">
      <w:pPr>
        <w:pStyle w:val="aff1"/>
        <w:numPr>
          <w:ilvl w:val="0"/>
          <w:numId w:val="27"/>
        </w:numPr>
        <w:spacing w:line="240" w:lineRule="auto"/>
        <w:rPr>
          <w:rFonts w:ascii="Times New Roman" w:hAnsi="Times New Roman" w:cs="Times New Roman"/>
          <w:sz w:val="24"/>
          <w:szCs w:val="24"/>
        </w:rPr>
      </w:pPr>
      <w:r w:rsidRPr="00D0092E">
        <w:rPr>
          <w:rFonts w:ascii="Times New Roman" w:hAnsi="Times New Roman" w:cs="Times New Roman"/>
          <w:sz w:val="24"/>
          <w:szCs w:val="24"/>
        </w:rPr>
        <w:t>степени реализации основных мероприятий и мероприятий подпрограмм;</w:t>
      </w:r>
    </w:p>
    <w:p w:rsidR="00EC263B" w:rsidRPr="00D0092E" w:rsidRDefault="00EC263B" w:rsidP="00EC263B">
      <w:pPr>
        <w:pStyle w:val="aff1"/>
        <w:numPr>
          <w:ilvl w:val="0"/>
          <w:numId w:val="27"/>
        </w:numPr>
        <w:spacing w:line="240" w:lineRule="auto"/>
        <w:rPr>
          <w:rFonts w:ascii="Times New Roman" w:hAnsi="Times New Roman" w:cs="Times New Roman"/>
          <w:sz w:val="24"/>
          <w:szCs w:val="24"/>
        </w:rPr>
      </w:pPr>
      <w:r w:rsidRPr="00D0092E">
        <w:rPr>
          <w:rFonts w:ascii="Times New Roman" w:hAnsi="Times New Roman" w:cs="Times New Roman"/>
          <w:sz w:val="24"/>
          <w:szCs w:val="24"/>
        </w:rPr>
        <w:t>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EC263B" w:rsidRPr="00D0092E" w:rsidRDefault="00EC263B" w:rsidP="00EC263B">
      <w:pPr>
        <w:pStyle w:val="aff1"/>
        <w:numPr>
          <w:ilvl w:val="0"/>
          <w:numId w:val="27"/>
        </w:numPr>
        <w:spacing w:line="240" w:lineRule="auto"/>
        <w:rPr>
          <w:rFonts w:ascii="Times New Roman" w:hAnsi="Times New Roman" w:cs="Times New Roman"/>
          <w:sz w:val="24"/>
          <w:szCs w:val="24"/>
        </w:rPr>
      </w:pPr>
      <w:r w:rsidRPr="00D0092E">
        <w:rPr>
          <w:rFonts w:ascii="Times New Roman" w:hAnsi="Times New Roman" w:cs="Times New Roman"/>
          <w:sz w:val="24"/>
          <w:szCs w:val="24"/>
        </w:rPr>
        <w:t>степени достижения целей и решения задач муниципальной Программы.</w:t>
      </w:r>
    </w:p>
    <w:p w:rsidR="00EC263B" w:rsidRPr="00D0092E" w:rsidRDefault="00EC263B" w:rsidP="00EC263B">
      <w:pPr>
        <w:pStyle w:val="aff1"/>
        <w:numPr>
          <w:ilvl w:val="0"/>
          <w:numId w:val="27"/>
        </w:numPr>
        <w:spacing w:line="240" w:lineRule="auto"/>
        <w:rPr>
          <w:rFonts w:ascii="Times New Roman" w:hAnsi="Times New Roman" w:cs="Times New Roman"/>
          <w:sz w:val="24"/>
          <w:szCs w:val="24"/>
        </w:rPr>
      </w:pPr>
      <w:r w:rsidRPr="00D0092E">
        <w:rPr>
          <w:rFonts w:ascii="Times New Roman" w:hAnsi="Times New Roman" w:cs="Times New Roman"/>
          <w:sz w:val="24"/>
          <w:szCs w:val="24"/>
        </w:rPr>
        <w:t xml:space="preserve"> общей оценки эффективности реализации муниципальной Программы</w:t>
      </w:r>
    </w:p>
    <w:p w:rsidR="00EC263B" w:rsidRPr="00D0092E" w:rsidRDefault="00EC263B" w:rsidP="00EC263B">
      <w:pPr>
        <w:ind w:firstLine="709"/>
        <w:jc w:val="center"/>
        <w:rPr>
          <w:rFonts w:ascii="Times New Roman" w:hAnsi="Times New Roman" w:cs="Times New Roman"/>
          <w:sz w:val="24"/>
          <w:szCs w:val="24"/>
        </w:rPr>
      </w:pPr>
      <w:r w:rsidRPr="00D0092E">
        <w:rPr>
          <w:rFonts w:ascii="Times New Roman" w:hAnsi="Times New Roman" w:cs="Times New Roman"/>
          <w:b/>
          <w:bCs/>
          <w:sz w:val="24"/>
          <w:szCs w:val="24"/>
        </w:rPr>
        <w:t>Оценка степени реализации основных мероприятий и мероприятий подпрограмм</w:t>
      </w:r>
    </w:p>
    <w:p w:rsidR="00EC263B" w:rsidRPr="00D0092E" w:rsidRDefault="00EC263B" w:rsidP="00EC263B">
      <w:pPr>
        <w:ind w:firstLine="709"/>
        <w:jc w:val="center"/>
        <w:rPr>
          <w:rFonts w:ascii="Times New Roman" w:hAnsi="Times New Roman" w:cs="Times New Roman"/>
          <w:sz w:val="24"/>
          <w:szCs w:val="24"/>
        </w:rPr>
      </w:pPr>
      <w:r w:rsidRPr="00D0092E">
        <w:rPr>
          <w:rFonts w:ascii="Times New Roman" w:hAnsi="Times New Roman" w:cs="Times New Roman"/>
          <w:sz w:val="24"/>
          <w:szCs w:val="24"/>
        </w:rPr>
        <w:lastRenderedPageBreak/>
        <w:t>Оценка степени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СРМ = МВ/М, где: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СРМ – степень реализации основных мероприятий;</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МВ – количество мероприятий, выполненных в полном объеме, из числа мероприятий, запланированных к реализации в отчетном году;</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М – общее количество мероприятий, запланированных к реализации в отчетном году.</w:t>
      </w:r>
    </w:p>
    <w:p w:rsidR="00EC263B" w:rsidRPr="00D0092E" w:rsidRDefault="00EC263B" w:rsidP="00EC263B">
      <w:pPr>
        <w:ind w:firstLine="709"/>
        <w:jc w:val="center"/>
        <w:rPr>
          <w:rFonts w:ascii="Times New Roman" w:hAnsi="Times New Roman" w:cs="Times New Roman"/>
          <w:b/>
          <w:bCs/>
          <w:sz w:val="24"/>
          <w:szCs w:val="24"/>
        </w:rPr>
      </w:pPr>
      <w:r w:rsidRPr="00D0092E">
        <w:rPr>
          <w:rFonts w:ascii="Times New Roman" w:hAnsi="Times New Roman" w:cs="Times New Roman"/>
          <w:b/>
          <w:bCs/>
          <w:sz w:val="24"/>
          <w:szCs w:val="24"/>
        </w:rPr>
        <w:t>Оценка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 (подпрограммы).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(подпрограммы), определяется путем сопоставления плановых и фактических объемов финансирования муниципальной Программы (подпрограммы) по формуле: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ССУЗ = ФФ/ ФП, где: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 xml:space="preserve">ССУЗ– </w:t>
      </w:r>
      <w:proofErr w:type="gramStart"/>
      <w:r w:rsidRPr="00D0092E">
        <w:rPr>
          <w:rFonts w:ascii="Times New Roman" w:hAnsi="Times New Roman" w:cs="Times New Roman"/>
          <w:sz w:val="24"/>
          <w:szCs w:val="24"/>
        </w:rPr>
        <w:t>ур</w:t>
      </w:r>
      <w:proofErr w:type="gramEnd"/>
      <w:r w:rsidRPr="00D0092E">
        <w:rPr>
          <w:rFonts w:ascii="Times New Roman" w:hAnsi="Times New Roman" w:cs="Times New Roman"/>
          <w:sz w:val="24"/>
          <w:szCs w:val="24"/>
        </w:rPr>
        <w:t>овень финансирования реализации муниципальной Программы (подпрограммы);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ФФ – фактический объем финансовых ресурсов, направленный на реализацию муниципальной Программы (подпрограммы);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ФП – плановый объем финансовых ресурсов на соответствующий отчетный период;</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Оценка эффективности использования средств, направленных на реализацию муниципальной Программы (подпрограммы), определяется по формуле: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ЭС = СРМ/ССУЗ</w:t>
      </w:r>
    </w:p>
    <w:p w:rsidR="00EC263B" w:rsidRPr="00D0092E" w:rsidRDefault="00EC263B" w:rsidP="00EC263B">
      <w:pPr>
        <w:ind w:firstLine="709"/>
        <w:jc w:val="center"/>
        <w:rPr>
          <w:rFonts w:ascii="Times New Roman" w:hAnsi="Times New Roman" w:cs="Times New Roman"/>
          <w:b/>
          <w:bCs/>
          <w:sz w:val="24"/>
          <w:szCs w:val="24"/>
        </w:rPr>
      </w:pPr>
      <w:r w:rsidRPr="00D0092E">
        <w:rPr>
          <w:rFonts w:ascii="Times New Roman" w:hAnsi="Times New Roman" w:cs="Times New Roman"/>
          <w:b/>
          <w:bCs/>
          <w:sz w:val="24"/>
          <w:szCs w:val="24"/>
        </w:rPr>
        <w:t>Оценка степени достижения целей и решения задач муниципальной Программы (подпрограммы).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Оценка степени достижения целей и решения задач муниципальной Программы (подпрограммы) может определяться путем сопоставления фактически достигнутых значений показателей (индикаторов) муниципальной Программы (подпрограммы) и их плановых значений по формуле: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СДЦ= (СДП</w:t>
      </w:r>
      <w:proofErr w:type="gramStart"/>
      <w:r w:rsidRPr="00D0092E">
        <w:rPr>
          <w:rFonts w:ascii="Times New Roman" w:hAnsi="Times New Roman" w:cs="Times New Roman"/>
          <w:sz w:val="24"/>
          <w:szCs w:val="24"/>
        </w:rPr>
        <w:t>1</w:t>
      </w:r>
      <w:proofErr w:type="gramEnd"/>
      <w:r w:rsidRPr="00D0092E">
        <w:rPr>
          <w:rFonts w:ascii="Times New Roman" w:hAnsi="Times New Roman" w:cs="Times New Roman"/>
          <w:sz w:val="24"/>
          <w:szCs w:val="24"/>
        </w:rPr>
        <w:t xml:space="preserve"> + СДП2 + СДП</w:t>
      </w:r>
      <w:r w:rsidRPr="00D0092E">
        <w:rPr>
          <w:rFonts w:ascii="Times New Roman" w:hAnsi="Times New Roman" w:cs="Times New Roman"/>
          <w:sz w:val="24"/>
          <w:szCs w:val="24"/>
          <w:lang w:val="en-US"/>
        </w:rPr>
        <w:t>n</w:t>
      </w:r>
      <w:r w:rsidRPr="00D0092E">
        <w:rPr>
          <w:rFonts w:ascii="Times New Roman" w:hAnsi="Times New Roman" w:cs="Times New Roman"/>
          <w:sz w:val="24"/>
          <w:szCs w:val="24"/>
        </w:rPr>
        <w:t xml:space="preserve">) / </w:t>
      </w:r>
      <w:r w:rsidRPr="00D0092E">
        <w:rPr>
          <w:rFonts w:ascii="Times New Roman" w:hAnsi="Times New Roman" w:cs="Times New Roman"/>
          <w:sz w:val="24"/>
          <w:szCs w:val="24"/>
          <w:lang w:val="en-US"/>
        </w:rPr>
        <w:t>n</w:t>
      </w:r>
      <w:r w:rsidRPr="00D0092E">
        <w:rPr>
          <w:rFonts w:ascii="Times New Roman" w:hAnsi="Times New Roman" w:cs="Times New Roman"/>
          <w:sz w:val="24"/>
          <w:szCs w:val="24"/>
        </w:rPr>
        <w:t>, где: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СДЦ - степень достижения целей (решения задач);</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СДП - степень достижения показателя (индикатора) муниципальной Программы (подпрограммы);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lang w:val="en-US"/>
        </w:rPr>
        <w:lastRenderedPageBreak/>
        <w:t>n</w:t>
      </w:r>
      <w:r w:rsidRPr="00D0092E">
        <w:rPr>
          <w:rFonts w:ascii="Times New Roman" w:hAnsi="Times New Roman" w:cs="Times New Roman"/>
          <w:sz w:val="24"/>
          <w:szCs w:val="24"/>
        </w:rPr>
        <w:t xml:space="preserve"> - </w:t>
      </w:r>
      <w:proofErr w:type="gramStart"/>
      <w:r w:rsidRPr="00D0092E">
        <w:rPr>
          <w:rFonts w:ascii="Times New Roman" w:hAnsi="Times New Roman" w:cs="Times New Roman"/>
          <w:sz w:val="24"/>
          <w:szCs w:val="24"/>
        </w:rPr>
        <w:t>количество</w:t>
      </w:r>
      <w:proofErr w:type="gramEnd"/>
      <w:r w:rsidRPr="00D0092E">
        <w:rPr>
          <w:rFonts w:ascii="Times New Roman" w:hAnsi="Times New Roman" w:cs="Times New Roman"/>
          <w:sz w:val="24"/>
          <w:szCs w:val="24"/>
        </w:rPr>
        <w:t xml:space="preserve"> показателей (индикаторов) муниципальной Программы (подпрограммы).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Степень достижения показателя (индикатора) муниципальной Программы (подпрограммы) (СДП) может рассчитываться по формуле: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СДП = ЗФ/ЗП, где: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ЗФ - фактическое значение показателя (индикатора) муниципальной Программы (подпрограммы);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ЗП - плановое значение показателя (индикатора) муниципальной Программы (подпрограммы) (для показателей (индикаторов), желаемой тенденцией развития которых является рост значений) или,</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СДП = ЗП/ЗФ (для целевых показателей (индикаторов), желаемой тенденцией развития которых является снижение значений);</w:t>
      </w:r>
    </w:p>
    <w:p w:rsidR="00EC263B" w:rsidRPr="00D0092E" w:rsidRDefault="00EC263B" w:rsidP="00EC263B">
      <w:pPr>
        <w:ind w:firstLine="709"/>
        <w:jc w:val="center"/>
        <w:rPr>
          <w:rFonts w:ascii="Times New Roman" w:hAnsi="Times New Roman" w:cs="Times New Roman"/>
          <w:b/>
          <w:bCs/>
          <w:sz w:val="24"/>
          <w:szCs w:val="24"/>
        </w:rPr>
      </w:pPr>
      <w:r w:rsidRPr="00D0092E">
        <w:rPr>
          <w:rFonts w:ascii="Times New Roman" w:hAnsi="Times New Roman" w:cs="Times New Roman"/>
          <w:b/>
          <w:bCs/>
          <w:sz w:val="24"/>
          <w:szCs w:val="24"/>
        </w:rPr>
        <w:t>Общая оценка эффективности реализации муниципальной Программы</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Общая оценка эффективности реализации муниципальной Программы (подпрограммы) (ЭГП) рассчитываемой по следующей формуле:</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 xml:space="preserve">ЭГП = СДЦ </w:t>
      </w:r>
      <w:proofErr w:type="spellStart"/>
      <w:r w:rsidRPr="00D0092E">
        <w:rPr>
          <w:rFonts w:ascii="Times New Roman" w:hAnsi="Times New Roman" w:cs="Times New Roman"/>
          <w:sz w:val="24"/>
          <w:szCs w:val="24"/>
        </w:rPr>
        <w:t>x</w:t>
      </w:r>
      <w:proofErr w:type="spellEnd"/>
      <w:r w:rsidRPr="00D0092E">
        <w:rPr>
          <w:rFonts w:ascii="Times New Roman" w:hAnsi="Times New Roman" w:cs="Times New Roman"/>
          <w:sz w:val="24"/>
          <w:szCs w:val="24"/>
        </w:rPr>
        <w:t xml:space="preserve"> ЭС.</w:t>
      </w:r>
    </w:p>
    <w:p w:rsidR="00EC263B" w:rsidRPr="00D0092E" w:rsidRDefault="00EC263B" w:rsidP="00EC263B">
      <w:pPr>
        <w:ind w:firstLine="709"/>
        <w:rPr>
          <w:rFonts w:ascii="Times New Roman" w:hAnsi="Times New Roman" w:cs="Times New Roman"/>
          <w:sz w:val="24"/>
          <w:szCs w:val="24"/>
        </w:rPr>
      </w:pPr>
      <w:r w:rsidRPr="00D0092E">
        <w:rPr>
          <w:rFonts w:ascii="Times New Roman" w:hAnsi="Times New Roman" w:cs="Times New Roman"/>
          <w:sz w:val="24"/>
          <w:szCs w:val="24"/>
        </w:rPr>
        <w:t xml:space="preserve"> Вывод об эффективности (неэффективности) реализации муниципальной Программы (подпрограммы) может определяться на основании следующих критериев:</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94"/>
        <w:gridCol w:w="3162"/>
      </w:tblGrid>
      <w:tr w:rsidR="00EC263B" w:rsidRPr="00D0092E" w:rsidTr="00C0022F">
        <w:tc>
          <w:tcPr>
            <w:tcW w:w="6194"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Вывод об эффективности реализации муниципальной программы (подпрограммы)</w:t>
            </w:r>
          </w:p>
        </w:tc>
        <w:tc>
          <w:tcPr>
            <w:tcW w:w="3162"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Критерий оценки эффективности ЭГП</w:t>
            </w:r>
          </w:p>
        </w:tc>
      </w:tr>
      <w:tr w:rsidR="00EC263B" w:rsidRPr="00D0092E" w:rsidTr="00C0022F">
        <w:tc>
          <w:tcPr>
            <w:tcW w:w="6194" w:type="dxa"/>
          </w:tcPr>
          <w:p w:rsidR="00EC263B" w:rsidRPr="00D0092E" w:rsidRDefault="00EC263B" w:rsidP="00C0022F">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Неэффективная</w:t>
            </w:r>
          </w:p>
        </w:tc>
        <w:tc>
          <w:tcPr>
            <w:tcW w:w="3162"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менее 0,5</w:t>
            </w:r>
          </w:p>
        </w:tc>
      </w:tr>
      <w:tr w:rsidR="00EC263B" w:rsidRPr="00D0092E" w:rsidTr="00C0022F">
        <w:tc>
          <w:tcPr>
            <w:tcW w:w="6194" w:type="dxa"/>
          </w:tcPr>
          <w:p w:rsidR="00EC263B" w:rsidRPr="00D0092E" w:rsidRDefault="00EC263B" w:rsidP="00C0022F">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Уровень эффективности удовлетворительный</w:t>
            </w:r>
          </w:p>
        </w:tc>
        <w:tc>
          <w:tcPr>
            <w:tcW w:w="3162"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0,5 - 0,79</w:t>
            </w:r>
          </w:p>
        </w:tc>
      </w:tr>
      <w:tr w:rsidR="00EC263B" w:rsidRPr="00D0092E" w:rsidTr="00C0022F">
        <w:tc>
          <w:tcPr>
            <w:tcW w:w="6194" w:type="dxa"/>
          </w:tcPr>
          <w:p w:rsidR="00EC263B" w:rsidRPr="00D0092E" w:rsidRDefault="00EC263B" w:rsidP="00C0022F">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Эффективная</w:t>
            </w:r>
          </w:p>
        </w:tc>
        <w:tc>
          <w:tcPr>
            <w:tcW w:w="3162"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0,8 - 1</w:t>
            </w:r>
          </w:p>
        </w:tc>
      </w:tr>
      <w:tr w:rsidR="00EC263B" w:rsidRPr="00D0092E" w:rsidTr="00C0022F">
        <w:tc>
          <w:tcPr>
            <w:tcW w:w="6194" w:type="dxa"/>
          </w:tcPr>
          <w:p w:rsidR="00EC263B" w:rsidRPr="00D0092E" w:rsidRDefault="00EC263B" w:rsidP="00C0022F">
            <w:pP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Высокоэффективная</w:t>
            </w:r>
          </w:p>
        </w:tc>
        <w:tc>
          <w:tcPr>
            <w:tcW w:w="3162"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более 1</w:t>
            </w:r>
          </w:p>
        </w:tc>
      </w:tr>
    </w:tbl>
    <w:p w:rsidR="00EC263B" w:rsidRPr="00D0092E" w:rsidRDefault="00EC263B" w:rsidP="00EC263B">
      <w:pPr>
        <w:ind w:firstLine="709"/>
        <w:rPr>
          <w:rFonts w:ascii="Times New Roman" w:hAnsi="Times New Roman" w:cs="Times New Roman"/>
          <w:sz w:val="24"/>
          <w:szCs w:val="24"/>
        </w:rPr>
      </w:pPr>
    </w:p>
    <w:bookmarkEnd w:id="21"/>
    <w:p w:rsidR="00EC263B" w:rsidRPr="00D0092E" w:rsidRDefault="00EC263B" w:rsidP="00EC263B">
      <w:pPr>
        <w:rPr>
          <w:sz w:val="24"/>
          <w:szCs w:val="24"/>
          <w:lang w:eastAsia="ru-RU"/>
        </w:rPr>
      </w:pPr>
    </w:p>
    <w:bookmarkEnd w:id="19"/>
    <w:p w:rsidR="00EC263B" w:rsidRPr="00D0092E" w:rsidRDefault="00EC263B" w:rsidP="00EC263B">
      <w:pPr>
        <w:rPr>
          <w:rFonts w:ascii="Times New Roman" w:hAnsi="Times New Roman" w:cs="Times New Roman"/>
          <w:sz w:val="24"/>
          <w:szCs w:val="24"/>
        </w:rPr>
      </w:pPr>
      <w:r w:rsidRPr="00D0092E">
        <w:rPr>
          <w:rFonts w:ascii="Times New Roman" w:hAnsi="Times New Roman" w:cs="Times New Roman"/>
          <w:sz w:val="24"/>
          <w:szCs w:val="24"/>
        </w:rPr>
        <w:t>Реализация муниципальной Программы оценивается по следующим направлениям:</w:t>
      </w:r>
    </w:p>
    <w:p w:rsidR="00EC263B" w:rsidRPr="00D0092E" w:rsidRDefault="00EC263B" w:rsidP="00EC263B">
      <w:pPr>
        <w:rPr>
          <w:rFonts w:ascii="Times New Roman" w:hAnsi="Times New Roman" w:cs="Times New Roman"/>
          <w:sz w:val="24"/>
          <w:szCs w:val="24"/>
        </w:rPr>
      </w:pPr>
      <w:r w:rsidRPr="00D0092E">
        <w:rPr>
          <w:rFonts w:ascii="Times New Roman" w:hAnsi="Times New Roman" w:cs="Times New Roman"/>
          <w:sz w:val="24"/>
          <w:szCs w:val="24"/>
        </w:rPr>
        <w:t>Специфика цели, задач, мероприятий и результатов муниципальной Программы такова, что некоторые из эффектов от ее реализации являются косвенными, опосредованными и относятся не только к развитию сферы культуры, но и к уровню и качеству жизни населения, развитию социальной сферы, экономики, общественной безопасности.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w:t>
      </w:r>
      <w:r w:rsidRPr="00D0092E">
        <w:rPr>
          <w:rFonts w:ascii="Times New Roman" w:hAnsi="Times New Roman" w:cs="Times New Roman"/>
          <w:sz w:val="24"/>
          <w:szCs w:val="24"/>
        </w:rPr>
        <w:lastRenderedPageBreak/>
        <w:t>населения района, укрепления гражданского мира и межнационального согласия на основе единого культурного кода и системы общественного просветительства, создания условий для гармоничного развития поликультурной общности.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До начала очередного года реализации муниципальной Программы администрация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по каждому показателю (индикатору) реализации муниципальной Программы (подпрограммы муниципальной программы) устанавливает интервалы значений показателя, при которых реализация муниципальной Программы характеризуется: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высоким уровнем эффективности;</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удовлетворительным уровнем эффективности;</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неудовлетворительным уровнем эффективности.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Нижняя граница интервала значений показателя для отнесения муниципальной Программы к высокому уровню эффективности не может быть ниже 95% планового значения показателя на соответствующий год. Нижняя граница интервала значений показателя для отнесения муниципальной программы к удовлетворительному уровню эффективности не может быть ниже 75% планового значения показателя на соответствующий год.</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Оценка эффективности реализации муниципальной Программы проводится ответственным исполнителем ежегодно, до 1 мая года, следующего </w:t>
      </w:r>
      <w:proofErr w:type="gramStart"/>
      <w:r w:rsidRPr="00D0092E">
        <w:rPr>
          <w:rFonts w:ascii="Times New Roman" w:hAnsi="Times New Roman" w:cs="Times New Roman"/>
          <w:sz w:val="24"/>
          <w:szCs w:val="24"/>
        </w:rPr>
        <w:t>за</w:t>
      </w:r>
      <w:proofErr w:type="gramEnd"/>
      <w:r w:rsidRPr="00D0092E">
        <w:rPr>
          <w:rFonts w:ascii="Times New Roman" w:hAnsi="Times New Roman" w:cs="Times New Roman"/>
          <w:sz w:val="24"/>
          <w:szCs w:val="24"/>
        </w:rPr>
        <w:t xml:space="preserve"> отчетным.</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Муниципальная Программа считается реализуемой с высоким уровнем эффективности в следующих случаях:</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значения 95%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не менее 95% мероприятий, запланированных на отчетный год, </w:t>
      </w:r>
      <w:proofErr w:type="gramStart"/>
      <w:r w:rsidRPr="00D0092E">
        <w:rPr>
          <w:rFonts w:ascii="Times New Roman" w:hAnsi="Times New Roman" w:cs="Times New Roman"/>
          <w:sz w:val="24"/>
          <w:szCs w:val="24"/>
        </w:rPr>
        <w:t>выполнены</w:t>
      </w:r>
      <w:proofErr w:type="gramEnd"/>
      <w:r w:rsidRPr="00D0092E">
        <w:rPr>
          <w:rFonts w:ascii="Times New Roman" w:hAnsi="Times New Roman" w:cs="Times New Roman"/>
          <w:sz w:val="24"/>
          <w:szCs w:val="24"/>
        </w:rPr>
        <w:t xml:space="preserve"> в полном объеме.</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Муниципальной Программа считается реализуемой с удовлетворительным уровнем эффективности в следующих случаях:</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значения 80% и более показателей муниципальной Программы и ее подпрограмм, входят в установленный интервал значений для отнесения муниципальной Программы к высокому уровню эффективности;</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не менее 80% мероприятий, запланированных на отчетный год, </w:t>
      </w:r>
      <w:proofErr w:type="gramStart"/>
      <w:r w:rsidRPr="00D0092E">
        <w:rPr>
          <w:rFonts w:ascii="Times New Roman" w:hAnsi="Times New Roman" w:cs="Times New Roman"/>
          <w:sz w:val="24"/>
          <w:szCs w:val="24"/>
        </w:rPr>
        <w:t>выполнены</w:t>
      </w:r>
      <w:proofErr w:type="gramEnd"/>
      <w:r w:rsidRPr="00D0092E">
        <w:rPr>
          <w:rFonts w:ascii="Times New Roman" w:hAnsi="Times New Roman" w:cs="Times New Roman"/>
          <w:sz w:val="24"/>
          <w:szCs w:val="24"/>
        </w:rPr>
        <w:t xml:space="preserve"> в полном объеме.</w:t>
      </w:r>
    </w:p>
    <w:p w:rsidR="00EC263B" w:rsidRPr="00D0092E" w:rsidRDefault="00EC263B" w:rsidP="00EC263B">
      <w:pPr>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Если реализация муниципальной Программы не отвечает указанным критериям, то уровень эффективности ее реализации признается неудовлетворительным.</w:t>
      </w:r>
    </w:p>
    <w:p w:rsidR="00EC263B" w:rsidRPr="00D0092E" w:rsidRDefault="00EC263B" w:rsidP="00EC263B">
      <w:pPr>
        <w:jc w:val="both"/>
        <w:rPr>
          <w:rFonts w:ascii="Times New Roman" w:hAnsi="Times New Roman" w:cs="Times New Roman"/>
          <w:color w:val="000000"/>
          <w:sz w:val="24"/>
          <w:szCs w:val="24"/>
        </w:rPr>
      </w:pPr>
    </w:p>
    <w:p w:rsidR="00EC263B" w:rsidRPr="00D0092E" w:rsidRDefault="00EC263B" w:rsidP="00EC263B">
      <w:pPr>
        <w:jc w:val="both"/>
        <w:rPr>
          <w:rFonts w:ascii="Times New Roman" w:hAnsi="Times New Roman" w:cs="Times New Roman"/>
          <w:color w:val="000000"/>
          <w:sz w:val="24"/>
          <w:szCs w:val="24"/>
        </w:rPr>
      </w:pPr>
    </w:p>
    <w:p w:rsidR="00EC263B" w:rsidRPr="00D0092E" w:rsidRDefault="00EC263B" w:rsidP="00EC263B">
      <w:pPr>
        <w:pStyle w:val="ac"/>
        <w:jc w:val="center"/>
        <w:rPr>
          <w:b/>
          <w:bCs/>
        </w:rPr>
      </w:pPr>
      <w:r w:rsidRPr="00D0092E">
        <w:rPr>
          <w:b/>
          <w:bCs/>
        </w:rPr>
        <w:lastRenderedPageBreak/>
        <w:t>Подпрограмма «Культура».</w:t>
      </w:r>
    </w:p>
    <w:p w:rsidR="00EC263B" w:rsidRPr="00D0092E" w:rsidRDefault="00EC263B" w:rsidP="00EC263B">
      <w:pPr>
        <w:pStyle w:val="ac"/>
        <w:jc w:val="center"/>
        <w:rPr>
          <w:rFonts w:cs="Arial"/>
          <w:b/>
          <w:bCs/>
        </w:rPr>
      </w:pPr>
      <w:r w:rsidRPr="00D0092E">
        <w:rPr>
          <w:b/>
          <w:bCs/>
        </w:rPr>
        <w:t>Паспорт</w:t>
      </w:r>
      <w:r w:rsidRPr="00D0092E">
        <w:rPr>
          <w:b/>
          <w:bCs/>
        </w:rPr>
        <w:br/>
        <w:t>подпрограммы "Культура"</w:t>
      </w:r>
      <w:r w:rsidRPr="00D0092E">
        <w:rPr>
          <w:b/>
          <w:bCs/>
        </w:rPr>
        <w:br/>
        <w:t>(далее - подпрограмма)</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7229"/>
      </w:tblGrid>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заказчик</w:t>
            </w:r>
          </w:p>
        </w:tc>
        <w:tc>
          <w:tcPr>
            <w:tcW w:w="722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разработчик</w:t>
            </w:r>
          </w:p>
        </w:tc>
        <w:tc>
          <w:tcPr>
            <w:tcW w:w="722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Ответственный исполнитель подпрограммы</w:t>
            </w:r>
          </w:p>
        </w:tc>
        <w:tc>
          <w:tcPr>
            <w:tcW w:w="722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  структурное подразделение Дом культуры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МБУК «Районный дом культуры»</w:t>
            </w:r>
          </w:p>
          <w:p w:rsidR="00EC263B" w:rsidRPr="00D0092E" w:rsidRDefault="00EC263B" w:rsidP="00C0022F">
            <w:pPr>
              <w:rPr>
                <w:sz w:val="24"/>
                <w:szCs w:val="24"/>
                <w:lang w:eastAsia="ru-RU"/>
              </w:rPr>
            </w:pP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Цели подпрограммы</w:t>
            </w:r>
          </w:p>
        </w:tc>
        <w:tc>
          <w:tcPr>
            <w:tcW w:w="722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 сохранение и развитие культурного наследия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формирование единого культурного пространства, создание условий для обеспечения доступа населения к культурным благам и информационным ресурсам.</w:t>
            </w: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Задачи подпрограммы</w:t>
            </w:r>
          </w:p>
        </w:tc>
        <w:tc>
          <w:tcPr>
            <w:tcW w:w="7229" w:type="dxa"/>
          </w:tcPr>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xml:space="preserve">- обеспечение максимальной доступности для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культурных ценностей и услуг, создание условий для повышения их качества;</w:t>
            </w:r>
          </w:p>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организация и проведение культурно — массовых мероприятий;</w:t>
            </w:r>
          </w:p>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сохранение и пополнение библиотечных фондов;</w:t>
            </w:r>
          </w:p>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создание условий для повышения качества работы учреждений культуры предоставлению муниципальных услуг;</w:t>
            </w:r>
          </w:p>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участие в сохранении, возрождении и развития местного традиционного народного художественного творчества;</w:t>
            </w:r>
          </w:p>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 xml:space="preserve">- гармонизация межнациональных и межконфессиональных отношений, создание условий для сохранения культур народов, проживающих в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сельском поселении, как целостной системы духовных ценностей общества;</w:t>
            </w:r>
          </w:p>
          <w:p w:rsidR="00EC263B" w:rsidRPr="00D0092E" w:rsidRDefault="00EC263B" w:rsidP="00C0022F">
            <w:pPr>
              <w:pStyle w:val="af2"/>
              <w:rPr>
                <w:rFonts w:ascii="Times New Roman" w:hAnsi="Times New Roman" w:cs="Times New Roman"/>
                <w:sz w:val="24"/>
                <w:szCs w:val="24"/>
              </w:rPr>
            </w:pPr>
            <w:r w:rsidRPr="00D0092E">
              <w:rPr>
                <w:rFonts w:ascii="Times New Roman" w:hAnsi="Times New Roman" w:cs="Times New Roman"/>
                <w:sz w:val="24"/>
                <w:szCs w:val="24"/>
              </w:rPr>
              <w:t>-привлечение населения к активному участию в культурной жизни поселения;</w:t>
            </w:r>
          </w:p>
          <w:p w:rsidR="00EC263B" w:rsidRPr="00D0092E" w:rsidRDefault="00EC263B" w:rsidP="00C0022F">
            <w:pPr>
              <w:pStyle w:val="af2"/>
              <w:rPr>
                <w:rFonts w:ascii="Times New Roman" w:hAnsi="Times New Roman" w:cs="Times New Roman"/>
                <w:color w:val="333333"/>
                <w:sz w:val="24"/>
                <w:szCs w:val="24"/>
              </w:rPr>
            </w:pPr>
            <w:r w:rsidRPr="00D0092E">
              <w:rPr>
                <w:rFonts w:ascii="Times New Roman" w:hAnsi="Times New Roman" w:cs="Times New Roman"/>
                <w:sz w:val="24"/>
                <w:szCs w:val="24"/>
              </w:rPr>
              <w:t>-</w:t>
            </w:r>
            <w:r w:rsidRPr="00D0092E">
              <w:rPr>
                <w:rFonts w:ascii="Times New Roman" w:hAnsi="Times New Roman" w:cs="Times New Roman"/>
                <w:color w:val="333333"/>
                <w:sz w:val="24"/>
                <w:szCs w:val="24"/>
              </w:rPr>
              <w:t xml:space="preserve"> осуществление мероприятий по укреплению материально-технической базы учреждений культуры;</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color w:val="333333"/>
              </w:rPr>
              <w:t xml:space="preserve">- </w:t>
            </w:r>
            <w:r w:rsidRPr="00D0092E">
              <w:rPr>
                <w:rFonts w:ascii="Times New Roman" w:hAnsi="Times New Roman" w:cs="Times New Roman"/>
                <w:bdr w:val="none" w:sz="0" w:space="0" w:color="auto" w:frame="1"/>
              </w:rPr>
              <w:t>проведение ремонтных работ в учреждении культуры.</w:t>
            </w: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Целевые индикаторы и показатели подпрограммы</w:t>
            </w:r>
          </w:p>
        </w:tc>
        <w:tc>
          <w:tcPr>
            <w:tcW w:w="7229" w:type="dxa"/>
          </w:tcPr>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посетителей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количество участия в конкурсах и фестивалях муниципального и  межрегионального значения;</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число пользователей библиотек;</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число посетителей библиотек;</w:t>
            </w:r>
          </w:p>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количество книговыдач в библиотеках.</w:t>
            </w: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Этапы и сроки реализации подпрограммы</w:t>
            </w:r>
          </w:p>
        </w:tc>
        <w:tc>
          <w:tcPr>
            <w:tcW w:w="722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реализация подпрограммы будет осуществляться в течение 2016 – 2025 годов;</w:t>
            </w:r>
          </w:p>
          <w:p w:rsidR="00EC263B" w:rsidRPr="00D0092E" w:rsidRDefault="00EC263B" w:rsidP="00C0022F">
            <w:pPr>
              <w:pStyle w:val="ab"/>
              <w:rPr>
                <w:rFonts w:ascii="Times New Roman" w:hAnsi="Times New Roman" w:cs="Times New Roman"/>
              </w:rPr>
            </w:pP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bookmarkStart w:id="22" w:name="sub_11006"/>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lastRenderedPageBreak/>
              <w:t>Объемы бюджетных ассигнований</w:t>
            </w:r>
            <w:bookmarkEnd w:id="22"/>
          </w:p>
        </w:tc>
        <w:tc>
          <w:tcPr>
            <w:tcW w:w="722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lastRenderedPageBreak/>
              <w:t xml:space="preserve">- объем бюджетных ассигнований на реализацию ассигнований </w:t>
            </w:r>
            <w:r w:rsidRPr="00D0092E">
              <w:rPr>
                <w:rFonts w:ascii="Times New Roman" w:hAnsi="Times New Roman" w:cs="Times New Roman"/>
              </w:rPr>
              <w:lastRenderedPageBreak/>
              <w:t>подпрограммы из средств республиканского, местного  бюджетов и внебюджетных источников составляет 1781,2тыс. руб. (в текущих ценах), в том числе по годам:</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 xml:space="preserve">2016г.  – 695,9 тыс. рублей,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2017 г.  – 715</w:t>
            </w:r>
            <w:r w:rsidRPr="00D0092E">
              <w:rPr>
                <w:rFonts w:ascii="Times New Roman" w:hAnsi="Times New Roman" w:cs="Times New Roman"/>
                <w:b/>
                <w:bCs/>
                <w:sz w:val="24"/>
                <w:szCs w:val="24"/>
              </w:rPr>
              <w:t>,</w:t>
            </w:r>
            <w:r w:rsidRPr="00D0092E">
              <w:rPr>
                <w:rFonts w:ascii="Times New Roman" w:hAnsi="Times New Roman" w:cs="Times New Roman"/>
                <w:sz w:val="24"/>
                <w:szCs w:val="24"/>
              </w:rPr>
              <w:t xml:space="preserve">9 тыс. рублей, </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2018 г. – 369,4тыс</w:t>
            </w:r>
            <w:proofErr w:type="gramStart"/>
            <w:r w:rsidRPr="00D0092E">
              <w:rPr>
                <w:rFonts w:ascii="Times New Roman" w:hAnsi="Times New Roman" w:cs="Times New Roman"/>
                <w:sz w:val="24"/>
                <w:szCs w:val="24"/>
              </w:rPr>
              <w:t>.р</w:t>
            </w:r>
            <w:proofErr w:type="gramEnd"/>
            <w:r w:rsidRPr="00D0092E">
              <w:rPr>
                <w:rFonts w:ascii="Times New Roman" w:hAnsi="Times New Roman" w:cs="Times New Roman"/>
                <w:sz w:val="24"/>
                <w:szCs w:val="24"/>
              </w:rPr>
              <w:t>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2019 год –00,00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2020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2021 год – 00,0 тыс. рублей;</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xml:space="preserve">            2022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EC263B" w:rsidRPr="00D0092E" w:rsidRDefault="00EC263B" w:rsidP="00C0022F">
            <w:pPr>
              <w:tabs>
                <w:tab w:val="num" w:pos="0"/>
                <w:tab w:val="left" w:pos="3405"/>
              </w:tabs>
              <w:autoSpaceDE w:val="0"/>
              <w:autoSpaceDN w:val="0"/>
              <w:adjustRightInd w:val="0"/>
              <w:ind w:firstLine="851"/>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xml:space="preserve">            2025 год – 00,0 тыс. рублей</w:t>
            </w:r>
          </w:p>
          <w:p w:rsidR="00EC263B" w:rsidRPr="00D0092E" w:rsidRDefault="00EC263B" w:rsidP="00C0022F">
            <w:pPr>
              <w:ind w:firstLine="708"/>
              <w:rPr>
                <w:rFonts w:ascii="Times New Roman" w:hAnsi="Times New Roman" w:cs="Times New Roman"/>
                <w:sz w:val="24"/>
                <w:szCs w:val="24"/>
              </w:rPr>
            </w:pPr>
          </w:p>
          <w:p w:rsidR="00EC263B" w:rsidRPr="00D0092E" w:rsidRDefault="00EC263B" w:rsidP="00C0022F">
            <w:pPr>
              <w:rPr>
                <w:sz w:val="24"/>
                <w:szCs w:val="24"/>
                <w:lang w:eastAsia="ru-RU"/>
              </w:rPr>
            </w:pPr>
          </w:p>
        </w:tc>
      </w:tr>
      <w:tr w:rsidR="00EC263B" w:rsidRPr="00D0092E" w:rsidTr="00C0022F">
        <w:tc>
          <w:tcPr>
            <w:tcW w:w="2694"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lastRenderedPageBreak/>
              <w:t>Ожидаемые результаты реализации подпрограммы</w:t>
            </w:r>
          </w:p>
        </w:tc>
        <w:tc>
          <w:tcPr>
            <w:tcW w:w="7229" w:type="dxa"/>
          </w:tcPr>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расширение и улучшение качества услуг;</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-сохранение культурных ресурсов, создание условий и предпосылок  для удовлетворения культурных потребностей, запросов  и интересов различных групп населения сельского поселения Бобровка;</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создание благоприятных условий для творческой деятельности;</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формирование нормативного, организационного, информационного, кадрового обеспечения для сохранения единого культурного пространства;</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увеличение количества посещений библиотек на 5%;</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числа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на 5%;</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xml:space="preserve">- увеличение числа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 на 3%;</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увеличение числа жителей, принимающих участие в культурно-массовых мероприятиях на 3 %;</w:t>
            </w:r>
          </w:p>
          <w:p w:rsidR="00EC263B" w:rsidRPr="00D0092E" w:rsidRDefault="00EC263B" w:rsidP="00C0022F">
            <w:pPr>
              <w:pStyle w:val="ConsPlusCell"/>
              <w:widowControl/>
              <w:ind w:firstLine="228"/>
              <w:jc w:val="both"/>
              <w:rPr>
                <w:rFonts w:ascii="Times New Roman" w:hAnsi="Times New Roman" w:cs="Times New Roman"/>
                <w:sz w:val="24"/>
                <w:szCs w:val="24"/>
              </w:rPr>
            </w:pPr>
            <w:r w:rsidRPr="00D0092E">
              <w:rPr>
                <w:rFonts w:ascii="Times New Roman" w:hAnsi="Times New Roman" w:cs="Times New Roman"/>
                <w:sz w:val="24"/>
                <w:szCs w:val="24"/>
              </w:rPr>
              <w:t>- удовлетворенность населения качеством предоставляемых услуг;</w:t>
            </w:r>
          </w:p>
        </w:tc>
      </w:tr>
    </w:tbl>
    <w:p w:rsidR="00EC263B" w:rsidRPr="00D0092E" w:rsidRDefault="00EC263B" w:rsidP="00EC263B">
      <w:pPr>
        <w:rPr>
          <w:sz w:val="24"/>
          <w:szCs w:val="24"/>
        </w:rPr>
      </w:pPr>
      <w:bookmarkStart w:id="23" w:name="sub_101"/>
    </w:p>
    <w:p w:rsidR="00EC263B" w:rsidRPr="00D0092E" w:rsidRDefault="00EC263B" w:rsidP="00EC263B">
      <w:pPr>
        <w:pStyle w:val="1"/>
        <w:rPr>
          <w:sz w:val="24"/>
        </w:rPr>
      </w:pPr>
      <w:r w:rsidRPr="00D0092E">
        <w:rPr>
          <w:sz w:val="24"/>
        </w:rPr>
        <w:t>Раздел 1. Сфера реализации подпрограммы, основные проблемы, оценка последствий и прогноз ее развития.</w:t>
      </w:r>
      <w:bookmarkEnd w:id="23"/>
    </w:p>
    <w:p w:rsidR="00EC263B" w:rsidRPr="00D0092E" w:rsidRDefault="00EC263B" w:rsidP="00EC263B">
      <w:pPr>
        <w:ind w:left="284"/>
        <w:jc w:val="both"/>
        <w:rPr>
          <w:sz w:val="24"/>
          <w:szCs w:val="24"/>
          <w:highlight w:val="cyan"/>
        </w:rPr>
      </w:pPr>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Культура является основным инструментом формирования общественного сознания и целостной системы духовных ценностей, влияющих на все сферы государственной и общественной жизни: духовное развитие, экономический рост, социальную стабильность, национальную безопасность и развитие институтов гражданского общества.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lastRenderedPageBreak/>
        <w:t xml:space="preserve">В период радикальных социально-экономических преобразований основной целью в сфере культуры являлось сохранение культурного наследия народов России, сложившейся ранее системы институтов культурной жизни страны. </w:t>
      </w:r>
      <w:proofErr w:type="gramStart"/>
      <w:r w:rsidRPr="00D0092E">
        <w:rPr>
          <w:rFonts w:ascii="Times New Roman" w:hAnsi="Times New Roman" w:cs="Times New Roman"/>
          <w:sz w:val="24"/>
          <w:szCs w:val="24"/>
        </w:rPr>
        <w:t>Повышение темпов экономического роста, структурные изменения в экономике, связанные со становлением инновационной экономики, требуют качественно нового подхода к традиционной народной культуре, сохранению и популяризации объектов культурного наследия, развитию библиотечного, музейного, выставочного дела,, концертной деятельности, образования в сфере культуры и искусства.</w:t>
      </w:r>
      <w:proofErr w:type="gramEnd"/>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Управление сферой культуры является важным направлением муниципальной социальной политики, во многом определяющим комфортность проживания населения на территории муниципального образования.</w:t>
      </w:r>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  Муниципальная политика в сфере культуры направлена на создание условий, в которых активно формируется культурный и духовный потенциал личности, и возможна его максимально полная реализация. Современного уровня интеллектуального и культурного развития,  возможно, достичь только в культурной среде,  позволяющей осознать цели и нравственные ориентиры общества.</w:t>
      </w:r>
    </w:p>
    <w:p w:rsidR="00EC263B" w:rsidRPr="00D0092E" w:rsidRDefault="00EC263B" w:rsidP="00EC263B">
      <w:pPr>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 xml:space="preserve"> Формирование и развитие культурной среды – важнейшее  условие улучшения качества жизни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EC263B" w:rsidRPr="00D0092E" w:rsidRDefault="00EC263B" w:rsidP="00EC263B">
      <w:pPr>
        <w:tabs>
          <w:tab w:val="left" w:pos="0"/>
        </w:tabs>
        <w:autoSpaceDE w:val="0"/>
        <w:autoSpaceDN w:val="0"/>
        <w:adjustRightInd w:val="0"/>
        <w:ind w:firstLine="567"/>
        <w:jc w:val="both"/>
        <w:rPr>
          <w:rFonts w:ascii="Times New Roman" w:hAnsi="Times New Roman" w:cs="Times New Roman"/>
          <w:sz w:val="24"/>
          <w:szCs w:val="24"/>
        </w:rPr>
      </w:pPr>
      <w:r w:rsidRPr="00D0092E">
        <w:rPr>
          <w:rFonts w:ascii="Times New Roman" w:hAnsi="Times New Roman" w:cs="Times New Roman"/>
          <w:sz w:val="24"/>
          <w:szCs w:val="24"/>
        </w:rPr>
        <w:t>В положениях Конституции Российской Федерации сказано: «Каждый гражданин имеет право на участие в культурной жизни и пользование учреждениями культуры».</w:t>
      </w:r>
    </w:p>
    <w:p w:rsidR="00EC263B" w:rsidRPr="00D0092E" w:rsidRDefault="00EC263B" w:rsidP="00EC263B">
      <w:pPr>
        <w:spacing w:line="270" w:lineRule="atLeast"/>
        <w:ind w:firstLine="851"/>
        <w:jc w:val="both"/>
        <w:rPr>
          <w:rFonts w:ascii="Times New Roman" w:hAnsi="Times New Roman" w:cs="Times New Roman"/>
          <w:color w:val="131313"/>
          <w:sz w:val="24"/>
          <w:szCs w:val="24"/>
          <w:lang w:eastAsia="ru-RU"/>
        </w:rPr>
      </w:pPr>
      <w:r w:rsidRPr="00D0092E">
        <w:rPr>
          <w:rFonts w:ascii="Times New Roman" w:hAnsi="Times New Roman" w:cs="Times New Roman"/>
          <w:color w:val="131313"/>
          <w:sz w:val="24"/>
          <w:szCs w:val="24"/>
          <w:bdr w:val="none" w:sz="0" w:space="0" w:color="auto" w:frame="1"/>
          <w:lang w:eastAsia="ru-RU"/>
        </w:rPr>
        <w:t xml:space="preserve">Реализуя конституционные права граждан в сфере культуры, Администрация </w:t>
      </w:r>
      <w:proofErr w:type="spellStart"/>
      <w:r w:rsidRPr="00D0092E">
        <w:rPr>
          <w:rFonts w:ascii="Times New Roman" w:hAnsi="Times New Roman" w:cs="Times New Roman"/>
          <w:color w:val="131313"/>
          <w:sz w:val="24"/>
          <w:szCs w:val="24"/>
          <w:bdr w:val="none" w:sz="0" w:space="0" w:color="auto" w:frame="1"/>
          <w:lang w:eastAsia="ru-RU"/>
        </w:rPr>
        <w:t>Вармазейского</w:t>
      </w:r>
      <w:proofErr w:type="spellEnd"/>
      <w:r w:rsidRPr="00D0092E">
        <w:rPr>
          <w:rFonts w:ascii="Times New Roman" w:hAnsi="Times New Roman" w:cs="Times New Roman"/>
          <w:color w:val="131313"/>
          <w:sz w:val="24"/>
          <w:szCs w:val="24"/>
          <w:bdr w:val="none" w:sz="0" w:space="0" w:color="auto" w:frame="1"/>
          <w:lang w:eastAsia="ru-RU"/>
        </w:rPr>
        <w:t xml:space="preserve"> сельского поселения  и муниципальное бюджетное учреждение культуры на протяжении нескольких лет сталкиваются с такими системными проблемами как:</w:t>
      </w:r>
    </w:p>
    <w:p w:rsidR="00EC263B" w:rsidRPr="00D0092E" w:rsidRDefault="00EC263B" w:rsidP="00EC263B">
      <w:pPr>
        <w:spacing w:line="270" w:lineRule="atLeast"/>
        <w:ind w:firstLine="851"/>
        <w:jc w:val="both"/>
        <w:rPr>
          <w:rFonts w:ascii="Times New Roman" w:hAnsi="Times New Roman" w:cs="Times New Roman"/>
          <w:color w:val="131313"/>
          <w:sz w:val="24"/>
          <w:szCs w:val="24"/>
          <w:lang w:eastAsia="ru-RU"/>
        </w:rPr>
      </w:pPr>
      <w:r w:rsidRPr="00D0092E">
        <w:rPr>
          <w:rFonts w:ascii="Times New Roman" w:hAnsi="Times New Roman" w:cs="Times New Roman"/>
          <w:color w:val="131313"/>
          <w:sz w:val="24"/>
          <w:szCs w:val="24"/>
          <w:bdr w:val="none" w:sz="0" w:space="0" w:color="auto" w:frame="1"/>
          <w:lang w:eastAsia="ru-RU"/>
        </w:rPr>
        <w:t xml:space="preserve">- недостаточный объем средств выделяемых на улучшение материально-технической базы учреждений культуры, подготовку и проведение общественно-политических, социально-экономических, </w:t>
      </w:r>
      <w:proofErr w:type="spellStart"/>
      <w:r w:rsidRPr="00D0092E">
        <w:rPr>
          <w:rFonts w:ascii="Times New Roman" w:hAnsi="Times New Roman" w:cs="Times New Roman"/>
          <w:color w:val="131313"/>
          <w:sz w:val="24"/>
          <w:szCs w:val="24"/>
          <w:bdr w:val="none" w:sz="0" w:space="0" w:color="auto" w:frame="1"/>
          <w:lang w:eastAsia="ru-RU"/>
        </w:rPr>
        <w:t>культурно-досуговых</w:t>
      </w:r>
      <w:proofErr w:type="spellEnd"/>
      <w:r w:rsidRPr="00D0092E">
        <w:rPr>
          <w:rFonts w:ascii="Times New Roman" w:hAnsi="Times New Roman" w:cs="Times New Roman"/>
          <w:color w:val="131313"/>
          <w:sz w:val="24"/>
          <w:szCs w:val="24"/>
          <w:bdr w:val="none" w:sz="0" w:space="0" w:color="auto" w:frame="1"/>
          <w:lang w:eastAsia="ru-RU"/>
        </w:rPr>
        <w:t xml:space="preserve"> и прочих мероприятий, негативно сказывается на качестве проведения мероприятий и оказании услуг населению учреждениями культуры.</w:t>
      </w:r>
    </w:p>
    <w:p w:rsidR="00EC263B" w:rsidRPr="00D0092E" w:rsidRDefault="00EC263B" w:rsidP="00EC263B">
      <w:pPr>
        <w:spacing w:line="270" w:lineRule="atLeast"/>
        <w:ind w:firstLine="851"/>
        <w:jc w:val="both"/>
        <w:rPr>
          <w:rFonts w:ascii="Times New Roman" w:hAnsi="Times New Roman" w:cs="Times New Roman"/>
          <w:color w:val="131313"/>
          <w:sz w:val="24"/>
          <w:szCs w:val="24"/>
          <w:lang w:eastAsia="ru-RU"/>
        </w:rPr>
      </w:pPr>
      <w:r w:rsidRPr="00D0092E">
        <w:rPr>
          <w:rFonts w:ascii="Times New Roman" w:hAnsi="Times New Roman" w:cs="Times New Roman"/>
          <w:color w:val="131313"/>
          <w:sz w:val="24"/>
          <w:szCs w:val="24"/>
          <w:bdr w:val="none" w:sz="0" w:space="0" w:color="auto" w:frame="1"/>
          <w:lang w:eastAsia="ru-RU"/>
        </w:rPr>
        <w:t>Значительная часть затрат, связанных с реализацией Программы приходится на использование муниципального задания муниципальным учреждением.</w:t>
      </w:r>
    </w:p>
    <w:p w:rsidR="00EC263B" w:rsidRPr="00D0092E" w:rsidRDefault="00EC263B" w:rsidP="00EC263B">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Разработка настоящей программы обусловлена сложившейся устойчивой тенденцией к ухудшению материально-технического состояния и кадрового обеспечения учреждений культуры на селе. Разработка муниципальной программы «Развитие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сельского поселения  на 2016-2025 годы» позволит поддерживать и развивать все направления сферы культуры, наиболее эффективно использовать финансовые ресурсы, обеспечивать выполнение функций, возложенных на подведомственное учреждение культуры.</w:t>
      </w:r>
    </w:p>
    <w:p w:rsidR="00EC263B" w:rsidRPr="00D0092E" w:rsidRDefault="00EC263B" w:rsidP="00EC263B">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Программа охватывает все основные направления деятельности в сфере культуры: сохранение библиотечных фондов, развитие библиотечного дела, народного художественного творчества, </w:t>
      </w:r>
      <w:proofErr w:type="spellStart"/>
      <w:r w:rsidRPr="00D0092E">
        <w:rPr>
          <w:rFonts w:ascii="Times New Roman" w:hAnsi="Times New Roman" w:cs="Times New Roman"/>
          <w:color w:val="000000"/>
          <w:sz w:val="24"/>
          <w:szCs w:val="24"/>
        </w:rPr>
        <w:t>культурно-досуговой</w:t>
      </w:r>
      <w:proofErr w:type="spellEnd"/>
      <w:r w:rsidRPr="00D0092E">
        <w:rPr>
          <w:rFonts w:ascii="Times New Roman" w:hAnsi="Times New Roman" w:cs="Times New Roman"/>
          <w:color w:val="000000"/>
          <w:sz w:val="24"/>
          <w:szCs w:val="24"/>
        </w:rPr>
        <w:t xml:space="preserve"> деятельности, создание условий для развития творческих коллективов.</w:t>
      </w:r>
    </w:p>
    <w:p w:rsidR="00EC263B" w:rsidRPr="00D0092E" w:rsidRDefault="00EC263B" w:rsidP="00EC263B">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lastRenderedPageBreak/>
        <w:t>Мероприятия программы предусматривают создание на данном этапе оптимальных условий для развития сферы культуры.</w:t>
      </w:r>
    </w:p>
    <w:p w:rsidR="00EC263B" w:rsidRPr="00D0092E" w:rsidRDefault="00EC263B" w:rsidP="00EC263B">
      <w:pPr>
        <w:ind w:firstLine="567"/>
        <w:jc w:val="both"/>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Необходимо обеспечить поддержку жизнеспособных форм народной традиционной культуры с учетом их функционального назначения, местного своеобразия и естественных условий существования. В современных условиях жители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поселения должны иметь возможность доступа к комплексу культурных услуг: выставки, концерты, театральные спектакли, книжные новинки, возможность получения информации и качественного дополнительного художественно-эстетического  образования.</w:t>
      </w:r>
    </w:p>
    <w:p w:rsidR="00EC263B" w:rsidRPr="00D0092E" w:rsidRDefault="00EC263B" w:rsidP="00EC263B">
      <w:pPr>
        <w:pStyle w:val="1"/>
        <w:rPr>
          <w:sz w:val="24"/>
        </w:rPr>
      </w:pPr>
      <w:bookmarkStart w:id="24" w:name="sub_102"/>
      <w:r w:rsidRPr="00D0092E">
        <w:rPr>
          <w:sz w:val="24"/>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EC263B" w:rsidRPr="00D0092E" w:rsidRDefault="00EC263B" w:rsidP="00EC263B">
      <w:pPr>
        <w:pStyle w:val="1"/>
        <w:rPr>
          <w:sz w:val="24"/>
        </w:rPr>
      </w:pPr>
      <w:bookmarkStart w:id="25" w:name="sub_1021"/>
      <w:bookmarkEnd w:id="24"/>
      <w:r w:rsidRPr="00D0092E">
        <w:rPr>
          <w:sz w:val="24"/>
        </w:rPr>
        <w:t>Глава 1. Приоритеты государственной и муниципальной  политики в сфере реализации подпрограммы.</w:t>
      </w:r>
      <w:bookmarkEnd w:id="25"/>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Приоритетами государственной и муниципальной политики в сфере реализации подпрограммы являются: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создание благоприятных условий для творческой деятельности населения;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освоение новых форм и направлений культурного обмена;</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увеличение доступности и разнообразия предлагаемых населению культурных благ и информации в сфере культуры;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активизация </w:t>
      </w:r>
      <w:proofErr w:type="gramStart"/>
      <w:r w:rsidRPr="00D0092E">
        <w:rPr>
          <w:rFonts w:ascii="Times New Roman" w:hAnsi="Times New Roman" w:cs="Times New Roman"/>
          <w:sz w:val="24"/>
          <w:szCs w:val="24"/>
        </w:rPr>
        <w:t>экономических процессов</w:t>
      </w:r>
      <w:proofErr w:type="gramEnd"/>
      <w:r w:rsidRPr="00D0092E">
        <w:rPr>
          <w:rFonts w:ascii="Times New Roman" w:hAnsi="Times New Roman" w:cs="Times New Roman"/>
          <w:sz w:val="24"/>
          <w:szCs w:val="24"/>
        </w:rPr>
        <w:t xml:space="preserve"> развития культуры, роста негосударственных ресурсов, привлекаемых в отрасль;</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сохранение объектов культурного наследия и развитие национальной культуры.</w:t>
      </w:r>
    </w:p>
    <w:p w:rsidR="00EC263B" w:rsidRPr="00D0092E" w:rsidRDefault="00EC263B" w:rsidP="00EC263B">
      <w:pPr>
        <w:pStyle w:val="1"/>
        <w:jc w:val="both"/>
        <w:rPr>
          <w:sz w:val="24"/>
        </w:rPr>
      </w:pPr>
      <w:bookmarkStart w:id="26" w:name="sub_10000"/>
      <w:r w:rsidRPr="00D0092E">
        <w:rPr>
          <w:sz w:val="24"/>
        </w:rPr>
        <w:t>Глава 2. Цели, задачи, показатели (индикаторы) и основные ожидаемые конечные результаты подпрограммы, сроки ее реализации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Основными целями подпрограммы являются сохранение и развитие культурного наследия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формирование единого культурного пространства, создание условий для обеспечения доступа населения к культурным благам и информационным ресурсам.</w:t>
      </w:r>
    </w:p>
    <w:p w:rsidR="00EC263B" w:rsidRPr="00D0092E" w:rsidRDefault="00EC263B" w:rsidP="00EC263B">
      <w:pPr>
        <w:ind w:firstLine="708"/>
        <w:jc w:val="both"/>
        <w:rPr>
          <w:sz w:val="24"/>
          <w:szCs w:val="24"/>
        </w:rPr>
      </w:pPr>
      <w:r w:rsidRPr="00D0092E">
        <w:rPr>
          <w:rFonts w:ascii="Times New Roman" w:hAnsi="Times New Roman" w:cs="Times New Roman"/>
          <w:sz w:val="24"/>
          <w:szCs w:val="24"/>
        </w:rPr>
        <w:t>Для достижения вышеуказанных целей выдвинуты следующие приоритетные задачи:</w:t>
      </w:r>
    </w:p>
    <w:p w:rsidR="00EC263B" w:rsidRPr="00D0092E" w:rsidRDefault="00EC263B" w:rsidP="00EC263B">
      <w:pPr>
        <w:pStyle w:val="af2"/>
        <w:ind w:left="360"/>
        <w:jc w:val="both"/>
        <w:rPr>
          <w:rFonts w:ascii="Times New Roman" w:hAnsi="Times New Roman" w:cs="Times New Roman"/>
          <w:sz w:val="24"/>
          <w:szCs w:val="24"/>
        </w:rPr>
      </w:pPr>
      <w:r w:rsidRPr="00D0092E">
        <w:rPr>
          <w:rFonts w:ascii="Times New Roman" w:hAnsi="Times New Roman" w:cs="Times New Roman"/>
          <w:sz w:val="24"/>
          <w:szCs w:val="24"/>
        </w:rPr>
        <w:t xml:space="preserve">- обеспечение максимальной доступности для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культурных ценностей и услуг, создание условий для повышения их качества;</w:t>
      </w:r>
    </w:p>
    <w:p w:rsidR="00EC263B" w:rsidRPr="00D0092E" w:rsidRDefault="00EC263B" w:rsidP="00EC263B">
      <w:pPr>
        <w:pStyle w:val="af2"/>
        <w:jc w:val="both"/>
        <w:rPr>
          <w:rFonts w:ascii="Times New Roman" w:hAnsi="Times New Roman" w:cs="Times New Roman"/>
          <w:sz w:val="24"/>
          <w:szCs w:val="24"/>
        </w:rPr>
      </w:pPr>
      <w:r w:rsidRPr="00D0092E">
        <w:rPr>
          <w:rFonts w:ascii="Times New Roman" w:hAnsi="Times New Roman" w:cs="Times New Roman"/>
          <w:sz w:val="24"/>
          <w:szCs w:val="24"/>
        </w:rPr>
        <w:t>- организация и проведение культурно — массовых мероприятий;</w:t>
      </w:r>
    </w:p>
    <w:p w:rsidR="00EC263B" w:rsidRPr="00D0092E" w:rsidRDefault="00EC263B" w:rsidP="00EC263B">
      <w:pPr>
        <w:pStyle w:val="af2"/>
        <w:jc w:val="both"/>
        <w:rPr>
          <w:rFonts w:ascii="Times New Roman" w:hAnsi="Times New Roman" w:cs="Times New Roman"/>
          <w:sz w:val="24"/>
          <w:szCs w:val="24"/>
        </w:rPr>
      </w:pPr>
      <w:r w:rsidRPr="00D0092E">
        <w:rPr>
          <w:rFonts w:ascii="Times New Roman" w:hAnsi="Times New Roman" w:cs="Times New Roman"/>
          <w:sz w:val="24"/>
          <w:szCs w:val="24"/>
        </w:rPr>
        <w:t>- сохранение и пополнение библиотечных фондов;</w:t>
      </w:r>
    </w:p>
    <w:p w:rsidR="00EC263B" w:rsidRPr="00D0092E" w:rsidRDefault="00EC263B" w:rsidP="00EC263B">
      <w:pPr>
        <w:pStyle w:val="af2"/>
        <w:jc w:val="both"/>
        <w:rPr>
          <w:rFonts w:ascii="Times New Roman" w:hAnsi="Times New Roman" w:cs="Times New Roman"/>
          <w:sz w:val="24"/>
          <w:szCs w:val="24"/>
        </w:rPr>
      </w:pPr>
      <w:r w:rsidRPr="00D0092E">
        <w:rPr>
          <w:rFonts w:ascii="Times New Roman" w:hAnsi="Times New Roman" w:cs="Times New Roman"/>
          <w:sz w:val="24"/>
          <w:szCs w:val="24"/>
        </w:rPr>
        <w:t>- создание условий для повышения качества работы учреждений культуры предоставлению муниципальных услуг;</w:t>
      </w:r>
    </w:p>
    <w:p w:rsidR="00EC263B" w:rsidRPr="00D0092E" w:rsidRDefault="00EC263B" w:rsidP="00EC263B">
      <w:pPr>
        <w:pStyle w:val="af2"/>
        <w:jc w:val="both"/>
        <w:rPr>
          <w:rFonts w:ascii="Times New Roman" w:hAnsi="Times New Roman" w:cs="Times New Roman"/>
          <w:sz w:val="24"/>
          <w:szCs w:val="24"/>
        </w:rPr>
      </w:pPr>
      <w:r w:rsidRPr="00D0092E">
        <w:rPr>
          <w:rFonts w:ascii="Times New Roman" w:hAnsi="Times New Roman" w:cs="Times New Roman"/>
          <w:sz w:val="24"/>
          <w:szCs w:val="24"/>
        </w:rPr>
        <w:t>- участие в сохранении, возрождении и развития местного традиционного народного художественного творчества;</w:t>
      </w:r>
    </w:p>
    <w:p w:rsidR="00EC263B" w:rsidRPr="00D0092E" w:rsidRDefault="00EC263B" w:rsidP="00EC263B">
      <w:pPr>
        <w:pStyle w:val="af2"/>
        <w:jc w:val="both"/>
        <w:rPr>
          <w:rFonts w:ascii="Times New Roman" w:hAnsi="Times New Roman" w:cs="Times New Roman"/>
          <w:sz w:val="24"/>
          <w:szCs w:val="24"/>
        </w:rPr>
      </w:pPr>
      <w:r w:rsidRPr="00D0092E">
        <w:rPr>
          <w:rFonts w:ascii="Times New Roman" w:hAnsi="Times New Roman" w:cs="Times New Roman"/>
          <w:sz w:val="24"/>
          <w:szCs w:val="24"/>
        </w:rPr>
        <w:t xml:space="preserve">- гармонизация межнациональных и межконфессиональных отношений, создание условий для сохранения культур народов, проживающих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как целостной системы духовных ценностей общества;</w:t>
      </w:r>
    </w:p>
    <w:p w:rsidR="00EC263B" w:rsidRPr="00D0092E" w:rsidRDefault="00EC263B" w:rsidP="00EC263B">
      <w:pPr>
        <w:pStyle w:val="af2"/>
        <w:jc w:val="both"/>
        <w:rPr>
          <w:rFonts w:ascii="Times New Roman" w:hAnsi="Times New Roman" w:cs="Times New Roman"/>
          <w:sz w:val="24"/>
          <w:szCs w:val="24"/>
        </w:rPr>
      </w:pPr>
      <w:r w:rsidRPr="00D0092E">
        <w:rPr>
          <w:rFonts w:ascii="Times New Roman" w:hAnsi="Times New Roman" w:cs="Times New Roman"/>
          <w:sz w:val="24"/>
          <w:szCs w:val="24"/>
        </w:rPr>
        <w:t>-привлечение населения к активному участию в культурной жизни поселения;</w:t>
      </w:r>
    </w:p>
    <w:p w:rsidR="00EC263B" w:rsidRPr="00D0092E" w:rsidRDefault="00EC263B" w:rsidP="00EC263B">
      <w:pPr>
        <w:pStyle w:val="af2"/>
        <w:jc w:val="both"/>
        <w:rPr>
          <w:rFonts w:ascii="Times New Roman" w:hAnsi="Times New Roman" w:cs="Times New Roman"/>
          <w:color w:val="333333"/>
          <w:sz w:val="24"/>
          <w:szCs w:val="24"/>
        </w:rPr>
      </w:pPr>
      <w:r w:rsidRPr="00D0092E">
        <w:rPr>
          <w:rFonts w:ascii="Times New Roman" w:hAnsi="Times New Roman" w:cs="Times New Roman"/>
          <w:sz w:val="24"/>
          <w:szCs w:val="24"/>
        </w:rPr>
        <w:lastRenderedPageBreak/>
        <w:t>-</w:t>
      </w:r>
      <w:r w:rsidRPr="00D0092E">
        <w:rPr>
          <w:rFonts w:ascii="Times New Roman" w:hAnsi="Times New Roman" w:cs="Times New Roman"/>
          <w:color w:val="333333"/>
          <w:sz w:val="24"/>
          <w:szCs w:val="24"/>
        </w:rPr>
        <w:t xml:space="preserve"> осуществление мероприятий по укреплению материально-технической базы учреждений культуры;</w:t>
      </w:r>
    </w:p>
    <w:p w:rsidR="00EC263B" w:rsidRPr="00D0092E" w:rsidRDefault="00EC263B" w:rsidP="00EC263B">
      <w:pPr>
        <w:pStyle w:val="ab"/>
        <w:rPr>
          <w:rFonts w:ascii="Times New Roman" w:hAnsi="Times New Roman" w:cs="Times New Roman"/>
          <w:bdr w:val="none" w:sz="0" w:space="0" w:color="auto" w:frame="1"/>
        </w:rPr>
      </w:pPr>
      <w:r w:rsidRPr="00D0092E">
        <w:rPr>
          <w:rFonts w:ascii="Times New Roman" w:hAnsi="Times New Roman" w:cs="Times New Roman"/>
          <w:color w:val="333333"/>
        </w:rPr>
        <w:t xml:space="preserve">- </w:t>
      </w:r>
      <w:r w:rsidRPr="00D0092E">
        <w:rPr>
          <w:rFonts w:ascii="Times New Roman" w:hAnsi="Times New Roman" w:cs="Times New Roman"/>
          <w:bdr w:val="none" w:sz="0" w:space="0" w:color="auto" w:frame="1"/>
        </w:rPr>
        <w:t>проведение ремонтных работ в учреждении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Система показателей (индикаторов) сформирована с учетом обеспечения возможности проверки и подтверждения достижения целей и решения задач подпрограммы и включает взаимодополняющие друг друга показатели (индикаторы) реализации подпрограммных мероприятий.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Состав показателей (индикаторов) увязан с задачами и основными мероприятиями подпрограммы, что позволяет оценить ожидаемые конечные результаты и эффективность ее реализации.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Целевыми показателями (индикаторами) подпрограммы являются: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посетителей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количество участия в конкурсах и фестивалях муниципального и  межрегионального значения;</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число пользователей библиотек;</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число посетителей библиотек;</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количество книговыдач в библиотеках </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Показатели (индикаторы) реализации подпрограммы имеют запланированные по годам количественные значения, рассчитываемые по утвержденным методикам на основе данных государственного статистического наблюдения.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Значения целевых показателей и индикаторов подпрограммы по годам ее реализации приведены в </w:t>
      </w:r>
      <w:hyperlink w:anchor="sub_10" w:history="1">
        <w:r w:rsidRPr="00D0092E">
          <w:rPr>
            <w:rStyle w:val="ad"/>
            <w:rFonts w:ascii="Times New Roman" w:hAnsi="Times New Roman" w:cs="Times New Roman"/>
          </w:rPr>
          <w:t>приложении 1.</w:t>
        </w:r>
      </w:hyperlink>
      <w:r w:rsidRPr="00D0092E">
        <w:rPr>
          <w:rFonts w:ascii="Times New Roman" w:hAnsi="Times New Roman" w:cs="Times New Roman"/>
          <w:sz w:val="24"/>
          <w:szCs w:val="24"/>
        </w:rPr>
        <w:t xml:space="preserve"> Показатели рассчитаны на основе прогноза их динамики с учетом имеющихся тенденций.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Основные ожидаемые результаты реализации подпрограммы определены в соответствии с поставленными задачами и предусмотренным финансированием.</w:t>
      </w:r>
    </w:p>
    <w:p w:rsidR="00EC263B" w:rsidRPr="00D0092E" w:rsidRDefault="00EC263B" w:rsidP="00EC263B">
      <w:pPr>
        <w:pStyle w:val="1"/>
        <w:rPr>
          <w:sz w:val="24"/>
        </w:rPr>
      </w:pPr>
      <w:bookmarkStart w:id="27" w:name="sub_103"/>
      <w:r w:rsidRPr="00D0092E">
        <w:rPr>
          <w:sz w:val="24"/>
        </w:rPr>
        <w:t>Раздел 3. Характеристика основных мероприятий подпрограммы.</w:t>
      </w:r>
      <w:bookmarkEnd w:id="27"/>
    </w:p>
    <w:p w:rsidR="00EC263B" w:rsidRPr="00D0092E" w:rsidRDefault="00EC263B" w:rsidP="00EC263B">
      <w:pPr>
        <w:ind w:firstLine="720"/>
        <w:jc w:val="both"/>
        <w:rPr>
          <w:rFonts w:ascii="Times New Roman" w:hAnsi="Times New Roman" w:cs="Times New Roman"/>
          <w:sz w:val="24"/>
          <w:szCs w:val="24"/>
        </w:rPr>
      </w:pPr>
      <w:r w:rsidRPr="00D0092E">
        <w:rPr>
          <w:rFonts w:ascii="Times New Roman" w:hAnsi="Times New Roman" w:cs="Times New Roman"/>
          <w:sz w:val="24"/>
          <w:szCs w:val="24"/>
        </w:rPr>
        <w:t>Состав основных мероприятий подпрограммы определен, исходя из необходимости достижения ее целей и задач,  может корректироваться по мере решения задач подпрограммы.</w:t>
      </w:r>
    </w:p>
    <w:p w:rsidR="00EC263B" w:rsidRPr="00D0092E" w:rsidRDefault="00EC263B" w:rsidP="00EC263B">
      <w:pPr>
        <w:pStyle w:val="ac"/>
        <w:jc w:val="both"/>
      </w:pPr>
      <w:r w:rsidRPr="00D0092E">
        <w:t>Достижение целей и решение задач подпрограммы будет осуществляться путем скоординированного выполнения комплекса мероприятий подпрограммы по следующим направлениям:</w:t>
      </w:r>
    </w:p>
    <w:p w:rsidR="00EC263B" w:rsidRPr="00D0092E" w:rsidRDefault="00EC263B" w:rsidP="00EC263B">
      <w:pPr>
        <w:pStyle w:val="ac"/>
        <w:jc w:val="both"/>
      </w:pPr>
      <w:r w:rsidRPr="00D0092E">
        <w:t xml:space="preserve">       1. Обеспечение сохранности </w:t>
      </w:r>
      <w:proofErr w:type="spellStart"/>
      <w:proofErr w:type="gramStart"/>
      <w:r w:rsidRPr="00D0092E">
        <w:t>историко</w:t>
      </w:r>
      <w:proofErr w:type="spellEnd"/>
      <w:r w:rsidRPr="00D0092E">
        <w:t xml:space="preserve"> – культурного</w:t>
      </w:r>
      <w:proofErr w:type="gramEnd"/>
      <w:r w:rsidRPr="00D0092E">
        <w:t xml:space="preserve"> наследия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jc w:val="both"/>
      </w:pPr>
      <w:r w:rsidRPr="00D0092E">
        <w:t xml:space="preserve">       2. Развитие культурно - </w:t>
      </w:r>
      <w:proofErr w:type="spellStart"/>
      <w:r w:rsidRPr="00D0092E">
        <w:t>досуговой</w:t>
      </w:r>
      <w:proofErr w:type="spellEnd"/>
      <w:r w:rsidRPr="00D0092E">
        <w:t xml:space="preserve"> деятельности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jc w:val="both"/>
      </w:pPr>
      <w:r w:rsidRPr="00D0092E">
        <w:t xml:space="preserve">       3. Развитие народного художественного творчества муниципальных учреждений культуры.</w:t>
      </w:r>
    </w:p>
    <w:p w:rsidR="00EC263B" w:rsidRPr="00D0092E" w:rsidRDefault="00EC263B" w:rsidP="00EC263B">
      <w:pPr>
        <w:pStyle w:val="ac"/>
        <w:jc w:val="both"/>
      </w:pPr>
      <w:r w:rsidRPr="00D0092E">
        <w:lastRenderedPageBreak/>
        <w:t xml:space="preserve">       4. Поддержка и распространение лучших традиций и достижений национальной народной культуры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jc w:val="both"/>
      </w:pPr>
      <w:r w:rsidRPr="00D0092E">
        <w:t xml:space="preserve">       5. Методическая работа по повышению квалификации и оказание практической помощи работникам культуры </w:t>
      </w:r>
      <w:proofErr w:type="spellStart"/>
      <w:r w:rsidRPr="00D0092E">
        <w:t>Вармазейского</w:t>
      </w:r>
      <w:proofErr w:type="spellEnd"/>
      <w:r w:rsidRPr="00D0092E">
        <w:t xml:space="preserve"> сельского поселения.</w:t>
      </w:r>
    </w:p>
    <w:p w:rsidR="00EC263B" w:rsidRPr="00D0092E" w:rsidRDefault="00EC263B" w:rsidP="00EC263B">
      <w:pPr>
        <w:pStyle w:val="ac"/>
        <w:jc w:val="both"/>
      </w:pPr>
    </w:p>
    <w:p w:rsidR="00EC263B" w:rsidRPr="00D0092E" w:rsidRDefault="00EC263B" w:rsidP="00EC263B">
      <w:pPr>
        <w:pStyle w:val="ac"/>
        <w:jc w:val="center"/>
        <w:rPr>
          <w:b/>
          <w:bCs/>
        </w:rPr>
      </w:pPr>
      <w:r w:rsidRPr="00D0092E">
        <w:rPr>
          <w:b/>
          <w:bCs/>
        </w:rPr>
        <w:t>Перечень и описание подпрограммных мероприятий</w:t>
      </w:r>
    </w:p>
    <w:p w:rsidR="00EC263B" w:rsidRPr="00D0092E" w:rsidRDefault="00EC263B" w:rsidP="00EC263B">
      <w:pPr>
        <w:pStyle w:val="ac"/>
        <w:jc w:val="center"/>
        <w:rPr>
          <w:rFonts w:cs="Arial"/>
        </w:rPr>
      </w:pPr>
    </w:p>
    <w:p w:rsidR="00EC263B" w:rsidRPr="00D0092E" w:rsidRDefault="00EC263B" w:rsidP="00EC263B">
      <w:pPr>
        <w:ind w:firstLine="708"/>
        <w:jc w:val="both"/>
        <w:rPr>
          <w:rFonts w:ascii="Times New Roman" w:hAnsi="Times New Roman" w:cs="Times New Roman"/>
          <w:sz w:val="24"/>
          <w:szCs w:val="24"/>
          <w:lang w:eastAsia="ru-RU"/>
        </w:rPr>
      </w:pPr>
      <w:proofErr w:type="gramStart"/>
      <w:r w:rsidRPr="00D0092E">
        <w:rPr>
          <w:rFonts w:ascii="Times New Roman" w:hAnsi="Times New Roman" w:cs="Times New Roman"/>
          <w:sz w:val="24"/>
          <w:szCs w:val="24"/>
          <w:lang w:eastAsia="ru-RU"/>
        </w:rPr>
        <w:t xml:space="preserve">Подпрограммные мероприятия предполагают организацию и проведение мероприятий и конкурсов, проводимых в целях организации досуга различных возрастных и социальных категорий горожан, сохранения культурных традиций различных этнических и национальных групп, формирования и развития </w:t>
      </w:r>
      <w:proofErr w:type="spellStart"/>
      <w:r w:rsidRPr="00D0092E">
        <w:rPr>
          <w:rFonts w:ascii="Times New Roman" w:hAnsi="Times New Roman" w:cs="Times New Roman"/>
          <w:sz w:val="24"/>
          <w:szCs w:val="24"/>
          <w:lang w:eastAsia="ru-RU"/>
        </w:rPr>
        <w:t>социокультурного</w:t>
      </w:r>
      <w:proofErr w:type="spellEnd"/>
      <w:r w:rsidRPr="00D0092E">
        <w:rPr>
          <w:rFonts w:ascii="Times New Roman" w:hAnsi="Times New Roman" w:cs="Times New Roman"/>
          <w:sz w:val="24"/>
          <w:szCs w:val="24"/>
          <w:lang w:eastAsia="ru-RU"/>
        </w:rPr>
        <w:t xml:space="preserve"> пространства сельского поселения, повышения мотивации специалистов учреждения культуры сельского поселения, обеспечение деятельности структурного подразделения Дом культуры </w:t>
      </w:r>
      <w:proofErr w:type="spellStart"/>
      <w:r w:rsidRPr="00D0092E">
        <w:rPr>
          <w:rFonts w:ascii="Times New Roman" w:hAnsi="Times New Roman" w:cs="Times New Roman"/>
          <w:sz w:val="24"/>
          <w:szCs w:val="24"/>
          <w:lang w:eastAsia="ru-RU"/>
        </w:rPr>
        <w:t>Вармазейского</w:t>
      </w:r>
      <w:proofErr w:type="spellEnd"/>
      <w:r w:rsidRPr="00D0092E">
        <w:rPr>
          <w:rFonts w:ascii="Times New Roman" w:hAnsi="Times New Roman" w:cs="Times New Roman"/>
          <w:sz w:val="24"/>
          <w:szCs w:val="24"/>
          <w:lang w:eastAsia="ru-RU"/>
        </w:rPr>
        <w:t xml:space="preserve"> сельского поселения МБУК «Районный дом культуры» и сельского клуба в с</w:t>
      </w:r>
      <w:proofErr w:type="gramEnd"/>
      <w:r w:rsidRPr="00D0092E">
        <w:rPr>
          <w:rFonts w:ascii="Times New Roman" w:hAnsi="Times New Roman" w:cs="Times New Roman"/>
          <w:sz w:val="24"/>
          <w:szCs w:val="24"/>
          <w:lang w:eastAsia="ru-RU"/>
        </w:rPr>
        <w:t xml:space="preserve">.Новое </w:t>
      </w:r>
      <w:proofErr w:type="spellStart"/>
      <w:r w:rsidRPr="00D0092E">
        <w:rPr>
          <w:rFonts w:ascii="Times New Roman" w:hAnsi="Times New Roman" w:cs="Times New Roman"/>
          <w:sz w:val="24"/>
          <w:szCs w:val="24"/>
          <w:lang w:eastAsia="ru-RU"/>
        </w:rPr>
        <w:t>Качаево</w:t>
      </w:r>
      <w:proofErr w:type="spellEnd"/>
      <w:r w:rsidRPr="00D0092E">
        <w:rPr>
          <w:rFonts w:ascii="Times New Roman" w:hAnsi="Times New Roman" w:cs="Times New Roman"/>
          <w:sz w:val="24"/>
          <w:szCs w:val="24"/>
          <w:lang w:eastAsia="ru-RU"/>
        </w:rPr>
        <w:t xml:space="preserve">. Перечень подпрограммных мероприятий представляет собой укрупненный список мероприятий сгруппированных по основным целям. Такая группировка позволяет варьировать количество мероприятий в рамках заданных направлений и финансовые ресурсы на их проведение. Конкретный перечень мероприятий уточняется ежегодно при составлении сметы расходов и формировании муниципальных заданий. </w:t>
      </w:r>
    </w:p>
    <w:p w:rsidR="00EC263B" w:rsidRPr="00D0092E" w:rsidRDefault="00EC263B" w:rsidP="00EC263B">
      <w:pPr>
        <w:rPr>
          <w:sz w:val="24"/>
          <w:szCs w:val="24"/>
          <w:lang w:eastAsia="ru-RU"/>
        </w:rPr>
      </w:pPr>
    </w:p>
    <w:bookmarkEnd w:id="26"/>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Основное мероприятие «Сохранение, возрождение </w:t>
      </w:r>
    </w:p>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и развитие традиционной народной культуры, поддержка </w:t>
      </w:r>
    </w:p>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народного творчества и </w:t>
      </w:r>
      <w:proofErr w:type="spellStart"/>
      <w:r w:rsidRPr="00D0092E">
        <w:rPr>
          <w:rFonts w:ascii="Times New Roman" w:hAnsi="Times New Roman" w:cs="Times New Roman"/>
          <w:b/>
          <w:bCs/>
          <w:sz w:val="24"/>
          <w:szCs w:val="24"/>
        </w:rPr>
        <w:t>культурно-досуговой</w:t>
      </w:r>
      <w:proofErr w:type="spellEnd"/>
      <w:r w:rsidRPr="00D0092E">
        <w:rPr>
          <w:rFonts w:ascii="Times New Roman" w:hAnsi="Times New Roman" w:cs="Times New Roman"/>
          <w:b/>
          <w:bCs/>
          <w:sz w:val="24"/>
          <w:szCs w:val="24"/>
        </w:rPr>
        <w:t xml:space="preserve"> деятельности»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 уделяется большое внимание проблемам возрождения, сохранения и популяризации национальной культуры. В рамках этой деятельности проводятся многожанровые мероприятия (фестивали, праздники), что в совокупности способствует обеспечению преемственности поколений в трансляции национальных культурных ценностей.</w:t>
      </w:r>
    </w:p>
    <w:p w:rsidR="00EC263B" w:rsidRPr="00D0092E" w:rsidRDefault="00EC263B" w:rsidP="00EC263B">
      <w:pPr>
        <w:jc w:val="center"/>
        <w:rPr>
          <w:rFonts w:ascii="Times New Roman" w:hAnsi="Times New Roman" w:cs="Times New Roman"/>
          <w:b/>
          <w:bCs/>
          <w:sz w:val="24"/>
          <w:szCs w:val="24"/>
        </w:rPr>
      </w:pPr>
    </w:p>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t>Основное мероприятие «Развитие библиотечного дела»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Выполняя важные социальные и коммуникативные функции, библиотеки являются одним из базовых элементов культурной, образовательной и информационной инфраструктуры района, которые предоставляют накопленные ресурсы в пользование обществу. </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 рамках основного мероприятия по развитию библиотечного дела планируется проведение следующих мероприятий или групп мероприятий:</w:t>
      </w:r>
    </w:p>
    <w:p w:rsidR="00EC263B" w:rsidRPr="00D0092E" w:rsidRDefault="00EC263B" w:rsidP="00EC263B">
      <w:pPr>
        <w:ind w:firstLine="709"/>
        <w:jc w:val="both"/>
        <w:rPr>
          <w:rFonts w:ascii="Times New Roman" w:hAnsi="Times New Roman" w:cs="Times New Roman"/>
          <w:sz w:val="24"/>
          <w:szCs w:val="24"/>
        </w:rPr>
      </w:pPr>
      <w:r w:rsidRPr="00D0092E">
        <w:rPr>
          <w:rFonts w:ascii="Times New Roman" w:hAnsi="Times New Roman" w:cs="Times New Roman"/>
          <w:sz w:val="24"/>
          <w:szCs w:val="24"/>
        </w:rPr>
        <w:t>обновление книжного фонда;</w:t>
      </w:r>
    </w:p>
    <w:p w:rsidR="00EC263B" w:rsidRPr="00D0092E" w:rsidRDefault="00EC263B" w:rsidP="00EC263B">
      <w:pPr>
        <w:ind w:firstLine="709"/>
        <w:jc w:val="both"/>
        <w:rPr>
          <w:rFonts w:ascii="Times New Roman" w:hAnsi="Times New Roman" w:cs="Times New Roman"/>
          <w:sz w:val="24"/>
          <w:szCs w:val="24"/>
        </w:rPr>
      </w:pPr>
      <w:r w:rsidRPr="00D0092E">
        <w:rPr>
          <w:rFonts w:ascii="Times New Roman" w:hAnsi="Times New Roman" w:cs="Times New Roman"/>
          <w:sz w:val="24"/>
          <w:szCs w:val="24"/>
        </w:rPr>
        <w:t xml:space="preserve">организация и проведение конкурсов, конференций и круглых столов; </w:t>
      </w:r>
    </w:p>
    <w:p w:rsidR="00EC263B" w:rsidRPr="00D0092E" w:rsidRDefault="00EC263B" w:rsidP="00EC263B">
      <w:pPr>
        <w:ind w:firstLine="709"/>
        <w:jc w:val="both"/>
        <w:rPr>
          <w:rFonts w:ascii="Times New Roman" w:hAnsi="Times New Roman" w:cs="Times New Roman"/>
          <w:sz w:val="24"/>
          <w:szCs w:val="24"/>
        </w:rPr>
      </w:pPr>
      <w:r w:rsidRPr="00D0092E">
        <w:rPr>
          <w:rFonts w:ascii="Times New Roman" w:hAnsi="Times New Roman" w:cs="Times New Roman"/>
          <w:sz w:val="24"/>
          <w:szCs w:val="24"/>
        </w:rPr>
        <w:t>участие библиотек в совещаниях, семинарах в области библиотечного дела.</w:t>
      </w:r>
    </w:p>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lastRenderedPageBreak/>
        <w:t xml:space="preserve">Основное мероприятие «Развитие инфраструктуры </w:t>
      </w:r>
    </w:p>
    <w:p w:rsidR="00EC263B" w:rsidRPr="00D0092E" w:rsidRDefault="00EC263B" w:rsidP="00EC263B">
      <w:pPr>
        <w:jc w:val="center"/>
        <w:rPr>
          <w:rFonts w:ascii="Times New Roman" w:hAnsi="Times New Roman" w:cs="Times New Roman"/>
          <w:b/>
          <w:bCs/>
          <w:sz w:val="24"/>
          <w:szCs w:val="24"/>
        </w:rPr>
      </w:pPr>
      <w:r w:rsidRPr="00D0092E">
        <w:rPr>
          <w:rFonts w:ascii="Times New Roman" w:hAnsi="Times New Roman" w:cs="Times New Roman"/>
          <w:b/>
          <w:bCs/>
          <w:sz w:val="24"/>
          <w:szCs w:val="24"/>
        </w:rPr>
        <w:t>сферы культуры и искусства»</w:t>
      </w:r>
    </w:p>
    <w:p w:rsidR="00EC263B" w:rsidRPr="00D0092E" w:rsidRDefault="00EC263B" w:rsidP="00EC263B">
      <w:pPr>
        <w:jc w:val="center"/>
        <w:rPr>
          <w:rFonts w:ascii="Times New Roman" w:hAnsi="Times New Roman" w:cs="Times New Roman"/>
          <w:sz w:val="24"/>
          <w:szCs w:val="24"/>
        </w:rPr>
      </w:pP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Уровень развития инфраструктурной базы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МБУК «Районный дом культуры» </w:t>
      </w:r>
      <w:proofErr w:type="spellStart"/>
      <w:r w:rsidRPr="00D0092E">
        <w:rPr>
          <w:rFonts w:ascii="Times New Roman" w:hAnsi="Times New Roman" w:cs="Times New Roman"/>
          <w:sz w:val="24"/>
          <w:szCs w:val="24"/>
        </w:rPr>
        <w:t>Большеигнатовского</w:t>
      </w:r>
      <w:proofErr w:type="spellEnd"/>
      <w:r w:rsidRPr="00D0092E">
        <w:rPr>
          <w:rFonts w:ascii="Times New Roman" w:hAnsi="Times New Roman" w:cs="Times New Roman"/>
          <w:sz w:val="24"/>
          <w:szCs w:val="24"/>
        </w:rPr>
        <w:t xml:space="preserve"> муниципального района (библиотек,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Дома </w:t>
      </w:r>
      <w:proofErr w:type="spellStart"/>
      <w:r w:rsidRPr="00D0092E">
        <w:rPr>
          <w:rFonts w:ascii="Times New Roman" w:hAnsi="Times New Roman" w:cs="Times New Roman"/>
          <w:sz w:val="24"/>
          <w:szCs w:val="24"/>
        </w:rPr>
        <w:t>культуры</w:t>
      </w:r>
      <w:proofErr w:type="gramStart"/>
      <w:r w:rsidRPr="00D0092E">
        <w:rPr>
          <w:rFonts w:ascii="Times New Roman" w:hAnsi="Times New Roman" w:cs="Times New Roman"/>
          <w:sz w:val="24"/>
          <w:szCs w:val="24"/>
        </w:rPr>
        <w:t>,Н</w:t>
      </w:r>
      <w:proofErr w:type="gramEnd"/>
      <w:r w:rsidRPr="00D0092E">
        <w:rPr>
          <w:rFonts w:ascii="Times New Roman" w:hAnsi="Times New Roman" w:cs="Times New Roman"/>
          <w:sz w:val="24"/>
          <w:szCs w:val="24"/>
        </w:rPr>
        <w:t>овокачаевского</w:t>
      </w:r>
      <w:proofErr w:type="spellEnd"/>
      <w:r w:rsidRPr="00D0092E">
        <w:rPr>
          <w:rFonts w:ascii="Times New Roman" w:hAnsi="Times New Roman" w:cs="Times New Roman"/>
          <w:sz w:val="24"/>
          <w:szCs w:val="24"/>
        </w:rPr>
        <w:t xml:space="preserve"> сельского клуба является одним из важнейших критериев эффективности функционирования данного направления общественной жизни. Капитальный ремонт имеющихся объектов культуры является необходимым условием дальнейшего прогресса отрасли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-проведение косметического ремонта  здания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Дома культуры и сельского клуба</w:t>
      </w:r>
      <w:proofErr w:type="gramStart"/>
      <w:r w:rsidRPr="00D0092E">
        <w:rPr>
          <w:rFonts w:ascii="Times New Roman" w:hAnsi="Times New Roman" w:cs="Times New Roman"/>
          <w:sz w:val="24"/>
          <w:szCs w:val="24"/>
        </w:rPr>
        <w:t xml:space="preserve"> ;</w:t>
      </w:r>
      <w:proofErr w:type="gramEnd"/>
      <w:r w:rsidRPr="00D0092E">
        <w:rPr>
          <w:rFonts w:ascii="Times New Roman" w:hAnsi="Times New Roman" w:cs="Times New Roman"/>
          <w:sz w:val="24"/>
          <w:szCs w:val="24"/>
        </w:rPr>
        <w:t xml:space="preserve"> </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-проведение проектно-изыскательских работ;</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-приобретение  технологического и др. оборудования, концертных костюмов;</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-проведение противопожарных мероприятий.</w:t>
      </w:r>
    </w:p>
    <w:p w:rsidR="00EC263B" w:rsidRPr="00D0092E" w:rsidRDefault="00EC263B" w:rsidP="00EC263B">
      <w:pPr>
        <w:pStyle w:val="1"/>
        <w:rPr>
          <w:sz w:val="24"/>
        </w:rPr>
      </w:pPr>
      <w:bookmarkStart w:id="28" w:name="sub_105"/>
      <w:r w:rsidRPr="00D0092E">
        <w:rPr>
          <w:sz w:val="24"/>
        </w:rPr>
        <w:t>Раздел 4. Обоснование объема финансирования ресурсов, необходимых для реализации подпрограммы.</w:t>
      </w:r>
      <w:bookmarkEnd w:id="28"/>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Ресурсное обеспечение подпрограммы осуществляется за счет средств республиканского и местного  бюджетов. Финансирование мероприятий осуществляется через администрацию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ответственную за  реализацию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Ресурсное обеспечение подпрограммы на 2016 - 2025 годы приведено в </w:t>
      </w:r>
      <w:hyperlink w:anchor="sub_50" w:history="1">
        <w:r w:rsidRPr="00D0092E">
          <w:rPr>
            <w:rStyle w:val="ad"/>
            <w:rFonts w:ascii="Times New Roman" w:hAnsi="Times New Roman" w:cs="Times New Roman"/>
          </w:rPr>
          <w:t>приложении 2.</w:t>
        </w:r>
      </w:hyperlink>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Исходя из возможностей республиканского  и местного бюджетов, объемы средств, направляемых на реализацию подпрограммы, могут уточняться.</w:t>
      </w:r>
    </w:p>
    <w:p w:rsidR="00EC263B" w:rsidRPr="00D0092E" w:rsidRDefault="00EC263B" w:rsidP="00EC263B">
      <w:pPr>
        <w:pStyle w:val="1"/>
        <w:rPr>
          <w:sz w:val="24"/>
        </w:rPr>
      </w:pPr>
      <w:r w:rsidRPr="00D0092E">
        <w:rPr>
          <w:sz w:val="24"/>
        </w:rPr>
        <w:t xml:space="preserve">                                                                                                                                                                                                                                                                          </w:t>
      </w:r>
    </w:p>
    <w:p w:rsidR="00EC263B" w:rsidRPr="00D0092E" w:rsidRDefault="00EC263B" w:rsidP="00EC263B">
      <w:pPr>
        <w:pStyle w:val="1"/>
        <w:rPr>
          <w:sz w:val="24"/>
        </w:rPr>
      </w:pPr>
      <w:r w:rsidRPr="00D0092E">
        <w:rPr>
          <w:sz w:val="24"/>
        </w:rPr>
        <w:t>Подпрограмма</w:t>
      </w:r>
      <w:r w:rsidRPr="00D0092E">
        <w:rPr>
          <w:sz w:val="24"/>
        </w:rPr>
        <w:br/>
        <w:t>"Обеспечение условий реализации муниципальной программы"</w:t>
      </w:r>
    </w:p>
    <w:p w:rsidR="00EC263B" w:rsidRPr="00D0092E" w:rsidRDefault="00EC263B" w:rsidP="00EC263B">
      <w:pPr>
        <w:pStyle w:val="1"/>
        <w:rPr>
          <w:sz w:val="24"/>
        </w:rPr>
      </w:pPr>
      <w:r w:rsidRPr="00D0092E">
        <w:rPr>
          <w:sz w:val="24"/>
        </w:rPr>
        <w:t>Паспорт</w:t>
      </w:r>
      <w:r w:rsidRPr="00D0092E">
        <w:rPr>
          <w:sz w:val="24"/>
        </w:rPr>
        <w:br/>
        <w:t>подпрограммы "Обеспечение условий реализации муниципальной программы" (далее - подпрограмма)</w:t>
      </w:r>
    </w:p>
    <w:p w:rsidR="00EC263B" w:rsidRPr="00D0092E" w:rsidRDefault="00EC263B" w:rsidP="00EC263B">
      <w:pPr>
        <w:jc w:val="both"/>
        <w:rPr>
          <w:rFonts w:ascii="Times New Roman" w:hAnsi="Times New Roman" w:cs="Times New Roman"/>
          <w:sz w:val="24"/>
          <w:szCs w:val="24"/>
        </w:rPr>
      </w:pPr>
    </w:p>
    <w:tbl>
      <w:tblPr>
        <w:tblW w:w="963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0"/>
        <w:gridCol w:w="6839"/>
      </w:tblGrid>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заказчик</w:t>
            </w:r>
          </w:p>
        </w:tc>
        <w:tc>
          <w:tcPr>
            <w:tcW w:w="683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разработчик</w:t>
            </w:r>
          </w:p>
        </w:tc>
        <w:tc>
          <w:tcPr>
            <w:tcW w:w="683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 администрация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w:t>
            </w: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Ответственный исполнитель </w:t>
            </w:r>
            <w:r w:rsidRPr="00D0092E">
              <w:rPr>
                <w:rFonts w:ascii="Times New Roman" w:hAnsi="Times New Roman" w:cs="Times New Roman"/>
              </w:rPr>
              <w:lastRenderedPageBreak/>
              <w:t>подпрограммы</w:t>
            </w:r>
          </w:p>
        </w:tc>
        <w:tc>
          <w:tcPr>
            <w:tcW w:w="6839" w:type="dxa"/>
          </w:tcPr>
          <w:p w:rsidR="00EC263B" w:rsidRPr="00D0092E" w:rsidRDefault="00EC263B" w:rsidP="00C0022F">
            <w:pPr>
              <w:rPr>
                <w:sz w:val="24"/>
                <w:szCs w:val="24"/>
                <w:lang w:eastAsia="ru-RU"/>
              </w:rPr>
            </w:pPr>
            <w:r w:rsidRPr="00D0092E">
              <w:rPr>
                <w:rFonts w:ascii="Times New Roman" w:hAnsi="Times New Roman" w:cs="Times New Roman"/>
                <w:sz w:val="24"/>
                <w:szCs w:val="24"/>
              </w:rPr>
              <w:lastRenderedPageBreak/>
              <w:t xml:space="preserve">Структурное подразделение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МБУК «Районный дом культуры» </w:t>
            </w:r>
            <w:proofErr w:type="spellStart"/>
            <w:r w:rsidRPr="00D0092E">
              <w:rPr>
                <w:rFonts w:ascii="Times New Roman" w:hAnsi="Times New Roman" w:cs="Times New Roman"/>
                <w:sz w:val="24"/>
                <w:szCs w:val="24"/>
              </w:rPr>
              <w:lastRenderedPageBreak/>
              <w:t>Большеигнатовского</w:t>
            </w:r>
            <w:proofErr w:type="spellEnd"/>
            <w:r w:rsidRPr="00D0092E">
              <w:rPr>
                <w:rFonts w:ascii="Times New Roman" w:hAnsi="Times New Roman" w:cs="Times New Roman"/>
                <w:sz w:val="24"/>
                <w:szCs w:val="24"/>
              </w:rPr>
              <w:t xml:space="preserve"> муниципального района</w:t>
            </w:r>
            <w:r w:rsidRPr="00D0092E">
              <w:rPr>
                <w:sz w:val="24"/>
                <w:szCs w:val="24"/>
                <w:lang w:eastAsia="ru-RU"/>
              </w:rPr>
              <w:t xml:space="preserve"> </w:t>
            </w: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lastRenderedPageBreak/>
              <w:t>Цели подпрограммы</w:t>
            </w:r>
          </w:p>
        </w:tc>
        <w:tc>
          <w:tcPr>
            <w:tcW w:w="683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создание условий для эффективной реализации муниципальной программы</w:t>
            </w: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Задачи подпрограммы</w:t>
            </w:r>
          </w:p>
        </w:tc>
        <w:tc>
          <w:tcPr>
            <w:tcW w:w="683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обеспечение эффективного исполнения муниципальных функций и муниципальных услуг в сфере культуры;</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повышение эффективности бюджетных расходов в сферах реализации муниципальной программы;</w:t>
            </w: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Целевые индикаторы и показатели подпрограммы</w:t>
            </w:r>
          </w:p>
        </w:tc>
        <w:tc>
          <w:tcPr>
            <w:tcW w:w="683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xml:space="preserve">- укомплектованность должностей учреждения культуры </w:t>
            </w:r>
            <w:proofErr w:type="spellStart"/>
            <w:r w:rsidRPr="00D0092E">
              <w:rPr>
                <w:rFonts w:ascii="Times New Roman" w:hAnsi="Times New Roman" w:cs="Times New Roman"/>
              </w:rPr>
              <w:t>Вармазейского</w:t>
            </w:r>
            <w:proofErr w:type="spellEnd"/>
            <w:r w:rsidRPr="00D0092E">
              <w:rPr>
                <w:rFonts w:ascii="Times New Roman" w:hAnsi="Times New Roman" w:cs="Times New Roman"/>
              </w:rPr>
              <w:t xml:space="preserve"> сельского поселения, %.</w:t>
            </w: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Этапы и сроки реализации подпрограммы</w:t>
            </w:r>
          </w:p>
        </w:tc>
        <w:tc>
          <w:tcPr>
            <w:tcW w:w="6839" w:type="dxa"/>
          </w:tcPr>
          <w:p w:rsidR="00EC263B" w:rsidRPr="00D0092E" w:rsidRDefault="00EC263B" w:rsidP="00C0022F">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Подпрограмма реализуется в течение 2016 - 2025 годов без деления на этапы.</w:t>
            </w:r>
          </w:p>
          <w:p w:rsidR="00EC263B" w:rsidRPr="00D0092E" w:rsidRDefault="00EC263B" w:rsidP="00C0022F">
            <w:pPr>
              <w:pStyle w:val="ab"/>
              <w:rPr>
                <w:rFonts w:ascii="Times New Roman" w:hAnsi="Times New Roman" w:cs="Times New Roman"/>
              </w:rPr>
            </w:pP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Объемы бюджетных ассигнований</w:t>
            </w:r>
          </w:p>
        </w:tc>
        <w:tc>
          <w:tcPr>
            <w:tcW w:w="683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объем бюджетных ассигнований на реализацию подпрограммы за счет средств местного бюджета составляет ___________ тыс. руб. в текущих ценах.</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Объем ресурсного обеспечения реализации подпрограммы за счет средств местного бюджета по годам составляет:</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2016 год - _________ тыс. руб.;</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2017 год - _________ тыс. руб.;</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2018 год - __________ тыс. руб.</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2019 год - __________ тыс. руб.;</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2020 год - __________ тыс. руб.</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2021 год - __________ тыс. руб.</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2022 год - __________ тыс. руб.</w:t>
            </w:r>
          </w:p>
          <w:p w:rsidR="00EC263B" w:rsidRPr="00D0092E" w:rsidRDefault="00EC263B" w:rsidP="00C0022F">
            <w:pPr>
              <w:rPr>
                <w:rFonts w:ascii="Times New Roman" w:hAnsi="Times New Roman" w:cs="Times New Roman"/>
                <w:sz w:val="24"/>
                <w:szCs w:val="24"/>
              </w:rPr>
            </w:pP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2023 год - __________ тыс. руб.</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2024 год - __________ тыс. руб.</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2025 год - __________ тыс. руб.</w:t>
            </w:r>
          </w:p>
          <w:p w:rsidR="00EC263B" w:rsidRPr="00D0092E" w:rsidRDefault="00EC263B" w:rsidP="00C0022F">
            <w:pPr>
              <w:rPr>
                <w:rFonts w:ascii="Times New Roman" w:hAnsi="Times New Roman" w:cs="Times New Roman"/>
                <w:sz w:val="24"/>
                <w:szCs w:val="24"/>
                <w:highlight w:val="yellow"/>
                <w:lang w:eastAsia="ru-RU"/>
              </w:rPr>
            </w:pPr>
          </w:p>
        </w:tc>
      </w:tr>
      <w:tr w:rsidR="00EC263B" w:rsidRPr="00D0092E" w:rsidTr="00C0022F">
        <w:tc>
          <w:tcPr>
            <w:tcW w:w="2800"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Ожидаемые результаты реализации подпрограммы</w:t>
            </w:r>
          </w:p>
        </w:tc>
        <w:tc>
          <w:tcPr>
            <w:tcW w:w="6839" w:type="dxa"/>
          </w:tcPr>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 создание эффективной системы управления реализацией муниципальной программы, эффективное управление отраслью культуры;</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обеспечение выполнения целей, задач и показателей муниципальной программы в целом, в разрезе подпрограмм и основных мероприятий;</w:t>
            </w:r>
          </w:p>
          <w:p w:rsidR="00EC263B" w:rsidRPr="00D0092E" w:rsidRDefault="00EC263B" w:rsidP="00C0022F">
            <w:pPr>
              <w:pStyle w:val="ab"/>
              <w:rPr>
                <w:rFonts w:ascii="Times New Roman" w:hAnsi="Times New Roman" w:cs="Times New Roman"/>
              </w:rPr>
            </w:pPr>
            <w:r w:rsidRPr="00D0092E">
              <w:rPr>
                <w:rFonts w:ascii="Times New Roman" w:hAnsi="Times New Roman" w:cs="Times New Roman"/>
              </w:rPr>
              <w:t>повышение эффективности бюджетных расходов в сферах культуры.</w:t>
            </w:r>
          </w:p>
        </w:tc>
      </w:tr>
    </w:tbl>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pStyle w:val="1"/>
        <w:rPr>
          <w:sz w:val="24"/>
        </w:rPr>
      </w:pPr>
      <w:r w:rsidRPr="00D0092E">
        <w:rPr>
          <w:sz w:val="24"/>
        </w:rPr>
        <w:lastRenderedPageBreak/>
        <w:t>Раздел 1. Сфера реализации подпрограммы, основные проблемы, оценка последствий и прогноз ее развития</w:t>
      </w: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Сферой реализации подпрограммы является обеспечение управления реализацией мероприятий муниципальной Программы и создание эффективной системы управления отраслями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Практика реализации целевых программ указывает на высокую эффективность использования программно-целевых методов повышения эффективности использования средств, выделяемых на развитие отрасли. Вместе с тем сохраняется проблема обеспечения выполнения финансирования основных мероприятий муниципальной Программы, достижения прогнозных показателей.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Все это требует дальнейшего совершенствования организации и управления реализацией муниципальной программы, создания условий для более эффективного управления сферы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Прогноз реализации подпрограммы предполагает дальнейшее совершенствование взаимоотношений исполнительных органов муниципальной власти, ответственных за выполнение муниципальной Программы, что позволит обеспечить повышение эффективности использования бюджетных средств, выделяемых на финансовое обеспечение ее подпрограмм и основных мероприятий, и достижение предусмотренных в подпрограмме показателей.</w:t>
      </w: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pStyle w:val="1"/>
        <w:rPr>
          <w:sz w:val="24"/>
        </w:rPr>
      </w:pPr>
      <w:r w:rsidRPr="00D0092E">
        <w:rPr>
          <w:sz w:val="24"/>
        </w:rPr>
        <w:t>Раздел 2. Приоритеты государственной политики в сфере реализации подпрограммы. Цели, задачи, показатели (индикаторы) и основные ожидаемые конечные результаты подпрограммы, сроки ее реализации</w:t>
      </w:r>
    </w:p>
    <w:p w:rsidR="00EC263B" w:rsidRPr="00D0092E" w:rsidRDefault="00EC263B" w:rsidP="00EC263B">
      <w:pPr>
        <w:pStyle w:val="1"/>
        <w:jc w:val="both"/>
        <w:rPr>
          <w:sz w:val="24"/>
        </w:rPr>
      </w:pPr>
      <w:r w:rsidRPr="00D0092E">
        <w:rPr>
          <w:sz w:val="24"/>
        </w:rPr>
        <w:t>Глава 1. Приоритеты государственной политики в сфере реализации подпрограммы</w:t>
      </w: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 соответствии с задачами, стоящими перед сферой культуры, в число основных приоритетов при реализации подпрограммы входят:</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укрепление единого культурного пространства на основе духовно-нравственных ценностей и исторических традиций народа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как многонациональной цивилизованной общности, сохранение единого культурного кода народа;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сохранение культурного и духовного наследия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самобытных традиций ее народов;</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обеспечение максимальной доступности для широких слоев населения лучших образцов культуры и искусства;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создание условий для творческой самореализации граждан, культурно-просветительской деятельности, организации внешкольного художественного образования и культурного досуга;</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lastRenderedPageBreak/>
        <w:t>продвижение в культурном пространстве нравственных ценностей и образцов, способствующих культурному и гражданскому воспитанию личности;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обеспечение инновационного развития отрасли культуры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совершенствование организационных и правовых механизмов, направленных на оптимизацию деятельности организаций и учреждений;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предотвращение противоправных посягательств на объекты культурного наследия в </w:t>
      </w:r>
      <w:proofErr w:type="spellStart"/>
      <w:r w:rsidRPr="00D0092E">
        <w:rPr>
          <w:rFonts w:ascii="Times New Roman" w:hAnsi="Times New Roman" w:cs="Times New Roman"/>
          <w:sz w:val="24"/>
          <w:szCs w:val="24"/>
        </w:rPr>
        <w:t>Вармазейском</w:t>
      </w:r>
      <w:proofErr w:type="spellEnd"/>
      <w:r w:rsidRPr="00D0092E">
        <w:rPr>
          <w:rFonts w:ascii="Times New Roman" w:hAnsi="Times New Roman" w:cs="Times New Roman"/>
          <w:sz w:val="24"/>
          <w:szCs w:val="24"/>
        </w:rPr>
        <w:t xml:space="preserve"> сельском поселении;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укрепление имиджа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с богатейшей традиционной и динамично развивающейся современной культурой;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раскрытие культурного потенциала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поддержка местных инициатив в сфере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укрепление материально-технической базы учреждений культуры и туризма;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социального статуса работников культуры (уровень доходов, общественное признание), системы подготовки кадров и их социального обеспечения;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Приоритеты деятельности в отдельных секторах сфер культуры  описаны в соответствующих подпрограммах муниципальной программы.</w:t>
      </w:r>
    </w:p>
    <w:p w:rsidR="00EC263B" w:rsidRPr="00D0092E" w:rsidRDefault="00EC263B" w:rsidP="00EC263B">
      <w:pPr>
        <w:pStyle w:val="1"/>
        <w:jc w:val="both"/>
        <w:rPr>
          <w:sz w:val="24"/>
        </w:rPr>
      </w:pPr>
      <w:r w:rsidRPr="00D0092E">
        <w:rPr>
          <w:sz w:val="24"/>
        </w:rPr>
        <w:t>Глава 2. Цели, задачи, показатели (индикаторы) и основные ожидаемые конечные результаты подпрограммы, сроки ее реализации</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Целью подпрограммы является создание условий для эффективной реализации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Для достижения поставленной цели предусматривается решение следующих задач:</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обеспечение эффективного исполнения муниципальных  функций и муниципальных  услуг в сферах культуры и туризма;</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эффективности бюджетных расходов в сфере реализации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 качестве индикаторов успешности достижения цели и решения задач подпрограммы предполагается использовать следующие показатели, характеризующие выполнение входящих в нее основных мероприятий:</w:t>
      </w:r>
    </w:p>
    <w:p w:rsidR="00EC263B" w:rsidRPr="00D0092E" w:rsidRDefault="00EC263B" w:rsidP="00EC263B">
      <w:pPr>
        <w:pStyle w:val="ab"/>
        <w:rPr>
          <w:rFonts w:ascii="Times New Roman" w:hAnsi="Times New Roman" w:cs="Times New Roman"/>
        </w:rPr>
      </w:pPr>
      <w:r w:rsidRPr="00D0092E">
        <w:rPr>
          <w:rFonts w:ascii="Times New Roman" w:hAnsi="Times New Roman" w:cs="Times New Roman"/>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w:t>
      </w:r>
    </w:p>
    <w:p w:rsidR="00EC263B" w:rsidRPr="00D0092E" w:rsidRDefault="00EC263B" w:rsidP="00EC263B">
      <w:pPr>
        <w:jc w:val="both"/>
        <w:rPr>
          <w:rFonts w:ascii="Times New Roman" w:hAnsi="Times New Roman" w:cs="Times New Roman"/>
          <w:sz w:val="24"/>
          <w:szCs w:val="24"/>
          <w:lang w:eastAsia="ru-RU"/>
        </w:rPr>
      </w:pPr>
      <w:r w:rsidRPr="00D0092E">
        <w:rPr>
          <w:rFonts w:ascii="Times New Roman" w:hAnsi="Times New Roman" w:cs="Times New Roman"/>
          <w:sz w:val="24"/>
          <w:szCs w:val="24"/>
        </w:rPr>
        <w:t xml:space="preserve">- укомплектованность должностей МБУК «Дом досуга и творчества»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Значения целевых показателей (индикаторов) подпрограммы по годам ее реализации приведены в </w:t>
      </w:r>
      <w:hyperlink w:anchor="sub_10" w:history="1">
        <w:r w:rsidRPr="00D0092E">
          <w:rPr>
            <w:rStyle w:val="ad"/>
            <w:rFonts w:ascii="Times New Roman" w:hAnsi="Times New Roman" w:cs="Times New Roman"/>
          </w:rPr>
          <w:t>приложении 1.</w:t>
        </w:r>
      </w:hyperlink>
      <w:r w:rsidRPr="00D0092E">
        <w:rPr>
          <w:rFonts w:ascii="Times New Roman" w:hAnsi="Times New Roman" w:cs="Times New Roman"/>
          <w:sz w:val="24"/>
          <w:szCs w:val="24"/>
        </w:rPr>
        <w:t xml:space="preserve"> </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Ожидаемыми результатами реализации подпрограммы являются: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lastRenderedPageBreak/>
        <w:t>создание эффективной системы управления реализацией муниципальной Программы, эффективное управление отраслью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обеспечение выполнения целей, задач и показателей муниципальной Программы в целом в разрезе подпрограмм и основных мероприятий;</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повышение эффективности бюджетных расходов в сфере культуры;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Подпрограмма реализуется в течение 2016 - 2025 годов без деления на этапы.</w:t>
      </w:r>
    </w:p>
    <w:p w:rsidR="00EC263B" w:rsidRPr="00D0092E" w:rsidRDefault="00EC263B" w:rsidP="00EC263B">
      <w:pPr>
        <w:pStyle w:val="1"/>
        <w:jc w:val="both"/>
        <w:rPr>
          <w:sz w:val="24"/>
        </w:rPr>
      </w:pPr>
      <w:r w:rsidRPr="00D0092E">
        <w:rPr>
          <w:sz w:val="24"/>
        </w:rPr>
        <w:t>Раздел 3. Характеристика основных мероприятий подпрограммы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Подпрограмма предусматривает реализацию одного основного  мероприятия - совершенствование обеспечения реализации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Планируемые объемы финансирования основного мероприятия подпрограммы приведены в </w:t>
      </w:r>
      <w:hyperlink w:anchor="sub_50" w:history="1">
        <w:r w:rsidRPr="00D0092E">
          <w:rPr>
            <w:rStyle w:val="ad"/>
            <w:rFonts w:ascii="Times New Roman" w:hAnsi="Times New Roman" w:cs="Times New Roman"/>
          </w:rPr>
          <w:t>приложении 2.</w:t>
        </w:r>
      </w:hyperlink>
    </w:p>
    <w:p w:rsidR="00EC263B" w:rsidRPr="00D0092E" w:rsidRDefault="00EC263B" w:rsidP="00EC263B">
      <w:pPr>
        <w:pStyle w:val="1"/>
        <w:jc w:val="both"/>
        <w:rPr>
          <w:sz w:val="24"/>
        </w:rPr>
      </w:pPr>
      <w:r w:rsidRPr="00D0092E">
        <w:rPr>
          <w:sz w:val="24"/>
        </w:rPr>
        <w:t>Глава 1. Основное мероприятие "Совершенствование обеспечения реализации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Целью основного мероприятия является обеспечение деятельности и выполнение функций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сельского клуба в с</w:t>
      </w:r>
      <w:proofErr w:type="gramStart"/>
      <w:r w:rsidRPr="00D0092E">
        <w:rPr>
          <w:rFonts w:ascii="Times New Roman" w:hAnsi="Times New Roman" w:cs="Times New Roman"/>
          <w:sz w:val="24"/>
          <w:szCs w:val="24"/>
        </w:rPr>
        <w:t>.Н</w:t>
      </w:r>
      <w:proofErr w:type="gramEnd"/>
      <w:r w:rsidRPr="00D0092E">
        <w:rPr>
          <w:rFonts w:ascii="Times New Roman" w:hAnsi="Times New Roman" w:cs="Times New Roman"/>
          <w:sz w:val="24"/>
          <w:szCs w:val="24"/>
        </w:rPr>
        <w:t xml:space="preserve">овое </w:t>
      </w:r>
      <w:proofErr w:type="spellStart"/>
      <w:r w:rsidRPr="00D0092E">
        <w:rPr>
          <w:rFonts w:ascii="Times New Roman" w:hAnsi="Times New Roman" w:cs="Times New Roman"/>
          <w:sz w:val="24"/>
          <w:szCs w:val="24"/>
        </w:rPr>
        <w:t>Качаево</w:t>
      </w:r>
      <w:proofErr w:type="spellEnd"/>
      <w:r w:rsidRPr="00D0092E">
        <w:rPr>
          <w:rFonts w:ascii="Times New Roman" w:hAnsi="Times New Roman" w:cs="Times New Roman"/>
          <w:sz w:val="24"/>
          <w:szCs w:val="24"/>
        </w:rPr>
        <w:t xml:space="preserve"> , обеспечению муниципального и государственного учета и сохранения объектов культурного наследия, находящихся на территории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управлению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сельского клуба в с.Новое </w:t>
      </w:r>
      <w:proofErr w:type="spellStart"/>
      <w:r w:rsidRPr="00D0092E">
        <w:rPr>
          <w:rFonts w:ascii="Times New Roman" w:hAnsi="Times New Roman" w:cs="Times New Roman"/>
          <w:sz w:val="24"/>
          <w:szCs w:val="24"/>
        </w:rPr>
        <w:t>Качаево</w:t>
      </w:r>
      <w:proofErr w:type="spellEnd"/>
      <w:r w:rsidRPr="00D0092E">
        <w:rPr>
          <w:rFonts w:ascii="Times New Roman" w:hAnsi="Times New Roman" w:cs="Times New Roman"/>
          <w:sz w:val="24"/>
          <w:szCs w:val="24"/>
        </w:rPr>
        <w:t xml:space="preserve">,  в пределах предоставленных полномочий, контролю за эффективным использованием муниципального имущества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находящегося у них в оперативном управлении, а также других функций, отнесенных к компетенции Учреждения.</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Выполнение основного мероприятия предусматривает:</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осуществление деятельности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как ответственного исполнителя муниципальной Программы во взаимодействии с Администрацией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по реализации подпрограмм и основных мероприятий муниципальной 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Результатами реализации мероприятия станут:</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создание эффективной системы управления реализацией муниципальной Программы, эффективное управление отраслью культуры;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обеспечение выполнения целей, задач и показателей муниципальной Программы в целом, в разрезе подпрограмм и основных мероприятий;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повышение эффективности бюджетных расходов в сфере культуры.</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Мероприятие выполняется в течение всего периода действия подпрограммы - с 2016 по 2025 годы.</w:t>
      </w:r>
    </w:p>
    <w:p w:rsidR="00EC263B" w:rsidRPr="00D0092E" w:rsidRDefault="00EC263B" w:rsidP="00EC263B">
      <w:pPr>
        <w:pStyle w:val="1"/>
        <w:jc w:val="both"/>
        <w:rPr>
          <w:sz w:val="24"/>
        </w:rPr>
      </w:pPr>
      <w:r w:rsidRPr="00D0092E">
        <w:rPr>
          <w:sz w:val="24"/>
        </w:rPr>
        <w:lastRenderedPageBreak/>
        <w:t>Раздел 4. Обоснование объема финансирования ресурсов, необходимых для реализации подпрограммы</w:t>
      </w:r>
    </w:p>
    <w:p w:rsidR="00EC263B" w:rsidRPr="00D0092E" w:rsidRDefault="00EC263B" w:rsidP="00EC263B">
      <w:pPr>
        <w:ind w:firstLine="708"/>
        <w:jc w:val="both"/>
        <w:rPr>
          <w:rFonts w:ascii="Times New Roman" w:hAnsi="Times New Roman" w:cs="Times New Roman"/>
          <w:sz w:val="24"/>
          <w:szCs w:val="24"/>
        </w:rPr>
      </w:pPr>
      <w:r w:rsidRPr="00D0092E">
        <w:rPr>
          <w:rFonts w:ascii="Times New Roman" w:hAnsi="Times New Roman" w:cs="Times New Roman"/>
          <w:sz w:val="24"/>
          <w:szCs w:val="24"/>
        </w:rPr>
        <w:t xml:space="preserve">Общий объем бюджетных ассигнований на реализацию подпрограммы из средств местного  бюджета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составляет __________тыс. руб. в текущих ценах, в том числе по годам:</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в 2016 год - __________тыс. руб.;</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в 2017 год - __________тыс. руб.;</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в 2018 го</w:t>
      </w:r>
      <w:proofErr w:type="gramStart"/>
      <w:r w:rsidRPr="00D0092E">
        <w:rPr>
          <w:rFonts w:ascii="Times New Roman" w:hAnsi="Times New Roman" w:cs="Times New Roman"/>
          <w:sz w:val="24"/>
          <w:szCs w:val="24"/>
        </w:rPr>
        <w:t>д-</w:t>
      </w:r>
      <w:proofErr w:type="gramEnd"/>
      <w:r w:rsidRPr="00D0092E">
        <w:rPr>
          <w:rFonts w:ascii="Times New Roman" w:hAnsi="Times New Roman" w:cs="Times New Roman"/>
          <w:sz w:val="24"/>
          <w:szCs w:val="24"/>
        </w:rPr>
        <w:t xml:space="preserve"> __________тыс. рублей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2019 год - __________ тыс. руб.</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2020 год - __________ тыс. </w:t>
      </w:r>
      <w:proofErr w:type="spellStart"/>
      <w:r w:rsidRPr="00D0092E">
        <w:rPr>
          <w:rFonts w:ascii="Times New Roman" w:hAnsi="Times New Roman" w:cs="Times New Roman"/>
          <w:sz w:val="24"/>
          <w:szCs w:val="24"/>
        </w:rPr>
        <w:t>руб</w:t>
      </w:r>
      <w:proofErr w:type="spellEnd"/>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2021 год - __________ тыс. </w:t>
      </w:r>
      <w:proofErr w:type="spellStart"/>
      <w:r w:rsidRPr="00D0092E">
        <w:rPr>
          <w:rFonts w:ascii="Times New Roman" w:hAnsi="Times New Roman" w:cs="Times New Roman"/>
          <w:sz w:val="24"/>
          <w:szCs w:val="24"/>
        </w:rPr>
        <w:t>руб</w:t>
      </w:r>
      <w:proofErr w:type="spellEnd"/>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2022 год - __________ тыс. </w:t>
      </w:r>
      <w:proofErr w:type="spellStart"/>
      <w:r w:rsidRPr="00D0092E">
        <w:rPr>
          <w:rFonts w:ascii="Times New Roman" w:hAnsi="Times New Roman" w:cs="Times New Roman"/>
          <w:sz w:val="24"/>
          <w:szCs w:val="24"/>
        </w:rPr>
        <w:t>руб</w:t>
      </w:r>
      <w:proofErr w:type="spellEnd"/>
    </w:p>
    <w:p w:rsidR="00EC263B" w:rsidRPr="00D0092E" w:rsidRDefault="00EC263B" w:rsidP="00EC263B">
      <w:pPr>
        <w:tabs>
          <w:tab w:val="num" w:pos="0"/>
          <w:tab w:val="left" w:pos="3405"/>
        </w:tabs>
        <w:autoSpaceDE w:val="0"/>
        <w:autoSpaceDN w:val="0"/>
        <w:adjustRightInd w:val="0"/>
        <w:jc w:val="both"/>
        <w:rPr>
          <w:rFonts w:ascii="Times New Roman" w:hAnsi="Times New Roman" w:cs="Times New Roman"/>
          <w:sz w:val="24"/>
          <w:szCs w:val="24"/>
        </w:rPr>
      </w:pPr>
      <w:r w:rsidRPr="00D0092E">
        <w:rPr>
          <w:rFonts w:ascii="Times New Roman" w:hAnsi="Times New Roman" w:cs="Times New Roman"/>
          <w:sz w:val="24"/>
          <w:szCs w:val="24"/>
        </w:rPr>
        <w:t>2023 год – 00,0 тыс. рублей;</w:t>
      </w:r>
    </w:p>
    <w:p w:rsidR="00EC263B" w:rsidRPr="00D0092E" w:rsidRDefault="00EC263B" w:rsidP="00EC263B">
      <w:pPr>
        <w:tabs>
          <w:tab w:val="num" w:pos="0"/>
          <w:tab w:val="left" w:pos="3405"/>
        </w:tabs>
        <w:autoSpaceDE w:val="0"/>
        <w:autoSpaceDN w:val="0"/>
        <w:adjustRightInd w:val="0"/>
        <w:jc w:val="both"/>
        <w:rPr>
          <w:rFonts w:ascii="Times New Roman" w:hAnsi="Times New Roman" w:cs="Times New Roman"/>
          <w:sz w:val="24"/>
          <w:szCs w:val="24"/>
        </w:rPr>
      </w:pPr>
      <w:r w:rsidRPr="00D0092E">
        <w:rPr>
          <w:rFonts w:ascii="Times New Roman" w:hAnsi="Times New Roman" w:cs="Times New Roman"/>
          <w:sz w:val="24"/>
          <w:szCs w:val="24"/>
        </w:rPr>
        <w:t>2024 год – 00,0 тыс. рублей;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2025 год – 00,0 тыс. рублей</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Ресурсное обеспечение подпрограммы приведено в </w:t>
      </w:r>
      <w:hyperlink w:anchor="sub_60" w:history="1">
        <w:r w:rsidRPr="00D0092E">
          <w:rPr>
            <w:rStyle w:val="ad"/>
            <w:rFonts w:ascii="Times New Roman" w:hAnsi="Times New Roman" w:cs="Times New Roman"/>
          </w:rPr>
          <w:t>приложении 2</w:t>
        </w:r>
      </w:hyperlink>
      <w:r w:rsidRPr="00D0092E">
        <w:rPr>
          <w:rFonts w:ascii="Times New Roman" w:hAnsi="Times New Roman" w:cs="Times New Roman"/>
          <w:sz w:val="24"/>
          <w:szCs w:val="24"/>
        </w:rPr>
        <w:t>.</w:t>
      </w:r>
    </w:p>
    <w:p w:rsidR="00EC263B" w:rsidRPr="00D0092E" w:rsidRDefault="00EC263B" w:rsidP="00EC263B">
      <w:pPr>
        <w:jc w:val="both"/>
        <w:rPr>
          <w:rFonts w:ascii="Times New Roman" w:hAnsi="Times New Roman" w:cs="Times New Roman"/>
          <w:sz w:val="24"/>
          <w:szCs w:val="24"/>
        </w:rPr>
      </w:pPr>
      <w:r w:rsidRPr="00D0092E">
        <w:rPr>
          <w:rFonts w:ascii="Times New Roman" w:hAnsi="Times New Roman" w:cs="Times New Roman"/>
          <w:sz w:val="24"/>
          <w:szCs w:val="24"/>
        </w:rPr>
        <w:t xml:space="preserve">     Исходя из возможностей местного бюджета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объемы средств, направляемых на реализацию подпрограммы, могут уточняться.</w:t>
      </w: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Default="00EC263B" w:rsidP="00EC263B">
      <w:pPr>
        <w:ind w:left="5954"/>
        <w:jc w:val="right"/>
        <w:rPr>
          <w:rFonts w:ascii="Times New Roman" w:hAnsi="Times New Roman" w:cs="Times New Roman"/>
          <w:b/>
          <w:bCs/>
          <w:color w:val="000000"/>
          <w:sz w:val="24"/>
          <w:szCs w:val="24"/>
        </w:rPr>
      </w:pPr>
    </w:p>
    <w:p w:rsidR="00EC263B" w:rsidRPr="00D0092E" w:rsidRDefault="00EC263B" w:rsidP="00EC263B">
      <w:pPr>
        <w:ind w:left="5954"/>
        <w:jc w:val="right"/>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ПРИЛОЖЕНИЕ 1</w:t>
      </w:r>
    </w:p>
    <w:p w:rsidR="00EC263B" w:rsidRPr="00D0092E" w:rsidRDefault="00EC263B" w:rsidP="00EC263B">
      <w:pPr>
        <w:ind w:left="5387"/>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к муниципальной программе «Развитие культуры в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сельском поселении </w:t>
      </w:r>
      <w:proofErr w:type="spellStart"/>
      <w:r w:rsidRPr="00D0092E">
        <w:rPr>
          <w:rFonts w:ascii="Times New Roman" w:hAnsi="Times New Roman" w:cs="Times New Roman"/>
          <w:color w:val="000000"/>
          <w:sz w:val="24"/>
          <w:szCs w:val="24"/>
        </w:rPr>
        <w:t>Большеигнатовского</w:t>
      </w:r>
      <w:proofErr w:type="spellEnd"/>
      <w:r w:rsidRPr="00D0092E">
        <w:rPr>
          <w:rFonts w:ascii="Times New Roman" w:hAnsi="Times New Roman" w:cs="Times New Roman"/>
          <w:color w:val="000000"/>
          <w:sz w:val="24"/>
          <w:szCs w:val="24"/>
        </w:rPr>
        <w:t xml:space="preserve"> муниципального района Республики Мордовия на 2016-2025годы»</w:t>
      </w:r>
    </w:p>
    <w:p w:rsidR="00EC263B" w:rsidRPr="00D0092E" w:rsidRDefault="00EC263B" w:rsidP="00EC263B">
      <w:pPr>
        <w:jc w:val="right"/>
        <w:rPr>
          <w:rFonts w:ascii="Times New Roman" w:hAnsi="Times New Roman" w:cs="Times New Roman"/>
          <w:color w:val="000000"/>
          <w:sz w:val="24"/>
          <w:szCs w:val="24"/>
          <w:highlight w:val="cyan"/>
        </w:rPr>
      </w:pPr>
      <w:r w:rsidRPr="00D0092E">
        <w:rPr>
          <w:rFonts w:ascii="Times New Roman" w:hAnsi="Times New Roman" w:cs="Times New Roman"/>
          <w:color w:val="000000"/>
          <w:sz w:val="24"/>
          <w:szCs w:val="24"/>
          <w:highlight w:val="cyan"/>
        </w:rPr>
        <w:t xml:space="preserve"> </w:t>
      </w:r>
    </w:p>
    <w:p w:rsidR="00EC263B" w:rsidRPr="00D0092E" w:rsidRDefault="00EC263B" w:rsidP="00EC263B">
      <w:pPr>
        <w:pStyle w:val="ac"/>
        <w:ind w:firstLine="720"/>
        <w:jc w:val="center"/>
        <w:rPr>
          <w:rFonts w:cs="Arial"/>
          <w:b/>
          <w:bCs/>
          <w:highlight w:val="cyan"/>
        </w:rPr>
      </w:pPr>
    </w:p>
    <w:p w:rsidR="00EC263B" w:rsidRPr="00D0092E" w:rsidRDefault="00EC263B" w:rsidP="00EC263B">
      <w:pPr>
        <w:pStyle w:val="ac"/>
        <w:ind w:firstLine="720"/>
        <w:jc w:val="center"/>
        <w:rPr>
          <w:rFonts w:cs="Arial"/>
          <w:b/>
          <w:bCs/>
        </w:rPr>
      </w:pPr>
      <w:r w:rsidRPr="00D0092E">
        <w:rPr>
          <w:b/>
          <w:bCs/>
        </w:rPr>
        <w:t xml:space="preserve">Целевые показатели и индикаторы </w:t>
      </w:r>
      <w:r w:rsidRPr="00D0092E">
        <w:rPr>
          <w:b/>
          <w:bCs/>
          <w:color w:val="000000"/>
        </w:rPr>
        <w:t xml:space="preserve">муниципальной  программы «Развитие культуры в </w:t>
      </w:r>
      <w:proofErr w:type="spellStart"/>
      <w:r w:rsidRPr="00D0092E">
        <w:rPr>
          <w:b/>
          <w:bCs/>
          <w:color w:val="000000"/>
        </w:rPr>
        <w:t>Вармазейском</w:t>
      </w:r>
      <w:proofErr w:type="spellEnd"/>
      <w:r w:rsidRPr="00D0092E">
        <w:rPr>
          <w:b/>
          <w:bCs/>
          <w:color w:val="000000"/>
        </w:rPr>
        <w:t xml:space="preserve"> сельском поселении </w:t>
      </w:r>
      <w:proofErr w:type="spellStart"/>
      <w:r w:rsidRPr="00D0092E">
        <w:rPr>
          <w:b/>
          <w:bCs/>
          <w:color w:val="000000"/>
        </w:rPr>
        <w:t>Большеигнатовского</w:t>
      </w:r>
      <w:proofErr w:type="spellEnd"/>
      <w:r w:rsidRPr="00D0092E">
        <w:rPr>
          <w:b/>
          <w:bCs/>
          <w:color w:val="000000"/>
        </w:rPr>
        <w:t xml:space="preserve"> муниципального района Республики Мордовия на 2016 - 2025годы»</w:t>
      </w:r>
    </w:p>
    <w:p w:rsidR="00EC263B" w:rsidRPr="00D0092E" w:rsidRDefault="00EC263B" w:rsidP="00EC263B">
      <w:pPr>
        <w:pStyle w:val="ac"/>
        <w:ind w:firstLine="720"/>
        <w:jc w:val="center"/>
        <w:rPr>
          <w:rFonts w:cs="Arial"/>
          <w:b/>
          <w:bCs/>
          <w:highlight w:val="cyan"/>
        </w:rPr>
      </w:pPr>
    </w:p>
    <w:tbl>
      <w:tblPr>
        <w:tblW w:w="1056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7"/>
        <w:gridCol w:w="284"/>
        <w:gridCol w:w="1773"/>
        <w:gridCol w:w="851"/>
        <w:gridCol w:w="850"/>
        <w:gridCol w:w="851"/>
        <w:gridCol w:w="708"/>
        <w:gridCol w:w="851"/>
        <w:gridCol w:w="709"/>
        <w:gridCol w:w="708"/>
        <w:gridCol w:w="709"/>
        <w:gridCol w:w="567"/>
        <w:gridCol w:w="567"/>
        <w:gridCol w:w="567"/>
      </w:tblGrid>
      <w:tr w:rsidR="00EC263B" w:rsidRPr="00D0092E" w:rsidTr="00C0022F">
        <w:trPr>
          <w:trHeight w:val="230"/>
        </w:trPr>
        <w:tc>
          <w:tcPr>
            <w:tcW w:w="851" w:type="dxa"/>
            <w:gridSpan w:val="2"/>
            <w:vMerge w:val="restart"/>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 xml:space="preserve">   №</w:t>
            </w:r>
          </w:p>
          <w:p w:rsidR="00EC263B" w:rsidRPr="00D0092E" w:rsidRDefault="00EC263B" w:rsidP="00C0022F">
            <w:pPr>
              <w:jc w:val="center"/>
              <w:rPr>
                <w:sz w:val="24"/>
                <w:szCs w:val="24"/>
                <w:lang w:eastAsia="ru-RU"/>
              </w:rPr>
            </w:pPr>
            <w:proofErr w:type="spellStart"/>
            <w:proofErr w:type="gramStart"/>
            <w:r w:rsidRPr="00D0092E">
              <w:rPr>
                <w:rFonts w:ascii="Times New Roman" w:hAnsi="Times New Roman" w:cs="Times New Roman"/>
                <w:b/>
                <w:bCs/>
                <w:sz w:val="24"/>
                <w:szCs w:val="24"/>
                <w:lang w:eastAsia="ru-RU"/>
              </w:rPr>
              <w:t>п</w:t>
            </w:r>
            <w:proofErr w:type="spellEnd"/>
            <w:proofErr w:type="gramEnd"/>
            <w:r w:rsidRPr="00D0092E">
              <w:rPr>
                <w:rFonts w:ascii="Times New Roman" w:hAnsi="Times New Roman" w:cs="Times New Roman"/>
                <w:b/>
                <w:bCs/>
                <w:sz w:val="24"/>
                <w:szCs w:val="24"/>
                <w:lang w:eastAsia="ru-RU"/>
              </w:rPr>
              <w:t>/</w:t>
            </w:r>
            <w:proofErr w:type="spellStart"/>
            <w:r w:rsidRPr="00D0092E">
              <w:rPr>
                <w:rFonts w:ascii="Times New Roman" w:hAnsi="Times New Roman" w:cs="Times New Roman"/>
                <w:b/>
                <w:bCs/>
                <w:sz w:val="24"/>
                <w:szCs w:val="24"/>
                <w:lang w:eastAsia="ru-RU"/>
              </w:rPr>
              <w:t>п</w:t>
            </w:r>
            <w:proofErr w:type="spellEnd"/>
          </w:p>
        </w:tc>
        <w:tc>
          <w:tcPr>
            <w:tcW w:w="1773" w:type="dxa"/>
            <w:vMerge w:val="restart"/>
          </w:tcPr>
          <w:p w:rsidR="00EC263B" w:rsidRPr="00D0092E" w:rsidRDefault="00EC263B" w:rsidP="00C0022F">
            <w:pPr>
              <w:jc w:val="center"/>
              <w:rPr>
                <w:sz w:val="24"/>
                <w:szCs w:val="24"/>
                <w:lang w:eastAsia="ru-RU"/>
              </w:rPr>
            </w:pPr>
            <w:r w:rsidRPr="00D0092E">
              <w:rPr>
                <w:rFonts w:ascii="Times New Roman" w:hAnsi="Times New Roman" w:cs="Times New Roman"/>
                <w:b/>
                <w:bCs/>
                <w:sz w:val="24"/>
                <w:szCs w:val="24"/>
                <w:lang w:eastAsia="ru-RU"/>
              </w:rPr>
              <w:t>Цель, задачи и показатели</w:t>
            </w:r>
          </w:p>
        </w:tc>
        <w:tc>
          <w:tcPr>
            <w:tcW w:w="851" w:type="dxa"/>
            <w:vMerge w:val="restart"/>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Ед.</w:t>
            </w:r>
          </w:p>
          <w:p w:rsidR="00EC263B" w:rsidRPr="00D0092E" w:rsidRDefault="00EC263B" w:rsidP="00C0022F">
            <w:pPr>
              <w:jc w:val="center"/>
              <w:rPr>
                <w:sz w:val="24"/>
                <w:szCs w:val="24"/>
                <w:lang w:eastAsia="ru-RU"/>
              </w:rPr>
            </w:pPr>
            <w:proofErr w:type="spellStart"/>
            <w:r w:rsidRPr="00D0092E">
              <w:rPr>
                <w:rFonts w:ascii="Times New Roman" w:hAnsi="Times New Roman" w:cs="Times New Roman"/>
                <w:b/>
                <w:bCs/>
                <w:sz w:val="24"/>
                <w:szCs w:val="24"/>
                <w:lang w:eastAsia="ru-RU"/>
              </w:rPr>
              <w:t>изм</w:t>
            </w:r>
            <w:proofErr w:type="spellEnd"/>
            <w:r w:rsidRPr="00D0092E">
              <w:rPr>
                <w:rFonts w:ascii="Times New Roman" w:hAnsi="Times New Roman" w:cs="Times New Roman"/>
                <w:b/>
                <w:bCs/>
                <w:sz w:val="24"/>
                <w:szCs w:val="24"/>
                <w:lang w:eastAsia="ru-RU"/>
              </w:rPr>
              <w:t>.</w:t>
            </w:r>
          </w:p>
        </w:tc>
        <w:tc>
          <w:tcPr>
            <w:tcW w:w="7087" w:type="dxa"/>
            <w:gridSpan w:val="10"/>
          </w:tcPr>
          <w:p w:rsidR="00EC263B" w:rsidRPr="00D0092E" w:rsidRDefault="00EC263B" w:rsidP="00C0022F">
            <w:pPr>
              <w:jc w:val="center"/>
              <w:rPr>
                <w:rFonts w:ascii="Times New Roman" w:hAnsi="Times New Roman" w:cs="Times New Roman"/>
                <w:b/>
                <w:bCs/>
                <w:sz w:val="24"/>
                <w:szCs w:val="24"/>
                <w:lang w:eastAsia="ru-RU"/>
              </w:rPr>
            </w:pPr>
          </w:p>
        </w:tc>
      </w:tr>
      <w:tr w:rsidR="00EC263B" w:rsidRPr="00D0092E" w:rsidTr="00C0022F">
        <w:tc>
          <w:tcPr>
            <w:tcW w:w="851" w:type="dxa"/>
            <w:gridSpan w:val="2"/>
            <w:vMerge/>
          </w:tcPr>
          <w:p w:rsidR="00EC263B" w:rsidRPr="00D0092E" w:rsidRDefault="00EC263B" w:rsidP="00C0022F">
            <w:pPr>
              <w:rPr>
                <w:sz w:val="24"/>
                <w:szCs w:val="24"/>
                <w:lang w:eastAsia="ru-RU"/>
              </w:rPr>
            </w:pPr>
          </w:p>
        </w:tc>
        <w:tc>
          <w:tcPr>
            <w:tcW w:w="1773" w:type="dxa"/>
            <w:vMerge/>
          </w:tcPr>
          <w:p w:rsidR="00EC263B" w:rsidRPr="00D0092E" w:rsidRDefault="00EC263B" w:rsidP="00C0022F">
            <w:pPr>
              <w:rPr>
                <w:sz w:val="24"/>
                <w:szCs w:val="24"/>
                <w:lang w:eastAsia="ru-RU"/>
              </w:rPr>
            </w:pPr>
          </w:p>
        </w:tc>
        <w:tc>
          <w:tcPr>
            <w:tcW w:w="851" w:type="dxa"/>
            <w:vMerge/>
          </w:tcPr>
          <w:p w:rsidR="00EC263B" w:rsidRPr="00D0092E" w:rsidRDefault="00EC263B" w:rsidP="00C0022F">
            <w:pPr>
              <w:rPr>
                <w:sz w:val="24"/>
                <w:szCs w:val="24"/>
                <w:lang w:eastAsia="ru-RU"/>
              </w:rPr>
            </w:pPr>
          </w:p>
        </w:tc>
        <w:tc>
          <w:tcPr>
            <w:tcW w:w="850"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2016</w:t>
            </w:r>
          </w:p>
        </w:tc>
        <w:tc>
          <w:tcPr>
            <w:tcW w:w="851"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2017</w:t>
            </w:r>
          </w:p>
        </w:tc>
        <w:tc>
          <w:tcPr>
            <w:tcW w:w="708"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2018</w:t>
            </w:r>
          </w:p>
        </w:tc>
        <w:tc>
          <w:tcPr>
            <w:tcW w:w="851"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2019</w:t>
            </w:r>
          </w:p>
        </w:tc>
        <w:tc>
          <w:tcPr>
            <w:tcW w:w="709"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2020</w:t>
            </w:r>
            <w:r w:rsidRPr="00D0092E">
              <w:rPr>
                <w:rFonts w:ascii="Times New Roman" w:hAnsi="Times New Roman" w:cs="Times New Roman"/>
                <w:b/>
                <w:bCs/>
                <w:color w:val="000000"/>
                <w:sz w:val="24"/>
                <w:szCs w:val="24"/>
                <w:lang w:eastAsia="ru-RU"/>
              </w:rPr>
              <w:t xml:space="preserve"> </w:t>
            </w:r>
          </w:p>
        </w:tc>
        <w:tc>
          <w:tcPr>
            <w:tcW w:w="708" w:type="dxa"/>
          </w:tcPr>
          <w:p w:rsidR="00EC263B" w:rsidRPr="00D0092E" w:rsidRDefault="00EC263B" w:rsidP="00C0022F">
            <w:pPr>
              <w:jc w:val="center"/>
              <w:rPr>
                <w:sz w:val="24"/>
                <w:szCs w:val="24"/>
                <w:lang w:eastAsia="ru-RU"/>
              </w:rPr>
            </w:pPr>
            <w:r w:rsidRPr="00D0092E">
              <w:rPr>
                <w:rFonts w:ascii="Times New Roman" w:hAnsi="Times New Roman" w:cs="Times New Roman"/>
                <w:b/>
                <w:bCs/>
                <w:sz w:val="24"/>
                <w:szCs w:val="24"/>
                <w:lang w:eastAsia="ru-RU"/>
              </w:rPr>
              <w:t>2021</w:t>
            </w:r>
            <w:r w:rsidRPr="00D0092E">
              <w:rPr>
                <w:rFonts w:ascii="Times New Roman" w:hAnsi="Times New Roman" w:cs="Times New Roman"/>
                <w:b/>
                <w:bCs/>
                <w:color w:val="000000"/>
                <w:sz w:val="24"/>
                <w:szCs w:val="24"/>
                <w:lang w:eastAsia="ru-RU"/>
              </w:rPr>
              <w:t xml:space="preserve"> </w:t>
            </w:r>
          </w:p>
        </w:tc>
        <w:tc>
          <w:tcPr>
            <w:tcW w:w="709" w:type="dxa"/>
          </w:tcPr>
          <w:p w:rsidR="00EC263B" w:rsidRPr="00D0092E" w:rsidRDefault="00EC263B" w:rsidP="00C0022F">
            <w:pPr>
              <w:jc w:val="center"/>
              <w:rPr>
                <w:sz w:val="24"/>
                <w:szCs w:val="24"/>
                <w:lang w:eastAsia="ru-RU"/>
              </w:rPr>
            </w:pPr>
            <w:r w:rsidRPr="00D0092E">
              <w:rPr>
                <w:rFonts w:ascii="Times New Roman" w:hAnsi="Times New Roman" w:cs="Times New Roman"/>
                <w:b/>
                <w:bCs/>
                <w:sz w:val="24"/>
                <w:szCs w:val="24"/>
                <w:lang w:eastAsia="ru-RU"/>
              </w:rPr>
              <w:t>2022</w:t>
            </w:r>
          </w:p>
          <w:p w:rsidR="00EC263B" w:rsidRPr="00D0092E" w:rsidRDefault="00EC263B" w:rsidP="00C0022F">
            <w:pPr>
              <w:jc w:val="center"/>
              <w:rPr>
                <w:rFonts w:ascii="Times New Roman" w:hAnsi="Times New Roman" w:cs="Times New Roman"/>
                <w:b/>
                <w:bCs/>
                <w:sz w:val="24"/>
                <w:szCs w:val="24"/>
                <w:lang w:eastAsia="ru-RU"/>
              </w:rPr>
            </w:pPr>
          </w:p>
        </w:tc>
        <w:tc>
          <w:tcPr>
            <w:tcW w:w="567"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2023</w:t>
            </w:r>
          </w:p>
        </w:tc>
        <w:tc>
          <w:tcPr>
            <w:tcW w:w="567"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2024</w:t>
            </w:r>
          </w:p>
        </w:tc>
        <w:tc>
          <w:tcPr>
            <w:tcW w:w="567" w:type="dxa"/>
          </w:tcPr>
          <w:p w:rsidR="00EC263B" w:rsidRPr="00D0092E" w:rsidRDefault="00EC263B" w:rsidP="00C0022F">
            <w:pPr>
              <w:jc w:val="center"/>
              <w:rPr>
                <w:rFonts w:ascii="Times New Roman" w:hAnsi="Times New Roman" w:cs="Times New Roman"/>
                <w:b/>
                <w:bCs/>
                <w:sz w:val="24"/>
                <w:szCs w:val="24"/>
                <w:lang w:eastAsia="ru-RU"/>
              </w:rPr>
            </w:pPr>
            <w:r w:rsidRPr="00D0092E">
              <w:rPr>
                <w:rFonts w:ascii="Times New Roman" w:hAnsi="Times New Roman" w:cs="Times New Roman"/>
                <w:b/>
                <w:bCs/>
                <w:sz w:val="24"/>
                <w:szCs w:val="24"/>
                <w:lang w:eastAsia="ru-RU"/>
              </w:rPr>
              <w:t>2025</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Уровень удовлетворенности населения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предоставлением муниципальных услуг в сфере культуры, </w:t>
            </w:r>
          </w:p>
        </w:tc>
        <w:tc>
          <w:tcPr>
            <w:tcW w:w="851" w:type="dxa"/>
          </w:tcPr>
          <w:p w:rsidR="00EC263B" w:rsidRPr="00D0092E" w:rsidRDefault="00EC263B" w:rsidP="00C0022F">
            <w:pPr>
              <w:jc w:val="center"/>
              <w:rPr>
                <w:rFonts w:ascii="Times New Roman" w:hAnsi="Times New Roman" w:cs="Times New Roman"/>
                <w:sz w:val="24"/>
                <w:szCs w:val="24"/>
                <w:highlight w:val="cyan"/>
                <w:lang w:eastAsia="ru-RU"/>
              </w:rPr>
            </w:pPr>
            <w:r w:rsidRPr="00D0092E">
              <w:rPr>
                <w:rFonts w:ascii="Times New Roman" w:hAnsi="Times New Roman" w:cs="Times New Roman"/>
                <w:sz w:val="24"/>
                <w:szCs w:val="24"/>
              </w:rPr>
              <w:t>%;</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соотношение средней заработной платы работников </w:t>
            </w:r>
            <w:r w:rsidRPr="00D0092E">
              <w:rPr>
                <w:rFonts w:ascii="Times New Roman" w:hAnsi="Times New Roman" w:cs="Times New Roman"/>
                <w:sz w:val="24"/>
                <w:szCs w:val="24"/>
              </w:rPr>
              <w:lastRenderedPageBreak/>
              <w:t xml:space="preserve">учреждений культуры, повышение оплаты труда которых предусмотрено </w:t>
            </w:r>
            <w:hyperlink r:id="rId34" w:history="1">
              <w:r w:rsidRPr="00D0092E">
                <w:rPr>
                  <w:rStyle w:val="ad"/>
                  <w:rFonts w:ascii="Times New Roman" w:hAnsi="Times New Roman" w:cs="Times New Roman"/>
                </w:rPr>
                <w:t>Указом</w:t>
              </w:r>
            </w:hyperlink>
            <w:r w:rsidRPr="00D0092E">
              <w:rPr>
                <w:rFonts w:ascii="Times New Roman" w:hAnsi="Times New Roman" w:cs="Times New Roman"/>
                <w:sz w:val="24"/>
                <w:szCs w:val="24"/>
              </w:rPr>
              <w:t xml:space="preserve"> Президента Российской Федерации от 7 мая 2012 г. N 597 "О мероприятиях по реализации государственной социальной политики", и средней заработной платы в Республике Мордовия.</w:t>
            </w:r>
          </w:p>
        </w:tc>
        <w:tc>
          <w:tcPr>
            <w:tcW w:w="851" w:type="dxa"/>
          </w:tcPr>
          <w:p w:rsidR="00EC263B" w:rsidRPr="00D0092E" w:rsidRDefault="00EC263B" w:rsidP="00C0022F">
            <w:pPr>
              <w:jc w:val="center"/>
              <w:rPr>
                <w:rFonts w:ascii="Times New Roman" w:hAnsi="Times New Roman" w:cs="Times New Roman"/>
                <w:sz w:val="24"/>
                <w:szCs w:val="24"/>
                <w:highlight w:val="cyan"/>
                <w:lang w:eastAsia="ru-RU"/>
              </w:rPr>
            </w:pPr>
            <w:r w:rsidRPr="00D0092E">
              <w:rPr>
                <w:rFonts w:ascii="Times New Roman" w:hAnsi="Times New Roman" w:cs="Times New Roman"/>
                <w:sz w:val="24"/>
                <w:szCs w:val="24"/>
              </w:rPr>
              <w:lastRenderedPageBreak/>
              <w:t>%;</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62</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lastRenderedPageBreak/>
              <w:t>3</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доля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rPr>
              <w:t>%</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увеличение численности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мероприятий, %</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22</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25</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w:t>
            </w:r>
          </w:p>
        </w:tc>
        <w:tc>
          <w:tcPr>
            <w:tcW w:w="2057" w:type="dxa"/>
            <w:gridSpan w:val="2"/>
          </w:tcPr>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 xml:space="preserve">количество  мероприятий, </w:t>
            </w:r>
            <w:r w:rsidRPr="00D0092E">
              <w:rPr>
                <w:rFonts w:ascii="Times New Roman" w:hAnsi="Times New Roman" w:cs="Times New Roman"/>
                <w:sz w:val="24"/>
                <w:szCs w:val="24"/>
              </w:rPr>
              <w:lastRenderedPageBreak/>
              <w:t xml:space="preserve">проводимых организациями </w:t>
            </w:r>
            <w:proofErr w:type="spellStart"/>
            <w:r w:rsidRPr="00D0092E">
              <w:rPr>
                <w:rFonts w:ascii="Times New Roman" w:hAnsi="Times New Roman" w:cs="Times New Roman"/>
                <w:sz w:val="24"/>
                <w:szCs w:val="24"/>
              </w:rPr>
              <w:t>культурно-досугового</w:t>
            </w:r>
            <w:proofErr w:type="spellEnd"/>
            <w:r w:rsidRPr="00D0092E">
              <w:rPr>
                <w:rFonts w:ascii="Times New Roman" w:hAnsi="Times New Roman" w:cs="Times New Roman"/>
                <w:sz w:val="24"/>
                <w:szCs w:val="24"/>
              </w:rPr>
              <w:t xml:space="preserve"> типа;</w:t>
            </w:r>
          </w:p>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p>
        </w:tc>
        <w:tc>
          <w:tcPr>
            <w:tcW w:w="851" w:type="dxa"/>
          </w:tcPr>
          <w:p w:rsidR="00EC263B" w:rsidRPr="00D0092E" w:rsidRDefault="00EC263B" w:rsidP="00C0022F">
            <w:pPr>
              <w:jc w:val="center"/>
              <w:rPr>
                <w:rFonts w:ascii="Times New Roman" w:hAnsi="Times New Roman" w:cs="Times New Roman"/>
                <w:sz w:val="24"/>
                <w:szCs w:val="24"/>
                <w:lang w:eastAsia="ru-RU"/>
              </w:rPr>
            </w:pPr>
            <w:proofErr w:type="spellStart"/>
            <w:proofErr w:type="gramStart"/>
            <w:r w:rsidRPr="00D0092E">
              <w:rPr>
                <w:rFonts w:ascii="Times New Roman" w:hAnsi="Times New Roman" w:cs="Times New Roman"/>
                <w:sz w:val="24"/>
                <w:szCs w:val="24"/>
                <w:lang w:eastAsia="ru-RU"/>
              </w:rPr>
              <w:lastRenderedPageBreak/>
              <w:t>ед</w:t>
            </w:r>
            <w:proofErr w:type="spellEnd"/>
            <w:proofErr w:type="gramEnd"/>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65</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lastRenderedPageBreak/>
              <w:t>6</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количество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Ед.</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 xml:space="preserve">количество участников </w:t>
            </w:r>
            <w:proofErr w:type="spellStart"/>
            <w:r w:rsidRPr="00D0092E">
              <w:rPr>
                <w:rFonts w:ascii="Times New Roman" w:hAnsi="Times New Roman" w:cs="Times New Roman"/>
                <w:sz w:val="24"/>
                <w:szCs w:val="24"/>
              </w:rPr>
              <w:t>культурно-досуговых</w:t>
            </w:r>
            <w:proofErr w:type="spellEnd"/>
            <w:r w:rsidRPr="00D0092E">
              <w:rPr>
                <w:rFonts w:ascii="Times New Roman" w:hAnsi="Times New Roman" w:cs="Times New Roman"/>
                <w:sz w:val="24"/>
                <w:szCs w:val="24"/>
              </w:rPr>
              <w:t xml:space="preserve"> формирований</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чел</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70</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8</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количество участия в конкурсах и фестивалях муниципального и  регионального значения</w:t>
            </w:r>
          </w:p>
        </w:tc>
        <w:tc>
          <w:tcPr>
            <w:tcW w:w="851" w:type="dxa"/>
          </w:tcPr>
          <w:p w:rsidR="00EC263B" w:rsidRPr="00D0092E" w:rsidRDefault="00EC263B" w:rsidP="00C0022F">
            <w:pPr>
              <w:jc w:val="center"/>
              <w:rPr>
                <w:rFonts w:ascii="Times New Roman" w:hAnsi="Times New Roman" w:cs="Times New Roman"/>
                <w:sz w:val="24"/>
                <w:szCs w:val="24"/>
                <w:lang w:eastAsia="ru-RU"/>
              </w:rPr>
            </w:pPr>
            <w:proofErr w:type="spellStart"/>
            <w:proofErr w:type="gramStart"/>
            <w:r w:rsidRPr="00D0092E">
              <w:rPr>
                <w:rFonts w:ascii="Times New Roman" w:hAnsi="Times New Roman" w:cs="Times New Roman"/>
                <w:sz w:val="24"/>
                <w:szCs w:val="24"/>
                <w:lang w:eastAsia="ru-RU"/>
              </w:rPr>
              <w:t>ед</w:t>
            </w:r>
            <w:proofErr w:type="spellEnd"/>
            <w:proofErr w:type="gramEnd"/>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6</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9</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число пользователей библиотек</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чел</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150</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w:t>
            </w:r>
          </w:p>
        </w:tc>
        <w:tc>
          <w:tcPr>
            <w:tcW w:w="2057" w:type="dxa"/>
            <w:gridSpan w:val="2"/>
          </w:tcPr>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r w:rsidRPr="00D0092E">
              <w:rPr>
                <w:rFonts w:ascii="Times New Roman" w:hAnsi="Times New Roman" w:cs="Times New Roman"/>
                <w:sz w:val="24"/>
                <w:szCs w:val="24"/>
              </w:rPr>
              <w:t>число посетителей библиотек</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Чел.</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709" w:type="dxa"/>
          </w:tcPr>
          <w:p w:rsidR="00EC263B" w:rsidRPr="00D0092E" w:rsidRDefault="00EC263B" w:rsidP="00C0022F">
            <w:pPr>
              <w:jc w:val="center"/>
              <w:rPr>
                <w:sz w:val="24"/>
                <w:szCs w:val="24"/>
              </w:rPr>
            </w:pPr>
            <w:r w:rsidRPr="00D0092E">
              <w:rPr>
                <w:rFonts w:ascii="Times New Roman" w:hAnsi="Times New Roman" w:cs="Times New Roman"/>
                <w:sz w:val="24"/>
                <w:szCs w:val="24"/>
                <w:lang w:eastAsia="ru-RU"/>
              </w:rPr>
              <w:t>2300</w:t>
            </w:r>
          </w:p>
        </w:tc>
        <w:tc>
          <w:tcPr>
            <w:tcW w:w="708" w:type="dxa"/>
          </w:tcPr>
          <w:p w:rsidR="00EC263B" w:rsidRPr="00D0092E" w:rsidRDefault="00EC263B" w:rsidP="00C0022F">
            <w:pPr>
              <w:jc w:val="center"/>
              <w:rPr>
                <w:sz w:val="24"/>
                <w:szCs w:val="24"/>
              </w:rPr>
            </w:pPr>
            <w:r w:rsidRPr="00D0092E">
              <w:rPr>
                <w:rFonts w:ascii="Times New Roman" w:hAnsi="Times New Roman" w:cs="Times New Roman"/>
                <w:sz w:val="24"/>
                <w:szCs w:val="24"/>
                <w:lang w:eastAsia="ru-RU"/>
              </w:rPr>
              <w:t>2300</w:t>
            </w:r>
          </w:p>
        </w:tc>
        <w:tc>
          <w:tcPr>
            <w:tcW w:w="709" w:type="dxa"/>
          </w:tcPr>
          <w:p w:rsidR="00EC263B" w:rsidRPr="00D0092E" w:rsidRDefault="00EC263B" w:rsidP="00C0022F">
            <w:pPr>
              <w:jc w:val="center"/>
              <w:rPr>
                <w:sz w:val="24"/>
                <w:szCs w:val="24"/>
              </w:rPr>
            </w:pPr>
            <w:r w:rsidRPr="00D0092E">
              <w:rPr>
                <w:rFonts w:ascii="Times New Roman" w:hAnsi="Times New Roman" w:cs="Times New Roman"/>
                <w:sz w:val="24"/>
                <w:szCs w:val="24"/>
                <w:lang w:eastAsia="ru-RU"/>
              </w:rPr>
              <w:t>2300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2300</w:t>
            </w:r>
          </w:p>
        </w:tc>
      </w:tr>
      <w:tr w:rsidR="00EC263B" w:rsidRPr="00D0092E" w:rsidTr="00C0022F">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11</w:t>
            </w:r>
          </w:p>
        </w:tc>
        <w:tc>
          <w:tcPr>
            <w:tcW w:w="2057" w:type="dxa"/>
            <w:gridSpan w:val="2"/>
          </w:tcPr>
          <w:p w:rsidR="00EC263B" w:rsidRPr="00D0092E" w:rsidRDefault="00EC263B" w:rsidP="00C0022F">
            <w:pPr>
              <w:jc w:val="both"/>
              <w:rPr>
                <w:rFonts w:ascii="Times New Roman" w:hAnsi="Times New Roman" w:cs="Times New Roman"/>
                <w:sz w:val="24"/>
                <w:szCs w:val="24"/>
              </w:rPr>
            </w:pPr>
            <w:r w:rsidRPr="00D0092E">
              <w:rPr>
                <w:rFonts w:ascii="Times New Roman" w:hAnsi="Times New Roman" w:cs="Times New Roman"/>
                <w:sz w:val="24"/>
                <w:szCs w:val="24"/>
              </w:rPr>
              <w:t>количество книговыдач в библиотеках.</w:t>
            </w:r>
          </w:p>
          <w:p w:rsidR="00EC263B" w:rsidRPr="00D0092E" w:rsidRDefault="00EC263B" w:rsidP="00C0022F">
            <w:pPr>
              <w:tabs>
                <w:tab w:val="left" w:pos="163"/>
              </w:tabs>
              <w:ind w:right="34"/>
              <w:rPr>
                <w:rFonts w:ascii="Times New Roman" w:hAnsi="Times New Roman" w:cs="Times New Roman"/>
                <w:color w:val="000000"/>
                <w:sz w:val="24"/>
                <w:szCs w:val="24"/>
                <w:highlight w:val="cyan"/>
                <w:lang w:eastAsia="ru-RU"/>
              </w:rPr>
            </w:pP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Шт.</w:t>
            </w:r>
          </w:p>
        </w:tc>
        <w:tc>
          <w:tcPr>
            <w:tcW w:w="850" w:type="dxa"/>
          </w:tcPr>
          <w:p w:rsidR="00EC263B" w:rsidRPr="00D0092E" w:rsidRDefault="00EC263B" w:rsidP="00C0022F">
            <w:pPr>
              <w:rPr>
                <w:sz w:val="24"/>
                <w:szCs w:val="24"/>
              </w:rPr>
            </w:pPr>
            <w:r w:rsidRPr="00D0092E">
              <w:rPr>
                <w:rFonts w:ascii="Times New Roman" w:hAnsi="Times New Roman" w:cs="Times New Roman"/>
                <w:sz w:val="24"/>
                <w:szCs w:val="24"/>
                <w:lang w:eastAsia="ru-RU"/>
              </w:rPr>
              <w:t>4945</w:t>
            </w:r>
          </w:p>
        </w:tc>
        <w:tc>
          <w:tcPr>
            <w:tcW w:w="851" w:type="dxa"/>
          </w:tcPr>
          <w:p w:rsidR="00EC263B" w:rsidRPr="00D0092E" w:rsidRDefault="00EC263B" w:rsidP="00C0022F">
            <w:pPr>
              <w:rPr>
                <w:sz w:val="24"/>
                <w:szCs w:val="24"/>
              </w:rPr>
            </w:pPr>
            <w:r w:rsidRPr="00D0092E">
              <w:rPr>
                <w:rFonts w:ascii="Times New Roman" w:hAnsi="Times New Roman" w:cs="Times New Roman"/>
                <w:sz w:val="24"/>
                <w:szCs w:val="24"/>
                <w:lang w:eastAsia="ru-RU"/>
              </w:rPr>
              <w:t>4945</w:t>
            </w:r>
          </w:p>
        </w:tc>
        <w:tc>
          <w:tcPr>
            <w:tcW w:w="708" w:type="dxa"/>
          </w:tcPr>
          <w:p w:rsidR="00EC263B" w:rsidRPr="00D0092E" w:rsidRDefault="00EC263B" w:rsidP="00C0022F">
            <w:pPr>
              <w:rPr>
                <w:sz w:val="24"/>
                <w:szCs w:val="24"/>
              </w:rPr>
            </w:pPr>
            <w:r w:rsidRPr="00D0092E">
              <w:rPr>
                <w:rFonts w:ascii="Times New Roman" w:hAnsi="Times New Roman" w:cs="Times New Roman"/>
                <w:sz w:val="24"/>
                <w:szCs w:val="24"/>
                <w:lang w:eastAsia="ru-RU"/>
              </w:rPr>
              <w:t>4945</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4950</w:t>
            </w:r>
          </w:p>
        </w:tc>
      </w:tr>
      <w:tr w:rsidR="00EC263B" w:rsidRPr="00D0092E" w:rsidTr="00C0022F">
        <w:trPr>
          <w:trHeight w:val="884"/>
        </w:trPr>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12</w:t>
            </w:r>
          </w:p>
        </w:tc>
        <w:tc>
          <w:tcPr>
            <w:tcW w:w="2057" w:type="dxa"/>
            <w:gridSpan w:val="2"/>
          </w:tcPr>
          <w:p w:rsidR="00EC263B" w:rsidRPr="00D0092E" w:rsidRDefault="00EC263B" w:rsidP="00C0022F">
            <w:pPr>
              <w:spacing w:before="150" w:after="150"/>
              <w:rPr>
                <w:rFonts w:ascii="Times New Roman" w:hAnsi="Times New Roman" w:cs="Times New Roman"/>
                <w:sz w:val="24"/>
                <w:szCs w:val="24"/>
                <w:highlight w:val="cyan"/>
              </w:rPr>
            </w:pPr>
            <w:r w:rsidRPr="00D0092E">
              <w:rPr>
                <w:rFonts w:ascii="Times New Roman" w:hAnsi="Times New Roman" w:cs="Times New Roman"/>
                <w:sz w:val="24"/>
                <w:szCs w:val="24"/>
              </w:rPr>
              <w:t xml:space="preserve">доля специалистов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w:t>
            </w:r>
            <w:proofErr w:type="spellStart"/>
            <w:r w:rsidRPr="00D0092E">
              <w:rPr>
                <w:rFonts w:ascii="Times New Roman" w:hAnsi="Times New Roman" w:cs="Times New Roman"/>
                <w:sz w:val="24"/>
                <w:szCs w:val="24"/>
              </w:rPr>
              <w:lastRenderedPageBreak/>
              <w:t>Новокачаевского</w:t>
            </w:r>
            <w:proofErr w:type="spellEnd"/>
            <w:r w:rsidRPr="00D0092E">
              <w:rPr>
                <w:rFonts w:ascii="Times New Roman" w:hAnsi="Times New Roman" w:cs="Times New Roman"/>
                <w:sz w:val="24"/>
                <w:szCs w:val="24"/>
              </w:rPr>
              <w:t xml:space="preserve"> сельского клуба, прошедших повышение квалификации в течение последних 3 лет</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lastRenderedPageBreak/>
              <w:t>%</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30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50</w:t>
            </w:r>
          </w:p>
        </w:tc>
      </w:tr>
      <w:tr w:rsidR="00EC263B" w:rsidRPr="00D0092E" w:rsidTr="00C0022F">
        <w:trPr>
          <w:trHeight w:val="884"/>
        </w:trPr>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lastRenderedPageBreak/>
              <w:t>13</w:t>
            </w:r>
          </w:p>
        </w:tc>
        <w:tc>
          <w:tcPr>
            <w:tcW w:w="2057" w:type="dxa"/>
            <w:gridSpan w:val="2"/>
          </w:tcPr>
          <w:p w:rsidR="00EC263B" w:rsidRPr="00D0092E" w:rsidRDefault="00EC263B" w:rsidP="00C0022F">
            <w:pPr>
              <w:spacing w:before="150" w:after="150"/>
              <w:rPr>
                <w:rFonts w:ascii="Times New Roman" w:hAnsi="Times New Roman" w:cs="Times New Roman"/>
                <w:sz w:val="24"/>
                <w:szCs w:val="24"/>
                <w:highlight w:val="cyan"/>
              </w:rPr>
            </w:pPr>
            <w:r w:rsidRPr="00D0092E">
              <w:rPr>
                <w:rFonts w:ascii="Times New Roman" w:hAnsi="Times New Roman" w:cs="Times New Roman"/>
                <w:sz w:val="24"/>
                <w:szCs w:val="24"/>
              </w:rPr>
              <w:t xml:space="preserve">укомплектованность структурного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 и </w:t>
            </w:r>
            <w:proofErr w:type="spellStart"/>
            <w:r w:rsidRPr="00D0092E">
              <w:rPr>
                <w:rFonts w:ascii="Times New Roman" w:hAnsi="Times New Roman" w:cs="Times New Roman"/>
                <w:sz w:val="24"/>
                <w:szCs w:val="24"/>
              </w:rPr>
              <w:t>Новокачаевского</w:t>
            </w:r>
            <w:proofErr w:type="spellEnd"/>
            <w:r w:rsidRPr="00D0092E">
              <w:rPr>
                <w:rFonts w:ascii="Times New Roman" w:hAnsi="Times New Roman" w:cs="Times New Roman"/>
                <w:sz w:val="24"/>
                <w:szCs w:val="24"/>
              </w:rPr>
              <w:t xml:space="preserve"> сельского клуба,</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w:t>
            </w:r>
          </w:p>
        </w:tc>
        <w:tc>
          <w:tcPr>
            <w:tcW w:w="850"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851"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8"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709"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c>
          <w:tcPr>
            <w:tcW w:w="567" w:type="dxa"/>
          </w:tcPr>
          <w:p w:rsidR="00EC263B" w:rsidRPr="00D0092E" w:rsidRDefault="00EC263B" w:rsidP="00C0022F">
            <w:pPr>
              <w:jc w:val="center"/>
              <w:rPr>
                <w:rFonts w:ascii="Times New Roman" w:hAnsi="Times New Roman" w:cs="Times New Roman"/>
                <w:sz w:val="24"/>
                <w:szCs w:val="24"/>
                <w:lang w:eastAsia="ru-RU"/>
              </w:rPr>
            </w:pPr>
            <w:r w:rsidRPr="00D0092E">
              <w:rPr>
                <w:rFonts w:ascii="Times New Roman" w:hAnsi="Times New Roman" w:cs="Times New Roman"/>
                <w:sz w:val="24"/>
                <w:szCs w:val="24"/>
                <w:lang w:eastAsia="ru-RU"/>
              </w:rPr>
              <w:t>100</w:t>
            </w:r>
          </w:p>
        </w:tc>
      </w:tr>
    </w:tbl>
    <w:p w:rsidR="00EC263B" w:rsidRPr="00D0092E" w:rsidRDefault="00EC263B" w:rsidP="00EC263B">
      <w:pPr>
        <w:pStyle w:val="ac"/>
        <w:ind w:firstLine="720"/>
        <w:jc w:val="both"/>
        <w:rPr>
          <w:rFonts w:cs="Arial"/>
          <w:highlight w:val="cyan"/>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jc w:val="both"/>
        <w:rPr>
          <w:rFonts w:ascii="Times New Roman" w:hAnsi="Times New Roman" w:cs="Times New Roman"/>
          <w:sz w:val="24"/>
          <w:szCs w:val="24"/>
        </w:rPr>
      </w:pPr>
    </w:p>
    <w:p w:rsidR="00EC263B" w:rsidRPr="00D0092E" w:rsidRDefault="00EC263B" w:rsidP="00EC263B">
      <w:pPr>
        <w:rPr>
          <w:sz w:val="24"/>
          <w:szCs w:val="24"/>
          <w:lang w:eastAsia="ru-RU"/>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rPr>
          <w:rFonts w:ascii="Times New Roman" w:hAnsi="Times New Roman" w:cs="Times New Roman"/>
          <w:color w:val="000000"/>
          <w:sz w:val="24"/>
          <w:szCs w:val="24"/>
        </w:rPr>
      </w:pPr>
    </w:p>
    <w:p w:rsidR="00EC263B" w:rsidRPr="00D0092E" w:rsidRDefault="00EC263B" w:rsidP="00EC263B">
      <w:pPr>
        <w:jc w:val="center"/>
        <w:rPr>
          <w:rFonts w:ascii="Times New Roman" w:hAnsi="Times New Roman" w:cs="Times New Roman"/>
          <w:b/>
          <w:bCs/>
          <w:color w:val="000000"/>
          <w:sz w:val="24"/>
          <w:szCs w:val="24"/>
        </w:rPr>
      </w:pPr>
      <w:r w:rsidRPr="00D0092E">
        <w:rPr>
          <w:color w:val="000000"/>
          <w:sz w:val="24"/>
          <w:szCs w:val="24"/>
        </w:rPr>
        <w:t xml:space="preserve">                                </w:t>
      </w:r>
      <w:r w:rsidRPr="00D0092E">
        <w:rPr>
          <w:rFonts w:ascii="Times New Roman" w:hAnsi="Times New Roman" w:cs="Times New Roman"/>
          <w:color w:val="000000"/>
          <w:sz w:val="24"/>
          <w:szCs w:val="24"/>
        </w:rPr>
        <w:t xml:space="preserve"> </w:t>
      </w:r>
      <w:r w:rsidRPr="00D0092E">
        <w:rPr>
          <w:rFonts w:ascii="Times New Roman" w:hAnsi="Times New Roman" w:cs="Times New Roman"/>
          <w:b/>
          <w:bCs/>
          <w:color w:val="000000"/>
          <w:sz w:val="24"/>
          <w:szCs w:val="24"/>
        </w:rPr>
        <w:t xml:space="preserve">  </w:t>
      </w:r>
    </w:p>
    <w:p w:rsidR="00EC263B" w:rsidRPr="00D0092E" w:rsidRDefault="00EC263B" w:rsidP="00EC263B">
      <w:pPr>
        <w:jc w:val="center"/>
        <w:rPr>
          <w:rFonts w:ascii="Times New Roman" w:hAnsi="Times New Roman" w:cs="Times New Roman"/>
          <w:color w:val="000000"/>
          <w:sz w:val="24"/>
          <w:szCs w:val="24"/>
        </w:rPr>
        <w:sectPr w:rsidR="00EC263B" w:rsidRPr="00D0092E" w:rsidSect="00B95248">
          <w:footerReference w:type="default" r:id="rId35"/>
          <w:footnotePr>
            <w:pos w:val="beneathText"/>
          </w:footnotePr>
          <w:pgSz w:w="11905" w:h="16837"/>
          <w:pgMar w:top="1134" w:right="1134" w:bottom="1134" w:left="1134" w:header="720" w:footer="720" w:gutter="0"/>
          <w:cols w:space="720"/>
        </w:sectPr>
      </w:pPr>
    </w:p>
    <w:p w:rsidR="00EC263B" w:rsidRPr="00D0092E" w:rsidRDefault="00EC263B" w:rsidP="00EC263B">
      <w:pPr>
        <w:ind w:left="10206"/>
        <w:jc w:val="right"/>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lastRenderedPageBreak/>
        <w:t xml:space="preserve">ПРИЛОЖЕНИЕ 2 </w:t>
      </w:r>
    </w:p>
    <w:p w:rsidR="00EC263B" w:rsidRPr="00D0092E" w:rsidRDefault="00EC263B" w:rsidP="00EC263B">
      <w:pPr>
        <w:ind w:left="10206"/>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к муниципальной целевой программ</w:t>
      </w:r>
      <w:r w:rsidRPr="00D0092E">
        <w:rPr>
          <w:rFonts w:ascii="Times New Roman" w:hAnsi="Times New Roman" w:cs="Times New Roman"/>
          <w:color w:val="000000"/>
          <w:sz w:val="24"/>
          <w:szCs w:val="24"/>
        </w:rPr>
        <w:lastRenderedPageBreak/>
        <w:t xml:space="preserve">е   «Развитие культуры в </w:t>
      </w:r>
      <w:proofErr w:type="spellStart"/>
      <w:r w:rsidRPr="00D0092E">
        <w:rPr>
          <w:rFonts w:ascii="Times New Roman" w:hAnsi="Times New Roman" w:cs="Times New Roman"/>
          <w:color w:val="000000"/>
          <w:sz w:val="24"/>
          <w:szCs w:val="24"/>
        </w:rPr>
        <w:t>Вармазейского</w:t>
      </w:r>
      <w:proofErr w:type="spellEnd"/>
      <w:r w:rsidRPr="00D0092E">
        <w:rPr>
          <w:rFonts w:ascii="Times New Roman" w:hAnsi="Times New Roman" w:cs="Times New Roman"/>
          <w:color w:val="000000"/>
          <w:sz w:val="24"/>
          <w:szCs w:val="24"/>
        </w:rPr>
        <w:t xml:space="preserve"> сельском</w:t>
      </w:r>
      <w:r w:rsidRPr="00D0092E">
        <w:rPr>
          <w:rFonts w:ascii="Times New Roman" w:hAnsi="Times New Roman" w:cs="Times New Roman"/>
          <w:color w:val="000000"/>
          <w:sz w:val="24"/>
          <w:szCs w:val="24"/>
        </w:rPr>
        <w:lastRenderedPageBreak/>
        <w:t xml:space="preserve"> поселении </w:t>
      </w:r>
      <w:proofErr w:type="spellStart"/>
      <w:r w:rsidRPr="00D0092E">
        <w:rPr>
          <w:rFonts w:ascii="Times New Roman" w:hAnsi="Times New Roman" w:cs="Times New Roman"/>
          <w:color w:val="000000"/>
          <w:sz w:val="24"/>
          <w:szCs w:val="24"/>
        </w:rPr>
        <w:t>Большеигнатовского</w:t>
      </w:r>
      <w:proofErr w:type="spellEnd"/>
      <w:r w:rsidRPr="00D0092E">
        <w:rPr>
          <w:rFonts w:ascii="Times New Roman" w:hAnsi="Times New Roman" w:cs="Times New Roman"/>
          <w:color w:val="000000"/>
          <w:sz w:val="24"/>
          <w:szCs w:val="24"/>
        </w:rPr>
        <w:t xml:space="preserve"> муниципального </w:t>
      </w:r>
      <w:r w:rsidRPr="00D0092E">
        <w:rPr>
          <w:rFonts w:ascii="Times New Roman" w:hAnsi="Times New Roman" w:cs="Times New Roman"/>
          <w:color w:val="000000"/>
          <w:sz w:val="24"/>
          <w:szCs w:val="24"/>
        </w:rPr>
        <w:lastRenderedPageBreak/>
        <w:t>района Республики Мордовия на 2016–2022 годы»</w:t>
      </w:r>
    </w:p>
    <w:p w:rsidR="00EC263B" w:rsidRPr="00D0092E" w:rsidRDefault="00EC263B" w:rsidP="00EC263B">
      <w:pPr>
        <w:jc w:val="center"/>
        <w:rPr>
          <w:rFonts w:ascii="Times New Roman" w:hAnsi="Times New Roman" w:cs="Times New Roman"/>
          <w:b/>
          <w:bCs/>
          <w:color w:val="000000"/>
          <w:sz w:val="24"/>
          <w:szCs w:val="24"/>
        </w:rPr>
      </w:pPr>
    </w:p>
    <w:p w:rsidR="00EC263B" w:rsidRPr="00D0092E" w:rsidRDefault="00EC263B" w:rsidP="00EC263B">
      <w:pPr>
        <w:jc w:val="center"/>
        <w:rPr>
          <w:rFonts w:ascii="Times New Roman" w:hAnsi="Times New Roman" w:cs="Times New Roman"/>
          <w:b/>
          <w:bCs/>
          <w:color w:val="000000"/>
          <w:sz w:val="24"/>
          <w:szCs w:val="24"/>
        </w:rPr>
        <w:sectPr w:rsidR="00EC263B" w:rsidRPr="00D0092E" w:rsidSect="004C7AC8">
          <w:pgSz w:w="11906" w:h="16838"/>
          <w:pgMar w:top="1134" w:right="850" w:bottom="1134" w:left="1701" w:header="708" w:footer="708" w:gutter="0"/>
          <w:cols w:space="708"/>
          <w:docGrid w:linePitch="360"/>
        </w:sectPr>
      </w:pPr>
    </w:p>
    <w:p w:rsidR="00EC263B" w:rsidRPr="00D0092E" w:rsidRDefault="00EC263B" w:rsidP="00EC263B">
      <w:pPr>
        <w:ind w:left="5954"/>
        <w:jc w:val="right"/>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ПРИЛОЖЕНИЕ 2</w:t>
      </w:r>
    </w:p>
    <w:p w:rsidR="00EC263B" w:rsidRDefault="00EC263B" w:rsidP="00EC263B">
      <w:pPr>
        <w:ind w:left="5387"/>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 xml:space="preserve">к муниципальной программе «Развитие культуры </w:t>
      </w:r>
      <w:proofErr w:type="gramStart"/>
      <w:r w:rsidRPr="00D0092E">
        <w:rPr>
          <w:rFonts w:ascii="Times New Roman" w:hAnsi="Times New Roman" w:cs="Times New Roman"/>
          <w:color w:val="000000"/>
          <w:sz w:val="24"/>
          <w:szCs w:val="24"/>
        </w:rPr>
        <w:t>в</w:t>
      </w:r>
      <w:proofErr w:type="gramEnd"/>
      <w:r w:rsidRPr="00D0092E">
        <w:rPr>
          <w:rFonts w:ascii="Times New Roman" w:hAnsi="Times New Roman" w:cs="Times New Roman"/>
          <w:color w:val="000000"/>
          <w:sz w:val="24"/>
          <w:szCs w:val="24"/>
        </w:rPr>
        <w:t xml:space="preserve"> </w:t>
      </w:r>
    </w:p>
    <w:p w:rsidR="00EC263B" w:rsidRDefault="00EC263B" w:rsidP="00EC263B">
      <w:pPr>
        <w:ind w:left="5387"/>
        <w:jc w:val="right"/>
        <w:rPr>
          <w:rFonts w:ascii="Times New Roman" w:hAnsi="Times New Roman" w:cs="Times New Roman"/>
          <w:color w:val="000000"/>
          <w:sz w:val="24"/>
          <w:szCs w:val="24"/>
        </w:rPr>
      </w:pP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color w:val="000000"/>
          <w:sz w:val="24"/>
          <w:szCs w:val="24"/>
        </w:rPr>
        <w:t xml:space="preserve"> сельском </w:t>
      </w:r>
      <w:proofErr w:type="gramStart"/>
      <w:r w:rsidRPr="00D0092E">
        <w:rPr>
          <w:rFonts w:ascii="Times New Roman" w:hAnsi="Times New Roman" w:cs="Times New Roman"/>
          <w:color w:val="000000"/>
          <w:sz w:val="24"/>
          <w:szCs w:val="24"/>
        </w:rPr>
        <w:t>поселении</w:t>
      </w:r>
      <w:proofErr w:type="gramEnd"/>
      <w:r w:rsidRPr="00D0092E">
        <w:rPr>
          <w:rFonts w:ascii="Times New Roman" w:hAnsi="Times New Roman" w:cs="Times New Roman"/>
          <w:color w:val="000000"/>
          <w:sz w:val="24"/>
          <w:szCs w:val="24"/>
        </w:rPr>
        <w:t xml:space="preserve"> </w:t>
      </w:r>
    </w:p>
    <w:p w:rsidR="00EC263B" w:rsidRDefault="00EC263B" w:rsidP="00EC263B">
      <w:pPr>
        <w:ind w:left="5387"/>
        <w:jc w:val="right"/>
        <w:rPr>
          <w:rFonts w:ascii="Times New Roman" w:hAnsi="Times New Roman" w:cs="Times New Roman"/>
          <w:color w:val="000000"/>
          <w:sz w:val="24"/>
          <w:szCs w:val="24"/>
        </w:rPr>
      </w:pPr>
      <w:proofErr w:type="spellStart"/>
      <w:r w:rsidRPr="00D0092E">
        <w:rPr>
          <w:rFonts w:ascii="Times New Roman" w:hAnsi="Times New Roman" w:cs="Times New Roman"/>
          <w:color w:val="000000"/>
          <w:sz w:val="24"/>
          <w:szCs w:val="24"/>
        </w:rPr>
        <w:t>Большеигнатовского</w:t>
      </w:r>
      <w:proofErr w:type="spellEnd"/>
      <w:r w:rsidRPr="00D0092E">
        <w:rPr>
          <w:rFonts w:ascii="Times New Roman" w:hAnsi="Times New Roman" w:cs="Times New Roman"/>
          <w:color w:val="000000"/>
          <w:sz w:val="24"/>
          <w:szCs w:val="24"/>
        </w:rPr>
        <w:t xml:space="preserve"> муниципального района </w:t>
      </w:r>
    </w:p>
    <w:p w:rsidR="00EC263B" w:rsidRPr="00D0092E" w:rsidRDefault="00EC263B" w:rsidP="00EC263B">
      <w:pPr>
        <w:ind w:left="5387"/>
        <w:jc w:val="right"/>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Республики Мордовия на 2016-2025годы»</w:t>
      </w:r>
    </w:p>
    <w:p w:rsidR="00EC263B" w:rsidRPr="00D0092E" w:rsidRDefault="00EC263B" w:rsidP="00EC263B">
      <w:pPr>
        <w:jc w:val="right"/>
        <w:rPr>
          <w:rFonts w:ascii="Times New Roman" w:hAnsi="Times New Roman" w:cs="Times New Roman"/>
          <w:color w:val="000000"/>
          <w:sz w:val="24"/>
          <w:szCs w:val="24"/>
          <w:highlight w:val="cyan"/>
        </w:rPr>
      </w:pPr>
      <w:r w:rsidRPr="00D0092E">
        <w:rPr>
          <w:rFonts w:ascii="Times New Roman" w:hAnsi="Times New Roman" w:cs="Times New Roman"/>
          <w:color w:val="000000"/>
          <w:sz w:val="24"/>
          <w:szCs w:val="24"/>
          <w:highlight w:val="cyan"/>
        </w:rPr>
        <w:t xml:space="preserve"> </w:t>
      </w:r>
    </w:p>
    <w:p w:rsidR="00EC263B" w:rsidRDefault="00EC263B" w:rsidP="00EC263B">
      <w:pPr>
        <w:jc w:val="right"/>
        <w:rPr>
          <w:rFonts w:ascii="Times New Roman" w:hAnsi="Times New Roman" w:cs="Times New Roman"/>
          <w:b/>
          <w:bCs/>
          <w:color w:val="000000"/>
          <w:sz w:val="24"/>
          <w:szCs w:val="24"/>
        </w:rPr>
      </w:pPr>
    </w:p>
    <w:p w:rsidR="00EC263B" w:rsidRDefault="00EC263B" w:rsidP="00EC263B">
      <w:pPr>
        <w:jc w:val="center"/>
        <w:rPr>
          <w:rFonts w:ascii="Times New Roman" w:hAnsi="Times New Roman" w:cs="Times New Roman"/>
          <w:b/>
          <w:bCs/>
          <w:color w:val="000000"/>
          <w:sz w:val="24"/>
          <w:szCs w:val="24"/>
        </w:rPr>
      </w:pPr>
    </w:p>
    <w:p w:rsidR="00EC263B" w:rsidRPr="00D0092E" w:rsidRDefault="00EC263B" w:rsidP="00EC263B">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Перечень</w:t>
      </w:r>
    </w:p>
    <w:p w:rsidR="00EC263B" w:rsidRPr="00D0092E" w:rsidRDefault="00EC263B" w:rsidP="00EC263B">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 xml:space="preserve">мероприятий муниципальной  программы «Развитие культуры в </w:t>
      </w:r>
      <w:proofErr w:type="spellStart"/>
      <w:r w:rsidRPr="00D0092E">
        <w:rPr>
          <w:rFonts w:ascii="Times New Roman" w:hAnsi="Times New Roman" w:cs="Times New Roman"/>
          <w:b/>
          <w:bCs/>
          <w:color w:val="000000"/>
          <w:sz w:val="24"/>
          <w:szCs w:val="24"/>
        </w:rPr>
        <w:t>Вармазейском</w:t>
      </w:r>
      <w:proofErr w:type="spellEnd"/>
      <w:r w:rsidRPr="00D0092E">
        <w:rPr>
          <w:rFonts w:ascii="Times New Roman" w:hAnsi="Times New Roman" w:cs="Times New Roman"/>
          <w:b/>
          <w:bCs/>
          <w:color w:val="000000"/>
          <w:sz w:val="24"/>
          <w:szCs w:val="24"/>
        </w:rPr>
        <w:t xml:space="preserve"> сельском поселении </w:t>
      </w:r>
      <w:proofErr w:type="spellStart"/>
      <w:r w:rsidRPr="00D0092E">
        <w:rPr>
          <w:rFonts w:ascii="Times New Roman" w:hAnsi="Times New Roman" w:cs="Times New Roman"/>
          <w:b/>
          <w:bCs/>
          <w:color w:val="000000"/>
          <w:sz w:val="24"/>
          <w:szCs w:val="24"/>
        </w:rPr>
        <w:t>Большеигнатовского</w:t>
      </w:r>
      <w:proofErr w:type="spellEnd"/>
      <w:r w:rsidRPr="00D0092E">
        <w:rPr>
          <w:rFonts w:ascii="Times New Roman" w:hAnsi="Times New Roman" w:cs="Times New Roman"/>
          <w:b/>
          <w:bCs/>
          <w:color w:val="000000"/>
          <w:sz w:val="24"/>
          <w:szCs w:val="24"/>
        </w:rPr>
        <w:t xml:space="preserve"> муниципального района Республики Мордовия на 2016 - 2025годы»</w:t>
      </w:r>
    </w:p>
    <w:p w:rsidR="00EC263B" w:rsidRPr="00D0092E" w:rsidRDefault="00EC263B" w:rsidP="00EC263B">
      <w:pPr>
        <w:jc w:val="center"/>
        <w:rPr>
          <w:rFonts w:ascii="Times New Roman" w:hAnsi="Times New Roman" w:cs="Times New Roman"/>
          <w:b/>
          <w:bCs/>
          <w:color w:val="000000"/>
          <w:sz w:val="24"/>
          <w:szCs w:val="24"/>
        </w:rPr>
      </w:pPr>
    </w:p>
    <w:tbl>
      <w:tblPr>
        <w:tblW w:w="1513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38"/>
        <w:gridCol w:w="10"/>
        <w:gridCol w:w="1097"/>
        <w:gridCol w:w="854"/>
        <w:gridCol w:w="881"/>
        <w:gridCol w:w="28"/>
        <w:gridCol w:w="127"/>
        <w:gridCol w:w="377"/>
        <w:gridCol w:w="882"/>
        <w:gridCol w:w="30"/>
        <w:gridCol w:w="112"/>
        <w:gridCol w:w="674"/>
        <w:gridCol w:w="871"/>
        <w:gridCol w:w="12"/>
        <w:gridCol w:w="32"/>
        <w:gridCol w:w="218"/>
        <w:gridCol w:w="601"/>
        <w:gridCol w:w="250"/>
        <w:gridCol w:w="24"/>
        <w:gridCol w:w="435"/>
        <w:gridCol w:w="112"/>
        <w:gridCol w:w="178"/>
        <w:gridCol w:w="530"/>
        <w:gridCol w:w="30"/>
        <w:gridCol w:w="7"/>
        <w:gridCol w:w="142"/>
        <w:gridCol w:w="530"/>
        <w:gridCol w:w="37"/>
        <w:gridCol w:w="135"/>
        <w:gridCol w:w="7"/>
        <w:gridCol w:w="425"/>
        <w:gridCol w:w="142"/>
        <w:gridCol w:w="141"/>
        <w:gridCol w:w="286"/>
        <w:gridCol w:w="140"/>
        <w:gridCol w:w="73"/>
        <w:gridCol w:w="38"/>
        <w:gridCol w:w="30"/>
        <w:gridCol w:w="286"/>
        <w:gridCol w:w="140"/>
        <w:gridCol w:w="141"/>
        <w:gridCol w:w="136"/>
        <w:gridCol w:w="6"/>
        <w:gridCol w:w="144"/>
        <w:gridCol w:w="144"/>
        <w:gridCol w:w="137"/>
        <w:gridCol w:w="194"/>
        <w:gridCol w:w="18"/>
        <w:gridCol w:w="14"/>
        <w:gridCol w:w="13"/>
        <w:gridCol w:w="47"/>
        <w:gridCol w:w="144"/>
        <w:gridCol w:w="279"/>
        <w:gridCol w:w="32"/>
        <w:gridCol w:w="73"/>
        <w:gridCol w:w="8"/>
        <w:gridCol w:w="6"/>
        <w:gridCol w:w="13"/>
        <w:gridCol w:w="12"/>
        <w:gridCol w:w="144"/>
        <w:gridCol w:w="467"/>
      </w:tblGrid>
      <w:tr w:rsidR="00EC263B" w:rsidRPr="00D0092E" w:rsidTr="00C0022F">
        <w:tc>
          <w:tcPr>
            <w:tcW w:w="2038" w:type="dxa"/>
            <w:vMerge w:val="restart"/>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Наименование мероприятия</w:t>
            </w:r>
          </w:p>
        </w:tc>
        <w:tc>
          <w:tcPr>
            <w:tcW w:w="1961" w:type="dxa"/>
            <w:gridSpan w:val="3"/>
            <w:vMerge w:val="restart"/>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Ответственные исполнители</w:t>
            </w:r>
          </w:p>
        </w:tc>
        <w:tc>
          <w:tcPr>
            <w:tcW w:w="1413" w:type="dxa"/>
            <w:gridSpan w:val="4"/>
            <w:vMerge w:val="restart"/>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Срок реализации</w:t>
            </w:r>
          </w:p>
        </w:tc>
        <w:tc>
          <w:tcPr>
            <w:tcW w:w="1698" w:type="dxa"/>
            <w:gridSpan w:val="4"/>
            <w:vMerge w:val="restart"/>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Источник финансирования</w:t>
            </w:r>
          </w:p>
        </w:tc>
        <w:tc>
          <w:tcPr>
            <w:tcW w:w="1133" w:type="dxa"/>
            <w:gridSpan w:val="4"/>
            <w:tcBorders>
              <w:bottom w:val="nil"/>
            </w:tcBorders>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sz w:val="24"/>
                <w:szCs w:val="24"/>
              </w:rPr>
              <w:t>Всего (тыс. руб.)</w:t>
            </w:r>
          </w:p>
        </w:tc>
        <w:tc>
          <w:tcPr>
            <w:tcW w:w="6891" w:type="dxa"/>
            <w:gridSpan w:val="4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sz w:val="24"/>
                <w:szCs w:val="24"/>
              </w:rPr>
              <w:t>Объем финансирования по годам (тыс. рублей)</w:t>
            </w:r>
          </w:p>
        </w:tc>
      </w:tr>
      <w:tr w:rsidR="00EC263B" w:rsidRPr="00D0092E" w:rsidTr="00C0022F">
        <w:tc>
          <w:tcPr>
            <w:tcW w:w="2038" w:type="dxa"/>
            <w:vMerge/>
          </w:tcPr>
          <w:p w:rsidR="00EC263B" w:rsidRPr="00D0092E" w:rsidRDefault="00EC263B" w:rsidP="00C0022F">
            <w:pPr>
              <w:jc w:val="center"/>
              <w:rPr>
                <w:rFonts w:ascii="Times New Roman" w:hAnsi="Times New Roman" w:cs="Times New Roman"/>
                <w:b/>
                <w:bCs/>
                <w:color w:val="000000"/>
                <w:sz w:val="24"/>
                <w:szCs w:val="24"/>
              </w:rPr>
            </w:pPr>
          </w:p>
        </w:tc>
        <w:tc>
          <w:tcPr>
            <w:tcW w:w="1961" w:type="dxa"/>
            <w:gridSpan w:val="3"/>
            <w:vMerge/>
          </w:tcPr>
          <w:p w:rsidR="00EC263B" w:rsidRPr="00D0092E" w:rsidRDefault="00EC263B" w:rsidP="00C0022F">
            <w:pPr>
              <w:jc w:val="center"/>
              <w:rPr>
                <w:rFonts w:ascii="Times New Roman" w:hAnsi="Times New Roman" w:cs="Times New Roman"/>
                <w:b/>
                <w:bCs/>
                <w:color w:val="000000"/>
                <w:sz w:val="24"/>
                <w:szCs w:val="24"/>
              </w:rPr>
            </w:pPr>
          </w:p>
        </w:tc>
        <w:tc>
          <w:tcPr>
            <w:tcW w:w="1413" w:type="dxa"/>
            <w:gridSpan w:val="4"/>
            <w:vMerge/>
          </w:tcPr>
          <w:p w:rsidR="00EC263B" w:rsidRPr="00D0092E" w:rsidRDefault="00EC263B" w:rsidP="00C0022F">
            <w:pPr>
              <w:jc w:val="center"/>
              <w:rPr>
                <w:rFonts w:ascii="Times New Roman" w:hAnsi="Times New Roman" w:cs="Times New Roman"/>
                <w:b/>
                <w:bCs/>
                <w:color w:val="000000"/>
                <w:sz w:val="24"/>
                <w:szCs w:val="24"/>
              </w:rPr>
            </w:pPr>
          </w:p>
        </w:tc>
        <w:tc>
          <w:tcPr>
            <w:tcW w:w="1698" w:type="dxa"/>
            <w:gridSpan w:val="4"/>
            <w:vMerge/>
          </w:tcPr>
          <w:p w:rsidR="00EC263B" w:rsidRPr="00D0092E" w:rsidRDefault="00EC263B" w:rsidP="00C0022F">
            <w:pPr>
              <w:jc w:val="center"/>
              <w:rPr>
                <w:rFonts w:ascii="Times New Roman" w:hAnsi="Times New Roman" w:cs="Times New Roman"/>
                <w:b/>
                <w:bCs/>
                <w:color w:val="000000"/>
                <w:sz w:val="24"/>
                <w:szCs w:val="24"/>
              </w:rPr>
            </w:pPr>
          </w:p>
        </w:tc>
        <w:tc>
          <w:tcPr>
            <w:tcW w:w="1133" w:type="dxa"/>
            <w:gridSpan w:val="4"/>
            <w:tcBorders>
              <w:top w:val="nil"/>
            </w:tcBorders>
          </w:tcPr>
          <w:p w:rsidR="00EC263B" w:rsidRPr="00D0092E" w:rsidRDefault="00EC263B" w:rsidP="00C0022F">
            <w:pPr>
              <w:jc w:val="center"/>
              <w:rPr>
                <w:rFonts w:ascii="Times New Roman" w:hAnsi="Times New Roman" w:cs="Times New Roman"/>
                <w:b/>
                <w:bCs/>
                <w:color w:val="000000"/>
                <w:sz w:val="24"/>
                <w:szCs w:val="24"/>
              </w:rPr>
            </w:pPr>
          </w:p>
        </w:tc>
        <w:tc>
          <w:tcPr>
            <w:tcW w:w="851" w:type="dxa"/>
            <w:gridSpan w:val="2"/>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 xml:space="preserve">2016 </w:t>
            </w:r>
          </w:p>
        </w:tc>
        <w:tc>
          <w:tcPr>
            <w:tcW w:w="571" w:type="dxa"/>
            <w:gridSpan w:val="3"/>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 xml:space="preserve">2017 </w:t>
            </w:r>
          </w:p>
        </w:tc>
        <w:tc>
          <w:tcPr>
            <w:tcW w:w="708" w:type="dxa"/>
            <w:gridSpan w:val="2"/>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2018</w:t>
            </w:r>
          </w:p>
        </w:tc>
        <w:tc>
          <w:tcPr>
            <w:tcW w:w="709"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2019</w:t>
            </w:r>
          </w:p>
        </w:tc>
        <w:tc>
          <w:tcPr>
            <w:tcW w:w="746"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2020</w:t>
            </w:r>
          </w:p>
        </w:tc>
        <w:tc>
          <w:tcPr>
            <w:tcW w:w="678"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2021</w:t>
            </w:r>
          </w:p>
        </w:tc>
        <w:tc>
          <w:tcPr>
            <w:tcW w:w="733"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2022</w:t>
            </w:r>
          </w:p>
        </w:tc>
        <w:tc>
          <w:tcPr>
            <w:tcW w:w="625"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2023</w:t>
            </w:r>
          </w:p>
        </w:tc>
        <w:tc>
          <w:tcPr>
            <w:tcW w:w="547" w:type="dxa"/>
            <w:gridSpan w:val="7"/>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2024</w:t>
            </w:r>
          </w:p>
        </w:tc>
        <w:tc>
          <w:tcPr>
            <w:tcW w:w="723" w:type="dxa"/>
            <w:gridSpan w:val="7"/>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2025</w:t>
            </w:r>
          </w:p>
        </w:tc>
      </w:tr>
      <w:tr w:rsidR="00EC263B" w:rsidRPr="00D0092E" w:rsidTr="00C0022F">
        <w:tc>
          <w:tcPr>
            <w:tcW w:w="15134" w:type="dxa"/>
            <w:gridSpan w:val="61"/>
          </w:tcPr>
          <w:p w:rsidR="00EC263B" w:rsidRPr="00D0092E" w:rsidRDefault="00EC263B" w:rsidP="00EC263B">
            <w:pPr>
              <w:widowControl w:val="0"/>
              <w:numPr>
                <w:ilvl w:val="0"/>
                <w:numId w:val="2"/>
              </w:numPr>
              <w:suppressAutoHyphens/>
              <w:spacing w:after="0" w:line="240" w:lineRule="auto"/>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Сохранение, возрождение и развитие традиционной народной культуры, поддержка народного творчества и </w:t>
            </w:r>
            <w:proofErr w:type="spellStart"/>
            <w:r w:rsidRPr="00D0092E">
              <w:rPr>
                <w:rFonts w:ascii="Times New Roman" w:hAnsi="Times New Roman" w:cs="Times New Roman"/>
                <w:b/>
                <w:bCs/>
                <w:sz w:val="24"/>
                <w:szCs w:val="24"/>
              </w:rPr>
              <w:t>культурно-досуговой</w:t>
            </w:r>
            <w:proofErr w:type="spellEnd"/>
            <w:r w:rsidRPr="00D0092E">
              <w:rPr>
                <w:rFonts w:ascii="Times New Roman" w:hAnsi="Times New Roman" w:cs="Times New Roman"/>
                <w:b/>
                <w:bCs/>
                <w:sz w:val="24"/>
                <w:szCs w:val="24"/>
              </w:rPr>
              <w:t xml:space="preserve"> деятельности</w:t>
            </w:r>
            <w:r w:rsidRPr="00D0092E">
              <w:rPr>
                <w:rFonts w:ascii="Times New Roman" w:hAnsi="Times New Roman" w:cs="Times New Roman"/>
                <w:b/>
                <w:bCs/>
                <w:i/>
                <w:iCs/>
                <w:sz w:val="24"/>
                <w:szCs w:val="24"/>
                <w:lang w:eastAsia="ru-RU"/>
              </w:rPr>
              <w:t xml:space="preserve"> </w:t>
            </w:r>
          </w:p>
          <w:p w:rsidR="00EC263B" w:rsidRPr="00D0092E" w:rsidRDefault="00EC263B" w:rsidP="00C0022F">
            <w:pPr>
              <w:ind w:left="360"/>
              <w:rPr>
                <w:rFonts w:ascii="Times New Roman" w:hAnsi="Times New Roman" w:cs="Times New Roman"/>
                <w:b/>
                <w:bCs/>
                <w:sz w:val="24"/>
                <w:szCs w:val="24"/>
              </w:rPr>
            </w:pPr>
          </w:p>
        </w:tc>
      </w:tr>
      <w:tr w:rsidR="00EC263B" w:rsidRPr="00D0092E" w:rsidTr="00C0022F">
        <w:trPr>
          <w:trHeight w:val="525"/>
        </w:trPr>
        <w:tc>
          <w:tcPr>
            <w:tcW w:w="5412" w:type="dxa"/>
            <w:gridSpan w:val="8"/>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b/>
                <w:bCs/>
                <w:sz w:val="24"/>
                <w:szCs w:val="24"/>
              </w:rPr>
              <w:t>расходы по содержанию МБУК «Дом досуга и творчества»</w:t>
            </w:r>
          </w:p>
        </w:tc>
        <w:tc>
          <w:tcPr>
            <w:tcW w:w="1698" w:type="dxa"/>
            <w:gridSpan w:val="4"/>
          </w:tcPr>
          <w:p w:rsidR="00EC263B" w:rsidRPr="00D0092E" w:rsidRDefault="00EC263B" w:rsidP="00C0022F">
            <w:pPr>
              <w:rPr>
                <w:sz w:val="24"/>
                <w:szCs w:val="24"/>
              </w:rPr>
            </w:pP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p>
        </w:tc>
        <w:tc>
          <w:tcPr>
            <w:tcW w:w="851" w:type="dxa"/>
            <w:gridSpan w:val="2"/>
          </w:tcPr>
          <w:p w:rsidR="00EC263B" w:rsidRPr="00D0092E" w:rsidRDefault="00EC263B" w:rsidP="00C0022F">
            <w:pPr>
              <w:jc w:val="center"/>
              <w:rPr>
                <w:rFonts w:ascii="Times New Roman" w:hAnsi="Times New Roman" w:cs="Times New Roman"/>
                <w:color w:val="000000"/>
                <w:sz w:val="24"/>
                <w:szCs w:val="24"/>
              </w:rPr>
            </w:pPr>
          </w:p>
        </w:tc>
        <w:tc>
          <w:tcPr>
            <w:tcW w:w="571" w:type="dxa"/>
            <w:gridSpan w:val="3"/>
          </w:tcPr>
          <w:p w:rsidR="00EC263B" w:rsidRPr="00D0092E" w:rsidRDefault="00EC263B" w:rsidP="00C0022F">
            <w:pPr>
              <w:jc w:val="center"/>
              <w:rPr>
                <w:rFonts w:ascii="Times New Roman" w:hAnsi="Times New Roman" w:cs="Times New Roman"/>
                <w:color w:val="000000"/>
                <w:sz w:val="24"/>
                <w:szCs w:val="24"/>
              </w:rPr>
            </w:pPr>
          </w:p>
        </w:tc>
        <w:tc>
          <w:tcPr>
            <w:tcW w:w="708" w:type="dxa"/>
            <w:gridSpan w:val="2"/>
          </w:tcPr>
          <w:p w:rsidR="00EC263B" w:rsidRPr="00D0092E" w:rsidRDefault="00EC263B" w:rsidP="00C0022F">
            <w:pPr>
              <w:jc w:val="center"/>
              <w:rPr>
                <w:rFonts w:ascii="Times New Roman" w:hAnsi="Times New Roman" w:cs="Times New Roman"/>
                <w:color w:val="000000"/>
                <w:sz w:val="24"/>
                <w:szCs w:val="24"/>
              </w:rPr>
            </w:pPr>
          </w:p>
        </w:tc>
        <w:tc>
          <w:tcPr>
            <w:tcW w:w="709" w:type="dxa"/>
            <w:gridSpan w:val="4"/>
          </w:tcPr>
          <w:p w:rsidR="00EC263B" w:rsidRPr="00D0092E" w:rsidRDefault="00EC263B" w:rsidP="00C0022F">
            <w:pPr>
              <w:jc w:val="center"/>
              <w:rPr>
                <w:rFonts w:ascii="Times New Roman" w:hAnsi="Times New Roman" w:cs="Times New Roman"/>
                <w:color w:val="000000"/>
                <w:sz w:val="24"/>
                <w:szCs w:val="24"/>
              </w:rPr>
            </w:pPr>
          </w:p>
        </w:tc>
        <w:tc>
          <w:tcPr>
            <w:tcW w:w="746" w:type="dxa"/>
            <w:gridSpan w:val="5"/>
          </w:tcPr>
          <w:p w:rsidR="00EC263B" w:rsidRPr="00D0092E" w:rsidRDefault="00EC263B" w:rsidP="00C0022F">
            <w:pPr>
              <w:jc w:val="center"/>
              <w:rPr>
                <w:rFonts w:ascii="Times New Roman" w:hAnsi="Times New Roman" w:cs="Times New Roman"/>
                <w:color w:val="000000"/>
                <w:sz w:val="24"/>
                <w:szCs w:val="24"/>
              </w:rPr>
            </w:pPr>
          </w:p>
        </w:tc>
        <w:tc>
          <w:tcPr>
            <w:tcW w:w="678" w:type="dxa"/>
            <w:gridSpan w:val="5"/>
          </w:tcPr>
          <w:p w:rsidR="00EC263B" w:rsidRPr="00D0092E" w:rsidRDefault="00EC263B" w:rsidP="00C0022F">
            <w:pPr>
              <w:jc w:val="center"/>
              <w:rPr>
                <w:rFonts w:ascii="Times New Roman" w:hAnsi="Times New Roman" w:cs="Times New Roman"/>
                <w:color w:val="000000"/>
                <w:sz w:val="24"/>
                <w:szCs w:val="24"/>
              </w:rPr>
            </w:pPr>
          </w:p>
        </w:tc>
        <w:tc>
          <w:tcPr>
            <w:tcW w:w="733" w:type="dxa"/>
            <w:gridSpan w:val="5"/>
          </w:tcPr>
          <w:p w:rsidR="00EC263B" w:rsidRPr="00D0092E" w:rsidRDefault="00EC263B" w:rsidP="00C0022F">
            <w:pPr>
              <w:jc w:val="center"/>
              <w:rPr>
                <w:rFonts w:ascii="Times New Roman" w:hAnsi="Times New Roman" w:cs="Times New Roman"/>
                <w:color w:val="000000"/>
                <w:sz w:val="24"/>
                <w:szCs w:val="24"/>
              </w:rPr>
            </w:pPr>
          </w:p>
        </w:tc>
        <w:tc>
          <w:tcPr>
            <w:tcW w:w="643" w:type="dxa"/>
            <w:gridSpan w:val="6"/>
          </w:tcPr>
          <w:p w:rsidR="00EC263B" w:rsidRPr="00D0092E" w:rsidRDefault="00EC263B" w:rsidP="00C0022F">
            <w:pPr>
              <w:jc w:val="center"/>
              <w:rPr>
                <w:rFonts w:ascii="Times New Roman" w:hAnsi="Times New Roman" w:cs="Times New Roman"/>
                <w:color w:val="000000"/>
                <w:sz w:val="24"/>
                <w:szCs w:val="24"/>
              </w:rPr>
            </w:pPr>
          </w:p>
        </w:tc>
        <w:tc>
          <w:tcPr>
            <w:tcW w:w="602" w:type="dxa"/>
            <w:gridSpan w:val="7"/>
          </w:tcPr>
          <w:p w:rsidR="00EC263B" w:rsidRPr="00D0092E" w:rsidRDefault="00EC263B" w:rsidP="00C0022F">
            <w:pPr>
              <w:jc w:val="center"/>
              <w:rPr>
                <w:rFonts w:ascii="Times New Roman" w:hAnsi="Times New Roman" w:cs="Times New Roman"/>
                <w:color w:val="000000"/>
                <w:sz w:val="24"/>
                <w:szCs w:val="24"/>
              </w:rPr>
            </w:pPr>
          </w:p>
        </w:tc>
        <w:tc>
          <w:tcPr>
            <w:tcW w:w="650" w:type="dxa"/>
            <w:gridSpan w:val="6"/>
          </w:tcPr>
          <w:p w:rsidR="00EC263B" w:rsidRPr="00D0092E" w:rsidRDefault="00EC263B" w:rsidP="00C0022F">
            <w:pPr>
              <w:jc w:val="center"/>
              <w:rPr>
                <w:rFonts w:ascii="Times New Roman" w:hAnsi="Times New Roman" w:cs="Times New Roman"/>
                <w:color w:val="000000"/>
                <w:sz w:val="24"/>
                <w:szCs w:val="24"/>
              </w:rPr>
            </w:pPr>
          </w:p>
        </w:tc>
      </w:tr>
      <w:tr w:rsidR="00EC263B" w:rsidRPr="00D0092E" w:rsidTr="00C0022F">
        <w:trPr>
          <w:trHeight w:val="525"/>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1.Оплата труда и начисления по оплате труда</w:t>
            </w:r>
          </w:p>
        </w:tc>
        <w:tc>
          <w:tcPr>
            <w:tcW w:w="1961" w:type="dxa"/>
            <w:gridSpan w:val="3"/>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EC263B" w:rsidRPr="00D0092E" w:rsidRDefault="00EC263B" w:rsidP="00C0022F">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1449,8</w:t>
            </w:r>
          </w:p>
        </w:tc>
        <w:tc>
          <w:tcPr>
            <w:tcW w:w="851"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562,7</w:t>
            </w:r>
          </w:p>
        </w:tc>
        <w:tc>
          <w:tcPr>
            <w:tcW w:w="571" w:type="dxa"/>
            <w:gridSpan w:val="3"/>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572,7</w:t>
            </w:r>
          </w:p>
        </w:tc>
        <w:tc>
          <w:tcPr>
            <w:tcW w:w="708"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314,4</w:t>
            </w:r>
          </w:p>
        </w:tc>
        <w:tc>
          <w:tcPr>
            <w:tcW w:w="709"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3"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43"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7"/>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0"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EC263B" w:rsidRPr="00D0092E" w:rsidTr="00C0022F">
        <w:trPr>
          <w:trHeight w:val="525"/>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lastRenderedPageBreak/>
              <w:t xml:space="preserve">2. Коммунальные услуги </w:t>
            </w:r>
          </w:p>
        </w:tc>
        <w:tc>
          <w:tcPr>
            <w:tcW w:w="1961" w:type="dxa"/>
            <w:gridSpan w:val="3"/>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EC263B" w:rsidRPr="00D0092E" w:rsidRDefault="00EC263B" w:rsidP="00C0022F">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164,4</w:t>
            </w:r>
          </w:p>
        </w:tc>
        <w:tc>
          <w:tcPr>
            <w:tcW w:w="851"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53,7</w:t>
            </w:r>
          </w:p>
        </w:tc>
        <w:tc>
          <w:tcPr>
            <w:tcW w:w="571" w:type="dxa"/>
            <w:gridSpan w:val="3"/>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55,7</w:t>
            </w:r>
          </w:p>
        </w:tc>
        <w:tc>
          <w:tcPr>
            <w:tcW w:w="708"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55,0</w:t>
            </w:r>
          </w:p>
        </w:tc>
        <w:tc>
          <w:tcPr>
            <w:tcW w:w="709"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3"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43"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7"/>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0"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EC263B" w:rsidRPr="00D0092E" w:rsidTr="00C0022F">
        <w:trPr>
          <w:trHeight w:val="525"/>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3.Отлата по договорам</w:t>
            </w:r>
          </w:p>
        </w:tc>
        <w:tc>
          <w:tcPr>
            <w:tcW w:w="1961" w:type="dxa"/>
            <w:gridSpan w:val="3"/>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EC263B" w:rsidRPr="00D0092E" w:rsidRDefault="00EC263B" w:rsidP="00C0022F">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76,4</w:t>
            </w:r>
          </w:p>
        </w:tc>
        <w:tc>
          <w:tcPr>
            <w:tcW w:w="851"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37,7</w:t>
            </w:r>
          </w:p>
        </w:tc>
        <w:tc>
          <w:tcPr>
            <w:tcW w:w="571" w:type="dxa"/>
            <w:gridSpan w:val="3"/>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38,7</w:t>
            </w:r>
          </w:p>
        </w:tc>
        <w:tc>
          <w:tcPr>
            <w:tcW w:w="708"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0</w:t>
            </w:r>
          </w:p>
        </w:tc>
        <w:tc>
          <w:tcPr>
            <w:tcW w:w="709"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3"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43"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7"/>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0"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EC263B" w:rsidRPr="00D0092E" w:rsidTr="00C0022F">
        <w:trPr>
          <w:trHeight w:val="525"/>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4. Приобретение материальных запасов</w:t>
            </w:r>
          </w:p>
        </w:tc>
        <w:tc>
          <w:tcPr>
            <w:tcW w:w="1961" w:type="dxa"/>
            <w:gridSpan w:val="3"/>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EC263B" w:rsidRPr="00D0092E" w:rsidRDefault="00EC263B" w:rsidP="00C0022F">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8,2</w:t>
            </w:r>
          </w:p>
        </w:tc>
        <w:tc>
          <w:tcPr>
            <w:tcW w:w="851" w:type="dxa"/>
            <w:gridSpan w:val="2"/>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4,1</w:t>
            </w:r>
          </w:p>
        </w:tc>
        <w:tc>
          <w:tcPr>
            <w:tcW w:w="571" w:type="dxa"/>
            <w:gridSpan w:val="3"/>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4,1</w:t>
            </w:r>
          </w:p>
        </w:tc>
        <w:tc>
          <w:tcPr>
            <w:tcW w:w="708" w:type="dxa"/>
            <w:gridSpan w:val="2"/>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w:t>
            </w:r>
          </w:p>
        </w:tc>
        <w:tc>
          <w:tcPr>
            <w:tcW w:w="709"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9"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51"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8"/>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36"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EC263B" w:rsidRPr="00D0092E" w:rsidTr="00C0022F">
        <w:trPr>
          <w:trHeight w:val="525"/>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5. Налоги и сборы</w:t>
            </w:r>
          </w:p>
        </w:tc>
        <w:tc>
          <w:tcPr>
            <w:tcW w:w="1961" w:type="dxa"/>
            <w:gridSpan w:val="3"/>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EC263B" w:rsidRPr="00D0092E" w:rsidRDefault="00EC263B" w:rsidP="00C0022F">
            <w:pPr>
              <w:rPr>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82,4</w:t>
            </w:r>
          </w:p>
        </w:tc>
        <w:tc>
          <w:tcPr>
            <w:tcW w:w="851"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37,7</w:t>
            </w:r>
          </w:p>
        </w:tc>
        <w:tc>
          <w:tcPr>
            <w:tcW w:w="571" w:type="dxa"/>
            <w:gridSpan w:val="3"/>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44,7</w:t>
            </w:r>
          </w:p>
        </w:tc>
        <w:tc>
          <w:tcPr>
            <w:tcW w:w="708" w:type="dxa"/>
            <w:gridSpan w:val="2"/>
          </w:tcPr>
          <w:p w:rsidR="00EC263B" w:rsidRPr="00D0092E" w:rsidRDefault="00EC263B" w:rsidP="00C0022F">
            <w:pPr>
              <w:jc w:val="center"/>
              <w:rPr>
                <w:rFonts w:ascii="Times New Roman" w:eastAsia="Times New Roman" w:hAnsi="Times New Roman" w:cs="Tahoma"/>
                <w:color w:val="000000"/>
                <w:sz w:val="24"/>
                <w:szCs w:val="24"/>
              </w:rPr>
            </w:pPr>
            <w:r w:rsidRPr="00D0092E">
              <w:rPr>
                <w:rFonts w:ascii="Times New Roman" w:eastAsia="Times New Roman" w:hAnsi="Times New Roman" w:cs="Tahoma"/>
                <w:color w:val="000000"/>
                <w:sz w:val="24"/>
                <w:szCs w:val="24"/>
              </w:rPr>
              <w:t>0,0</w:t>
            </w:r>
          </w:p>
        </w:tc>
        <w:tc>
          <w:tcPr>
            <w:tcW w:w="709"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46"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78" w:type="dxa"/>
            <w:gridSpan w:val="5"/>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739" w:type="dxa"/>
            <w:gridSpan w:val="6"/>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64" w:type="dxa"/>
            <w:gridSpan w:val="7"/>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02" w:type="dxa"/>
            <w:gridSpan w:val="8"/>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c>
          <w:tcPr>
            <w:tcW w:w="623" w:type="dxa"/>
            <w:gridSpan w:val="3"/>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0,0</w:t>
            </w:r>
          </w:p>
        </w:tc>
      </w:tr>
      <w:tr w:rsidR="00EC263B" w:rsidRPr="00D0092E" w:rsidTr="00C0022F">
        <w:trPr>
          <w:trHeight w:val="255"/>
        </w:trPr>
        <w:tc>
          <w:tcPr>
            <w:tcW w:w="2038" w:type="dxa"/>
            <w:vMerge w:val="restart"/>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6. Мероприятия, проводимые учреждением культуры</w:t>
            </w:r>
          </w:p>
        </w:tc>
        <w:tc>
          <w:tcPr>
            <w:tcW w:w="1961" w:type="dxa"/>
            <w:gridSpan w:val="3"/>
            <w:vMerge w:val="restart"/>
          </w:tcPr>
          <w:p w:rsidR="00EC263B" w:rsidRPr="00D0092E" w:rsidRDefault="00EC263B" w:rsidP="00C0022F">
            <w:pPr>
              <w:rPr>
                <w:rFonts w:ascii="Times New Roman" w:hAnsi="Times New Roman" w:cs="Times New Roman"/>
                <w:color w:val="000000"/>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vMerge w:val="restart"/>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EC263B" w:rsidRPr="00D0092E" w:rsidRDefault="00EC263B" w:rsidP="00C0022F">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8024" w:type="dxa"/>
            <w:gridSpan w:val="49"/>
            <w:vMerge w:val="restart"/>
          </w:tcPr>
          <w:p w:rsidR="00EC263B" w:rsidRPr="00D0092E" w:rsidRDefault="00EC263B" w:rsidP="00C0022F">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EC263B" w:rsidRPr="00D0092E" w:rsidTr="00C0022F">
        <w:trPr>
          <w:trHeight w:val="255"/>
        </w:trPr>
        <w:tc>
          <w:tcPr>
            <w:tcW w:w="2038" w:type="dxa"/>
            <w:vMerge/>
          </w:tcPr>
          <w:p w:rsidR="00EC263B" w:rsidRPr="00D0092E" w:rsidRDefault="00EC263B" w:rsidP="00C0022F">
            <w:pPr>
              <w:rPr>
                <w:rFonts w:ascii="Times New Roman" w:hAnsi="Times New Roman" w:cs="Times New Roman"/>
                <w:sz w:val="24"/>
                <w:szCs w:val="24"/>
              </w:rPr>
            </w:pPr>
          </w:p>
        </w:tc>
        <w:tc>
          <w:tcPr>
            <w:tcW w:w="1961" w:type="dxa"/>
            <w:gridSpan w:val="3"/>
            <w:vMerge/>
          </w:tcPr>
          <w:p w:rsidR="00EC263B" w:rsidRPr="00D0092E" w:rsidRDefault="00EC263B" w:rsidP="00C0022F">
            <w:pPr>
              <w:rPr>
                <w:rFonts w:ascii="Times New Roman" w:hAnsi="Times New Roman" w:cs="Times New Roman"/>
                <w:color w:val="000000"/>
                <w:sz w:val="24"/>
                <w:szCs w:val="24"/>
              </w:rPr>
            </w:pPr>
          </w:p>
        </w:tc>
        <w:tc>
          <w:tcPr>
            <w:tcW w:w="1413" w:type="dxa"/>
            <w:gridSpan w:val="4"/>
            <w:vMerge/>
          </w:tcPr>
          <w:p w:rsidR="00EC263B" w:rsidRPr="00D0092E" w:rsidRDefault="00EC263B" w:rsidP="00C0022F">
            <w:pPr>
              <w:jc w:val="center"/>
              <w:rPr>
                <w:rFonts w:ascii="Times New Roman" w:hAnsi="Times New Roman" w:cs="Times New Roman"/>
                <w:color w:val="000000"/>
                <w:sz w:val="24"/>
                <w:szCs w:val="24"/>
              </w:rPr>
            </w:pPr>
          </w:p>
        </w:tc>
        <w:tc>
          <w:tcPr>
            <w:tcW w:w="1698"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Иные источники</w:t>
            </w:r>
          </w:p>
        </w:tc>
        <w:tc>
          <w:tcPr>
            <w:tcW w:w="8024" w:type="dxa"/>
            <w:gridSpan w:val="49"/>
            <w:vMerge/>
          </w:tcPr>
          <w:p w:rsidR="00EC263B" w:rsidRPr="00D0092E" w:rsidRDefault="00EC263B" w:rsidP="00C0022F">
            <w:pPr>
              <w:jc w:val="center"/>
              <w:rPr>
                <w:rFonts w:ascii="Times New Roman" w:hAnsi="Times New Roman" w:cs="Times New Roman"/>
                <w:color w:val="000000"/>
                <w:sz w:val="24"/>
                <w:szCs w:val="24"/>
              </w:rPr>
            </w:pPr>
          </w:p>
        </w:tc>
      </w:tr>
      <w:tr w:rsidR="00EC263B" w:rsidRPr="00D0092E" w:rsidTr="00C0022F">
        <w:trPr>
          <w:trHeight w:val="420"/>
        </w:trPr>
        <w:tc>
          <w:tcPr>
            <w:tcW w:w="2038" w:type="dxa"/>
            <w:vMerge w:val="restart"/>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7. Участие в проведении районных, региональных  мероприятий.</w:t>
            </w:r>
          </w:p>
        </w:tc>
        <w:tc>
          <w:tcPr>
            <w:tcW w:w="1961" w:type="dxa"/>
            <w:gridSpan w:val="3"/>
            <w:vMerge w:val="restart"/>
          </w:tcPr>
          <w:p w:rsidR="00EC263B" w:rsidRPr="00D0092E" w:rsidRDefault="00EC263B" w:rsidP="00C0022F">
            <w:pPr>
              <w:rPr>
                <w:sz w:val="24"/>
                <w:szCs w:val="24"/>
              </w:rPr>
            </w:pPr>
            <w:proofErr w:type="gramStart"/>
            <w:r w:rsidRPr="00D0092E">
              <w:rPr>
                <w:rFonts w:ascii="Times New Roman" w:hAnsi="Times New Roman" w:cs="Times New Roman"/>
                <w:sz w:val="24"/>
                <w:szCs w:val="24"/>
              </w:rPr>
              <w:t>с</w:t>
            </w:r>
            <w:proofErr w:type="gramEnd"/>
            <w:r w:rsidRPr="00D0092E">
              <w:rPr>
                <w:rFonts w:ascii="Times New Roman" w:hAnsi="Times New Roman" w:cs="Times New Roman"/>
                <w:sz w:val="24"/>
                <w:szCs w:val="24"/>
              </w:rPr>
              <w:t xml:space="preserve">труктурное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3" w:type="dxa"/>
            <w:gridSpan w:val="4"/>
            <w:vMerge w:val="restart"/>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8" w:type="dxa"/>
            <w:gridSpan w:val="4"/>
          </w:tcPr>
          <w:p w:rsidR="00EC263B" w:rsidRPr="00D0092E" w:rsidRDefault="00EC263B" w:rsidP="00C0022F">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8024" w:type="dxa"/>
            <w:gridSpan w:val="49"/>
            <w:vMerge/>
          </w:tcPr>
          <w:p w:rsidR="00EC263B" w:rsidRPr="00D0092E" w:rsidRDefault="00EC263B" w:rsidP="00C0022F">
            <w:pPr>
              <w:jc w:val="center"/>
              <w:rPr>
                <w:rFonts w:ascii="Times New Roman" w:hAnsi="Times New Roman" w:cs="Times New Roman"/>
                <w:color w:val="000000"/>
                <w:sz w:val="24"/>
                <w:szCs w:val="24"/>
              </w:rPr>
            </w:pPr>
          </w:p>
        </w:tc>
      </w:tr>
      <w:tr w:rsidR="00EC263B" w:rsidRPr="00D0092E" w:rsidTr="00C0022F">
        <w:trPr>
          <w:trHeight w:val="405"/>
        </w:trPr>
        <w:tc>
          <w:tcPr>
            <w:tcW w:w="2038" w:type="dxa"/>
            <w:vMerge/>
          </w:tcPr>
          <w:p w:rsidR="00EC263B" w:rsidRPr="00D0092E" w:rsidRDefault="00EC263B" w:rsidP="00C0022F">
            <w:pPr>
              <w:rPr>
                <w:rFonts w:ascii="Times New Roman" w:hAnsi="Times New Roman" w:cs="Times New Roman"/>
                <w:i/>
                <w:iCs/>
                <w:sz w:val="24"/>
                <w:szCs w:val="24"/>
              </w:rPr>
            </w:pPr>
          </w:p>
        </w:tc>
        <w:tc>
          <w:tcPr>
            <w:tcW w:w="1961" w:type="dxa"/>
            <w:gridSpan w:val="3"/>
            <w:vMerge/>
          </w:tcPr>
          <w:p w:rsidR="00EC263B" w:rsidRPr="00D0092E" w:rsidRDefault="00EC263B" w:rsidP="00C0022F">
            <w:pPr>
              <w:rPr>
                <w:rFonts w:ascii="Times New Roman" w:hAnsi="Times New Roman" w:cs="Times New Roman"/>
                <w:color w:val="000000"/>
                <w:sz w:val="24"/>
                <w:szCs w:val="24"/>
              </w:rPr>
            </w:pPr>
          </w:p>
        </w:tc>
        <w:tc>
          <w:tcPr>
            <w:tcW w:w="1413" w:type="dxa"/>
            <w:gridSpan w:val="4"/>
            <w:vMerge/>
          </w:tcPr>
          <w:p w:rsidR="00EC263B" w:rsidRPr="00D0092E" w:rsidRDefault="00EC263B" w:rsidP="00C0022F">
            <w:pPr>
              <w:jc w:val="center"/>
              <w:rPr>
                <w:rFonts w:ascii="Times New Roman" w:hAnsi="Times New Roman" w:cs="Times New Roman"/>
                <w:color w:val="000000"/>
                <w:sz w:val="24"/>
                <w:szCs w:val="24"/>
              </w:rPr>
            </w:pPr>
          </w:p>
        </w:tc>
        <w:tc>
          <w:tcPr>
            <w:tcW w:w="1698"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Иные источники</w:t>
            </w:r>
          </w:p>
        </w:tc>
        <w:tc>
          <w:tcPr>
            <w:tcW w:w="8024" w:type="dxa"/>
            <w:gridSpan w:val="49"/>
            <w:vMerge/>
          </w:tcPr>
          <w:p w:rsidR="00EC263B" w:rsidRPr="00D0092E" w:rsidRDefault="00EC263B" w:rsidP="00C0022F">
            <w:pPr>
              <w:jc w:val="center"/>
              <w:rPr>
                <w:rFonts w:ascii="Times New Roman" w:hAnsi="Times New Roman" w:cs="Times New Roman"/>
                <w:color w:val="000000"/>
                <w:sz w:val="24"/>
                <w:szCs w:val="24"/>
              </w:rPr>
            </w:pPr>
          </w:p>
        </w:tc>
      </w:tr>
      <w:tr w:rsidR="00EC263B" w:rsidRPr="00D0092E" w:rsidTr="00C0022F">
        <w:trPr>
          <w:trHeight w:val="195"/>
        </w:trPr>
        <w:tc>
          <w:tcPr>
            <w:tcW w:w="2038" w:type="dxa"/>
            <w:vMerge w:val="restart"/>
          </w:tcPr>
          <w:p w:rsidR="00EC263B" w:rsidRPr="00D0092E" w:rsidRDefault="00EC263B" w:rsidP="00C0022F">
            <w:pPr>
              <w:rPr>
                <w:rFonts w:ascii="Times New Roman CYR" w:hAnsi="Times New Roman CYR" w:cs="Times New Roman CYR"/>
                <w:sz w:val="24"/>
                <w:szCs w:val="24"/>
              </w:rPr>
            </w:pPr>
            <w:r w:rsidRPr="00D0092E">
              <w:rPr>
                <w:rFonts w:ascii="Times New Roman CYR" w:hAnsi="Times New Roman CYR" w:cs="Times New Roman CYR"/>
                <w:sz w:val="24"/>
                <w:szCs w:val="24"/>
              </w:rPr>
              <w:t>ИТОГО ПО МЕРОПРИЯТИ</w:t>
            </w:r>
            <w:r w:rsidRPr="00D0092E">
              <w:rPr>
                <w:rFonts w:ascii="Times New Roman CYR" w:hAnsi="Times New Roman CYR" w:cs="Times New Roman CYR"/>
                <w:sz w:val="24"/>
                <w:szCs w:val="24"/>
              </w:rPr>
              <w:lastRenderedPageBreak/>
              <w:t>Ю</w:t>
            </w:r>
          </w:p>
        </w:tc>
        <w:tc>
          <w:tcPr>
            <w:tcW w:w="1961" w:type="dxa"/>
            <w:gridSpan w:val="3"/>
            <w:vMerge w:val="restart"/>
          </w:tcPr>
          <w:p w:rsidR="00EC263B" w:rsidRPr="00D0092E" w:rsidRDefault="00EC263B" w:rsidP="00C0022F">
            <w:pPr>
              <w:rPr>
                <w:rFonts w:ascii="Times New Roman" w:hAnsi="Times New Roman" w:cs="Times New Roman"/>
                <w:color w:val="000000"/>
                <w:sz w:val="24"/>
                <w:szCs w:val="24"/>
              </w:rPr>
            </w:pPr>
          </w:p>
        </w:tc>
        <w:tc>
          <w:tcPr>
            <w:tcW w:w="1413" w:type="dxa"/>
            <w:gridSpan w:val="4"/>
            <w:vMerge w:val="restart"/>
          </w:tcPr>
          <w:p w:rsidR="00EC263B" w:rsidRPr="00D0092E" w:rsidRDefault="00EC263B" w:rsidP="00C0022F">
            <w:pPr>
              <w:jc w:val="center"/>
              <w:rPr>
                <w:rFonts w:ascii="Times New Roman" w:hAnsi="Times New Roman" w:cs="Times New Roman"/>
                <w:color w:val="000000"/>
                <w:sz w:val="24"/>
                <w:szCs w:val="24"/>
              </w:rPr>
            </w:pPr>
          </w:p>
        </w:tc>
        <w:tc>
          <w:tcPr>
            <w:tcW w:w="1698" w:type="dxa"/>
            <w:gridSpan w:val="4"/>
          </w:tcPr>
          <w:p w:rsidR="00EC263B" w:rsidRPr="00D0092E" w:rsidRDefault="00EC263B" w:rsidP="00C0022F">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1781,2</w:t>
            </w:r>
          </w:p>
        </w:tc>
        <w:tc>
          <w:tcPr>
            <w:tcW w:w="851" w:type="dxa"/>
            <w:gridSpan w:val="2"/>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571" w:type="dxa"/>
            <w:gridSpan w:val="3"/>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708" w:type="dxa"/>
            <w:gridSpan w:val="2"/>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09"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46"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0"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77" w:type="dxa"/>
            <w:gridSpan w:val="7"/>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64" w:type="dxa"/>
            <w:gridSpan w:val="7"/>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83" w:type="dxa"/>
            <w:gridSpan w:val="6"/>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2"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EC263B" w:rsidRPr="00D0092E" w:rsidTr="00C0022F">
        <w:trPr>
          <w:trHeight w:val="195"/>
        </w:trPr>
        <w:tc>
          <w:tcPr>
            <w:tcW w:w="2038" w:type="dxa"/>
            <w:vMerge/>
          </w:tcPr>
          <w:p w:rsidR="00EC263B" w:rsidRPr="00D0092E" w:rsidRDefault="00EC263B" w:rsidP="00C0022F">
            <w:pPr>
              <w:rPr>
                <w:rFonts w:ascii="Times New Roman CYR" w:hAnsi="Times New Roman CYR" w:cs="Times New Roman CYR"/>
                <w:sz w:val="24"/>
                <w:szCs w:val="24"/>
              </w:rPr>
            </w:pPr>
          </w:p>
        </w:tc>
        <w:tc>
          <w:tcPr>
            <w:tcW w:w="1961" w:type="dxa"/>
            <w:gridSpan w:val="3"/>
            <w:vMerge/>
          </w:tcPr>
          <w:p w:rsidR="00EC263B" w:rsidRPr="00D0092E" w:rsidRDefault="00EC263B" w:rsidP="00C0022F">
            <w:pPr>
              <w:rPr>
                <w:rFonts w:ascii="Times New Roman" w:hAnsi="Times New Roman" w:cs="Times New Roman"/>
                <w:color w:val="000000"/>
                <w:sz w:val="24"/>
                <w:szCs w:val="24"/>
              </w:rPr>
            </w:pPr>
          </w:p>
        </w:tc>
        <w:tc>
          <w:tcPr>
            <w:tcW w:w="1413" w:type="dxa"/>
            <w:gridSpan w:val="4"/>
            <w:vMerge/>
          </w:tcPr>
          <w:p w:rsidR="00EC263B" w:rsidRPr="00D0092E" w:rsidRDefault="00EC263B" w:rsidP="00C0022F">
            <w:pPr>
              <w:jc w:val="center"/>
              <w:rPr>
                <w:rFonts w:ascii="Times New Roman" w:hAnsi="Times New Roman" w:cs="Times New Roman"/>
                <w:color w:val="000000"/>
                <w:sz w:val="24"/>
                <w:szCs w:val="24"/>
              </w:rPr>
            </w:pPr>
          </w:p>
        </w:tc>
        <w:tc>
          <w:tcPr>
            <w:tcW w:w="1698"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Иные источники</w:t>
            </w:r>
          </w:p>
        </w:tc>
        <w:tc>
          <w:tcPr>
            <w:tcW w:w="1133" w:type="dxa"/>
            <w:gridSpan w:val="4"/>
          </w:tcPr>
          <w:p w:rsidR="00EC263B" w:rsidRPr="00D0092E" w:rsidRDefault="00EC263B" w:rsidP="00C0022F">
            <w:pPr>
              <w:jc w:val="center"/>
              <w:rPr>
                <w:rFonts w:ascii="Times New Roman" w:hAnsi="Times New Roman" w:cs="Times New Roman"/>
                <w:b/>
                <w:bCs/>
                <w:color w:val="000000"/>
                <w:sz w:val="24"/>
                <w:szCs w:val="24"/>
              </w:rPr>
            </w:pPr>
          </w:p>
        </w:tc>
        <w:tc>
          <w:tcPr>
            <w:tcW w:w="851" w:type="dxa"/>
            <w:gridSpan w:val="2"/>
          </w:tcPr>
          <w:p w:rsidR="00EC263B" w:rsidRPr="00D0092E" w:rsidRDefault="00EC263B" w:rsidP="00C0022F">
            <w:pPr>
              <w:jc w:val="center"/>
              <w:rPr>
                <w:rFonts w:ascii="Times New Roman" w:hAnsi="Times New Roman" w:cs="Times New Roman"/>
                <w:b/>
                <w:bCs/>
                <w:color w:val="000000"/>
                <w:sz w:val="24"/>
                <w:szCs w:val="24"/>
              </w:rPr>
            </w:pPr>
          </w:p>
        </w:tc>
        <w:tc>
          <w:tcPr>
            <w:tcW w:w="571" w:type="dxa"/>
            <w:gridSpan w:val="3"/>
          </w:tcPr>
          <w:p w:rsidR="00EC263B" w:rsidRPr="00D0092E" w:rsidRDefault="00EC263B" w:rsidP="00C0022F">
            <w:pPr>
              <w:jc w:val="center"/>
              <w:rPr>
                <w:rFonts w:ascii="Times New Roman" w:hAnsi="Times New Roman" w:cs="Times New Roman"/>
                <w:b/>
                <w:bCs/>
                <w:color w:val="000000"/>
                <w:sz w:val="24"/>
                <w:szCs w:val="24"/>
              </w:rPr>
            </w:pPr>
          </w:p>
        </w:tc>
        <w:tc>
          <w:tcPr>
            <w:tcW w:w="708" w:type="dxa"/>
            <w:gridSpan w:val="2"/>
          </w:tcPr>
          <w:p w:rsidR="00EC263B" w:rsidRPr="00D0092E" w:rsidRDefault="00EC263B" w:rsidP="00C0022F">
            <w:pPr>
              <w:jc w:val="center"/>
              <w:rPr>
                <w:rFonts w:ascii="Times New Roman" w:hAnsi="Times New Roman" w:cs="Times New Roman"/>
                <w:b/>
                <w:bCs/>
                <w:color w:val="000000"/>
                <w:sz w:val="24"/>
                <w:szCs w:val="24"/>
              </w:rPr>
            </w:pPr>
          </w:p>
        </w:tc>
        <w:tc>
          <w:tcPr>
            <w:tcW w:w="709" w:type="dxa"/>
            <w:gridSpan w:val="4"/>
          </w:tcPr>
          <w:p w:rsidR="00EC263B" w:rsidRPr="00D0092E" w:rsidRDefault="00EC263B" w:rsidP="00C0022F">
            <w:pPr>
              <w:jc w:val="center"/>
              <w:rPr>
                <w:rFonts w:ascii="Times New Roman" w:hAnsi="Times New Roman" w:cs="Times New Roman"/>
                <w:b/>
                <w:bCs/>
                <w:color w:val="000000"/>
                <w:sz w:val="24"/>
                <w:szCs w:val="24"/>
              </w:rPr>
            </w:pPr>
          </w:p>
        </w:tc>
        <w:tc>
          <w:tcPr>
            <w:tcW w:w="746" w:type="dxa"/>
            <w:gridSpan w:val="5"/>
          </w:tcPr>
          <w:p w:rsidR="00EC263B" w:rsidRPr="00D0092E" w:rsidRDefault="00EC263B" w:rsidP="00C0022F">
            <w:pPr>
              <w:jc w:val="center"/>
              <w:rPr>
                <w:rFonts w:ascii="Times New Roman" w:hAnsi="Times New Roman" w:cs="Times New Roman"/>
                <w:b/>
                <w:bCs/>
                <w:color w:val="000000"/>
                <w:sz w:val="24"/>
                <w:szCs w:val="24"/>
              </w:rPr>
            </w:pPr>
          </w:p>
        </w:tc>
        <w:tc>
          <w:tcPr>
            <w:tcW w:w="640" w:type="dxa"/>
            <w:gridSpan w:val="4"/>
          </w:tcPr>
          <w:p w:rsidR="00EC263B" w:rsidRPr="00D0092E" w:rsidRDefault="00EC263B" w:rsidP="00C0022F">
            <w:pPr>
              <w:jc w:val="center"/>
              <w:rPr>
                <w:rFonts w:ascii="Times New Roman" w:hAnsi="Times New Roman" w:cs="Times New Roman"/>
                <w:b/>
                <w:bCs/>
                <w:color w:val="000000"/>
                <w:sz w:val="24"/>
                <w:szCs w:val="24"/>
              </w:rPr>
            </w:pPr>
          </w:p>
        </w:tc>
        <w:tc>
          <w:tcPr>
            <w:tcW w:w="777" w:type="dxa"/>
            <w:gridSpan w:val="7"/>
          </w:tcPr>
          <w:p w:rsidR="00EC263B" w:rsidRPr="00D0092E" w:rsidRDefault="00EC263B" w:rsidP="00C0022F">
            <w:pPr>
              <w:jc w:val="center"/>
              <w:rPr>
                <w:rFonts w:ascii="Times New Roman" w:hAnsi="Times New Roman" w:cs="Times New Roman"/>
                <w:b/>
                <w:bCs/>
                <w:color w:val="000000"/>
                <w:sz w:val="24"/>
                <w:szCs w:val="24"/>
              </w:rPr>
            </w:pPr>
          </w:p>
        </w:tc>
        <w:tc>
          <w:tcPr>
            <w:tcW w:w="664" w:type="dxa"/>
            <w:gridSpan w:val="7"/>
          </w:tcPr>
          <w:p w:rsidR="00EC263B" w:rsidRPr="00D0092E" w:rsidRDefault="00EC263B" w:rsidP="00C0022F">
            <w:pPr>
              <w:jc w:val="center"/>
              <w:rPr>
                <w:rFonts w:ascii="Times New Roman" w:hAnsi="Times New Roman" w:cs="Times New Roman"/>
                <w:b/>
                <w:bCs/>
                <w:color w:val="000000"/>
                <w:sz w:val="24"/>
                <w:szCs w:val="24"/>
              </w:rPr>
            </w:pPr>
          </w:p>
        </w:tc>
        <w:tc>
          <w:tcPr>
            <w:tcW w:w="583" w:type="dxa"/>
            <w:gridSpan w:val="6"/>
          </w:tcPr>
          <w:p w:rsidR="00EC263B" w:rsidRPr="00D0092E" w:rsidRDefault="00EC263B" w:rsidP="00C0022F">
            <w:pPr>
              <w:jc w:val="center"/>
              <w:rPr>
                <w:rFonts w:ascii="Times New Roman" w:hAnsi="Times New Roman" w:cs="Times New Roman"/>
                <w:b/>
                <w:bCs/>
                <w:color w:val="000000"/>
                <w:sz w:val="24"/>
                <w:szCs w:val="24"/>
              </w:rPr>
            </w:pPr>
          </w:p>
        </w:tc>
        <w:tc>
          <w:tcPr>
            <w:tcW w:w="642" w:type="dxa"/>
            <w:gridSpan w:val="5"/>
          </w:tcPr>
          <w:p w:rsidR="00EC263B" w:rsidRPr="00D0092E" w:rsidRDefault="00EC263B" w:rsidP="00C0022F">
            <w:pPr>
              <w:jc w:val="center"/>
              <w:rPr>
                <w:rFonts w:ascii="Times New Roman" w:hAnsi="Times New Roman" w:cs="Times New Roman"/>
                <w:b/>
                <w:bCs/>
                <w:color w:val="000000"/>
                <w:sz w:val="24"/>
                <w:szCs w:val="24"/>
              </w:rPr>
            </w:pPr>
          </w:p>
        </w:tc>
      </w:tr>
      <w:tr w:rsidR="00EC263B" w:rsidRPr="00D0092E" w:rsidTr="00C0022F">
        <w:trPr>
          <w:trHeight w:val="195"/>
        </w:trPr>
        <w:tc>
          <w:tcPr>
            <w:tcW w:w="2038" w:type="dxa"/>
          </w:tcPr>
          <w:p w:rsidR="00EC263B" w:rsidRPr="00D0092E" w:rsidRDefault="00EC263B" w:rsidP="00C0022F">
            <w:pPr>
              <w:rPr>
                <w:rFonts w:ascii="Times New Roman CYR" w:hAnsi="Times New Roman CYR" w:cs="Times New Roman CYR"/>
                <w:sz w:val="24"/>
                <w:szCs w:val="24"/>
              </w:rPr>
            </w:pPr>
          </w:p>
        </w:tc>
        <w:tc>
          <w:tcPr>
            <w:tcW w:w="1961" w:type="dxa"/>
            <w:gridSpan w:val="3"/>
          </w:tcPr>
          <w:p w:rsidR="00EC263B" w:rsidRPr="00D0092E" w:rsidRDefault="00EC263B" w:rsidP="00C0022F">
            <w:pPr>
              <w:rPr>
                <w:rFonts w:ascii="Times New Roman" w:hAnsi="Times New Roman" w:cs="Times New Roman"/>
                <w:color w:val="000000"/>
                <w:sz w:val="24"/>
                <w:szCs w:val="24"/>
              </w:rPr>
            </w:pPr>
          </w:p>
        </w:tc>
        <w:tc>
          <w:tcPr>
            <w:tcW w:w="1413" w:type="dxa"/>
            <w:gridSpan w:val="4"/>
          </w:tcPr>
          <w:p w:rsidR="00EC263B" w:rsidRPr="00D0092E" w:rsidRDefault="00EC263B" w:rsidP="00C0022F">
            <w:pPr>
              <w:jc w:val="center"/>
              <w:rPr>
                <w:rFonts w:ascii="Times New Roman" w:hAnsi="Times New Roman" w:cs="Times New Roman"/>
                <w:color w:val="000000"/>
                <w:sz w:val="24"/>
                <w:szCs w:val="24"/>
              </w:rPr>
            </w:pPr>
          </w:p>
        </w:tc>
        <w:tc>
          <w:tcPr>
            <w:tcW w:w="1698" w:type="dxa"/>
            <w:gridSpan w:val="4"/>
            <w:shd w:val="clear" w:color="auto" w:fill="auto"/>
          </w:tcPr>
          <w:p w:rsidR="00EC263B" w:rsidRPr="00D0092E" w:rsidRDefault="00EC263B" w:rsidP="00C0022F">
            <w:pPr>
              <w:jc w:val="center"/>
              <w:rPr>
                <w:rFonts w:ascii="Times New Roman" w:hAnsi="Times New Roman" w:cs="Times New Roman"/>
                <w:b/>
                <w:bCs/>
                <w:sz w:val="24"/>
                <w:szCs w:val="24"/>
              </w:rPr>
            </w:pPr>
            <w:r w:rsidRPr="00D0092E">
              <w:rPr>
                <w:rFonts w:ascii="Times New Roman" w:hAnsi="Times New Roman" w:cs="Times New Roman"/>
                <w:b/>
                <w:bCs/>
                <w:sz w:val="24"/>
                <w:szCs w:val="24"/>
              </w:rPr>
              <w:t xml:space="preserve">Всего </w:t>
            </w:r>
          </w:p>
        </w:tc>
        <w:tc>
          <w:tcPr>
            <w:tcW w:w="1133" w:type="dxa"/>
            <w:gridSpan w:val="4"/>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1781,2</w:t>
            </w:r>
          </w:p>
        </w:tc>
        <w:tc>
          <w:tcPr>
            <w:tcW w:w="851" w:type="dxa"/>
            <w:gridSpan w:val="2"/>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571" w:type="dxa"/>
            <w:gridSpan w:val="3"/>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708" w:type="dxa"/>
            <w:gridSpan w:val="2"/>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09" w:type="dxa"/>
            <w:gridSpan w:val="4"/>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46"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0" w:type="dxa"/>
            <w:gridSpan w:val="4"/>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77" w:type="dxa"/>
            <w:gridSpan w:val="7"/>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64" w:type="dxa"/>
            <w:gridSpan w:val="7"/>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83" w:type="dxa"/>
            <w:gridSpan w:val="6"/>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642"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EC263B" w:rsidRPr="00D0092E" w:rsidTr="00C0022F">
        <w:tc>
          <w:tcPr>
            <w:tcW w:w="15134" w:type="dxa"/>
            <w:gridSpan w:val="61"/>
          </w:tcPr>
          <w:p w:rsidR="00EC263B" w:rsidRPr="00D0092E" w:rsidRDefault="00EC263B" w:rsidP="00C0022F">
            <w:pPr>
              <w:tabs>
                <w:tab w:val="left" w:pos="2220"/>
              </w:tabs>
              <w:ind w:left="720"/>
              <w:jc w:val="center"/>
              <w:rPr>
                <w:rFonts w:ascii="Times New Roman" w:hAnsi="Times New Roman" w:cs="Times New Roman"/>
                <w:b/>
                <w:bCs/>
                <w:sz w:val="24"/>
                <w:szCs w:val="24"/>
              </w:rPr>
            </w:pPr>
            <w:r w:rsidRPr="00D0092E">
              <w:rPr>
                <w:rFonts w:ascii="Times New Roman" w:hAnsi="Times New Roman" w:cs="Times New Roman"/>
                <w:b/>
                <w:bCs/>
                <w:sz w:val="24"/>
                <w:szCs w:val="24"/>
              </w:rPr>
              <w:t>2.Развитие библиотечного дела</w:t>
            </w:r>
          </w:p>
          <w:p w:rsidR="00EC263B" w:rsidRPr="00D0092E" w:rsidRDefault="00EC263B" w:rsidP="00C0022F">
            <w:pPr>
              <w:jc w:val="center"/>
              <w:rPr>
                <w:rFonts w:ascii="Times New Roman" w:hAnsi="Times New Roman" w:cs="Times New Roman"/>
                <w:b/>
                <w:bCs/>
                <w:color w:val="000000"/>
                <w:sz w:val="24"/>
                <w:szCs w:val="24"/>
              </w:rPr>
            </w:pPr>
          </w:p>
        </w:tc>
      </w:tr>
      <w:tr w:rsidR="00EC263B" w:rsidRPr="00D0092E" w:rsidTr="00C0022F">
        <w:trPr>
          <w:trHeight w:val="420"/>
        </w:trPr>
        <w:tc>
          <w:tcPr>
            <w:tcW w:w="3145" w:type="dxa"/>
            <w:gridSpan w:val="3"/>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 xml:space="preserve">Пополнение библиотечных фондов </w:t>
            </w:r>
          </w:p>
          <w:p w:rsidR="00EC263B" w:rsidRPr="00D0092E" w:rsidRDefault="00EC263B" w:rsidP="00C0022F">
            <w:pPr>
              <w:jc w:val="center"/>
              <w:rPr>
                <w:rFonts w:ascii="Times New Roman" w:hAnsi="Times New Roman" w:cs="Times New Roman"/>
                <w:color w:val="000000"/>
                <w:sz w:val="24"/>
                <w:szCs w:val="24"/>
              </w:rPr>
            </w:pPr>
          </w:p>
        </w:tc>
        <w:tc>
          <w:tcPr>
            <w:tcW w:w="1890" w:type="dxa"/>
            <w:gridSpan w:val="4"/>
          </w:tcPr>
          <w:p w:rsidR="00EC263B" w:rsidRPr="00D0092E" w:rsidRDefault="00EC263B" w:rsidP="00C0022F">
            <w:pPr>
              <w:rPr>
                <w:sz w:val="24"/>
                <w:szCs w:val="24"/>
              </w:rPr>
            </w:pPr>
            <w:proofErr w:type="spellStart"/>
            <w:r w:rsidRPr="00D0092E">
              <w:rPr>
                <w:rFonts w:ascii="Times New Roman" w:hAnsi="Times New Roman" w:cs="Times New Roman"/>
                <w:sz w:val="24"/>
                <w:szCs w:val="24"/>
              </w:rPr>
              <w:t>Вармазейская</w:t>
            </w:r>
            <w:proofErr w:type="spellEnd"/>
            <w:r w:rsidRPr="00D0092E">
              <w:rPr>
                <w:rFonts w:ascii="Times New Roman" w:hAnsi="Times New Roman" w:cs="Times New Roman"/>
                <w:sz w:val="24"/>
                <w:szCs w:val="24"/>
              </w:rPr>
              <w:t xml:space="preserve"> и </w:t>
            </w:r>
            <w:proofErr w:type="spellStart"/>
            <w:r w:rsidRPr="00D0092E">
              <w:rPr>
                <w:rFonts w:ascii="Times New Roman" w:hAnsi="Times New Roman" w:cs="Times New Roman"/>
                <w:sz w:val="24"/>
                <w:szCs w:val="24"/>
              </w:rPr>
              <w:t>Новокачаевская</w:t>
            </w:r>
            <w:proofErr w:type="spellEnd"/>
            <w:r w:rsidRPr="00D0092E">
              <w:rPr>
                <w:rFonts w:ascii="Times New Roman" w:hAnsi="Times New Roman" w:cs="Times New Roman"/>
                <w:sz w:val="24"/>
                <w:szCs w:val="24"/>
              </w:rPr>
              <w:t xml:space="preserve"> сельские библиотеки </w:t>
            </w:r>
          </w:p>
        </w:tc>
        <w:tc>
          <w:tcPr>
            <w:tcW w:w="1401"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ежегодно</w:t>
            </w:r>
          </w:p>
        </w:tc>
        <w:tc>
          <w:tcPr>
            <w:tcW w:w="1545" w:type="dxa"/>
            <w:gridSpan w:val="2"/>
          </w:tcPr>
          <w:p w:rsidR="00EC263B" w:rsidRPr="00D0092E" w:rsidRDefault="00EC263B" w:rsidP="00C0022F">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1137" w:type="dxa"/>
            <w:gridSpan w:val="6"/>
          </w:tcPr>
          <w:p w:rsidR="00EC263B" w:rsidRPr="00D0092E" w:rsidRDefault="00EC263B" w:rsidP="00C0022F">
            <w:pPr>
              <w:jc w:val="center"/>
              <w:rPr>
                <w:rFonts w:ascii="Times New Roman" w:hAnsi="Times New Roman" w:cs="Times New Roman"/>
                <w:b/>
                <w:bCs/>
                <w:color w:val="000000"/>
                <w:sz w:val="24"/>
                <w:szCs w:val="24"/>
              </w:rPr>
            </w:pPr>
          </w:p>
        </w:tc>
        <w:tc>
          <w:tcPr>
            <w:tcW w:w="725" w:type="dxa"/>
            <w:gridSpan w:val="3"/>
          </w:tcPr>
          <w:p w:rsidR="00EC263B" w:rsidRPr="00D0092E" w:rsidRDefault="00EC263B" w:rsidP="00C0022F">
            <w:pPr>
              <w:jc w:val="center"/>
              <w:rPr>
                <w:rFonts w:ascii="Times New Roman" w:hAnsi="Times New Roman" w:cs="Times New Roman"/>
                <w:color w:val="000000"/>
                <w:sz w:val="24"/>
                <w:szCs w:val="24"/>
              </w:rPr>
            </w:pPr>
          </w:p>
        </w:tc>
        <w:tc>
          <w:tcPr>
            <w:tcW w:w="567" w:type="dxa"/>
            <w:gridSpan w:val="3"/>
          </w:tcPr>
          <w:p w:rsidR="00EC263B" w:rsidRPr="00D0092E" w:rsidRDefault="00EC263B" w:rsidP="00C0022F">
            <w:pPr>
              <w:jc w:val="center"/>
              <w:rPr>
                <w:rFonts w:ascii="Times New Roman" w:hAnsi="Times New Roman" w:cs="Times New Roman"/>
                <w:color w:val="000000"/>
                <w:sz w:val="24"/>
                <w:szCs w:val="24"/>
              </w:rPr>
            </w:pPr>
          </w:p>
        </w:tc>
        <w:tc>
          <w:tcPr>
            <w:tcW w:w="709" w:type="dxa"/>
            <w:gridSpan w:val="3"/>
          </w:tcPr>
          <w:p w:rsidR="00EC263B" w:rsidRPr="00D0092E" w:rsidRDefault="00EC263B" w:rsidP="00C0022F">
            <w:pPr>
              <w:jc w:val="center"/>
              <w:rPr>
                <w:rFonts w:ascii="Times New Roman" w:hAnsi="Times New Roman" w:cs="Times New Roman"/>
                <w:color w:val="000000"/>
                <w:sz w:val="24"/>
                <w:szCs w:val="24"/>
              </w:rPr>
            </w:pPr>
          </w:p>
        </w:tc>
        <w:tc>
          <w:tcPr>
            <w:tcW w:w="567" w:type="dxa"/>
            <w:gridSpan w:val="3"/>
          </w:tcPr>
          <w:p w:rsidR="00EC263B" w:rsidRPr="00D0092E" w:rsidRDefault="00EC263B" w:rsidP="00C0022F">
            <w:pPr>
              <w:jc w:val="center"/>
              <w:rPr>
                <w:rFonts w:ascii="Times New Roman" w:hAnsi="Times New Roman" w:cs="Times New Roman"/>
                <w:color w:val="000000"/>
                <w:sz w:val="24"/>
                <w:szCs w:val="24"/>
              </w:rPr>
            </w:pPr>
          </w:p>
        </w:tc>
        <w:tc>
          <w:tcPr>
            <w:tcW w:w="569" w:type="dxa"/>
            <w:gridSpan w:val="3"/>
          </w:tcPr>
          <w:p w:rsidR="00EC263B" w:rsidRPr="00D0092E" w:rsidRDefault="00EC263B" w:rsidP="00C0022F">
            <w:pPr>
              <w:jc w:val="center"/>
              <w:rPr>
                <w:rFonts w:ascii="Times New Roman" w:hAnsi="Times New Roman" w:cs="Times New Roman"/>
                <w:color w:val="000000"/>
                <w:sz w:val="24"/>
                <w:szCs w:val="24"/>
              </w:rPr>
            </w:pPr>
          </w:p>
        </w:tc>
        <w:tc>
          <w:tcPr>
            <w:tcW w:w="567" w:type="dxa"/>
            <w:gridSpan w:val="5"/>
          </w:tcPr>
          <w:p w:rsidR="00EC263B" w:rsidRPr="00D0092E" w:rsidRDefault="00EC263B" w:rsidP="00C0022F">
            <w:pPr>
              <w:jc w:val="center"/>
              <w:rPr>
                <w:rFonts w:ascii="Times New Roman" w:hAnsi="Times New Roman" w:cs="Times New Roman"/>
                <w:color w:val="000000"/>
                <w:sz w:val="24"/>
                <w:szCs w:val="24"/>
              </w:rPr>
            </w:pPr>
          </w:p>
        </w:tc>
        <w:tc>
          <w:tcPr>
            <w:tcW w:w="567" w:type="dxa"/>
            <w:gridSpan w:val="5"/>
          </w:tcPr>
          <w:p w:rsidR="00EC263B" w:rsidRPr="00D0092E" w:rsidRDefault="00EC263B" w:rsidP="00C0022F">
            <w:pPr>
              <w:jc w:val="center"/>
              <w:rPr>
                <w:rFonts w:ascii="Times New Roman" w:hAnsi="Times New Roman" w:cs="Times New Roman"/>
                <w:color w:val="000000"/>
                <w:sz w:val="24"/>
                <w:szCs w:val="24"/>
              </w:rPr>
            </w:pPr>
          </w:p>
        </w:tc>
        <w:tc>
          <w:tcPr>
            <w:tcW w:w="567" w:type="dxa"/>
            <w:gridSpan w:val="7"/>
          </w:tcPr>
          <w:p w:rsidR="00EC263B" w:rsidRPr="00D0092E" w:rsidRDefault="00EC263B" w:rsidP="00C0022F">
            <w:pPr>
              <w:jc w:val="center"/>
              <w:rPr>
                <w:rFonts w:ascii="Times New Roman" w:hAnsi="Times New Roman" w:cs="Times New Roman"/>
                <w:color w:val="000000"/>
                <w:sz w:val="24"/>
                <w:szCs w:val="24"/>
              </w:rPr>
            </w:pPr>
          </w:p>
        </w:tc>
        <w:tc>
          <w:tcPr>
            <w:tcW w:w="567" w:type="dxa"/>
            <w:gridSpan w:val="8"/>
          </w:tcPr>
          <w:p w:rsidR="00EC263B" w:rsidRPr="00D0092E" w:rsidRDefault="00EC263B" w:rsidP="00C0022F">
            <w:pPr>
              <w:jc w:val="center"/>
              <w:rPr>
                <w:rFonts w:ascii="Times New Roman" w:hAnsi="Times New Roman" w:cs="Times New Roman"/>
                <w:color w:val="000000"/>
                <w:sz w:val="24"/>
                <w:szCs w:val="24"/>
              </w:rPr>
            </w:pPr>
          </w:p>
        </w:tc>
        <w:tc>
          <w:tcPr>
            <w:tcW w:w="611" w:type="dxa"/>
            <w:gridSpan w:val="2"/>
          </w:tcPr>
          <w:p w:rsidR="00EC263B" w:rsidRPr="00D0092E" w:rsidRDefault="00EC263B" w:rsidP="00C0022F">
            <w:pPr>
              <w:jc w:val="center"/>
              <w:rPr>
                <w:rFonts w:ascii="Times New Roman" w:hAnsi="Times New Roman" w:cs="Times New Roman"/>
                <w:color w:val="000000"/>
                <w:sz w:val="24"/>
                <w:szCs w:val="24"/>
              </w:rPr>
            </w:pPr>
          </w:p>
        </w:tc>
      </w:tr>
      <w:tr w:rsidR="00EC263B" w:rsidRPr="00D0092E" w:rsidTr="00C0022F">
        <w:trPr>
          <w:trHeight w:val="450"/>
        </w:trPr>
        <w:tc>
          <w:tcPr>
            <w:tcW w:w="3145" w:type="dxa"/>
            <w:gridSpan w:val="3"/>
          </w:tcPr>
          <w:p w:rsidR="00EC263B" w:rsidRPr="00D0092E" w:rsidRDefault="00EC263B" w:rsidP="00C0022F">
            <w:pPr>
              <w:rPr>
                <w:rFonts w:ascii="Times New Roman" w:hAnsi="Times New Roman" w:cs="Times New Roman"/>
                <w:color w:val="000000"/>
                <w:sz w:val="24"/>
                <w:szCs w:val="24"/>
              </w:rPr>
            </w:pPr>
            <w:r w:rsidRPr="00D0092E">
              <w:rPr>
                <w:rFonts w:ascii="Times New Roman" w:hAnsi="Times New Roman" w:cs="Times New Roman"/>
                <w:sz w:val="24"/>
                <w:szCs w:val="24"/>
              </w:rPr>
              <w:t>Организация и проведение в библиотеках выставок, литературных чтений.</w:t>
            </w:r>
          </w:p>
        </w:tc>
        <w:tc>
          <w:tcPr>
            <w:tcW w:w="1890" w:type="dxa"/>
            <w:gridSpan w:val="4"/>
          </w:tcPr>
          <w:p w:rsidR="00EC263B" w:rsidRPr="00D0092E" w:rsidRDefault="00EC263B" w:rsidP="00C0022F">
            <w:pPr>
              <w:rPr>
                <w:sz w:val="24"/>
                <w:szCs w:val="24"/>
              </w:rPr>
            </w:pPr>
            <w:proofErr w:type="spellStart"/>
            <w:r w:rsidRPr="00D0092E">
              <w:rPr>
                <w:rFonts w:ascii="Times New Roman" w:hAnsi="Times New Roman" w:cs="Times New Roman"/>
                <w:sz w:val="24"/>
                <w:szCs w:val="24"/>
              </w:rPr>
              <w:t>Вармазейская</w:t>
            </w:r>
            <w:proofErr w:type="spellEnd"/>
            <w:r w:rsidRPr="00D0092E">
              <w:rPr>
                <w:rFonts w:ascii="Times New Roman" w:hAnsi="Times New Roman" w:cs="Times New Roman"/>
                <w:sz w:val="24"/>
                <w:szCs w:val="24"/>
              </w:rPr>
              <w:t xml:space="preserve"> и </w:t>
            </w:r>
            <w:proofErr w:type="spellStart"/>
            <w:r w:rsidRPr="00D0092E">
              <w:rPr>
                <w:rFonts w:ascii="Times New Roman" w:hAnsi="Times New Roman" w:cs="Times New Roman"/>
                <w:sz w:val="24"/>
                <w:szCs w:val="24"/>
              </w:rPr>
              <w:t>Новокачаевская</w:t>
            </w:r>
            <w:proofErr w:type="spellEnd"/>
            <w:r w:rsidRPr="00D0092E">
              <w:rPr>
                <w:rFonts w:ascii="Times New Roman" w:hAnsi="Times New Roman" w:cs="Times New Roman"/>
                <w:sz w:val="24"/>
                <w:szCs w:val="24"/>
              </w:rPr>
              <w:t xml:space="preserve"> сельские библиотеки</w:t>
            </w:r>
          </w:p>
        </w:tc>
        <w:tc>
          <w:tcPr>
            <w:tcW w:w="1401"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 ежемесячно</w:t>
            </w:r>
          </w:p>
        </w:tc>
        <w:tc>
          <w:tcPr>
            <w:tcW w:w="1545" w:type="dxa"/>
            <w:gridSpan w:val="2"/>
          </w:tcPr>
          <w:p w:rsidR="00EC263B" w:rsidRPr="00D0092E" w:rsidRDefault="00EC263B" w:rsidP="00C0022F">
            <w:pPr>
              <w:rPr>
                <w:rFonts w:ascii="Times New Roman" w:hAnsi="Times New Roman" w:cs="Times New Roman"/>
                <w:color w:val="000000"/>
                <w:sz w:val="24"/>
                <w:szCs w:val="24"/>
              </w:rPr>
            </w:pPr>
          </w:p>
        </w:tc>
        <w:tc>
          <w:tcPr>
            <w:tcW w:w="7153" w:type="dxa"/>
            <w:gridSpan w:val="48"/>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EC263B" w:rsidRPr="00D0092E" w:rsidTr="00C0022F">
        <w:trPr>
          <w:trHeight w:val="240"/>
        </w:trPr>
        <w:tc>
          <w:tcPr>
            <w:tcW w:w="3145" w:type="dxa"/>
            <w:gridSpan w:val="3"/>
          </w:tcPr>
          <w:p w:rsidR="00EC263B" w:rsidRPr="00D0092E" w:rsidRDefault="00EC263B" w:rsidP="00C0022F">
            <w:pPr>
              <w:rPr>
                <w:rFonts w:ascii="Times New Roman" w:hAnsi="Times New Roman" w:cs="Times New Roman"/>
                <w:sz w:val="24"/>
                <w:szCs w:val="24"/>
              </w:rPr>
            </w:pPr>
            <w:r w:rsidRPr="00D0092E">
              <w:rPr>
                <w:rFonts w:ascii="Times New Roman CYR" w:hAnsi="Times New Roman CYR" w:cs="Times New Roman CYR"/>
                <w:sz w:val="24"/>
                <w:szCs w:val="24"/>
              </w:rPr>
              <w:t>ИТОГО ПО МЕРОПРИЯТИЮ</w:t>
            </w:r>
          </w:p>
        </w:tc>
        <w:tc>
          <w:tcPr>
            <w:tcW w:w="1890" w:type="dxa"/>
            <w:gridSpan w:val="4"/>
          </w:tcPr>
          <w:p w:rsidR="00EC263B" w:rsidRPr="00D0092E" w:rsidRDefault="00EC263B" w:rsidP="00C0022F">
            <w:pPr>
              <w:rPr>
                <w:rFonts w:ascii="Times New Roman" w:hAnsi="Times New Roman" w:cs="Times New Roman"/>
                <w:b/>
                <w:bCs/>
                <w:color w:val="000000"/>
                <w:sz w:val="24"/>
                <w:szCs w:val="24"/>
              </w:rPr>
            </w:pPr>
          </w:p>
        </w:tc>
        <w:tc>
          <w:tcPr>
            <w:tcW w:w="1401" w:type="dxa"/>
            <w:gridSpan w:val="4"/>
          </w:tcPr>
          <w:p w:rsidR="00EC263B" w:rsidRPr="00D0092E" w:rsidRDefault="00EC263B" w:rsidP="00C0022F">
            <w:pPr>
              <w:jc w:val="center"/>
              <w:rPr>
                <w:rFonts w:ascii="Times New Roman" w:hAnsi="Times New Roman" w:cs="Times New Roman"/>
                <w:b/>
                <w:bCs/>
                <w:color w:val="000000"/>
                <w:sz w:val="24"/>
                <w:szCs w:val="24"/>
              </w:rPr>
            </w:pPr>
          </w:p>
        </w:tc>
        <w:tc>
          <w:tcPr>
            <w:tcW w:w="1545" w:type="dxa"/>
            <w:gridSpan w:val="2"/>
            <w:shd w:val="clear" w:color="auto" w:fill="auto"/>
          </w:tcPr>
          <w:p w:rsidR="00EC263B" w:rsidRPr="00D0092E" w:rsidRDefault="00EC263B" w:rsidP="00C0022F">
            <w:pPr>
              <w:rPr>
                <w:rFonts w:ascii="Times New Roman" w:hAnsi="Times New Roman" w:cs="Times New Roman"/>
                <w:color w:val="000000"/>
                <w:sz w:val="24"/>
                <w:szCs w:val="24"/>
              </w:rPr>
            </w:pPr>
            <w:r w:rsidRPr="00D0092E">
              <w:rPr>
                <w:rFonts w:ascii="Times New Roman" w:hAnsi="Times New Roman" w:cs="Times New Roman"/>
                <w:color w:val="000000"/>
                <w:sz w:val="24"/>
                <w:szCs w:val="24"/>
              </w:rPr>
              <w:t>Республиканский бюджет</w:t>
            </w:r>
          </w:p>
        </w:tc>
        <w:tc>
          <w:tcPr>
            <w:tcW w:w="1137" w:type="dxa"/>
            <w:gridSpan w:val="6"/>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725" w:type="dxa"/>
            <w:gridSpan w:val="3"/>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709" w:type="dxa"/>
            <w:gridSpan w:val="4"/>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709" w:type="dxa"/>
            <w:gridSpan w:val="4"/>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w:t>
            </w:r>
          </w:p>
        </w:tc>
        <w:tc>
          <w:tcPr>
            <w:tcW w:w="567" w:type="dxa"/>
            <w:gridSpan w:val="2"/>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3"/>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71"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7"/>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8"/>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467" w:type="dxa"/>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EC263B" w:rsidRPr="00D0092E" w:rsidTr="00C0022F">
        <w:trPr>
          <w:trHeight w:val="450"/>
        </w:trPr>
        <w:tc>
          <w:tcPr>
            <w:tcW w:w="15134" w:type="dxa"/>
            <w:gridSpan w:val="61"/>
          </w:tcPr>
          <w:p w:rsidR="00EC263B" w:rsidRPr="00D0092E" w:rsidRDefault="00EC263B" w:rsidP="00C0022F">
            <w:pPr>
              <w:rPr>
                <w:rFonts w:ascii="Times New Roman" w:hAnsi="Times New Roman" w:cs="Times New Roman"/>
                <w:b/>
                <w:bCs/>
                <w:color w:val="000000"/>
                <w:sz w:val="24"/>
                <w:szCs w:val="24"/>
              </w:rPr>
            </w:pPr>
          </w:p>
          <w:p w:rsidR="00EC263B" w:rsidRPr="00D0092E" w:rsidRDefault="00EC263B" w:rsidP="00C0022F">
            <w:pPr>
              <w:ind w:left="360"/>
              <w:jc w:val="center"/>
              <w:rPr>
                <w:rFonts w:ascii="Times New Roman" w:hAnsi="Times New Roman" w:cs="Times New Roman"/>
                <w:b/>
                <w:bCs/>
                <w:sz w:val="24"/>
                <w:szCs w:val="24"/>
              </w:rPr>
            </w:pPr>
            <w:r w:rsidRPr="00D0092E">
              <w:rPr>
                <w:rFonts w:ascii="Times New Roman" w:hAnsi="Times New Roman" w:cs="Times New Roman"/>
                <w:b/>
                <w:bCs/>
                <w:sz w:val="24"/>
                <w:szCs w:val="24"/>
              </w:rPr>
              <w:t>3.Совершенствование обеспечения реализации муниципальной программы</w:t>
            </w:r>
          </w:p>
          <w:p w:rsidR="00EC263B" w:rsidRPr="00D0092E" w:rsidRDefault="00EC263B" w:rsidP="00C0022F">
            <w:pPr>
              <w:ind w:left="360"/>
              <w:jc w:val="center"/>
              <w:rPr>
                <w:rFonts w:ascii="Times New Roman" w:hAnsi="Times New Roman" w:cs="Times New Roman"/>
                <w:b/>
                <w:bCs/>
                <w:sz w:val="24"/>
                <w:szCs w:val="24"/>
              </w:rPr>
            </w:pPr>
          </w:p>
          <w:p w:rsidR="00EC263B" w:rsidRPr="00D0092E" w:rsidRDefault="00EC263B" w:rsidP="00C0022F">
            <w:pPr>
              <w:ind w:left="360"/>
              <w:rPr>
                <w:rFonts w:ascii="Times New Roman" w:hAnsi="Times New Roman" w:cs="Times New Roman"/>
                <w:b/>
                <w:bCs/>
                <w:color w:val="000000"/>
                <w:sz w:val="24"/>
                <w:szCs w:val="24"/>
              </w:rPr>
            </w:pPr>
          </w:p>
        </w:tc>
      </w:tr>
      <w:tr w:rsidR="00EC263B" w:rsidRPr="00D0092E" w:rsidTr="00C0022F">
        <w:trPr>
          <w:trHeight w:val="450"/>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Организация системы непрерывного профессионального образования:</w:t>
            </w:r>
          </w:p>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-посещение районных семинаров</w:t>
            </w:r>
          </w:p>
        </w:tc>
        <w:tc>
          <w:tcPr>
            <w:tcW w:w="2842" w:type="dxa"/>
            <w:gridSpan w:val="4"/>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4"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9" w:type="dxa"/>
            <w:gridSpan w:val="5"/>
          </w:tcPr>
          <w:p w:rsidR="00EC263B" w:rsidRPr="00D0092E" w:rsidRDefault="00EC263B" w:rsidP="00C0022F">
            <w:pPr>
              <w:jc w:val="center"/>
              <w:rPr>
                <w:rFonts w:ascii="Times New Roman" w:hAnsi="Times New Roman" w:cs="Times New Roman"/>
                <w:color w:val="000000"/>
                <w:sz w:val="24"/>
                <w:szCs w:val="24"/>
              </w:rPr>
            </w:pPr>
          </w:p>
        </w:tc>
        <w:tc>
          <w:tcPr>
            <w:tcW w:w="7141" w:type="dxa"/>
            <w:gridSpan w:val="47"/>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EC263B" w:rsidRPr="00D0092E" w:rsidTr="00C0022F">
        <w:trPr>
          <w:trHeight w:val="450"/>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t>Организация профессиональных праздников и корпоративного досуга</w:t>
            </w:r>
          </w:p>
        </w:tc>
        <w:tc>
          <w:tcPr>
            <w:tcW w:w="2842" w:type="dxa"/>
            <w:gridSpan w:val="4"/>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4"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9" w:type="dxa"/>
            <w:gridSpan w:val="5"/>
          </w:tcPr>
          <w:p w:rsidR="00EC263B" w:rsidRPr="00D0092E" w:rsidRDefault="00EC263B" w:rsidP="00C0022F">
            <w:pPr>
              <w:jc w:val="center"/>
              <w:rPr>
                <w:rFonts w:ascii="Times New Roman" w:hAnsi="Times New Roman" w:cs="Times New Roman"/>
                <w:color w:val="000000"/>
                <w:sz w:val="24"/>
                <w:szCs w:val="24"/>
              </w:rPr>
            </w:pPr>
          </w:p>
        </w:tc>
        <w:tc>
          <w:tcPr>
            <w:tcW w:w="7141" w:type="dxa"/>
            <w:gridSpan w:val="47"/>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EC263B" w:rsidRPr="00D0092E" w:rsidTr="00C0022F">
        <w:trPr>
          <w:trHeight w:val="450"/>
        </w:trPr>
        <w:tc>
          <w:tcPr>
            <w:tcW w:w="2038" w:type="dxa"/>
          </w:tcPr>
          <w:p w:rsidR="00EC263B" w:rsidRPr="00D0092E" w:rsidRDefault="00EC263B" w:rsidP="00C0022F">
            <w:pPr>
              <w:rPr>
                <w:rFonts w:ascii="Times New Roman" w:hAnsi="Times New Roman" w:cs="Times New Roman"/>
                <w:sz w:val="24"/>
                <w:szCs w:val="24"/>
              </w:rPr>
            </w:pPr>
            <w:r w:rsidRPr="00D0092E">
              <w:rPr>
                <w:rFonts w:ascii="Times New Roman" w:hAnsi="Times New Roman" w:cs="Times New Roman"/>
                <w:sz w:val="24"/>
                <w:szCs w:val="24"/>
              </w:rPr>
              <w:lastRenderedPageBreak/>
              <w:t>Участие в конкурсах профессионального мастерства</w:t>
            </w:r>
          </w:p>
        </w:tc>
        <w:tc>
          <w:tcPr>
            <w:tcW w:w="2842" w:type="dxa"/>
            <w:gridSpan w:val="4"/>
          </w:tcPr>
          <w:p w:rsidR="00EC263B" w:rsidRPr="00D0092E" w:rsidRDefault="00EC263B" w:rsidP="00C0022F">
            <w:pPr>
              <w:rPr>
                <w:sz w:val="24"/>
                <w:szCs w:val="24"/>
              </w:rPr>
            </w:pPr>
            <w:proofErr w:type="gramStart"/>
            <w:r w:rsidRPr="00D0092E">
              <w:rPr>
                <w:rFonts w:ascii="Times New Roman" w:hAnsi="Times New Roman" w:cs="Times New Roman"/>
                <w:sz w:val="24"/>
                <w:szCs w:val="24"/>
              </w:rPr>
              <w:t>структурное</w:t>
            </w:r>
            <w:proofErr w:type="gramEnd"/>
            <w:r w:rsidRPr="00D0092E">
              <w:rPr>
                <w:rFonts w:ascii="Times New Roman" w:hAnsi="Times New Roman" w:cs="Times New Roman"/>
                <w:sz w:val="24"/>
                <w:szCs w:val="24"/>
              </w:rPr>
              <w:t xml:space="preserve"> подразделения Дом культуры </w:t>
            </w:r>
            <w:proofErr w:type="spellStart"/>
            <w:r w:rsidRPr="00D0092E">
              <w:rPr>
                <w:rFonts w:ascii="Times New Roman" w:hAnsi="Times New Roman" w:cs="Times New Roman"/>
                <w:sz w:val="24"/>
                <w:szCs w:val="24"/>
              </w:rPr>
              <w:t>Вармазейского</w:t>
            </w:r>
            <w:proofErr w:type="spellEnd"/>
            <w:r w:rsidRPr="00D0092E">
              <w:rPr>
                <w:rFonts w:ascii="Times New Roman" w:hAnsi="Times New Roman" w:cs="Times New Roman"/>
                <w:sz w:val="24"/>
                <w:szCs w:val="24"/>
              </w:rPr>
              <w:t xml:space="preserve"> сельского поселения</w:t>
            </w:r>
          </w:p>
        </w:tc>
        <w:tc>
          <w:tcPr>
            <w:tcW w:w="1414" w:type="dxa"/>
            <w:gridSpan w:val="4"/>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2016-2025</w:t>
            </w:r>
          </w:p>
        </w:tc>
        <w:tc>
          <w:tcPr>
            <w:tcW w:w="1699" w:type="dxa"/>
            <w:gridSpan w:val="5"/>
          </w:tcPr>
          <w:p w:rsidR="00EC263B" w:rsidRPr="00D0092E" w:rsidRDefault="00EC263B" w:rsidP="00C0022F">
            <w:pPr>
              <w:jc w:val="center"/>
              <w:rPr>
                <w:rFonts w:ascii="Times New Roman" w:hAnsi="Times New Roman" w:cs="Times New Roman"/>
                <w:color w:val="000000"/>
                <w:sz w:val="24"/>
                <w:szCs w:val="24"/>
              </w:rPr>
            </w:pPr>
          </w:p>
        </w:tc>
        <w:tc>
          <w:tcPr>
            <w:tcW w:w="7141" w:type="dxa"/>
            <w:gridSpan w:val="47"/>
          </w:tcPr>
          <w:p w:rsidR="00EC263B" w:rsidRPr="00D0092E" w:rsidRDefault="00EC263B" w:rsidP="00C0022F">
            <w:pPr>
              <w:jc w:val="center"/>
              <w:rPr>
                <w:rFonts w:ascii="Times New Roman" w:hAnsi="Times New Roman" w:cs="Times New Roman"/>
                <w:color w:val="000000"/>
                <w:sz w:val="24"/>
                <w:szCs w:val="24"/>
              </w:rPr>
            </w:pPr>
            <w:r w:rsidRPr="00D0092E">
              <w:rPr>
                <w:rFonts w:ascii="Times New Roman" w:hAnsi="Times New Roman" w:cs="Times New Roman"/>
                <w:color w:val="000000"/>
                <w:sz w:val="24"/>
                <w:szCs w:val="24"/>
              </w:rPr>
              <w:t>Финансирования не требуется</w:t>
            </w:r>
          </w:p>
        </w:tc>
      </w:tr>
      <w:tr w:rsidR="00EC263B" w:rsidRPr="00D0092E" w:rsidTr="00C0022F">
        <w:trPr>
          <w:trHeight w:val="267"/>
        </w:trPr>
        <w:tc>
          <w:tcPr>
            <w:tcW w:w="2048" w:type="dxa"/>
            <w:gridSpan w:val="2"/>
            <w:vMerge w:val="restart"/>
          </w:tcPr>
          <w:p w:rsidR="00EC263B" w:rsidRPr="00D0092E" w:rsidRDefault="00EC263B" w:rsidP="00C0022F">
            <w:pPr>
              <w:rPr>
                <w:rFonts w:ascii="Times New Roman" w:hAnsi="Times New Roman" w:cs="Times New Roman"/>
                <w:b/>
                <w:bCs/>
                <w:sz w:val="24"/>
                <w:szCs w:val="24"/>
              </w:rPr>
            </w:pPr>
            <w:r w:rsidRPr="00D0092E">
              <w:rPr>
                <w:rFonts w:ascii="Times New Roman" w:hAnsi="Times New Roman" w:cs="Times New Roman"/>
                <w:b/>
                <w:bCs/>
                <w:sz w:val="24"/>
                <w:szCs w:val="24"/>
              </w:rPr>
              <w:t>ВСЕГО ФИНАНСИРОВАНИЯ ПО ПРОГРАММЕ</w:t>
            </w:r>
          </w:p>
        </w:tc>
        <w:tc>
          <w:tcPr>
            <w:tcW w:w="2860" w:type="dxa"/>
            <w:gridSpan w:val="4"/>
            <w:vMerge w:val="restart"/>
          </w:tcPr>
          <w:p w:rsidR="00EC263B" w:rsidRPr="00D0092E" w:rsidRDefault="00EC263B" w:rsidP="00C0022F">
            <w:pPr>
              <w:rPr>
                <w:rFonts w:ascii="Times New Roman" w:hAnsi="Times New Roman" w:cs="Times New Roman"/>
                <w:color w:val="000000"/>
                <w:sz w:val="24"/>
                <w:szCs w:val="24"/>
              </w:rPr>
            </w:pPr>
          </w:p>
        </w:tc>
        <w:tc>
          <w:tcPr>
            <w:tcW w:w="1416" w:type="dxa"/>
            <w:gridSpan w:val="4"/>
            <w:vMerge w:val="restart"/>
          </w:tcPr>
          <w:p w:rsidR="00EC263B" w:rsidRPr="00D0092E" w:rsidRDefault="00EC263B" w:rsidP="00C0022F">
            <w:pPr>
              <w:jc w:val="center"/>
              <w:rPr>
                <w:rFonts w:ascii="Times New Roman" w:hAnsi="Times New Roman" w:cs="Times New Roman"/>
                <w:color w:val="000000"/>
                <w:sz w:val="24"/>
                <w:szCs w:val="24"/>
              </w:rPr>
            </w:pPr>
          </w:p>
        </w:tc>
        <w:tc>
          <w:tcPr>
            <w:tcW w:w="1701"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Республиканский бюджет</w:t>
            </w:r>
          </w:p>
        </w:tc>
        <w:tc>
          <w:tcPr>
            <w:tcW w:w="819" w:type="dxa"/>
            <w:gridSpan w:val="2"/>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1781,2</w:t>
            </w:r>
          </w:p>
        </w:tc>
        <w:tc>
          <w:tcPr>
            <w:tcW w:w="709" w:type="dxa"/>
            <w:gridSpan w:val="3"/>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850"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851"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15" w:type="dxa"/>
            <w:gridSpan w:val="4"/>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tcPr>
          <w:p w:rsidR="00EC263B" w:rsidRPr="00D0092E" w:rsidRDefault="00EC263B" w:rsidP="00C0022F">
            <w:pPr>
              <w:jc w:val="center"/>
              <w:rPr>
                <w:rFonts w:ascii="Times New Roman" w:hAnsi="Times New Roman" w:cs="Times New Roman"/>
                <w:b/>
                <w:bCs/>
                <w:color w:val="000000"/>
                <w:sz w:val="24"/>
                <w:szCs w:val="24"/>
              </w:rPr>
            </w:pPr>
          </w:p>
        </w:tc>
        <w:tc>
          <w:tcPr>
            <w:tcW w:w="567" w:type="dxa"/>
            <w:gridSpan w:val="3"/>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tcPr>
          <w:p w:rsidR="00EC263B" w:rsidRPr="00D0092E" w:rsidRDefault="00EC263B" w:rsidP="00C0022F">
            <w:pPr>
              <w:jc w:val="center"/>
              <w:rPr>
                <w:rFonts w:ascii="Times New Roman" w:hAnsi="Times New Roman" w:cs="Times New Roman"/>
                <w:b/>
                <w:bCs/>
                <w:color w:val="000000"/>
                <w:sz w:val="24"/>
                <w:szCs w:val="24"/>
              </w:rPr>
            </w:pPr>
          </w:p>
        </w:tc>
        <w:tc>
          <w:tcPr>
            <w:tcW w:w="709" w:type="dxa"/>
            <w:gridSpan w:val="7"/>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55" w:type="dxa"/>
            <w:gridSpan w:val="8"/>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r w:rsidR="00EC263B" w:rsidRPr="00D0092E" w:rsidTr="00C0022F">
        <w:trPr>
          <w:trHeight w:val="285"/>
        </w:trPr>
        <w:tc>
          <w:tcPr>
            <w:tcW w:w="2048" w:type="dxa"/>
            <w:gridSpan w:val="2"/>
            <w:vMerge/>
          </w:tcPr>
          <w:p w:rsidR="00EC263B" w:rsidRPr="00D0092E" w:rsidRDefault="00EC263B" w:rsidP="00C0022F">
            <w:pPr>
              <w:rPr>
                <w:rFonts w:ascii="Times New Roman" w:hAnsi="Times New Roman" w:cs="Times New Roman"/>
                <w:b/>
                <w:bCs/>
                <w:sz w:val="24"/>
                <w:szCs w:val="24"/>
              </w:rPr>
            </w:pPr>
          </w:p>
        </w:tc>
        <w:tc>
          <w:tcPr>
            <w:tcW w:w="2860" w:type="dxa"/>
            <w:gridSpan w:val="4"/>
            <w:vMerge/>
          </w:tcPr>
          <w:p w:rsidR="00EC263B" w:rsidRPr="00D0092E" w:rsidRDefault="00EC263B" w:rsidP="00C0022F">
            <w:pPr>
              <w:rPr>
                <w:rFonts w:ascii="Times New Roman" w:hAnsi="Times New Roman" w:cs="Times New Roman"/>
                <w:color w:val="000000"/>
                <w:sz w:val="24"/>
                <w:szCs w:val="24"/>
              </w:rPr>
            </w:pPr>
          </w:p>
        </w:tc>
        <w:tc>
          <w:tcPr>
            <w:tcW w:w="1416" w:type="dxa"/>
            <w:gridSpan w:val="4"/>
            <w:vMerge/>
          </w:tcPr>
          <w:p w:rsidR="00EC263B" w:rsidRPr="00D0092E" w:rsidRDefault="00EC263B" w:rsidP="00C0022F">
            <w:pPr>
              <w:jc w:val="center"/>
              <w:rPr>
                <w:rFonts w:ascii="Times New Roman" w:hAnsi="Times New Roman" w:cs="Times New Roman"/>
                <w:color w:val="000000"/>
                <w:sz w:val="24"/>
                <w:szCs w:val="24"/>
              </w:rPr>
            </w:pPr>
          </w:p>
        </w:tc>
        <w:tc>
          <w:tcPr>
            <w:tcW w:w="1701" w:type="dxa"/>
            <w:gridSpan w:val="5"/>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Иные источники</w:t>
            </w:r>
          </w:p>
        </w:tc>
        <w:tc>
          <w:tcPr>
            <w:tcW w:w="819" w:type="dxa"/>
            <w:gridSpan w:val="2"/>
          </w:tcPr>
          <w:p w:rsidR="00EC263B" w:rsidRPr="00D0092E" w:rsidRDefault="00EC263B" w:rsidP="00C0022F">
            <w:pPr>
              <w:jc w:val="center"/>
              <w:rPr>
                <w:rFonts w:ascii="Times New Roman" w:hAnsi="Times New Roman" w:cs="Times New Roman"/>
                <w:b/>
                <w:bCs/>
                <w:color w:val="000000"/>
                <w:sz w:val="24"/>
                <w:szCs w:val="24"/>
              </w:rPr>
            </w:pPr>
          </w:p>
        </w:tc>
        <w:tc>
          <w:tcPr>
            <w:tcW w:w="709" w:type="dxa"/>
            <w:gridSpan w:val="3"/>
          </w:tcPr>
          <w:p w:rsidR="00EC263B" w:rsidRPr="00D0092E" w:rsidRDefault="00EC263B" w:rsidP="00C0022F">
            <w:pPr>
              <w:jc w:val="center"/>
              <w:rPr>
                <w:rFonts w:ascii="Times New Roman" w:hAnsi="Times New Roman" w:cs="Times New Roman"/>
                <w:b/>
                <w:bCs/>
                <w:color w:val="000000"/>
                <w:sz w:val="24"/>
                <w:szCs w:val="24"/>
              </w:rPr>
            </w:pPr>
          </w:p>
        </w:tc>
        <w:tc>
          <w:tcPr>
            <w:tcW w:w="850" w:type="dxa"/>
            <w:gridSpan w:val="4"/>
          </w:tcPr>
          <w:p w:rsidR="00EC263B" w:rsidRPr="00D0092E" w:rsidRDefault="00EC263B" w:rsidP="00C0022F">
            <w:pPr>
              <w:jc w:val="center"/>
              <w:rPr>
                <w:rFonts w:ascii="Times New Roman" w:hAnsi="Times New Roman" w:cs="Times New Roman"/>
                <w:b/>
                <w:bCs/>
                <w:color w:val="000000"/>
                <w:sz w:val="24"/>
                <w:szCs w:val="24"/>
              </w:rPr>
            </w:pPr>
          </w:p>
        </w:tc>
        <w:tc>
          <w:tcPr>
            <w:tcW w:w="851" w:type="dxa"/>
            <w:gridSpan w:val="5"/>
          </w:tcPr>
          <w:p w:rsidR="00EC263B" w:rsidRPr="00D0092E" w:rsidRDefault="00EC263B" w:rsidP="00C0022F">
            <w:pPr>
              <w:jc w:val="center"/>
              <w:rPr>
                <w:rFonts w:ascii="Times New Roman" w:hAnsi="Times New Roman" w:cs="Times New Roman"/>
                <w:b/>
                <w:bCs/>
                <w:color w:val="000000"/>
                <w:sz w:val="24"/>
                <w:szCs w:val="24"/>
              </w:rPr>
            </w:pPr>
          </w:p>
        </w:tc>
        <w:tc>
          <w:tcPr>
            <w:tcW w:w="715" w:type="dxa"/>
            <w:gridSpan w:val="4"/>
          </w:tcPr>
          <w:p w:rsidR="00EC263B" w:rsidRPr="00D0092E" w:rsidRDefault="00EC263B" w:rsidP="00C0022F">
            <w:pPr>
              <w:jc w:val="center"/>
              <w:rPr>
                <w:rFonts w:ascii="Times New Roman" w:hAnsi="Times New Roman" w:cs="Times New Roman"/>
                <w:b/>
                <w:bCs/>
                <w:color w:val="000000"/>
                <w:sz w:val="24"/>
                <w:szCs w:val="24"/>
              </w:rPr>
            </w:pPr>
          </w:p>
        </w:tc>
        <w:tc>
          <w:tcPr>
            <w:tcW w:w="567" w:type="dxa"/>
            <w:gridSpan w:val="5"/>
          </w:tcPr>
          <w:p w:rsidR="00EC263B" w:rsidRPr="00D0092E" w:rsidRDefault="00EC263B" w:rsidP="00C0022F">
            <w:pPr>
              <w:jc w:val="center"/>
              <w:rPr>
                <w:rFonts w:ascii="Times New Roman" w:hAnsi="Times New Roman" w:cs="Times New Roman"/>
                <w:b/>
                <w:bCs/>
                <w:color w:val="000000"/>
                <w:sz w:val="24"/>
                <w:szCs w:val="24"/>
              </w:rPr>
            </w:pPr>
          </w:p>
        </w:tc>
        <w:tc>
          <w:tcPr>
            <w:tcW w:w="567" w:type="dxa"/>
            <w:gridSpan w:val="3"/>
          </w:tcPr>
          <w:p w:rsidR="00EC263B" w:rsidRPr="00D0092E" w:rsidRDefault="00EC263B" w:rsidP="00C0022F">
            <w:pPr>
              <w:jc w:val="center"/>
              <w:rPr>
                <w:rFonts w:ascii="Times New Roman" w:hAnsi="Times New Roman" w:cs="Times New Roman"/>
                <w:b/>
                <w:bCs/>
                <w:color w:val="000000"/>
                <w:sz w:val="24"/>
                <w:szCs w:val="24"/>
              </w:rPr>
            </w:pPr>
          </w:p>
        </w:tc>
        <w:tc>
          <w:tcPr>
            <w:tcW w:w="567" w:type="dxa"/>
            <w:gridSpan w:val="5"/>
          </w:tcPr>
          <w:p w:rsidR="00EC263B" w:rsidRPr="00D0092E" w:rsidRDefault="00EC263B" w:rsidP="00C0022F">
            <w:pPr>
              <w:jc w:val="center"/>
              <w:rPr>
                <w:rFonts w:ascii="Times New Roman" w:hAnsi="Times New Roman" w:cs="Times New Roman"/>
                <w:b/>
                <w:bCs/>
                <w:color w:val="000000"/>
                <w:sz w:val="24"/>
                <w:szCs w:val="24"/>
              </w:rPr>
            </w:pPr>
          </w:p>
        </w:tc>
        <w:tc>
          <w:tcPr>
            <w:tcW w:w="709" w:type="dxa"/>
            <w:gridSpan w:val="7"/>
          </w:tcPr>
          <w:p w:rsidR="00EC263B" w:rsidRPr="00D0092E" w:rsidRDefault="00EC263B" w:rsidP="00C0022F">
            <w:pPr>
              <w:jc w:val="center"/>
              <w:rPr>
                <w:rFonts w:ascii="Times New Roman" w:hAnsi="Times New Roman" w:cs="Times New Roman"/>
                <w:b/>
                <w:bCs/>
                <w:color w:val="000000"/>
                <w:sz w:val="24"/>
                <w:szCs w:val="24"/>
              </w:rPr>
            </w:pPr>
          </w:p>
        </w:tc>
        <w:tc>
          <w:tcPr>
            <w:tcW w:w="755" w:type="dxa"/>
            <w:gridSpan w:val="8"/>
          </w:tcPr>
          <w:p w:rsidR="00EC263B" w:rsidRPr="00D0092E" w:rsidRDefault="00EC263B" w:rsidP="00C0022F">
            <w:pPr>
              <w:jc w:val="center"/>
              <w:rPr>
                <w:rFonts w:ascii="Times New Roman" w:hAnsi="Times New Roman" w:cs="Times New Roman"/>
                <w:b/>
                <w:bCs/>
                <w:color w:val="000000"/>
                <w:sz w:val="24"/>
                <w:szCs w:val="24"/>
              </w:rPr>
            </w:pPr>
          </w:p>
        </w:tc>
      </w:tr>
      <w:tr w:rsidR="00EC263B" w:rsidRPr="00D0092E" w:rsidTr="00C0022F">
        <w:trPr>
          <w:trHeight w:val="252"/>
        </w:trPr>
        <w:tc>
          <w:tcPr>
            <w:tcW w:w="2048" w:type="dxa"/>
            <w:gridSpan w:val="2"/>
            <w:vMerge/>
          </w:tcPr>
          <w:p w:rsidR="00EC263B" w:rsidRPr="00D0092E" w:rsidRDefault="00EC263B" w:rsidP="00C0022F">
            <w:pPr>
              <w:rPr>
                <w:rFonts w:ascii="Times New Roman" w:hAnsi="Times New Roman" w:cs="Times New Roman"/>
                <w:b/>
                <w:bCs/>
                <w:sz w:val="24"/>
                <w:szCs w:val="24"/>
              </w:rPr>
            </w:pPr>
          </w:p>
        </w:tc>
        <w:tc>
          <w:tcPr>
            <w:tcW w:w="2860" w:type="dxa"/>
            <w:gridSpan w:val="4"/>
            <w:vMerge/>
          </w:tcPr>
          <w:p w:rsidR="00EC263B" w:rsidRPr="00D0092E" w:rsidRDefault="00EC263B" w:rsidP="00C0022F">
            <w:pPr>
              <w:rPr>
                <w:rFonts w:ascii="Times New Roman" w:hAnsi="Times New Roman" w:cs="Times New Roman"/>
                <w:color w:val="000000"/>
                <w:sz w:val="24"/>
                <w:szCs w:val="24"/>
              </w:rPr>
            </w:pPr>
          </w:p>
        </w:tc>
        <w:tc>
          <w:tcPr>
            <w:tcW w:w="1416" w:type="dxa"/>
            <w:gridSpan w:val="4"/>
            <w:vMerge/>
          </w:tcPr>
          <w:p w:rsidR="00EC263B" w:rsidRPr="00D0092E" w:rsidRDefault="00EC263B" w:rsidP="00C0022F">
            <w:pPr>
              <w:jc w:val="center"/>
              <w:rPr>
                <w:rFonts w:ascii="Times New Roman" w:hAnsi="Times New Roman" w:cs="Times New Roman"/>
                <w:color w:val="000000"/>
                <w:sz w:val="24"/>
                <w:szCs w:val="24"/>
              </w:rPr>
            </w:pPr>
          </w:p>
        </w:tc>
        <w:tc>
          <w:tcPr>
            <w:tcW w:w="1701"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p>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ВСЕГО</w:t>
            </w:r>
          </w:p>
        </w:tc>
        <w:tc>
          <w:tcPr>
            <w:tcW w:w="819" w:type="dxa"/>
            <w:gridSpan w:val="2"/>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1781,2</w:t>
            </w:r>
          </w:p>
        </w:tc>
        <w:tc>
          <w:tcPr>
            <w:tcW w:w="709" w:type="dxa"/>
            <w:gridSpan w:val="3"/>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695,9</w:t>
            </w:r>
          </w:p>
        </w:tc>
        <w:tc>
          <w:tcPr>
            <w:tcW w:w="850" w:type="dxa"/>
            <w:gridSpan w:val="4"/>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715,9</w:t>
            </w:r>
          </w:p>
        </w:tc>
        <w:tc>
          <w:tcPr>
            <w:tcW w:w="851"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369,4</w:t>
            </w:r>
          </w:p>
        </w:tc>
        <w:tc>
          <w:tcPr>
            <w:tcW w:w="715" w:type="dxa"/>
            <w:gridSpan w:val="4"/>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p>
        </w:tc>
        <w:tc>
          <w:tcPr>
            <w:tcW w:w="567" w:type="dxa"/>
            <w:gridSpan w:val="3"/>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567" w:type="dxa"/>
            <w:gridSpan w:val="5"/>
            <w:shd w:val="clear" w:color="auto" w:fill="auto"/>
          </w:tcPr>
          <w:p w:rsidR="00EC263B" w:rsidRPr="00D0092E" w:rsidRDefault="00EC263B" w:rsidP="00C0022F">
            <w:pPr>
              <w:jc w:val="center"/>
              <w:rPr>
                <w:rFonts w:ascii="Times New Roman" w:hAnsi="Times New Roman" w:cs="Times New Roman"/>
                <w:b/>
                <w:bCs/>
                <w:color w:val="000000"/>
                <w:sz w:val="24"/>
                <w:szCs w:val="24"/>
              </w:rPr>
            </w:pPr>
          </w:p>
        </w:tc>
        <w:tc>
          <w:tcPr>
            <w:tcW w:w="709" w:type="dxa"/>
            <w:gridSpan w:val="7"/>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c>
          <w:tcPr>
            <w:tcW w:w="755" w:type="dxa"/>
            <w:gridSpan w:val="8"/>
            <w:shd w:val="clear" w:color="auto" w:fill="auto"/>
          </w:tcPr>
          <w:p w:rsidR="00EC263B" w:rsidRPr="00D0092E" w:rsidRDefault="00EC263B" w:rsidP="00C0022F">
            <w:pPr>
              <w:jc w:val="center"/>
              <w:rPr>
                <w:rFonts w:ascii="Times New Roman" w:hAnsi="Times New Roman" w:cs="Times New Roman"/>
                <w:b/>
                <w:bCs/>
                <w:color w:val="000000"/>
                <w:sz w:val="24"/>
                <w:szCs w:val="24"/>
              </w:rPr>
            </w:pPr>
            <w:r w:rsidRPr="00D0092E">
              <w:rPr>
                <w:rFonts w:ascii="Times New Roman" w:hAnsi="Times New Roman" w:cs="Times New Roman"/>
                <w:b/>
                <w:bCs/>
                <w:color w:val="000000"/>
                <w:sz w:val="24"/>
                <w:szCs w:val="24"/>
              </w:rPr>
              <w:t>0,0</w:t>
            </w:r>
          </w:p>
        </w:tc>
      </w:tr>
    </w:tbl>
    <w:p w:rsidR="00EC263B" w:rsidRPr="00D0092E" w:rsidRDefault="00EC263B" w:rsidP="00EC263B">
      <w:pPr>
        <w:rPr>
          <w:sz w:val="24"/>
          <w:szCs w:val="24"/>
        </w:rPr>
      </w:pPr>
    </w:p>
    <w:p w:rsidR="00EC263B" w:rsidRPr="00D0092E" w:rsidRDefault="00EC263B" w:rsidP="00EC263B">
      <w:pPr>
        <w:ind w:left="-180"/>
        <w:jc w:val="center"/>
        <w:rPr>
          <w:sz w:val="24"/>
          <w:szCs w:val="24"/>
        </w:rPr>
      </w:pPr>
      <w:r w:rsidRPr="00D0092E">
        <w:rPr>
          <w:sz w:val="24"/>
          <w:szCs w:val="24"/>
          <w:lang w:eastAsia="ar-SA"/>
        </w:rPr>
        <w:t xml:space="preserve">   </w:t>
      </w:r>
    </w:p>
    <w:p w:rsidR="00EC263B" w:rsidRPr="00D0092E" w:rsidRDefault="00EC263B" w:rsidP="00EC263B">
      <w:pPr>
        <w:rPr>
          <w:sz w:val="24"/>
          <w:szCs w:val="24"/>
        </w:rPr>
      </w:pPr>
    </w:p>
    <w:p w:rsidR="00EC263B" w:rsidRPr="00875EF0" w:rsidRDefault="00EC263B" w:rsidP="00EC263B">
      <w:pPr>
        <w:pStyle w:val="ac"/>
        <w:jc w:val="center"/>
        <w:rPr>
          <w:rFonts w:ascii="Times New Roman" w:hAnsi="Times New Roman"/>
          <w:b/>
          <w:sz w:val="32"/>
          <w:szCs w:val="32"/>
        </w:rPr>
      </w:pPr>
      <w:r w:rsidRPr="00875EF0">
        <w:rPr>
          <w:rFonts w:ascii="Times New Roman" w:hAnsi="Times New Roman"/>
          <w:b/>
          <w:sz w:val="32"/>
          <w:szCs w:val="32"/>
        </w:rPr>
        <w:t xml:space="preserve">Администрация </w:t>
      </w:r>
      <w:proofErr w:type="spellStart"/>
      <w:r w:rsidRPr="00875EF0">
        <w:rPr>
          <w:rFonts w:ascii="Times New Roman" w:hAnsi="Times New Roman"/>
          <w:b/>
          <w:sz w:val="32"/>
          <w:szCs w:val="32"/>
        </w:rPr>
        <w:t>Вармазейского</w:t>
      </w:r>
      <w:proofErr w:type="spellEnd"/>
      <w:r w:rsidRPr="00875EF0">
        <w:rPr>
          <w:rFonts w:ascii="Times New Roman" w:hAnsi="Times New Roman"/>
          <w:b/>
          <w:sz w:val="32"/>
          <w:szCs w:val="32"/>
        </w:rPr>
        <w:t xml:space="preserve">   сельского поселения    </w:t>
      </w:r>
      <w:proofErr w:type="spellStart"/>
      <w:r w:rsidRPr="00875EF0">
        <w:rPr>
          <w:rFonts w:ascii="Times New Roman" w:hAnsi="Times New Roman"/>
          <w:b/>
          <w:sz w:val="32"/>
          <w:szCs w:val="32"/>
        </w:rPr>
        <w:t>Большеигнатовского</w:t>
      </w:r>
      <w:proofErr w:type="spellEnd"/>
      <w:r w:rsidRPr="00875EF0">
        <w:rPr>
          <w:rFonts w:ascii="Times New Roman" w:hAnsi="Times New Roman"/>
          <w:b/>
          <w:sz w:val="32"/>
          <w:szCs w:val="32"/>
        </w:rPr>
        <w:t xml:space="preserve"> муниципального района Республики Мордовия</w:t>
      </w:r>
    </w:p>
    <w:p w:rsidR="00EC263B" w:rsidRPr="00341C6C" w:rsidRDefault="00EC263B" w:rsidP="00EC263B">
      <w:pPr>
        <w:pStyle w:val="ac"/>
        <w:jc w:val="center"/>
        <w:rPr>
          <w:rFonts w:ascii="Times New Roman" w:hAnsi="Times New Roman"/>
          <w:b/>
          <w:sz w:val="40"/>
          <w:szCs w:val="40"/>
        </w:rPr>
      </w:pPr>
    </w:p>
    <w:p w:rsidR="00EC263B" w:rsidRPr="00875EF0" w:rsidRDefault="00EC263B" w:rsidP="00EC263B">
      <w:pPr>
        <w:pStyle w:val="ac"/>
        <w:jc w:val="center"/>
        <w:rPr>
          <w:rFonts w:ascii="Times New Roman" w:hAnsi="Times New Roman"/>
          <w:sz w:val="32"/>
          <w:szCs w:val="32"/>
        </w:rPr>
      </w:pPr>
      <w:r w:rsidRPr="00875EF0">
        <w:rPr>
          <w:rFonts w:ascii="Times New Roman" w:hAnsi="Times New Roman"/>
          <w:sz w:val="32"/>
          <w:szCs w:val="32"/>
        </w:rPr>
        <w:t>ПОСТАНОВЛЕНИЕ</w:t>
      </w:r>
    </w:p>
    <w:p w:rsidR="00EC263B" w:rsidRPr="00341C6C" w:rsidRDefault="00EC263B" w:rsidP="00EC263B">
      <w:pPr>
        <w:pStyle w:val="ac"/>
        <w:rPr>
          <w:rFonts w:ascii="Times New Roman" w:hAnsi="Times New Roman"/>
          <w:sz w:val="36"/>
          <w:szCs w:val="36"/>
        </w:rPr>
      </w:pPr>
    </w:p>
    <w:p w:rsidR="00EC263B" w:rsidRPr="0079473A" w:rsidRDefault="00EC263B" w:rsidP="00EC263B">
      <w:pPr>
        <w:jc w:val="both"/>
        <w:rPr>
          <w:rFonts w:ascii="Times New Roman" w:hAnsi="Times New Roman"/>
          <w:sz w:val="28"/>
          <w:szCs w:val="28"/>
        </w:rPr>
      </w:pPr>
      <w:r w:rsidRPr="0079473A">
        <w:rPr>
          <w:rFonts w:ascii="Times New Roman" w:hAnsi="Times New Roman"/>
          <w:sz w:val="28"/>
          <w:szCs w:val="28"/>
        </w:rPr>
        <w:t xml:space="preserve">от  </w:t>
      </w:r>
      <w:r>
        <w:rPr>
          <w:rFonts w:ascii="Times New Roman" w:hAnsi="Times New Roman"/>
          <w:sz w:val="28"/>
          <w:szCs w:val="28"/>
        </w:rPr>
        <w:t xml:space="preserve"> 25 августа 2020 года</w:t>
      </w:r>
      <w:r w:rsidRPr="0079473A">
        <w:rPr>
          <w:rFonts w:ascii="Times New Roman" w:hAnsi="Times New Roman"/>
          <w:sz w:val="28"/>
          <w:szCs w:val="28"/>
        </w:rPr>
        <w:t xml:space="preserve">                                               </w:t>
      </w:r>
      <w:r>
        <w:rPr>
          <w:rFonts w:ascii="Times New Roman" w:hAnsi="Times New Roman"/>
          <w:sz w:val="28"/>
          <w:szCs w:val="28"/>
        </w:rPr>
        <w:t xml:space="preserve">                   №54</w:t>
      </w:r>
    </w:p>
    <w:p w:rsidR="00EC263B" w:rsidRDefault="00EC263B" w:rsidP="00EC263B">
      <w:pPr>
        <w:rPr>
          <w:rFonts w:ascii="Times New Roman" w:hAnsi="Times New Roman"/>
          <w:sz w:val="24"/>
          <w:szCs w:val="24"/>
        </w:rPr>
      </w:pPr>
      <w:r>
        <w:rPr>
          <w:rFonts w:ascii="Times New Roman" w:hAnsi="Times New Roman"/>
          <w:sz w:val="24"/>
          <w:szCs w:val="24"/>
        </w:rPr>
        <w:t xml:space="preserve">                                                         </w:t>
      </w:r>
      <w:r w:rsidRPr="0079473A">
        <w:rPr>
          <w:rFonts w:ascii="Times New Roman" w:hAnsi="Times New Roman"/>
          <w:sz w:val="24"/>
          <w:szCs w:val="24"/>
        </w:rPr>
        <w:t xml:space="preserve">с. </w:t>
      </w:r>
      <w:proofErr w:type="spellStart"/>
      <w:r>
        <w:rPr>
          <w:rFonts w:ascii="Times New Roman" w:hAnsi="Times New Roman"/>
          <w:sz w:val="24"/>
          <w:szCs w:val="24"/>
        </w:rPr>
        <w:t>Вармазейка</w:t>
      </w:r>
      <w:proofErr w:type="spellEnd"/>
    </w:p>
    <w:p w:rsidR="00EC263B" w:rsidRPr="000D05EF" w:rsidRDefault="00EC263B" w:rsidP="00EC263B">
      <w:pPr>
        <w:spacing w:before="100" w:beforeAutospacing="1" w:after="100" w:afterAutospacing="1" w:line="240" w:lineRule="auto"/>
        <w:jc w:val="both"/>
        <w:rPr>
          <w:rFonts w:ascii="Times New Roman" w:hAnsi="Times New Roman"/>
          <w:b/>
          <w:sz w:val="28"/>
          <w:szCs w:val="28"/>
          <w:lang w:eastAsia="ru-RU"/>
        </w:rPr>
      </w:pPr>
      <w:r>
        <w:rPr>
          <w:rFonts w:ascii="Times New Roman" w:hAnsi="Times New Roman"/>
          <w:b/>
          <w:sz w:val="28"/>
          <w:szCs w:val="28"/>
        </w:rPr>
        <w:t xml:space="preserve">О внесении изменений в муниципальную программу </w:t>
      </w:r>
      <w:r w:rsidRPr="000A7673">
        <w:rPr>
          <w:rFonts w:ascii="Times New Roman" w:eastAsia="Calibri" w:hAnsi="Times New Roman" w:cs="Times New Roman"/>
          <w:b/>
          <w:sz w:val="28"/>
          <w:szCs w:val="28"/>
        </w:rPr>
        <w:t>«Развитие транспортной системы и дорожного хозяйства на 2016-2022 годы»</w:t>
      </w:r>
      <w:r>
        <w:rPr>
          <w:rFonts w:ascii="Times New Roman" w:eastAsia="Calibri" w:hAnsi="Times New Roman" w:cs="Times New Roman"/>
          <w:b/>
          <w:sz w:val="28"/>
          <w:szCs w:val="28"/>
        </w:rPr>
        <w:t>.</w:t>
      </w:r>
    </w:p>
    <w:p w:rsidR="00EC263B" w:rsidRDefault="00EC263B" w:rsidP="00EC263B">
      <w:pPr>
        <w:pStyle w:val="ac"/>
        <w:ind w:firstLine="426"/>
        <w:jc w:val="both"/>
        <w:rPr>
          <w:rFonts w:ascii="Times New Roman" w:hAnsi="Times New Roman"/>
          <w:sz w:val="28"/>
          <w:szCs w:val="28"/>
        </w:rPr>
      </w:pPr>
      <w:r>
        <w:rPr>
          <w:rFonts w:ascii="Times New Roman" w:hAnsi="Times New Roman"/>
          <w:sz w:val="28"/>
          <w:szCs w:val="28"/>
        </w:rPr>
        <w:t xml:space="preserve">Руководствуясь Уставом </w:t>
      </w:r>
      <w:proofErr w:type="spellStart"/>
      <w:r>
        <w:rPr>
          <w:rFonts w:ascii="Times New Roman" w:hAnsi="Times New Roman"/>
          <w:sz w:val="28"/>
          <w:szCs w:val="28"/>
        </w:rPr>
        <w:t>Вармазейского</w:t>
      </w:r>
      <w:proofErr w:type="spellEnd"/>
      <w:r w:rsidRPr="00143187">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 администрация </w:t>
      </w:r>
      <w:proofErr w:type="spellStart"/>
      <w:r>
        <w:rPr>
          <w:rFonts w:ascii="Times New Roman" w:hAnsi="Times New Roman"/>
          <w:sz w:val="28"/>
          <w:szCs w:val="28"/>
        </w:rPr>
        <w:t>Вармазейского</w:t>
      </w:r>
      <w:proofErr w:type="spellEnd"/>
      <w:r w:rsidRPr="00143187">
        <w:rPr>
          <w:rFonts w:ascii="Times New Roman" w:hAnsi="Times New Roman"/>
          <w:sz w:val="28"/>
          <w:szCs w:val="28"/>
        </w:rPr>
        <w:t xml:space="preserve"> сельского поселения </w:t>
      </w:r>
      <w:proofErr w:type="spellStart"/>
      <w:r>
        <w:rPr>
          <w:rFonts w:ascii="Times New Roman" w:hAnsi="Times New Roman"/>
          <w:sz w:val="28"/>
          <w:szCs w:val="28"/>
        </w:rPr>
        <w:t>Большеигнатовского</w:t>
      </w:r>
      <w:proofErr w:type="spellEnd"/>
      <w:r>
        <w:rPr>
          <w:rFonts w:ascii="Times New Roman" w:hAnsi="Times New Roman"/>
          <w:sz w:val="28"/>
          <w:szCs w:val="28"/>
        </w:rPr>
        <w:t xml:space="preserve"> муниципального района</w:t>
      </w:r>
    </w:p>
    <w:p w:rsidR="00EC263B" w:rsidRDefault="00EC263B" w:rsidP="00EC263B">
      <w:pPr>
        <w:rPr>
          <w:rFonts w:ascii="Times New Roman" w:hAnsi="Times New Roman"/>
          <w:b/>
          <w:sz w:val="28"/>
          <w:szCs w:val="28"/>
        </w:rPr>
      </w:pPr>
      <w:r>
        <w:rPr>
          <w:rFonts w:ascii="Times New Roman" w:hAnsi="Times New Roman"/>
          <w:sz w:val="28"/>
          <w:szCs w:val="28"/>
        </w:rPr>
        <w:t xml:space="preserve">                                              </w:t>
      </w:r>
      <w:r w:rsidRPr="0079473A">
        <w:rPr>
          <w:rFonts w:ascii="Times New Roman" w:hAnsi="Times New Roman"/>
          <w:b/>
          <w:sz w:val="28"/>
          <w:szCs w:val="28"/>
        </w:rPr>
        <w:t>ПОСТАНОВЛЯЕТ:</w:t>
      </w:r>
    </w:p>
    <w:p w:rsidR="00EC263B" w:rsidRPr="00561E9E" w:rsidRDefault="00EC263B" w:rsidP="00EC263B">
      <w:pPr>
        <w:tabs>
          <w:tab w:val="left" w:pos="567"/>
        </w:tabs>
        <w:jc w:val="both"/>
        <w:rPr>
          <w:rFonts w:ascii="Times New Roman" w:hAnsi="Times New Roman"/>
          <w:sz w:val="28"/>
          <w:szCs w:val="28"/>
        </w:rPr>
      </w:pPr>
      <w:r w:rsidRPr="00561E9E">
        <w:rPr>
          <w:rFonts w:ascii="Times New Roman" w:hAnsi="Times New Roman"/>
          <w:sz w:val="28"/>
          <w:szCs w:val="28"/>
        </w:rPr>
        <w:t xml:space="preserve">1.Продлить срок реализации муниципальной программы </w:t>
      </w:r>
      <w:r w:rsidRPr="00561E9E">
        <w:rPr>
          <w:rFonts w:ascii="Times New Roman" w:eastAsia="Calibri" w:hAnsi="Times New Roman" w:cs="Times New Roman"/>
          <w:sz w:val="28"/>
          <w:szCs w:val="28"/>
        </w:rPr>
        <w:t xml:space="preserve">«Развитие транспортной системы и дорожного хозяйства на 2016-2022 годы», утверждённую постановлением администрации </w:t>
      </w:r>
      <w:proofErr w:type="spellStart"/>
      <w:r w:rsidRPr="00561E9E">
        <w:rPr>
          <w:rFonts w:ascii="Times New Roman" w:eastAsia="Calibri" w:hAnsi="Times New Roman" w:cs="Times New Roman"/>
          <w:sz w:val="28"/>
          <w:szCs w:val="28"/>
        </w:rPr>
        <w:t>Вармазейского</w:t>
      </w:r>
      <w:proofErr w:type="spellEnd"/>
      <w:r w:rsidRPr="00561E9E">
        <w:rPr>
          <w:rFonts w:ascii="Times New Roman" w:eastAsia="Calibri" w:hAnsi="Times New Roman" w:cs="Times New Roman"/>
          <w:sz w:val="28"/>
          <w:szCs w:val="28"/>
        </w:rPr>
        <w:t xml:space="preserve"> сельского поселения от 10.03</w:t>
      </w:r>
      <w:r>
        <w:rPr>
          <w:rFonts w:ascii="Times New Roman" w:eastAsia="Calibri" w:hAnsi="Times New Roman" w:cs="Times New Roman"/>
          <w:sz w:val="28"/>
          <w:szCs w:val="28"/>
        </w:rPr>
        <w:t>.2016г. №13 (в ред</w:t>
      </w:r>
      <w:proofErr w:type="gramStart"/>
      <w:r>
        <w:rPr>
          <w:rFonts w:ascii="Times New Roman" w:eastAsia="Calibri" w:hAnsi="Times New Roman" w:cs="Times New Roman"/>
          <w:sz w:val="28"/>
          <w:szCs w:val="28"/>
        </w:rPr>
        <w:t>.п</w:t>
      </w:r>
      <w:proofErr w:type="gramEnd"/>
      <w:r>
        <w:rPr>
          <w:rFonts w:ascii="Times New Roman" w:eastAsia="Calibri" w:hAnsi="Times New Roman" w:cs="Times New Roman"/>
          <w:sz w:val="28"/>
          <w:szCs w:val="28"/>
        </w:rPr>
        <w:t>остановлений от 27.02.2018г.№14В,</w:t>
      </w:r>
      <w:r w:rsidRPr="00561E9E">
        <w:rPr>
          <w:rFonts w:ascii="Times New Roman" w:eastAsia="Calibri" w:hAnsi="Times New Roman" w:cs="Times New Roman"/>
          <w:sz w:val="28"/>
          <w:szCs w:val="28"/>
        </w:rPr>
        <w:t>от 25.02.2019г.№15</w:t>
      </w:r>
      <w:r>
        <w:rPr>
          <w:rFonts w:ascii="Times New Roman" w:eastAsia="Calibri" w:hAnsi="Times New Roman" w:cs="Times New Roman"/>
          <w:sz w:val="28"/>
          <w:szCs w:val="28"/>
        </w:rPr>
        <w:t>, от 25.02.2020г.№19)</w:t>
      </w:r>
      <w:r w:rsidRPr="00561E9E">
        <w:rPr>
          <w:rFonts w:ascii="Times New Roman" w:eastAsia="Calibri" w:hAnsi="Times New Roman" w:cs="Times New Roman"/>
          <w:sz w:val="28"/>
          <w:szCs w:val="28"/>
        </w:rPr>
        <w:t xml:space="preserve"> до 2025 года.</w:t>
      </w:r>
    </w:p>
    <w:p w:rsidR="00EC263B" w:rsidRDefault="00EC263B" w:rsidP="00EC263B">
      <w:pPr>
        <w:pStyle w:val="ac"/>
        <w:jc w:val="both"/>
        <w:rPr>
          <w:rFonts w:ascii="Times New Roman" w:hAnsi="Times New Roman"/>
          <w:bCs/>
          <w:sz w:val="28"/>
          <w:szCs w:val="28"/>
          <w:lang w:eastAsia="ru-RU"/>
        </w:rPr>
      </w:pPr>
      <w:r>
        <w:rPr>
          <w:rFonts w:ascii="Times New Roman" w:hAnsi="Times New Roman"/>
          <w:bCs/>
          <w:sz w:val="28"/>
          <w:szCs w:val="28"/>
          <w:lang w:eastAsia="ru-RU"/>
        </w:rPr>
        <w:lastRenderedPageBreak/>
        <w:t xml:space="preserve"> 2</w:t>
      </w:r>
      <w:r w:rsidRPr="002A282F">
        <w:rPr>
          <w:rFonts w:ascii="Times New Roman" w:hAnsi="Times New Roman"/>
          <w:bCs/>
          <w:sz w:val="28"/>
          <w:szCs w:val="28"/>
          <w:lang w:eastAsia="ru-RU"/>
        </w:rPr>
        <w:t xml:space="preserve">. Внести изменения в </w:t>
      </w:r>
      <w:r w:rsidRPr="002A282F">
        <w:rPr>
          <w:rFonts w:ascii="Times New Roman" w:hAnsi="Times New Roman"/>
          <w:sz w:val="28"/>
          <w:szCs w:val="28"/>
        </w:rPr>
        <w:t>муниципальную программу «Развитие транспортной системы и дорожного хозяйства на 2016-2022 годы</w:t>
      </w:r>
      <w:r>
        <w:rPr>
          <w:rFonts w:ascii="Times New Roman" w:hAnsi="Times New Roman"/>
          <w:sz w:val="28"/>
          <w:szCs w:val="28"/>
        </w:rPr>
        <w:t>»,</w:t>
      </w:r>
      <w:r w:rsidRPr="002A282F">
        <w:rPr>
          <w:rFonts w:ascii="Times New Roman" w:hAnsi="Times New Roman"/>
          <w:sz w:val="28"/>
          <w:szCs w:val="28"/>
        </w:rPr>
        <w:t xml:space="preserve"> </w:t>
      </w:r>
      <w:r w:rsidRPr="002A282F">
        <w:rPr>
          <w:rFonts w:ascii="Times New Roman" w:hAnsi="Times New Roman"/>
          <w:bCs/>
          <w:sz w:val="28"/>
          <w:szCs w:val="28"/>
          <w:lang w:eastAsia="ru-RU"/>
        </w:rPr>
        <w:t>изложив её в новой редакции.</w:t>
      </w:r>
    </w:p>
    <w:p w:rsidR="00EC263B" w:rsidRDefault="00EC263B" w:rsidP="00EC263B">
      <w:pPr>
        <w:jc w:val="both"/>
        <w:rPr>
          <w:rFonts w:ascii="Times New Roman" w:hAnsi="Times New Roman"/>
          <w:sz w:val="28"/>
          <w:szCs w:val="28"/>
        </w:rPr>
      </w:pPr>
      <w:r>
        <w:rPr>
          <w:rFonts w:ascii="Times New Roman" w:hAnsi="Times New Roman"/>
          <w:sz w:val="28"/>
          <w:szCs w:val="28"/>
        </w:rPr>
        <w:t>3</w:t>
      </w:r>
      <w:r w:rsidRPr="0079473A">
        <w:rPr>
          <w:rFonts w:ascii="Times New Roman" w:hAnsi="Times New Roman"/>
          <w:sz w:val="28"/>
          <w:szCs w:val="28"/>
        </w:rPr>
        <w:t xml:space="preserve">. </w:t>
      </w:r>
      <w:proofErr w:type="gramStart"/>
      <w:r w:rsidRPr="0079473A">
        <w:rPr>
          <w:rFonts w:ascii="Times New Roman" w:hAnsi="Times New Roman"/>
          <w:sz w:val="28"/>
          <w:szCs w:val="28"/>
        </w:rPr>
        <w:t>Контроль за</w:t>
      </w:r>
      <w:proofErr w:type="gramEnd"/>
      <w:r w:rsidRPr="0079473A">
        <w:rPr>
          <w:rFonts w:ascii="Times New Roman" w:hAnsi="Times New Roman"/>
          <w:sz w:val="28"/>
          <w:szCs w:val="28"/>
        </w:rPr>
        <w:t xml:space="preserve"> выполнением настоящего </w:t>
      </w:r>
      <w:r>
        <w:rPr>
          <w:rFonts w:ascii="Times New Roman" w:hAnsi="Times New Roman"/>
          <w:sz w:val="28"/>
          <w:szCs w:val="28"/>
        </w:rPr>
        <w:t>постановления оставляю за собой.</w:t>
      </w:r>
    </w:p>
    <w:p w:rsidR="00EC263B" w:rsidRPr="0079473A" w:rsidRDefault="00EC263B" w:rsidP="00EC263B">
      <w:pPr>
        <w:jc w:val="both"/>
        <w:rPr>
          <w:rFonts w:ascii="Times New Roman" w:hAnsi="Times New Roman"/>
          <w:sz w:val="28"/>
          <w:szCs w:val="28"/>
        </w:rPr>
      </w:pPr>
      <w:r>
        <w:rPr>
          <w:rFonts w:ascii="Times New Roman" w:hAnsi="Times New Roman"/>
          <w:sz w:val="28"/>
          <w:szCs w:val="28"/>
        </w:rPr>
        <w:t>4</w:t>
      </w:r>
      <w:r w:rsidRPr="0079473A">
        <w:rPr>
          <w:rFonts w:ascii="Times New Roman" w:hAnsi="Times New Roman"/>
          <w:sz w:val="28"/>
          <w:szCs w:val="28"/>
        </w:rPr>
        <w:t>.Настоящее постановление вступает в силу со дня его официального опубликования.</w:t>
      </w:r>
    </w:p>
    <w:p w:rsidR="00EC263B" w:rsidRDefault="00EC263B" w:rsidP="00EC263B">
      <w:pPr>
        <w:ind w:firstLine="567"/>
        <w:jc w:val="both"/>
        <w:rPr>
          <w:rFonts w:ascii="Times New Roman" w:hAnsi="Times New Roman"/>
          <w:sz w:val="28"/>
          <w:szCs w:val="28"/>
        </w:rPr>
      </w:pPr>
    </w:p>
    <w:p w:rsidR="00EC263B" w:rsidRDefault="00EC263B" w:rsidP="00EC263B">
      <w:pPr>
        <w:ind w:firstLine="567"/>
        <w:jc w:val="both"/>
        <w:rPr>
          <w:rFonts w:ascii="Times New Roman" w:hAnsi="Times New Roman"/>
          <w:sz w:val="28"/>
          <w:szCs w:val="28"/>
        </w:rPr>
      </w:pPr>
    </w:p>
    <w:p w:rsidR="00EC263B" w:rsidRDefault="00EC263B" w:rsidP="00EC263B">
      <w:pPr>
        <w:ind w:firstLine="567"/>
        <w:jc w:val="both"/>
        <w:rPr>
          <w:rFonts w:ascii="Times New Roman" w:hAnsi="Times New Roman"/>
          <w:sz w:val="28"/>
          <w:szCs w:val="28"/>
        </w:rPr>
      </w:pPr>
    </w:p>
    <w:p w:rsidR="00EC263B" w:rsidRDefault="00EC263B" w:rsidP="00EC263B">
      <w:pPr>
        <w:jc w:val="both"/>
        <w:rPr>
          <w:rFonts w:ascii="Times New Roman" w:hAnsi="Times New Roman"/>
          <w:sz w:val="28"/>
          <w:szCs w:val="28"/>
        </w:rPr>
      </w:pPr>
      <w:r>
        <w:rPr>
          <w:rFonts w:ascii="Times New Roman" w:hAnsi="Times New Roman"/>
          <w:sz w:val="28"/>
          <w:szCs w:val="28"/>
        </w:rPr>
        <w:t>Глава  сельского  поселения                                       А.Р.Рабина</w:t>
      </w:r>
    </w:p>
    <w:p w:rsidR="00EC263B" w:rsidRDefault="00EC263B" w:rsidP="00EC263B">
      <w:pPr>
        <w:pStyle w:val="ac"/>
        <w:rPr>
          <w:rFonts w:ascii="Times New Roman" w:hAnsi="Times New Roman"/>
          <w:sz w:val="28"/>
          <w:szCs w:val="28"/>
        </w:rPr>
      </w:pPr>
    </w:p>
    <w:p w:rsidR="00EC263B" w:rsidRDefault="00EC263B" w:rsidP="00EC263B">
      <w:pPr>
        <w:pStyle w:val="ac"/>
        <w:rPr>
          <w:rFonts w:ascii="Times New Roman" w:hAnsi="Times New Roman"/>
          <w:sz w:val="28"/>
          <w:szCs w:val="28"/>
        </w:rPr>
      </w:pPr>
    </w:p>
    <w:p w:rsidR="00EC263B" w:rsidRDefault="00EC263B" w:rsidP="00EC263B">
      <w:pPr>
        <w:pStyle w:val="ac"/>
        <w:rPr>
          <w:rFonts w:ascii="Times New Roman" w:hAnsi="Times New Roman"/>
          <w:sz w:val="28"/>
          <w:szCs w:val="28"/>
        </w:rPr>
      </w:pPr>
    </w:p>
    <w:p w:rsidR="00EC263B" w:rsidRDefault="00EC263B" w:rsidP="00EC263B">
      <w:pPr>
        <w:widowControl w:val="0"/>
        <w:tabs>
          <w:tab w:val="left" w:pos="6885"/>
        </w:tabs>
        <w:autoSpaceDE w:val="0"/>
        <w:spacing w:after="0" w:line="240" w:lineRule="auto"/>
        <w:jc w:val="right"/>
        <w:rPr>
          <w:rFonts w:ascii="Times New Roman CYR" w:hAnsi="Times New Roman CYR" w:cs="Times New Roman CYR"/>
          <w:bCs/>
          <w:kern w:val="1"/>
          <w:sz w:val="24"/>
          <w:szCs w:val="24"/>
        </w:rPr>
      </w:pPr>
    </w:p>
    <w:p w:rsidR="00EC263B" w:rsidRPr="000A7673" w:rsidRDefault="00EC263B" w:rsidP="00EC263B">
      <w:pPr>
        <w:widowControl w:val="0"/>
        <w:tabs>
          <w:tab w:val="left" w:pos="6885"/>
        </w:tabs>
        <w:autoSpaceDE w:val="0"/>
        <w:spacing w:after="0" w:line="240" w:lineRule="auto"/>
        <w:jc w:val="right"/>
        <w:rPr>
          <w:rFonts w:ascii="Times New Roman CYR" w:hAnsi="Times New Roman CYR" w:cs="Times New Roman CYR"/>
          <w:bCs/>
          <w:kern w:val="1"/>
          <w:sz w:val="24"/>
          <w:szCs w:val="24"/>
        </w:rPr>
      </w:pPr>
      <w:r w:rsidRPr="000A7673">
        <w:rPr>
          <w:rFonts w:ascii="Times New Roman CYR" w:hAnsi="Times New Roman CYR" w:cs="Times New Roman CYR"/>
          <w:bCs/>
          <w:kern w:val="1"/>
          <w:sz w:val="24"/>
          <w:szCs w:val="24"/>
        </w:rPr>
        <w:t>Утверждена</w:t>
      </w:r>
    </w:p>
    <w:p w:rsidR="00EC263B" w:rsidRPr="000A7673" w:rsidRDefault="00EC263B" w:rsidP="00EC263B">
      <w:pPr>
        <w:widowControl w:val="0"/>
        <w:autoSpaceDE w:val="0"/>
        <w:spacing w:after="0" w:line="240" w:lineRule="auto"/>
        <w:jc w:val="right"/>
        <w:rPr>
          <w:rFonts w:ascii="Times New Roman CYR" w:hAnsi="Times New Roman CYR" w:cs="Times New Roman CYR"/>
          <w:bCs/>
          <w:kern w:val="1"/>
          <w:sz w:val="24"/>
          <w:szCs w:val="24"/>
        </w:rPr>
      </w:pPr>
      <w:r w:rsidRPr="000A7673">
        <w:rPr>
          <w:rFonts w:ascii="Times New Roman CYR" w:hAnsi="Times New Roman CYR" w:cs="Times New Roman CYR"/>
          <w:bCs/>
          <w:kern w:val="1"/>
          <w:sz w:val="24"/>
          <w:szCs w:val="24"/>
        </w:rPr>
        <w:t xml:space="preserve">постановлением администрации </w:t>
      </w:r>
    </w:p>
    <w:p w:rsidR="00EC263B" w:rsidRPr="000A7673" w:rsidRDefault="00EC263B" w:rsidP="00EC263B">
      <w:pPr>
        <w:widowControl w:val="0"/>
        <w:autoSpaceDE w:val="0"/>
        <w:spacing w:after="0" w:line="240" w:lineRule="auto"/>
        <w:jc w:val="right"/>
        <w:rPr>
          <w:rFonts w:ascii="Times New Roman CYR" w:hAnsi="Times New Roman CYR" w:cs="Times New Roman CYR"/>
          <w:bCs/>
          <w:kern w:val="1"/>
          <w:sz w:val="24"/>
          <w:szCs w:val="24"/>
        </w:rPr>
      </w:pPr>
      <w:proofErr w:type="spellStart"/>
      <w:r>
        <w:rPr>
          <w:rFonts w:ascii="Times New Roman CYR" w:hAnsi="Times New Roman CYR" w:cs="Times New Roman CYR"/>
          <w:bCs/>
          <w:kern w:val="1"/>
          <w:sz w:val="24"/>
          <w:szCs w:val="24"/>
        </w:rPr>
        <w:t>Вармазейского</w:t>
      </w:r>
      <w:proofErr w:type="spellEnd"/>
      <w:r w:rsidRPr="000A7673">
        <w:rPr>
          <w:rFonts w:ascii="Times New Roman CYR" w:hAnsi="Times New Roman CYR" w:cs="Times New Roman CYR"/>
          <w:bCs/>
          <w:kern w:val="1"/>
          <w:sz w:val="24"/>
          <w:szCs w:val="24"/>
        </w:rPr>
        <w:t xml:space="preserve"> сельского поселения</w:t>
      </w:r>
    </w:p>
    <w:p w:rsidR="00EC263B" w:rsidRPr="000A7673" w:rsidRDefault="00EC263B" w:rsidP="00EC263B">
      <w:pPr>
        <w:widowControl w:val="0"/>
        <w:autoSpaceDE w:val="0"/>
        <w:spacing w:after="0" w:line="240" w:lineRule="auto"/>
        <w:jc w:val="right"/>
        <w:rPr>
          <w:rFonts w:ascii="Times New Roman CYR" w:hAnsi="Times New Roman CYR" w:cs="Times New Roman CYR"/>
          <w:bCs/>
          <w:kern w:val="1"/>
          <w:sz w:val="24"/>
          <w:szCs w:val="24"/>
        </w:rPr>
      </w:pPr>
      <w:proofErr w:type="spellStart"/>
      <w:r w:rsidRPr="000A7673">
        <w:rPr>
          <w:rFonts w:ascii="Times New Roman CYR" w:hAnsi="Times New Roman CYR" w:cs="Times New Roman CYR"/>
          <w:bCs/>
          <w:kern w:val="1"/>
          <w:sz w:val="24"/>
          <w:szCs w:val="24"/>
        </w:rPr>
        <w:t>Большеигнатовского</w:t>
      </w:r>
      <w:proofErr w:type="spellEnd"/>
      <w:r w:rsidRPr="000A7673">
        <w:rPr>
          <w:rFonts w:ascii="Times New Roman CYR" w:hAnsi="Times New Roman CYR" w:cs="Times New Roman CYR"/>
          <w:bCs/>
          <w:kern w:val="1"/>
          <w:sz w:val="24"/>
          <w:szCs w:val="24"/>
        </w:rPr>
        <w:t xml:space="preserve"> муниципального </w:t>
      </w:r>
    </w:p>
    <w:p w:rsidR="00EC263B" w:rsidRDefault="00EC263B" w:rsidP="00EC263B">
      <w:pPr>
        <w:widowControl w:val="0"/>
        <w:autoSpaceDE w:val="0"/>
        <w:spacing w:after="0" w:line="240" w:lineRule="auto"/>
        <w:jc w:val="right"/>
        <w:rPr>
          <w:rFonts w:ascii="Times New Roman CYR" w:hAnsi="Times New Roman CYR" w:cs="Times New Roman CYR"/>
          <w:bCs/>
          <w:kern w:val="1"/>
          <w:sz w:val="24"/>
          <w:szCs w:val="24"/>
        </w:rPr>
      </w:pPr>
      <w:r w:rsidRPr="000A7673">
        <w:rPr>
          <w:rFonts w:ascii="Times New Roman CYR" w:hAnsi="Times New Roman CYR" w:cs="Times New Roman CYR"/>
          <w:bCs/>
          <w:kern w:val="1"/>
          <w:sz w:val="24"/>
          <w:szCs w:val="24"/>
        </w:rPr>
        <w:t>района</w:t>
      </w:r>
      <w:r>
        <w:rPr>
          <w:rFonts w:ascii="Times New Roman CYR" w:hAnsi="Times New Roman CYR" w:cs="Times New Roman CYR"/>
          <w:bCs/>
          <w:kern w:val="1"/>
          <w:sz w:val="24"/>
          <w:szCs w:val="24"/>
        </w:rPr>
        <w:t xml:space="preserve"> Республики Мордовия</w:t>
      </w:r>
    </w:p>
    <w:p w:rsidR="00EC263B" w:rsidRPr="00A933C3" w:rsidRDefault="00EC263B" w:rsidP="00EC263B">
      <w:pPr>
        <w:widowControl w:val="0"/>
        <w:autoSpaceDE w:val="0"/>
        <w:spacing w:after="0" w:line="240" w:lineRule="auto"/>
        <w:jc w:val="right"/>
        <w:rPr>
          <w:rFonts w:ascii="Times New Roman CYR" w:hAnsi="Times New Roman CYR" w:cs="Times New Roman CYR"/>
          <w:bCs/>
          <w:kern w:val="1"/>
          <w:sz w:val="24"/>
          <w:szCs w:val="24"/>
        </w:rPr>
      </w:pPr>
      <w:r w:rsidRPr="00A933C3">
        <w:rPr>
          <w:rFonts w:ascii="Times New Roman CYR" w:hAnsi="Times New Roman CYR" w:cs="Times New Roman CYR"/>
          <w:bCs/>
          <w:kern w:val="1"/>
          <w:sz w:val="24"/>
          <w:szCs w:val="24"/>
        </w:rPr>
        <w:t xml:space="preserve"> от </w:t>
      </w:r>
      <w:r>
        <w:rPr>
          <w:rFonts w:ascii="Times New Roman CYR" w:hAnsi="Times New Roman CYR" w:cs="Times New Roman CYR"/>
          <w:bCs/>
          <w:kern w:val="1"/>
          <w:sz w:val="24"/>
          <w:szCs w:val="24"/>
        </w:rPr>
        <w:t xml:space="preserve">25августа  2020 </w:t>
      </w:r>
      <w:r w:rsidRPr="00A933C3">
        <w:rPr>
          <w:rFonts w:ascii="Times New Roman CYR" w:hAnsi="Times New Roman CYR" w:cs="Times New Roman CYR"/>
          <w:bCs/>
          <w:kern w:val="1"/>
          <w:sz w:val="24"/>
          <w:szCs w:val="24"/>
        </w:rPr>
        <w:t>года №</w:t>
      </w:r>
      <w:r>
        <w:rPr>
          <w:rFonts w:ascii="Times New Roman CYR" w:hAnsi="Times New Roman CYR" w:cs="Times New Roman CYR"/>
          <w:bCs/>
          <w:kern w:val="1"/>
          <w:sz w:val="24"/>
          <w:szCs w:val="24"/>
        </w:rPr>
        <w:t>54</w:t>
      </w:r>
    </w:p>
    <w:p w:rsidR="00EC263B" w:rsidRDefault="00EC263B" w:rsidP="00EC263B">
      <w:pPr>
        <w:widowControl w:val="0"/>
        <w:autoSpaceDE w:val="0"/>
        <w:spacing w:after="0" w:line="240" w:lineRule="auto"/>
        <w:jc w:val="right"/>
        <w:rPr>
          <w:rFonts w:ascii="Times New Roman CYR" w:hAnsi="Times New Roman CYR" w:cs="Times New Roman CYR"/>
          <w:bCs/>
          <w:kern w:val="1"/>
          <w:sz w:val="28"/>
          <w:szCs w:val="28"/>
        </w:rPr>
      </w:pPr>
    </w:p>
    <w:p w:rsidR="00EC263B" w:rsidRDefault="00EC263B" w:rsidP="00EC263B">
      <w:pPr>
        <w:widowControl w:val="0"/>
        <w:autoSpaceDE w:val="0"/>
        <w:spacing w:after="0" w:line="240" w:lineRule="auto"/>
        <w:jc w:val="center"/>
        <w:rPr>
          <w:rFonts w:ascii="Arial CYR" w:hAnsi="Arial CYR" w:cs="Arial CYR"/>
          <w:b/>
          <w:bCs/>
          <w:kern w:val="1"/>
          <w:sz w:val="28"/>
          <w:szCs w:val="28"/>
        </w:rPr>
      </w:pPr>
      <w:r>
        <w:rPr>
          <w:rFonts w:ascii="Times New Roman CYR" w:eastAsia="Times New Roman CYR" w:hAnsi="Times New Roman CYR" w:cs="Times New Roman CYR"/>
          <w:b/>
          <w:bCs/>
          <w:kern w:val="1"/>
          <w:sz w:val="28"/>
          <w:szCs w:val="28"/>
        </w:rPr>
        <w:t xml:space="preserve"> </w:t>
      </w:r>
      <w:r>
        <w:rPr>
          <w:rFonts w:ascii="Times New Roman CYR" w:hAnsi="Times New Roman CYR" w:cs="Times New Roman CYR"/>
          <w:b/>
          <w:bCs/>
          <w:kern w:val="1"/>
          <w:sz w:val="28"/>
          <w:szCs w:val="28"/>
        </w:rPr>
        <w:t xml:space="preserve">Муниципальная  программа </w:t>
      </w:r>
      <w:proofErr w:type="spellStart"/>
      <w:r>
        <w:rPr>
          <w:rFonts w:ascii="Times New Roman CYR" w:hAnsi="Times New Roman CYR" w:cs="Times New Roman CYR"/>
          <w:b/>
          <w:bCs/>
          <w:kern w:val="1"/>
          <w:sz w:val="28"/>
          <w:szCs w:val="28"/>
        </w:rPr>
        <w:t>Вармазейского</w:t>
      </w:r>
      <w:proofErr w:type="spellEnd"/>
      <w:r w:rsidRPr="00143187">
        <w:rPr>
          <w:rFonts w:ascii="Times New Roman CYR" w:hAnsi="Times New Roman CYR" w:cs="Times New Roman CYR"/>
          <w:b/>
          <w:bCs/>
          <w:kern w:val="1"/>
          <w:sz w:val="28"/>
          <w:szCs w:val="28"/>
        </w:rPr>
        <w:t xml:space="preserve"> сельского поселения </w:t>
      </w:r>
      <w:proofErr w:type="spellStart"/>
      <w:r>
        <w:rPr>
          <w:rFonts w:ascii="Times New Roman" w:eastAsia="Calibri" w:hAnsi="Times New Roman" w:cs="Times New Roman"/>
          <w:b/>
          <w:bCs/>
          <w:kern w:val="1"/>
          <w:sz w:val="28"/>
          <w:szCs w:val="28"/>
        </w:rPr>
        <w:t>Большеигнатовского</w:t>
      </w:r>
      <w:proofErr w:type="spellEnd"/>
      <w:r>
        <w:rPr>
          <w:rFonts w:ascii="Times New Roman CYR" w:hAnsi="Times New Roman CYR" w:cs="Times New Roman CYR"/>
          <w:b/>
          <w:bCs/>
          <w:kern w:val="1"/>
          <w:sz w:val="28"/>
          <w:szCs w:val="28"/>
        </w:rPr>
        <w:t xml:space="preserve"> муниципального района «Развитие транспортной системы и дорожного хозяйства на 2016-2025 годы»</w:t>
      </w:r>
    </w:p>
    <w:p w:rsidR="00EC263B" w:rsidRDefault="00EC263B" w:rsidP="00EC263B">
      <w:pPr>
        <w:widowControl w:val="0"/>
        <w:autoSpaceDE w:val="0"/>
        <w:spacing w:after="0" w:line="240" w:lineRule="auto"/>
        <w:jc w:val="center"/>
        <w:rPr>
          <w:rFonts w:ascii="Arial CYR" w:hAnsi="Arial CYR" w:cs="Arial CYR"/>
          <w:b/>
          <w:bCs/>
          <w:kern w:val="1"/>
          <w:sz w:val="28"/>
          <w:szCs w:val="28"/>
        </w:rPr>
      </w:pPr>
    </w:p>
    <w:p w:rsidR="00EC263B" w:rsidRDefault="00EC263B" w:rsidP="00EC263B">
      <w:pPr>
        <w:widowControl w:val="0"/>
        <w:autoSpaceDE w:val="0"/>
        <w:spacing w:after="0" w:line="240" w:lineRule="auto"/>
        <w:jc w:val="center"/>
        <w:rPr>
          <w:rFonts w:ascii="Times New Roman CYR" w:hAnsi="Times New Roman CYR" w:cs="Times New Roman CYR"/>
          <w:b/>
          <w:bCs/>
          <w:kern w:val="1"/>
          <w:sz w:val="24"/>
          <w:szCs w:val="24"/>
        </w:rPr>
      </w:pPr>
      <w:r>
        <w:rPr>
          <w:rFonts w:ascii="Times New Roman" w:hAnsi="Times New Roman" w:cs="Times New Roman"/>
          <w:b/>
          <w:bCs/>
          <w:kern w:val="1"/>
          <w:sz w:val="28"/>
          <w:szCs w:val="28"/>
        </w:rPr>
        <w:t xml:space="preserve">  Паспорт </w:t>
      </w:r>
      <w:r>
        <w:rPr>
          <w:rFonts w:ascii="Times New Roman CYR" w:hAnsi="Times New Roman CYR" w:cs="Times New Roman CYR"/>
          <w:b/>
          <w:bCs/>
          <w:kern w:val="1"/>
          <w:sz w:val="28"/>
          <w:szCs w:val="28"/>
        </w:rPr>
        <w:t xml:space="preserve">программы </w:t>
      </w:r>
    </w:p>
    <w:p w:rsidR="00EC263B" w:rsidRDefault="00EC263B" w:rsidP="00EC263B">
      <w:pPr>
        <w:widowControl w:val="0"/>
        <w:autoSpaceDE w:val="0"/>
        <w:spacing w:after="0" w:line="240" w:lineRule="auto"/>
        <w:jc w:val="center"/>
        <w:rPr>
          <w:rFonts w:ascii="Times New Roman CYR" w:hAnsi="Times New Roman CYR" w:cs="Times New Roman CYR"/>
          <w:b/>
          <w:bCs/>
          <w:kern w:val="1"/>
          <w:sz w:val="24"/>
          <w:szCs w:val="24"/>
        </w:rPr>
      </w:pPr>
    </w:p>
    <w:tbl>
      <w:tblPr>
        <w:tblW w:w="0" w:type="auto"/>
        <w:tblInd w:w="77" w:type="dxa"/>
        <w:tblLayout w:type="fixed"/>
        <w:tblCellMar>
          <w:top w:w="55" w:type="dxa"/>
          <w:left w:w="55" w:type="dxa"/>
          <w:bottom w:w="55" w:type="dxa"/>
          <w:right w:w="55" w:type="dxa"/>
        </w:tblCellMar>
        <w:tblLook w:val="0000"/>
      </w:tblPr>
      <w:tblGrid>
        <w:gridCol w:w="2980"/>
        <w:gridCol w:w="7218"/>
      </w:tblGrid>
      <w:tr w:rsidR="00EC263B" w:rsidTr="00C0022F">
        <w:tc>
          <w:tcPr>
            <w:tcW w:w="2980" w:type="dxa"/>
            <w:tcBorders>
              <w:top w:val="single" w:sz="1" w:space="0" w:color="000000"/>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ind w:right="1087"/>
              <w:rPr>
                <w:rFonts w:ascii="Times New Roman" w:hAnsi="Times New Roman" w:cs="Times New Roman"/>
                <w:kern w:val="1"/>
                <w:sz w:val="28"/>
                <w:szCs w:val="28"/>
              </w:rPr>
            </w:pPr>
            <w:r>
              <w:rPr>
                <w:rFonts w:ascii="Times New Roman" w:hAnsi="Times New Roman" w:cs="Times New Roman"/>
                <w:kern w:val="1"/>
                <w:sz w:val="28"/>
                <w:szCs w:val="28"/>
              </w:rPr>
              <w:t>Наименование  Программы</w:t>
            </w:r>
          </w:p>
        </w:tc>
        <w:tc>
          <w:tcPr>
            <w:tcW w:w="7218" w:type="dxa"/>
            <w:tcBorders>
              <w:top w:val="single" w:sz="1" w:space="0" w:color="000000"/>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pacing w:after="0" w:line="240" w:lineRule="auto"/>
              <w:jc w:val="both"/>
            </w:pPr>
            <w:r>
              <w:rPr>
                <w:rFonts w:ascii="Times New Roman" w:hAnsi="Times New Roman" w:cs="Times New Roman"/>
                <w:kern w:val="1"/>
                <w:sz w:val="28"/>
                <w:szCs w:val="28"/>
              </w:rPr>
              <w:t xml:space="preserve"> «Развитие транспортной системы и дорожного хозяйства на 2016-2025 годы»</w:t>
            </w:r>
            <w:r>
              <w:rPr>
                <w:rFonts w:ascii="Times New Roman CYR" w:hAnsi="Times New Roman CYR" w:cs="Times New Roman CYR"/>
                <w:bCs/>
                <w:kern w:val="1"/>
                <w:sz w:val="28"/>
                <w:szCs w:val="28"/>
              </w:rPr>
              <w:t xml:space="preserve"> </w:t>
            </w:r>
            <w:r>
              <w:rPr>
                <w:rFonts w:ascii="Times New Roman" w:hAnsi="Times New Roman" w:cs="Times New Roman"/>
                <w:kern w:val="1"/>
                <w:sz w:val="28"/>
                <w:szCs w:val="28"/>
              </w:rPr>
              <w:t>(Далее Программа)</w:t>
            </w: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Основание для разработки Программы</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napToGrid w:val="0"/>
              <w:spacing w:after="0" w:line="240" w:lineRule="auto"/>
              <w:jc w:val="both"/>
            </w:pPr>
            <w:r>
              <w:rPr>
                <w:rFonts w:ascii="Times New Roman" w:hAnsi="Times New Roman" w:cs="Times New Roman"/>
                <w:kern w:val="1"/>
                <w:sz w:val="28"/>
                <w:szCs w:val="28"/>
              </w:rPr>
              <w:t>Подпрограмма «Автомобильные дороги» федеральной целевой программы «Развитие транспортной системы России (2010-2015годы)», утвержденная постановлением Правительства РФ от 5.12.2001 г. №848 (с изменениями)</w:t>
            </w: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Заказчик Программы</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napToGrid w:val="0"/>
              <w:spacing w:after="0" w:line="240" w:lineRule="auto"/>
              <w:jc w:val="both"/>
            </w:pPr>
            <w:r>
              <w:rPr>
                <w:rFonts w:ascii="Times New Roman" w:hAnsi="Times New Roman" w:cs="Times New Roman"/>
                <w:kern w:val="1"/>
                <w:sz w:val="28"/>
                <w:szCs w:val="28"/>
              </w:rPr>
              <w:t xml:space="preserve">Администрация </w:t>
            </w:r>
            <w:proofErr w:type="spellStart"/>
            <w:r>
              <w:rPr>
                <w:rFonts w:ascii="Times New Roman" w:hAnsi="Times New Roman" w:cs="Times New Roman"/>
                <w:kern w:val="1"/>
                <w:sz w:val="28"/>
                <w:szCs w:val="28"/>
              </w:rPr>
              <w:t>Вармазейского</w:t>
            </w:r>
            <w:proofErr w:type="spellEnd"/>
            <w:r w:rsidRPr="00143187">
              <w:rPr>
                <w:rFonts w:ascii="Times New Roman" w:hAnsi="Times New Roman" w:cs="Times New Roman"/>
                <w:kern w:val="1"/>
                <w:sz w:val="28"/>
                <w:szCs w:val="28"/>
              </w:rPr>
              <w:t xml:space="preserve"> сельского поселения </w:t>
            </w:r>
            <w:proofErr w:type="spellStart"/>
            <w:r>
              <w:rPr>
                <w:rFonts w:ascii="Times New Roman" w:eastAsia="Calibri" w:hAnsi="Times New Roman" w:cs="Times New Roman"/>
                <w:bCs/>
                <w:kern w:val="1"/>
                <w:sz w:val="28"/>
                <w:szCs w:val="28"/>
              </w:rPr>
              <w:t>Большеигнатовского</w:t>
            </w:r>
            <w:proofErr w:type="spellEnd"/>
            <w:r>
              <w:rPr>
                <w:rFonts w:ascii="Times New Roman" w:hAnsi="Times New Roman" w:cs="Times New Roman"/>
                <w:kern w:val="1"/>
                <w:sz w:val="28"/>
                <w:szCs w:val="28"/>
              </w:rPr>
              <w:t xml:space="preserve"> муниципального района Республики Мордовия</w:t>
            </w: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Разработчик </w:t>
            </w:r>
          </w:p>
          <w:p w:rsidR="00EC263B" w:rsidRDefault="00EC263B" w:rsidP="00C0022F">
            <w:pPr>
              <w:widowControl w:val="0"/>
              <w:autoSpaceDE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Программы</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pacing w:after="0" w:line="240" w:lineRule="auto"/>
              <w:jc w:val="both"/>
            </w:pPr>
            <w:r w:rsidRPr="00143187">
              <w:rPr>
                <w:rFonts w:ascii="Times New Roman" w:hAnsi="Times New Roman" w:cs="Times New Roman"/>
                <w:kern w:val="1"/>
                <w:sz w:val="28"/>
                <w:szCs w:val="28"/>
              </w:rPr>
              <w:t xml:space="preserve">Администрация </w:t>
            </w:r>
            <w:proofErr w:type="spellStart"/>
            <w:r>
              <w:rPr>
                <w:rFonts w:ascii="Times New Roman" w:hAnsi="Times New Roman" w:cs="Times New Roman"/>
                <w:kern w:val="1"/>
                <w:sz w:val="28"/>
                <w:szCs w:val="28"/>
              </w:rPr>
              <w:t>Вармазейского</w:t>
            </w:r>
            <w:proofErr w:type="spellEnd"/>
            <w:r w:rsidRPr="00143187">
              <w:rPr>
                <w:rFonts w:ascii="Times New Roman" w:hAnsi="Times New Roman" w:cs="Times New Roman"/>
                <w:kern w:val="1"/>
                <w:sz w:val="28"/>
                <w:szCs w:val="28"/>
              </w:rPr>
              <w:t xml:space="preserve"> сельского поселения </w:t>
            </w:r>
            <w:proofErr w:type="spellStart"/>
            <w:r w:rsidRPr="00143187">
              <w:rPr>
                <w:rFonts w:ascii="Times New Roman" w:hAnsi="Times New Roman" w:cs="Times New Roman"/>
                <w:kern w:val="1"/>
                <w:sz w:val="28"/>
                <w:szCs w:val="28"/>
              </w:rPr>
              <w:t>Большеигнатовского</w:t>
            </w:r>
            <w:proofErr w:type="spellEnd"/>
            <w:r w:rsidRPr="00143187">
              <w:rPr>
                <w:rFonts w:ascii="Times New Roman" w:hAnsi="Times New Roman" w:cs="Times New Roman"/>
                <w:kern w:val="1"/>
                <w:sz w:val="28"/>
                <w:szCs w:val="28"/>
              </w:rPr>
              <w:t xml:space="preserve"> муниципального района Республики </w:t>
            </w:r>
            <w:r w:rsidRPr="00143187">
              <w:rPr>
                <w:rFonts w:ascii="Times New Roman" w:hAnsi="Times New Roman" w:cs="Times New Roman"/>
                <w:kern w:val="1"/>
                <w:sz w:val="28"/>
                <w:szCs w:val="28"/>
              </w:rPr>
              <w:lastRenderedPageBreak/>
              <w:t>Мордовия</w:t>
            </w: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lastRenderedPageBreak/>
              <w:t>Цели и задачи Программы</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Главной целью Программы  является  развитие дорожной сети  и приведение существующей в соответствие с нормативными требованиями. </w:t>
            </w:r>
          </w:p>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Для реализации этой цели необходимо решение следующих задач:</w:t>
            </w:r>
          </w:p>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     обеспечение реконструкции и ремонта существующей дорожной сети; инвентаризация автомобильных дорог с  последующей передачей их в сеть общего пользования; </w:t>
            </w:r>
          </w:p>
          <w:p w:rsidR="00EC263B" w:rsidRDefault="00EC263B" w:rsidP="00C0022F">
            <w:pPr>
              <w:widowControl w:val="0"/>
              <w:autoSpaceDE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     организация содержания автомобильных дорог общего пользования  в соответствии с нормативными требованиями;</w:t>
            </w:r>
          </w:p>
          <w:p w:rsidR="00EC263B" w:rsidRDefault="00EC263B" w:rsidP="00C0022F">
            <w:pPr>
              <w:widowControl w:val="0"/>
              <w:autoSpaceDE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    обеспечение непрерывного и безопасного дорожного движения, сокращение числа  дорожно-транспортных происшествий;</w:t>
            </w:r>
          </w:p>
          <w:p w:rsidR="00EC263B" w:rsidRDefault="00EC263B" w:rsidP="00C0022F">
            <w:pPr>
              <w:widowControl w:val="0"/>
              <w:autoSpaceDE w:val="0"/>
              <w:spacing w:after="0" w:line="240" w:lineRule="auto"/>
            </w:pPr>
            <w:r>
              <w:rPr>
                <w:rFonts w:ascii="Times New Roman" w:hAnsi="Times New Roman" w:cs="Times New Roman"/>
                <w:kern w:val="1"/>
                <w:sz w:val="28"/>
                <w:szCs w:val="28"/>
              </w:rPr>
              <w:t xml:space="preserve">     улучшение условий жизни сельского населения путем обустройства территорий проезжей части в населенных пунктах района с привлечением средств хозяйствующих субъектов и других бюджетных и внебюджетных источников</w:t>
            </w:r>
          </w:p>
        </w:tc>
      </w:tr>
      <w:tr w:rsidR="00EC263B" w:rsidTr="00C0022F">
        <w:trPr>
          <w:trHeight w:val="1413"/>
        </w:trPr>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Исполнители </w:t>
            </w:r>
          </w:p>
          <w:p w:rsidR="00EC263B" w:rsidRDefault="00EC263B" w:rsidP="00C0022F">
            <w:pPr>
              <w:widowControl w:val="0"/>
              <w:autoSpaceDE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Программы</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pacing w:after="0" w:line="240" w:lineRule="auto"/>
            </w:pPr>
            <w:r w:rsidRPr="00143187">
              <w:rPr>
                <w:rFonts w:ascii="Times New Roman" w:hAnsi="Times New Roman" w:cs="Times New Roman"/>
                <w:kern w:val="1"/>
                <w:sz w:val="28"/>
                <w:szCs w:val="28"/>
              </w:rPr>
              <w:t xml:space="preserve">Администрация </w:t>
            </w:r>
            <w:proofErr w:type="spellStart"/>
            <w:r>
              <w:rPr>
                <w:rFonts w:ascii="Times New Roman" w:hAnsi="Times New Roman" w:cs="Times New Roman"/>
                <w:kern w:val="1"/>
                <w:sz w:val="28"/>
                <w:szCs w:val="28"/>
              </w:rPr>
              <w:t>Вармазейского</w:t>
            </w:r>
            <w:proofErr w:type="spellEnd"/>
            <w:r w:rsidRPr="00143187">
              <w:rPr>
                <w:rFonts w:ascii="Times New Roman" w:hAnsi="Times New Roman" w:cs="Times New Roman"/>
                <w:kern w:val="1"/>
                <w:sz w:val="28"/>
                <w:szCs w:val="28"/>
              </w:rPr>
              <w:t xml:space="preserve"> сельского поселения </w:t>
            </w:r>
            <w:proofErr w:type="spellStart"/>
            <w:r w:rsidRPr="00143187">
              <w:rPr>
                <w:rFonts w:ascii="Times New Roman" w:hAnsi="Times New Roman" w:cs="Times New Roman"/>
                <w:kern w:val="1"/>
                <w:sz w:val="28"/>
                <w:szCs w:val="28"/>
              </w:rPr>
              <w:t>Большеигнатовского</w:t>
            </w:r>
            <w:proofErr w:type="spellEnd"/>
            <w:r w:rsidRPr="00143187">
              <w:rPr>
                <w:rFonts w:ascii="Times New Roman" w:hAnsi="Times New Roman" w:cs="Times New Roman"/>
                <w:kern w:val="1"/>
                <w:sz w:val="28"/>
                <w:szCs w:val="28"/>
              </w:rPr>
              <w:t xml:space="preserve"> муниципального района Республики Мордовия</w:t>
            </w: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Сроки реализации Программы</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napToGrid w:val="0"/>
              <w:spacing w:after="0" w:line="240" w:lineRule="auto"/>
              <w:jc w:val="both"/>
            </w:pPr>
            <w:r>
              <w:rPr>
                <w:rFonts w:ascii="Times New Roman" w:hAnsi="Times New Roman" w:cs="Times New Roman"/>
                <w:kern w:val="1"/>
                <w:sz w:val="28"/>
                <w:szCs w:val="28"/>
              </w:rPr>
              <w:t>2016-2025 годы</w:t>
            </w: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Объемы и источники </w:t>
            </w:r>
          </w:p>
          <w:p w:rsidR="00EC263B" w:rsidRDefault="00EC263B" w:rsidP="00C0022F">
            <w:pPr>
              <w:widowControl w:val="0"/>
              <w:autoSpaceDE w:val="0"/>
              <w:spacing w:after="0" w:line="240" w:lineRule="auto"/>
              <w:rPr>
                <w:rFonts w:ascii="Times New Roman" w:hAnsi="Times New Roman" w:cs="Times New Roman"/>
                <w:sz w:val="28"/>
                <w:szCs w:val="28"/>
                <w:lang w:eastAsia="ru-RU"/>
              </w:rPr>
            </w:pPr>
            <w:r>
              <w:rPr>
                <w:rFonts w:ascii="Times New Roman" w:hAnsi="Times New Roman" w:cs="Times New Roman"/>
                <w:kern w:val="1"/>
                <w:sz w:val="28"/>
                <w:szCs w:val="28"/>
              </w:rPr>
              <w:t>финансирования</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spacing w:after="0" w:line="240" w:lineRule="auto"/>
              <w:ind w:firstLine="540"/>
              <w:rPr>
                <w:rFonts w:ascii="Times New Roman" w:hAnsi="Times New Roman" w:cs="Times New Roman"/>
                <w:sz w:val="28"/>
                <w:szCs w:val="28"/>
                <w:lang w:eastAsia="ru-RU"/>
              </w:rPr>
            </w:pPr>
            <w:r>
              <w:rPr>
                <w:rFonts w:ascii="Times New Roman" w:hAnsi="Times New Roman" w:cs="Times New Roman"/>
                <w:sz w:val="28"/>
                <w:szCs w:val="28"/>
                <w:lang w:eastAsia="ru-RU"/>
              </w:rPr>
              <w:t>Общий объем финансирования Программы за счет   всех   источников  финансирования составит 660,6</w:t>
            </w:r>
            <w:r>
              <w:rPr>
                <w:rFonts w:ascii="Times New Roman" w:hAnsi="Times New Roman" w:cs="Times New Roman"/>
                <w:kern w:val="1"/>
                <w:sz w:val="28"/>
                <w:szCs w:val="28"/>
                <w:lang w:eastAsia="ru-RU"/>
              </w:rPr>
              <w:t xml:space="preserve"> </w:t>
            </w:r>
            <w:r>
              <w:rPr>
                <w:rFonts w:ascii="Times New Roman" w:hAnsi="Times New Roman" w:cs="Times New Roman"/>
                <w:sz w:val="28"/>
                <w:szCs w:val="28"/>
                <w:lang w:eastAsia="ru-RU"/>
              </w:rPr>
              <w:t xml:space="preserve"> тыс. рублей, в том числе:</w:t>
            </w:r>
          </w:p>
          <w:p w:rsidR="00EC263B" w:rsidRDefault="00EC263B" w:rsidP="00C0022F">
            <w:pPr>
              <w:spacing w:after="0" w:line="240" w:lineRule="auto"/>
              <w:ind w:firstLine="540"/>
              <w:rPr>
                <w:rFonts w:ascii="Times New Roman" w:hAnsi="Times New Roman" w:cs="Times New Roman"/>
                <w:sz w:val="28"/>
                <w:szCs w:val="28"/>
                <w:lang w:eastAsia="ru-RU"/>
              </w:rPr>
            </w:pPr>
            <w:r>
              <w:rPr>
                <w:rFonts w:ascii="Times New Roman" w:hAnsi="Times New Roman" w:cs="Times New Roman"/>
                <w:sz w:val="28"/>
                <w:szCs w:val="28"/>
                <w:lang w:eastAsia="ru-RU"/>
              </w:rPr>
              <w:t>- за счет средств дорожного фонда поселения  района  660,6 тыс. рублей;</w:t>
            </w:r>
          </w:p>
          <w:p w:rsidR="00EC263B" w:rsidRDefault="00EC263B" w:rsidP="00C0022F">
            <w:pPr>
              <w:spacing w:after="0" w:line="240" w:lineRule="auto"/>
              <w:ind w:firstLine="540"/>
              <w:jc w:val="both"/>
            </w:pP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Ожидаемые конечные </w:t>
            </w:r>
          </w:p>
          <w:p w:rsidR="00EC263B" w:rsidRDefault="00EC263B" w:rsidP="00C0022F">
            <w:pPr>
              <w:widowControl w:val="0"/>
              <w:autoSpaceDE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результаты  </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napToGrid w:val="0"/>
              <w:spacing w:after="0" w:line="240" w:lineRule="auto"/>
            </w:pPr>
            <w:r>
              <w:rPr>
                <w:rFonts w:ascii="Times New Roman" w:hAnsi="Times New Roman" w:cs="Times New Roman"/>
                <w:kern w:val="1"/>
                <w:sz w:val="28"/>
                <w:szCs w:val="28"/>
              </w:rPr>
              <w:t xml:space="preserve">Обеспечение  сохранности существующей сети автомобильных дорог, строительство внутрихозяйственных дорог, перевод автомобильных дорог,  выявленных в ходе инвентаризации в сеть общего пользования. </w:t>
            </w:r>
          </w:p>
        </w:tc>
      </w:tr>
      <w:tr w:rsidR="00EC263B" w:rsidTr="00C0022F">
        <w:tc>
          <w:tcPr>
            <w:tcW w:w="2980" w:type="dxa"/>
            <w:tcBorders>
              <w:left w:val="single" w:sz="1" w:space="0" w:color="000000"/>
              <w:bottom w:val="single" w:sz="1" w:space="0" w:color="000000"/>
            </w:tcBorders>
            <w:shd w:val="clear" w:color="auto" w:fill="auto"/>
          </w:tcPr>
          <w:p w:rsidR="00EC263B" w:rsidRDefault="00EC263B" w:rsidP="00C0022F">
            <w:pPr>
              <w:widowControl w:val="0"/>
              <w:autoSpaceDE w:val="0"/>
              <w:snapToGrid w:val="0"/>
              <w:spacing w:after="0" w:line="240" w:lineRule="auto"/>
              <w:rPr>
                <w:rFonts w:ascii="Times New Roman" w:hAnsi="Times New Roman" w:cs="Times New Roman"/>
                <w:kern w:val="1"/>
                <w:sz w:val="28"/>
                <w:szCs w:val="28"/>
              </w:rPr>
            </w:pPr>
            <w:r>
              <w:rPr>
                <w:rFonts w:ascii="Times New Roman" w:hAnsi="Times New Roman" w:cs="Times New Roman"/>
                <w:kern w:val="1"/>
                <w:sz w:val="28"/>
                <w:szCs w:val="28"/>
              </w:rPr>
              <w:t xml:space="preserve">Организация </w:t>
            </w:r>
            <w:proofErr w:type="gramStart"/>
            <w:r>
              <w:rPr>
                <w:rFonts w:ascii="Times New Roman" w:hAnsi="Times New Roman" w:cs="Times New Roman"/>
                <w:kern w:val="1"/>
                <w:sz w:val="28"/>
                <w:szCs w:val="28"/>
              </w:rPr>
              <w:t>контроля за</w:t>
            </w:r>
            <w:proofErr w:type="gramEnd"/>
            <w:r>
              <w:rPr>
                <w:rFonts w:ascii="Times New Roman" w:hAnsi="Times New Roman" w:cs="Times New Roman"/>
                <w:kern w:val="1"/>
                <w:sz w:val="28"/>
                <w:szCs w:val="28"/>
              </w:rPr>
              <w:t xml:space="preserve"> исполнением  Программы</w:t>
            </w:r>
          </w:p>
        </w:tc>
        <w:tc>
          <w:tcPr>
            <w:tcW w:w="7218" w:type="dxa"/>
            <w:tcBorders>
              <w:left w:val="single" w:sz="1" w:space="0" w:color="000000"/>
              <w:bottom w:val="single" w:sz="1" w:space="0" w:color="000000"/>
              <w:right w:val="single" w:sz="1" w:space="0" w:color="000000"/>
            </w:tcBorders>
            <w:shd w:val="clear" w:color="auto" w:fill="auto"/>
          </w:tcPr>
          <w:p w:rsidR="00EC263B" w:rsidRDefault="00EC263B" w:rsidP="00C0022F">
            <w:pPr>
              <w:widowControl w:val="0"/>
              <w:autoSpaceDE w:val="0"/>
              <w:snapToGrid w:val="0"/>
              <w:spacing w:after="0" w:line="240" w:lineRule="auto"/>
              <w:jc w:val="both"/>
            </w:pPr>
            <w:proofErr w:type="gramStart"/>
            <w:r>
              <w:rPr>
                <w:rFonts w:ascii="Times New Roman" w:hAnsi="Times New Roman" w:cs="Times New Roman"/>
                <w:kern w:val="1"/>
                <w:sz w:val="28"/>
                <w:szCs w:val="28"/>
              </w:rPr>
              <w:t>Контроль за</w:t>
            </w:r>
            <w:proofErr w:type="gramEnd"/>
            <w:r>
              <w:rPr>
                <w:rFonts w:ascii="Times New Roman" w:hAnsi="Times New Roman" w:cs="Times New Roman"/>
                <w:kern w:val="1"/>
                <w:sz w:val="28"/>
                <w:szCs w:val="28"/>
              </w:rPr>
              <w:t xml:space="preserve"> реализацией  Программы осуществляет  глава </w:t>
            </w:r>
            <w:proofErr w:type="spellStart"/>
            <w:r>
              <w:rPr>
                <w:rFonts w:ascii="Times New Roman" w:hAnsi="Times New Roman" w:cs="Times New Roman"/>
                <w:kern w:val="1"/>
                <w:sz w:val="28"/>
                <w:szCs w:val="28"/>
              </w:rPr>
              <w:t>Вармазейского</w:t>
            </w:r>
            <w:proofErr w:type="spellEnd"/>
            <w:r w:rsidRPr="00143187">
              <w:rPr>
                <w:rFonts w:ascii="Times New Roman" w:hAnsi="Times New Roman" w:cs="Times New Roman"/>
                <w:kern w:val="1"/>
                <w:sz w:val="28"/>
                <w:szCs w:val="28"/>
              </w:rPr>
              <w:t xml:space="preserve"> сельского поселения </w:t>
            </w:r>
            <w:proofErr w:type="spellStart"/>
            <w:r w:rsidRPr="00143187">
              <w:rPr>
                <w:rFonts w:ascii="Times New Roman" w:hAnsi="Times New Roman" w:cs="Times New Roman"/>
                <w:kern w:val="1"/>
                <w:sz w:val="28"/>
                <w:szCs w:val="28"/>
              </w:rPr>
              <w:t>Большеигнатовского</w:t>
            </w:r>
            <w:proofErr w:type="spellEnd"/>
            <w:r w:rsidRPr="00143187">
              <w:rPr>
                <w:rFonts w:ascii="Times New Roman" w:hAnsi="Times New Roman" w:cs="Times New Roman"/>
                <w:kern w:val="1"/>
                <w:sz w:val="28"/>
                <w:szCs w:val="28"/>
              </w:rPr>
              <w:t xml:space="preserve"> муниципального района Республики Мордовия</w:t>
            </w:r>
            <w:r>
              <w:rPr>
                <w:rFonts w:ascii="Times New Roman" w:hAnsi="Times New Roman" w:cs="Times New Roman"/>
                <w:kern w:val="1"/>
                <w:sz w:val="28"/>
                <w:szCs w:val="28"/>
              </w:rPr>
              <w:t>.</w:t>
            </w:r>
          </w:p>
        </w:tc>
      </w:tr>
    </w:tbl>
    <w:p w:rsidR="00EC263B" w:rsidRDefault="00EC263B" w:rsidP="00EC263B">
      <w:pPr>
        <w:widowControl w:val="0"/>
        <w:autoSpaceDE w:val="0"/>
        <w:spacing w:after="0" w:line="240" w:lineRule="auto"/>
        <w:rPr>
          <w:rFonts w:ascii="Times New Roman" w:hAnsi="Times New Roman" w:cs="Times New Roman"/>
          <w:b/>
          <w:bCs/>
          <w:kern w:val="1"/>
          <w:sz w:val="28"/>
          <w:szCs w:val="28"/>
        </w:rPr>
      </w:pPr>
      <w:r>
        <w:rPr>
          <w:rFonts w:ascii="Times New Roman" w:hAnsi="Times New Roman" w:cs="Times New Roman"/>
          <w:kern w:val="1"/>
          <w:sz w:val="24"/>
          <w:szCs w:val="24"/>
        </w:rPr>
        <w:lastRenderedPageBreak/>
        <w:t xml:space="preserve">                            </w:t>
      </w:r>
    </w:p>
    <w:p w:rsidR="00EC263B" w:rsidRDefault="00EC263B" w:rsidP="00EC263B">
      <w:pPr>
        <w:widowControl w:val="0"/>
        <w:autoSpaceDE w:val="0"/>
        <w:spacing w:after="0" w:line="240" w:lineRule="auto"/>
        <w:jc w:val="center"/>
        <w:rPr>
          <w:rFonts w:ascii="Times New Roman" w:hAnsi="Times New Roman" w:cs="Times New Roman"/>
          <w:b/>
          <w:bCs/>
          <w:kern w:val="1"/>
          <w:sz w:val="28"/>
          <w:szCs w:val="28"/>
        </w:rPr>
      </w:pPr>
      <w:r>
        <w:rPr>
          <w:rFonts w:ascii="Times New Roman" w:hAnsi="Times New Roman" w:cs="Times New Roman"/>
          <w:b/>
          <w:bCs/>
          <w:kern w:val="1"/>
          <w:sz w:val="28"/>
          <w:szCs w:val="28"/>
        </w:rPr>
        <w:t>1. Характеристика проблемы и обоснование ее решения</w:t>
      </w:r>
    </w:p>
    <w:p w:rsidR="00EC263B" w:rsidRDefault="00EC263B" w:rsidP="00EC263B">
      <w:pPr>
        <w:widowControl w:val="0"/>
        <w:autoSpaceDE w:val="0"/>
        <w:spacing w:after="0" w:line="240" w:lineRule="auto"/>
        <w:jc w:val="center"/>
        <w:rPr>
          <w:rFonts w:ascii="Times New Roman" w:hAnsi="Times New Roman" w:cs="Times New Roman"/>
          <w:kern w:val="1"/>
          <w:sz w:val="28"/>
          <w:szCs w:val="28"/>
        </w:rPr>
      </w:pPr>
      <w:r>
        <w:rPr>
          <w:rFonts w:ascii="Times New Roman" w:hAnsi="Times New Roman" w:cs="Times New Roman"/>
          <w:b/>
          <w:bCs/>
          <w:kern w:val="1"/>
          <w:sz w:val="28"/>
          <w:szCs w:val="28"/>
        </w:rPr>
        <w:t>программно-целевым методом</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r>
    </w:p>
    <w:p w:rsidR="00EC263B" w:rsidRDefault="00EC263B" w:rsidP="00EC263B">
      <w:pPr>
        <w:widowControl w:val="0"/>
        <w:autoSpaceDE w:val="0"/>
        <w:spacing w:after="0" w:line="240" w:lineRule="auto"/>
        <w:jc w:val="both"/>
      </w:pPr>
      <w:r>
        <w:rPr>
          <w:rFonts w:ascii="Times New Roman" w:hAnsi="Times New Roman" w:cs="Times New Roman"/>
          <w:kern w:val="1"/>
          <w:sz w:val="28"/>
          <w:szCs w:val="28"/>
        </w:rPr>
        <w:t xml:space="preserve">    Общая протяженность дорожной сети</w:t>
      </w:r>
      <w:r w:rsidRPr="00143187">
        <w:t xml:space="preserve"> </w:t>
      </w:r>
      <w:proofErr w:type="spellStart"/>
      <w:r>
        <w:rPr>
          <w:rFonts w:ascii="Times New Roman" w:hAnsi="Times New Roman" w:cs="Times New Roman"/>
          <w:kern w:val="1"/>
          <w:sz w:val="28"/>
          <w:szCs w:val="28"/>
        </w:rPr>
        <w:t>Вармазейского</w:t>
      </w:r>
      <w:proofErr w:type="spellEnd"/>
      <w:r w:rsidRPr="00143187">
        <w:rPr>
          <w:rFonts w:ascii="Times New Roman" w:hAnsi="Times New Roman" w:cs="Times New Roman"/>
          <w:kern w:val="1"/>
          <w:sz w:val="28"/>
          <w:szCs w:val="28"/>
        </w:rPr>
        <w:t xml:space="preserve"> сельского поселения</w:t>
      </w:r>
      <w:r>
        <w:rPr>
          <w:rFonts w:ascii="Times New Roman" w:hAnsi="Times New Roman" w:cs="Times New Roman"/>
          <w:kern w:val="1"/>
          <w:sz w:val="28"/>
          <w:szCs w:val="28"/>
        </w:rPr>
        <w:t xml:space="preserve"> </w:t>
      </w:r>
      <w:proofErr w:type="spellStart"/>
      <w:r>
        <w:rPr>
          <w:rFonts w:ascii="Times New Roman" w:eastAsia="Calibri" w:hAnsi="Times New Roman" w:cs="Times New Roman"/>
          <w:bCs/>
          <w:kern w:val="1"/>
          <w:sz w:val="28"/>
          <w:szCs w:val="28"/>
        </w:rPr>
        <w:t>Большеигнатовского</w:t>
      </w:r>
      <w:proofErr w:type="spellEnd"/>
      <w:r>
        <w:rPr>
          <w:rFonts w:ascii="Times New Roman" w:hAnsi="Times New Roman" w:cs="Times New Roman"/>
          <w:kern w:val="1"/>
          <w:sz w:val="28"/>
          <w:szCs w:val="28"/>
        </w:rPr>
        <w:t xml:space="preserve"> муниципального района Республики Мордовия, состоящей из дорог общего  пользования федерального значения, территориального значения, муниципального значения и дорог поселений,  равна 17,8</w:t>
      </w:r>
      <w:r w:rsidRPr="00EB4DA6">
        <w:rPr>
          <w:rFonts w:ascii="Times New Roman" w:hAnsi="Times New Roman" w:cs="Times New Roman"/>
          <w:color w:val="FF0000"/>
          <w:kern w:val="1"/>
          <w:sz w:val="28"/>
          <w:szCs w:val="28"/>
        </w:rPr>
        <w:t xml:space="preserve"> </w:t>
      </w:r>
      <w:r w:rsidRPr="00446CF3">
        <w:rPr>
          <w:rFonts w:ascii="Times New Roman" w:hAnsi="Times New Roman" w:cs="Times New Roman"/>
          <w:kern w:val="1"/>
          <w:sz w:val="28"/>
          <w:szCs w:val="28"/>
        </w:rPr>
        <w:t>км.</w:t>
      </w:r>
    </w:p>
    <w:p w:rsidR="00EC263B" w:rsidRDefault="00EC263B" w:rsidP="00EC263B">
      <w:pPr>
        <w:widowControl w:val="0"/>
        <w:autoSpaceDE w:val="0"/>
        <w:spacing w:after="0" w:line="240" w:lineRule="auto"/>
        <w:jc w:val="center"/>
        <w:rPr>
          <w:rFonts w:ascii="Times New Roman" w:hAnsi="Times New Roman" w:cs="Times New Roman"/>
          <w:b/>
          <w:bCs/>
          <w:kern w:val="1"/>
          <w:sz w:val="28"/>
          <w:szCs w:val="28"/>
        </w:rPr>
      </w:pPr>
    </w:p>
    <w:p w:rsidR="00EC263B" w:rsidRDefault="00EC263B" w:rsidP="00EC263B">
      <w:pPr>
        <w:widowControl w:val="0"/>
        <w:autoSpaceDE w:val="0"/>
        <w:spacing w:after="0" w:line="240" w:lineRule="auto"/>
        <w:jc w:val="center"/>
        <w:rPr>
          <w:rFonts w:ascii="Times New Roman" w:hAnsi="Times New Roman" w:cs="Times New Roman"/>
          <w:b/>
          <w:bCs/>
          <w:kern w:val="1"/>
          <w:sz w:val="28"/>
          <w:szCs w:val="28"/>
        </w:rPr>
      </w:pPr>
      <w:r>
        <w:rPr>
          <w:rFonts w:ascii="Times New Roman" w:hAnsi="Times New Roman" w:cs="Times New Roman"/>
          <w:b/>
          <w:bCs/>
          <w:kern w:val="1"/>
          <w:sz w:val="28"/>
          <w:szCs w:val="28"/>
        </w:rPr>
        <w:t xml:space="preserve">Протяженность автомобильных дорог </w:t>
      </w:r>
    </w:p>
    <w:p w:rsidR="00EC263B" w:rsidRDefault="00EC263B" w:rsidP="00EC263B">
      <w:pPr>
        <w:widowControl w:val="0"/>
        <w:autoSpaceDE w:val="0"/>
        <w:spacing w:after="0" w:line="240" w:lineRule="auto"/>
        <w:jc w:val="center"/>
        <w:rPr>
          <w:rFonts w:ascii="Times New Roman" w:hAnsi="Times New Roman" w:cs="Times New Roman"/>
          <w:b/>
          <w:bCs/>
          <w:kern w:val="1"/>
          <w:sz w:val="28"/>
          <w:szCs w:val="28"/>
        </w:rPr>
      </w:pPr>
      <w:r>
        <w:rPr>
          <w:rFonts w:ascii="Times New Roman" w:hAnsi="Times New Roman" w:cs="Times New Roman"/>
          <w:b/>
          <w:bCs/>
          <w:kern w:val="1"/>
          <w:sz w:val="28"/>
          <w:szCs w:val="28"/>
        </w:rPr>
        <w:t>по административному значению и типам покрытий:</w:t>
      </w:r>
    </w:p>
    <w:p w:rsidR="00EC263B" w:rsidRDefault="00EC263B" w:rsidP="00EC263B">
      <w:pPr>
        <w:widowControl w:val="0"/>
        <w:autoSpaceDE w:val="0"/>
        <w:spacing w:after="0" w:line="240" w:lineRule="auto"/>
        <w:jc w:val="center"/>
        <w:rPr>
          <w:rFonts w:ascii="Times New Roman" w:hAnsi="Times New Roman" w:cs="Times New Roman"/>
          <w:kern w:val="1"/>
          <w:sz w:val="24"/>
          <w:szCs w:val="24"/>
        </w:rPr>
      </w:pP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b/>
          <w:bCs/>
          <w:kern w:val="1"/>
          <w:sz w:val="28"/>
          <w:szCs w:val="28"/>
        </w:rPr>
        <w:tab/>
      </w:r>
      <w:r>
        <w:rPr>
          <w:rFonts w:ascii="Times New Roman" w:hAnsi="Times New Roman" w:cs="Times New Roman"/>
          <w:kern w:val="1"/>
          <w:sz w:val="28"/>
          <w:szCs w:val="28"/>
        </w:rPr>
        <w:tab/>
        <w:t>Таблица №1</w:t>
      </w:r>
    </w:p>
    <w:tbl>
      <w:tblPr>
        <w:tblW w:w="10327" w:type="dxa"/>
        <w:tblInd w:w="30" w:type="dxa"/>
        <w:tblLayout w:type="fixed"/>
        <w:tblCellMar>
          <w:top w:w="55" w:type="dxa"/>
          <w:left w:w="55" w:type="dxa"/>
          <w:bottom w:w="55" w:type="dxa"/>
          <w:right w:w="55" w:type="dxa"/>
        </w:tblCellMar>
        <w:tblLook w:val="0000"/>
      </w:tblPr>
      <w:tblGrid>
        <w:gridCol w:w="4860"/>
        <w:gridCol w:w="1528"/>
        <w:gridCol w:w="1984"/>
        <w:gridCol w:w="1855"/>
        <w:gridCol w:w="40"/>
        <w:gridCol w:w="40"/>
        <w:gridCol w:w="20"/>
      </w:tblGrid>
      <w:tr w:rsidR="00EC263B" w:rsidTr="00C0022F">
        <w:trPr>
          <w:gridAfter w:val="3"/>
          <w:wAfter w:w="100" w:type="dxa"/>
          <w:trHeight w:val="507"/>
        </w:trPr>
        <w:tc>
          <w:tcPr>
            <w:tcW w:w="4860" w:type="dxa"/>
            <w:vMerge w:val="restart"/>
            <w:tcBorders>
              <w:top w:val="single" w:sz="1" w:space="0" w:color="000000"/>
              <w:left w:val="single" w:sz="1" w:space="0" w:color="000000"/>
              <w:bottom w:val="single" w:sz="1" w:space="0" w:color="000000"/>
            </w:tcBorders>
            <w:shd w:val="clear" w:color="auto" w:fill="auto"/>
          </w:tcPr>
          <w:p w:rsidR="00EC263B" w:rsidRDefault="00EC263B" w:rsidP="00C0022F">
            <w:pPr>
              <w:pStyle w:val="ac"/>
              <w:rPr>
                <w:rFonts w:ascii="Times New Roman" w:hAnsi="Times New Roman"/>
                <w:kern w:val="1"/>
                <w:sz w:val="24"/>
                <w:szCs w:val="24"/>
              </w:rPr>
            </w:pPr>
            <w:r>
              <w:rPr>
                <w:rFonts w:ascii="Times New Roman" w:hAnsi="Times New Roman"/>
                <w:kern w:val="1"/>
                <w:sz w:val="24"/>
                <w:szCs w:val="24"/>
              </w:rPr>
              <w:t>Административное</w:t>
            </w:r>
            <w:r>
              <w:rPr>
                <w:rFonts w:ascii="Times New Roman" w:hAnsi="Times New Roman"/>
                <w:kern w:val="1"/>
                <w:sz w:val="24"/>
                <w:szCs w:val="24"/>
              </w:rPr>
              <w:br/>
              <w:t xml:space="preserve">значение дорог  </w:t>
            </w:r>
          </w:p>
        </w:tc>
        <w:tc>
          <w:tcPr>
            <w:tcW w:w="5367" w:type="dxa"/>
            <w:gridSpan w:val="3"/>
            <w:tcBorders>
              <w:top w:val="single" w:sz="4" w:space="0" w:color="000000"/>
              <w:left w:val="single" w:sz="4" w:space="0" w:color="000000"/>
              <w:bottom w:val="single" w:sz="4" w:space="0" w:color="000000"/>
              <w:right w:val="single" w:sz="4" w:space="0" w:color="000000"/>
            </w:tcBorders>
            <w:shd w:val="clear" w:color="auto" w:fill="auto"/>
          </w:tcPr>
          <w:p w:rsidR="00EC263B" w:rsidRDefault="00EC263B" w:rsidP="00C0022F">
            <w:pPr>
              <w:pStyle w:val="ac"/>
            </w:pPr>
            <w:r>
              <w:rPr>
                <w:rFonts w:ascii="Times New Roman" w:hAnsi="Times New Roman"/>
                <w:kern w:val="1"/>
                <w:sz w:val="24"/>
                <w:szCs w:val="24"/>
              </w:rPr>
              <w:t>Протяженность дорог по типам покрытий                                       на 01.01.2019 (км)</w:t>
            </w:r>
          </w:p>
        </w:tc>
      </w:tr>
      <w:tr w:rsidR="00EC263B" w:rsidTr="00C0022F">
        <w:tblPrEx>
          <w:tblCellMar>
            <w:top w:w="0" w:type="dxa"/>
            <w:left w:w="0" w:type="dxa"/>
            <w:bottom w:w="0" w:type="dxa"/>
            <w:right w:w="0" w:type="dxa"/>
          </w:tblCellMar>
        </w:tblPrEx>
        <w:trPr>
          <w:trHeight w:val="720"/>
        </w:trPr>
        <w:tc>
          <w:tcPr>
            <w:tcW w:w="4860" w:type="dxa"/>
            <w:vMerge/>
            <w:tcBorders>
              <w:left w:val="single" w:sz="1" w:space="0" w:color="000000"/>
              <w:bottom w:val="single" w:sz="1" w:space="0" w:color="000000"/>
            </w:tcBorders>
            <w:shd w:val="clear" w:color="auto" w:fill="auto"/>
          </w:tcPr>
          <w:p w:rsidR="00EC263B" w:rsidRDefault="00EC263B" w:rsidP="00C0022F">
            <w:pPr>
              <w:pStyle w:val="ac"/>
              <w:snapToGrid w:val="0"/>
              <w:rPr>
                <w:rFonts w:ascii="Times New Roman" w:hAnsi="Times New Roman"/>
                <w:kern w:val="1"/>
                <w:sz w:val="24"/>
                <w:szCs w:val="24"/>
              </w:rPr>
            </w:pPr>
          </w:p>
        </w:tc>
        <w:tc>
          <w:tcPr>
            <w:tcW w:w="1528" w:type="dxa"/>
            <w:tcBorders>
              <w:left w:val="single" w:sz="4" w:space="0" w:color="000000"/>
              <w:bottom w:val="single" w:sz="1" w:space="0" w:color="000000"/>
            </w:tcBorders>
            <w:shd w:val="clear" w:color="auto" w:fill="auto"/>
          </w:tcPr>
          <w:p w:rsidR="00EC263B" w:rsidRDefault="00EC263B" w:rsidP="00C0022F">
            <w:pPr>
              <w:pStyle w:val="ac"/>
              <w:rPr>
                <w:rFonts w:ascii="Times New Roman" w:hAnsi="Times New Roman"/>
                <w:kern w:val="1"/>
                <w:sz w:val="24"/>
                <w:szCs w:val="24"/>
              </w:rPr>
            </w:pPr>
            <w:r>
              <w:rPr>
                <w:rFonts w:ascii="Times New Roman" w:hAnsi="Times New Roman"/>
                <w:kern w:val="1"/>
                <w:sz w:val="24"/>
                <w:szCs w:val="24"/>
              </w:rPr>
              <w:t>Всего</w:t>
            </w:r>
          </w:p>
        </w:tc>
        <w:tc>
          <w:tcPr>
            <w:tcW w:w="1984" w:type="dxa"/>
            <w:tcBorders>
              <w:left w:val="single" w:sz="1" w:space="0" w:color="000000"/>
              <w:bottom w:val="single" w:sz="1" w:space="0" w:color="000000"/>
            </w:tcBorders>
            <w:shd w:val="clear" w:color="auto" w:fill="auto"/>
          </w:tcPr>
          <w:p w:rsidR="00EC263B" w:rsidRDefault="00EC263B" w:rsidP="00C0022F">
            <w:pPr>
              <w:pStyle w:val="ac"/>
              <w:rPr>
                <w:rFonts w:ascii="Times New Roman" w:hAnsi="Times New Roman"/>
                <w:kern w:val="1"/>
                <w:sz w:val="24"/>
                <w:szCs w:val="24"/>
              </w:rPr>
            </w:pPr>
            <w:r>
              <w:rPr>
                <w:rFonts w:ascii="Times New Roman" w:hAnsi="Times New Roman"/>
                <w:kern w:val="1"/>
                <w:sz w:val="24"/>
                <w:szCs w:val="24"/>
              </w:rPr>
              <w:t xml:space="preserve">Асфальтобетон,   </w:t>
            </w:r>
            <w:r>
              <w:rPr>
                <w:rFonts w:ascii="Times New Roman" w:hAnsi="Times New Roman"/>
                <w:kern w:val="1"/>
                <w:sz w:val="24"/>
                <w:szCs w:val="24"/>
              </w:rPr>
              <w:br/>
            </w:r>
            <w:proofErr w:type="spellStart"/>
            <w:r>
              <w:rPr>
                <w:rFonts w:ascii="Times New Roman" w:hAnsi="Times New Roman"/>
                <w:kern w:val="1"/>
                <w:sz w:val="24"/>
                <w:szCs w:val="24"/>
              </w:rPr>
              <w:t>цементобетон</w:t>
            </w:r>
            <w:proofErr w:type="spellEnd"/>
          </w:p>
        </w:tc>
        <w:tc>
          <w:tcPr>
            <w:tcW w:w="1855" w:type="dxa"/>
            <w:tcBorders>
              <w:left w:val="single" w:sz="1" w:space="0" w:color="000000"/>
              <w:bottom w:val="single" w:sz="1" w:space="0" w:color="000000"/>
            </w:tcBorders>
            <w:shd w:val="clear" w:color="auto" w:fill="auto"/>
          </w:tcPr>
          <w:p w:rsidR="00EC263B" w:rsidRDefault="00EC263B" w:rsidP="00C0022F">
            <w:pPr>
              <w:pStyle w:val="ac"/>
            </w:pPr>
            <w:r>
              <w:rPr>
                <w:rFonts w:ascii="Times New Roman" w:hAnsi="Times New Roman"/>
                <w:kern w:val="1"/>
                <w:sz w:val="24"/>
                <w:szCs w:val="24"/>
              </w:rPr>
              <w:t>Грунт</w:t>
            </w: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20" w:type="dxa"/>
            <w:shd w:val="clear" w:color="auto" w:fill="auto"/>
          </w:tcPr>
          <w:p w:rsidR="00EC263B" w:rsidRDefault="00EC263B" w:rsidP="00C0022F">
            <w:pPr>
              <w:snapToGrid w:val="0"/>
            </w:pPr>
          </w:p>
        </w:tc>
      </w:tr>
      <w:tr w:rsidR="00EC263B" w:rsidTr="00C0022F">
        <w:tblPrEx>
          <w:tblCellMar>
            <w:top w:w="0" w:type="dxa"/>
            <w:left w:w="0" w:type="dxa"/>
            <w:bottom w:w="0" w:type="dxa"/>
            <w:right w:w="0" w:type="dxa"/>
          </w:tblCellMar>
        </w:tblPrEx>
        <w:trPr>
          <w:trHeight w:val="308"/>
        </w:trPr>
        <w:tc>
          <w:tcPr>
            <w:tcW w:w="4860" w:type="dxa"/>
            <w:tcBorders>
              <w:top w:val="single" w:sz="4" w:space="0" w:color="000000"/>
              <w:left w:val="single" w:sz="1" w:space="0" w:color="000000"/>
              <w:bottom w:val="single" w:sz="4" w:space="0" w:color="000000"/>
            </w:tcBorders>
            <w:shd w:val="clear" w:color="auto" w:fill="auto"/>
          </w:tcPr>
          <w:p w:rsidR="00EC263B" w:rsidRDefault="00EC263B" w:rsidP="00C0022F">
            <w:pPr>
              <w:pStyle w:val="ac"/>
              <w:rPr>
                <w:rFonts w:ascii="Times New Roman" w:hAnsi="Times New Roman"/>
                <w:b/>
                <w:kern w:val="1"/>
                <w:sz w:val="24"/>
                <w:szCs w:val="24"/>
              </w:rPr>
            </w:pPr>
            <w:r>
              <w:rPr>
                <w:rFonts w:ascii="Times New Roman" w:hAnsi="Times New Roman"/>
                <w:b/>
                <w:sz w:val="24"/>
                <w:szCs w:val="24"/>
              </w:rPr>
              <w:t>Автомобильные дороги поселения</w:t>
            </w:r>
          </w:p>
        </w:tc>
        <w:tc>
          <w:tcPr>
            <w:tcW w:w="1528" w:type="dxa"/>
            <w:tcBorders>
              <w:top w:val="single" w:sz="4" w:space="0" w:color="000000"/>
              <w:left w:val="single" w:sz="1" w:space="0" w:color="000000"/>
              <w:bottom w:val="single" w:sz="4" w:space="0" w:color="000000"/>
            </w:tcBorders>
            <w:shd w:val="clear" w:color="auto" w:fill="auto"/>
          </w:tcPr>
          <w:p w:rsidR="00EC263B" w:rsidRPr="00446CF3" w:rsidRDefault="00EC263B" w:rsidP="00C0022F">
            <w:pPr>
              <w:pStyle w:val="ac"/>
              <w:rPr>
                <w:rFonts w:ascii="Times New Roman" w:hAnsi="Times New Roman"/>
                <w:b/>
                <w:kern w:val="1"/>
                <w:sz w:val="24"/>
                <w:szCs w:val="24"/>
              </w:rPr>
            </w:pPr>
            <w:r>
              <w:rPr>
                <w:rFonts w:ascii="Times New Roman" w:hAnsi="Times New Roman"/>
                <w:b/>
                <w:kern w:val="1"/>
                <w:sz w:val="24"/>
                <w:szCs w:val="24"/>
              </w:rPr>
              <w:t>17,8</w:t>
            </w:r>
          </w:p>
        </w:tc>
        <w:tc>
          <w:tcPr>
            <w:tcW w:w="1984" w:type="dxa"/>
            <w:tcBorders>
              <w:top w:val="single" w:sz="4" w:space="0" w:color="000000"/>
              <w:left w:val="single" w:sz="1" w:space="0" w:color="000000"/>
              <w:bottom w:val="single" w:sz="4" w:space="0" w:color="000000"/>
            </w:tcBorders>
            <w:shd w:val="clear" w:color="auto" w:fill="auto"/>
          </w:tcPr>
          <w:p w:rsidR="00EC263B" w:rsidRPr="00446CF3" w:rsidRDefault="00EC263B" w:rsidP="00C0022F">
            <w:pPr>
              <w:pStyle w:val="ac"/>
              <w:jc w:val="center"/>
              <w:rPr>
                <w:rFonts w:ascii="Times New Roman" w:hAnsi="Times New Roman"/>
                <w:b/>
                <w:kern w:val="1"/>
                <w:sz w:val="24"/>
                <w:szCs w:val="24"/>
              </w:rPr>
            </w:pPr>
            <w:r w:rsidRPr="00446CF3">
              <w:rPr>
                <w:rFonts w:ascii="Times New Roman" w:hAnsi="Times New Roman"/>
                <w:b/>
                <w:kern w:val="1"/>
                <w:sz w:val="24"/>
                <w:szCs w:val="24"/>
              </w:rPr>
              <w:t>0,7</w:t>
            </w:r>
          </w:p>
        </w:tc>
        <w:tc>
          <w:tcPr>
            <w:tcW w:w="1855" w:type="dxa"/>
            <w:tcBorders>
              <w:top w:val="single" w:sz="4" w:space="0" w:color="000000"/>
              <w:left w:val="single" w:sz="1" w:space="0" w:color="000000"/>
              <w:bottom w:val="single" w:sz="4" w:space="0" w:color="000000"/>
            </w:tcBorders>
            <w:shd w:val="clear" w:color="auto" w:fill="auto"/>
          </w:tcPr>
          <w:p w:rsidR="00EC263B" w:rsidRPr="00446CF3" w:rsidRDefault="00EC263B" w:rsidP="00C0022F">
            <w:pPr>
              <w:pStyle w:val="ac"/>
            </w:pPr>
            <w:r>
              <w:t>17,1</w:t>
            </w: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20" w:type="dxa"/>
            <w:shd w:val="clear" w:color="auto" w:fill="auto"/>
          </w:tcPr>
          <w:p w:rsidR="00EC263B" w:rsidRDefault="00EC263B" w:rsidP="00C0022F">
            <w:pPr>
              <w:snapToGrid w:val="0"/>
            </w:pPr>
          </w:p>
        </w:tc>
      </w:tr>
      <w:tr w:rsidR="00EC263B" w:rsidTr="00C0022F">
        <w:tblPrEx>
          <w:tblCellMar>
            <w:top w:w="0" w:type="dxa"/>
            <w:left w:w="0" w:type="dxa"/>
            <w:bottom w:w="0" w:type="dxa"/>
            <w:right w:w="0" w:type="dxa"/>
          </w:tblCellMar>
        </w:tblPrEx>
        <w:trPr>
          <w:trHeight w:val="310"/>
        </w:trPr>
        <w:tc>
          <w:tcPr>
            <w:tcW w:w="4860" w:type="dxa"/>
            <w:tcBorders>
              <w:top w:val="single" w:sz="4" w:space="0" w:color="000000"/>
              <w:left w:val="single" w:sz="1" w:space="0" w:color="000000"/>
              <w:bottom w:val="single" w:sz="1" w:space="0" w:color="000000"/>
            </w:tcBorders>
            <w:shd w:val="clear" w:color="auto" w:fill="auto"/>
          </w:tcPr>
          <w:p w:rsidR="00EC263B" w:rsidRDefault="00EC263B" w:rsidP="00C0022F">
            <w:pPr>
              <w:pStyle w:val="ac"/>
              <w:rPr>
                <w:rFonts w:ascii="Times New Roman" w:hAnsi="Times New Roman"/>
                <w:b/>
                <w:kern w:val="1"/>
                <w:sz w:val="24"/>
                <w:szCs w:val="24"/>
              </w:rPr>
            </w:pPr>
            <w:r>
              <w:rPr>
                <w:rFonts w:ascii="Times New Roman" w:hAnsi="Times New Roman"/>
                <w:b/>
                <w:kern w:val="1"/>
                <w:sz w:val="24"/>
                <w:szCs w:val="24"/>
              </w:rPr>
              <w:t>Итого автомобильных дорог общего  пользования</w:t>
            </w:r>
          </w:p>
        </w:tc>
        <w:tc>
          <w:tcPr>
            <w:tcW w:w="1528" w:type="dxa"/>
            <w:tcBorders>
              <w:top w:val="single" w:sz="4" w:space="0" w:color="000000"/>
              <w:left w:val="single" w:sz="1" w:space="0" w:color="000000"/>
              <w:bottom w:val="single" w:sz="1" w:space="0" w:color="000000"/>
            </w:tcBorders>
            <w:shd w:val="clear" w:color="auto" w:fill="auto"/>
          </w:tcPr>
          <w:p w:rsidR="00EC263B" w:rsidRPr="00446CF3" w:rsidRDefault="00EC263B" w:rsidP="00C0022F">
            <w:r>
              <w:t>17,8</w:t>
            </w:r>
          </w:p>
        </w:tc>
        <w:tc>
          <w:tcPr>
            <w:tcW w:w="1984" w:type="dxa"/>
            <w:tcBorders>
              <w:top w:val="single" w:sz="4" w:space="0" w:color="000000"/>
              <w:left w:val="single" w:sz="1" w:space="0" w:color="000000"/>
              <w:bottom w:val="single" w:sz="1" w:space="0" w:color="000000"/>
            </w:tcBorders>
            <w:shd w:val="clear" w:color="auto" w:fill="auto"/>
          </w:tcPr>
          <w:p w:rsidR="00EC263B" w:rsidRPr="00446CF3" w:rsidRDefault="00EC263B" w:rsidP="00C0022F">
            <w:pPr>
              <w:jc w:val="center"/>
            </w:pPr>
            <w:r w:rsidRPr="00446CF3">
              <w:t>0,7</w:t>
            </w:r>
          </w:p>
        </w:tc>
        <w:tc>
          <w:tcPr>
            <w:tcW w:w="1855" w:type="dxa"/>
            <w:tcBorders>
              <w:top w:val="single" w:sz="4" w:space="0" w:color="000000"/>
              <w:left w:val="single" w:sz="1" w:space="0" w:color="000000"/>
              <w:bottom w:val="single" w:sz="1" w:space="0" w:color="000000"/>
            </w:tcBorders>
            <w:shd w:val="clear" w:color="auto" w:fill="auto"/>
          </w:tcPr>
          <w:p w:rsidR="00EC263B" w:rsidRPr="00446CF3" w:rsidRDefault="00EC263B" w:rsidP="00C0022F">
            <w:r>
              <w:t>17,1</w:t>
            </w: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20" w:type="dxa"/>
            <w:shd w:val="clear" w:color="auto" w:fill="auto"/>
          </w:tcPr>
          <w:p w:rsidR="00EC263B" w:rsidRDefault="00EC263B" w:rsidP="00C0022F">
            <w:pPr>
              <w:snapToGrid w:val="0"/>
            </w:pPr>
          </w:p>
        </w:tc>
      </w:tr>
    </w:tbl>
    <w:p w:rsidR="00EC263B" w:rsidRDefault="00EC263B" w:rsidP="00EC263B">
      <w:pPr>
        <w:widowControl w:val="0"/>
        <w:autoSpaceDE w:val="0"/>
        <w:spacing w:after="0" w:line="240" w:lineRule="auto"/>
        <w:jc w:val="both"/>
        <w:rPr>
          <w:rFonts w:ascii="Times New Roman" w:hAnsi="Times New Roman" w:cs="Times New Roman"/>
          <w:kern w:val="1"/>
          <w:sz w:val="24"/>
          <w:szCs w:val="24"/>
        </w:rPr>
      </w:pPr>
      <w:r>
        <w:rPr>
          <w:rFonts w:ascii="Times New Roman" w:hAnsi="Times New Roman" w:cs="Times New Roman"/>
          <w:kern w:val="1"/>
          <w:sz w:val="24"/>
          <w:szCs w:val="24"/>
        </w:rPr>
        <w:tab/>
      </w:r>
    </w:p>
    <w:p w:rsidR="00EC263B" w:rsidRDefault="00EC263B" w:rsidP="00EC263B">
      <w:pPr>
        <w:widowControl w:val="0"/>
        <w:autoSpaceDE w:val="0"/>
        <w:spacing w:after="0" w:line="240" w:lineRule="auto"/>
        <w:jc w:val="both"/>
        <w:rPr>
          <w:rFonts w:ascii="Times New Roman" w:hAnsi="Times New Roman" w:cs="Times New Roman"/>
          <w:kern w:val="1"/>
          <w:sz w:val="24"/>
          <w:szCs w:val="24"/>
        </w:rPr>
      </w:pPr>
      <w:r>
        <w:rPr>
          <w:rFonts w:ascii="Times New Roman" w:hAnsi="Times New Roman" w:cs="Times New Roman"/>
          <w:kern w:val="1"/>
          <w:sz w:val="24"/>
          <w:szCs w:val="24"/>
        </w:rPr>
        <w:t xml:space="preserve">         </w:t>
      </w:r>
      <w:r>
        <w:rPr>
          <w:rFonts w:ascii="Times New Roman" w:hAnsi="Times New Roman" w:cs="Times New Roman"/>
          <w:kern w:val="1"/>
          <w:sz w:val="28"/>
          <w:szCs w:val="28"/>
        </w:rPr>
        <w:t>Автомобильные дороги  поселения взаимосвязаны и представляют единую транспортную систему поселения. Все автомобильные дороги построены по нормативам IV-</w:t>
      </w:r>
      <w:r>
        <w:rPr>
          <w:rFonts w:ascii="Times New Roman" w:hAnsi="Times New Roman" w:cs="Times New Roman"/>
          <w:kern w:val="1"/>
          <w:sz w:val="28"/>
          <w:szCs w:val="28"/>
          <w:lang w:val="en-US"/>
        </w:rPr>
        <w:t>V</w:t>
      </w:r>
      <w:r>
        <w:rPr>
          <w:rFonts w:ascii="Times New Roman" w:hAnsi="Times New Roman" w:cs="Times New Roman"/>
          <w:kern w:val="1"/>
          <w:sz w:val="28"/>
          <w:szCs w:val="28"/>
        </w:rPr>
        <w:t xml:space="preserve"> категории. Грунтовые дороги, доля которых </w:t>
      </w:r>
      <w:proofErr w:type="gramStart"/>
      <w:r>
        <w:rPr>
          <w:rFonts w:ascii="Times New Roman" w:hAnsi="Times New Roman" w:cs="Times New Roman"/>
          <w:kern w:val="1"/>
          <w:sz w:val="28"/>
          <w:szCs w:val="28"/>
        </w:rPr>
        <w:t>составляет 95 % от общей протяженности не имеют</w:t>
      </w:r>
      <w:proofErr w:type="gramEnd"/>
      <w:r>
        <w:rPr>
          <w:rFonts w:ascii="Times New Roman" w:hAnsi="Times New Roman" w:cs="Times New Roman"/>
          <w:kern w:val="1"/>
          <w:sz w:val="28"/>
          <w:szCs w:val="28"/>
        </w:rPr>
        <w:t xml:space="preserve"> категории.   0,5 процентов  всей протяженности автомобильных дорог муниципального значения не соответствует нормативным требованиям по транспортно-эксплуатационному состоянию. Существующий дорожный фонд на содержание и ремонт муниципальных автомобильных дорог  </w:t>
      </w:r>
      <w:proofErr w:type="gramStart"/>
      <w:r>
        <w:rPr>
          <w:rFonts w:ascii="Times New Roman" w:hAnsi="Times New Roman" w:cs="Times New Roman"/>
          <w:kern w:val="1"/>
          <w:sz w:val="28"/>
          <w:szCs w:val="28"/>
        </w:rPr>
        <w:t>крайне недостаточно</w:t>
      </w:r>
      <w:proofErr w:type="gramEnd"/>
      <w:r>
        <w:rPr>
          <w:rFonts w:ascii="Times New Roman" w:hAnsi="Times New Roman" w:cs="Times New Roman"/>
          <w:kern w:val="1"/>
          <w:sz w:val="28"/>
          <w:szCs w:val="28"/>
        </w:rPr>
        <w:t xml:space="preserve"> для сохранения существующей сети дорог, а тем более для ее развития. Несоответствие уровня развития автомобильных дорог уровню роста автомобильного транспорта ведет к повышению аварийности, снижению скорости движения. </w:t>
      </w:r>
    </w:p>
    <w:p w:rsidR="00EC263B" w:rsidRDefault="00EC263B" w:rsidP="00EC263B">
      <w:pPr>
        <w:widowControl w:val="0"/>
        <w:autoSpaceDE w:val="0"/>
        <w:spacing w:after="0" w:line="240" w:lineRule="auto"/>
        <w:jc w:val="both"/>
        <w:rPr>
          <w:rFonts w:ascii="Times New Roman" w:hAnsi="Times New Roman" w:cs="Times New Roman"/>
          <w:kern w:val="1"/>
          <w:sz w:val="24"/>
          <w:szCs w:val="24"/>
        </w:rPr>
      </w:pPr>
    </w:p>
    <w:p w:rsidR="00EC263B" w:rsidRDefault="00EC263B" w:rsidP="00EC263B">
      <w:pPr>
        <w:widowControl w:val="0"/>
        <w:autoSpaceDE w:val="0"/>
        <w:spacing w:after="0" w:line="240" w:lineRule="auto"/>
        <w:ind w:firstLine="708"/>
        <w:jc w:val="center"/>
        <w:rPr>
          <w:rFonts w:ascii="Times New Roman" w:hAnsi="Times New Roman" w:cs="Times New Roman"/>
          <w:kern w:val="1"/>
          <w:sz w:val="28"/>
          <w:szCs w:val="28"/>
        </w:rPr>
      </w:pPr>
      <w:r>
        <w:rPr>
          <w:rFonts w:ascii="Times New Roman" w:hAnsi="Times New Roman" w:cs="Times New Roman"/>
          <w:b/>
          <w:bCs/>
          <w:kern w:val="1"/>
          <w:sz w:val="28"/>
          <w:szCs w:val="28"/>
        </w:rPr>
        <w:t>2.Основные цели и задачи Программы</w:t>
      </w:r>
    </w:p>
    <w:p w:rsidR="00EC263B" w:rsidRDefault="00EC263B" w:rsidP="00EC263B">
      <w:pPr>
        <w:widowControl w:val="0"/>
        <w:autoSpaceDE w:val="0"/>
        <w:snapToGrid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Главной целью Программы  является  развитие дорожной сети  и приведение ее  в соответствие с нормативными требованиями, реконструкции и  ремонта. Для реализации этой цели необходимо решение следующих задач:</w:t>
      </w:r>
    </w:p>
    <w:p w:rsidR="00EC263B" w:rsidRDefault="00EC263B" w:rsidP="00EC263B">
      <w:pPr>
        <w:widowControl w:val="0"/>
        <w:autoSpaceDE w:val="0"/>
        <w:snapToGrid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обеспечение реконструкции и ремонта существующей дорожной сети; увеличение протяженности автомобильных дорог за счет строительства новых, обеспечения подъездов с твердым покрытием к населенным пунктам и инвентаризации автомобильных дорог с  последующей передачей их в сеть общего пользования;</w:t>
      </w:r>
      <w:r>
        <w:rPr>
          <w:rFonts w:ascii="Times New Roman" w:hAnsi="Times New Roman" w:cs="Times New Roman"/>
          <w:kern w:val="1"/>
          <w:sz w:val="28"/>
          <w:szCs w:val="28"/>
        </w:rPr>
        <w:tab/>
      </w:r>
      <w:r>
        <w:rPr>
          <w:rFonts w:ascii="Times New Roman" w:hAnsi="Times New Roman" w:cs="Times New Roman"/>
          <w:kern w:val="1"/>
          <w:sz w:val="28"/>
          <w:szCs w:val="28"/>
        </w:rPr>
        <w:tab/>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lastRenderedPageBreak/>
        <w:t xml:space="preserve">  организация содержания автомобильных дорог общего пользования  в соответствии с нормативными требованиями; </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 xml:space="preserve">   создание на муниципальном уровне долевого финансирования на содержание и ремонт автомобильных дорог общего пользования не менее 3% от общего объема финансирования других уровней бюджетов;  </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 xml:space="preserve">      обеспечение непрерывного и безопасного дорожного движения, сокращение числа дорожно-транспортных происшествий;</w:t>
      </w:r>
    </w:p>
    <w:p w:rsidR="00EC263B" w:rsidRDefault="00EC263B" w:rsidP="00EC263B">
      <w:pPr>
        <w:widowControl w:val="0"/>
        <w:autoSpaceDE w:val="0"/>
        <w:spacing w:after="0" w:line="240" w:lineRule="auto"/>
        <w:jc w:val="both"/>
        <w:rPr>
          <w:rFonts w:ascii="Times New Roman" w:hAnsi="Times New Roman" w:cs="Times New Roman"/>
          <w:kern w:val="1"/>
          <w:sz w:val="24"/>
          <w:szCs w:val="24"/>
        </w:rPr>
      </w:pPr>
      <w:r>
        <w:rPr>
          <w:rFonts w:ascii="Times New Roman" w:hAnsi="Times New Roman" w:cs="Times New Roman"/>
          <w:kern w:val="1"/>
          <w:sz w:val="28"/>
          <w:szCs w:val="28"/>
        </w:rPr>
        <w:tab/>
        <w:t xml:space="preserve">улучшение условий жизни  сельского населения, улучшение демографической ситуации.           </w:t>
      </w:r>
    </w:p>
    <w:p w:rsidR="00EC263B" w:rsidRDefault="00EC263B" w:rsidP="00EC263B">
      <w:pPr>
        <w:widowControl w:val="0"/>
        <w:autoSpaceDE w:val="0"/>
        <w:spacing w:after="0" w:line="240" w:lineRule="auto"/>
        <w:jc w:val="both"/>
        <w:rPr>
          <w:rFonts w:ascii="Times New Roman" w:hAnsi="Times New Roman" w:cs="Times New Roman"/>
          <w:b/>
          <w:bCs/>
          <w:kern w:val="1"/>
          <w:sz w:val="24"/>
          <w:szCs w:val="24"/>
        </w:rPr>
      </w:pPr>
      <w:r>
        <w:rPr>
          <w:rFonts w:ascii="Times New Roman" w:hAnsi="Times New Roman" w:cs="Times New Roman"/>
          <w:kern w:val="1"/>
          <w:sz w:val="24"/>
          <w:szCs w:val="24"/>
        </w:rPr>
        <w:t xml:space="preserve">         </w:t>
      </w:r>
    </w:p>
    <w:p w:rsidR="00EC263B" w:rsidRDefault="00EC263B" w:rsidP="00EC263B">
      <w:pPr>
        <w:widowControl w:val="0"/>
        <w:autoSpaceDE w:val="0"/>
        <w:spacing w:after="0" w:line="240" w:lineRule="auto"/>
        <w:jc w:val="both"/>
        <w:rPr>
          <w:rFonts w:ascii="Times New Roman" w:hAnsi="Times New Roman" w:cs="Times New Roman"/>
          <w:b/>
          <w:bCs/>
          <w:kern w:val="1"/>
          <w:sz w:val="28"/>
          <w:szCs w:val="28"/>
        </w:rPr>
      </w:pPr>
      <w:r>
        <w:rPr>
          <w:rFonts w:ascii="Times New Roman" w:hAnsi="Times New Roman" w:cs="Times New Roman"/>
          <w:b/>
          <w:bCs/>
          <w:kern w:val="1"/>
          <w:sz w:val="24"/>
          <w:szCs w:val="24"/>
        </w:rPr>
        <w:t xml:space="preserve"> </w:t>
      </w:r>
    </w:p>
    <w:p w:rsidR="00EC263B" w:rsidRDefault="00EC263B" w:rsidP="00EC263B">
      <w:pPr>
        <w:widowControl w:val="0"/>
        <w:autoSpaceDE w:val="0"/>
        <w:spacing w:after="0" w:line="240" w:lineRule="auto"/>
        <w:jc w:val="center"/>
        <w:rPr>
          <w:rFonts w:ascii="Times New Roman" w:hAnsi="Times New Roman" w:cs="Times New Roman"/>
          <w:kern w:val="1"/>
          <w:sz w:val="28"/>
          <w:szCs w:val="28"/>
        </w:rPr>
      </w:pPr>
      <w:r>
        <w:rPr>
          <w:rFonts w:ascii="Times New Roman" w:hAnsi="Times New Roman" w:cs="Times New Roman"/>
          <w:b/>
          <w:bCs/>
          <w:kern w:val="1"/>
          <w:sz w:val="28"/>
          <w:szCs w:val="28"/>
        </w:rPr>
        <w:t>3. Система программных мероприятий</w:t>
      </w:r>
    </w:p>
    <w:p w:rsidR="00EC263B" w:rsidRDefault="00EC263B" w:rsidP="00EC263B">
      <w:pPr>
        <w:widowControl w:val="0"/>
        <w:autoSpaceDE w:val="0"/>
        <w:spacing w:after="0" w:line="240" w:lineRule="auto"/>
        <w:ind w:firstLine="708"/>
        <w:rPr>
          <w:rFonts w:ascii="Times New Roman" w:hAnsi="Times New Roman" w:cs="Times New Roman"/>
          <w:kern w:val="1"/>
          <w:sz w:val="28"/>
          <w:szCs w:val="28"/>
        </w:rPr>
      </w:pPr>
      <w:r>
        <w:rPr>
          <w:rFonts w:ascii="Times New Roman" w:hAnsi="Times New Roman" w:cs="Times New Roman"/>
          <w:kern w:val="1"/>
          <w:sz w:val="28"/>
          <w:szCs w:val="28"/>
        </w:rPr>
        <w:t>Для решения Программы и достижения поставленной цели разработаны конкретные программные мероприятия с указанием  сроков выполнения. (Приложение № 1 к настоящей Программе).</w:t>
      </w:r>
    </w:p>
    <w:p w:rsidR="00EC263B" w:rsidRDefault="00EC263B" w:rsidP="00EC263B">
      <w:pPr>
        <w:widowControl w:val="0"/>
        <w:autoSpaceDE w:val="0"/>
        <w:spacing w:after="0" w:line="240" w:lineRule="auto"/>
        <w:ind w:firstLine="708"/>
        <w:jc w:val="both"/>
        <w:rPr>
          <w:rFonts w:ascii="Times New Roman" w:hAnsi="Times New Roman" w:cs="Times New Roman"/>
          <w:kern w:val="1"/>
          <w:sz w:val="28"/>
          <w:szCs w:val="28"/>
        </w:rPr>
      </w:pPr>
    </w:p>
    <w:p w:rsidR="00EC263B" w:rsidRDefault="00EC263B" w:rsidP="00EC263B">
      <w:pPr>
        <w:widowControl w:val="0"/>
        <w:autoSpaceDE w:val="0"/>
        <w:spacing w:after="0" w:line="240" w:lineRule="auto"/>
        <w:jc w:val="center"/>
        <w:rPr>
          <w:rFonts w:ascii="Times New Roman" w:hAnsi="Times New Roman" w:cs="Times New Roman"/>
          <w:b/>
          <w:bCs/>
          <w:kern w:val="1"/>
          <w:sz w:val="28"/>
          <w:szCs w:val="28"/>
        </w:rPr>
      </w:pPr>
      <w:r>
        <w:rPr>
          <w:rFonts w:ascii="Times New Roman" w:hAnsi="Times New Roman" w:cs="Times New Roman"/>
          <w:b/>
          <w:bCs/>
          <w:kern w:val="1"/>
          <w:sz w:val="28"/>
          <w:szCs w:val="28"/>
        </w:rPr>
        <w:t>4. Ресурсное обеспечение Программы</w:t>
      </w:r>
    </w:p>
    <w:p w:rsidR="00EC263B" w:rsidRDefault="00EC263B" w:rsidP="00EC263B">
      <w:pPr>
        <w:widowControl w:val="0"/>
        <w:autoSpaceDE w:val="0"/>
        <w:spacing w:after="0" w:line="240" w:lineRule="auto"/>
        <w:rPr>
          <w:rFonts w:ascii="Times New Roman" w:hAnsi="Times New Roman" w:cs="Times New Roman"/>
          <w:kern w:val="1"/>
          <w:sz w:val="28"/>
          <w:szCs w:val="28"/>
        </w:rPr>
      </w:pPr>
      <w:r>
        <w:rPr>
          <w:rFonts w:ascii="Times New Roman" w:hAnsi="Times New Roman" w:cs="Times New Roman"/>
          <w:b/>
          <w:bCs/>
          <w:kern w:val="1"/>
          <w:sz w:val="28"/>
          <w:szCs w:val="28"/>
        </w:rPr>
        <w:tab/>
      </w:r>
      <w:r>
        <w:rPr>
          <w:rFonts w:ascii="Times New Roman" w:hAnsi="Times New Roman" w:cs="Times New Roman"/>
          <w:kern w:val="1"/>
          <w:sz w:val="28"/>
          <w:szCs w:val="28"/>
        </w:rPr>
        <w:t>Общая сумма расходов на реализацию мероприятий Программы ориентировочно  составит  660,6 тыс.</w:t>
      </w:r>
      <w:r>
        <w:rPr>
          <w:rFonts w:ascii="Times New Roman" w:hAnsi="Times New Roman" w:cs="Times New Roman"/>
          <w:sz w:val="28"/>
          <w:szCs w:val="28"/>
          <w:lang w:eastAsia="ru-RU"/>
        </w:rPr>
        <w:t xml:space="preserve"> </w:t>
      </w:r>
      <w:r>
        <w:rPr>
          <w:rFonts w:ascii="Times New Roman" w:hAnsi="Times New Roman" w:cs="Times New Roman"/>
          <w:kern w:val="1"/>
          <w:sz w:val="28"/>
          <w:szCs w:val="28"/>
        </w:rPr>
        <w:t>рублей,</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в т.ч. по годам:</w:t>
      </w:r>
    </w:p>
    <w:p w:rsidR="00EC263B" w:rsidRPr="00446CF3"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2016 год — 59,2</w:t>
      </w:r>
      <w:r w:rsidRPr="00EB4DA6">
        <w:rPr>
          <w:rFonts w:ascii="Times New Roman" w:hAnsi="Times New Roman" w:cs="Times New Roman"/>
          <w:color w:val="FF0000"/>
          <w:kern w:val="1"/>
          <w:sz w:val="28"/>
          <w:szCs w:val="28"/>
        </w:rPr>
        <w:t xml:space="preserve"> </w:t>
      </w:r>
      <w:r w:rsidRPr="00446CF3">
        <w:rPr>
          <w:rFonts w:ascii="Times New Roman" w:hAnsi="Times New Roman" w:cs="Times New Roman"/>
          <w:kern w:val="1"/>
          <w:sz w:val="28"/>
          <w:szCs w:val="28"/>
        </w:rPr>
        <w:t>тыс</w:t>
      </w:r>
      <w:proofErr w:type="gramStart"/>
      <w:r w:rsidRPr="00446CF3">
        <w:rPr>
          <w:rFonts w:ascii="Times New Roman" w:hAnsi="Times New Roman" w:cs="Times New Roman"/>
          <w:kern w:val="1"/>
          <w:sz w:val="28"/>
          <w:szCs w:val="28"/>
        </w:rPr>
        <w:t>.р</w:t>
      </w:r>
      <w:proofErr w:type="gramEnd"/>
      <w:r w:rsidRPr="00446CF3">
        <w:rPr>
          <w:rFonts w:ascii="Times New Roman" w:hAnsi="Times New Roman" w:cs="Times New Roman"/>
          <w:kern w:val="1"/>
          <w:sz w:val="28"/>
          <w:szCs w:val="28"/>
        </w:rPr>
        <w:t>уб.</w:t>
      </w:r>
    </w:p>
    <w:p w:rsidR="00EC263B" w:rsidRPr="00446CF3" w:rsidRDefault="00EC263B" w:rsidP="00EC263B">
      <w:pPr>
        <w:widowControl w:val="0"/>
        <w:autoSpaceDE w:val="0"/>
        <w:spacing w:after="0" w:line="240" w:lineRule="auto"/>
        <w:jc w:val="both"/>
        <w:rPr>
          <w:rFonts w:ascii="Times New Roman" w:hAnsi="Times New Roman" w:cs="Times New Roman"/>
          <w:kern w:val="1"/>
          <w:sz w:val="28"/>
          <w:szCs w:val="28"/>
        </w:rPr>
      </w:pPr>
      <w:r w:rsidRPr="00446CF3">
        <w:rPr>
          <w:rFonts w:ascii="Times New Roman" w:hAnsi="Times New Roman" w:cs="Times New Roman"/>
          <w:kern w:val="1"/>
          <w:sz w:val="28"/>
          <w:szCs w:val="28"/>
        </w:rPr>
        <w:tab/>
        <w:t>2017 год — 60,0 тыс</w:t>
      </w:r>
      <w:proofErr w:type="gramStart"/>
      <w:r w:rsidRPr="00446CF3">
        <w:rPr>
          <w:rFonts w:ascii="Times New Roman" w:hAnsi="Times New Roman" w:cs="Times New Roman"/>
          <w:kern w:val="1"/>
          <w:sz w:val="28"/>
          <w:szCs w:val="28"/>
        </w:rPr>
        <w:t>.р</w:t>
      </w:r>
      <w:proofErr w:type="gramEnd"/>
      <w:r w:rsidRPr="00446CF3">
        <w:rPr>
          <w:rFonts w:ascii="Times New Roman" w:hAnsi="Times New Roman" w:cs="Times New Roman"/>
          <w:kern w:val="1"/>
          <w:sz w:val="28"/>
          <w:szCs w:val="28"/>
        </w:rPr>
        <w:t>уб.</w:t>
      </w:r>
    </w:p>
    <w:p w:rsidR="00EC263B" w:rsidRPr="00446CF3" w:rsidRDefault="00EC263B" w:rsidP="00EC263B">
      <w:pPr>
        <w:widowControl w:val="0"/>
        <w:autoSpaceDE w:val="0"/>
        <w:spacing w:after="0" w:line="240" w:lineRule="auto"/>
        <w:jc w:val="both"/>
        <w:rPr>
          <w:rFonts w:ascii="Times New Roman" w:hAnsi="Times New Roman" w:cs="Times New Roman"/>
          <w:kern w:val="1"/>
          <w:sz w:val="28"/>
          <w:szCs w:val="28"/>
        </w:rPr>
      </w:pPr>
      <w:r w:rsidRPr="00446CF3">
        <w:rPr>
          <w:rFonts w:ascii="Times New Roman" w:hAnsi="Times New Roman" w:cs="Times New Roman"/>
          <w:kern w:val="1"/>
          <w:sz w:val="28"/>
          <w:szCs w:val="28"/>
        </w:rPr>
        <w:tab/>
        <w:t>2018 год —</w:t>
      </w:r>
      <w:r>
        <w:rPr>
          <w:rFonts w:ascii="Times New Roman" w:hAnsi="Times New Roman" w:cs="Times New Roman"/>
          <w:kern w:val="1"/>
          <w:sz w:val="28"/>
          <w:szCs w:val="28"/>
        </w:rPr>
        <w:t>41,2</w:t>
      </w:r>
      <w:r w:rsidRPr="00446CF3">
        <w:rPr>
          <w:rFonts w:ascii="Times New Roman" w:hAnsi="Times New Roman" w:cs="Times New Roman"/>
          <w:kern w:val="1"/>
          <w:sz w:val="28"/>
          <w:szCs w:val="28"/>
        </w:rPr>
        <w:t xml:space="preserve"> тыс</w:t>
      </w:r>
      <w:proofErr w:type="gramStart"/>
      <w:r w:rsidRPr="00446CF3">
        <w:rPr>
          <w:rFonts w:ascii="Times New Roman" w:hAnsi="Times New Roman" w:cs="Times New Roman"/>
          <w:kern w:val="1"/>
          <w:sz w:val="28"/>
          <w:szCs w:val="28"/>
        </w:rPr>
        <w:t>.р</w:t>
      </w:r>
      <w:proofErr w:type="gramEnd"/>
      <w:r w:rsidRPr="00446CF3">
        <w:rPr>
          <w:rFonts w:ascii="Times New Roman" w:hAnsi="Times New Roman" w:cs="Times New Roman"/>
          <w:kern w:val="1"/>
          <w:sz w:val="28"/>
          <w:szCs w:val="28"/>
        </w:rPr>
        <w:t>уб.</w:t>
      </w:r>
    </w:p>
    <w:p w:rsidR="00EC263B" w:rsidRPr="00446CF3" w:rsidRDefault="00EC263B" w:rsidP="00EC263B">
      <w:pPr>
        <w:widowControl w:val="0"/>
        <w:autoSpaceDE w:val="0"/>
        <w:spacing w:after="0" w:line="240" w:lineRule="auto"/>
        <w:ind w:firstLine="340"/>
        <w:jc w:val="both"/>
        <w:rPr>
          <w:rFonts w:ascii="Times New Roman" w:hAnsi="Times New Roman" w:cs="Times New Roman"/>
          <w:kern w:val="1"/>
          <w:sz w:val="28"/>
          <w:szCs w:val="28"/>
        </w:rPr>
      </w:pPr>
      <w:r w:rsidRPr="00446CF3">
        <w:rPr>
          <w:rFonts w:ascii="Times New Roman" w:hAnsi="Times New Roman" w:cs="Times New Roman"/>
          <w:kern w:val="1"/>
          <w:sz w:val="28"/>
          <w:szCs w:val="28"/>
        </w:rPr>
        <w:t xml:space="preserve">2019 год — </w:t>
      </w:r>
      <w:r>
        <w:rPr>
          <w:rFonts w:ascii="Times New Roman" w:hAnsi="Times New Roman" w:cs="Times New Roman"/>
          <w:kern w:val="1"/>
          <w:sz w:val="28"/>
          <w:szCs w:val="28"/>
        </w:rPr>
        <w:t>112,8</w:t>
      </w:r>
      <w:r w:rsidRPr="00446CF3">
        <w:rPr>
          <w:rFonts w:ascii="Times New Roman" w:hAnsi="Times New Roman" w:cs="Times New Roman"/>
          <w:kern w:val="1"/>
          <w:sz w:val="28"/>
          <w:szCs w:val="28"/>
        </w:rPr>
        <w:t xml:space="preserve"> тыс</w:t>
      </w:r>
      <w:proofErr w:type="gramStart"/>
      <w:r w:rsidRPr="00446CF3">
        <w:rPr>
          <w:rFonts w:ascii="Times New Roman" w:hAnsi="Times New Roman" w:cs="Times New Roman"/>
          <w:kern w:val="1"/>
          <w:sz w:val="28"/>
          <w:szCs w:val="28"/>
        </w:rPr>
        <w:t>.р</w:t>
      </w:r>
      <w:proofErr w:type="gramEnd"/>
      <w:r w:rsidRPr="00446CF3">
        <w:rPr>
          <w:rFonts w:ascii="Times New Roman" w:hAnsi="Times New Roman" w:cs="Times New Roman"/>
          <w:kern w:val="1"/>
          <w:sz w:val="28"/>
          <w:szCs w:val="28"/>
        </w:rPr>
        <w:t>уб.</w:t>
      </w:r>
    </w:p>
    <w:p w:rsidR="00EC263B" w:rsidRPr="00446CF3" w:rsidRDefault="00EC263B" w:rsidP="00EC263B">
      <w:pPr>
        <w:widowControl w:val="0"/>
        <w:autoSpaceDE w:val="0"/>
        <w:spacing w:after="0" w:line="240" w:lineRule="auto"/>
        <w:ind w:firstLine="340"/>
        <w:jc w:val="both"/>
        <w:rPr>
          <w:rFonts w:ascii="Times New Roman" w:hAnsi="Times New Roman" w:cs="Times New Roman"/>
          <w:kern w:val="1"/>
          <w:sz w:val="28"/>
          <w:szCs w:val="28"/>
        </w:rPr>
      </w:pPr>
      <w:r w:rsidRPr="00446CF3">
        <w:rPr>
          <w:rFonts w:ascii="Times New Roman" w:hAnsi="Times New Roman" w:cs="Times New Roman"/>
          <w:kern w:val="1"/>
          <w:sz w:val="28"/>
          <w:szCs w:val="28"/>
        </w:rPr>
        <w:t>2020 год —</w:t>
      </w:r>
      <w:r>
        <w:rPr>
          <w:rFonts w:ascii="Times New Roman" w:hAnsi="Times New Roman" w:cs="Times New Roman"/>
          <w:kern w:val="1"/>
          <w:sz w:val="28"/>
          <w:szCs w:val="28"/>
        </w:rPr>
        <w:t xml:space="preserve"> 119,0</w:t>
      </w:r>
      <w:r w:rsidRPr="00446CF3">
        <w:rPr>
          <w:rFonts w:ascii="Times New Roman" w:hAnsi="Times New Roman" w:cs="Times New Roman"/>
          <w:kern w:val="1"/>
          <w:sz w:val="28"/>
          <w:szCs w:val="28"/>
        </w:rPr>
        <w:t xml:space="preserve"> тыс</w:t>
      </w:r>
      <w:proofErr w:type="gramStart"/>
      <w:r w:rsidRPr="00446CF3">
        <w:rPr>
          <w:rFonts w:ascii="Times New Roman" w:hAnsi="Times New Roman" w:cs="Times New Roman"/>
          <w:kern w:val="1"/>
          <w:sz w:val="28"/>
          <w:szCs w:val="28"/>
        </w:rPr>
        <w:t>.р</w:t>
      </w:r>
      <w:proofErr w:type="gramEnd"/>
      <w:r w:rsidRPr="00446CF3">
        <w:rPr>
          <w:rFonts w:ascii="Times New Roman" w:hAnsi="Times New Roman" w:cs="Times New Roman"/>
          <w:kern w:val="1"/>
          <w:sz w:val="28"/>
          <w:szCs w:val="28"/>
        </w:rPr>
        <w:t>уб.</w:t>
      </w:r>
    </w:p>
    <w:p w:rsidR="00EC263B" w:rsidRPr="00446CF3" w:rsidRDefault="00EC263B" w:rsidP="00EC263B">
      <w:pPr>
        <w:widowControl w:val="0"/>
        <w:autoSpaceDE w:val="0"/>
        <w:spacing w:after="0" w:line="240" w:lineRule="auto"/>
        <w:ind w:firstLine="340"/>
        <w:jc w:val="both"/>
        <w:rPr>
          <w:rFonts w:ascii="Times New Roman" w:hAnsi="Times New Roman" w:cs="Times New Roman"/>
          <w:kern w:val="1"/>
          <w:sz w:val="28"/>
          <w:szCs w:val="28"/>
        </w:rPr>
      </w:pPr>
      <w:r w:rsidRPr="00446CF3">
        <w:rPr>
          <w:rFonts w:ascii="Times New Roman" w:hAnsi="Times New Roman" w:cs="Times New Roman"/>
          <w:kern w:val="1"/>
          <w:sz w:val="28"/>
          <w:szCs w:val="28"/>
        </w:rPr>
        <w:t xml:space="preserve">2021 год — </w:t>
      </w:r>
      <w:r>
        <w:rPr>
          <w:rFonts w:ascii="Times New Roman" w:hAnsi="Times New Roman" w:cs="Times New Roman"/>
          <w:kern w:val="1"/>
          <w:sz w:val="28"/>
          <w:szCs w:val="28"/>
        </w:rPr>
        <w:t>134,2</w:t>
      </w:r>
      <w:r w:rsidRPr="00446CF3">
        <w:rPr>
          <w:rFonts w:ascii="Times New Roman" w:hAnsi="Times New Roman" w:cs="Times New Roman"/>
          <w:kern w:val="1"/>
          <w:sz w:val="28"/>
          <w:szCs w:val="28"/>
        </w:rPr>
        <w:t xml:space="preserve"> тыс</w:t>
      </w:r>
      <w:proofErr w:type="gramStart"/>
      <w:r w:rsidRPr="00446CF3">
        <w:rPr>
          <w:rFonts w:ascii="Times New Roman" w:hAnsi="Times New Roman" w:cs="Times New Roman"/>
          <w:kern w:val="1"/>
          <w:sz w:val="28"/>
          <w:szCs w:val="28"/>
        </w:rPr>
        <w:t>.р</w:t>
      </w:r>
      <w:proofErr w:type="gramEnd"/>
      <w:r w:rsidRPr="00446CF3">
        <w:rPr>
          <w:rFonts w:ascii="Times New Roman" w:hAnsi="Times New Roman" w:cs="Times New Roman"/>
          <w:kern w:val="1"/>
          <w:sz w:val="28"/>
          <w:szCs w:val="28"/>
        </w:rPr>
        <w:t>уб.</w:t>
      </w:r>
    </w:p>
    <w:p w:rsidR="00EC263B" w:rsidRDefault="00EC263B" w:rsidP="00EC263B">
      <w:pPr>
        <w:widowControl w:val="0"/>
        <w:autoSpaceDE w:val="0"/>
        <w:spacing w:after="0" w:line="240" w:lineRule="auto"/>
        <w:ind w:firstLine="340"/>
        <w:jc w:val="both"/>
        <w:rPr>
          <w:rFonts w:ascii="Times New Roman" w:hAnsi="Times New Roman" w:cs="Times New Roman"/>
          <w:kern w:val="1"/>
          <w:sz w:val="28"/>
          <w:szCs w:val="28"/>
        </w:rPr>
      </w:pPr>
      <w:r w:rsidRPr="00446CF3">
        <w:rPr>
          <w:rFonts w:ascii="Times New Roman" w:hAnsi="Times New Roman" w:cs="Times New Roman"/>
          <w:kern w:val="1"/>
          <w:sz w:val="28"/>
          <w:szCs w:val="28"/>
        </w:rPr>
        <w:t>2022 год —</w:t>
      </w:r>
      <w:r>
        <w:rPr>
          <w:rFonts w:ascii="Times New Roman" w:hAnsi="Times New Roman" w:cs="Times New Roman"/>
          <w:kern w:val="1"/>
          <w:sz w:val="28"/>
          <w:szCs w:val="28"/>
        </w:rPr>
        <w:t>134,2</w:t>
      </w:r>
      <w:r w:rsidRPr="00446CF3">
        <w:rPr>
          <w:rFonts w:ascii="Times New Roman" w:hAnsi="Times New Roman" w:cs="Times New Roman"/>
          <w:kern w:val="1"/>
          <w:sz w:val="28"/>
          <w:szCs w:val="28"/>
        </w:rPr>
        <w:t xml:space="preserve"> тыс</w:t>
      </w:r>
      <w:proofErr w:type="gramStart"/>
      <w:r w:rsidRPr="00446CF3">
        <w:rPr>
          <w:rFonts w:ascii="Times New Roman" w:hAnsi="Times New Roman" w:cs="Times New Roman"/>
          <w:kern w:val="1"/>
          <w:sz w:val="28"/>
          <w:szCs w:val="28"/>
        </w:rPr>
        <w:t>.р</w:t>
      </w:r>
      <w:proofErr w:type="gramEnd"/>
      <w:r w:rsidRPr="00446CF3">
        <w:rPr>
          <w:rFonts w:ascii="Times New Roman" w:hAnsi="Times New Roman" w:cs="Times New Roman"/>
          <w:kern w:val="1"/>
          <w:sz w:val="28"/>
          <w:szCs w:val="28"/>
        </w:rPr>
        <w:t>уб</w:t>
      </w:r>
      <w:r>
        <w:rPr>
          <w:rFonts w:ascii="Times New Roman" w:hAnsi="Times New Roman" w:cs="Times New Roman"/>
          <w:kern w:val="1"/>
          <w:sz w:val="28"/>
          <w:szCs w:val="28"/>
        </w:rPr>
        <w:t>.</w:t>
      </w:r>
    </w:p>
    <w:p w:rsidR="00EC263B" w:rsidRDefault="00EC263B" w:rsidP="00EC263B">
      <w:pPr>
        <w:widowControl w:val="0"/>
        <w:autoSpaceDE w:val="0"/>
        <w:spacing w:after="0" w:line="240" w:lineRule="auto"/>
        <w:ind w:firstLine="340"/>
        <w:jc w:val="both"/>
        <w:rPr>
          <w:rFonts w:ascii="Times New Roman" w:hAnsi="Times New Roman" w:cs="Times New Roman"/>
          <w:kern w:val="1"/>
          <w:sz w:val="28"/>
          <w:szCs w:val="28"/>
        </w:rPr>
      </w:pPr>
      <w:r>
        <w:rPr>
          <w:rFonts w:ascii="Times New Roman" w:hAnsi="Times New Roman" w:cs="Times New Roman"/>
          <w:kern w:val="1"/>
          <w:sz w:val="28"/>
          <w:szCs w:val="28"/>
        </w:rPr>
        <w:t>2023 год – 0</w:t>
      </w:r>
    </w:p>
    <w:p w:rsidR="00EC263B" w:rsidRDefault="00EC263B" w:rsidP="00EC263B">
      <w:pPr>
        <w:widowControl w:val="0"/>
        <w:autoSpaceDE w:val="0"/>
        <w:spacing w:after="0" w:line="240" w:lineRule="auto"/>
        <w:ind w:firstLine="340"/>
        <w:jc w:val="both"/>
        <w:rPr>
          <w:rFonts w:ascii="Times New Roman" w:hAnsi="Times New Roman" w:cs="Times New Roman"/>
          <w:kern w:val="1"/>
          <w:sz w:val="28"/>
          <w:szCs w:val="28"/>
        </w:rPr>
      </w:pPr>
      <w:r>
        <w:rPr>
          <w:rFonts w:ascii="Times New Roman" w:hAnsi="Times New Roman" w:cs="Times New Roman"/>
          <w:kern w:val="1"/>
          <w:sz w:val="28"/>
          <w:szCs w:val="28"/>
        </w:rPr>
        <w:t>2024 год –0</w:t>
      </w:r>
    </w:p>
    <w:p w:rsidR="00EC263B" w:rsidRDefault="00EC263B" w:rsidP="00EC263B">
      <w:pPr>
        <w:widowControl w:val="0"/>
        <w:autoSpaceDE w:val="0"/>
        <w:spacing w:after="0" w:line="240" w:lineRule="auto"/>
        <w:ind w:firstLine="340"/>
        <w:jc w:val="both"/>
        <w:rPr>
          <w:rFonts w:ascii="Times New Roman" w:hAnsi="Times New Roman" w:cs="Times New Roman"/>
          <w:kern w:val="1"/>
          <w:sz w:val="28"/>
          <w:szCs w:val="28"/>
        </w:rPr>
      </w:pPr>
      <w:r>
        <w:rPr>
          <w:rFonts w:ascii="Times New Roman" w:hAnsi="Times New Roman" w:cs="Times New Roman"/>
          <w:kern w:val="1"/>
          <w:sz w:val="28"/>
          <w:szCs w:val="28"/>
        </w:rPr>
        <w:t>2025 год -0</w:t>
      </w:r>
    </w:p>
    <w:p w:rsidR="00EC263B" w:rsidRDefault="00EC263B" w:rsidP="00EC263B">
      <w:pPr>
        <w:widowControl w:val="0"/>
        <w:autoSpaceDE w:val="0"/>
        <w:spacing w:after="0" w:line="240" w:lineRule="auto"/>
        <w:jc w:val="both"/>
        <w:rPr>
          <w:rFonts w:ascii="Times New Roman" w:hAnsi="Times New Roman" w:cs="Times New Roman"/>
          <w:b/>
          <w:bCs/>
          <w:kern w:val="1"/>
          <w:sz w:val="24"/>
          <w:szCs w:val="24"/>
        </w:rPr>
      </w:pPr>
      <w:r>
        <w:rPr>
          <w:rFonts w:ascii="Times New Roman" w:hAnsi="Times New Roman" w:cs="Times New Roman"/>
          <w:kern w:val="1"/>
          <w:sz w:val="28"/>
          <w:szCs w:val="28"/>
        </w:rPr>
        <w:tab/>
        <w:t xml:space="preserve">Источниками  финансирования  являются </w:t>
      </w:r>
      <w:r w:rsidRPr="00251392">
        <w:rPr>
          <w:rFonts w:ascii="Times New Roman" w:hAnsi="Times New Roman" w:cs="Times New Roman"/>
          <w:kern w:val="1"/>
          <w:sz w:val="28"/>
          <w:szCs w:val="28"/>
        </w:rPr>
        <w:t>дорожный фонд, местный бюджет и инвесторы. Объемы расходов</w:t>
      </w:r>
      <w:r>
        <w:rPr>
          <w:rFonts w:ascii="Times New Roman" w:hAnsi="Times New Roman" w:cs="Times New Roman"/>
          <w:kern w:val="1"/>
          <w:sz w:val="28"/>
          <w:szCs w:val="28"/>
        </w:rPr>
        <w:t xml:space="preserve">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w:t>
      </w:r>
    </w:p>
    <w:p w:rsidR="00EC263B" w:rsidRDefault="00EC263B" w:rsidP="00EC263B">
      <w:pPr>
        <w:widowControl w:val="0"/>
        <w:autoSpaceDE w:val="0"/>
        <w:spacing w:after="0" w:line="240" w:lineRule="auto"/>
        <w:jc w:val="both"/>
        <w:rPr>
          <w:rFonts w:ascii="Times New Roman" w:hAnsi="Times New Roman" w:cs="Times New Roman"/>
          <w:b/>
          <w:bCs/>
          <w:kern w:val="1"/>
          <w:sz w:val="24"/>
          <w:szCs w:val="24"/>
        </w:rPr>
      </w:pPr>
    </w:p>
    <w:p w:rsidR="00EC263B" w:rsidRDefault="00EC263B" w:rsidP="00EC263B">
      <w:pPr>
        <w:widowControl w:val="0"/>
        <w:autoSpaceDE w:val="0"/>
        <w:spacing w:after="0" w:line="240" w:lineRule="auto"/>
        <w:jc w:val="center"/>
        <w:rPr>
          <w:rFonts w:ascii="Times New Roman" w:hAnsi="Times New Roman" w:cs="Times New Roman"/>
          <w:b/>
          <w:bCs/>
          <w:kern w:val="1"/>
          <w:sz w:val="28"/>
          <w:szCs w:val="28"/>
        </w:rPr>
      </w:pPr>
      <w:r>
        <w:rPr>
          <w:rFonts w:ascii="Times New Roman" w:hAnsi="Times New Roman" w:cs="Times New Roman"/>
          <w:kern w:val="1"/>
          <w:sz w:val="24"/>
          <w:szCs w:val="24"/>
        </w:rPr>
        <w:tab/>
      </w:r>
      <w:r>
        <w:rPr>
          <w:rFonts w:ascii="Times New Roman" w:hAnsi="Times New Roman" w:cs="Times New Roman"/>
          <w:b/>
          <w:bCs/>
          <w:kern w:val="1"/>
          <w:sz w:val="28"/>
          <w:szCs w:val="28"/>
        </w:rPr>
        <w:t>5. Механизм реализации Программы</w:t>
      </w:r>
    </w:p>
    <w:p w:rsidR="00EC263B" w:rsidRDefault="00EC263B" w:rsidP="00EC263B">
      <w:pPr>
        <w:widowControl w:val="0"/>
        <w:autoSpaceDE w:val="0"/>
        <w:spacing w:after="0" w:line="240" w:lineRule="auto"/>
        <w:jc w:val="both"/>
        <w:rPr>
          <w:rFonts w:ascii="Times New Roman" w:hAnsi="Times New Roman" w:cs="Times New Roman"/>
          <w:b/>
          <w:bCs/>
          <w:kern w:val="1"/>
          <w:sz w:val="24"/>
          <w:szCs w:val="24"/>
        </w:rPr>
      </w:pPr>
      <w:r>
        <w:rPr>
          <w:rFonts w:ascii="Times New Roman" w:hAnsi="Times New Roman" w:cs="Times New Roman"/>
          <w:b/>
          <w:bCs/>
          <w:kern w:val="1"/>
          <w:sz w:val="28"/>
          <w:szCs w:val="28"/>
        </w:rPr>
        <w:tab/>
      </w:r>
      <w:r>
        <w:rPr>
          <w:rFonts w:ascii="Times New Roman" w:hAnsi="Times New Roman" w:cs="Times New Roman"/>
          <w:kern w:val="1"/>
          <w:sz w:val="28"/>
          <w:szCs w:val="28"/>
        </w:rPr>
        <w:t xml:space="preserve">Общее руководство за ходом реализации Программы осуществляет заказчик Программы - администрация </w:t>
      </w:r>
      <w:proofErr w:type="spellStart"/>
      <w:r>
        <w:rPr>
          <w:rFonts w:ascii="Times New Roman" w:hAnsi="Times New Roman" w:cs="Times New Roman"/>
          <w:kern w:val="1"/>
          <w:sz w:val="28"/>
          <w:szCs w:val="28"/>
        </w:rPr>
        <w:t>Вармазейского</w:t>
      </w:r>
      <w:proofErr w:type="spellEnd"/>
      <w:r w:rsidRPr="004A2A8A">
        <w:rPr>
          <w:rFonts w:ascii="Times New Roman" w:hAnsi="Times New Roman" w:cs="Times New Roman"/>
          <w:kern w:val="1"/>
          <w:sz w:val="28"/>
          <w:szCs w:val="28"/>
        </w:rPr>
        <w:t xml:space="preserve"> сельского поселения </w:t>
      </w:r>
      <w:proofErr w:type="spellStart"/>
      <w:r>
        <w:rPr>
          <w:rFonts w:ascii="Times New Roman" w:eastAsia="Calibri" w:hAnsi="Times New Roman" w:cs="Times New Roman"/>
          <w:bCs/>
          <w:kern w:val="1"/>
          <w:sz w:val="28"/>
          <w:szCs w:val="28"/>
        </w:rPr>
        <w:t>Большеигнатовского</w:t>
      </w:r>
      <w:proofErr w:type="spellEnd"/>
      <w:r>
        <w:rPr>
          <w:rFonts w:ascii="Times New Roman" w:hAnsi="Times New Roman" w:cs="Times New Roman"/>
          <w:kern w:val="1"/>
          <w:sz w:val="28"/>
          <w:szCs w:val="28"/>
        </w:rPr>
        <w:t xml:space="preserve"> муниципального района Республики Мордовия. Контроль - глава </w:t>
      </w:r>
      <w:proofErr w:type="spellStart"/>
      <w:r>
        <w:rPr>
          <w:rFonts w:ascii="Times New Roman" w:hAnsi="Times New Roman" w:cs="Times New Roman"/>
          <w:kern w:val="1"/>
          <w:sz w:val="28"/>
          <w:szCs w:val="28"/>
        </w:rPr>
        <w:t>Вармазейского</w:t>
      </w:r>
      <w:proofErr w:type="spellEnd"/>
      <w:r>
        <w:rPr>
          <w:rFonts w:ascii="Times New Roman" w:hAnsi="Times New Roman" w:cs="Times New Roman"/>
          <w:kern w:val="1"/>
          <w:sz w:val="28"/>
          <w:szCs w:val="28"/>
        </w:rPr>
        <w:t xml:space="preserve"> сельского поселения. </w:t>
      </w:r>
      <w:proofErr w:type="gramStart"/>
      <w:r>
        <w:rPr>
          <w:rFonts w:ascii="Times New Roman" w:hAnsi="Times New Roman" w:cs="Times New Roman"/>
          <w:kern w:val="1"/>
          <w:sz w:val="28"/>
          <w:szCs w:val="28"/>
        </w:rPr>
        <w:t xml:space="preserve">Исполнители Программы - администрация </w:t>
      </w:r>
      <w:proofErr w:type="spellStart"/>
      <w:r>
        <w:rPr>
          <w:rFonts w:ascii="Times New Roman" w:hAnsi="Times New Roman" w:cs="Times New Roman"/>
          <w:kern w:val="1"/>
          <w:sz w:val="28"/>
          <w:szCs w:val="28"/>
        </w:rPr>
        <w:t>Вармазейского</w:t>
      </w:r>
      <w:proofErr w:type="spellEnd"/>
      <w:r>
        <w:rPr>
          <w:rFonts w:ascii="Times New Roman" w:hAnsi="Times New Roman" w:cs="Times New Roman"/>
          <w:kern w:val="1"/>
          <w:sz w:val="28"/>
          <w:szCs w:val="28"/>
        </w:rPr>
        <w:t xml:space="preserve"> сельского поселения </w:t>
      </w:r>
      <w:proofErr w:type="spellStart"/>
      <w:r>
        <w:rPr>
          <w:rFonts w:ascii="Times New Roman" w:eastAsia="Calibri" w:hAnsi="Times New Roman" w:cs="Times New Roman"/>
          <w:bCs/>
          <w:kern w:val="1"/>
          <w:sz w:val="28"/>
          <w:szCs w:val="28"/>
        </w:rPr>
        <w:t>Большеигнатовского</w:t>
      </w:r>
      <w:proofErr w:type="spellEnd"/>
      <w:r>
        <w:rPr>
          <w:rFonts w:ascii="Times New Roman" w:hAnsi="Times New Roman" w:cs="Times New Roman"/>
          <w:kern w:val="1"/>
          <w:sz w:val="28"/>
          <w:szCs w:val="28"/>
        </w:rPr>
        <w:t xml:space="preserve"> муниципального района Республики Мордовия,. Администрация сельского </w:t>
      </w:r>
      <w:r>
        <w:rPr>
          <w:rFonts w:ascii="Times New Roman" w:hAnsi="Times New Roman" w:cs="Times New Roman"/>
          <w:kern w:val="1"/>
          <w:sz w:val="28"/>
          <w:szCs w:val="28"/>
        </w:rPr>
        <w:lastRenderedPageBreak/>
        <w:t>поселения в соответствии с Федеральным законом от 05.04.2014 №44-ФЗ «О контрактной системе в сфере закупок товаров, работ, услуг для обеспечения государственных и муниципальных нужд» определяют исполнителей по выполнению работ и заключают по результатам конкурсов и (или) аукционов муниципальные контракты на выполнение работ по содержанию и ремонту автомобильных</w:t>
      </w:r>
      <w:proofErr w:type="gramEnd"/>
      <w:r>
        <w:rPr>
          <w:rFonts w:ascii="Times New Roman" w:hAnsi="Times New Roman" w:cs="Times New Roman"/>
          <w:kern w:val="1"/>
          <w:sz w:val="28"/>
          <w:szCs w:val="28"/>
        </w:rPr>
        <w:t xml:space="preserve"> дорог общего пользования и дорог поселений.</w:t>
      </w:r>
    </w:p>
    <w:p w:rsidR="00EC263B" w:rsidRDefault="00EC263B" w:rsidP="00EC263B">
      <w:pPr>
        <w:widowControl w:val="0"/>
        <w:autoSpaceDE w:val="0"/>
        <w:spacing w:after="0" w:line="240" w:lineRule="auto"/>
        <w:jc w:val="both"/>
        <w:rPr>
          <w:rFonts w:ascii="Times New Roman" w:hAnsi="Times New Roman" w:cs="Times New Roman"/>
          <w:b/>
          <w:bCs/>
          <w:kern w:val="1"/>
          <w:sz w:val="24"/>
          <w:szCs w:val="24"/>
        </w:rPr>
      </w:pPr>
    </w:p>
    <w:p w:rsidR="00EC263B" w:rsidRDefault="00EC263B" w:rsidP="00EC263B">
      <w:pPr>
        <w:widowControl w:val="0"/>
        <w:autoSpaceDE w:val="0"/>
        <w:spacing w:after="0" w:line="240" w:lineRule="auto"/>
        <w:jc w:val="center"/>
        <w:rPr>
          <w:rFonts w:ascii="Times New Roman" w:hAnsi="Times New Roman" w:cs="Times New Roman"/>
          <w:b/>
          <w:bCs/>
          <w:kern w:val="1"/>
          <w:sz w:val="28"/>
          <w:szCs w:val="28"/>
        </w:rPr>
      </w:pPr>
      <w:r>
        <w:rPr>
          <w:rFonts w:ascii="Times New Roman" w:hAnsi="Times New Roman" w:cs="Times New Roman"/>
          <w:b/>
          <w:bCs/>
          <w:kern w:val="1"/>
          <w:sz w:val="28"/>
          <w:szCs w:val="28"/>
        </w:rPr>
        <w:t>6. Оценка эффективности реализации Программы</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b/>
          <w:bCs/>
          <w:kern w:val="1"/>
          <w:sz w:val="28"/>
          <w:szCs w:val="28"/>
        </w:rPr>
        <w:tab/>
      </w:r>
      <w:r>
        <w:rPr>
          <w:rFonts w:ascii="Times New Roman" w:hAnsi="Times New Roman" w:cs="Times New Roman"/>
          <w:kern w:val="1"/>
          <w:sz w:val="28"/>
          <w:szCs w:val="28"/>
        </w:rPr>
        <w:t>Эффективность программы выражается:</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 xml:space="preserve"> </w:t>
      </w:r>
      <w:r>
        <w:rPr>
          <w:rFonts w:ascii="Times New Roman" w:hAnsi="Times New Roman" w:cs="Times New Roman"/>
          <w:kern w:val="1"/>
          <w:sz w:val="28"/>
          <w:szCs w:val="28"/>
        </w:rPr>
        <w:tab/>
        <w:t>в прямой выгоде лиц, пользующихся улучшенными  автомобильными дорогами;</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в экономии затрат на эксплуатацию транспортных средств;</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 xml:space="preserve"> </w:t>
      </w:r>
      <w:r>
        <w:rPr>
          <w:rFonts w:ascii="Times New Roman" w:hAnsi="Times New Roman" w:cs="Times New Roman"/>
          <w:kern w:val="1"/>
          <w:sz w:val="28"/>
          <w:szCs w:val="28"/>
        </w:rPr>
        <w:tab/>
        <w:t>в повышении комфортности движения и удо</w:t>
      </w:r>
      <w:proofErr w:type="gramStart"/>
      <w:r>
        <w:rPr>
          <w:rFonts w:ascii="Times New Roman" w:hAnsi="Times New Roman" w:cs="Times New Roman"/>
          <w:kern w:val="1"/>
          <w:sz w:val="28"/>
          <w:szCs w:val="28"/>
        </w:rPr>
        <w:t>бств в п</w:t>
      </w:r>
      <w:proofErr w:type="gramEnd"/>
      <w:r>
        <w:rPr>
          <w:rFonts w:ascii="Times New Roman" w:hAnsi="Times New Roman" w:cs="Times New Roman"/>
          <w:kern w:val="1"/>
          <w:sz w:val="28"/>
          <w:szCs w:val="28"/>
        </w:rPr>
        <w:t>ути следования;</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r>
      <w:proofErr w:type="gramStart"/>
      <w:r>
        <w:rPr>
          <w:rFonts w:ascii="Times New Roman" w:hAnsi="Times New Roman" w:cs="Times New Roman"/>
          <w:kern w:val="1"/>
          <w:sz w:val="28"/>
          <w:szCs w:val="28"/>
        </w:rPr>
        <w:t>снижении</w:t>
      </w:r>
      <w:proofErr w:type="gramEnd"/>
      <w:r>
        <w:rPr>
          <w:rFonts w:ascii="Times New Roman" w:hAnsi="Times New Roman" w:cs="Times New Roman"/>
          <w:kern w:val="1"/>
          <w:sz w:val="28"/>
          <w:szCs w:val="28"/>
        </w:rPr>
        <w:t xml:space="preserve"> себестоимости перевозок;</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r>
      <w:proofErr w:type="gramStart"/>
      <w:r>
        <w:rPr>
          <w:rFonts w:ascii="Times New Roman" w:hAnsi="Times New Roman" w:cs="Times New Roman"/>
          <w:kern w:val="1"/>
          <w:sz w:val="28"/>
          <w:szCs w:val="28"/>
        </w:rPr>
        <w:t>снижении</w:t>
      </w:r>
      <w:proofErr w:type="gramEnd"/>
      <w:r>
        <w:rPr>
          <w:rFonts w:ascii="Times New Roman" w:hAnsi="Times New Roman" w:cs="Times New Roman"/>
          <w:kern w:val="1"/>
          <w:sz w:val="28"/>
          <w:szCs w:val="28"/>
        </w:rPr>
        <w:t xml:space="preserve"> экономических потерь от дорожно-транспортных происшествий;</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в улучшении транспортного обслуживания сельского населения и  улучшении демографической ситуации на селе за счет строительства подъездных автодорог  к сельским населенным пунктам и обустройства территорий проезжей части в населенных пунктах района.</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 xml:space="preserve">Эффективность реализации Программы и </w:t>
      </w:r>
      <w:proofErr w:type="gramStart"/>
      <w:r>
        <w:rPr>
          <w:rFonts w:ascii="Times New Roman" w:hAnsi="Times New Roman" w:cs="Times New Roman"/>
          <w:kern w:val="1"/>
          <w:sz w:val="28"/>
          <w:szCs w:val="28"/>
        </w:rPr>
        <w:t>использования</w:t>
      </w:r>
      <w:proofErr w:type="gramEnd"/>
      <w:r>
        <w:rPr>
          <w:rFonts w:ascii="Times New Roman" w:hAnsi="Times New Roman" w:cs="Times New Roman"/>
          <w:kern w:val="1"/>
          <w:sz w:val="28"/>
          <w:szCs w:val="28"/>
        </w:rPr>
        <w:t xml:space="preserve"> выделенных  на эти цели средств из бюджета сельского поселения обеспечивается за счет исключения возможности нецелевого использования бюджетных средств.</w:t>
      </w:r>
    </w:p>
    <w:p w:rsidR="00EC263B" w:rsidRDefault="00EC263B" w:rsidP="00EC263B">
      <w:pPr>
        <w:widowControl w:val="0"/>
        <w:autoSpaceDE w:val="0"/>
        <w:spacing w:after="0" w:line="240" w:lineRule="auto"/>
        <w:jc w:val="both"/>
        <w:rPr>
          <w:rFonts w:ascii="Times New Roman" w:hAnsi="Times New Roman" w:cs="Times New Roman"/>
          <w:kern w:val="1"/>
          <w:sz w:val="28"/>
          <w:szCs w:val="28"/>
        </w:rPr>
      </w:pPr>
      <w:r>
        <w:rPr>
          <w:rFonts w:ascii="Times New Roman" w:hAnsi="Times New Roman" w:cs="Times New Roman"/>
          <w:kern w:val="1"/>
          <w:sz w:val="28"/>
          <w:szCs w:val="28"/>
        </w:rPr>
        <w:tab/>
        <w:t>Оценка эффективности реализации Программы будет осуществляться на основе снижения общего износа существующей сети муниципальных дорог и производственного потенциала дорожного хозяйства.</w:t>
      </w:r>
    </w:p>
    <w:p w:rsidR="00EC263B" w:rsidRDefault="00EC263B" w:rsidP="00EC263B">
      <w:pPr>
        <w:widowControl w:val="0"/>
        <w:autoSpaceDE w:val="0"/>
        <w:spacing w:after="0" w:line="240" w:lineRule="auto"/>
        <w:jc w:val="both"/>
        <w:rPr>
          <w:rFonts w:ascii="Times New Roman" w:hAnsi="Times New Roman" w:cs="Times New Roman"/>
          <w:bCs/>
          <w:color w:val="26282F"/>
          <w:sz w:val="26"/>
          <w:szCs w:val="26"/>
        </w:rPr>
        <w:sectPr w:rsidR="00EC263B">
          <w:pgSz w:w="12240" w:h="15840"/>
          <w:pgMar w:top="709" w:right="1041" w:bottom="850" w:left="1701" w:header="720" w:footer="720" w:gutter="0"/>
          <w:cols w:space="720"/>
          <w:docGrid w:linePitch="360"/>
        </w:sectPr>
      </w:pPr>
      <w:r>
        <w:rPr>
          <w:rFonts w:ascii="Times New Roman" w:hAnsi="Times New Roman" w:cs="Times New Roman"/>
          <w:kern w:val="1"/>
          <w:sz w:val="28"/>
          <w:szCs w:val="28"/>
        </w:rPr>
        <w:tab/>
        <w:t>Программой определены ее основные целевые индикаторы (приложение №2 к настоящей программе).</w:t>
      </w:r>
    </w:p>
    <w:p w:rsidR="00EC263B" w:rsidRPr="000A7673" w:rsidRDefault="00EC263B" w:rsidP="00EC263B">
      <w:pPr>
        <w:autoSpaceDE w:val="0"/>
        <w:spacing w:before="108" w:after="108" w:line="240" w:lineRule="auto"/>
        <w:rPr>
          <w:rFonts w:ascii="Times New Roman" w:hAnsi="Times New Roman" w:cs="Times New Roman"/>
          <w:bCs/>
          <w:color w:val="26282F"/>
          <w:sz w:val="24"/>
          <w:szCs w:val="24"/>
        </w:rPr>
      </w:pP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Приложение №1</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к муниципальной программе </w:t>
      </w:r>
    </w:p>
    <w:p w:rsidR="00EC263B" w:rsidRPr="000A7673" w:rsidRDefault="00EC263B" w:rsidP="00EC263B">
      <w:pPr>
        <w:pStyle w:val="ac"/>
        <w:jc w:val="right"/>
        <w:rPr>
          <w:rFonts w:ascii="Times New Roman" w:hAnsi="Times New Roman"/>
          <w:sz w:val="24"/>
          <w:szCs w:val="24"/>
        </w:rPr>
      </w:pPr>
      <w:proofErr w:type="spellStart"/>
      <w:r>
        <w:rPr>
          <w:rFonts w:ascii="Times New Roman" w:hAnsi="Times New Roman"/>
          <w:sz w:val="24"/>
          <w:szCs w:val="24"/>
        </w:rPr>
        <w:t>Вармазейского</w:t>
      </w:r>
      <w:proofErr w:type="spellEnd"/>
      <w:r w:rsidRPr="000A7673">
        <w:rPr>
          <w:rFonts w:ascii="Times New Roman" w:hAnsi="Times New Roman"/>
          <w:sz w:val="24"/>
          <w:szCs w:val="24"/>
        </w:rPr>
        <w:t xml:space="preserve"> сельского поселения</w:t>
      </w:r>
    </w:p>
    <w:p w:rsidR="00EC263B" w:rsidRPr="000A7673" w:rsidRDefault="00EC263B" w:rsidP="00EC263B">
      <w:pPr>
        <w:pStyle w:val="ac"/>
        <w:jc w:val="right"/>
        <w:rPr>
          <w:rFonts w:ascii="Times New Roman" w:hAnsi="Times New Roman"/>
          <w:kern w:val="1"/>
          <w:sz w:val="24"/>
          <w:szCs w:val="24"/>
        </w:rPr>
      </w:pPr>
      <w:r w:rsidRPr="000A7673">
        <w:rPr>
          <w:rFonts w:ascii="Times New Roman" w:hAnsi="Times New Roman"/>
          <w:sz w:val="24"/>
          <w:szCs w:val="24"/>
        </w:rPr>
        <w:t xml:space="preserve"> </w:t>
      </w:r>
      <w:proofErr w:type="spellStart"/>
      <w:r w:rsidRPr="000A7673">
        <w:rPr>
          <w:rFonts w:ascii="Times New Roman" w:hAnsi="Times New Roman"/>
          <w:bCs/>
          <w:kern w:val="1"/>
          <w:sz w:val="24"/>
          <w:szCs w:val="24"/>
        </w:rPr>
        <w:t>Большеигнатовского</w:t>
      </w:r>
      <w:proofErr w:type="spellEnd"/>
      <w:r w:rsidRPr="000A7673">
        <w:rPr>
          <w:rFonts w:ascii="Times New Roman" w:hAnsi="Times New Roman"/>
          <w:kern w:val="1"/>
          <w:sz w:val="24"/>
          <w:szCs w:val="24"/>
        </w:rPr>
        <w:t xml:space="preserve"> муниципального района</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kern w:val="1"/>
          <w:sz w:val="24"/>
          <w:szCs w:val="24"/>
        </w:rPr>
        <w:t xml:space="preserve"> Республики Мордовия</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 «Развитие транспортной системы </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и </w:t>
      </w:r>
      <w:r>
        <w:rPr>
          <w:rFonts w:ascii="Times New Roman" w:hAnsi="Times New Roman"/>
          <w:sz w:val="24"/>
          <w:szCs w:val="24"/>
        </w:rPr>
        <w:t>дорожного хозяйства на 2016-2025</w:t>
      </w:r>
      <w:r w:rsidRPr="000A7673">
        <w:rPr>
          <w:rFonts w:ascii="Times New Roman" w:hAnsi="Times New Roman"/>
          <w:sz w:val="24"/>
          <w:szCs w:val="24"/>
        </w:rPr>
        <w:t xml:space="preserve"> годы»</w:t>
      </w:r>
    </w:p>
    <w:p w:rsidR="00EC263B" w:rsidRPr="000A7673" w:rsidRDefault="00EC263B" w:rsidP="00EC263B">
      <w:pPr>
        <w:pStyle w:val="ac"/>
        <w:jc w:val="right"/>
        <w:rPr>
          <w:rFonts w:ascii="Times New Roman" w:hAnsi="Times New Roman"/>
          <w:sz w:val="24"/>
          <w:szCs w:val="24"/>
        </w:rPr>
      </w:pPr>
    </w:p>
    <w:p w:rsidR="00EC263B" w:rsidRDefault="00EC263B" w:rsidP="00EC263B">
      <w:pPr>
        <w:pStyle w:val="ac"/>
        <w:jc w:val="center"/>
        <w:rPr>
          <w:rFonts w:ascii="Times New Roman" w:hAnsi="Times New Roman"/>
          <w:b/>
          <w:sz w:val="28"/>
          <w:szCs w:val="28"/>
        </w:rPr>
      </w:pPr>
      <w:r>
        <w:rPr>
          <w:rFonts w:ascii="Times New Roman" w:hAnsi="Times New Roman"/>
          <w:b/>
          <w:sz w:val="28"/>
          <w:szCs w:val="28"/>
        </w:rPr>
        <w:t>Перечень</w:t>
      </w:r>
      <w:r>
        <w:rPr>
          <w:rFonts w:ascii="Times New Roman" w:hAnsi="Times New Roman"/>
          <w:b/>
          <w:sz w:val="28"/>
          <w:szCs w:val="28"/>
        </w:rPr>
        <w:br/>
        <w:t>мероприятий муниципальной программы</w:t>
      </w:r>
      <w:r w:rsidRPr="004A2A8A">
        <w:t xml:space="preserve"> </w:t>
      </w:r>
      <w:proofErr w:type="spellStart"/>
      <w:r>
        <w:rPr>
          <w:rFonts w:ascii="Times New Roman" w:hAnsi="Times New Roman"/>
          <w:b/>
          <w:sz w:val="28"/>
          <w:szCs w:val="28"/>
        </w:rPr>
        <w:t>Вармазейского</w:t>
      </w:r>
      <w:proofErr w:type="spellEnd"/>
      <w:r w:rsidRPr="004A2A8A">
        <w:rPr>
          <w:rFonts w:ascii="Times New Roman" w:hAnsi="Times New Roman"/>
          <w:b/>
          <w:sz w:val="28"/>
          <w:szCs w:val="28"/>
        </w:rPr>
        <w:t xml:space="preserve"> сельского поселения</w:t>
      </w:r>
      <w:r>
        <w:rPr>
          <w:rFonts w:ascii="Times New Roman" w:hAnsi="Times New Roman"/>
          <w:b/>
          <w:sz w:val="28"/>
          <w:szCs w:val="28"/>
        </w:rPr>
        <w:t xml:space="preserve"> </w:t>
      </w:r>
      <w:proofErr w:type="spellStart"/>
      <w:r>
        <w:rPr>
          <w:rFonts w:ascii="Times New Roman" w:hAnsi="Times New Roman"/>
          <w:b/>
          <w:bCs/>
          <w:kern w:val="1"/>
          <w:sz w:val="28"/>
          <w:szCs w:val="28"/>
        </w:rPr>
        <w:t>Большеигнатовского</w:t>
      </w:r>
      <w:proofErr w:type="spellEnd"/>
      <w:r>
        <w:rPr>
          <w:rFonts w:ascii="Times New Roman" w:hAnsi="Times New Roman"/>
          <w:b/>
          <w:kern w:val="1"/>
          <w:sz w:val="28"/>
          <w:szCs w:val="28"/>
        </w:rPr>
        <w:t xml:space="preserve"> муниципального района Республики Мордовия</w:t>
      </w:r>
      <w:r>
        <w:rPr>
          <w:rFonts w:ascii="Times New Roman" w:hAnsi="Times New Roman"/>
          <w:b/>
          <w:sz w:val="28"/>
          <w:szCs w:val="28"/>
        </w:rPr>
        <w:t xml:space="preserve"> «Развитие транспортной системы и дорожного хозяйства на 2016-2025 годы»</w:t>
      </w:r>
    </w:p>
    <w:p w:rsidR="00EC263B" w:rsidRDefault="00EC263B" w:rsidP="00EC263B">
      <w:pPr>
        <w:pStyle w:val="ac"/>
        <w:rPr>
          <w:rFonts w:ascii="Times New Roman" w:hAnsi="Times New Roman"/>
          <w:b/>
          <w:sz w:val="28"/>
          <w:szCs w:val="28"/>
        </w:rPr>
      </w:pPr>
    </w:p>
    <w:tbl>
      <w:tblPr>
        <w:tblW w:w="14175" w:type="dxa"/>
        <w:tblInd w:w="108" w:type="dxa"/>
        <w:tblLayout w:type="fixed"/>
        <w:tblLook w:val="0000"/>
      </w:tblPr>
      <w:tblGrid>
        <w:gridCol w:w="666"/>
        <w:gridCol w:w="4184"/>
        <w:gridCol w:w="1093"/>
        <w:gridCol w:w="826"/>
        <w:gridCol w:w="826"/>
        <w:gridCol w:w="808"/>
        <w:gridCol w:w="773"/>
        <w:gridCol w:w="747"/>
        <w:gridCol w:w="850"/>
        <w:gridCol w:w="851"/>
        <w:gridCol w:w="850"/>
        <w:gridCol w:w="851"/>
        <w:gridCol w:w="850"/>
      </w:tblGrid>
      <w:tr w:rsidR="00EC263B" w:rsidTr="00C0022F">
        <w:tc>
          <w:tcPr>
            <w:tcW w:w="666" w:type="dxa"/>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N</w:t>
            </w:r>
          </w:p>
          <w:p w:rsidR="00EC263B" w:rsidRDefault="00EC263B" w:rsidP="00C0022F">
            <w:pPr>
              <w:autoSpaceDE w:val="0"/>
              <w:spacing w:after="0" w:line="240" w:lineRule="auto"/>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п</w:t>
            </w:r>
            <w:proofErr w:type="spellEnd"/>
            <w:proofErr w:type="gramEnd"/>
            <w:r>
              <w:rPr>
                <w:rFonts w:ascii="Times New Roman" w:hAnsi="Times New Roman" w:cs="Times New Roman"/>
                <w:sz w:val="26"/>
                <w:szCs w:val="26"/>
              </w:rPr>
              <w:t>/</w:t>
            </w:r>
            <w:proofErr w:type="spellStart"/>
            <w:r>
              <w:rPr>
                <w:rFonts w:ascii="Times New Roman" w:hAnsi="Times New Roman" w:cs="Times New Roman"/>
                <w:sz w:val="26"/>
                <w:szCs w:val="26"/>
              </w:rPr>
              <w:t>п</w:t>
            </w:r>
            <w:proofErr w:type="spellEnd"/>
          </w:p>
        </w:tc>
        <w:tc>
          <w:tcPr>
            <w:tcW w:w="4184" w:type="dxa"/>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наименование</w:t>
            </w:r>
          </w:p>
        </w:tc>
        <w:tc>
          <w:tcPr>
            <w:tcW w:w="9325" w:type="dxa"/>
            <w:gridSpan w:val="11"/>
            <w:tcBorders>
              <w:top w:val="single" w:sz="1" w:space="0" w:color="000000"/>
              <w:left w:val="single" w:sz="1" w:space="0" w:color="000000"/>
              <w:bottom w:val="single" w:sz="1" w:space="0" w:color="000000"/>
              <w:righ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Значения показателей</w:t>
            </w:r>
          </w:p>
        </w:tc>
      </w:tr>
      <w:tr w:rsidR="00EC263B" w:rsidTr="00C0022F">
        <w:tc>
          <w:tcPr>
            <w:tcW w:w="666" w:type="dxa"/>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6"/>
                <w:szCs w:val="26"/>
              </w:rPr>
            </w:pPr>
          </w:p>
        </w:tc>
        <w:tc>
          <w:tcPr>
            <w:tcW w:w="4184" w:type="dxa"/>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6"/>
                <w:szCs w:val="26"/>
              </w:rPr>
            </w:pPr>
          </w:p>
        </w:tc>
        <w:tc>
          <w:tcPr>
            <w:tcW w:w="1093"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Ед</w:t>
            </w:r>
            <w:proofErr w:type="gramStart"/>
            <w:r>
              <w:rPr>
                <w:rFonts w:ascii="Times New Roman" w:hAnsi="Times New Roman" w:cs="Times New Roman"/>
                <w:sz w:val="26"/>
                <w:szCs w:val="26"/>
              </w:rPr>
              <w:t>.и</w:t>
            </w:r>
            <w:proofErr w:type="gramEnd"/>
            <w:r>
              <w:rPr>
                <w:rFonts w:ascii="Times New Roman" w:hAnsi="Times New Roman" w:cs="Times New Roman"/>
                <w:sz w:val="26"/>
                <w:szCs w:val="26"/>
              </w:rPr>
              <w:t>змерения</w:t>
            </w:r>
          </w:p>
        </w:tc>
        <w:tc>
          <w:tcPr>
            <w:tcW w:w="82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2016</w:t>
            </w:r>
          </w:p>
        </w:tc>
        <w:tc>
          <w:tcPr>
            <w:tcW w:w="82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2017</w:t>
            </w:r>
          </w:p>
        </w:tc>
        <w:tc>
          <w:tcPr>
            <w:tcW w:w="808"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2018</w:t>
            </w:r>
          </w:p>
        </w:tc>
        <w:tc>
          <w:tcPr>
            <w:tcW w:w="773"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2019</w:t>
            </w:r>
          </w:p>
        </w:tc>
        <w:tc>
          <w:tcPr>
            <w:tcW w:w="747"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2020</w:t>
            </w:r>
          </w:p>
        </w:tc>
        <w:tc>
          <w:tcPr>
            <w:tcW w:w="85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2021</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C263B" w:rsidRDefault="00EC263B" w:rsidP="00C0022F">
            <w:pPr>
              <w:autoSpaceDE w:val="0"/>
              <w:spacing w:after="0" w:line="240" w:lineRule="auto"/>
              <w:jc w:val="center"/>
            </w:pPr>
            <w:r>
              <w:rPr>
                <w:rFonts w:ascii="Times New Roman" w:hAnsi="Times New Roman" w:cs="Times New Roman"/>
                <w:sz w:val="26"/>
                <w:szCs w:val="26"/>
              </w:rPr>
              <w:t>2022</w:t>
            </w:r>
          </w:p>
        </w:tc>
        <w:tc>
          <w:tcPr>
            <w:tcW w:w="850" w:type="dxa"/>
            <w:tcBorders>
              <w:top w:val="single" w:sz="1" w:space="0" w:color="000000"/>
              <w:left w:val="single" w:sz="1" w:space="0" w:color="000000"/>
              <w:bottom w:val="single" w:sz="1" w:space="0" w:color="000000"/>
              <w:right w:val="single" w:sz="4" w:space="0" w:color="auto"/>
            </w:tcBorders>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2023</w:t>
            </w:r>
          </w:p>
        </w:tc>
        <w:tc>
          <w:tcPr>
            <w:tcW w:w="851" w:type="dxa"/>
            <w:tcBorders>
              <w:top w:val="single" w:sz="1" w:space="0" w:color="000000"/>
              <w:left w:val="single" w:sz="4" w:space="0" w:color="auto"/>
              <w:bottom w:val="single" w:sz="1" w:space="0" w:color="000000"/>
              <w:right w:val="single" w:sz="1" w:space="0" w:color="000000"/>
            </w:tcBorders>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2024</w:t>
            </w:r>
          </w:p>
        </w:tc>
        <w:tc>
          <w:tcPr>
            <w:tcW w:w="850" w:type="dxa"/>
            <w:tcBorders>
              <w:top w:val="single" w:sz="1" w:space="0" w:color="000000"/>
              <w:left w:val="single" w:sz="1" w:space="0" w:color="000000"/>
              <w:bottom w:val="single" w:sz="1" w:space="0" w:color="000000"/>
              <w:right w:val="single" w:sz="1" w:space="0" w:color="000000"/>
            </w:tcBorders>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2025</w:t>
            </w:r>
          </w:p>
        </w:tc>
      </w:tr>
      <w:tr w:rsidR="00EC263B" w:rsidTr="00C0022F">
        <w:tc>
          <w:tcPr>
            <w:tcW w:w="66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4184"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093"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82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82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808"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773"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747"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85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851" w:type="dxa"/>
            <w:tcBorders>
              <w:top w:val="single" w:sz="1" w:space="0" w:color="000000"/>
              <w:left w:val="single" w:sz="1" w:space="0" w:color="000000"/>
              <w:bottom w:val="single" w:sz="1" w:space="0" w:color="000000"/>
              <w:right w:val="single" w:sz="1" w:space="0" w:color="000000"/>
            </w:tcBorders>
            <w:shd w:val="clear" w:color="auto" w:fill="auto"/>
          </w:tcPr>
          <w:p w:rsidR="00EC263B" w:rsidRDefault="00EC263B" w:rsidP="00C0022F">
            <w:pPr>
              <w:autoSpaceDE w:val="0"/>
              <w:spacing w:after="0" w:line="240" w:lineRule="auto"/>
              <w:jc w:val="center"/>
            </w:pPr>
            <w:r>
              <w:rPr>
                <w:rFonts w:ascii="Times New Roman" w:hAnsi="Times New Roman" w:cs="Times New Roman"/>
                <w:sz w:val="26"/>
                <w:szCs w:val="26"/>
              </w:rPr>
              <w:t>12</w:t>
            </w:r>
          </w:p>
        </w:tc>
        <w:tc>
          <w:tcPr>
            <w:tcW w:w="850" w:type="dxa"/>
            <w:tcBorders>
              <w:top w:val="single" w:sz="1" w:space="0" w:color="000000"/>
              <w:left w:val="single" w:sz="1" w:space="0" w:color="000000"/>
              <w:bottom w:val="single" w:sz="1" w:space="0" w:color="000000"/>
              <w:right w:val="single" w:sz="4" w:space="0" w:color="auto"/>
            </w:tcBorders>
          </w:tcPr>
          <w:p w:rsidR="00EC263B" w:rsidRDefault="00EC263B" w:rsidP="00C0022F">
            <w:pPr>
              <w:autoSpaceDE w:val="0"/>
              <w:spacing w:after="0" w:line="240" w:lineRule="auto"/>
              <w:jc w:val="center"/>
              <w:rPr>
                <w:rFonts w:ascii="Times New Roman" w:hAnsi="Times New Roman" w:cs="Times New Roman"/>
                <w:sz w:val="26"/>
                <w:szCs w:val="26"/>
              </w:rPr>
            </w:pPr>
          </w:p>
        </w:tc>
        <w:tc>
          <w:tcPr>
            <w:tcW w:w="851" w:type="dxa"/>
            <w:tcBorders>
              <w:top w:val="single" w:sz="1" w:space="0" w:color="000000"/>
              <w:left w:val="single" w:sz="4" w:space="0" w:color="auto"/>
              <w:bottom w:val="single" w:sz="1" w:space="0" w:color="000000"/>
              <w:right w:val="single" w:sz="1" w:space="0" w:color="000000"/>
            </w:tcBorders>
          </w:tcPr>
          <w:p w:rsidR="00EC263B" w:rsidRDefault="00EC263B" w:rsidP="00C0022F">
            <w:pPr>
              <w:autoSpaceDE w:val="0"/>
              <w:spacing w:after="0" w:line="240" w:lineRule="auto"/>
              <w:jc w:val="center"/>
              <w:rPr>
                <w:rFonts w:ascii="Times New Roman" w:hAnsi="Times New Roman" w:cs="Times New Roman"/>
                <w:sz w:val="26"/>
                <w:szCs w:val="26"/>
              </w:rPr>
            </w:pPr>
          </w:p>
        </w:tc>
        <w:tc>
          <w:tcPr>
            <w:tcW w:w="850" w:type="dxa"/>
            <w:tcBorders>
              <w:top w:val="single" w:sz="1" w:space="0" w:color="000000"/>
              <w:left w:val="single" w:sz="1" w:space="0" w:color="000000"/>
              <w:bottom w:val="single" w:sz="1" w:space="0" w:color="000000"/>
              <w:right w:val="single" w:sz="1" w:space="0" w:color="000000"/>
            </w:tcBorders>
          </w:tcPr>
          <w:p w:rsidR="00EC263B" w:rsidRDefault="00EC263B" w:rsidP="00C0022F">
            <w:pPr>
              <w:autoSpaceDE w:val="0"/>
              <w:spacing w:after="0" w:line="240" w:lineRule="auto"/>
              <w:jc w:val="center"/>
              <w:rPr>
                <w:rFonts w:ascii="Times New Roman" w:hAnsi="Times New Roman" w:cs="Times New Roman"/>
                <w:sz w:val="26"/>
                <w:szCs w:val="26"/>
              </w:rPr>
            </w:pPr>
          </w:p>
        </w:tc>
      </w:tr>
      <w:tr w:rsidR="00EC263B" w:rsidRPr="00446CF3" w:rsidTr="00C0022F">
        <w:tc>
          <w:tcPr>
            <w:tcW w:w="66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4184"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rPr>
            </w:pPr>
            <w:r>
              <w:rPr>
                <w:rFonts w:ascii="Times New Roman" w:hAnsi="Times New Roman" w:cs="Times New Roman"/>
                <w:sz w:val="24"/>
                <w:szCs w:val="24"/>
              </w:rPr>
              <w:t>Содержание автомобильных дорог общего пользования в нормативном состоянии, обеспечивающем безопасное и бесперебойное движение транспорта, в том числе:</w:t>
            </w:r>
          </w:p>
        </w:tc>
        <w:tc>
          <w:tcPr>
            <w:tcW w:w="1093"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rPr>
                <w:rFonts w:ascii="Times New Roman" w:hAnsi="Times New Roman" w:cs="Times New Roman"/>
              </w:rPr>
            </w:pPr>
            <w:proofErr w:type="gramStart"/>
            <w:r>
              <w:rPr>
                <w:rFonts w:ascii="Times New Roman" w:hAnsi="Times New Roman" w:cs="Times New Roman"/>
              </w:rPr>
              <w:t>Км</w:t>
            </w:r>
            <w:proofErr w:type="gramEnd"/>
            <w:r>
              <w:rPr>
                <w:rFonts w:ascii="Times New Roman" w:hAnsi="Times New Roman" w:cs="Times New Roman"/>
              </w:rPr>
              <w:t>.</w:t>
            </w: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r w:rsidRPr="00446CF3">
              <w:t>0</w:t>
            </w: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r w:rsidRPr="00446CF3">
              <w:t>0</w:t>
            </w:r>
          </w:p>
        </w:tc>
        <w:tc>
          <w:tcPr>
            <w:tcW w:w="808"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r>
              <w:t>5,3</w:t>
            </w:r>
          </w:p>
        </w:tc>
        <w:tc>
          <w:tcPr>
            <w:tcW w:w="773"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747"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1" w:type="dxa"/>
            <w:tcBorders>
              <w:top w:val="single" w:sz="1" w:space="0" w:color="000000"/>
              <w:left w:val="single" w:sz="4" w:space="0" w:color="000000"/>
              <w:bottom w:val="single" w:sz="1" w:space="0" w:color="000000"/>
              <w:right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right w:val="single" w:sz="4" w:space="0" w:color="auto"/>
            </w:tcBorders>
          </w:tcPr>
          <w:p w:rsidR="00EC263B" w:rsidRDefault="00EC263B" w:rsidP="00C0022F">
            <w:pPr>
              <w:jc w:val="center"/>
            </w:pPr>
            <w:r>
              <w:t>17,8</w:t>
            </w:r>
          </w:p>
        </w:tc>
        <w:tc>
          <w:tcPr>
            <w:tcW w:w="851" w:type="dxa"/>
            <w:tcBorders>
              <w:top w:val="single" w:sz="1" w:space="0" w:color="000000"/>
              <w:left w:val="single" w:sz="4" w:space="0" w:color="auto"/>
              <w:bottom w:val="single" w:sz="1" w:space="0" w:color="000000"/>
              <w:right w:val="single" w:sz="1" w:space="0" w:color="000000"/>
            </w:tcBorders>
          </w:tcPr>
          <w:p w:rsidR="00EC263B" w:rsidRDefault="00EC263B" w:rsidP="00C0022F">
            <w:pPr>
              <w:jc w:val="center"/>
            </w:pPr>
            <w:r>
              <w:t>17,8</w:t>
            </w:r>
          </w:p>
        </w:tc>
        <w:tc>
          <w:tcPr>
            <w:tcW w:w="850" w:type="dxa"/>
            <w:tcBorders>
              <w:top w:val="single" w:sz="1" w:space="0" w:color="000000"/>
              <w:left w:val="single" w:sz="4" w:space="0" w:color="000000"/>
              <w:bottom w:val="single" w:sz="1" w:space="0" w:color="000000"/>
              <w:right w:val="single" w:sz="1" w:space="0" w:color="000000"/>
            </w:tcBorders>
          </w:tcPr>
          <w:p w:rsidR="00EC263B" w:rsidRDefault="00EC263B" w:rsidP="00C0022F">
            <w:pPr>
              <w:jc w:val="center"/>
            </w:pPr>
            <w:r>
              <w:t>17,8</w:t>
            </w:r>
          </w:p>
        </w:tc>
      </w:tr>
      <w:tr w:rsidR="00EC263B" w:rsidRPr="00446CF3" w:rsidTr="00C0022F">
        <w:tc>
          <w:tcPr>
            <w:tcW w:w="66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4184"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Обкашивание</w:t>
            </w:r>
            <w:proofErr w:type="spellEnd"/>
            <w:r>
              <w:rPr>
                <w:rFonts w:ascii="Times New Roman" w:hAnsi="Times New Roman" w:cs="Times New Roman"/>
                <w:sz w:val="24"/>
                <w:szCs w:val="24"/>
              </w:rPr>
              <w:t xml:space="preserve"> обочин дорог</w:t>
            </w:r>
          </w:p>
        </w:tc>
        <w:tc>
          <w:tcPr>
            <w:tcW w:w="1093"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rPr>
                <w:rFonts w:ascii="Times New Roman" w:hAnsi="Times New Roman" w:cs="Times New Roman"/>
              </w:rPr>
            </w:pPr>
            <w:proofErr w:type="gramStart"/>
            <w:r>
              <w:rPr>
                <w:rFonts w:ascii="Times New Roman" w:hAnsi="Times New Roman" w:cs="Times New Roman"/>
              </w:rPr>
              <w:t>Км</w:t>
            </w:r>
            <w:proofErr w:type="gramEnd"/>
            <w:r>
              <w:rPr>
                <w:rFonts w:ascii="Times New Roman" w:hAnsi="Times New Roman" w:cs="Times New Roman"/>
              </w:rPr>
              <w:t>.</w:t>
            </w: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p>
        </w:tc>
        <w:tc>
          <w:tcPr>
            <w:tcW w:w="808"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r>
              <w:t>5,3</w:t>
            </w:r>
          </w:p>
        </w:tc>
        <w:tc>
          <w:tcPr>
            <w:tcW w:w="773"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747"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1" w:type="dxa"/>
            <w:tcBorders>
              <w:top w:val="single" w:sz="1" w:space="0" w:color="000000"/>
              <w:left w:val="single" w:sz="4" w:space="0" w:color="000000"/>
              <w:bottom w:val="single" w:sz="1" w:space="0" w:color="000000"/>
              <w:right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right w:val="single" w:sz="4" w:space="0" w:color="auto"/>
            </w:tcBorders>
          </w:tcPr>
          <w:p w:rsidR="00EC263B" w:rsidRDefault="00EC263B" w:rsidP="00C0022F">
            <w:pPr>
              <w:jc w:val="center"/>
            </w:pPr>
            <w:r>
              <w:t>17,8</w:t>
            </w:r>
          </w:p>
        </w:tc>
        <w:tc>
          <w:tcPr>
            <w:tcW w:w="851" w:type="dxa"/>
            <w:tcBorders>
              <w:top w:val="single" w:sz="1" w:space="0" w:color="000000"/>
              <w:left w:val="single" w:sz="4" w:space="0" w:color="auto"/>
              <w:bottom w:val="single" w:sz="1" w:space="0" w:color="000000"/>
              <w:right w:val="single" w:sz="1" w:space="0" w:color="000000"/>
            </w:tcBorders>
          </w:tcPr>
          <w:p w:rsidR="00EC263B" w:rsidRDefault="00EC263B" w:rsidP="00C0022F">
            <w:pPr>
              <w:jc w:val="center"/>
            </w:pPr>
            <w:r>
              <w:t>17,8</w:t>
            </w:r>
          </w:p>
        </w:tc>
        <w:tc>
          <w:tcPr>
            <w:tcW w:w="850" w:type="dxa"/>
            <w:tcBorders>
              <w:top w:val="single" w:sz="1" w:space="0" w:color="000000"/>
              <w:left w:val="single" w:sz="4" w:space="0" w:color="000000"/>
              <w:bottom w:val="single" w:sz="1" w:space="0" w:color="000000"/>
              <w:right w:val="single" w:sz="1" w:space="0" w:color="000000"/>
            </w:tcBorders>
          </w:tcPr>
          <w:p w:rsidR="00EC263B" w:rsidRDefault="00EC263B" w:rsidP="00C0022F">
            <w:pPr>
              <w:jc w:val="center"/>
            </w:pPr>
            <w:r>
              <w:t>17,8</w:t>
            </w:r>
          </w:p>
        </w:tc>
      </w:tr>
      <w:tr w:rsidR="00EC263B" w:rsidRPr="00446CF3" w:rsidTr="00C0022F">
        <w:tc>
          <w:tcPr>
            <w:tcW w:w="66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4184"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Грейдирование</w:t>
            </w:r>
            <w:proofErr w:type="spellEnd"/>
          </w:p>
        </w:tc>
        <w:tc>
          <w:tcPr>
            <w:tcW w:w="1093"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rPr>
                <w:rFonts w:ascii="Times New Roman" w:hAnsi="Times New Roman" w:cs="Times New Roman"/>
              </w:rPr>
            </w:pPr>
            <w:proofErr w:type="gramStart"/>
            <w:r>
              <w:rPr>
                <w:rFonts w:ascii="Times New Roman" w:hAnsi="Times New Roman" w:cs="Times New Roman"/>
              </w:rPr>
              <w:t>Км</w:t>
            </w:r>
            <w:proofErr w:type="gramEnd"/>
            <w:r>
              <w:rPr>
                <w:rFonts w:ascii="Times New Roman" w:hAnsi="Times New Roman" w:cs="Times New Roman"/>
              </w:rPr>
              <w:t>.</w:t>
            </w: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p>
        </w:tc>
        <w:tc>
          <w:tcPr>
            <w:tcW w:w="808"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r>
              <w:t>5,3</w:t>
            </w:r>
          </w:p>
        </w:tc>
        <w:tc>
          <w:tcPr>
            <w:tcW w:w="773"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747"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1" w:type="dxa"/>
            <w:tcBorders>
              <w:top w:val="single" w:sz="1" w:space="0" w:color="000000"/>
              <w:left w:val="single" w:sz="4" w:space="0" w:color="000000"/>
              <w:bottom w:val="single" w:sz="1" w:space="0" w:color="000000"/>
              <w:right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right w:val="single" w:sz="4" w:space="0" w:color="auto"/>
            </w:tcBorders>
          </w:tcPr>
          <w:p w:rsidR="00EC263B" w:rsidRDefault="00EC263B" w:rsidP="00C0022F">
            <w:pPr>
              <w:jc w:val="center"/>
            </w:pPr>
            <w:r>
              <w:t>17,8</w:t>
            </w:r>
          </w:p>
        </w:tc>
        <w:tc>
          <w:tcPr>
            <w:tcW w:w="851" w:type="dxa"/>
            <w:tcBorders>
              <w:top w:val="single" w:sz="1" w:space="0" w:color="000000"/>
              <w:left w:val="single" w:sz="4" w:space="0" w:color="auto"/>
              <w:bottom w:val="single" w:sz="1" w:space="0" w:color="000000"/>
              <w:right w:val="single" w:sz="1" w:space="0" w:color="000000"/>
            </w:tcBorders>
          </w:tcPr>
          <w:p w:rsidR="00EC263B" w:rsidRDefault="00EC263B" w:rsidP="00C0022F">
            <w:pPr>
              <w:jc w:val="center"/>
            </w:pPr>
            <w:r>
              <w:t>17,8</w:t>
            </w:r>
          </w:p>
        </w:tc>
        <w:tc>
          <w:tcPr>
            <w:tcW w:w="850" w:type="dxa"/>
            <w:tcBorders>
              <w:top w:val="single" w:sz="1" w:space="0" w:color="000000"/>
              <w:left w:val="single" w:sz="4" w:space="0" w:color="000000"/>
              <w:bottom w:val="single" w:sz="1" w:space="0" w:color="000000"/>
              <w:right w:val="single" w:sz="1" w:space="0" w:color="000000"/>
            </w:tcBorders>
          </w:tcPr>
          <w:p w:rsidR="00EC263B" w:rsidRDefault="00EC263B" w:rsidP="00C0022F">
            <w:pPr>
              <w:jc w:val="center"/>
            </w:pPr>
            <w:r>
              <w:t>17,8</w:t>
            </w:r>
          </w:p>
        </w:tc>
      </w:tr>
      <w:tr w:rsidR="00EC263B" w:rsidRPr="00446CF3" w:rsidTr="00C0022F">
        <w:tc>
          <w:tcPr>
            <w:tcW w:w="66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4184"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Чистка дорог от снега</w:t>
            </w:r>
          </w:p>
        </w:tc>
        <w:tc>
          <w:tcPr>
            <w:tcW w:w="1093"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rPr>
                <w:rFonts w:ascii="Times New Roman" w:hAnsi="Times New Roman" w:cs="Times New Roman"/>
              </w:rPr>
            </w:pPr>
            <w:proofErr w:type="gramStart"/>
            <w:r>
              <w:rPr>
                <w:rFonts w:ascii="Times New Roman" w:hAnsi="Times New Roman" w:cs="Times New Roman"/>
              </w:rPr>
              <w:t>Км</w:t>
            </w:r>
            <w:proofErr w:type="gramEnd"/>
            <w:r>
              <w:rPr>
                <w:rFonts w:ascii="Times New Roman" w:hAnsi="Times New Roman" w:cs="Times New Roman"/>
              </w:rPr>
              <w:t>.</w:t>
            </w: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p>
        </w:tc>
        <w:tc>
          <w:tcPr>
            <w:tcW w:w="826"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p>
        </w:tc>
        <w:tc>
          <w:tcPr>
            <w:tcW w:w="808"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jc w:val="center"/>
            </w:pPr>
            <w:r>
              <w:t>5,3</w:t>
            </w:r>
          </w:p>
        </w:tc>
        <w:tc>
          <w:tcPr>
            <w:tcW w:w="773"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747"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tcBorders>
            <w:shd w:val="clear" w:color="auto" w:fill="auto"/>
          </w:tcPr>
          <w:p w:rsidR="00EC263B" w:rsidRPr="00446CF3" w:rsidRDefault="00EC263B" w:rsidP="00C0022F">
            <w:pPr>
              <w:jc w:val="center"/>
            </w:pPr>
            <w:r>
              <w:t>17,8</w:t>
            </w:r>
          </w:p>
        </w:tc>
        <w:tc>
          <w:tcPr>
            <w:tcW w:w="851" w:type="dxa"/>
            <w:tcBorders>
              <w:top w:val="single" w:sz="1" w:space="0" w:color="000000"/>
              <w:left w:val="single" w:sz="4" w:space="0" w:color="000000"/>
              <w:bottom w:val="single" w:sz="1" w:space="0" w:color="000000"/>
              <w:right w:val="single" w:sz="1" w:space="0" w:color="000000"/>
            </w:tcBorders>
            <w:shd w:val="clear" w:color="auto" w:fill="auto"/>
          </w:tcPr>
          <w:p w:rsidR="00EC263B" w:rsidRPr="00446CF3" w:rsidRDefault="00EC263B" w:rsidP="00C0022F">
            <w:pPr>
              <w:jc w:val="center"/>
            </w:pPr>
            <w:r>
              <w:t>17,8</w:t>
            </w:r>
          </w:p>
        </w:tc>
        <w:tc>
          <w:tcPr>
            <w:tcW w:w="850" w:type="dxa"/>
            <w:tcBorders>
              <w:top w:val="single" w:sz="1" w:space="0" w:color="000000"/>
              <w:left w:val="single" w:sz="4" w:space="0" w:color="000000"/>
              <w:bottom w:val="single" w:sz="1" w:space="0" w:color="000000"/>
              <w:right w:val="single" w:sz="4" w:space="0" w:color="auto"/>
            </w:tcBorders>
          </w:tcPr>
          <w:p w:rsidR="00EC263B" w:rsidRDefault="00EC263B" w:rsidP="00C0022F">
            <w:pPr>
              <w:jc w:val="center"/>
            </w:pPr>
            <w:r>
              <w:t>17,8</w:t>
            </w:r>
          </w:p>
        </w:tc>
        <w:tc>
          <w:tcPr>
            <w:tcW w:w="851" w:type="dxa"/>
            <w:tcBorders>
              <w:top w:val="single" w:sz="1" w:space="0" w:color="000000"/>
              <w:left w:val="single" w:sz="4" w:space="0" w:color="auto"/>
              <w:bottom w:val="single" w:sz="1" w:space="0" w:color="000000"/>
              <w:right w:val="single" w:sz="1" w:space="0" w:color="000000"/>
            </w:tcBorders>
          </w:tcPr>
          <w:p w:rsidR="00EC263B" w:rsidRDefault="00EC263B" w:rsidP="00C0022F">
            <w:pPr>
              <w:jc w:val="center"/>
            </w:pPr>
            <w:r>
              <w:t>17,8</w:t>
            </w:r>
          </w:p>
        </w:tc>
        <w:tc>
          <w:tcPr>
            <w:tcW w:w="850" w:type="dxa"/>
            <w:tcBorders>
              <w:top w:val="single" w:sz="1" w:space="0" w:color="000000"/>
              <w:left w:val="single" w:sz="4" w:space="0" w:color="000000"/>
              <w:bottom w:val="single" w:sz="1" w:space="0" w:color="000000"/>
              <w:right w:val="single" w:sz="1" w:space="0" w:color="000000"/>
            </w:tcBorders>
          </w:tcPr>
          <w:p w:rsidR="00EC263B" w:rsidRDefault="00EC263B" w:rsidP="00C0022F">
            <w:pPr>
              <w:jc w:val="center"/>
            </w:pPr>
            <w:r>
              <w:t>17,8</w:t>
            </w:r>
          </w:p>
        </w:tc>
      </w:tr>
    </w:tbl>
    <w:p w:rsidR="00EC263B" w:rsidRDefault="00EC263B" w:rsidP="00EC263B">
      <w:pPr>
        <w:pStyle w:val="ac"/>
        <w:jc w:val="center"/>
        <w:rPr>
          <w:rFonts w:ascii="Times New Roman" w:hAnsi="Times New Roman"/>
          <w:b/>
          <w:sz w:val="28"/>
          <w:szCs w:val="28"/>
        </w:rPr>
      </w:pPr>
    </w:p>
    <w:p w:rsidR="00EC263B" w:rsidRDefault="00EC263B" w:rsidP="00EC263B">
      <w:pPr>
        <w:pStyle w:val="ac"/>
        <w:jc w:val="center"/>
        <w:rPr>
          <w:rFonts w:ascii="Times New Roman" w:hAnsi="Times New Roman"/>
          <w:b/>
          <w:sz w:val="28"/>
          <w:szCs w:val="28"/>
        </w:rPr>
      </w:pPr>
    </w:p>
    <w:p w:rsidR="00EC263B" w:rsidRDefault="00EC263B" w:rsidP="00EC263B">
      <w:pPr>
        <w:pStyle w:val="ac"/>
        <w:jc w:val="center"/>
        <w:rPr>
          <w:rFonts w:ascii="Times New Roman" w:hAnsi="Times New Roman"/>
          <w:b/>
          <w:sz w:val="28"/>
          <w:szCs w:val="28"/>
        </w:rPr>
      </w:pPr>
    </w:p>
    <w:p w:rsidR="00EC263B" w:rsidRDefault="00EC263B" w:rsidP="00EC263B">
      <w:pPr>
        <w:pStyle w:val="ac"/>
        <w:jc w:val="right"/>
        <w:rPr>
          <w:rFonts w:ascii="Times New Roman" w:hAnsi="Times New Roman"/>
          <w:sz w:val="28"/>
          <w:szCs w:val="28"/>
        </w:rPr>
      </w:pPr>
    </w:p>
    <w:p w:rsidR="00EC263B" w:rsidRDefault="00EC263B" w:rsidP="00EC263B">
      <w:pPr>
        <w:pStyle w:val="ac"/>
        <w:jc w:val="right"/>
        <w:rPr>
          <w:rFonts w:ascii="Times New Roman" w:hAnsi="Times New Roman"/>
          <w:sz w:val="24"/>
          <w:szCs w:val="24"/>
        </w:rPr>
      </w:pP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Приложение №2</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к муниципальной программе </w:t>
      </w:r>
    </w:p>
    <w:p w:rsidR="00EC263B" w:rsidRPr="000A7673" w:rsidRDefault="00EC263B" w:rsidP="00EC263B">
      <w:pPr>
        <w:pStyle w:val="ac"/>
        <w:jc w:val="right"/>
        <w:rPr>
          <w:rFonts w:ascii="Times New Roman" w:hAnsi="Times New Roman"/>
          <w:sz w:val="24"/>
          <w:szCs w:val="24"/>
        </w:rPr>
      </w:pPr>
      <w:proofErr w:type="spellStart"/>
      <w:r>
        <w:rPr>
          <w:rFonts w:ascii="Times New Roman" w:hAnsi="Times New Roman"/>
          <w:sz w:val="24"/>
          <w:szCs w:val="24"/>
        </w:rPr>
        <w:t>Вармазейского</w:t>
      </w:r>
      <w:proofErr w:type="spellEnd"/>
      <w:r w:rsidRPr="000A7673">
        <w:rPr>
          <w:rFonts w:ascii="Times New Roman" w:hAnsi="Times New Roman"/>
          <w:sz w:val="24"/>
          <w:szCs w:val="24"/>
        </w:rPr>
        <w:t xml:space="preserve"> сельского поселения</w:t>
      </w:r>
    </w:p>
    <w:p w:rsidR="00EC263B" w:rsidRPr="000A7673" w:rsidRDefault="00EC263B" w:rsidP="00EC263B">
      <w:pPr>
        <w:pStyle w:val="ac"/>
        <w:jc w:val="right"/>
        <w:rPr>
          <w:rFonts w:ascii="Times New Roman" w:hAnsi="Times New Roman"/>
          <w:kern w:val="1"/>
          <w:sz w:val="24"/>
          <w:szCs w:val="24"/>
        </w:rPr>
      </w:pPr>
      <w:r w:rsidRPr="000A7673">
        <w:rPr>
          <w:rFonts w:ascii="Times New Roman" w:hAnsi="Times New Roman"/>
          <w:sz w:val="24"/>
          <w:szCs w:val="24"/>
        </w:rPr>
        <w:t xml:space="preserve"> </w:t>
      </w:r>
      <w:proofErr w:type="spellStart"/>
      <w:r w:rsidRPr="000A7673">
        <w:rPr>
          <w:rFonts w:ascii="Times New Roman" w:hAnsi="Times New Roman"/>
          <w:bCs/>
          <w:kern w:val="1"/>
          <w:sz w:val="24"/>
          <w:szCs w:val="24"/>
        </w:rPr>
        <w:t>Большеигнатовского</w:t>
      </w:r>
      <w:proofErr w:type="spellEnd"/>
      <w:r w:rsidRPr="000A7673">
        <w:rPr>
          <w:rFonts w:ascii="Times New Roman" w:hAnsi="Times New Roman"/>
          <w:kern w:val="1"/>
          <w:sz w:val="24"/>
          <w:szCs w:val="24"/>
        </w:rPr>
        <w:t xml:space="preserve"> муниципального района</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kern w:val="1"/>
          <w:sz w:val="24"/>
          <w:szCs w:val="24"/>
        </w:rPr>
        <w:t xml:space="preserve"> Республики Мордовия</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 «Развитие транспортной системы </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и </w:t>
      </w:r>
      <w:r>
        <w:rPr>
          <w:rFonts w:ascii="Times New Roman" w:hAnsi="Times New Roman"/>
          <w:sz w:val="24"/>
          <w:szCs w:val="24"/>
        </w:rPr>
        <w:t>дорожного хозяйства на 2016-2025</w:t>
      </w:r>
      <w:r w:rsidRPr="000A7673">
        <w:rPr>
          <w:rFonts w:ascii="Times New Roman" w:hAnsi="Times New Roman"/>
          <w:sz w:val="24"/>
          <w:szCs w:val="24"/>
        </w:rPr>
        <w:t xml:space="preserve"> годы»</w:t>
      </w:r>
    </w:p>
    <w:p w:rsidR="00EC263B" w:rsidRDefault="00EC263B" w:rsidP="00EC263B">
      <w:pPr>
        <w:pStyle w:val="ac"/>
        <w:jc w:val="center"/>
        <w:rPr>
          <w:rFonts w:ascii="Times New Roman" w:hAnsi="Times New Roman"/>
          <w:b/>
          <w:sz w:val="28"/>
          <w:szCs w:val="28"/>
        </w:rPr>
      </w:pPr>
    </w:p>
    <w:p w:rsidR="00EC263B" w:rsidRDefault="00EC263B" w:rsidP="00EC263B">
      <w:pPr>
        <w:pStyle w:val="ac"/>
        <w:jc w:val="center"/>
        <w:rPr>
          <w:rFonts w:ascii="Times New Roman" w:hAnsi="Times New Roman"/>
          <w:b/>
          <w:sz w:val="28"/>
          <w:szCs w:val="28"/>
        </w:rPr>
      </w:pPr>
    </w:p>
    <w:p w:rsidR="00EC263B" w:rsidRDefault="00EC263B" w:rsidP="00EC263B">
      <w:pPr>
        <w:pStyle w:val="ac"/>
        <w:jc w:val="center"/>
        <w:rPr>
          <w:rFonts w:ascii="Times New Roman" w:hAnsi="Times New Roman"/>
          <w:b/>
          <w:sz w:val="28"/>
          <w:szCs w:val="28"/>
        </w:rPr>
      </w:pPr>
    </w:p>
    <w:p w:rsidR="00EC263B" w:rsidRDefault="00EC263B" w:rsidP="00EC263B">
      <w:pPr>
        <w:pStyle w:val="ac"/>
        <w:jc w:val="center"/>
        <w:rPr>
          <w:rFonts w:ascii="Times New Roman" w:hAnsi="Times New Roman"/>
          <w:b/>
          <w:sz w:val="28"/>
          <w:szCs w:val="28"/>
        </w:rPr>
      </w:pPr>
      <w:r>
        <w:rPr>
          <w:rFonts w:ascii="Times New Roman" w:hAnsi="Times New Roman"/>
          <w:b/>
          <w:sz w:val="28"/>
          <w:szCs w:val="28"/>
        </w:rPr>
        <w:t>Перечень</w:t>
      </w:r>
      <w:r>
        <w:rPr>
          <w:rFonts w:ascii="Times New Roman" w:hAnsi="Times New Roman"/>
          <w:b/>
          <w:sz w:val="28"/>
          <w:szCs w:val="28"/>
        </w:rPr>
        <w:br/>
        <w:t xml:space="preserve">показателей (индикаторов) муниципальной программы </w:t>
      </w:r>
      <w:proofErr w:type="spellStart"/>
      <w:r>
        <w:rPr>
          <w:rFonts w:ascii="Times New Roman" w:hAnsi="Times New Roman"/>
          <w:b/>
          <w:sz w:val="28"/>
          <w:szCs w:val="28"/>
        </w:rPr>
        <w:t>Вармазейского</w:t>
      </w:r>
      <w:proofErr w:type="spellEnd"/>
      <w:r w:rsidRPr="003C52EF">
        <w:rPr>
          <w:rFonts w:ascii="Times New Roman" w:hAnsi="Times New Roman"/>
          <w:b/>
          <w:sz w:val="28"/>
          <w:szCs w:val="28"/>
        </w:rPr>
        <w:t xml:space="preserve"> </w:t>
      </w:r>
      <w:r w:rsidRPr="003C52EF">
        <w:rPr>
          <w:rFonts w:ascii="Times New Roman" w:hAnsi="Times New Roman"/>
          <w:b/>
          <w:sz w:val="28"/>
          <w:szCs w:val="28"/>
        </w:rPr>
        <w:lastRenderedPageBreak/>
        <w:t xml:space="preserve">сельского поселения </w:t>
      </w:r>
      <w:proofErr w:type="spellStart"/>
      <w:r>
        <w:rPr>
          <w:rFonts w:ascii="Times New Roman" w:hAnsi="Times New Roman"/>
          <w:b/>
          <w:bCs/>
          <w:kern w:val="1"/>
          <w:sz w:val="28"/>
          <w:szCs w:val="28"/>
        </w:rPr>
        <w:t>Большеигнатовского</w:t>
      </w:r>
      <w:proofErr w:type="spellEnd"/>
      <w:r>
        <w:rPr>
          <w:rFonts w:ascii="Times New Roman" w:hAnsi="Times New Roman"/>
          <w:b/>
          <w:kern w:val="1"/>
          <w:sz w:val="28"/>
          <w:szCs w:val="28"/>
        </w:rPr>
        <w:t xml:space="preserve"> муниципального района Республики Мордовия</w:t>
      </w:r>
    </w:p>
    <w:p w:rsidR="00EC263B" w:rsidRDefault="00EC263B" w:rsidP="00EC263B">
      <w:pPr>
        <w:pStyle w:val="ac"/>
        <w:jc w:val="center"/>
        <w:rPr>
          <w:rFonts w:ascii="Times New Roman" w:hAnsi="Times New Roman"/>
          <w:sz w:val="26"/>
          <w:szCs w:val="26"/>
        </w:rPr>
      </w:pPr>
      <w:r>
        <w:rPr>
          <w:rFonts w:ascii="Times New Roman" w:hAnsi="Times New Roman"/>
          <w:b/>
          <w:sz w:val="28"/>
          <w:szCs w:val="28"/>
        </w:rPr>
        <w:t>«Развитие транспортной системы и дорожного хозяйства на 2016-2025 годы» и их значений</w:t>
      </w:r>
    </w:p>
    <w:p w:rsidR="00EC263B" w:rsidRDefault="00EC263B" w:rsidP="00EC263B">
      <w:pPr>
        <w:autoSpaceDE w:val="0"/>
        <w:spacing w:after="0" w:line="240" w:lineRule="auto"/>
        <w:ind w:firstLine="720"/>
        <w:jc w:val="both"/>
        <w:rPr>
          <w:rFonts w:ascii="Times New Roman" w:hAnsi="Times New Roman" w:cs="Times New Roman"/>
          <w:sz w:val="26"/>
          <w:szCs w:val="26"/>
        </w:rPr>
      </w:pPr>
    </w:p>
    <w:tbl>
      <w:tblPr>
        <w:tblW w:w="15646" w:type="dxa"/>
        <w:tblInd w:w="108" w:type="dxa"/>
        <w:tblLayout w:type="fixed"/>
        <w:tblLook w:val="0000"/>
      </w:tblPr>
      <w:tblGrid>
        <w:gridCol w:w="720"/>
        <w:gridCol w:w="4680"/>
        <w:gridCol w:w="1220"/>
        <w:gridCol w:w="1200"/>
        <w:gridCol w:w="685"/>
        <w:gridCol w:w="851"/>
        <w:gridCol w:w="709"/>
        <w:gridCol w:w="850"/>
        <w:gridCol w:w="851"/>
        <w:gridCol w:w="992"/>
        <w:gridCol w:w="850"/>
        <w:gridCol w:w="709"/>
        <w:gridCol w:w="709"/>
        <w:gridCol w:w="47"/>
        <w:gridCol w:w="573"/>
      </w:tblGrid>
      <w:tr w:rsidR="00EC263B" w:rsidTr="00C0022F">
        <w:tc>
          <w:tcPr>
            <w:tcW w:w="720" w:type="dxa"/>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N</w:t>
            </w:r>
          </w:p>
          <w:p w:rsidR="00EC263B" w:rsidRDefault="00EC263B" w:rsidP="00C0022F">
            <w:pPr>
              <w:autoSpaceDE w:val="0"/>
              <w:spacing w:after="0" w:line="240" w:lineRule="auto"/>
              <w:jc w:val="center"/>
              <w:rPr>
                <w:rFonts w:ascii="Times New Roman" w:hAnsi="Times New Roman" w:cs="Times New Roman"/>
                <w:sz w:val="26"/>
                <w:szCs w:val="26"/>
              </w:rPr>
            </w:pPr>
            <w:proofErr w:type="spellStart"/>
            <w:proofErr w:type="gramStart"/>
            <w:r>
              <w:rPr>
                <w:rFonts w:ascii="Times New Roman" w:hAnsi="Times New Roman" w:cs="Times New Roman"/>
                <w:sz w:val="26"/>
                <w:szCs w:val="26"/>
              </w:rPr>
              <w:t>п</w:t>
            </w:r>
            <w:proofErr w:type="spellEnd"/>
            <w:proofErr w:type="gramEnd"/>
            <w:r>
              <w:rPr>
                <w:rFonts w:ascii="Times New Roman" w:hAnsi="Times New Roman" w:cs="Times New Roman"/>
                <w:sz w:val="26"/>
                <w:szCs w:val="26"/>
              </w:rPr>
              <w:t>/</w:t>
            </w:r>
            <w:proofErr w:type="spellStart"/>
            <w:r>
              <w:rPr>
                <w:rFonts w:ascii="Times New Roman" w:hAnsi="Times New Roman" w:cs="Times New Roman"/>
                <w:sz w:val="26"/>
                <w:szCs w:val="26"/>
              </w:rPr>
              <w:t>п</w:t>
            </w:r>
            <w:proofErr w:type="spellEnd"/>
          </w:p>
        </w:tc>
        <w:tc>
          <w:tcPr>
            <w:tcW w:w="4680" w:type="dxa"/>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Показатель (индикатор) (наименование)</w:t>
            </w:r>
          </w:p>
        </w:tc>
        <w:tc>
          <w:tcPr>
            <w:tcW w:w="1220" w:type="dxa"/>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Единица измерения</w:t>
            </w:r>
          </w:p>
        </w:tc>
        <w:tc>
          <w:tcPr>
            <w:tcW w:w="9026" w:type="dxa"/>
            <w:gridSpan w:val="12"/>
            <w:tcBorders>
              <w:top w:val="single" w:sz="1" w:space="0" w:color="000000"/>
              <w:left w:val="single" w:sz="1" w:space="0" w:color="000000"/>
              <w:bottom w:val="single" w:sz="1" w:space="0" w:color="000000"/>
              <w:righ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Значения показателей</w:t>
            </w:r>
          </w:p>
        </w:tc>
      </w:tr>
      <w:tr w:rsidR="00EC263B" w:rsidTr="00C0022F">
        <w:tc>
          <w:tcPr>
            <w:tcW w:w="720" w:type="dxa"/>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6"/>
                <w:szCs w:val="26"/>
              </w:rPr>
            </w:pPr>
          </w:p>
        </w:tc>
        <w:tc>
          <w:tcPr>
            <w:tcW w:w="4680" w:type="dxa"/>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6"/>
                <w:szCs w:val="26"/>
              </w:rPr>
            </w:pPr>
          </w:p>
        </w:tc>
        <w:tc>
          <w:tcPr>
            <w:tcW w:w="1220" w:type="dxa"/>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6"/>
                <w:szCs w:val="26"/>
              </w:rPr>
            </w:pPr>
          </w:p>
        </w:tc>
        <w:tc>
          <w:tcPr>
            <w:tcW w:w="120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базовый год (2015)</w:t>
            </w:r>
          </w:p>
        </w:tc>
        <w:tc>
          <w:tcPr>
            <w:tcW w:w="685"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2016</w:t>
            </w:r>
          </w:p>
        </w:tc>
        <w:tc>
          <w:tcPr>
            <w:tcW w:w="851"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2017</w:t>
            </w:r>
          </w:p>
        </w:tc>
        <w:tc>
          <w:tcPr>
            <w:tcW w:w="709"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2018</w:t>
            </w:r>
          </w:p>
        </w:tc>
        <w:tc>
          <w:tcPr>
            <w:tcW w:w="85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2019</w:t>
            </w:r>
          </w:p>
        </w:tc>
        <w:tc>
          <w:tcPr>
            <w:tcW w:w="851"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2020</w:t>
            </w:r>
          </w:p>
        </w:tc>
        <w:tc>
          <w:tcPr>
            <w:tcW w:w="992"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2021</w:t>
            </w:r>
          </w:p>
        </w:tc>
        <w:tc>
          <w:tcPr>
            <w:tcW w:w="850" w:type="dxa"/>
            <w:tcBorders>
              <w:top w:val="single" w:sz="1" w:space="0" w:color="000000"/>
              <w:left w:val="single" w:sz="1" w:space="0" w:color="000000"/>
              <w:bottom w:val="single" w:sz="1" w:space="0" w:color="000000"/>
              <w:right w:val="single" w:sz="4" w:space="0" w:color="auto"/>
            </w:tcBorders>
            <w:shd w:val="clear" w:color="auto" w:fill="auto"/>
          </w:tcPr>
          <w:p w:rsidR="00EC263B" w:rsidRDefault="00EC263B" w:rsidP="00C0022F">
            <w:pPr>
              <w:autoSpaceDE w:val="0"/>
              <w:spacing w:after="0" w:line="240" w:lineRule="auto"/>
              <w:jc w:val="center"/>
            </w:pPr>
            <w:r>
              <w:rPr>
                <w:rFonts w:ascii="Times New Roman" w:hAnsi="Times New Roman" w:cs="Times New Roman"/>
                <w:sz w:val="26"/>
                <w:szCs w:val="26"/>
              </w:rPr>
              <w:t>2022</w:t>
            </w:r>
          </w:p>
        </w:tc>
        <w:tc>
          <w:tcPr>
            <w:tcW w:w="709" w:type="dxa"/>
            <w:tcBorders>
              <w:top w:val="single" w:sz="1" w:space="0" w:color="000000"/>
              <w:left w:val="single" w:sz="4" w:space="0" w:color="auto"/>
              <w:bottom w:val="single" w:sz="1" w:space="0" w:color="000000"/>
              <w:right w:val="single" w:sz="1" w:space="0" w:color="000000"/>
            </w:tcBorders>
            <w:shd w:val="clear" w:color="auto" w:fill="auto"/>
          </w:tcPr>
          <w:p w:rsidR="00EC263B" w:rsidRDefault="00EC263B" w:rsidP="00C0022F">
            <w:pPr>
              <w:autoSpaceDE w:val="0"/>
              <w:spacing w:after="0" w:line="240" w:lineRule="auto"/>
              <w:jc w:val="center"/>
            </w:pPr>
            <w:r>
              <w:t>2023</w:t>
            </w:r>
          </w:p>
        </w:tc>
        <w:tc>
          <w:tcPr>
            <w:tcW w:w="756" w:type="dxa"/>
            <w:gridSpan w:val="2"/>
            <w:tcBorders>
              <w:top w:val="single" w:sz="1" w:space="0" w:color="000000"/>
              <w:left w:val="single" w:sz="1" w:space="0" w:color="000000"/>
              <w:bottom w:val="single" w:sz="1" w:space="0" w:color="000000"/>
              <w:right w:val="single" w:sz="4" w:space="0" w:color="auto"/>
            </w:tcBorders>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2024</w:t>
            </w:r>
          </w:p>
        </w:tc>
        <w:tc>
          <w:tcPr>
            <w:tcW w:w="573" w:type="dxa"/>
            <w:tcBorders>
              <w:top w:val="single" w:sz="1" w:space="0" w:color="000000"/>
              <w:left w:val="single" w:sz="4" w:space="0" w:color="auto"/>
              <w:bottom w:val="single" w:sz="1" w:space="0" w:color="000000"/>
              <w:right w:val="single" w:sz="1" w:space="0" w:color="000000"/>
            </w:tcBorders>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2025</w:t>
            </w:r>
          </w:p>
        </w:tc>
      </w:tr>
      <w:tr w:rsidR="00EC263B" w:rsidTr="00C0022F">
        <w:tc>
          <w:tcPr>
            <w:tcW w:w="72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w:t>
            </w:r>
          </w:p>
        </w:tc>
        <w:tc>
          <w:tcPr>
            <w:tcW w:w="468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2</w:t>
            </w:r>
          </w:p>
        </w:tc>
        <w:tc>
          <w:tcPr>
            <w:tcW w:w="122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3</w:t>
            </w:r>
          </w:p>
        </w:tc>
        <w:tc>
          <w:tcPr>
            <w:tcW w:w="120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4</w:t>
            </w:r>
          </w:p>
        </w:tc>
        <w:tc>
          <w:tcPr>
            <w:tcW w:w="685"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5</w:t>
            </w:r>
          </w:p>
        </w:tc>
        <w:tc>
          <w:tcPr>
            <w:tcW w:w="851"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6</w:t>
            </w:r>
          </w:p>
        </w:tc>
        <w:tc>
          <w:tcPr>
            <w:tcW w:w="709"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8</w:t>
            </w:r>
          </w:p>
        </w:tc>
        <w:tc>
          <w:tcPr>
            <w:tcW w:w="85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9</w:t>
            </w:r>
          </w:p>
        </w:tc>
        <w:tc>
          <w:tcPr>
            <w:tcW w:w="851"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10</w:t>
            </w:r>
          </w:p>
        </w:tc>
        <w:tc>
          <w:tcPr>
            <w:tcW w:w="992"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11</w:t>
            </w:r>
          </w:p>
        </w:tc>
        <w:tc>
          <w:tcPr>
            <w:tcW w:w="850" w:type="dxa"/>
            <w:tcBorders>
              <w:top w:val="single" w:sz="1" w:space="0" w:color="000000"/>
              <w:left w:val="single" w:sz="1" w:space="0" w:color="000000"/>
              <w:bottom w:val="single" w:sz="1" w:space="0" w:color="000000"/>
              <w:right w:val="single" w:sz="4" w:space="0" w:color="auto"/>
            </w:tcBorders>
            <w:shd w:val="clear" w:color="auto" w:fill="auto"/>
          </w:tcPr>
          <w:p w:rsidR="00EC263B" w:rsidRDefault="00EC263B" w:rsidP="00C0022F">
            <w:pPr>
              <w:autoSpaceDE w:val="0"/>
              <w:spacing w:after="0" w:line="240" w:lineRule="auto"/>
              <w:jc w:val="center"/>
            </w:pPr>
            <w:r>
              <w:rPr>
                <w:rFonts w:ascii="Times New Roman" w:hAnsi="Times New Roman" w:cs="Times New Roman"/>
                <w:sz w:val="26"/>
                <w:szCs w:val="26"/>
              </w:rPr>
              <w:t>12</w:t>
            </w:r>
          </w:p>
        </w:tc>
        <w:tc>
          <w:tcPr>
            <w:tcW w:w="709" w:type="dxa"/>
            <w:tcBorders>
              <w:top w:val="single" w:sz="1" w:space="0" w:color="000000"/>
              <w:left w:val="single" w:sz="4" w:space="0" w:color="auto"/>
              <w:bottom w:val="single" w:sz="1" w:space="0" w:color="000000"/>
              <w:right w:val="single" w:sz="1" w:space="0" w:color="000000"/>
            </w:tcBorders>
            <w:shd w:val="clear" w:color="auto" w:fill="auto"/>
          </w:tcPr>
          <w:p w:rsidR="00EC263B" w:rsidRDefault="00EC263B" w:rsidP="00C0022F">
            <w:pPr>
              <w:autoSpaceDE w:val="0"/>
              <w:spacing w:after="0" w:line="240" w:lineRule="auto"/>
              <w:jc w:val="center"/>
            </w:pPr>
            <w:r>
              <w:t>13</w:t>
            </w:r>
          </w:p>
        </w:tc>
        <w:tc>
          <w:tcPr>
            <w:tcW w:w="756" w:type="dxa"/>
            <w:gridSpan w:val="2"/>
            <w:tcBorders>
              <w:top w:val="single" w:sz="1" w:space="0" w:color="000000"/>
              <w:left w:val="single" w:sz="1" w:space="0" w:color="000000"/>
              <w:bottom w:val="single" w:sz="1" w:space="0" w:color="000000"/>
              <w:right w:val="single" w:sz="4" w:space="0" w:color="auto"/>
            </w:tcBorders>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14</w:t>
            </w:r>
          </w:p>
        </w:tc>
        <w:tc>
          <w:tcPr>
            <w:tcW w:w="573" w:type="dxa"/>
            <w:tcBorders>
              <w:top w:val="single" w:sz="1" w:space="0" w:color="000000"/>
              <w:left w:val="single" w:sz="4" w:space="0" w:color="auto"/>
              <w:bottom w:val="single" w:sz="1" w:space="0" w:color="000000"/>
              <w:right w:val="single" w:sz="1" w:space="0" w:color="000000"/>
            </w:tcBorders>
          </w:tcPr>
          <w:p w:rsidR="00EC263B" w:rsidRDefault="00EC263B" w:rsidP="00C0022F">
            <w:pPr>
              <w:autoSpaceDE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15</w:t>
            </w:r>
          </w:p>
        </w:tc>
      </w:tr>
      <w:tr w:rsidR="00EC263B" w:rsidTr="00C0022F">
        <w:tc>
          <w:tcPr>
            <w:tcW w:w="15646" w:type="dxa"/>
            <w:gridSpan w:val="15"/>
            <w:tcBorders>
              <w:top w:val="single" w:sz="1" w:space="0" w:color="000000"/>
              <w:left w:val="single" w:sz="1" w:space="0" w:color="000000"/>
              <w:bottom w:val="single" w:sz="1" w:space="0" w:color="000000"/>
              <w:right w:val="single" w:sz="1" w:space="0" w:color="000000"/>
            </w:tcBorders>
            <w:shd w:val="clear" w:color="auto" w:fill="auto"/>
          </w:tcPr>
          <w:p w:rsidR="00EC263B" w:rsidRDefault="00EC263B" w:rsidP="00C0022F">
            <w:pPr>
              <w:autoSpaceDE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Муниципальная программа </w:t>
            </w:r>
            <w:proofErr w:type="spellStart"/>
            <w:r>
              <w:rPr>
                <w:rFonts w:ascii="Times New Roman" w:hAnsi="Times New Roman" w:cs="Times New Roman"/>
                <w:b/>
                <w:sz w:val="24"/>
                <w:szCs w:val="24"/>
              </w:rPr>
              <w:t>Вармазейского</w:t>
            </w:r>
            <w:proofErr w:type="spellEnd"/>
            <w:r w:rsidRPr="003C52EF">
              <w:rPr>
                <w:rFonts w:ascii="Times New Roman" w:hAnsi="Times New Roman" w:cs="Times New Roman"/>
                <w:b/>
                <w:sz w:val="24"/>
                <w:szCs w:val="24"/>
              </w:rPr>
              <w:t xml:space="preserve"> сельского поселения </w:t>
            </w:r>
            <w:proofErr w:type="spellStart"/>
            <w:r w:rsidRPr="00C07687">
              <w:rPr>
                <w:rFonts w:ascii="Times New Roman" w:hAnsi="Times New Roman" w:cs="Times New Roman"/>
                <w:b/>
                <w:bCs/>
                <w:kern w:val="1"/>
                <w:sz w:val="24"/>
                <w:szCs w:val="24"/>
              </w:rPr>
              <w:t>Большеигнатовского</w:t>
            </w:r>
            <w:proofErr w:type="spellEnd"/>
            <w:r w:rsidRPr="00C07687">
              <w:rPr>
                <w:rFonts w:ascii="Times New Roman" w:hAnsi="Times New Roman" w:cs="Times New Roman"/>
                <w:b/>
                <w:kern w:val="1"/>
                <w:sz w:val="24"/>
                <w:szCs w:val="24"/>
              </w:rPr>
              <w:t xml:space="preserve"> муниципального района Республики Мордовия</w:t>
            </w:r>
            <w:r>
              <w:rPr>
                <w:rFonts w:ascii="Times New Roman" w:hAnsi="Times New Roman" w:cs="Times New Roman"/>
                <w:b/>
                <w:kern w:val="1"/>
                <w:sz w:val="24"/>
                <w:szCs w:val="24"/>
              </w:rPr>
              <w:t xml:space="preserve"> </w:t>
            </w:r>
            <w:r>
              <w:rPr>
                <w:rFonts w:ascii="Times New Roman" w:hAnsi="Times New Roman" w:cs="Times New Roman"/>
                <w:b/>
                <w:sz w:val="24"/>
                <w:szCs w:val="24"/>
              </w:rPr>
              <w:t xml:space="preserve"> «Развитие транспортной системы и дорожного хозяйства на 2016-2025 годы»</w:t>
            </w:r>
          </w:p>
        </w:tc>
      </w:tr>
      <w:tr w:rsidR="00EC263B" w:rsidTr="00C0022F">
        <w:tc>
          <w:tcPr>
            <w:tcW w:w="13608" w:type="dxa"/>
            <w:gridSpan w:val="11"/>
            <w:tcBorders>
              <w:top w:val="single" w:sz="1" w:space="0" w:color="000000"/>
              <w:left w:val="single" w:sz="1" w:space="0" w:color="000000"/>
              <w:bottom w:val="single" w:sz="1" w:space="0" w:color="000000"/>
              <w:right w:val="single" w:sz="4" w:space="0" w:color="auto"/>
            </w:tcBorders>
            <w:shd w:val="clear" w:color="auto" w:fill="auto"/>
          </w:tcPr>
          <w:p w:rsidR="00EC263B" w:rsidRDefault="00EC263B" w:rsidP="00C0022F">
            <w:pPr>
              <w:autoSpaceDE w:val="0"/>
              <w:spacing w:after="0" w:line="240" w:lineRule="auto"/>
              <w:jc w:val="both"/>
            </w:pPr>
            <w:r>
              <w:rPr>
                <w:rFonts w:ascii="Times New Roman" w:hAnsi="Times New Roman" w:cs="Times New Roman"/>
                <w:sz w:val="24"/>
                <w:szCs w:val="24"/>
              </w:rPr>
              <w:t>1. Задача: Организация содержания автомобильных дорог общего пользования в соответствии с нормативными требованиями, создание на муниципальном уровне долевого финансирования  на содержание и ремонт автомобильных дорог общего пользования не менее 3% от общего объема финансирования других уровней бюджетов</w:t>
            </w:r>
          </w:p>
        </w:tc>
        <w:tc>
          <w:tcPr>
            <w:tcW w:w="709" w:type="dxa"/>
            <w:tcBorders>
              <w:top w:val="single" w:sz="1" w:space="0" w:color="000000"/>
              <w:left w:val="single" w:sz="4" w:space="0" w:color="auto"/>
              <w:bottom w:val="single" w:sz="1" w:space="0" w:color="000000"/>
              <w:right w:val="single" w:sz="1" w:space="0" w:color="000000"/>
            </w:tcBorders>
            <w:shd w:val="clear" w:color="auto" w:fill="auto"/>
          </w:tcPr>
          <w:p w:rsidR="00EC263B" w:rsidRDefault="00EC263B" w:rsidP="00C0022F">
            <w:pPr>
              <w:autoSpaceDE w:val="0"/>
              <w:spacing w:after="0" w:line="240" w:lineRule="auto"/>
              <w:jc w:val="both"/>
            </w:pPr>
          </w:p>
        </w:tc>
        <w:tc>
          <w:tcPr>
            <w:tcW w:w="709" w:type="dxa"/>
            <w:tcBorders>
              <w:top w:val="single" w:sz="1" w:space="0" w:color="000000"/>
              <w:left w:val="single" w:sz="1" w:space="0" w:color="000000"/>
              <w:bottom w:val="single" w:sz="1" w:space="0" w:color="000000"/>
              <w:right w:val="single" w:sz="4" w:space="0" w:color="auto"/>
            </w:tcBorders>
          </w:tcPr>
          <w:p w:rsidR="00EC263B" w:rsidRDefault="00EC263B" w:rsidP="00C0022F">
            <w:pPr>
              <w:autoSpaceDE w:val="0"/>
              <w:spacing w:after="0" w:line="240" w:lineRule="auto"/>
              <w:jc w:val="both"/>
              <w:rPr>
                <w:rFonts w:ascii="Times New Roman" w:hAnsi="Times New Roman" w:cs="Times New Roman"/>
                <w:sz w:val="24"/>
                <w:szCs w:val="24"/>
              </w:rPr>
            </w:pPr>
          </w:p>
        </w:tc>
        <w:tc>
          <w:tcPr>
            <w:tcW w:w="620" w:type="dxa"/>
            <w:gridSpan w:val="2"/>
            <w:tcBorders>
              <w:top w:val="single" w:sz="1" w:space="0" w:color="000000"/>
              <w:left w:val="single" w:sz="4" w:space="0" w:color="auto"/>
              <w:bottom w:val="single" w:sz="1" w:space="0" w:color="000000"/>
              <w:right w:val="single" w:sz="1" w:space="0" w:color="000000"/>
            </w:tcBorders>
          </w:tcPr>
          <w:p w:rsidR="00EC263B" w:rsidRDefault="00EC263B" w:rsidP="00C0022F">
            <w:pPr>
              <w:autoSpaceDE w:val="0"/>
              <w:spacing w:after="0" w:line="240" w:lineRule="auto"/>
              <w:jc w:val="both"/>
              <w:rPr>
                <w:rFonts w:ascii="Times New Roman" w:hAnsi="Times New Roman" w:cs="Times New Roman"/>
                <w:sz w:val="24"/>
                <w:szCs w:val="24"/>
              </w:rPr>
            </w:pPr>
          </w:p>
        </w:tc>
      </w:tr>
      <w:tr w:rsidR="00EC263B" w:rsidTr="00C0022F">
        <w:tc>
          <w:tcPr>
            <w:tcW w:w="72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468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rPr>
            </w:pPr>
            <w:r>
              <w:rPr>
                <w:rFonts w:ascii="Times New Roman" w:hAnsi="Times New Roman" w:cs="Times New Roman"/>
                <w:sz w:val="24"/>
                <w:szCs w:val="24"/>
              </w:rPr>
              <w:t>Содержание автомобильных дорог общего пользования в нормативном состоянии, обеспечивающем безопасное и бесперебойное движение транспорта</w:t>
            </w:r>
          </w:p>
        </w:tc>
        <w:tc>
          <w:tcPr>
            <w:tcW w:w="1220" w:type="dxa"/>
            <w:tcBorders>
              <w:top w:val="single" w:sz="1" w:space="0" w:color="000000"/>
              <w:left w:val="single" w:sz="1" w:space="0" w:color="000000"/>
              <w:bottom w:val="single" w:sz="1" w:space="0" w:color="000000"/>
            </w:tcBorders>
            <w:shd w:val="clear" w:color="auto" w:fill="auto"/>
          </w:tcPr>
          <w:p w:rsidR="00EC263B" w:rsidRDefault="00EC263B" w:rsidP="00C0022F">
            <w:pPr>
              <w:rPr>
                <w:rFonts w:ascii="Times New Roman" w:hAnsi="Times New Roman" w:cs="Times New Roman"/>
              </w:rPr>
            </w:pPr>
            <w:r>
              <w:rPr>
                <w:rFonts w:ascii="Times New Roman" w:hAnsi="Times New Roman" w:cs="Times New Roman"/>
              </w:rPr>
              <w:t>км</w:t>
            </w:r>
          </w:p>
        </w:tc>
        <w:tc>
          <w:tcPr>
            <w:tcW w:w="1200" w:type="dxa"/>
            <w:tcBorders>
              <w:top w:val="single" w:sz="1" w:space="0" w:color="000000"/>
              <w:left w:val="single" w:sz="1" w:space="0" w:color="000000"/>
              <w:bottom w:val="single" w:sz="1" w:space="0" w:color="000000"/>
            </w:tcBorders>
            <w:shd w:val="clear" w:color="auto" w:fill="auto"/>
          </w:tcPr>
          <w:p w:rsidR="00EC263B" w:rsidRPr="00446CF3" w:rsidRDefault="00EC263B" w:rsidP="00C0022F">
            <w:pPr>
              <w:rPr>
                <w:rFonts w:ascii="Times New Roman" w:hAnsi="Times New Roman" w:cs="Times New Roman"/>
              </w:rPr>
            </w:pPr>
            <w:r w:rsidRPr="00446CF3">
              <w:rPr>
                <w:rFonts w:ascii="Times New Roman" w:hAnsi="Times New Roman" w:cs="Times New Roman"/>
              </w:rPr>
              <w:t>0</w:t>
            </w:r>
          </w:p>
        </w:tc>
        <w:tc>
          <w:tcPr>
            <w:tcW w:w="685" w:type="dxa"/>
            <w:tcBorders>
              <w:top w:val="single" w:sz="1" w:space="0" w:color="000000"/>
              <w:left w:val="single" w:sz="1" w:space="0" w:color="000000"/>
              <w:bottom w:val="single" w:sz="1" w:space="0" w:color="000000"/>
            </w:tcBorders>
            <w:shd w:val="clear" w:color="auto" w:fill="auto"/>
          </w:tcPr>
          <w:p w:rsidR="00EC263B" w:rsidRPr="00446CF3" w:rsidRDefault="00EC263B" w:rsidP="00C0022F">
            <w:r w:rsidRPr="00446CF3">
              <w:t>0</w:t>
            </w:r>
          </w:p>
        </w:tc>
        <w:tc>
          <w:tcPr>
            <w:tcW w:w="851" w:type="dxa"/>
            <w:tcBorders>
              <w:top w:val="single" w:sz="1" w:space="0" w:color="000000"/>
              <w:left w:val="single" w:sz="1" w:space="0" w:color="000000"/>
              <w:bottom w:val="single" w:sz="1" w:space="0" w:color="000000"/>
            </w:tcBorders>
            <w:shd w:val="clear" w:color="auto" w:fill="auto"/>
          </w:tcPr>
          <w:p w:rsidR="00EC263B" w:rsidRPr="00446CF3" w:rsidRDefault="00EC263B" w:rsidP="00C0022F">
            <w:r w:rsidRPr="00446CF3">
              <w:t>0</w:t>
            </w:r>
          </w:p>
        </w:tc>
        <w:tc>
          <w:tcPr>
            <w:tcW w:w="709" w:type="dxa"/>
            <w:tcBorders>
              <w:top w:val="single" w:sz="1" w:space="0" w:color="000000"/>
              <w:left w:val="single" w:sz="1" w:space="0" w:color="000000"/>
              <w:bottom w:val="single" w:sz="1" w:space="0" w:color="000000"/>
            </w:tcBorders>
            <w:shd w:val="clear" w:color="auto" w:fill="auto"/>
          </w:tcPr>
          <w:p w:rsidR="00EC263B" w:rsidRPr="00446CF3" w:rsidRDefault="00EC263B" w:rsidP="00C0022F">
            <w:r>
              <w:t>5,3</w:t>
            </w:r>
          </w:p>
        </w:tc>
        <w:tc>
          <w:tcPr>
            <w:tcW w:w="850" w:type="dxa"/>
            <w:tcBorders>
              <w:top w:val="single" w:sz="1" w:space="0" w:color="000000"/>
              <w:left w:val="single" w:sz="4" w:space="0" w:color="000000"/>
              <w:bottom w:val="single" w:sz="1" w:space="0" w:color="000000"/>
            </w:tcBorders>
            <w:shd w:val="clear" w:color="auto" w:fill="auto"/>
          </w:tcPr>
          <w:p w:rsidR="00EC263B" w:rsidRPr="00446CF3" w:rsidRDefault="00EC263B" w:rsidP="00C0022F">
            <w:r>
              <w:t>17,8</w:t>
            </w:r>
          </w:p>
        </w:tc>
        <w:tc>
          <w:tcPr>
            <w:tcW w:w="851" w:type="dxa"/>
            <w:tcBorders>
              <w:top w:val="single" w:sz="1" w:space="0" w:color="000000"/>
              <w:left w:val="single" w:sz="4" w:space="0" w:color="000000"/>
              <w:bottom w:val="single" w:sz="1" w:space="0" w:color="000000"/>
            </w:tcBorders>
            <w:shd w:val="clear" w:color="auto" w:fill="auto"/>
          </w:tcPr>
          <w:p w:rsidR="00EC263B" w:rsidRPr="00446CF3" w:rsidRDefault="00EC263B" w:rsidP="00C0022F">
            <w:r>
              <w:t>17,8</w:t>
            </w:r>
          </w:p>
        </w:tc>
        <w:tc>
          <w:tcPr>
            <w:tcW w:w="992" w:type="dxa"/>
            <w:tcBorders>
              <w:top w:val="single" w:sz="1" w:space="0" w:color="000000"/>
              <w:left w:val="single" w:sz="4" w:space="0" w:color="000000"/>
              <w:bottom w:val="single" w:sz="1" w:space="0" w:color="000000"/>
            </w:tcBorders>
            <w:shd w:val="clear" w:color="auto" w:fill="auto"/>
          </w:tcPr>
          <w:p w:rsidR="00EC263B" w:rsidRPr="00446CF3" w:rsidRDefault="00EC263B" w:rsidP="00C0022F">
            <w:r>
              <w:t>17,8</w:t>
            </w:r>
          </w:p>
        </w:tc>
        <w:tc>
          <w:tcPr>
            <w:tcW w:w="850" w:type="dxa"/>
            <w:tcBorders>
              <w:top w:val="single" w:sz="1" w:space="0" w:color="000000"/>
              <w:left w:val="single" w:sz="4" w:space="0" w:color="000000"/>
              <w:bottom w:val="single" w:sz="1" w:space="0" w:color="000000"/>
              <w:right w:val="single" w:sz="4" w:space="0" w:color="auto"/>
            </w:tcBorders>
            <w:shd w:val="clear" w:color="auto" w:fill="auto"/>
          </w:tcPr>
          <w:p w:rsidR="00EC263B" w:rsidRPr="00446CF3" w:rsidRDefault="00EC263B" w:rsidP="00C0022F">
            <w:r>
              <w:t>17,8</w:t>
            </w:r>
          </w:p>
        </w:tc>
        <w:tc>
          <w:tcPr>
            <w:tcW w:w="709" w:type="dxa"/>
            <w:tcBorders>
              <w:top w:val="single" w:sz="1" w:space="0" w:color="000000"/>
              <w:left w:val="single" w:sz="4" w:space="0" w:color="auto"/>
              <w:bottom w:val="single" w:sz="1" w:space="0" w:color="000000"/>
              <w:right w:val="single" w:sz="1" w:space="0" w:color="000000"/>
            </w:tcBorders>
            <w:shd w:val="clear" w:color="auto" w:fill="auto"/>
          </w:tcPr>
          <w:p w:rsidR="00EC263B" w:rsidRPr="00446CF3" w:rsidRDefault="00EC263B" w:rsidP="00C0022F">
            <w:r>
              <w:t>17,8</w:t>
            </w:r>
          </w:p>
        </w:tc>
        <w:tc>
          <w:tcPr>
            <w:tcW w:w="709" w:type="dxa"/>
            <w:tcBorders>
              <w:top w:val="single" w:sz="1" w:space="0" w:color="000000"/>
              <w:left w:val="single" w:sz="4" w:space="0" w:color="000000"/>
              <w:bottom w:val="single" w:sz="1" w:space="0" w:color="000000"/>
              <w:right w:val="single" w:sz="4" w:space="0" w:color="auto"/>
            </w:tcBorders>
          </w:tcPr>
          <w:p w:rsidR="00EC263B" w:rsidRDefault="00EC263B" w:rsidP="00C0022F">
            <w:r>
              <w:t>17,8</w:t>
            </w:r>
          </w:p>
        </w:tc>
        <w:tc>
          <w:tcPr>
            <w:tcW w:w="620" w:type="dxa"/>
            <w:gridSpan w:val="2"/>
            <w:tcBorders>
              <w:top w:val="single" w:sz="1" w:space="0" w:color="000000"/>
              <w:left w:val="single" w:sz="4" w:space="0" w:color="auto"/>
              <w:bottom w:val="single" w:sz="1" w:space="0" w:color="000000"/>
              <w:right w:val="single" w:sz="1" w:space="0" w:color="000000"/>
            </w:tcBorders>
          </w:tcPr>
          <w:p w:rsidR="00EC263B" w:rsidRDefault="00EC263B" w:rsidP="00C0022F">
            <w:r>
              <w:t>17,8</w:t>
            </w:r>
          </w:p>
        </w:tc>
      </w:tr>
      <w:tr w:rsidR="00EC263B" w:rsidTr="00C0022F">
        <w:tc>
          <w:tcPr>
            <w:tcW w:w="72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both"/>
              <w:rPr>
                <w:rFonts w:ascii="Times New Roman" w:hAnsi="Times New Roman" w:cs="Times New Roman"/>
              </w:rPr>
            </w:pPr>
            <w:r>
              <w:rPr>
                <w:rFonts w:ascii="Times New Roman" w:hAnsi="Times New Roman" w:cs="Times New Roman"/>
                <w:sz w:val="24"/>
                <w:szCs w:val="24"/>
              </w:rPr>
              <w:t>1.2</w:t>
            </w:r>
          </w:p>
        </w:tc>
        <w:tc>
          <w:tcPr>
            <w:tcW w:w="4680" w:type="dxa"/>
            <w:tcBorders>
              <w:top w:val="single" w:sz="1" w:space="0" w:color="000000"/>
              <w:left w:val="single" w:sz="1" w:space="0" w:color="000000"/>
              <w:bottom w:val="single" w:sz="1" w:space="0" w:color="000000"/>
            </w:tcBorders>
            <w:shd w:val="clear" w:color="auto" w:fill="auto"/>
          </w:tcPr>
          <w:p w:rsidR="00EC263B" w:rsidRDefault="00EC263B" w:rsidP="00C0022F">
            <w:pPr>
              <w:rPr>
                <w:rFonts w:ascii="Times New Roman" w:hAnsi="Times New Roman" w:cs="Times New Roman"/>
              </w:rPr>
            </w:pPr>
            <w:r>
              <w:rPr>
                <w:rFonts w:ascii="Times New Roman" w:hAnsi="Times New Roman" w:cs="Times New Roman"/>
              </w:rPr>
              <w:t>Количество дорожно-транспортных происшествий (ДТП) по причинам неудовлетворительного состояния дорог</w:t>
            </w:r>
          </w:p>
        </w:tc>
        <w:tc>
          <w:tcPr>
            <w:tcW w:w="1220" w:type="dxa"/>
            <w:tcBorders>
              <w:top w:val="single" w:sz="1" w:space="0" w:color="000000"/>
              <w:left w:val="single" w:sz="1" w:space="0" w:color="000000"/>
              <w:bottom w:val="single" w:sz="1" w:space="0" w:color="000000"/>
            </w:tcBorders>
            <w:shd w:val="clear" w:color="auto" w:fill="auto"/>
          </w:tcPr>
          <w:p w:rsidR="00EC263B" w:rsidRDefault="00EC263B" w:rsidP="00C0022F">
            <w:pPr>
              <w:rPr>
                <w:rFonts w:ascii="Times New Roman" w:hAnsi="Times New Roman" w:cs="Times New Roman"/>
              </w:rPr>
            </w:pPr>
            <w:proofErr w:type="spellStart"/>
            <w:proofErr w:type="gramStart"/>
            <w:r>
              <w:rPr>
                <w:rFonts w:ascii="Times New Roman" w:hAnsi="Times New Roman" w:cs="Times New Roman"/>
              </w:rPr>
              <w:t>шт</w:t>
            </w:r>
            <w:proofErr w:type="spellEnd"/>
            <w:proofErr w:type="gramEnd"/>
          </w:p>
        </w:tc>
        <w:tc>
          <w:tcPr>
            <w:tcW w:w="1200" w:type="dxa"/>
            <w:tcBorders>
              <w:top w:val="single" w:sz="1" w:space="0" w:color="000000"/>
              <w:left w:val="single" w:sz="1" w:space="0" w:color="000000"/>
              <w:bottom w:val="single" w:sz="1" w:space="0" w:color="000000"/>
            </w:tcBorders>
            <w:shd w:val="clear" w:color="auto" w:fill="auto"/>
          </w:tcPr>
          <w:p w:rsidR="00EC263B" w:rsidRDefault="00EC263B" w:rsidP="00C0022F">
            <w:pPr>
              <w:rPr>
                <w:rFonts w:ascii="Times New Roman" w:hAnsi="Times New Roman" w:cs="Times New Roman"/>
              </w:rPr>
            </w:pPr>
            <w:r>
              <w:rPr>
                <w:rFonts w:ascii="Times New Roman" w:hAnsi="Times New Roman" w:cs="Times New Roman"/>
              </w:rPr>
              <w:t>0</w:t>
            </w:r>
          </w:p>
        </w:tc>
        <w:tc>
          <w:tcPr>
            <w:tcW w:w="685" w:type="dxa"/>
            <w:tcBorders>
              <w:top w:val="single" w:sz="1" w:space="0" w:color="000000"/>
              <w:left w:val="single" w:sz="1" w:space="0" w:color="000000"/>
              <w:bottom w:val="single" w:sz="1" w:space="0" w:color="000000"/>
            </w:tcBorders>
            <w:shd w:val="clear" w:color="auto" w:fill="auto"/>
          </w:tcPr>
          <w:p w:rsidR="00EC263B" w:rsidRDefault="00EC263B" w:rsidP="00C0022F">
            <w:pPr>
              <w:rPr>
                <w:rFonts w:ascii="Times New Roman" w:hAnsi="Times New Roman" w:cs="Times New Roman"/>
              </w:rPr>
            </w:pPr>
            <w:r>
              <w:rPr>
                <w:rFonts w:ascii="Times New Roman" w:hAnsi="Times New Roman" w:cs="Times New Roman"/>
              </w:rPr>
              <w:t>0</w:t>
            </w:r>
          </w:p>
        </w:tc>
        <w:tc>
          <w:tcPr>
            <w:tcW w:w="851" w:type="dxa"/>
            <w:tcBorders>
              <w:top w:val="single" w:sz="1" w:space="0" w:color="000000"/>
              <w:left w:val="single" w:sz="1" w:space="0" w:color="000000"/>
              <w:bottom w:val="single" w:sz="1" w:space="0" w:color="000000"/>
            </w:tcBorders>
            <w:shd w:val="clear" w:color="auto" w:fill="auto"/>
          </w:tcPr>
          <w:p w:rsidR="00EC263B" w:rsidRDefault="00EC263B" w:rsidP="00C0022F">
            <w:pPr>
              <w:rPr>
                <w:rFonts w:ascii="Times New Roman" w:hAnsi="Times New Roman" w:cs="Times New Roman"/>
              </w:rPr>
            </w:pPr>
            <w:r>
              <w:rPr>
                <w:rFonts w:ascii="Times New Roman" w:hAnsi="Times New Roman" w:cs="Times New Roman"/>
              </w:rPr>
              <w:t>0</w:t>
            </w:r>
          </w:p>
        </w:tc>
        <w:tc>
          <w:tcPr>
            <w:tcW w:w="709" w:type="dxa"/>
            <w:tcBorders>
              <w:top w:val="single" w:sz="1" w:space="0" w:color="000000"/>
              <w:left w:val="single" w:sz="1" w:space="0" w:color="000000"/>
              <w:bottom w:val="single" w:sz="1" w:space="0" w:color="000000"/>
            </w:tcBorders>
            <w:shd w:val="clear" w:color="auto" w:fill="auto"/>
          </w:tcPr>
          <w:p w:rsidR="00EC263B" w:rsidRDefault="00EC263B" w:rsidP="00C0022F">
            <w:pPr>
              <w:rPr>
                <w:rFonts w:ascii="Times New Roman" w:hAnsi="Times New Roman" w:cs="Times New Roman"/>
              </w:rPr>
            </w:pPr>
            <w:r>
              <w:rPr>
                <w:rFonts w:ascii="Times New Roman" w:hAnsi="Times New Roman" w:cs="Times New Roman"/>
              </w:rPr>
              <w:t>0</w:t>
            </w:r>
          </w:p>
        </w:tc>
        <w:tc>
          <w:tcPr>
            <w:tcW w:w="850" w:type="dxa"/>
            <w:tcBorders>
              <w:top w:val="single" w:sz="1" w:space="0" w:color="000000"/>
              <w:left w:val="single" w:sz="4" w:space="0" w:color="000000"/>
              <w:bottom w:val="single" w:sz="1" w:space="0" w:color="000000"/>
            </w:tcBorders>
            <w:shd w:val="clear" w:color="auto" w:fill="auto"/>
          </w:tcPr>
          <w:p w:rsidR="00EC263B" w:rsidRDefault="00EC263B" w:rsidP="00C0022F">
            <w:pPr>
              <w:snapToGrid w:val="0"/>
              <w:rPr>
                <w:rFonts w:ascii="Times New Roman" w:hAnsi="Times New Roman" w:cs="Times New Roman"/>
              </w:rPr>
            </w:pPr>
            <w:r>
              <w:rPr>
                <w:rFonts w:ascii="Times New Roman" w:hAnsi="Times New Roman" w:cs="Times New Roman"/>
              </w:rPr>
              <w:t>0</w:t>
            </w:r>
          </w:p>
        </w:tc>
        <w:tc>
          <w:tcPr>
            <w:tcW w:w="851" w:type="dxa"/>
            <w:tcBorders>
              <w:top w:val="single" w:sz="1" w:space="0" w:color="000000"/>
              <w:left w:val="single" w:sz="4" w:space="0" w:color="000000"/>
              <w:bottom w:val="single" w:sz="1" w:space="0" w:color="000000"/>
            </w:tcBorders>
            <w:shd w:val="clear" w:color="auto" w:fill="auto"/>
          </w:tcPr>
          <w:p w:rsidR="00EC263B" w:rsidRDefault="00EC263B" w:rsidP="00C0022F">
            <w:pPr>
              <w:snapToGrid w:val="0"/>
              <w:rPr>
                <w:rFonts w:ascii="Times New Roman" w:hAnsi="Times New Roman" w:cs="Times New Roman"/>
              </w:rPr>
            </w:pPr>
            <w:r>
              <w:rPr>
                <w:rFonts w:ascii="Times New Roman" w:hAnsi="Times New Roman" w:cs="Times New Roman"/>
              </w:rPr>
              <w:t>0</w:t>
            </w:r>
          </w:p>
        </w:tc>
        <w:tc>
          <w:tcPr>
            <w:tcW w:w="992" w:type="dxa"/>
            <w:tcBorders>
              <w:top w:val="single" w:sz="1" w:space="0" w:color="000000"/>
              <w:left w:val="single" w:sz="4" w:space="0" w:color="000000"/>
              <w:bottom w:val="single" w:sz="1" w:space="0" w:color="000000"/>
            </w:tcBorders>
            <w:shd w:val="clear" w:color="auto" w:fill="auto"/>
          </w:tcPr>
          <w:p w:rsidR="00EC263B" w:rsidRDefault="00EC263B" w:rsidP="00C0022F">
            <w:pPr>
              <w:snapToGrid w:val="0"/>
              <w:rPr>
                <w:rFonts w:ascii="Times New Roman" w:hAnsi="Times New Roman" w:cs="Times New Roman"/>
              </w:rPr>
            </w:pPr>
            <w:r>
              <w:rPr>
                <w:rFonts w:ascii="Times New Roman" w:hAnsi="Times New Roman" w:cs="Times New Roman"/>
              </w:rPr>
              <w:t>0</w:t>
            </w:r>
          </w:p>
        </w:tc>
        <w:tc>
          <w:tcPr>
            <w:tcW w:w="850" w:type="dxa"/>
            <w:tcBorders>
              <w:top w:val="single" w:sz="1" w:space="0" w:color="000000"/>
              <w:left w:val="single" w:sz="4" w:space="0" w:color="000000"/>
              <w:bottom w:val="single" w:sz="1" w:space="0" w:color="000000"/>
              <w:right w:val="single" w:sz="4" w:space="0" w:color="auto"/>
            </w:tcBorders>
            <w:shd w:val="clear" w:color="auto" w:fill="auto"/>
          </w:tcPr>
          <w:p w:rsidR="00EC263B" w:rsidRDefault="00EC263B" w:rsidP="00C0022F">
            <w:pPr>
              <w:snapToGrid w:val="0"/>
            </w:pPr>
            <w:r>
              <w:rPr>
                <w:rFonts w:ascii="Times New Roman" w:hAnsi="Times New Roman" w:cs="Times New Roman"/>
              </w:rPr>
              <w:t>0</w:t>
            </w:r>
          </w:p>
        </w:tc>
        <w:tc>
          <w:tcPr>
            <w:tcW w:w="709" w:type="dxa"/>
            <w:tcBorders>
              <w:top w:val="single" w:sz="1" w:space="0" w:color="000000"/>
              <w:left w:val="single" w:sz="4" w:space="0" w:color="auto"/>
              <w:bottom w:val="single" w:sz="1" w:space="0" w:color="000000"/>
              <w:right w:val="single" w:sz="1" w:space="0" w:color="000000"/>
            </w:tcBorders>
            <w:shd w:val="clear" w:color="auto" w:fill="auto"/>
          </w:tcPr>
          <w:p w:rsidR="00EC263B" w:rsidRDefault="00EC263B" w:rsidP="00C0022F">
            <w:pPr>
              <w:snapToGrid w:val="0"/>
            </w:pPr>
            <w:r>
              <w:t>0</w:t>
            </w:r>
          </w:p>
        </w:tc>
        <w:tc>
          <w:tcPr>
            <w:tcW w:w="709" w:type="dxa"/>
            <w:tcBorders>
              <w:top w:val="single" w:sz="1" w:space="0" w:color="000000"/>
              <w:left w:val="single" w:sz="4" w:space="0" w:color="000000"/>
              <w:bottom w:val="single" w:sz="1" w:space="0" w:color="000000"/>
              <w:right w:val="single" w:sz="4" w:space="0" w:color="auto"/>
            </w:tcBorders>
          </w:tcPr>
          <w:p w:rsidR="00EC263B" w:rsidRDefault="00EC263B" w:rsidP="00C0022F">
            <w:pPr>
              <w:snapToGrid w:val="0"/>
              <w:rPr>
                <w:rFonts w:ascii="Times New Roman" w:hAnsi="Times New Roman" w:cs="Times New Roman"/>
              </w:rPr>
            </w:pPr>
            <w:r>
              <w:rPr>
                <w:rFonts w:ascii="Times New Roman" w:hAnsi="Times New Roman" w:cs="Times New Roman"/>
              </w:rPr>
              <w:t>0</w:t>
            </w:r>
          </w:p>
        </w:tc>
        <w:tc>
          <w:tcPr>
            <w:tcW w:w="620" w:type="dxa"/>
            <w:gridSpan w:val="2"/>
            <w:tcBorders>
              <w:top w:val="single" w:sz="1" w:space="0" w:color="000000"/>
              <w:left w:val="single" w:sz="4" w:space="0" w:color="auto"/>
              <w:bottom w:val="single" w:sz="1" w:space="0" w:color="000000"/>
              <w:right w:val="single" w:sz="1" w:space="0" w:color="000000"/>
            </w:tcBorders>
          </w:tcPr>
          <w:p w:rsidR="00EC263B" w:rsidRDefault="00EC263B" w:rsidP="00C0022F">
            <w:pPr>
              <w:snapToGrid w:val="0"/>
              <w:rPr>
                <w:rFonts w:ascii="Times New Roman" w:hAnsi="Times New Roman" w:cs="Times New Roman"/>
              </w:rPr>
            </w:pPr>
            <w:r>
              <w:rPr>
                <w:rFonts w:ascii="Times New Roman" w:hAnsi="Times New Roman" w:cs="Times New Roman"/>
              </w:rPr>
              <w:t>0</w:t>
            </w:r>
          </w:p>
        </w:tc>
      </w:tr>
    </w:tbl>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Приложение №3</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к муниципальной программе </w:t>
      </w:r>
    </w:p>
    <w:p w:rsidR="00EC263B" w:rsidRPr="000A7673" w:rsidRDefault="00EC263B" w:rsidP="00EC263B">
      <w:pPr>
        <w:pStyle w:val="ac"/>
        <w:jc w:val="right"/>
        <w:rPr>
          <w:rFonts w:ascii="Times New Roman" w:hAnsi="Times New Roman"/>
          <w:sz w:val="24"/>
          <w:szCs w:val="24"/>
        </w:rPr>
      </w:pPr>
      <w:proofErr w:type="spellStart"/>
      <w:r>
        <w:rPr>
          <w:rFonts w:ascii="Times New Roman" w:hAnsi="Times New Roman"/>
          <w:sz w:val="24"/>
          <w:szCs w:val="24"/>
        </w:rPr>
        <w:t>Вармазейского</w:t>
      </w:r>
      <w:proofErr w:type="spellEnd"/>
      <w:r w:rsidRPr="000A7673">
        <w:rPr>
          <w:rFonts w:ascii="Times New Roman" w:hAnsi="Times New Roman"/>
          <w:sz w:val="24"/>
          <w:szCs w:val="24"/>
        </w:rPr>
        <w:t xml:space="preserve"> сельского поселения</w:t>
      </w:r>
    </w:p>
    <w:p w:rsidR="00EC263B" w:rsidRPr="000A7673" w:rsidRDefault="00EC263B" w:rsidP="00EC263B">
      <w:pPr>
        <w:pStyle w:val="ac"/>
        <w:jc w:val="right"/>
        <w:rPr>
          <w:rFonts w:ascii="Times New Roman" w:hAnsi="Times New Roman"/>
          <w:kern w:val="1"/>
          <w:sz w:val="24"/>
          <w:szCs w:val="24"/>
        </w:rPr>
      </w:pPr>
      <w:r w:rsidRPr="000A7673">
        <w:rPr>
          <w:rFonts w:ascii="Times New Roman" w:hAnsi="Times New Roman"/>
          <w:sz w:val="24"/>
          <w:szCs w:val="24"/>
        </w:rPr>
        <w:t xml:space="preserve"> </w:t>
      </w:r>
      <w:proofErr w:type="spellStart"/>
      <w:r w:rsidRPr="000A7673">
        <w:rPr>
          <w:rFonts w:ascii="Times New Roman" w:hAnsi="Times New Roman"/>
          <w:bCs/>
          <w:kern w:val="1"/>
          <w:sz w:val="24"/>
          <w:szCs w:val="24"/>
        </w:rPr>
        <w:t>Большеигнатовского</w:t>
      </w:r>
      <w:proofErr w:type="spellEnd"/>
      <w:r w:rsidRPr="000A7673">
        <w:rPr>
          <w:rFonts w:ascii="Times New Roman" w:hAnsi="Times New Roman"/>
          <w:kern w:val="1"/>
          <w:sz w:val="24"/>
          <w:szCs w:val="24"/>
        </w:rPr>
        <w:t xml:space="preserve"> муниципального района</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kern w:val="1"/>
          <w:sz w:val="24"/>
          <w:szCs w:val="24"/>
        </w:rPr>
        <w:t xml:space="preserve"> Республики Мордовия</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 «Развитие транспортной системы </w:t>
      </w:r>
    </w:p>
    <w:p w:rsidR="00EC263B" w:rsidRPr="000A7673" w:rsidRDefault="00EC263B" w:rsidP="00EC263B">
      <w:pPr>
        <w:pStyle w:val="ac"/>
        <w:jc w:val="right"/>
        <w:rPr>
          <w:rFonts w:ascii="Times New Roman" w:hAnsi="Times New Roman"/>
          <w:sz w:val="24"/>
          <w:szCs w:val="24"/>
        </w:rPr>
      </w:pPr>
      <w:r w:rsidRPr="000A7673">
        <w:rPr>
          <w:rFonts w:ascii="Times New Roman" w:hAnsi="Times New Roman"/>
          <w:sz w:val="24"/>
          <w:szCs w:val="24"/>
        </w:rPr>
        <w:t xml:space="preserve">и </w:t>
      </w:r>
      <w:r>
        <w:rPr>
          <w:rFonts w:ascii="Times New Roman" w:hAnsi="Times New Roman"/>
          <w:sz w:val="24"/>
          <w:szCs w:val="24"/>
        </w:rPr>
        <w:t>дорожного хозяйства на 2016-2025</w:t>
      </w:r>
      <w:r w:rsidRPr="000A7673">
        <w:rPr>
          <w:rFonts w:ascii="Times New Roman" w:hAnsi="Times New Roman"/>
          <w:sz w:val="24"/>
          <w:szCs w:val="24"/>
        </w:rPr>
        <w:t xml:space="preserve"> годы»</w:t>
      </w:r>
    </w:p>
    <w:p w:rsidR="00EC263B" w:rsidRDefault="00EC263B" w:rsidP="00EC263B">
      <w:pPr>
        <w:pStyle w:val="ac"/>
        <w:jc w:val="right"/>
        <w:rPr>
          <w:rFonts w:ascii="Times New Roman" w:hAnsi="Times New Roman"/>
          <w:sz w:val="28"/>
          <w:szCs w:val="28"/>
        </w:rPr>
      </w:pPr>
    </w:p>
    <w:p w:rsidR="00EC263B" w:rsidRDefault="00EC263B" w:rsidP="00EC263B">
      <w:pPr>
        <w:pStyle w:val="ac"/>
        <w:jc w:val="center"/>
        <w:rPr>
          <w:rFonts w:ascii="Times New Roman" w:hAnsi="Times New Roman"/>
          <w:b/>
          <w:sz w:val="28"/>
          <w:szCs w:val="28"/>
        </w:rPr>
      </w:pPr>
      <w:r>
        <w:rPr>
          <w:rFonts w:ascii="Times New Roman" w:hAnsi="Times New Roman"/>
          <w:b/>
          <w:sz w:val="28"/>
          <w:szCs w:val="28"/>
        </w:rPr>
        <w:t xml:space="preserve">Ресурсное обеспечение реализации муниципальной программы </w:t>
      </w:r>
      <w:proofErr w:type="spellStart"/>
      <w:r>
        <w:rPr>
          <w:rFonts w:ascii="Times New Roman" w:hAnsi="Times New Roman"/>
          <w:b/>
          <w:sz w:val="28"/>
          <w:szCs w:val="28"/>
        </w:rPr>
        <w:t>Вармазейского</w:t>
      </w:r>
      <w:proofErr w:type="spellEnd"/>
      <w:r w:rsidRPr="003C52EF">
        <w:rPr>
          <w:rFonts w:ascii="Times New Roman" w:hAnsi="Times New Roman"/>
          <w:b/>
          <w:sz w:val="28"/>
          <w:szCs w:val="28"/>
        </w:rPr>
        <w:t xml:space="preserve"> сельского поселения </w:t>
      </w:r>
      <w:proofErr w:type="spellStart"/>
      <w:r>
        <w:rPr>
          <w:rFonts w:ascii="Times New Roman" w:hAnsi="Times New Roman"/>
          <w:b/>
          <w:bCs/>
          <w:kern w:val="1"/>
          <w:sz w:val="28"/>
          <w:szCs w:val="28"/>
        </w:rPr>
        <w:t>Большеигнатовского</w:t>
      </w:r>
      <w:proofErr w:type="spellEnd"/>
      <w:r>
        <w:rPr>
          <w:rFonts w:ascii="Times New Roman" w:hAnsi="Times New Roman"/>
          <w:b/>
          <w:kern w:val="1"/>
          <w:sz w:val="28"/>
          <w:szCs w:val="28"/>
        </w:rPr>
        <w:t xml:space="preserve"> муниципального района Республики Мордовия</w:t>
      </w:r>
    </w:p>
    <w:p w:rsidR="00EC263B" w:rsidRDefault="00EC263B" w:rsidP="00EC263B">
      <w:pPr>
        <w:pStyle w:val="ac"/>
        <w:rPr>
          <w:rFonts w:ascii="Times New Roman" w:hAnsi="Times New Roman"/>
          <w:b/>
          <w:sz w:val="28"/>
          <w:szCs w:val="28"/>
        </w:rPr>
      </w:pPr>
      <w:r>
        <w:rPr>
          <w:rFonts w:ascii="Times New Roman" w:hAnsi="Times New Roman"/>
          <w:b/>
          <w:sz w:val="28"/>
          <w:szCs w:val="28"/>
        </w:rPr>
        <w:t>«Развитие транспортной системы и дорожного хозяйства на 2016-2025 годы» за счет всех источников финансирования</w:t>
      </w:r>
    </w:p>
    <w:p w:rsidR="00EC263B" w:rsidRDefault="00EC263B" w:rsidP="00EC263B">
      <w:pPr>
        <w:pStyle w:val="ac"/>
        <w:rPr>
          <w:rFonts w:ascii="Times New Roman" w:hAnsi="Times New Roman"/>
          <w:sz w:val="24"/>
          <w:szCs w:val="24"/>
        </w:rPr>
      </w:pPr>
    </w:p>
    <w:tbl>
      <w:tblPr>
        <w:tblW w:w="15453" w:type="dxa"/>
        <w:tblInd w:w="108" w:type="dxa"/>
        <w:tblLayout w:type="fixed"/>
        <w:tblLook w:val="0000"/>
      </w:tblPr>
      <w:tblGrid>
        <w:gridCol w:w="2268"/>
        <w:gridCol w:w="1985"/>
        <w:gridCol w:w="2410"/>
        <w:gridCol w:w="1417"/>
        <w:gridCol w:w="992"/>
        <w:gridCol w:w="1276"/>
        <w:gridCol w:w="2126"/>
        <w:gridCol w:w="1560"/>
        <w:gridCol w:w="1275"/>
        <w:gridCol w:w="23"/>
        <w:gridCol w:w="40"/>
        <w:gridCol w:w="40"/>
        <w:gridCol w:w="41"/>
      </w:tblGrid>
      <w:tr w:rsidR="00EC263B" w:rsidTr="00C0022F">
        <w:trPr>
          <w:gridAfter w:val="4"/>
          <w:wAfter w:w="144" w:type="dxa"/>
          <w:trHeight w:val="433"/>
        </w:trPr>
        <w:tc>
          <w:tcPr>
            <w:tcW w:w="2268" w:type="dxa"/>
            <w:vMerge w:val="restart"/>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Статус</w:t>
            </w:r>
          </w:p>
        </w:tc>
        <w:tc>
          <w:tcPr>
            <w:tcW w:w="1985" w:type="dxa"/>
            <w:vMerge w:val="restart"/>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Наименование муниципальной программы </w:t>
            </w:r>
          </w:p>
        </w:tc>
        <w:tc>
          <w:tcPr>
            <w:tcW w:w="2410" w:type="dxa"/>
            <w:vMerge w:val="restart"/>
            <w:tcBorders>
              <w:top w:val="single" w:sz="1" w:space="0" w:color="000000"/>
              <w:left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Ответственный исполнитель, соисполнители</w:t>
            </w:r>
          </w:p>
        </w:tc>
        <w:tc>
          <w:tcPr>
            <w:tcW w:w="8646" w:type="dxa"/>
            <w:gridSpan w:val="6"/>
            <w:tcBorders>
              <w:top w:val="single" w:sz="1" w:space="0" w:color="000000"/>
              <w:left w:val="single" w:sz="1" w:space="0" w:color="000000"/>
              <w:bottom w:val="single" w:sz="4" w:space="0" w:color="000000"/>
              <w:right w:val="single" w:sz="4" w:space="0" w:color="000000"/>
            </w:tcBorders>
            <w:shd w:val="clear" w:color="auto" w:fill="auto"/>
          </w:tcPr>
          <w:p w:rsidR="00EC263B" w:rsidRDefault="00EC263B" w:rsidP="00C0022F">
            <w:pPr>
              <w:autoSpaceDE w:val="0"/>
              <w:spacing w:after="0" w:line="240" w:lineRule="auto"/>
              <w:jc w:val="center"/>
            </w:pPr>
            <w:r>
              <w:rPr>
                <w:rFonts w:ascii="Times New Roman" w:hAnsi="Times New Roman" w:cs="Times New Roman"/>
                <w:sz w:val="24"/>
                <w:szCs w:val="24"/>
              </w:rPr>
              <w:t>Объемы финансирования, тыс. рублей, в т.ч.</w:t>
            </w:r>
          </w:p>
        </w:tc>
      </w:tr>
      <w:tr w:rsidR="00EC263B" w:rsidTr="00C0022F">
        <w:trPr>
          <w:gridAfter w:val="4"/>
          <w:wAfter w:w="144" w:type="dxa"/>
          <w:trHeight w:val="1218"/>
        </w:trPr>
        <w:tc>
          <w:tcPr>
            <w:tcW w:w="2268" w:type="dxa"/>
            <w:vMerge/>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sz w:val="24"/>
                <w:szCs w:val="24"/>
              </w:rPr>
            </w:pPr>
          </w:p>
        </w:tc>
        <w:tc>
          <w:tcPr>
            <w:tcW w:w="1985" w:type="dxa"/>
            <w:vMerge/>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sz w:val="24"/>
                <w:szCs w:val="24"/>
              </w:rPr>
            </w:pPr>
          </w:p>
        </w:tc>
        <w:tc>
          <w:tcPr>
            <w:tcW w:w="2410" w:type="dxa"/>
            <w:vMerge/>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sz w:val="24"/>
                <w:szCs w:val="24"/>
              </w:rPr>
            </w:pPr>
          </w:p>
        </w:tc>
        <w:tc>
          <w:tcPr>
            <w:tcW w:w="2409" w:type="dxa"/>
            <w:gridSpan w:val="2"/>
            <w:tcBorders>
              <w:top w:val="single" w:sz="4"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по годам, всего</w:t>
            </w:r>
          </w:p>
        </w:tc>
        <w:tc>
          <w:tcPr>
            <w:tcW w:w="1276" w:type="dxa"/>
            <w:tcBorders>
              <w:top w:val="single" w:sz="4" w:space="0" w:color="000000"/>
              <w:left w:val="single" w:sz="4"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федеральный бюджет</w:t>
            </w:r>
          </w:p>
        </w:tc>
        <w:tc>
          <w:tcPr>
            <w:tcW w:w="2126" w:type="dxa"/>
            <w:tcBorders>
              <w:top w:val="single" w:sz="4" w:space="0" w:color="000000"/>
              <w:left w:val="single" w:sz="4"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Дорожный фонд </w:t>
            </w:r>
            <w:proofErr w:type="spellStart"/>
            <w:r>
              <w:rPr>
                <w:rFonts w:ascii="Times New Roman" w:hAnsi="Times New Roman" w:cs="Times New Roman"/>
                <w:sz w:val="24"/>
                <w:szCs w:val="24"/>
              </w:rPr>
              <w:t>Большеигнатовского</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муниципаль</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ного</w:t>
            </w:r>
            <w:proofErr w:type="spellEnd"/>
            <w:proofErr w:type="gramEnd"/>
            <w:r>
              <w:rPr>
                <w:rFonts w:ascii="Times New Roman" w:hAnsi="Times New Roman" w:cs="Times New Roman"/>
                <w:sz w:val="24"/>
                <w:szCs w:val="24"/>
              </w:rPr>
              <w:t xml:space="preserve"> района</w:t>
            </w:r>
          </w:p>
        </w:tc>
        <w:tc>
          <w:tcPr>
            <w:tcW w:w="1560" w:type="dxa"/>
            <w:tcBorders>
              <w:top w:val="single" w:sz="4" w:space="0" w:color="000000"/>
              <w:left w:val="single" w:sz="4" w:space="0" w:color="000000"/>
              <w:bottom w:val="single" w:sz="1" w:space="0" w:color="000000"/>
            </w:tcBorders>
            <w:shd w:val="clear" w:color="auto" w:fill="auto"/>
          </w:tcPr>
          <w:p w:rsidR="00EC263B" w:rsidRDefault="00EC263B" w:rsidP="00C0022F">
            <w:pPr>
              <w:autoSpaceDE w:val="0"/>
              <w:spacing w:after="0" w:line="240" w:lineRule="auto"/>
              <w:rPr>
                <w:rFonts w:ascii="Times New Roman" w:hAnsi="Times New Roman" w:cs="Times New Roman"/>
                <w:sz w:val="24"/>
                <w:szCs w:val="24"/>
              </w:rPr>
            </w:pPr>
            <w:r>
              <w:rPr>
                <w:rFonts w:ascii="Times New Roman" w:hAnsi="Times New Roman" w:cs="Times New Roman"/>
                <w:sz w:val="24"/>
                <w:szCs w:val="24"/>
              </w:rPr>
              <w:t>Республиканский бюджет</w:t>
            </w:r>
          </w:p>
        </w:tc>
        <w:tc>
          <w:tcPr>
            <w:tcW w:w="1275" w:type="dxa"/>
            <w:tcBorders>
              <w:top w:val="single" w:sz="4" w:space="0" w:color="000000"/>
              <w:left w:val="single" w:sz="4" w:space="0" w:color="000000"/>
              <w:bottom w:val="single" w:sz="1" w:space="0" w:color="000000"/>
              <w:right w:val="single" w:sz="4" w:space="0" w:color="000000"/>
            </w:tcBorders>
            <w:shd w:val="clear" w:color="auto" w:fill="auto"/>
          </w:tcPr>
          <w:p w:rsidR="00EC263B" w:rsidRDefault="00EC263B" w:rsidP="00C0022F">
            <w:pPr>
              <w:autoSpaceDE w:val="0"/>
              <w:spacing w:after="0" w:line="240" w:lineRule="auto"/>
              <w:jc w:val="center"/>
            </w:pPr>
            <w:r>
              <w:rPr>
                <w:rFonts w:ascii="Times New Roman" w:hAnsi="Times New Roman" w:cs="Times New Roman"/>
                <w:sz w:val="24"/>
                <w:szCs w:val="24"/>
              </w:rPr>
              <w:t>внебюджетные средства</w:t>
            </w:r>
          </w:p>
        </w:tc>
      </w:tr>
      <w:tr w:rsidR="00EC263B" w:rsidTr="00C0022F">
        <w:tblPrEx>
          <w:tblCellMar>
            <w:left w:w="0" w:type="dxa"/>
            <w:right w:w="0" w:type="dxa"/>
          </w:tblCellMar>
        </w:tblPrEx>
        <w:trPr>
          <w:trHeight w:val="395"/>
        </w:trPr>
        <w:tc>
          <w:tcPr>
            <w:tcW w:w="2268"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985"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41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409" w:type="dxa"/>
            <w:gridSpan w:val="2"/>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7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126"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560"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1298" w:type="dxa"/>
            <w:gridSpan w:val="2"/>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pPr>
            <w:r>
              <w:rPr>
                <w:rFonts w:ascii="Times New Roman" w:hAnsi="Times New Roman" w:cs="Times New Roman"/>
                <w:sz w:val="24"/>
                <w:szCs w:val="24"/>
              </w:rPr>
              <w:t>9</w:t>
            </w: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r w:rsidR="00EC263B" w:rsidTr="00C0022F">
        <w:tblPrEx>
          <w:tblCellMar>
            <w:left w:w="0" w:type="dxa"/>
            <w:right w:w="0" w:type="dxa"/>
          </w:tblCellMar>
        </w:tblPrEx>
        <w:trPr>
          <w:trHeight w:val="382"/>
        </w:trPr>
        <w:tc>
          <w:tcPr>
            <w:tcW w:w="2268" w:type="dxa"/>
            <w:vMerge w:val="restart"/>
            <w:tcBorders>
              <w:top w:val="single" w:sz="1" w:space="0" w:color="000000"/>
              <w:left w:val="single" w:sz="1" w:space="0" w:color="000000"/>
            </w:tcBorders>
            <w:shd w:val="clear" w:color="auto" w:fill="auto"/>
          </w:tcPr>
          <w:p w:rsidR="00EC263B" w:rsidRDefault="00EC263B" w:rsidP="00C0022F">
            <w:pPr>
              <w:pStyle w:val="ac"/>
              <w:rPr>
                <w:rFonts w:ascii="Times New Roman" w:hAnsi="Times New Roman"/>
                <w:kern w:val="1"/>
                <w:sz w:val="24"/>
                <w:szCs w:val="24"/>
              </w:rPr>
            </w:pPr>
            <w:r>
              <w:rPr>
                <w:rFonts w:ascii="Times New Roman" w:hAnsi="Times New Roman"/>
                <w:sz w:val="24"/>
                <w:szCs w:val="24"/>
              </w:rPr>
              <w:t xml:space="preserve">Муниципальная </w:t>
            </w:r>
            <w:r>
              <w:rPr>
                <w:rFonts w:ascii="Times New Roman" w:hAnsi="Times New Roman"/>
                <w:sz w:val="24"/>
                <w:szCs w:val="24"/>
              </w:rPr>
              <w:lastRenderedPageBreak/>
              <w:t xml:space="preserve">программа </w:t>
            </w:r>
            <w:proofErr w:type="spellStart"/>
            <w:r>
              <w:rPr>
                <w:rFonts w:ascii="Times New Roman" w:hAnsi="Times New Roman"/>
                <w:sz w:val="24"/>
                <w:szCs w:val="24"/>
              </w:rPr>
              <w:t>Вармазейского</w:t>
            </w:r>
            <w:proofErr w:type="spellEnd"/>
            <w:r w:rsidRPr="008C1105">
              <w:rPr>
                <w:rFonts w:ascii="Times New Roman" w:hAnsi="Times New Roman"/>
                <w:sz w:val="24"/>
                <w:szCs w:val="24"/>
              </w:rPr>
              <w:t xml:space="preserve"> сельского поселения</w:t>
            </w:r>
            <w:r w:rsidRPr="003C52EF">
              <w:rPr>
                <w:rFonts w:ascii="Times New Roman" w:hAnsi="Times New Roman"/>
                <w:b/>
                <w:sz w:val="28"/>
                <w:szCs w:val="28"/>
              </w:rPr>
              <w:t xml:space="preserve"> </w:t>
            </w:r>
            <w:proofErr w:type="spellStart"/>
            <w:r>
              <w:rPr>
                <w:rFonts w:ascii="Times New Roman" w:hAnsi="Times New Roman"/>
                <w:kern w:val="1"/>
                <w:sz w:val="24"/>
                <w:szCs w:val="24"/>
              </w:rPr>
              <w:t>Большеигнатовского</w:t>
            </w:r>
            <w:proofErr w:type="spellEnd"/>
          </w:p>
          <w:p w:rsidR="00EC263B" w:rsidRDefault="00EC263B" w:rsidP="00C0022F">
            <w:pPr>
              <w:pStyle w:val="ac"/>
              <w:rPr>
                <w:rFonts w:ascii="Times New Roman" w:hAnsi="Times New Roman"/>
                <w:sz w:val="24"/>
                <w:szCs w:val="24"/>
              </w:rPr>
            </w:pPr>
            <w:r>
              <w:rPr>
                <w:rFonts w:ascii="Times New Roman" w:hAnsi="Times New Roman"/>
                <w:kern w:val="1"/>
                <w:sz w:val="24"/>
                <w:szCs w:val="24"/>
              </w:rPr>
              <w:t>муниципального района Республики Мордовия</w:t>
            </w:r>
          </w:p>
          <w:p w:rsidR="00EC263B" w:rsidRDefault="00EC263B" w:rsidP="00C0022F">
            <w:pPr>
              <w:autoSpaceDE w:val="0"/>
              <w:spacing w:after="0" w:line="240" w:lineRule="auto"/>
              <w:rPr>
                <w:rFonts w:ascii="Times New Roman" w:hAnsi="Times New Roman" w:cs="Times New Roman"/>
                <w:sz w:val="24"/>
                <w:szCs w:val="24"/>
              </w:rPr>
            </w:pPr>
          </w:p>
        </w:tc>
        <w:tc>
          <w:tcPr>
            <w:tcW w:w="1985" w:type="dxa"/>
            <w:vMerge w:val="restart"/>
            <w:tcBorders>
              <w:top w:val="single" w:sz="1" w:space="0" w:color="000000"/>
              <w:left w:val="single" w:sz="1" w:space="0" w:color="000000"/>
            </w:tcBorders>
            <w:shd w:val="clear" w:color="auto" w:fill="auto"/>
          </w:tcPr>
          <w:p w:rsidR="00EC263B" w:rsidRDefault="00EC263B" w:rsidP="00C0022F">
            <w:pPr>
              <w:autoSpaceDE w:val="0"/>
              <w:spacing w:after="0" w:line="240" w:lineRule="auto"/>
              <w:ind w:left="153" w:right="142"/>
              <w:jc w:val="both"/>
              <w:rPr>
                <w:rFonts w:ascii="Times New Roman" w:hAnsi="Times New Roman" w:cs="Times New Roman"/>
                <w:sz w:val="24"/>
                <w:szCs w:val="24"/>
              </w:rPr>
            </w:pPr>
            <w:r>
              <w:rPr>
                <w:rFonts w:ascii="Times New Roman" w:hAnsi="Times New Roman" w:cs="Times New Roman"/>
                <w:sz w:val="24"/>
                <w:szCs w:val="24"/>
              </w:rPr>
              <w:lastRenderedPageBreak/>
              <w:t xml:space="preserve">«Развитие </w:t>
            </w:r>
            <w:r>
              <w:rPr>
                <w:rFonts w:ascii="Times New Roman" w:hAnsi="Times New Roman" w:cs="Times New Roman"/>
                <w:sz w:val="24"/>
                <w:szCs w:val="24"/>
              </w:rPr>
              <w:lastRenderedPageBreak/>
              <w:t>транспортной системы и дорожного хозяйства на 2016-2025 годы»</w:t>
            </w:r>
          </w:p>
        </w:tc>
        <w:tc>
          <w:tcPr>
            <w:tcW w:w="2410" w:type="dxa"/>
            <w:vMerge w:val="restart"/>
            <w:tcBorders>
              <w:top w:val="single" w:sz="1" w:space="0" w:color="000000"/>
              <w:left w:val="single" w:sz="1" w:space="0" w:color="000000"/>
            </w:tcBorders>
            <w:shd w:val="clear" w:color="auto" w:fill="auto"/>
          </w:tcPr>
          <w:p w:rsidR="00EC263B" w:rsidRDefault="00EC263B" w:rsidP="00C0022F">
            <w:pPr>
              <w:autoSpaceDE w:val="0"/>
              <w:spacing w:after="0" w:line="240" w:lineRule="auto"/>
              <w:rPr>
                <w:rFonts w:ascii="Times New Roman" w:hAnsi="Times New Roman" w:cs="Times New Roman"/>
                <w:b/>
                <w:sz w:val="20"/>
                <w:szCs w:val="20"/>
              </w:rPr>
            </w:pPr>
            <w:r>
              <w:rPr>
                <w:rFonts w:ascii="Times New Roman" w:hAnsi="Times New Roman" w:cs="Times New Roman"/>
                <w:sz w:val="24"/>
                <w:szCs w:val="24"/>
              </w:rPr>
              <w:lastRenderedPageBreak/>
              <w:t xml:space="preserve">   </w:t>
            </w:r>
          </w:p>
          <w:p w:rsidR="00EC263B" w:rsidRDefault="00EC263B" w:rsidP="00C0022F">
            <w:pPr>
              <w:pStyle w:val="ac"/>
              <w:ind w:left="283"/>
              <w:rPr>
                <w:rFonts w:ascii="Times New Roman" w:hAnsi="Times New Roman"/>
                <w:kern w:val="1"/>
                <w:sz w:val="24"/>
                <w:szCs w:val="24"/>
              </w:rPr>
            </w:pPr>
            <w:r w:rsidRPr="00290253">
              <w:rPr>
                <w:rFonts w:ascii="Times New Roman" w:hAnsi="Times New Roman"/>
                <w:sz w:val="24"/>
                <w:szCs w:val="24"/>
              </w:rPr>
              <w:t xml:space="preserve"> администрация </w:t>
            </w:r>
            <w:proofErr w:type="spellStart"/>
            <w:r>
              <w:rPr>
                <w:rFonts w:ascii="Times New Roman" w:hAnsi="Times New Roman"/>
                <w:sz w:val="24"/>
                <w:szCs w:val="24"/>
              </w:rPr>
              <w:lastRenderedPageBreak/>
              <w:t>Вармазейского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bCs/>
                <w:kern w:val="1"/>
                <w:sz w:val="24"/>
                <w:szCs w:val="24"/>
              </w:rPr>
              <w:t>Большеигнатовского</w:t>
            </w:r>
            <w:proofErr w:type="spellEnd"/>
            <w:r>
              <w:rPr>
                <w:rFonts w:ascii="Times New Roman" w:hAnsi="Times New Roman"/>
                <w:kern w:val="1"/>
                <w:sz w:val="24"/>
                <w:szCs w:val="24"/>
              </w:rPr>
              <w:t xml:space="preserve"> </w:t>
            </w:r>
          </w:p>
          <w:p w:rsidR="00EC263B" w:rsidRDefault="00EC263B" w:rsidP="00C0022F">
            <w:pPr>
              <w:pStyle w:val="ac"/>
              <w:ind w:left="283"/>
              <w:rPr>
                <w:rFonts w:ascii="Times New Roman" w:hAnsi="Times New Roman"/>
                <w:sz w:val="24"/>
                <w:szCs w:val="24"/>
              </w:rPr>
            </w:pPr>
            <w:r>
              <w:rPr>
                <w:rFonts w:ascii="Times New Roman" w:hAnsi="Times New Roman"/>
                <w:kern w:val="1"/>
                <w:sz w:val="24"/>
                <w:szCs w:val="24"/>
              </w:rPr>
              <w:t>муниципального района Республики Мордовия</w:t>
            </w:r>
          </w:p>
          <w:p w:rsidR="00EC263B" w:rsidRPr="00290253" w:rsidRDefault="00EC263B" w:rsidP="00C0022F">
            <w:pPr>
              <w:autoSpaceDE w:val="0"/>
              <w:spacing w:after="0" w:line="240" w:lineRule="auto"/>
              <w:ind w:left="283"/>
              <w:rPr>
                <w:rFonts w:ascii="Times New Roman" w:hAnsi="Times New Roman" w:cs="Times New Roman"/>
                <w:sz w:val="24"/>
                <w:szCs w:val="24"/>
              </w:rPr>
            </w:pPr>
          </w:p>
          <w:p w:rsidR="00EC263B" w:rsidRDefault="00EC263B" w:rsidP="00C0022F">
            <w:pPr>
              <w:ind w:firstLine="142"/>
              <w:rPr>
                <w:rFonts w:ascii="Times New Roman" w:hAnsi="Times New Roman" w:cs="Times New Roman"/>
                <w:b/>
                <w:sz w:val="20"/>
                <w:szCs w:val="20"/>
              </w:rPr>
            </w:pPr>
          </w:p>
        </w:tc>
        <w:tc>
          <w:tcPr>
            <w:tcW w:w="1417" w:type="dxa"/>
            <w:tcBorders>
              <w:top w:val="single" w:sz="1" w:space="0" w:color="000000"/>
              <w:left w:val="single" w:sz="1" w:space="0" w:color="000000"/>
              <w:bottom w:val="single" w:sz="4"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lastRenderedPageBreak/>
              <w:t>2016</w:t>
            </w:r>
          </w:p>
        </w:tc>
        <w:tc>
          <w:tcPr>
            <w:tcW w:w="992" w:type="dxa"/>
            <w:tcBorders>
              <w:top w:val="single" w:sz="1" w:space="0" w:color="000000"/>
              <w:left w:val="single" w:sz="4" w:space="0" w:color="000000"/>
              <w:bottom w:val="single" w:sz="4"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sidRPr="00290253">
              <w:rPr>
                <w:rFonts w:ascii="Times New Roman" w:hAnsi="Times New Roman" w:cs="Times New Roman"/>
                <w:b/>
                <w:sz w:val="20"/>
                <w:szCs w:val="20"/>
              </w:rPr>
              <w:t>59,2</w:t>
            </w:r>
          </w:p>
        </w:tc>
        <w:tc>
          <w:tcPr>
            <w:tcW w:w="1276" w:type="dxa"/>
            <w:tcBorders>
              <w:top w:val="single" w:sz="1" w:space="0" w:color="000000"/>
              <w:left w:val="single" w:sz="1" w:space="0" w:color="000000"/>
              <w:bottom w:val="single" w:sz="4"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top w:val="single" w:sz="1" w:space="0" w:color="000000"/>
              <w:left w:val="single" w:sz="1" w:space="0" w:color="000000"/>
              <w:bottom w:val="single" w:sz="4"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sidRPr="00290253">
              <w:rPr>
                <w:rFonts w:ascii="Times New Roman" w:hAnsi="Times New Roman" w:cs="Times New Roman"/>
                <w:b/>
                <w:sz w:val="20"/>
                <w:szCs w:val="20"/>
              </w:rPr>
              <w:t>59,2</w:t>
            </w:r>
          </w:p>
        </w:tc>
        <w:tc>
          <w:tcPr>
            <w:tcW w:w="1560" w:type="dxa"/>
            <w:tcBorders>
              <w:top w:val="single" w:sz="1" w:space="0" w:color="000000"/>
              <w:left w:val="single" w:sz="1" w:space="0" w:color="000000"/>
              <w:bottom w:val="single" w:sz="4"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top w:val="single" w:sz="1" w:space="0" w:color="000000"/>
              <w:left w:val="single" w:sz="1" w:space="0" w:color="000000"/>
              <w:bottom w:val="single" w:sz="4"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r w:rsidR="00EC263B" w:rsidTr="00C0022F">
        <w:tblPrEx>
          <w:tblCellMar>
            <w:left w:w="0" w:type="dxa"/>
            <w:right w:w="0" w:type="dxa"/>
          </w:tblCellMar>
        </w:tblPrEx>
        <w:trPr>
          <w:trHeight w:val="253"/>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ind w:firstLine="142"/>
              <w:rPr>
                <w:rFonts w:ascii="Times New Roman" w:hAnsi="Times New Roman" w:cs="Times New Roman"/>
                <w:sz w:val="24"/>
                <w:szCs w:val="24"/>
              </w:rPr>
            </w:pPr>
          </w:p>
        </w:tc>
        <w:tc>
          <w:tcPr>
            <w:tcW w:w="1417" w:type="dxa"/>
            <w:tcBorders>
              <w:top w:val="single" w:sz="4"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2017</w:t>
            </w:r>
          </w:p>
        </w:tc>
        <w:tc>
          <w:tcPr>
            <w:tcW w:w="992" w:type="dxa"/>
            <w:tcBorders>
              <w:top w:val="single" w:sz="4" w:space="0" w:color="000000"/>
              <w:left w:val="single" w:sz="4"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sidRPr="00290253">
              <w:rPr>
                <w:rFonts w:ascii="Times New Roman" w:hAnsi="Times New Roman" w:cs="Times New Roman"/>
                <w:b/>
                <w:sz w:val="20"/>
                <w:szCs w:val="20"/>
              </w:rPr>
              <w:t>60,0</w:t>
            </w:r>
          </w:p>
        </w:tc>
        <w:tc>
          <w:tcPr>
            <w:tcW w:w="1276" w:type="dxa"/>
            <w:tcBorders>
              <w:top w:val="single" w:sz="4" w:space="0" w:color="000000"/>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top w:val="single" w:sz="4" w:space="0" w:color="000000"/>
              <w:left w:val="single" w:sz="1"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sidRPr="00290253">
              <w:rPr>
                <w:rFonts w:ascii="Times New Roman" w:hAnsi="Times New Roman" w:cs="Times New Roman"/>
                <w:b/>
                <w:sz w:val="20"/>
                <w:szCs w:val="20"/>
              </w:rPr>
              <w:t>60,0</w:t>
            </w:r>
          </w:p>
        </w:tc>
        <w:tc>
          <w:tcPr>
            <w:tcW w:w="1560" w:type="dxa"/>
            <w:tcBorders>
              <w:top w:val="single" w:sz="4" w:space="0" w:color="000000"/>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top w:val="single" w:sz="4" w:space="0" w:color="000000"/>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r w:rsidR="00EC263B" w:rsidTr="00C0022F">
        <w:tblPrEx>
          <w:tblCellMar>
            <w:left w:w="0" w:type="dxa"/>
            <w:right w:w="0" w:type="dxa"/>
          </w:tblCellMar>
        </w:tblPrEx>
        <w:trPr>
          <w:trHeight w:val="289"/>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snapToGrid w:val="0"/>
              <w:rPr>
                <w:rFonts w:ascii="Times New Roman" w:hAnsi="Times New Roman" w:cs="Times New Roman"/>
                <w:sz w:val="24"/>
                <w:szCs w:val="24"/>
              </w:rPr>
            </w:pPr>
          </w:p>
        </w:tc>
        <w:tc>
          <w:tcPr>
            <w:tcW w:w="1417" w:type="dxa"/>
            <w:tcBorders>
              <w:top w:val="single" w:sz="1" w:space="0" w:color="000000"/>
              <w:left w:val="single" w:sz="1" w:space="0" w:color="000000"/>
              <w:bottom w:val="single" w:sz="1"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2018</w:t>
            </w:r>
          </w:p>
        </w:tc>
        <w:tc>
          <w:tcPr>
            <w:tcW w:w="992" w:type="dxa"/>
            <w:tcBorders>
              <w:top w:val="single" w:sz="1" w:space="0" w:color="000000"/>
              <w:left w:val="single" w:sz="4"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41,2</w:t>
            </w:r>
          </w:p>
        </w:tc>
        <w:tc>
          <w:tcPr>
            <w:tcW w:w="1276" w:type="dxa"/>
            <w:tcBorders>
              <w:top w:val="single" w:sz="1" w:space="0" w:color="000000"/>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top w:val="single" w:sz="1" w:space="0" w:color="000000"/>
              <w:left w:val="single" w:sz="1"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41,2</w:t>
            </w:r>
          </w:p>
        </w:tc>
        <w:tc>
          <w:tcPr>
            <w:tcW w:w="1560" w:type="dxa"/>
            <w:tcBorders>
              <w:top w:val="single" w:sz="1" w:space="0" w:color="000000"/>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top w:val="single" w:sz="1" w:space="0" w:color="000000"/>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r w:rsidR="00EC263B" w:rsidTr="00C0022F">
        <w:tblPrEx>
          <w:tblCellMar>
            <w:left w:w="0" w:type="dxa"/>
            <w:right w:w="0" w:type="dxa"/>
          </w:tblCellMar>
        </w:tblPrEx>
        <w:trPr>
          <w:trHeight w:val="382"/>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top w:val="single" w:sz="1" w:space="0" w:color="000000"/>
              <w:left w:val="single" w:sz="1" w:space="0" w:color="000000"/>
              <w:bottom w:val="single" w:sz="4"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2019</w:t>
            </w:r>
          </w:p>
        </w:tc>
        <w:tc>
          <w:tcPr>
            <w:tcW w:w="992" w:type="dxa"/>
            <w:tcBorders>
              <w:top w:val="single" w:sz="1" w:space="0" w:color="000000"/>
              <w:left w:val="single" w:sz="4" w:space="0" w:color="000000"/>
              <w:bottom w:val="single" w:sz="4"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112,8</w:t>
            </w:r>
          </w:p>
        </w:tc>
        <w:tc>
          <w:tcPr>
            <w:tcW w:w="1276" w:type="dxa"/>
            <w:tcBorders>
              <w:top w:val="single" w:sz="1" w:space="0" w:color="000000"/>
              <w:left w:val="single" w:sz="1" w:space="0" w:color="000000"/>
              <w:bottom w:val="single" w:sz="4"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top w:val="single" w:sz="1" w:space="0" w:color="000000"/>
              <w:left w:val="single" w:sz="1"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112,8</w:t>
            </w:r>
          </w:p>
        </w:tc>
        <w:tc>
          <w:tcPr>
            <w:tcW w:w="1560" w:type="dxa"/>
            <w:tcBorders>
              <w:top w:val="single" w:sz="1" w:space="0" w:color="000000"/>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top w:val="single" w:sz="1" w:space="0" w:color="000000"/>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r w:rsidR="00EC263B" w:rsidTr="00C0022F">
        <w:tblPrEx>
          <w:tblCellMar>
            <w:left w:w="0" w:type="dxa"/>
            <w:right w:w="0" w:type="dxa"/>
          </w:tblCellMar>
        </w:tblPrEx>
        <w:trPr>
          <w:trHeight w:val="673"/>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left w:val="single" w:sz="1" w:space="0" w:color="000000"/>
              <w:bottom w:val="single" w:sz="4"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2020</w:t>
            </w:r>
          </w:p>
        </w:tc>
        <w:tc>
          <w:tcPr>
            <w:tcW w:w="992" w:type="dxa"/>
            <w:tcBorders>
              <w:left w:val="single" w:sz="4" w:space="0" w:color="000000"/>
              <w:bottom w:val="single" w:sz="4"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119,0</w:t>
            </w:r>
          </w:p>
        </w:tc>
        <w:tc>
          <w:tcPr>
            <w:tcW w:w="1276" w:type="dxa"/>
            <w:tcBorders>
              <w:left w:val="single" w:sz="1" w:space="0" w:color="000000"/>
              <w:bottom w:val="single" w:sz="4"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left w:val="single" w:sz="1"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119,0</w:t>
            </w:r>
          </w:p>
        </w:tc>
        <w:tc>
          <w:tcPr>
            <w:tcW w:w="1560" w:type="dxa"/>
            <w:tcBorders>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r w:rsidR="00EC263B" w:rsidTr="00C0022F">
        <w:tblPrEx>
          <w:tblCellMar>
            <w:left w:w="0" w:type="dxa"/>
            <w:right w:w="0" w:type="dxa"/>
          </w:tblCellMar>
        </w:tblPrEx>
        <w:trPr>
          <w:trHeight w:val="382"/>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left w:val="single" w:sz="1" w:space="0" w:color="000000"/>
              <w:bottom w:val="single" w:sz="4"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2021</w:t>
            </w:r>
          </w:p>
        </w:tc>
        <w:tc>
          <w:tcPr>
            <w:tcW w:w="992" w:type="dxa"/>
            <w:tcBorders>
              <w:left w:val="single" w:sz="4" w:space="0" w:color="000000"/>
              <w:bottom w:val="single" w:sz="4"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134,2</w:t>
            </w:r>
          </w:p>
        </w:tc>
        <w:tc>
          <w:tcPr>
            <w:tcW w:w="1276" w:type="dxa"/>
            <w:tcBorders>
              <w:left w:val="single" w:sz="1" w:space="0" w:color="000000"/>
              <w:bottom w:val="single" w:sz="4"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left w:val="single" w:sz="1"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134,2</w:t>
            </w:r>
          </w:p>
        </w:tc>
        <w:tc>
          <w:tcPr>
            <w:tcW w:w="1560" w:type="dxa"/>
            <w:tcBorders>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r w:rsidR="00EC263B" w:rsidTr="00C0022F">
        <w:tblPrEx>
          <w:tblCellMar>
            <w:left w:w="0" w:type="dxa"/>
            <w:right w:w="0" w:type="dxa"/>
          </w:tblCellMar>
        </w:tblPrEx>
        <w:trPr>
          <w:trHeight w:val="345"/>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left w:val="single" w:sz="1" w:space="0" w:color="000000"/>
              <w:bottom w:val="single" w:sz="4" w:space="0" w:color="auto"/>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2022</w:t>
            </w:r>
          </w:p>
          <w:p w:rsidR="00EC263B" w:rsidRDefault="00EC263B" w:rsidP="00C0022F">
            <w:pPr>
              <w:autoSpaceDE w:val="0"/>
              <w:spacing w:after="0" w:line="240" w:lineRule="auto"/>
              <w:jc w:val="center"/>
              <w:rPr>
                <w:rFonts w:ascii="Times New Roman" w:hAnsi="Times New Roman" w:cs="Times New Roman"/>
                <w:b/>
                <w:sz w:val="20"/>
                <w:szCs w:val="20"/>
              </w:rPr>
            </w:pPr>
          </w:p>
        </w:tc>
        <w:tc>
          <w:tcPr>
            <w:tcW w:w="992" w:type="dxa"/>
            <w:tcBorders>
              <w:left w:val="single" w:sz="4" w:space="0" w:color="000000"/>
              <w:bottom w:val="single" w:sz="4" w:space="0" w:color="auto"/>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134,2</w:t>
            </w:r>
          </w:p>
        </w:tc>
        <w:tc>
          <w:tcPr>
            <w:tcW w:w="1276" w:type="dxa"/>
            <w:tcBorders>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left w:val="single" w:sz="1" w:space="0" w:color="000000"/>
              <w:bottom w:val="single" w:sz="4" w:space="0" w:color="auto"/>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134,2</w:t>
            </w:r>
          </w:p>
        </w:tc>
        <w:tc>
          <w:tcPr>
            <w:tcW w:w="1560" w:type="dxa"/>
            <w:tcBorders>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left w:val="single" w:sz="1" w:space="0" w:color="000000"/>
              <w:bottom w:val="single" w:sz="4" w:space="0" w:color="auto"/>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vMerge w:val="restart"/>
            <w:tcBorders>
              <w:left w:val="single" w:sz="1" w:space="0" w:color="000000"/>
            </w:tcBorders>
            <w:shd w:val="clear" w:color="auto" w:fill="auto"/>
          </w:tcPr>
          <w:p w:rsidR="00EC263B" w:rsidRDefault="00EC263B" w:rsidP="00C0022F">
            <w:pPr>
              <w:snapToGrid w:val="0"/>
            </w:pPr>
          </w:p>
        </w:tc>
        <w:tc>
          <w:tcPr>
            <w:tcW w:w="40" w:type="dxa"/>
            <w:vMerge w:val="restart"/>
            <w:shd w:val="clear" w:color="auto" w:fill="auto"/>
          </w:tcPr>
          <w:p w:rsidR="00EC263B" w:rsidRDefault="00EC263B" w:rsidP="00C0022F">
            <w:pPr>
              <w:snapToGrid w:val="0"/>
            </w:pPr>
          </w:p>
        </w:tc>
        <w:tc>
          <w:tcPr>
            <w:tcW w:w="41" w:type="dxa"/>
            <w:vMerge w:val="restart"/>
            <w:shd w:val="clear" w:color="auto" w:fill="auto"/>
          </w:tcPr>
          <w:p w:rsidR="00EC263B" w:rsidRDefault="00EC263B" w:rsidP="00C0022F">
            <w:pPr>
              <w:snapToGrid w:val="0"/>
            </w:pPr>
          </w:p>
        </w:tc>
      </w:tr>
      <w:tr w:rsidR="00EC263B" w:rsidTr="00C0022F">
        <w:tblPrEx>
          <w:tblCellMar>
            <w:left w:w="0" w:type="dxa"/>
            <w:right w:w="0" w:type="dxa"/>
          </w:tblCellMar>
        </w:tblPrEx>
        <w:trPr>
          <w:trHeight w:val="570"/>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top w:val="single" w:sz="4" w:space="0" w:color="auto"/>
              <w:left w:val="single" w:sz="1" w:space="0" w:color="000000"/>
              <w:bottom w:val="single" w:sz="4" w:space="0" w:color="auto"/>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p>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2023</w:t>
            </w:r>
          </w:p>
          <w:p w:rsidR="00EC263B" w:rsidRDefault="00EC263B" w:rsidP="00C0022F">
            <w:pPr>
              <w:autoSpaceDE w:val="0"/>
              <w:jc w:val="center"/>
              <w:rPr>
                <w:rFonts w:ascii="Times New Roman" w:hAnsi="Times New Roman" w:cs="Times New Roman"/>
                <w:b/>
                <w:sz w:val="20"/>
                <w:szCs w:val="20"/>
              </w:rPr>
            </w:pPr>
          </w:p>
        </w:tc>
        <w:tc>
          <w:tcPr>
            <w:tcW w:w="992" w:type="dxa"/>
            <w:tcBorders>
              <w:top w:val="single" w:sz="4" w:space="0" w:color="auto"/>
              <w:left w:val="single" w:sz="4"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0</w:t>
            </w:r>
          </w:p>
        </w:tc>
        <w:tc>
          <w:tcPr>
            <w:tcW w:w="1276" w:type="dxa"/>
            <w:tcBorders>
              <w:top w:val="single" w:sz="4" w:space="0" w:color="auto"/>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top w:val="single" w:sz="4" w:space="0" w:color="auto"/>
              <w:left w:val="single" w:sz="1"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0</w:t>
            </w:r>
          </w:p>
        </w:tc>
        <w:tc>
          <w:tcPr>
            <w:tcW w:w="1560" w:type="dxa"/>
            <w:tcBorders>
              <w:top w:val="single" w:sz="4" w:space="0" w:color="auto"/>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top w:val="single" w:sz="4" w:space="0" w:color="auto"/>
              <w:left w:val="single" w:sz="1" w:space="0" w:color="000000"/>
              <w:bottom w:val="single" w:sz="4" w:space="0" w:color="auto"/>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vMerge/>
            <w:tcBorders>
              <w:left w:val="single" w:sz="1" w:space="0" w:color="000000"/>
            </w:tcBorders>
            <w:shd w:val="clear" w:color="auto" w:fill="auto"/>
          </w:tcPr>
          <w:p w:rsidR="00EC263B" w:rsidRDefault="00EC263B" w:rsidP="00C0022F">
            <w:pPr>
              <w:snapToGrid w:val="0"/>
            </w:pPr>
          </w:p>
        </w:tc>
        <w:tc>
          <w:tcPr>
            <w:tcW w:w="40" w:type="dxa"/>
            <w:vMerge/>
            <w:shd w:val="clear" w:color="auto" w:fill="auto"/>
          </w:tcPr>
          <w:p w:rsidR="00EC263B" w:rsidRDefault="00EC263B" w:rsidP="00C0022F">
            <w:pPr>
              <w:snapToGrid w:val="0"/>
            </w:pPr>
          </w:p>
        </w:tc>
        <w:tc>
          <w:tcPr>
            <w:tcW w:w="41" w:type="dxa"/>
            <w:vMerge/>
            <w:shd w:val="clear" w:color="auto" w:fill="auto"/>
          </w:tcPr>
          <w:p w:rsidR="00EC263B" w:rsidRDefault="00EC263B" w:rsidP="00C0022F">
            <w:pPr>
              <w:snapToGrid w:val="0"/>
            </w:pPr>
          </w:p>
        </w:tc>
      </w:tr>
      <w:tr w:rsidR="00EC263B" w:rsidTr="00C0022F">
        <w:tblPrEx>
          <w:tblCellMar>
            <w:left w:w="0" w:type="dxa"/>
            <w:right w:w="0" w:type="dxa"/>
          </w:tblCellMar>
        </w:tblPrEx>
        <w:trPr>
          <w:trHeight w:val="570"/>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top w:val="single" w:sz="4" w:space="0" w:color="auto"/>
              <w:left w:val="single" w:sz="1"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2024</w:t>
            </w:r>
          </w:p>
        </w:tc>
        <w:tc>
          <w:tcPr>
            <w:tcW w:w="992" w:type="dxa"/>
            <w:tcBorders>
              <w:top w:val="single" w:sz="4" w:space="0" w:color="auto"/>
              <w:left w:val="single" w:sz="4"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0</w:t>
            </w:r>
          </w:p>
        </w:tc>
        <w:tc>
          <w:tcPr>
            <w:tcW w:w="1276" w:type="dxa"/>
            <w:tcBorders>
              <w:top w:val="single" w:sz="4" w:space="0" w:color="auto"/>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top w:val="single" w:sz="4" w:space="0" w:color="auto"/>
              <w:left w:val="single" w:sz="1"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0</w:t>
            </w:r>
          </w:p>
        </w:tc>
        <w:tc>
          <w:tcPr>
            <w:tcW w:w="1560" w:type="dxa"/>
            <w:tcBorders>
              <w:top w:val="single" w:sz="4" w:space="0" w:color="auto"/>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top w:val="single" w:sz="4" w:space="0" w:color="auto"/>
              <w:left w:val="single" w:sz="1" w:space="0" w:color="000000"/>
              <w:bottom w:val="single" w:sz="4" w:space="0" w:color="auto"/>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vMerge/>
            <w:tcBorders>
              <w:left w:val="single" w:sz="1" w:space="0" w:color="000000"/>
            </w:tcBorders>
            <w:shd w:val="clear" w:color="auto" w:fill="auto"/>
          </w:tcPr>
          <w:p w:rsidR="00EC263B" w:rsidRDefault="00EC263B" w:rsidP="00C0022F">
            <w:pPr>
              <w:snapToGrid w:val="0"/>
            </w:pPr>
          </w:p>
        </w:tc>
        <w:tc>
          <w:tcPr>
            <w:tcW w:w="40" w:type="dxa"/>
            <w:vMerge/>
            <w:shd w:val="clear" w:color="auto" w:fill="auto"/>
          </w:tcPr>
          <w:p w:rsidR="00EC263B" w:rsidRDefault="00EC263B" w:rsidP="00C0022F">
            <w:pPr>
              <w:snapToGrid w:val="0"/>
            </w:pPr>
          </w:p>
        </w:tc>
        <w:tc>
          <w:tcPr>
            <w:tcW w:w="41" w:type="dxa"/>
            <w:vMerge/>
            <w:shd w:val="clear" w:color="auto" w:fill="auto"/>
          </w:tcPr>
          <w:p w:rsidR="00EC263B" w:rsidRDefault="00EC263B" w:rsidP="00C0022F">
            <w:pPr>
              <w:snapToGrid w:val="0"/>
            </w:pPr>
          </w:p>
        </w:tc>
      </w:tr>
      <w:tr w:rsidR="00EC263B" w:rsidTr="00C0022F">
        <w:tblPrEx>
          <w:tblCellMar>
            <w:left w:w="0" w:type="dxa"/>
            <w:right w:w="0" w:type="dxa"/>
          </w:tblCellMar>
        </w:tblPrEx>
        <w:trPr>
          <w:trHeight w:val="360"/>
        </w:trPr>
        <w:tc>
          <w:tcPr>
            <w:tcW w:w="2268"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top w:val="single" w:sz="4" w:space="0" w:color="auto"/>
              <w:left w:val="single" w:sz="1"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2025</w:t>
            </w:r>
          </w:p>
        </w:tc>
        <w:tc>
          <w:tcPr>
            <w:tcW w:w="992" w:type="dxa"/>
            <w:tcBorders>
              <w:top w:val="single" w:sz="4" w:space="0" w:color="auto"/>
              <w:left w:val="single" w:sz="4"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0</w:t>
            </w:r>
          </w:p>
        </w:tc>
        <w:tc>
          <w:tcPr>
            <w:tcW w:w="1276" w:type="dxa"/>
            <w:tcBorders>
              <w:top w:val="single" w:sz="4" w:space="0" w:color="auto"/>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top w:val="single" w:sz="4" w:space="0" w:color="auto"/>
              <w:left w:val="single" w:sz="1" w:space="0" w:color="000000"/>
              <w:bottom w:val="single" w:sz="4" w:space="0" w:color="auto"/>
            </w:tcBorders>
            <w:shd w:val="clear" w:color="auto" w:fill="auto"/>
          </w:tcPr>
          <w:p w:rsidR="00EC263B" w:rsidRDefault="00EC263B" w:rsidP="00C0022F">
            <w:pPr>
              <w:autoSpaceDE w:val="0"/>
              <w:jc w:val="center"/>
              <w:rPr>
                <w:rFonts w:ascii="Times New Roman" w:hAnsi="Times New Roman" w:cs="Times New Roman"/>
                <w:b/>
                <w:sz w:val="20"/>
                <w:szCs w:val="20"/>
              </w:rPr>
            </w:pPr>
            <w:r>
              <w:rPr>
                <w:rFonts w:ascii="Times New Roman" w:hAnsi="Times New Roman" w:cs="Times New Roman"/>
                <w:b/>
                <w:sz w:val="20"/>
                <w:szCs w:val="20"/>
              </w:rPr>
              <w:t>0</w:t>
            </w:r>
          </w:p>
        </w:tc>
        <w:tc>
          <w:tcPr>
            <w:tcW w:w="1560" w:type="dxa"/>
            <w:tcBorders>
              <w:top w:val="single" w:sz="4" w:space="0" w:color="auto"/>
              <w:left w:val="single" w:sz="1" w:space="0" w:color="000000"/>
              <w:bottom w:val="single" w:sz="4" w:space="0" w:color="auto"/>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top w:val="single" w:sz="4" w:space="0" w:color="auto"/>
              <w:left w:val="single" w:sz="1" w:space="0" w:color="000000"/>
              <w:bottom w:val="single" w:sz="4" w:space="0" w:color="auto"/>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vMerge/>
            <w:tcBorders>
              <w:left w:val="single" w:sz="1" w:space="0" w:color="000000"/>
            </w:tcBorders>
            <w:shd w:val="clear" w:color="auto" w:fill="auto"/>
          </w:tcPr>
          <w:p w:rsidR="00EC263B" w:rsidRDefault="00EC263B" w:rsidP="00C0022F">
            <w:pPr>
              <w:snapToGrid w:val="0"/>
            </w:pPr>
          </w:p>
        </w:tc>
        <w:tc>
          <w:tcPr>
            <w:tcW w:w="40" w:type="dxa"/>
            <w:vMerge/>
            <w:shd w:val="clear" w:color="auto" w:fill="auto"/>
          </w:tcPr>
          <w:p w:rsidR="00EC263B" w:rsidRDefault="00EC263B" w:rsidP="00C0022F">
            <w:pPr>
              <w:snapToGrid w:val="0"/>
            </w:pPr>
          </w:p>
        </w:tc>
        <w:tc>
          <w:tcPr>
            <w:tcW w:w="41" w:type="dxa"/>
            <w:vMerge/>
            <w:shd w:val="clear" w:color="auto" w:fill="auto"/>
          </w:tcPr>
          <w:p w:rsidR="00EC263B" w:rsidRDefault="00EC263B" w:rsidP="00C0022F">
            <w:pPr>
              <w:snapToGrid w:val="0"/>
            </w:pPr>
          </w:p>
        </w:tc>
      </w:tr>
      <w:tr w:rsidR="00EC263B" w:rsidTr="00C0022F">
        <w:tblPrEx>
          <w:tblCellMar>
            <w:left w:w="0" w:type="dxa"/>
            <w:right w:w="0" w:type="dxa"/>
          </w:tblCellMar>
        </w:tblPrEx>
        <w:trPr>
          <w:trHeight w:val="138"/>
        </w:trPr>
        <w:tc>
          <w:tcPr>
            <w:tcW w:w="2268" w:type="dxa"/>
            <w:vMerge/>
            <w:tcBorders>
              <w:top w:val="single" w:sz="1" w:space="0" w:color="000000"/>
              <w:left w:val="single" w:sz="1" w:space="0" w:color="000000"/>
              <w:bottom w:val="single" w:sz="4" w:space="0" w:color="auto"/>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1985" w:type="dxa"/>
            <w:vMerge/>
            <w:tcBorders>
              <w:top w:val="single" w:sz="1" w:space="0" w:color="000000"/>
              <w:left w:val="single" w:sz="1" w:space="0" w:color="000000"/>
              <w:bottom w:val="single" w:sz="4" w:space="0" w:color="auto"/>
            </w:tcBorders>
            <w:shd w:val="clear" w:color="auto" w:fill="auto"/>
          </w:tcPr>
          <w:p w:rsidR="00EC263B" w:rsidRDefault="00EC263B" w:rsidP="00C0022F">
            <w:pPr>
              <w:autoSpaceDE w:val="0"/>
              <w:snapToGrid w:val="0"/>
              <w:spacing w:after="0" w:line="240" w:lineRule="auto"/>
              <w:jc w:val="both"/>
              <w:rPr>
                <w:rFonts w:ascii="Times New Roman" w:hAnsi="Times New Roman" w:cs="Times New Roman"/>
                <w:sz w:val="24"/>
                <w:szCs w:val="24"/>
              </w:rPr>
            </w:pPr>
          </w:p>
        </w:tc>
        <w:tc>
          <w:tcPr>
            <w:tcW w:w="2410" w:type="dxa"/>
            <w:vMerge/>
            <w:tcBorders>
              <w:left w:val="single" w:sz="1" w:space="0" w:color="000000"/>
              <w:bottom w:val="single" w:sz="4" w:space="0" w:color="auto"/>
            </w:tcBorders>
            <w:shd w:val="clear" w:color="auto" w:fill="auto"/>
          </w:tcPr>
          <w:p w:rsidR="00EC263B" w:rsidRDefault="00EC263B" w:rsidP="00C0022F">
            <w:pPr>
              <w:autoSpaceDE w:val="0"/>
              <w:snapToGrid w:val="0"/>
              <w:spacing w:after="0" w:line="240" w:lineRule="auto"/>
              <w:rPr>
                <w:rFonts w:ascii="Times New Roman" w:hAnsi="Times New Roman" w:cs="Times New Roman"/>
                <w:sz w:val="24"/>
                <w:szCs w:val="24"/>
              </w:rPr>
            </w:pPr>
          </w:p>
        </w:tc>
        <w:tc>
          <w:tcPr>
            <w:tcW w:w="1417" w:type="dxa"/>
            <w:tcBorders>
              <w:left w:val="single" w:sz="1" w:space="0" w:color="000000"/>
              <w:bottom w:val="single" w:sz="4" w:space="0" w:color="000000"/>
            </w:tcBorders>
            <w:shd w:val="clear" w:color="auto" w:fill="auto"/>
          </w:tcPr>
          <w:p w:rsidR="00EC263B"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Всего:</w:t>
            </w:r>
          </w:p>
        </w:tc>
        <w:tc>
          <w:tcPr>
            <w:tcW w:w="992" w:type="dxa"/>
            <w:tcBorders>
              <w:left w:val="single" w:sz="4" w:space="0" w:color="000000"/>
              <w:bottom w:val="single" w:sz="4"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660,6</w:t>
            </w:r>
          </w:p>
        </w:tc>
        <w:tc>
          <w:tcPr>
            <w:tcW w:w="1276" w:type="dxa"/>
            <w:tcBorders>
              <w:left w:val="single" w:sz="1" w:space="0" w:color="000000"/>
              <w:bottom w:val="single" w:sz="4"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2126" w:type="dxa"/>
            <w:tcBorders>
              <w:left w:val="single" w:sz="1" w:space="0" w:color="000000"/>
              <w:bottom w:val="single" w:sz="1" w:space="0" w:color="000000"/>
            </w:tcBorders>
            <w:shd w:val="clear" w:color="auto" w:fill="auto"/>
          </w:tcPr>
          <w:p w:rsidR="00EC263B" w:rsidRPr="00290253" w:rsidRDefault="00EC263B" w:rsidP="00C0022F">
            <w:pPr>
              <w:autoSpaceDE w:val="0"/>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660,6</w:t>
            </w:r>
          </w:p>
        </w:tc>
        <w:tc>
          <w:tcPr>
            <w:tcW w:w="1560" w:type="dxa"/>
            <w:tcBorders>
              <w:left w:val="single" w:sz="1" w:space="0" w:color="000000"/>
              <w:bottom w:val="single" w:sz="1" w:space="0" w:color="000000"/>
            </w:tcBorders>
            <w:shd w:val="clear" w:color="auto" w:fill="auto"/>
          </w:tcPr>
          <w:p w:rsidR="00EC263B" w:rsidRPr="00053D4D" w:rsidRDefault="00EC263B" w:rsidP="00C0022F">
            <w:pPr>
              <w:autoSpaceDE w:val="0"/>
              <w:snapToGrid w:val="0"/>
              <w:spacing w:after="0" w:line="240" w:lineRule="auto"/>
              <w:jc w:val="center"/>
              <w:rPr>
                <w:rFonts w:ascii="Times New Roman" w:hAnsi="Times New Roman" w:cs="Times New Roman"/>
                <w:b/>
                <w:color w:val="FF0000"/>
                <w:sz w:val="20"/>
                <w:szCs w:val="20"/>
              </w:rPr>
            </w:pPr>
          </w:p>
        </w:tc>
        <w:tc>
          <w:tcPr>
            <w:tcW w:w="1298" w:type="dxa"/>
            <w:gridSpan w:val="2"/>
            <w:tcBorders>
              <w:left w:val="single" w:sz="1" w:space="0" w:color="000000"/>
              <w:bottom w:val="single" w:sz="1" w:space="0" w:color="000000"/>
            </w:tcBorders>
            <w:shd w:val="clear" w:color="auto" w:fill="auto"/>
          </w:tcPr>
          <w:p w:rsidR="00EC263B" w:rsidRDefault="00EC263B" w:rsidP="00C0022F">
            <w:pPr>
              <w:autoSpaceDE w:val="0"/>
              <w:snapToGrid w:val="0"/>
              <w:spacing w:after="0" w:line="240" w:lineRule="auto"/>
              <w:jc w:val="center"/>
              <w:rPr>
                <w:rFonts w:ascii="Times New Roman" w:hAnsi="Times New Roman" w:cs="Times New Roman"/>
                <w:b/>
                <w:sz w:val="20"/>
                <w:szCs w:val="20"/>
              </w:rPr>
            </w:pPr>
          </w:p>
          <w:p w:rsidR="00EC263B" w:rsidRDefault="00EC263B" w:rsidP="00C0022F">
            <w:pPr>
              <w:autoSpaceDE w:val="0"/>
              <w:snapToGrid w:val="0"/>
              <w:spacing w:after="0" w:line="240" w:lineRule="auto"/>
              <w:jc w:val="center"/>
              <w:rPr>
                <w:rFonts w:ascii="Times New Roman" w:hAnsi="Times New Roman" w:cs="Times New Roman"/>
                <w:b/>
                <w:sz w:val="20"/>
                <w:szCs w:val="20"/>
              </w:rPr>
            </w:pPr>
          </w:p>
        </w:tc>
        <w:tc>
          <w:tcPr>
            <w:tcW w:w="40" w:type="dxa"/>
            <w:tcBorders>
              <w:left w:val="single" w:sz="1" w:space="0" w:color="000000"/>
            </w:tcBorders>
            <w:shd w:val="clear" w:color="auto" w:fill="auto"/>
          </w:tcPr>
          <w:p w:rsidR="00EC263B" w:rsidRDefault="00EC263B" w:rsidP="00C0022F">
            <w:pPr>
              <w:snapToGrid w:val="0"/>
            </w:pPr>
          </w:p>
        </w:tc>
        <w:tc>
          <w:tcPr>
            <w:tcW w:w="40" w:type="dxa"/>
            <w:shd w:val="clear" w:color="auto" w:fill="auto"/>
          </w:tcPr>
          <w:p w:rsidR="00EC263B" w:rsidRDefault="00EC263B" w:rsidP="00C0022F">
            <w:pPr>
              <w:snapToGrid w:val="0"/>
            </w:pPr>
          </w:p>
        </w:tc>
        <w:tc>
          <w:tcPr>
            <w:tcW w:w="41" w:type="dxa"/>
            <w:shd w:val="clear" w:color="auto" w:fill="auto"/>
          </w:tcPr>
          <w:p w:rsidR="00EC263B" w:rsidRDefault="00EC263B" w:rsidP="00C0022F">
            <w:pPr>
              <w:snapToGrid w:val="0"/>
            </w:pPr>
          </w:p>
        </w:tc>
      </w:tr>
    </w:tbl>
    <w:p w:rsidR="00EC263B" w:rsidRDefault="00EC263B" w:rsidP="00EC263B">
      <w:pPr>
        <w:widowControl w:val="0"/>
        <w:autoSpaceDE w:val="0"/>
        <w:spacing w:after="0" w:line="240" w:lineRule="auto"/>
        <w:rPr>
          <w:rFonts w:ascii="Times New Roman CYR" w:hAnsi="Times New Roman CYR" w:cs="Times New Roman CYR"/>
          <w:kern w:val="1"/>
          <w:sz w:val="24"/>
          <w:szCs w:val="24"/>
        </w:rPr>
      </w:pPr>
    </w:p>
    <w:p w:rsidR="00EC263B" w:rsidRDefault="00EC263B" w:rsidP="00EC263B">
      <w:pPr>
        <w:pStyle w:val="ac"/>
        <w:rPr>
          <w:rFonts w:ascii="Times New Roman" w:hAnsi="Times New Roman"/>
          <w:sz w:val="28"/>
          <w:szCs w:val="28"/>
        </w:rPr>
      </w:pPr>
    </w:p>
    <w:p w:rsidR="00EC263B" w:rsidRPr="00341C6C" w:rsidRDefault="00EC263B" w:rsidP="00EC263B">
      <w:pPr>
        <w:pStyle w:val="ac"/>
        <w:jc w:val="center"/>
        <w:rPr>
          <w:rFonts w:ascii="Times New Roman" w:hAnsi="Times New Roman"/>
          <w:b/>
          <w:bCs/>
          <w:sz w:val="36"/>
          <w:szCs w:val="36"/>
        </w:rPr>
      </w:pPr>
      <w:r w:rsidRPr="00341C6C">
        <w:rPr>
          <w:rFonts w:ascii="Times New Roman" w:hAnsi="Times New Roman"/>
          <w:b/>
          <w:bCs/>
          <w:sz w:val="36"/>
          <w:szCs w:val="36"/>
        </w:rPr>
        <w:t xml:space="preserve">Администрация </w:t>
      </w:r>
      <w:proofErr w:type="spellStart"/>
      <w:r w:rsidRPr="00341C6C">
        <w:rPr>
          <w:rFonts w:ascii="Times New Roman" w:hAnsi="Times New Roman"/>
          <w:b/>
          <w:bCs/>
          <w:sz w:val="36"/>
          <w:szCs w:val="36"/>
        </w:rPr>
        <w:t>Вармазейского</w:t>
      </w:r>
      <w:proofErr w:type="spellEnd"/>
      <w:r w:rsidRPr="00341C6C">
        <w:rPr>
          <w:rFonts w:ascii="Times New Roman" w:hAnsi="Times New Roman"/>
          <w:b/>
          <w:bCs/>
          <w:sz w:val="36"/>
          <w:szCs w:val="36"/>
        </w:rPr>
        <w:t xml:space="preserve">   сельского поселения    </w:t>
      </w:r>
      <w:proofErr w:type="spellStart"/>
      <w:r w:rsidRPr="00341C6C">
        <w:rPr>
          <w:rFonts w:ascii="Times New Roman" w:hAnsi="Times New Roman"/>
          <w:b/>
          <w:bCs/>
          <w:sz w:val="36"/>
          <w:szCs w:val="36"/>
        </w:rPr>
        <w:t>Большеигнатовского</w:t>
      </w:r>
      <w:proofErr w:type="spellEnd"/>
      <w:r w:rsidRPr="00341C6C">
        <w:rPr>
          <w:rFonts w:ascii="Times New Roman" w:hAnsi="Times New Roman"/>
          <w:b/>
          <w:bCs/>
          <w:sz w:val="36"/>
          <w:szCs w:val="36"/>
        </w:rPr>
        <w:t xml:space="preserve"> муниципального района Республики Мордовия</w:t>
      </w:r>
    </w:p>
    <w:p w:rsidR="00EC263B" w:rsidRPr="00341C6C" w:rsidRDefault="00EC263B" w:rsidP="00EC263B">
      <w:pPr>
        <w:pStyle w:val="ac"/>
        <w:jc w:val="center"/>
        <w:rPr>
          <w:rFonts w:ascii="Times New Roman" w:hAnsi="Times New Roman"/>
          <w:b/>
          <w:bCs/>
          <w:sz w:val="40"/>
          <w:szCs w:val="40"/>
        </w:rPr>
      </w:pPr>
    </w:p>
    <w:p w:rsidR="00EC263B" w:rsidRPr="00341C6C" w:rsidRDefault="00EC263B" w:rsidP="00EC263B">
      <w:pPr>
        <w:pStyle w:val="ac"/>
        <w:jc w:val="center"/>
        <w:rPr>
          <w:rFonts w:ascii="Times New Roman" w:hAnsi="Times New Roman"/>
          <w:sz w:val="36"/>
          <w:szCs w:val="36"/>
        </w:rPr>
      </w:pPr>
      <w:r w:rsidRPr="00341C6C">
        <w:rPr>
          <w:rFonts w:ascii="Times New Roman" w:hAnsi="Times New Roman"/>
          <w:sz w:val="36"/>
          <w:szCs w:val="36"/>
        </w:rPr>
        <w:t>ПОСТАНОВЛЕНИЕ</w:t>
      </w:r>
    </w:p>
    <w:p w:rsidR="00EC263B" w:rsidRPr="00341C6C" w:rsidRDefault="00EC263B" w:rsidP="00EC263B">
      <w:pPr>
        <w:pStyle w:val="ac"/>
        <w:rPr>
          <w:rFonts w:ascii="Times New Roman" w:hAnsi="Times New Roman"/>
          <w:sz w:val="36"/>
          <w:szCs w:val="36"/>
        </w:rPr>
      </w:pPr>
    </w:p>
    <w:p w:rsidR="00EC263B" w:rsidRDefault="00EC263B" w:rsidP="00EC263B">
      <w:pPr>
        <w:jc w:val="both"/>
        <w:rPr>
          <w:rFonts w:ascii="Times New Roman" w:hAnsi="Times New Roman" w:cs="Times New Roman"/>
          <w:sz w:val="28"/>
          <w:szCs w:val="28"/>
        </w:rPr>
      </w:pPr>
      <w:r w:rsidRPr="0079473A">
        <w:rPr>
          <w:rFonts w:ascii="Times New Roman" w:hAnsi="Times New Roman" w:cs="Times New Roman"/>
          <w:sz w:val="28"/>
          <w:szCs w:val="28"/>
        </w:rPr>
        <w:t xml:space="preserve">от  </w:t>
      </w:r>
      <w:r>
        <w:rPr>
          <w:rFonts w:ascii="Times New Roman" w:hAnsi="Times New Roman" w:cs="Times New Roman"/>
          <w:sz w:val="28"/>
          <w:szCs w:val="28"/>
        </w:rPr>
        <w:t xml:space="preserve"> 25 августа 2020 года</w:t>
      </w:r>
      <w:r w:rsidRPr="0079473A">
        <w:rPr>
          <w:rFonts w:ascii="Times New Roman" w:hAnsi="Times New Roman" w:cs="Times New Roman"/>
          <w:sz w:val="28"/>
          <w:szCs w:val="28"/>
        </w:rPr>
        <w:t xml:space="preserve">                                               </w:t>
      </w:r>
      <w:r>
        <w:rPr>
          <w:rFonts w:ascii="Times New Roman" w:hAnsi="Times New Roman" w:cs="Times New Roman"/>
          <w:sz w:val="28"/>
          <w:szCs w:val="28"/>
        </w:rPr>
        <w:t xml:space="preserve">                   №55</w:t>
      </w:r>
    </w:p>
    <w:p w:rsidR="00EC263B" w:rsidRPr="00BD4D94" w:rsidRDefault="00EC263B" w:rsidP="00EC263B">
      <w:pPr>
        <w:jc w:val="center"/>
        <w:rPr>
          <w:rFonts w:ascii="Times New Roman" w:hAnsi="Times New Roman" w:cs="Times New Roman"/>
          <w:sz w:val="24"/>
          <w:szCs w:val="24"/>
        </w:rPr>
      </w:pPr>
      <w:proofErr w:type="spellStart"/>
      <w:r w:rsidRPr="00BD4D94">
        <w:rPr>
          <w:rFonts w:ascii="Times New Roman" w:hAnsi="Times New Roman" w:cs="Times New Roman"/>
          <w:sz w:val="24"/>
          <w:szCs w:val="24"/>
        </w:rPr>
        <w:t>с</w:t>
      </w:r>
      <w:proofErr w:type="gramStart"/>
      <w:r w:rsidRPr="00BD4D94">
        <w:rPr>
          <w:rFonts w:ascii="Times New Roman" w:hAnsi="Times New Roman" w:cs="Times New Roman"/>
          <w:sz w:val="24"/>
          <w:szCs w:val="24"/>
        </w:rPr>
        <w:t>.В</w:t>
      </w:r>
      <w:proofErr w:type="gramEnd"/>
      <w:r w:rsidRPr="00BD4D94">
        <w:rPr>
          <w:rFonts w:ascii="Times New Roman" w:hAnsi="Times New Roman" w:cs="Times New Roman"/>
          <w:sz w:val="24"/>
          <w:szCs w:val="24"/>
        </w:rPr>
        <w:t>армазейка</w:t>
      </w:r>
      <w:proofErr w:type="spellEnd"/>
    </w:p>
    <w:p w:rsidR="00EC263B" w:rsidRPr="00BD4D94" w:rsidRDefault="00EC263B" w:rsidP="00EC263B">
      <w:pPr>
        <w:jc w:val="center"/>
        <w:rPr>
          <w:rFonts w:ascii="Times New Roman" w:hAnsi="Times New Roman" w:cs="Times New Roman"/>
          <w:b/>
          <w:bCs/>
          <w:sz w:val="28"/>
          <w:szCs w:val="28"/>
        </w:rPr>
      </w:pPr>
      <w:r w:rsidRPr="00BD4D94">
        <w:rPr>
          <w:rFonts w:ascii="Times New Roman" w:hAnsi="Times New Roman" w:cs="Times New Roman"/>
          <w:b/>
          <w:bCs/>
          <w:sz w:val="28"/>
          <w:szCs w:val="28"/>
        </w:rPr>
        <w:t xml:space="preserve">О внесении изменений в  муниципальную программу «Комплексное  развитие транспортной инфраструктуры </w:t>
      </w:r>
      <w:proofErr w:type="spellStart"/>
      <w:r w:rsidRPr="00BD4D94">
        <w:rPr>
          <w:rFonts w:ascii="Times New Roman" w:hAnsi="Times New Roman" w:cs="Times New Roman"/>
          <w:b/>
          <w:bCs/>
          <w:sz w:val="28"/>
          <w:szCs w:val="28"/>
        </w:rPr>
        <w:t>Вармазейского</w:t>
      </w:r>
      <w:proofErr w:type="spellEnd"/>
      <w:r w:rsidRPr="00BD4D94">
        <w:rPr>
          <w:rFonts w:ascii="Times New Roman" w:hAnsi="Times New Roman" w:cs="Times New Roman"/>
          <w:b/>
          <w:bCs/>
          <w:sz w:val="28"/>
          <w:szCs w:val="28"/>
        </w:rPr>
        <w:t xml:space="preserve"> сельского поселения </w:t>
      </w:r>
      <w:proofErr w:type="spellStart"/>
      <w:r w:rsidRPr="00BD4D94">
        <w:rPr>
          <w:rFonts w:ascii="Times New Roman" w:hAnsi="Times New Roman" w:cs="Times New Roman"/>
          <w:b/>
          <w:bCs/>
          <w:sz w:val="28"/>
          <w:szCs w:val="28"/>
        </w:rPr>
        <w:t>Большеигнатовского</w:t>
      </w:r>
      <w:proofErr w:type="spellEnd"/>
      <w:r w:rsidRPr="00BD4D94">
        <w:rPr>
          <w:rFonts w:ascii="Times New Roman" w:hAnsi="Times New Roman" w:cs="Times New Roman"/>
          <w:b/>
          <w:bCs/>
          <w:sz w:val="28"/>
          <w:szCs w:val="28"/>
        </w:rPr>
        <w:t xml:space="preserve"> муниципального района Республики Мордовия на 2017 – 2025 годы»</w:t>
      </w:r>
    </w:p>
    <w:p w:rsidR="00EC263B" w:rsidRPr="00DD4D53" w:rsidRDefault="00EC263B" w:rsidP="00EC263B">
      <w:pPr>
        <w:jc w:val="center"/>
        <w:rPr>
          <w:rFonts w:ascii="Times New Roman" w:hAnsi="Times New Roman" w:cs="Times New Roman"/>
          <w:b/>
          <w:bCs/>
          <w:sz w:val="32"/>
          <w:szCs w:val="32"/>
        </w:rPr>
      </w:pPr>
    </w:p>
    <w:p w:rsidR="00EC263B" w:rsidRPr="00F439A7" w:rsidRDefault="00EC263B" w:rsidP="00EC263B">
      <w:pPr>
        <w:jc w:val="both"/>
        <w:rPr>
          <w:rFonts w:ascii="Times New Roman" w:hAnsi="Times New Roman" w:cs="Times New Roman"/>
          <w:sz w:val="28"/>
          <w:szCs w:val="28"/>
        </w:rPr>
      </w:pPr>
      <w:r>
        <w:rPr>
          <w:rFonts w:ascii="Times New Roman" w:hAnsi="Times New Roman" w:cs="Times New Roman"/>
          <w:sz w:val="28"/>
          <w:szCs w:val="28"/>
          <w:lang w:eastAsia="ru-RU"/>
        </w:rPr>
        <w:t xml:space="preserve"> Руководствуясь Уставом </w:t>
      </w:r>
      <w:proofErr w:type="spellStart"/>
      <w:r>
        <w:rPr>
          <w:rFonts w:ascii="Times New Roman" w:hAnsi="Times New Roman" w:cs="Times New Roman"/>
          <w:sz w:val="28"/>
          <w:szCs w:val="28"/>
          <w:lang w:eastAsia="ru-RU"/>
        </w:rPr>
        <w:t>Вармазейского</w:t>
      </w:r>
      <w:proofErr w:type="spellEnd"/>
      <w:r>
        <w:rPr>
          <w:rFonts w:ascii="Times New Roman" w:hAnsi="Times New Roman" w:cs="Times New Roman"/>
          <w:sz w:val="28"/>
          <w:szCs w:val="28"/>
          <w:lang w:eastAsia="ru-RU"/>
        </w:rPr>
        <w:t xml:space="preserve"> сельского поселения </w:t>
      </w:r>
      <w:proofErr w:type="spellStart"/>
      <w:r>
        <w:rPr>
          <w:rFonts w:ascii="Times New Roman" w:hAnsi="Times New Roman" w:cs="Times New Roman"/>
          <w:sz w:val="28"/>
          <w:szCs w:val="28"/>
          <w:lang w:eastAsia="ru-RU"/>
        </w:rPr>
        <w:t>Большеигнатовского</w:t>
      </w:r>
      <w:proofErr w:type="spellEnd"/>
      <w:r>
        <w:rPr>
          <w:rFonts w:ascii="Times New Roman" w:hAnsi="Times New Roman" w:cs="Times New Roman"/>
          <w:sz w:val="28"/>
          <w:szCs w:val="28"/>
          <w:lang w:eastAsia="ru-RU"/>
        </w:rPr>
        <w:t xml:space="preserve"> муниципального района,  администрация </w:t>
      </w:r>
      <w:proofErr w:type="spellStart"/>
      <w:r>
        <w:rPr>
          <w:rFonts w:ascii="Times New Roman" w:hAnsi="Times New Roman" w:cs="Times New Roman"/>
          <w:sz w:val="28"/>
          <w:szCs w:val="28"/>
          <w:lang w:eastAsia="ru-RU"/>
        </w:rPr>
        <w:t>Вармазейского</w:t>
      </w:r>
      <w:proofErr w:type="spellEnd"/>
      <w:r>
        <w:rPr>
          <w:rFonts w:ascii="Times New Roman" w:hAnsi="Times New Roman" w:cs="Times New Roman"/>
          <w:sz w:val="28"/>
          <w:szCs w:val="28"/>
          <w:lang w:eastAsia="ru-RU"/>
        </w:rPr>
        <w:t xml:space="preserve"> сельского поселения </w:t>
      </w:r>
      <w:r w:rsidRPr="003B2F72">
        <w:rPr>
          <w:rFonts w:ascii="Times New Roman" w:hAnsi="Times New Roman" w:cs="Times New Roman"/>
          <w:sz w:val="28"/>
          <w:szCs w:val="28"/>
          <w:lang w:eastAsia="ru-RU"/>
        </w:rPr>
        <w:t>ПОСТАНОВЛЯЕТ</w:t>
      </w:r>
      <w:r w:rsidRPr="00F439A7">
        <w:rPr>
          <w:rFonts w:ascii="Times New Roman" w:hAnsi="Times New Roman" w:cs="Times New Roman"/>
          <w:sz w:val="28"/>
          <w:szCs w:val="28"/>
        </w:rPr>
        <w:t>:</w:t>
      </w:r>
    </w:p>
    <w:p w:rsidR="00EC263B"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xml:space="preserve">1. </w:t>
      </w:r>
      <w:r>
        <w:rPr>
          <w:rFonts w:ascii="Times New Roman" w:hAnsi="Times New Roman" w:cs="Times New Roman"/>
          <w:sz w:val="28"/>
          <w:szCs w:val="28"/>
        </w:rPr>
        <w:t xml:space="preserve">Внести  изменения в муниципальную </w:t>
      </w:r>
      <w:r w:rsidRPr="00F439A7">
        <w:rPr>
          <w:rFonts w:ascii="Times New Roman" w:hAnsi="Times New Roman" w:cs="Times New Roman"/>
          <w:sz w:val="28"/>
          <w:szCs w:val="28"/>
        </w:rPr>
        <w:t xml:space="preserve">Программу </w:t>
      </w:r>
      <w:r>
        <w:rPr>
          <w:rFonts w:ascii="Times New Roman" w:hAnsi="Times New Roman" w:cs="Times New Roman"/>
          <w:sz w:val="28"/>
          <w:szCs w:val="28"/>
        </w:rPr>
        <w:t>«Комплексное развитие</w:t>
      </w:r>
      <w:r w:rsidRPr="00F439A7">
        <w:rPr>
          <w:rFonts w:ascii="Times New Roman" w:hAnsi="Times New Roman" w:cs="Times New Roman"/>
          <w:sz w:val="28"/>
          <w:szCs w:val="28"/>
        </w:rPr>
        <w:t xml:space="preserve"> транспортной </w:t>
      </w:r>
      <w:r>
        <w:rPr>
          <w:rFonts w:ascii="Times New Roman" w:hAnsi="Times New Roman" w:cs="Times New Roman"/>
          <w:sz w:val="28"/>
          <w:szCs w:val="28"/>
        </w:rPr>
        <w:t xml:space="preserve"> </w:t>
      </w:r>
      <w:r w:rsidRPr="00F439A7">
        <w:rPr>
          <w:rFonts w:ascii="Times New Roman" w:hAnsi="Times New Roman" w:cs="Times New Roman"/>
          <w:sz w:val="28"/>
          <w:szCs w:val="28"/>
        </w:rPr>
        <w:t xml:space="preserve">инфраструктуры </w:t>
      </w:r>
      <w:r>
        <w:rPr>
          <w:rFonts w:ascii="Times New Roman" w:hAnsi="Times New Roman" w:cs="Times New Roman"/>
          <w:sz w:val="28"/>
          <w:szCs w:val="28"/>
        </w:rPr>
        <w:t xml:space="preserve">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w:t>
      </w:r>
      <w:r>
        <w:rPr>
          <w:rFonts w:ascii="Times New Roman" w:hAnsi="Times New Roman" w:cs="Times New Roman"/>
          <w:sz w:val="28"/>
          <w:szCs w:val="28"/>
        </w:rPr>
        <w:t xml:space="preserve">кого поселения на 2017 </w:t>
      </w:r>
      <w:r>
        <w:rPr>
          <w:rFonts w:ascii="Times New Roman" w:hAnsi="Times New Roman" w:cs="Times New Roman"/>
          <w:sz w:val="28"/>
          <w:szCs w:val="28"/>
        </w:rPr>
        <w:lastRenderedPageBreak/>
        <w:t xml:space="preserve">– 2025 годы», утверждённую постановлением администрации </w:t>
      </w:r>
      <w:proofErr w:type="spellStart"/>
      <w:r>
        <w:rPr>
          <w:rFonts w:ascii="Times New Roman" w:hAnsi="Times New Roman" w:cs="Times New Roman"/>
          <w:sz w:val="28"/>
          <w:szCs w:val="28"/>
        </w:rPr>
        <w:t>Вармазейского</w:t>
      </w:r>
      <w:proofErr w:type="spellEnd"/>
      <w:r>
        <w:rPr>
          <w:rFonts w:ascii="Times New Roman" w:hAnsi="Times New Roman" w:cs="Times New Roman"/>
          <w:sz w:val="28"/>
          <w:szCs w:val="28"/>
        </w:rPr>
        <w:t xml:space="preserve"> сельского поселения (в ред</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остановления от 25.02.2019г.№16)</w:t>
      </w:r>
    </w:p>
    <w:p w:rsidR="00EC263B" w:rsidRPr="00F439A7" w:rsidRDefault="00EC263B" w:rsidP="00EC263B">
      <w:pPr>
        <w:jc w:val="both"/>
        <w:rPr>
          <w:rFonts w:ascii="Times New Roman" w:hAnsi="Times New Roman" w:cs="Times New Roman"/>
          <w:sz w:val="28"/>
          <w:szCs w:val="28"/>
        </w:rPr>
      </w:pPr>
      <w:r>
        <w:rPr>
          <w:rFonts w:ascii="Times New Roman" w:hAnsi="Times New Roman" w:cs="Times New Roman"/>
          <w:sz w:val="28"/>
          <w:szCs w:val="28"/>
        </w:rPr>
        <w:t>2</w:t>
      </w:r>
      <w:r w:rsidRPr="00F439A7">
        <w:rPr>
          <w:rFonts w:ascii="Times New Roman" w:hAnsi="Times New Roman" w:cs="Times New Roman"/>
          <w:sz w:val="28"/>
          <w:szCs w:val="28"/>
        </w:rPr>
        <w:t xml:space="preserve">. </w:t>
      </w:r>
      <w:proofErr w:type="gramStart"/>
      <w:r w:rsidRPr="00F439A7">
        <w:rPr>
          <w:rFonts w:ascii="Times New Roman" w:hAnsi="Times New Roman" w:cs="Times New Roman"/>
          <w:sz w:val="28"/>
          <w:szCs w:val="28"/>
        </w:rPr>
        <w:t>Контроль за</w:t>
      </w:r>
      <w:proofErr w:type="gramEnd"/>
      <w:r w:rsidRPr="00F439A7">
        <w:rPr>
          <w:rFonts w:ascii="Times New Roman" w:hAnsi="Times New Roman" w:cs="Times New Roman"/>
          <w:sz w:val="28"/>
          <w:szCs w:val="28"/>
        </w:rPr>
        <w:t xml:space="preserve"> исполнением настоящего постановления оставляю за собой.</w:t>
      </w:r>
    </w:p>
    <w:p w:rsidR="00EC263B" w:rsidRPr="00F439A7" w:rsidRDefault="00EC263B" w:rsidP="00EC263B">
      <w:pPr>
        <w:jc w:val="both"/>
        <w:rPr>
          <w:rFonts w:ascii="Times New Roman" w:hAnsi="Times New Roman" w:cs="Times New Roman"/>
          <w:sz w:val="28"/>
          <w:szCs w:val="28"/>
        </w:rPr>
      </w:pPr>
      <w:r>
        <w:rPr>
          <w:rFonts w:ascii="Times New Roman" w:hAnsi="Times New Roman" w:cs="Times New Roman"/>
          <w:sz w:val="28"/>
          <w:szCs w:val="28"/>
        </w:rPr>
        <w:t>3</w:t>
      </w:r>
      <w:r w:rsidRPr="00F439A7">
        <w:rPr>
          <w:rFonts w:ascii="Times New Roman" w:hAnsi="Times New Roman" w:cs="Times New Roman"/>
          <w:sz w:val="28"/>
          <w:szCs w:val="28"/>
        </w:rPr>
        <w:t>. Настоящее постановление вступает в силу с</w:t>
      </w:r>
      <w:r>
        <w:rPr>
          <w:rFonts w:ascii="Times New Roman" w:hAnsi="Times New Roman" w:cs="Times New Roman"/>
          <w:sz w:val="28"/>
          <w:szCs w:val="28"/>
        </w:rPr>
        <w:t>о</w:t>
      </w:r>
      <w:r w:rsidRPr="00F439A7">
        <w:rPr>
          <w:rFonts w:ascii="Times New Roman" w:hAnsi="Times New Roman" w:cs="Times New Roman"/>
          <w:sz w:val="28"/>
          <w:szCs w:val="28"/>
        </w:rPr>
        <w:t xml:space="preserve"> </w:t>
      </w:r>
      <w:r>
        <w:rPr>
          <w:rFonts w:ascii="Times New Roman" w:hAnsi="Times New Roman" w:cs="Times New Roman"/>
          <w:sz w:val="28"/>
          <w:szCs w:val="28"/>
        </w:rPr>
        <w:t>дня его официального опубликования.</w:t>
      </w:r>
    </w:p>
    <w:p w:rsidR="00EC263B" w:rsidRDefault="00EC263B" w:rsidP="00EC263B">
      <w:pPr>
        <w:jc w:val="both"/>
        <w:rPr>
          <w:rFonts w:ascii="Times New Roman" w:hAnsi="Times New Roman" w:cs="Times New Roman"/>
          <w:sz w:val="28"/>
          <w:szCs w:val="28"/>
        </w:rPr>
      </w:pPr>
    </w:p>
    <w:p w:rsidR="00EC263B" w:rsidRDefault="00EC263B" w:rsidP="00EC263B">
      <w:pPr>
        <w:jc w:val="both"/>
        <w:rPr>
          <w:rFonts w:ascii="Times New Roman" w:hAnsi="Times New Roman" w:cs="Times New Roman"/>
          <w:sz w:val="28"/>
          <w:szCs w:val="28"/>
        </w:rPr>
      </w:pPr>
    </w:p>
    <w:p w:rsidR="00EC263B" w:rsidRPr="00F439A7" w:rsidRDefault="00EC263B" w:rsidP="00EC263B">
      <w:pPr>
        <w:jc w:val="both"/>
        <w:rPr>
          <w:rFonts w:ascii="Times New Roman" w:hAnsi="Times New Roman" w:cs="Times New Roman"/>
          <w:sz w:val="28"/>
          <w:szCs w:val="28"/>
        </w:rPr>
      </w:pPr>
    </w:p>
    <w:p w:rsidR="00EC263B" w:rsidRPr="00C65FF0" w:rsidRDefault="00EC263B" w:rsidP="00EC263B">
      <w:pPr>
        <w:jc w:val="both"/>
      </w:pPr>
      <w:r w:rsidRPr="00F439A7">
        <w:rPr>
          <w:rFonts w:ascii="Times New Roman" w:hAnsi="Times New Roman" w:cs="Times New Roman"/>
          <w:sz w:val="28"/>
          <w:szCs w:val="28"/>
        </w:rPr>
        <w:t> </w:t>
      </w:r>
      <w:r w:rsidRPr="007F1AD1">
        <w:rPr>
          <w:rFonts w:ascii="Times New Roman" w:hAnsi="Times New Roman" w:cs="Times New Roman"/>
          <w:sz w:val="28"/>
          <w:szCs w:val="28"/>
        </w:rPr>
        <w:t xml:space="preserve">Глава сельского поселения                                         </w:t>
      </w:r>
      <w:r>
        <w:rPr>
          <w:rFonts w:ascii="Times New Roman" w:hAnsi="Times New Roman" w:cs="Times New Roman"/>
          <w:sz w:val="28"/>
          <w:szCs w:val="28"/>
        </w:rPr>
        <w:t>А.Р.Рабина</w:t>
      </w:r>
      <w:r w:rsidRPr="00C65FF0">
        <w:t> </w:t>
      </w:r>
    </w:p>
    <w:p w:rsidR="00EC263B" w:rsidRPr="00C65FF0" w:rsidRDefault="00EC263B" w:rsidP="00EC263B">
      <w:r w:rsidRPr="00C65FF0">
        <w:t> </w:t>
      </w:r>
    </w:p>
    <w:p w:rsidR="00EC263B" w:rsidRDefault="00EC263B" w:rsidP="00EC263B">
      <w:r w:rsidRPr="00C65FF0">
        <w:t> </w:t>
      </w:r>
    </w:p>
    <w:p w:rsidR="00EC263B" w:rsidRDefault="00EC263B" w:rsidP="00EC263B"/>
    <w:p w:rsidR="00EC263B" w:rsidRDefault="00EC263B" w:rsidP="00EC263B"/>
    <w:p w:rsidR="00EC263B" w:rsidRDefault="00EC263B" w:rsidP="00EC263B"/>
    <w:p w:rsidR="00EC263B" w:rsidRDefault="00EC263B" w:rsidP="00EC263B"/>
    <w:p w:rsidR="00EC263B" w:rsidRDefault="00EC263B" w:rsidP="00EC263B"/>
    <w:p w:rsidR="00EC263B" w:rsidRPr="00C65FF0" w:rsidRDefault="00EC263B" w:rsidP="00EC263B"/>
    <w:p w:rsidR="00EC263B" w:rsidRPr="00DD4D53" w:rsidRDefault="00EC263B" w:rsidP="00EC263B">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rPr>
        <w:t>УТВЕРЖДЕНА</w:t>
      </w:r>
      <w:r w:rsidRPr="00DD4D53">
        <w:rPr>
          <w:rFonts w:ascii="Times New Roman" w:hAnsi="Times New Roman" w:cs="Times New Roman"/>
          <w:sz w:val="24"/>
          <w:szCs w:val="24"/>
          <w:lang w:eastAsia="ru-RU"/>
        </w:rPr>
        <w:t xml:space="preserve"> </w:t>
      </w:r>
    </w:p>
    <w:p w:rsidR="00EC263B" w:rsidRPr="00DD4D53" w:rsidRDefault="00EC263B" w:rsidP="00EC263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постановлением Администрации</w:t>
      </w:r>
    </w:p>
    <w:p w:rsidR="00EC263B" w:rsidRPr="00DD4D53" w:rsidRDefault="00EC263B" w:rsidP="00EC263B">
      <w:pPr>
        <w:spacing w:after="0" w:line="240" w:lineRule="auto"/>
        <w:jc w:val="right"/>
        <w:rPr>
          <w:rFonts w:ascii="Times New Roman" w:hAnsi="Times New Roman" w:cs="Times New Roman"/>
          <w:sz w:val="24"/>
          <w:szCs w:val="24"/>
          <w:lang w:eastAsia="ru-RU"/>
        </w:rPr>
      </w:pPr>
      <w:proofErr w:type="spellStart"/>
      <w:r w:rsidRPr="00DD4D53">
        <w:rPr>
          <w:rFonts w:ascii="Times New Roman" w:hAnsi="Times New Roman" w:cs="Times New Roman"/>
          <w:sz w:val="24"/>
          <w:szCs w:val="24"/>
          <w:lang w:eastAsia="ru-RU"/>
        </w:rPr>
        <w:t>Вармазейского</w:t>
      </w:r>
      <w:proofErr w:type="spellEnd"/>
      <w:r w:rsidRPr="00DD4D53">
        <w:rPr>
          <w:rFonts w:ascii="Times New Roman" w:hAnsi="Times New Roman" w:cs="Times New Roman"/>
          <w:sz w:val="24"/>
          <w:szCs w:val="24"/>
          <w:lang w:eastAsia="ru-RU"/>
        </w:rPr>
        <w:t xml:space="preserve"> сельского поселения </w:t>
      </w:r>
    </w:p>
    <w:p w:rsidR="00EC263B" w:rsidRPr="00DD4D53" w:rsidRDefault="00EC263B" w:rsidP="00EC263B">
      <w:pPr>
        <w:spacing w:after="0" w:line="240" w:lineRule="auto"/>
        <w:jc w:val="right"/>
        <w:rPr>
          <w:rFonts w:ascii="Times New Roman" w:hAnsi="Times New Roman" w:cs="Times New Roman"/>
          <w:sz w:val="24"/>
          <w:szCs w:val="24"/>
          <w:lang w:eastAsia="ru-RU"/>
        </w:rPr>
      </w:pPr>
      <w:proofErr w:type="spellStart"/>
      <w:r w:rsidRPr="00DD4D53">
        <w:rPr>
          <w:rFonts w:ascii="Times New Roman" w:hAnsi="Times New Roman" w:cs="Times New Roman"/>
          <w:sz w:val="24"/>
          <w:szCs w:val="24"/>
          <w:lang w:eastAsia="ru-RU"/>
        </w:rPr>
        <w:t>Большеигнатовского</w:t>
      </w:r>
      <w:proofErr w:type="spellEnd"/>
      <w:r w:rsidRPr="00DD4D53">
        <w:rPr>
          <w:rFonts w:ascii="Times New Roman" w:hAnsi="Times New Roman" w:cs="Times New Roman"/>
          <w:sz w:val="24"/>
          <w:szCs w:val="24"/>
          <w:lang w:eastAsia="ru-RU"/>
        </w:rPr>
        <w:t xml:space="preserve"> муниципального района</w:t>
      </w:r>
    </w:p>
    <w:p w:rsidR="00EC263B" w:rsidRPr="00DD4D53" w:rsidRDefault="00EC263B" w:rsidP="00EC263B">
      <w:pPr>
        <w:spacing w:after="0" w:line="240" w:lineRule="auto"/>
        <w:jc w:val="right"/>
        <w:rPr>
          <w:rFonts w:ascii="Times New Roman" w:hAnsi="Times New Roman" w:cs="Times New Roman"/>
          <w:sz w:val="24"/>
          <w:szCs w:val="24"/>
          <w:lang w:eastAsia="ru-RU"/>
        </w:rPr>
      </w:pPr>
      <w:r w:rsidRPr="00DD4D53">
        <w:rPr>
          <w:rFonts w:ascii="Times New Roman" w:hAnsi="Times New Roman" w:cs="Times New Roman"/>
          <w:sz w:val="24"/>
          <w:szCs w:val="24"/>
          <w:lang w:eastAsia="ru-RU"/>
        </w:rPr>
        <w:t>Республики Мордовия</w:t>
      </w:r>
    </w:p>
    <w:p w:rsidR="00EC263B" w:rsidRDefault="00EC263B" w:rsidP="00EC263B">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о</w:t>
      </w:r>
      <w:r w:rsidRPr="00DD4D53">
        <w:rPr>
          <w:rFonts w:ascii="Times New Roman" w:hAnsi="Times New Roman" w:cs="Times New Roman"/>
          <w:sz w:val="24"/>
          <w:szCs w:val="24"/>
          <w:lang w:eastAsia="ru-RU"/>
        </w:rPr>
        <w:t xml:space="preserve">т </w:t>
      </w:r>
      <w:r>
        <w:rPr>
          <w:rFonts w:ascii="Times New Roman" w:hAnsi="Times New Roman" w:cs="Times New Roman"/>
          <w:sz w:val="24"/>
          <w:szCs w:val="24"/>
          <w:lang w:eastAsia="ru-RU"/>
        </w:rPr>
        <w:t>25.08.2020 г. №55</w:t>
      </w:r>
    </w:p>
    <w:p w:rsidR="00EC263B" w:rsidRDefault="00EC263B" w:rsidP="00EC263B">
      <w:pPr>
        <w:spacing w:after="0" w:line="240" w:lineRule="auto"/>
        <w:jc w:val="right"/>
        <w:rPr>
          <w:rFonts w:ascii="Times New Roman" w:hAnsi="Times New Roman" w:cs="Times New Roman"/>
          <w:sz w:val="24"/>
          <w:szCs w:val="24"/>
          <w:lang w:eastAsia="ru-RU"/>
        </w:rPr>
      </w:pPr>
    </w:p>
    <w:p w:rsidR="00EC263B" w:rsidRDefault="00EC263B" w:rsidP="00EC263B">
      <w:pPr>
        <w:spacing w:after="0" w:line="240" w:lineRule="auto"/>
        <w:jc w:val="right"/>
        <w:rPr>
          <w:rFonts w:ascii="Times New Roman" w:hAnsi="Times New Roman" w:cs="Times New Roman"/>
          <w:sz w:val="24"/>
          <w:szCs w:val="24"/>
          <w:lang w:eastAsia="ru-RU"/>
        </w:rPr>
      </w:pPr>
    </w:p>
    <w:p w:rsidR="00EC263B" w:rsidRPr="00961031" w:rsidRDefault="00EC263B" w:rsidP="00EC263B">
      <w:pPr>
        <w:spacing w:after="0"/>
        <w:jc w:val="center"/>
        <w:rPr>
          <w:rFonts w:ascii="Times New Roman" w:hAnsi="Times New Roman" w:cs="Times New Roman"/>
          <w:b/>
          <w:bCs/>
          <w:sz w:val="28"/>
          <w:szCs w:val="28"/>
        </w:rPr>
      </w:pPr>
      <w:r w:rsidRPr="00191BFD">
        <w:rPr>
          <w:rFonts w:ascii="Times New Roman" w:hAnsi="Times New Roman" w:cs="Times New Roman"/>
          <w:b/>
          <w:sz w:val="28"/>
          <w:szCs w:val="28"/>
        </w:rPr>
        <w:t xml:space="preserve">Изменения, которые вносятся </w:t>
      </w:r>
      <w:r w:rsidRPr="00191BFD">
        <w:rPr>
          <w:rFonts w:ascii="Times New Roman" w:hAnsi="Times New Roman" w:cs="Times New Roman"/>
          <w:b/>
          <w:bCs/>
          <w:sz w:val="28"/>
          <w:szCs w:val="28"/>
        </w:rPr>
        <w:t xml:space="preserve">в </w:t>
      </w:r>
      <w:r>
        <w:rPr>
          <w:rFonts w:ascii="Times New Roman" w:hAnsi="Times New Roman" w:cs="Times New Roman"/>
          <w:b/>
          <w:bCs/>
          <w:sz w:val="28"/>
          <w:szCs w:val="28"/>
        </w:rPr>
        <w:t xml:space="preserve">муниципальную </w:t>
      </w:r>
      <w:r w:rsidRPr="00191BFD">
        <w:rPr>
          <w:rFonts w:ascii="Times New Roman" w:hAnsi="Times New Roman" w:cs="Times New Roman"/>
          <w:b/>
          <w:bCs/>
          <w:sz w:val="28"/>
          <w:szCs w:val="28"/>
        </w:rPr>
        <w:t xml:space="preserve">программу  </w:t>
      </w:r>
      <w:r w:rsidRPr="00F439A7">
        <w:rPr>
          <w:rFonts w:ascii="Times New Roman" w:hAnsi="Times New Roman" w:cs="Times New Roman"/>
          <w:b/>
          <w:bCs/>
          <w:sz w:val="28"/>
          <w:szCs w:val="28"/>
        </w:rPr>
        <w:t>«Комплексное развитие систем транспортной инфраструктуры</w:t>
      </w:r>
      <w:r>
        <w:rPr>
          <w:rFonts w:ascii="Times New Roman" w:hAnsi="Times New Roman" w:cs="Times New Roman"/>
          <w:b/>
          <w:bCs/>
          <w:sz w:val="28"/>
          <w:szCs w:val="28"/>
        </w:rPr>
        <w:t xml:space="preserve"> </w:t>
      </w:r>
      <w:proofErr w:type="spellStart"/>
      <w:r w:rsidRPr="00F439A7">
        <w:rPr>
          <w:rFonts w:ascii="Times New Roman" w:hAnsi="Times New Roman" w:cs="Times New Roman"/>
          <w:b/>
          <w:bCs/>
          <w:sz w:val="28"/>
          <w:szCs w:val="28"/>
        </w:rPr>
        <w:t>Вармазейского</w:t>
      </w:r>
      <w:proofErr w:type="spellEnd"/>
      <w:r w:rsidRPr="00F439A7">
        <w:rPr>
          <w:rFonts w:ascii="Times New Roman" w:hAnsi="Times New Roman" w:cs="Times New Roman"/>
          <w:b/>
          <w:bCs/>
          <w:sz w:val="28"/>
          <w:szCs w:val="28"/>
        </w:rPr>
        <w:t xml:space="preserve"> сельского поселения </w:t>
      </w:r>
      <w:proofErr w:type="spellStart"/>
      <w:proofErr w:type="gramStart"/>
      <w:r w:rsidRPr="00F439A7">
        <w:rPr>
          <w:rFonts w:ascii="Times New Roman" w:hAnsi="Times New Roman" w:cs="Times New Roman"/>
          <w:b/>
          <w:bCs/>
          <w:sz w:val="28"/>
          <w:szCs w:val="28"/>
        </w:rPr>
        <w:t>поселения</w:t>
      </w:r>
      <w:proofErr w:type="spellEnd"/>
      <w:proofErr w:type="gramEnd"/>
      <w:r w:rsidRPr="00F439A7">
        <w:rPr>
          <w:rFonts w:ascii="Times New Roman" w:hAnsi="Times New Roman" w:cs="Times New Roman"/>
          <w:b/>
          <w:bCs/>
          <w:sz w:val="28"/>
          <w:szCs w:val="28"/>
        </w:rPr>
        <w:t xml:space="preserve"> </w:t>
      </w:r>
      <w:proofErr w:type="spellStart"/>
      <w:r w:rsidRPr="00F439A7">
        <w:rPr>
          <w:rFonts w:ascii="Times New Roman" w:hAnsi="Times New Roman" w:cs="Times New Roman"/>
          <w:b/>
          <w:bCs/>
          <w:sz w:val="28"/>
          <w:szCs w:val="28"/>
        </w:rPr>
        <w:t>Большеигнатовского</w:t>
      </w:r>
      <w:proofErr w:type="spellEnd"/>
      <w:r w:rsidRPr="00F439A7">
        <w:rPr>
          <w:rFonts w:ascii="Times New Roman" w:hAnsi="Times New Roman" w:cs="Times New Roman"/>
          <w:b/>
          <w:bCs/>
          <w:sz w:val="28"/>
          <w:szCs w:val="28"/>
        </w:rPr>
        <w:t xml:space="preserve"> муниципального района Республики Мордовия на 2017 – 2025 годы»</w:t>
      </w:r>
      <w:r>
        <w:rPr>
          <w:rFonts w:ascii="Times New Roman" w:hAnsi="Times New Roman" w:cs="Times New Roman"/>
          <w:b/>
          <w:bCs/>
          <w:sz w:val="28"/>
          <w:szCs w:val="28"/>
        </w:rPr>
        <w:t>:</w:t>
      </w:r>
    </w:p>
    <w:p w:rsidR="00EC263B" w:rsidRPr="00961031" w:rsidRDefault="00EC263B" w:rsidP="00EC263B">
      <w:pPr>
        <w:autoSpaceDE w:val="0"/>
        <w:autoSpaceDN w:val="0"/>
        <w:adjustRightInd w:val="0"/>
        <w:ind w:firstLine="720"/>
        <w:jc w:val="both"/>
        <w:rPr>
          <w:rFonts w:ascii="Times New Roman" w:hAnsi="Times New Roman" w:cs="Times New Roman"/>
          <w:b/>
          <w:bCs/>
          <w:sz w:val="28"/>
          <w:szCs w:val="28"/>
        </w:rPr>
      </w:pPr>
    </w:p>
    <w:p w:rsidR="00EC263B" w:rsidRPr="00D55FC2" w:rsidRDefault="00EC263B" w:rsidP="00EC263B">
      <w:pPr>
        <w:autoSpaceDE w:val="0"/>
        <w:autoSpaceDN w:val="0"/>
        <w:adjustRightInd w:val="0"/>
        <w:ind w:left="720"/>
        <w:jc w:val="both"/>
        <w:rPr>
          <w:rFonts w:ascii="Times New Roman" w:hAnsi="Times New Roman" w:cs="Times New Roman"/>
          <w:b/>
          <w:bCs/>
          <w:sz w:val="28"/>
          <w:szCs w:val="28"/>
        </w:rPr>
      </w:pPr>
      <w:r>
        <w:rPr>
          <w:rFonts w:ascii="Times New Roman" w:hAnsi="Times New Roman" w:cs="Times New Roman"/>
          <w:bCs/>
          <w:sz w:val="28"/>
          <w:szCs w:val="28"/>
        </w:rPr>
        <w:t>1</w:t>
      </w:r>
      <w:r w:rsidRPr="00D55FC2">
        <w:rPr>
          <w:rFonts w:ascii="Times New Roman" w:hAnsi="Times New Roman" w:cs="Times New Roman"/>
          <w:b/>
          <w:bCs/>
          <w:sz w:val="28"/>
          <w:szCs w:val="28"/>
        </w:rPr>
        <w:t>. В Паспорте программы позицию - объёмы и источники финансирования Программы изложить в новой редакции:</w:t>
      </w:r>
    </w:p>
    <w:p w:rsidR="00EC263B" w:rsidRDefault="00EC263B" w:rsidP="00EC263B">
      <w:pPr>
        <w:spacing w:after="0" w:line="240" w:lineRule="auto"/>
        <w:jc w:val="right"/>
        <w:rPr>
          <w:rFonts w:ascii="Times New Roman" w:hAnsi="Times New Roman" w:cs="Times New Roman"/>
          <w:sz w:val="24"/>
          <w:szCs w:val="24"/>
          <w:lang w:eastAsia="ru-RU"/>
        </w:rPr>
      </w:pPr>
    </w:p>
    <w:tbl>
      <w:tblPr>
        <w:tblW w:w="9900" w:type="dxa"/>
        <w:jc w:val="center"/>
        <w:tblCellMar>
          <w:top w:w="105" w:type="dxa"/>
          <w:left w:w="105" w:type="dxa"/>
          <w:bottom w:w="105" w:type="dxa"/>
          <w:right w:w="105" w:type="dxa"/>
        </w:tblCellMar>
        <w:tblLook w:val="00A0"/>
      </w:tblPr>
      <w:tblGrid>
        <w:gridCol w:w="2305"/>
        <w:gridCol w:w="7595"/>
      </w:tblGrid>
      <w:tr w:rsidR="00EC263B" w:rsidRPr="00F439A7" w:rsidTr="00C0022F">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C263B" w:rsidRPr="00F439A7" w:rsidRDefault="00EC263B" w:rsidP="00C0022F">
            <w:pPr>
              <w:jc w:val="both"/>
              <w:rPr>
                <w:rFonts w:ascii="Times New Roman" w:hAnsi="Times New Roman" w:cs="Times New Roman"/>
                <w:sz w:val="28"/>
                <w:szCs w:val="28"/>
              </w:rPr>
            </w:pPr>
            <w:r w:rsidRPr="00F439A7">
              <w:rPr>
                <w:rFonts w:ascii="Times New Roman" w:hAnsi="Times New Roman" w:cs="Times New Roman"/>
                <w:sz w:val="28"/>
                <w:szCs w:val="28"/>
              </w:rPr>
              <w:lastRenderedPageBreak/>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C263B" w:rsidRPr="00F439A7" w:rsidRDefault="00EC263B" w:rsidP="00C0022F">
            <w:pPr>
              <w:jc w:val="both"/>
              <w:rPr>
                <w:rFonts w:ascii="Times New Roman" w:hAnsi="Times New Roman" w:cs="Times New Roman"/>
                <w:sz w:val="28"/>
                <w:szCs w:val="28"/>
              </w:rPr>
            </w:pPr>
            <w:r w:rsidRPr="00F439A7">
              <w:rPr>
                <w:rFonts w:ascii="Times New Roman" w:hAnsi="Times New Roman" w:cs="Times New Roman"/>
                <w:sz w:val="28"/>
                <w:szCs w:val="28"/>
              </w:rPr>
              <w:t>Объем финансирования программы составляет:</w:t>
            </w:r>
            <w:r>
              <w:rPr>
                <w:rFonts w:ascii="Times New Roman" w:hAnsi="Times New Roman" w:cs="Times New Roman"/>
                <w:sz w:val="28"/>
                <w:szCs w:val="28"/>
              </w:rPr>
              <w:t xml:space="preserve"> 416,6 тыс</w:t>
            </w:r>
            <w:proofErr w:type="gramStart"/>
            <w:r>
              <w:rPr>
                <w:rFonts w:ascii="Times New Roman" w:hAnsi="Times New Roman" w:cs="Times New Roman"/>
                <w:sz w:val="28"/>
                <w:szCs w:val="28"/>
              </w:rPr>
              <w:t>.р</w:t>
            </w:r>
            <w:proofErr w:type="gramEnd"/>
            <w:r>
              <w:rPr>
                <w:rFonts w:ascii="Times New Roman" w:hAnsi="Times New Roman" w:cs="Times New Roman"/>
                <w:sz w:val="28"/>
                <w:szCs w:val="28"/>
              </w:rPr>
              <w:t>уб.</w:t>
            </w:r>
          </w:p>
          <w:p w:rsidR="00EC263B" w:rsidRPr="00804918" w:rsidRDefault="00EC263B" w:rsidP="00EC263B">
            <w:pPr>
              <w:numPr>
                <w:ilvl w:val="0"/>
                <w:numId w:val="29"/>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2017 год – 5,8 тыс. руб.,</w:t>
            </w:r>
          </w:p>
          <w:p w:rsidR="00EC263B" w:rsidRPr="00804918" w:rsidRDefault="00EC263B" w:rsidP="00EC263B">
            <w:pPr>
              <w:numPr>
                <w:ilvl w:val="0"/>
                <w:numId w:val="29"/>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2018 год – 16,4 тыс. руб.,</w:t>
            </w:r>
          </w:p>
          <w:p w:rsidR="00EC263B" w:rsidRPr="00804918" w:rsidRDefault="00EC263B" w:rsidP="00EC263B">
            <w:pPr>
              <w:numPr>
                <w:ilvl w:val="0"/>
                <w:numId w:val="29"/>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2019 год- 7,0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EC263B" w:rsidRPr="00804918" w:rsidRDefault="00EC263B" w:rsidP="00EC263B">
            <w:pPr>
              <w:numPr>
                <w:ilvl w:val="0"/>
                <w:numId w:val="30"/>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2020 год – </w:t>
            </w:r>
            <w:r>
              <w:rPr>
                <w:rFonts w:ascii="Times New Roman" w:hAnsi="Times New Roman" w:cs="Times New Roman"/>
                <w:sz w:val="28"/>
                <w:szCs w:val="28"/>
              </w:rPr>
              <w:t>119,0</w:t>
            </w:r>
            <w:r w:rsidRPr="00804918">
              <w:rPr>
                <w:rFonts w:ascii="Times New Roman" w:hAnsi="Times New Roman" w:cs="Times New Roman"/>
                <w:sz w:val="28"/>
                <w:szCs w:val="28"/>
              </w:rPr>
              <w:t xml:space="preserve"> тыс. руб.,</w:t>
            </w:r>
          </w:p>
          <w:p w:rsidR="00EC263B" w:rsidRPr="00804918" w:rsidRDefault="00EC263B" w:rsidP="00EC263B">
            <w:pPr>
              <w:numPr>
                <w:ilvl w:val="0"/>
                <w:numId w:val="30"/>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2021 год –  </w:t>
            </w:r>
            <w:r>
              <w:rPr>
                <w:rFonts w:ascii="Times New Roman" w:hAnsi="Times New Roman" w:cs="Times New Roman"/>
                <w:sz w:val="28"/>
                <w:szCs w:val="28"/>
              </w:rPr>
              <w:t>134,2</w:t>
            </w:r>
            <w:r w:rsidRPr="00804918">
              <w:rPr>
                <w:rFonts w:ascii="Times New Roman" w:hAnsi="Times New Roman" w:cs="Times New Roman"/>
                <w:sz w:val="28"/>
                <w:szCs w:val="28"/>
              </w:rPr>
              <w:t xml:space="preserve">  тыс. руб.,</w:t>
            </w:r>
          </w:p>
          <w:p w:rsidR="00EC263B" w:rsidRPr="00804918" w:rsidRDefault="00EC263B" w:rsidP="00EC263B">
            <w:pPr>
              <w:numPr>
                <w:ilvl w:val="0"/>
                <w:numId w:val="30"/>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2022 год –  </w:t>
            </w:r>
            <w:r>
              <w:rPr>
                <w:rFonts w:ascii="Times New Roman" w:hAnsi="Times New Roman" w:cs="Times New Roman"/>
                <w:sz w:val="28"/>
                <w:szCs w:val="28"/>
              </w:rPr>
              <w:t>134,2</w:t>
            </w:r>
            <w:r w:rsidRPr="00804918">
              <w:rPr>
                <w:rFonts w:ascii="Times New Roman" w:hAnsi="Times New Roman" w:cs="Times New Roman"/>
                <w:sz w:val="28"/>
                <w:szCs w:val="28"/>
              </w:rPr>
              <w:t xml:space="preserve"> тыс. руб.</w:t>
            </w:r>
          </w:p>
          <w:p w:rsidR="00EC263B" w:rsidRPr="00804918" w:rsidRDefault="00EC263B" w:rsidP="00EC263B">
            <w:pPr>
              <w:numPr>
                <w:ilvl w:val="0"/>
                <w:numId w:val="30"/>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2023 год- </w:t>
            </w:r>
            <w:r>
              <w:rPr>
                <w:rFonts w:ascii="Times New Roman" w:hAnsi="Times New Roman" w:cs="Times New Roman"/>
                <w:sz w:val="28"/>
                <w:szCs w:val="28"/>
              </w:rPr>
              <w:t>0</w:t>
            </w:r>
            <w:r w:rsidRPr="00804918">
              <w:rPr>
                <w:rFonts w:ascii="Times New Roman" w:hAnsi="Times New Roman" w:cs="Times New Roman"/>
                <w:sz w:val="28"/>
                <w:szCs w:val="28"/>
              </w:rPr>
              <w:t xml:space="preserve">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EC263B" w:rsidRPr="00804918" w:rsidRDefault="00EC263B" w:rsidP="00EC263B">
            <w:pPr>
              <w:numPr>
                <w:ilvl w:val="0"/>
                <w:numId w:val="30"/>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2024 год- </w:t>
            </w:r>
            <w:r>
              <w:rPr>
                <w:rFonts w:ascii="Times New Roman" w:hAnsi="Times New Roman" w:cs="Times New Roman"/>
                <w:sz w:val="28"/>
                <w:szCs w:val="28"/>
              </w:rPr>
              <w:t>0</w:t>
            </w:r>
            <w:r w:rsidRPr="00804918">
              <w:rPr>
                <w:rFonts w:ascii="Times New Roman" w:hAnsi="Times New Roman" w:cs="Times New Roman"/>
                <w:sz w:val="28"/>
                <w:szCs w:val="28"/>
              </w:rPr>
              <w:t xml:space="preserve">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EC263B" w:rsidRPr="00F439A7" w:rsidRDefault="00EC263B" w:rsidP="00EC263B">
            <w:pPr>
              <w:numPr>
                <w:ilvl w:val="0"/>
                <w:numId w:val="30"/>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2025 год – </w:t>
            </w:r>
            <w:r>
              <w:rPr>
                <w:rFonts w:ascii="Times New Roman" w:hAnsi="Times New Roman" w:cs="Times New Roman"/>
                <w:sz w:val="28"/>
                <w:szCs w:val="28"/>
              </w:rPr>
              <w:t>0</w:t>
            </w:r>
            <w:r w:rsidRPr="00804918">
              <w:rPr>
                <w:rFonts w:ascii="Times New Roman" w:hAnsi="Times New Roman" w:cs="Times New Roman"/>
                <w:sz w:val="28"/>
                <w:szCs w:val="28"/>
              </w:rPr>
              <w:t xml:space="preserve">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EC263B" w:rsidRPr="00F439A7" w:rsidRDefault="00EC263B" w:rsidP="00C0022F">
            <w:pPr>
              <w:jc w:val="both"/>
              <w:rPr>
                <w:rFonts w:ascii="Times New Roman" w:hAnsi="Times New Roman" w:cs="Times New Roman"/>
                <w:sz w:val="28"/>
                <w:szCs w:val="28"/>
              </w:rPr>
            </w:pPr>
          </w:p>
        </w:tc>
      </w:tr>
    </w:tbl>
    <w:p w:rsidR="00EC263B" w:rsidRDefault="00EC263B" w:rsidP="00EC263B">
      <w:pPr>
        <w:spacing w:after="0" w:line="240" w:lineRule="auto"/>
        <w:jc w:val="both"/>
        <w:rPr>
          <w:rFonts w:ascii="Times New Roman" w:hAnsi="Times New Roman" w:cs="Times New Roman"/>
          <w:sz w:val="24"/>
          <w:szCs w:val="24"/>
          <w:lang w:eastAsia="ru-RU"/>
        </w:rPr>
      </w:pPr>
    </w:p>
    <w:p w:rsidR="00EC263B" w:rsidRPr="00D55FC2" w:rsidRDefault="00EC263B" w:rsidP="00EC263B">
      <w:pPr>
        <w:tabs>
          <w:tab w:val="left" w:pos="210"/>
        </w:tabs>
        <w:spacing w:after="0" w:line="240" w:lineRule="auto"/>
        <w:rPr>
          <w:rFonts w:ascii="Times New Roman" w:hAnsi="Times New Roman" w:cs="Times New Roman"/>
          <w:b/>
          <w:bCs/>
          <w:sz w:val="28"/>
          <w:szCs w:val="28"/>
        </w:rPr>
      </w:pPr>
      <w:r>
        <w:rPr>
          <w:rFonts w:ascii="Times New Roman" w:hAnsi="Times New Roman" w:cs="Times New Roman"/>
          <w:sz w:val="24"/>
          <w:szCs w:val="24"/>
          <w:lang w:eastAsia="ru-RU"/>
        </w:rPr>
        <w:tab/>
      </w:r>
      <w:r w:rsidRPr="00D55FC2">
        <w:rPr>
          <w:rFonts w:ascii="Times New Roman" w:hAnsi="Times New Roman" w:cs="Times New Roman"/>
          <w:b/>
          <w:sz w:val="28"/>
          <w:szCs w:val="28"/>
          <w:lang w:eastAsia="ru-RU"/>
        </w:rPr>
        <w:t>2. Раздел 1</w:t>
      </w:r>
      <w:r w:rsidRPr="00D55FC2">
        <w:rPr>
          <w:rFonts w:ascii="Times New Roman" w:hAnsi="Times New Roman" w:cs="Times New Roman"/>
          <w:b/>
          <w:sz w:val="24"/>
          <w:szCs w:val="24"/>
          <w:lang w:eastAsia="ru-RU"/>
        </w:rPr>
        <w:t>.</w:t>
      </w:r>
      <w:r w:rsidRPr="00D55FC2">
        <w:rPr>
          <w:rFonts w:ascii="Times New Roman" w:hAnsi="Times New Roman" w:cs="Times New Roman"/>
          <w:b/>
          <w:bCs/>
          <w:sz w:val="28"/>
          <w:szCs w:val="28"/>
        </w:rPr>
        <w:t xml:space="preserve"> Характеристика сферы реализации муниципальной программы, изложить в новой редакции:</w:t>
      </w:r>
    </w:p>
    <w:p w:rsidR="00EC263B" w:rsidRPr="00F913E2" w:rsidRDefault="00EC263B" w:rsidP="00EC263B">
      <w:pPr>
        <w:pStyle w:val="14"/>
        <w:jc w:val="both"/>
        <w:rPr>
          <w:rFonts w:ascii="Times New Roman" w:hAnsi="Times New Roman" w:cs="Times New Roman"/>
          <w:sz w:val="28"/>
          <w:szCs w:val="28"/>
        </w:rPr>
      </w:pPr>
      <w:proofErr w:type="spellStart"/>
      <w:r w:rsidRPr="00F913E2">
        <w:rPr>
          <w:rFonts w:ascii="Times New Roman" w:hAnsi="Times New Roman" w:cs="Times New Roman"/>
          <w:sz w:val="28"/>
          <w:szCs w:val="28"/>
        </w:rPr>
        <w:t>Вармазейское</w:t>
      </w:r>
      <w:proofErr w:type="spellEnd"/>
      <w:r w:rsidRPr="00F913E2">
        <w:rPr>
          <w:rFonts w:ascii="Times New Roman" w:hAnsi="Times New Roman" w:cs="Times New Roman"/>
          <w:sz w:val="28"/>
          <w:szCs w:val="28"/>
        </w:rPr>
        <w:t xml:space="preserve"> сельское поселение расположено в центральной части </w:t>
      </w:r>
      <w:proofErr w:type="spellStart"/>
      <w:r w:rsidRPr="00F913E2">
        <w:rPr>
          <w:rFonts w:ascii="Times New Roman" w:hAnsi="Times New Roman" w:cs="Times New Roman"/>
          <w:sz w:val="28"/>
          <w:szCs w:val="28"/>
        </w:rPr>
        <w:t>Большеигнатовского</w:t>
      </w:r>
      <w:proofErr w:type="spellEnd"/>
      <w:r w:rsidRPr="00F913E2">
        <w:rPr>
          <w:rFonts w:ascii="Times New Roman" w:hAnsi="Times New Roman" w:cs="Times New Roman"/>
          <w:sz w:val="28"/>
          <w:szCs w:val="28"/>
        </w:rPr>
        <w:t xml:space="preserve"> муниципального района и включает в свой состав село  </w:t>
      </w:r>
      <w:proofErr w:type="spellStart"/>
      <w:r w:rsidRPr="00F913E2">
        <w:rPr>
          <w:rFonts w:ascii="Times New Roman" w:hAnsi="Times New Roman" w:cs="Times New Roman"/>
          <w:sz w:val="28"/>
          <w:szCs w:val="28"/>
        </w:rPr>
        <w:t>Вармазейка</w:t>
      </w:r>
      <w:proofErr w:type="spellEnd"/>
      <w:r w:rsidRPr="00F913E2">
        <w:rPr>
          <w:rFonts w:ascii="Times New Roman" w:hAnsi="Times New Roman" w:cs="Times New Roman"/>
          <w:sz w:val="28"/>
          <w:szCs w:val="28"/>
        </w:rPr>
        <w:t>,</w:t>
      </w:r>
      <w:r>
        <w:rPr>
          <w:rFonts w:ascii="Times New Roman" w:hAnsi="Times New Roman" w:cs="Times New Roman"/>
          <w:sz w:val="28"/>
          <w:szCs w:val="28"/>
        </w:rPr>
        <w:t xml:space="preserve"> село Новое </w:t>
      </w:r>
      <w:proofErr w:type="spellStart"/>
      <w:r>
        <w:rPr>
          <w:rFonts w:ascii="Times New Roman" w:hAnsi="Times New Roman" w:cs="Times New Roman"/>
          <w:sz w:val="28"/>
          <w:szCs w:val="28"/>
        </w:rPr>
        <w:t>Качаево</w:t>
      </w:r>
      <w:proofErr w:type="spellEnd"/>
      <w:r>
        <w:rPr>
          <w:rFonts w:ascii="Times New Roman" w:hAnsi="Times New Roman" w:cs="Times New Roman"/>
          <w:sz w:val="28"/>
          <w:szCs w:val="28"/>
        </w:rPr>
        <w:t xml:space="preserve">, село </w:t>
      </w:r>
      <w:proofErr w:type="spellStart"/>
      <w:r>
        <w:rPr>
          <w:rFonts w:ascii="Times New Roman" w:hAnsi="Times New Roman" w:cs="Times New Roman"/>
          <w:sz w:val="28"/>
          <w:szCs w:val="28"/>
        </w:rPr>
        <w:t>Барахманы</w:t>
      </w:r>
      <w:proofErr w:type="spellEnd"/>
      <w:r>
        <w:rPr>
          <w:rFonts w:ascii="Times New Roman" w:hAnsi="Times New Roman" w:cs="Times New Roman"/>
          <w:sz w:val="28"/>
          <w:szCs w:val="28"/>
        </w:rPr>
        <w:t xml:space="preserve">, </w:t>
      </w:r>
      <w:r w:rsidRPr="00F913E2">
        <w:rPr>
          <w:rFonts w:ascii="Times New Roman" w:hAnsi="Times New Roman" w:cs="Times New Roman"/>
          <w:sz w:val="28"/>
          <w:szCs w:val="28"/>
        </w:rPr>
        <w:t xml:space="preserve">деревня Новое </w:t>
      </w:r>
      <w:proofErr w:type="spellStart"/>
      <w:r w:rsidRPr="00F913E2">
        <w:rPr>
          <w:rFonts w:ascii="Times New Roman" w:hAnsi="Times New Roman" w:cs="Times New Roman"/>
          <w:sz w:val="28"/>
          <w:szCs w:val="28"/>
        </w:rPr>
        <w:t>Чамзино</w:t>
      </w:r>
      <w:proofErr w:type="spellEnd"/>
      <w:r>
        <w:rPr>
          <w:rFonts w:ascii="Times New Roman" w:hAnsi="Times New Roman" w:cs="Times New Roman"/>
          <w:sz w:val="28"/>
          <w:szCs w:val="28"/>
        </w:rPr>
        <w:t xml:space="preserve">, деревня </w:t>
      </w:r>
      <w:proofErr w:type="spellStart"/>
      <w:r>
        <w:rPr>
          <w:rFonts w:ascii="Times New Roman" w:hAnsi="Times New Roman" w:cs="Times New Roman"/>
          <w:sz w:val="28"/>
          <w:szCs w:val="28"/>
        </w:rPr>
        <w:t>Растислаевка</w:t>
      </w:r>
      <w:proofErr w:type="spellEnd"/>
      <w:r>
        <w:rPr>
          <w:rFonts w:ascii="Times New Roman" w:hAnsi="Times New Roman" w:cs="Times New Roman"/>
          <w:sz w:val="28"/>
          <w:szCs w:val="28"/>
        </w:rPr>
        <w:t xml:space="preserve">, деревня </w:t>
      </w:r>
      <w:proofErr w:type="spellStart"/>
      <w:r>
        <w:rPr>
          <w:rFonts w:ascii="Times New Roman" w:hAnsi="Times New Roman" w:cs="Times New Roman"/>
          <w:sz w:val="28"/>
          <w:szCs w:val="28"/>
        </w:rPr>
        <w:t>Инелейка</w:t>
      </w:r>
      <w:proofErr w:type="spellEnd"/>
      <w:r>
        <w:rPr>
          <w:rFonts w:ascii="Times New Roman" w:hAnsi="Times New Roman" w:cs="Times New Roman"/>
          <w:sz w:val="28"/>
          <w:szCs w:val="28"/>
        </w:rPr>
        <w:t>.</w:t>
      </w:r>
    </w:p>
    <w:p w:rsidR="00EC263B" w:rsidRPr="00F913E2" w:rsidRDefault="00EC263B" w:rsidP="00EC263B">
      <w:pPr>
        <w:pStyle w:val="14"/>
        <w:jc w:val="both"/>
        <w:rPr>
          <w:rFonts w:ascii="Times New Roman" w:hAnsi="Times New Roman" w:cs="Times New Roman"/>
          <w:sz w:val="28"/>
          <w:szCs w:val="28"/>
        </w:rPr>
      </w:pPr>
      <w:r w:rsidRPr="00F913E2">
        <w:rPr>
          <w:rFonts w:ascii="Times New Roman" w:hAnsi="Times New Roman" w:cs="Times New Roman"/>
          <w:sz w:val="28"/>
          <w:szCs w:val="28"/>
        </w:rPr>
        <w:t xml:space="preserve"> </w:t>
      </w:r>
      <w:proofErr w:type="spellStart"/>
      <w:r w:rsidRPr="00F913E2">
        <w:rPr>
          <w:rFonts w:ascii="Times New Roman" w:hAnsi="Times New Roman" w:cs="Times New Roman"/>
          <w:sz w:val="28"/>
          <w:szCs w:val="28"/>
        </w:rPr>
        <w:t>Вармазейское</w:t>
      </w:r>
      <w:proofErr w:type="spellEnd"/>
      <w:r w:rsidRPr="00F913E2">
        <w:rPr>
          <w:rFonts w:ascii="Times New Roman" w:hAnsi="Times New Roman" w:cs="Times New Roman"/>
          <w:sz w:val="28"/>
          <w:szCs w:val="28"/>
        </w:rPr>
        <w:t xml:space="preserve"> сельское поселение граничит:</w:t>
      </w:r>
    </w:p>
    <w:p w:rsidR="00EC263B" w:rsidRPr="00F913E2" w:rsidRDefault="00EC263B" w:rsidP="00EC263B">
      <w:pPr>
        <w:pStyle w:val="14"/>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севере – с </w:t>
      </w:r>
      <w:proofErr w:type="spellStart"/>
      <w:r w:rsidRPr="00F913E2">
        <w:rPr>
          <w:rFonts w:ascii="Times New Roman" w:hAnsi="Times New Roman" w:cs="Times New Roman"/>
          <w:color w:val="000000"/>
          <w:sz w:val="28"/>
          <w:szCs w:val="28"/>
        </w:rPr>
        <w:t>Большеигнатовским</w:t>
      </w:r>
      <w:proofErr w:type="spellEnd"/>
      <w:r w:rsidRPr="00F913E2">
        <w:rPr>
          <w:rFonts w:ascii="Times New Roman" w:hAnsi="Times New Roman" w:cs="Times New Roman"/>
          <w:color w:val="000000"/>
          <w:sz w:val="28"/>
          <w:szCs w:val="28"/>
        </w:rPr>
        <w:t xml:space="preserve"> сельским поселением;</w:t>
      </w:r>
    </w:p>
    <w:p w:rsidR="00EC263B" w:rsidRPr="00F913E2" w:rsidRDefault="00EC263B" w:rsidP="00EC263B">
      <w:pPr>
        <w:pStyle w:val="14"/>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востоке– </w:t>
      </w:r>
      <w:proofErr w:type="gramStart"/>
      <w:r w:rsidRPr="00F913E2">
        <w:rPr>
          <w:rFonts w:ascii="Times New Roman" w:hAnsi="Times New Roman" w:cs="Times New Roman"/>
          <w:color w:val="000000"/>
          <w:sz w:val="28"/>
          <w:szCs w:val="28"/>
        </w:rPr>
        <w:t xml:space="preserve">с </w:t>
      </w:r>
      <w:proofErr w:type="spellStart"/>
      <w:proofErr w:type="gramEnd"/>
      <w:r w:rsidRPr="00F913E2">
        <w:rPr>
          <w:rFonts w:ascii="Times New Roman" w:hAnsi="Times New Roman" w:cs="Times New Roman"/>
          <w:color w:val="000000"/>
          <w:sz w:val="28"/>
          <w:szCs w:val="28"/>
        </w:rPr>
        <w:t>Кучкаевским</w:t>
      </w:r>
      <w:proofErr w:type="spellEnd"/>
      <w:r w:rsidRPr="00F913E2">
        <w:rPr>
          <w:rFonts w:ascii="Times New Roman" w:hAnsi="Times New Roman" w:cs="Times New Roman"/>
          <w:color w:val="000000"/>
          <w:sz w:val="28"/>
          <w:szCs w:val="28"/>
        </w:rPr>
        <w:t xml:space="preserve">, </w:t>
      </w:r>
      <w:proofErr w:type="spellStart"/>
      <w:r w:rsidRPr="00F913E2">
        <w:rPr>
          <w:rFonts w:ascii="Times New Roman" w:hAnsi="Times New Roman" w:cs="Times New Roman"/>
          <w:color w:val="000000"/>
          <w:sz w:val="28"/>
          <w:szCs w:val="28"/>
        </w:rPr>
        <w:t>Киржеманким</w:t>
      </w:r>
      <w:proofErr w:type="spellEnd"/>
      <w:r w:rsidRPr="00F913E2">
        <w:rPr>
          <w:rFonts w:ascii="Times New Roman" w:hAnsi="Times New Roman" w:cs="Times New Roman"/>
          <w:color w:val="000000"/>
          <w:sz w:val="28"/>
          <w:szCs w:val="28"/>
        </w:rPr>
        <w:t xml:space="preserve"> сельскими поселениями;</w:t>
      </w:r>
    </w:p>
    <w:p w:rsidR="00EC263B" w:rsidRPr="00F913E2" w:rsidRDefault="00EC263B" w:rsidP="00EC263B">
      <w:pPr>
        <w:pStyle w:val="14"/>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на юг</w:t>
      </w:r>
      <w:r>
        <w:rPr>
          <w:rFonts w:ascii="Times New Roman" w:hAnsi="Times New Roman" w:cs="Times New Roman"/>
          <w:color w:val="000000"/>
          <w:sz w:val="28"/>
          <w:szCs w:val="28"/>
        </w:rPr>
        <w:t>е</w:t>
      </w:r>
      <w:r w:rsidRPr="00F913E2">
        <w:rPr>
          <w:rFonts w:ascii="Times New Roman" w:hAnsi="Times New Roman" w:cs="Times New Roman"/>
          <w:color w:val="000000"/>
          <w:sz w:val="28"/>
          <w:szCs w:val="28"/>
        </w:rPr>
        <w:t xml:space="preserve">– </w:t>
      </w:r>
      <w:proofErr w:type="gramStart"/>
      <w:r w:rsidRPr="00F913E2">
        <w:rPr>
          <w:rFonts w:ascii="Times New Roman" w:hAnsi="Times New Roman" w:cs="Times New Roman"/>
          <w:color w:val="000000"/>
          <w:sz w:val="28"/>
          <w:szCs w:val="28"/>
        </w:rPr>
        <w:t xml:space="preserve">с </w:t>
      </w:r>
      <w:proofErr w:type="spellStart"/>
      <w:proofErr w:type="gramEnd"/>
      <w:r w:rsidRPr="00F913E2">
        <w:rPr>
          <w:rFonts w:ascii="Times New Roman" w:hAnsi="Times New Roman" w:cs="Times New Roman"/>
          <w:color w:val="000000"/>
          <w:sz w:val="28"/>
          <w:szCs w:val="28"/>
        </w:rPr>
        <w:t>Ново</w:t>
      </w:r>
      <w:r>
        <w:rPr>
          <w:rFonts w:ascii="Times New Roman" w:hAnsi="Times New Roman" w:cs="Times New Roman"/>
          <w:color w:val="000000"/>
          <w:sz w:val="28"/>
          <w:szCs w:val="28"/>
        </w:rPr>
        <w:t>б</w:t>
      </w:r>
      <w:r w:rsidRPr="00F913E2">
        <w:rPr>
          <w:rFonts w:ascii="Times New Roman" w:hAnsi="Times New Roman" w:cs="Times New Roman"/>
          <w:color w:val="000000"/>
          <w:sz w:val="28"/>
          <w:szCs w:val="28"/>
        </w:rPr>
        <w:t>аевским</w:t>
      </w:r>
      <w:proofErr w:type="spellEnd"/>
      <w:r w:rsidRPr="00F913E2">
        <w:rPr>
          <w:rFonts w:ascii="Times New Roman" w:hAnsi="Times New Roman" w:cs="Times New Roman"/>
          <w:color w:val="000000"/>
          <w:sz w:val="28"/>
          <w:szCs w:val="28"/>
        </w:rPr>
        <w:t xml:space="preserve"> сельским поселением </w:t>
      </w:r>
    </w:p>
    <w:p w:rsidR="00EC263B" w:rsidRPr="00F913E2" w:rsidRDefault="00EC263B" w:rsidP="00EC263B">
      <w:pPr>
        <w:pStyle w:val="14"/>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 на юго-западе – с </w:t>
      </w:r>
      <w:proofErr w:type="spellStart"/>
      <w:r w:rsidRPr="00F913E2">
        <w:rPr>
          <w:rFonts w:ascii="Times New Roman" w:hAnsi="Times New Roman" w:cs="Times New Roman"/>
          <w:color w:val="000000"/>
          <w:sz w:val="28"/>
          <w:szCs w:val="28"/>
        </w:rPr>
        <w:t>П</w:t>
      </w:r>
      <w:r>
        <w:rPr>
          <w:rFonts w:ascii="Times New Roman" w:hAnsi="Times New Roman" w:cs="Times New Roman"/>
          <w:color w:val="000000"/>
          <w:sz w:val="28"/>
          <w:szCs w:val="28"/>
        </w:rPr>
        <w:t>ротасовским</w:t>
      </w:r>
      <w:proofErr w:type="spellEnd"/>
      <w:r>
        <w:rPr>
          <w:rFonts w:ascii="Times New Roman" w:hAnsi="Times New Roman" w:cs="Times New Roman"/>
          <w:color w:val="000000"/>
          <w:sz w:val="28"/>
          <w:szCs w:val="28"/>
        </w:rPr>
        <w:t xml:space="preserve"> сельским поселениям, </w:t>
      </w:r>
      <w:proofErr w:type="spellStart"/>
      <w:r>
        <w:rPr>
          <w:rFonts w:ascii="Times New Roman" w:hAnsi="Times New Roman" w:cs="Times New Roman"/>
          <w:color w:val="000000"/>
          <w:sz w:val="28"/>
          <w:szCs w:val="28"/>
        </w:rPr>
        <w:t>Смольненским</w:t>
      </w:r>
      <w:proofErr w:type="spellEnd"/>
      <w:r>
        <w:rPr>
          <w:rFonts w:ascii="Times New Roman" w:hAnsi="Times New Roman" w:cs="Times New Roman"/>
          <w:color w:val="000000"/>
          <w:sz w:val="28"/>
          <w:szCs w:val="28"/>
        </w:rPr>
        <w:t xml:space="preserve"> сельским поселением </w:t>
      </w:r>
      <w:proofErr w:type="spellStart"/>
      <w:r>
        <w:rPr>
          <w:rFonts w:ascii="Times New Roman" w:hAnsi="Times New Roman" w:cs="Times New Roman"/>
          <w:color w:val="000000"/>
          <w:sz w:val="28"/>
          <w:szCs w:val="28"/>
        </w:rPr>
        <w:t>Ичалковского</w:t>
      </w:r>
      <w:proofErr w:type="spellEnd"/>
      <w:r>
        <w:rPr>
          <w:rFonts w:ascii="Times New Roman" w:hAnsi="Times New Roman" w:cs="Times New Roman"/>
          <w:color w:val="000000"/>
          <w:sz w:val="28"/>
          <w:szCs w:val="28"/>
        </w:rPr>
        <w:t xml:space="preserve"> района.</w:t>
      </w:r>
    </w:p>
    <w:p w:rsidR="00EC263B" w:rsidRPr="00F913E2" w:rsidRDefault="00EC263B" w:rsidP="00EC263B">
      <w:pPr>
        <w:pStyle w:val="14"/>
        <w:jc w:val="both"/>
        <w:rPr>
          <w:rFonts w:ascii="Times New Roman" w:hAnsi="Times New Roman" w:cs="Times New Roman"/>
          <w:color w:val="000000"/>
          <w:sz w:val="28"/>
          <w:szCs w:val="28"/>
        </w:rPr>
      </w:pPr>
      <w:r w:rsidRPr="00F913E2">
        <w:rPr>
          <w:rFonts w:ascii="Times New Roman" w:hAnsi="Times New Roman" w:cs="Times New Roman"/>
          <w:color w:val="000000"/>
          <w:sz w:val="28"/>
          <w:szCs w:val="28"/>
        </w:rPr>
        <w:t xml:space="preserve">Общая площадь </w:t>
      </w:r>
      <w:proofErr w:type="spellStart"/>
      <w:r w:rsidRPr="00F913E2">
        <w:rPr>
          <w:rFonts w:ascii="Times New Roman" w:hAnsi="Times New Roman" w:cs="Times New Roman"/>
          <w:color w:val="000000"/>
          <w:sz w:val="28"/>
          <w:szCs w:val="28"/>
        </w:rPr>
        <w:t>Вармазейского</w:t>
      </w:r>
      <w:proofErr w:type="spellEnd"/>
      <w:r w:rsidRPr="00F913E2">
        <w:rPr>
          <w:rFonts w:ascii="Times New Roman" w:hAnsi="Times New Roman" w:cs="Times New Roman"/>
          <w:color w:val="000000"/>
          <w:sz w:val="28"/>
          <w:szCs w:val="28"/>
        </w:rPr>
        <w:t xml:space="preserve"> сельского пос</w:t>
      </w:r>
      <w:r>
        <w:rPr>
          <w:rFonts w:ascii="Times New Roman" w:hAnsi="Times New Roman" w:cs="Times New Roman"/>
          <w:color w:val="000000"/>
          <w:sz w:val="28"/>
          <w:szCs w:val="28"/>
        </w:rPr>
        <w:t>еления составляет 11541</w:t>
      </w:r>
      <w:r w:rsidRPr="00F913E2">
        <w:rPr>
          <w:rFonts w:ascii="Times New Roman" w:hAnsi="Times New Roman" w:cs="Times New Roman"/>
          <w:color w:val="000000"/>
          <w:sz w:val="28"/>
          <w:szCs w:val="28"/>
        </w:rPr>
        <w:t xml:space="preserve"> га.</w:t>
      </w:r>
    </w:p>
    <w:p w:rsidR="00EC263B" w:rsidRPr="00F439A7" w:rsidRDefault="00EC263B" w:rsidP="00EC263B">
      <w:pPr>
        <w:spacing w:after="0" w:line="360" w:lineRule="auto"/>
        <w:ind w:firstLine="709"/>
        <w:jc w:val="both"/>
        <w:rPr>
          <w:rFonts w:ascii="Times New Roman" w:hAnsi="Times New Roman" w:cs="Times New Roman"/>
          <w:snapToGrid w:val="0"/>
          <w:sz w:val="28"/>
          <w:szCs w:val="28"/>
        </w:rPr>
      </w:pPr>
      <w:r w:rsidRPr="00F439A7">
        <w:rPr>
          <w:rFonts w:ascii="Times New Roman" w:hAnsi="Times New Roman" w:cs="Times New Roman"/>
          <w:snapToGrid w:val="0"/>
          <w:sz w:val="28"/>
          <w:szCs w:val="28"/>
        </w:rPr>
        <w:t>Чис</w:t>
      </w:r>
      <w:r>
        <w:rPr>
          <w:rFonts w:ascii="Times New Roman" w:hAnsi="Times New Roman" w:cs="Times New Roman"/>
          <w:snapToGrid w:val="0"/>
          <w:sz w:val="28"/>
          <w:szCs w:val="28"/>
        </w:rPr>
        <w:t>ленность населения на 01.01.2020</w:t>
      </w:r>
      <w:r w:rsidRPr="00F439A7">
        <w:rPr>
          <w:rFonts w:ascii="Times New Roman" w:hAnsi="Times New Roman" w:cs="Times New Roman"/>
          <w:snapToGrid w:val="0"/>
          <w:sz w:val="28"/>
          <w:szCs w:val="28"/>
        </w:rPr>
        <w:t xml:space="preserve"> г. составляет  </w:t>
      </w:r>
      <w:r>
        <w:rPr>
          <w:rFonts w:ascii="Times New Roman" w:hAnsi="Times New Roman" w:cs="Times New Roman"/>
          <w:snapToGrid w:val="0"/>
          <w:sz w:val="28"/>
          <w:szCs w:val="28"/>
        </w:rPr>
        <w:t>424 человека</w:t>
      </w:r>
      <w:r w:rsidRPr="00F439A7">
        <w:rPr>
          <w:rFonts w:ascii="Times New Roman" w:hAnsi="Times New Roman" w:cs="Times New Roman"/>
          <w:snapToGrid w:val="0"/>
          <w:sz w:val="28"/>
          <w:szCs w:val="28"/>
        </w:rPr>
        <w:t>.</w:t>
      </w:r>
    </w:p>
    <w:p w:rsidR="00EC263B" w:rsidRPr="00F439A7" w:rsidRDefault="00EC263B" w:rsidP="00EC263B">
      <w:pPr>
        <w:spacing w:after="0" w:line="360" w:lineRule="auto"/>
        <w:ind w:right="22" w:firstLine="720"/>
        <w:jc w:val="both"/>
        <w:rPr>
          <w:rFonts w:ascii="Times New Roman" w:hAnsi="Times New Roman" w:cs="Times New Roman"/>
          <w:sz w:val="28"/>
          <w:szCs w:val="28"/>
        </w:rPr>
      </w:pPr>
      <w:r w:rsidRPr="00F439A7">
        <w:rPr>
          <w:rFonts w:ascii="Times New Roman" w:hAnsi="Times New Roman" w:cs="Times New Roman"/>
          <w:sz w:val="28"/>
          <w:szCs w:val="28"/>
        </w:rPr>
        <w:t>На территории поселения основной сферой деятельности является сельское хоз</w:t>
      </w:r>
      <w:r>
        <w:rPr>
          <w:rFonts w:ascii="Times New Roman" w:hAnsi="Times New Roman" w:cs="Times New Roman"/>
          <w:sz w:val="28"/>
          <w:szCs w:val="28"/>
        </w:rPr>
        <w:t>яйство. В поселении работают три</w:t>
      </w:r>
      <w:r w:rsidRPr="00F439A7">
        <w:rPr>
          <w:rFonts w:ascii="Times New Roman" w:hAnsi="Times New Roman" w:cs="Times New Roman"/>
          <w:sz w:val="28"/>
          <w:szCs w:val="28"/>
        </w:rPr>
        <w:t xml:space="preserve"> сельскохозяйственных предприятия 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В.Ю.»,КФХ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Ю.А.». Основное направление деятельности 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В.Ю.»–животноводство (КРС). Основное направление деятельности КФХ «</w:t>
      </w:r>
      <w:proofErr w:type="spellStart"/>
      <w:r w:rsidRPr="00F439A7">
        <w:rPr>
          <w:rFonts w:ascii="Times New Roman" w:hAnsi="Times New Roman" w:cs="Times New Roman"/>
          <w:sz w:val="28"/>
          <w:szCs w:val="28"/>
        </w:rPr>
        <w:t>Кабаев</w:t>
      </w:r>
      <w:proofErr w:type="spellEnd"/>
      <w:r w:rsidRPr="00F439A7">
        <w:rPr>
          <w:rFonts w:ascii="Times New Roman" w:hAnsi="Times New Roman" w:cs="Times New Roman"/>
          <w:sz w:val="28"/>
          <w:szCs w:val="28"/>
        </w:rPr>
        <w:t xml:space="preserve"> Ю.А.»– выращивание </w:t>
      </w:r>
      <w:r>
        <w:rPr>
          <w:rFonts w:ascii="Times New Roman" w:hAnsi="Times New Roman" w:cs="Times New Roman"/>
          <w:sz w:val="28"/>
          <w:szCs w:val="28"/>
        </w:rPr>
        <w:t xml:space="preserve">зерновых и зернобобовых культур, ООО «Воля»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сновное направление деятельности –</w:t>
      </w:r>
      <w:proofErr w:type="spellStart"/>
      <w:r>
        <w:rPr>
          <w:rFonts w:ascii="Times New Roman" w:hAnsi="Times New Roman" w:cs="Times New Roman"/>
          <w:sz w:val="28"/>
          <w:szCs w:val="28"/>
        </w:rPr>
        <w:t>животноводство.растиниводство</w:t>
      </w:r>
      <w:proofErr w:type="spellEnd"/>
      <w:r>
        <w:rPr>
          <w:rFonts w:ascii="Times New Roman" w:hAnsi="Times New Roman" w:cs="Times New Roman"/>
          <w:sz w:val="28"/>
          <w:szCs w:val="28"/>
        </w:rPr>
        <w:t>.</w:t>
      </w:r>
    </w:p>
    <w:p w:rsidR="00EC263B" w:rsidRPr="00F439A7" w:rsidRDefault="00EC263B" w:rsidP="00EC263B">
      <w:pPr>
        <w:jc w:val="both"/>
        <w:rPr>
          <w:rFonts w:ascii="Times New Roman" w:hAnsi="Times New Roman" w:cs="Times New Roman"/>
          <w:sz w:val="28"/>
          <w:szCs w:val="28"/>
        </w:rPr>
      </w:pPr>
      <w:r>
        <w:rPr>
          <w:rFonts w:ascii="Times New Roman" w:hAnsi="Times New Roman" w:cs="Times New Roman"/>
          <w:sz w:val="28"/>
          <w:szCs w:val="28"/>
        </w:rPr>
        <w:lastRenderedPageBreak/>
        <w:t>В поселении работают два</w:t>
      </w:r>
      <w:r w:rsidRPr="00F439A7">
        <w:rPr>
          <w:rFonts w:ascii="Times New Roman" w:hAnsi="Times New Roman" w:cs="Times New Roman"/>
          <w:sz w:val="28"/>
          <w:szCs w:val="28"/>
        </w:rPr>
        <w:t xml:space="preserve"> дом</w:t>
      </w:r>
      <w:r>
        <w:rPr>
          <w:rFonts w:ascii="Times New Roman" w:hAnsi="Times New Roman" w:cs="Times New Roman"/>
          <w:sz w:val="28"/>
          <w:szCs w:val="28"/>
        </w:rPr>
        <w:t>а культуры, две</w:t>
      </w:r>
      <w:r w:rsidRPr="00F439A7">
        <w:rPr>
          <w:rFonts w:ascii="Times New Roman" w:hAnsi="Times New Roman" w:cs="Times New Roman"/>
          <w:sz w:val="28"/>
          <w:szCs w:val="28"/>
        </w:rPr>
        <w:t xml:space="preserve"> библиотек</w:t>
      </w:r>
      <w:r>
        <w:rPr>
          <w:rFonts w:ascii="Times New Roman" w:hAnsi="Times New Roman" w:cs="Times New Roman"/>
          <w:sz w:val="28"/>
          <w:szCs w:val="28"/>
        </w:rPr>
        <w:t>и, три</w:t>
      </w:r>
      <w:r w:rsidRPr="00F439A7">
        <w:rPr>
          <w:rFonts w:ascii="Times New Roman" w:hAnsi="Times New Roman" w:cs="Times New Roman"/>
          <w:sz w:val="28"/>
          <w:szCs w:val="28"/>
        </w:rPr>
        <w:t xml:space="preserve"> </w:t>
      </w:r>
      <w:proofErr w:type="spellStart"/>
      <w:r w:rsidRPr="00F439A7">
        <w:rPr>
          <w:rFonts w:ascii="Times New Roman" w:hAnsi="Times New Roman" w:cs="Times New Roman"/>
          <w:sz w:val="28"/>
          <w:szCs w:val="28"/>
        </w:rPr>
        <w:t>ФАПа</w:t>
      </w:r>
      <w:proofErr w:type="spellEnd"/>
      <w:r w:rsidRPr="00F439A7">
        <w:rPr>
          <w:rFonts w:ascii="Times New Roman" w:hAnsi="Times New Roman" w:cs="Times New Roman"/>
          <w:sz w:val="28"/>
          <w:szCs w:val="28"/>
        </w:rPr>
        <w:t xml:space="preserve">,  </w:t>
      </w:r>
      <w:r>
        <w:rPr>
          <w:rFonts w:ascii="Times New Roman" w:hAnsi="Times New Roman" w:cs="Times New Roman"/>
          <w:sz w:val="28"/>
          <w:szCs w:val="28"/>
        </w:rPr>
        <w:t xml:space="preserve">два </w:t>
      </w:r>
      <w:r w:rsidRPr="00F439A7">
        <w:rPr>
          <w:rFonts w:ascii="Times New Roman" w:hAnsi="Times New Roman" w:cs="Times New Roman"/>
          <w:sz w:val="28"/>
          <w:szCs w:val="28"/>
        </w:rPr>
        <w:t>магазин</w:t>
      </w:r>
      <w:r>
        <w:rPr>
          <w:rFonts w:ascii="Times New Roman" w:hAnsi="Times New Roman" w:cs="Times New Roman"/>
          <w:sz w:val="28"/>
          <w:szCs w:val="28"/>
        </w:rPr>
        <w:t>а</w:t>
      </w:r>
      <w:r w:rsidRPr="00F439A7">
        <w:rPr>
          <w:rFonts w:ascii="Times New Roman" w:hAnsi="Times New Roman" w:cs="Times New Roman"/>
          <w:sz w:val="28"/>
          <w:szCs w:val="28"/>
        </w:rPr>
        <w:t xml:space="preserve"> смешанной торговли.</w:t>
      </w:r>
    </w:p>
    <w:p w:rsidR="00EC263B" w:rsidRPr="00F439A7" w:rsidRDefault="00EC263B" w:rsidP="00EC263B">
      <w:pPr>
        <w:spacing w:after="0" w:line="240" w:lineRule="auto"/>
        <w:jc w:val="both"/>
        <w:rPr>
          <w:rFonts w:ascii="Arial" w:hAnsi="Arial" w:cs="Arial"/>
          <w:sz w:val="28"/>
          <w:szCs w:val="28"/>
          <w:lang w:eastAsia="ru-RU"/>
        </w:rPr>
      </w:pPr>
      <w:r w:rsidRPr="00F439A7">
        <w:rPr>
          <w:rFonts w:ascii="Times New Roman" w:hAnsi="Times New Roman" w:cs="Times New Roman"/>
          <w:sz w:val="28"/>
          <w:szCs w:val="28"/>
          <w:lang w:eastAsia="ru-RU"/>
        </w:rPr>
        <w:t xml:space="preserve">Автомобильные дороги являются важнейшей составной частью транспортной инфраструктуры </w:t>
      </w:r>
      <w:proofErr w:type="spellStart"/>
      <w:r w:rsidRPr="00F439A7">
        <w:rPr>
          <w:rFonts w:ascii="Times New Roman" w:hAnsi="Times New Roman" w:cs="Times New Roman"/>
          <w:sz w:val="28"/>
          <w:szCs w:val="28"/>
          <w:lang w:eastAsia="ru-RU"/>
        </w:rPr>
        <w:t>Вармазейского</w:t>
      </w:r>
      <w:proofErr w:type="spellEnd"/>
      <w:r w:rsidRPr="00F439A7">
        <w:rPr>
          <w:rFonts w:ascii="Times New Roman" w:hAnsi="Times New Roman" w:cs="Times New Roman"/>
          <w:sz w:val="28"/>
          <w:szCs w:val="28"/>
          <w:lang w:eastAsia="ru-RU"/>
        </w:rPr>
        <w:t xml:space="preserve"> сельского поселения. Они связывают территорию поселения с соседними территориями, населенные пункты поселения с районным центром, обеспечивают жизнедеятельность всех населенных пунктов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r w:rsidRPr="00F439A7">
        <w:rPr>
          <w:rFonts w:ascii="Arial" w:hAnsi="Arial" w:cs="Arial"/>
          <w:sz w:val="28"/>
          <w:szCs w:val="28"/>
          <w:lang w:eastAsia="ru-RU"/>
        </w:rPr>
        <w:t>.</w:t>
      </w:r>
    </w:p>
    <w:p w:rsidR="00EC263B" w:rsidRPr="00F439A7" w:rsidRDefault="00EC263B" w:rsidP="00EC263B">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w:t>
      </w:r>
      <w:r>
        <w:rPr>
          <w:rFonts w:ascii="Times New Roman" w:hAnsi="Times New Roman" w:cs="Times New Roman"/>
          <w:sz w:val="28"/>
          <w:szCs w:val="28"/>
          <w:lang w:eastAsia="ru-RU"/>
        </w:rPr>
        <w:t xml:space="preserve"> </w:t>
      </w:r>
      <w:r w:rsidRPr="00F439A7">
        <w:rPr>
          <w:rFonts w:ascii="Times New Roman" w:hAnsi="Times New Roman" w:cs="Times New Roman"/>
          <w:sz w:val="28"/>
          <w:szCs w:val="28"/>
          <w:lang w:eastAsia="ru-RU"/>
        </w:rPr>
        <w:t>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w:t>
      </w:r>
      <w:proofErr w:type="gramStart"/>
      <w:r w:rsidRPr="00F439A7">
        <w:rPr>
          <w:rFonts w:ascii="Times New Roman" w:hAnsi="Times New Roman" w:cs="Times New Roman"/>
          <w:sz w:val="28"/>
          <w:szCs w:val="28"/>
          <w:lang w:eastAsia="ru-RU"/>
        </w:rPr>
        <w:t xml:space="preserve"> ,</w:t>
      </w:r>
      <w:proofErr w:type="gramEnd"/>
      <w:r w:rsidRPr="00F439A7">
        <w:rPr>
          <w:rFonts w:ascii="Times New Roman" w:hAnsi="Times New Roman" w:cs="Times New Roman"/>
          <w:sz w:val="28"/>
          <w:szCs w:val="28"/>
          <w:lang w:eastAsia="ru-RU"/>
        </w:rPr>
        <w:t>на первый план выходят работы по содержанию и эксплуатации дорог.</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xml:space="preserve">Транспортно-экономические связи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осуществляются только автомобильным видом транспорта. Транспортные предприятия на территории поселения отсутствуют. В населенных пунктах регулярный </w:t>
      </w:r>
      <w:proofErr w:type="spellStart"/>
      <w:r w:rsidRPr="00F439A7">
        <w:rPr>
          <w:rFonts w:ascii="Times New Roman" w:hAnsi="Times New Roman" w:cs="Times New Roman"/>
          <w:sz w:val="28"/>
          <w:szCs w:val="28"/>
        </w:rPr>
        <w:t>внутр</w:t>
      </w:r>
      <w:r>
        <w:rPr>
          <w:rFonts w:ascii="Times New Roman" w:hAnsi="Times New Roman" w:cs="Times New Roman"/>
          <w:sz w:val="28"/>
          <w:szCs w:val="28"/>
        </w:rPr>
        <w:t>айонный</w:t>
      </w:r>
      <w:proofErr w:type="spellEnd"/>
      <w:r w:rsidRPr="00F439A7">
        <w:rPr>
          <w:rFonts w:ascii="Times New Roman" w:hAnsi="Times New Roman" w:cs="Times New Roman"/>
          <w:sz w:val="28"/>
          <w:szCs w:val="28"/>
        </w:rPr>
        <w:t xml:space="preserve"> транспорт отсутствует. Большинство трудовых передвижений в поселении приходится на личный транспорт и пешеходные сообщения.</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В основе оценки транспортного спроса лежит анализ передвижения населения к объектам тяготения.</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Можно выделить основные группы объектов тяготения:</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объекты социальной сферы;</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объекты трудовой деятельности</w:t>
      </w:r>
    </w:p>
    <w:p w:rsidR="00EC263B" w:rsidRPr="00F439A7" w:rsidRDefault="00EC263B" w:rsidP="00EC263B">
      <w:pPr>
        <w:spacing w:after="0" w:line="240" w:lineRule="auto"/>
        <w:jc w:val="both"/>
        <w:rPr>
          <w:rFonts w:ascii="Times New Roman" w:hAnsi="Times New Roman" w:cs="Times New Roman"/>
          <w:sz w:val="28"/>
          <w:szCs w:val="28"/>
          <w:lang w:eastAsia="ru-RU"/>
        </w:rPr>
      </w:pPr>
      <w:r w:rsidRPr="00F439A7">
        <w:rPr>
          <w:rFonts w:ascii="Times New Roman" w:hAnsi="Times New Roman" w:cs="Times New Roman"/>
          <w:sz w:val="28"/>
          <w:szCs w:val="28"/>
          <w:lang w:eastAsia="ru-RU"/>
        </w:rPr>
        <w:t xml:space="preserve">В настоящее время </w:t>
      </w:r>
      <w:r>
        <w:rPr>
          <w:rFonts w:ascii="Times New Roman" w:hAnsi="Times New Roman" w:cs="Times New Roman"/>
          <w:sz w:val="28"/>
          <w:szCs w:val="28"/>
          <w:lang w:eastAsia="ru-RU"/>
        </w:rPr>
        <w:t>на территории</w:t>
      </w:r>
      <w:r w:rsidRPr="00F439A7">
        <w:rPr>
          <w:rFonts w:ascii="Times New Roman" w:hAnsi="Times New Roman" w:cs="Times New Roman"/>
          <w:sz w:val="28"/>
          <w:szCs w:val="28"/>
          <w:lang w:eastAsia="ru-RU"/>
        </w:rPr>
        <w:t xml:space="preserve"> </w:t>
      </w:r>
      <w:proofErr w:type="spellStart"/>
      <w:r w:rsidRPr="00F439A7">
        <w:rPr>
          <w:rFonts w:ascii="Times New Roman" w:hAnsi="Times New Roman" w:cs="Times New Roman"/>
          <w:sz w:val="28"/>
          <w:szCs w:val="28"/>
          <w:lang w:eastAsia="ru-RU"/>
        </w:rPr>
        <w:t>Вармазейского</w:t>
      </w:r>
      <w:proofErr w:type="spellEnd"/>
      <w:r w:rsidRPr="00F439A7">
        <w:rPr>
          <w:rFonts w:ascii="Times New Roman" w:hAnsi="Times New Roman" w:cs="Times New Roman"/>
          <w:sz w:val="28"/>
          <w:szCs w:val="28"/>
          <w:lang w:eastAsia="ru-RU"/>
        </w:rPr>
        <w:t xml:space="preserve"> сельского поселения находится </w:t>
      </w:r>
      <w:r>
        <w:rPr>
          <w:rFonts w:ascii="Times New Roman" w:hAnsi="Times New Roman" w:cs="Times New Roman"/>
          <w:sz w:val="28"/>
          <w:szCs w:val="28"/>
          <w:lang w:eastAsia="ru-RU"/>
        </w:rPr>
        <w:t>17,8</w:t>
      </w:r>
      <w:r w:rsidRPr="00F439A7">
        <w:rPr>
          <w:rFonts w:ascii="Times New Roman" w:hAnsi="Times New Roman" w:cs="Times New Roman"/>
          <w:sz w:val="28"/>
          <w:szCs w:val="28"/>
          <w:lang w:eastAsia="ru-RU"/>
        </w:rPr>
        <w:t xml:space="preserve"> км автомобильных дорог общего пользования местного значения.</w:t>
      </w:r>
    </w:p>
    <w:p w:rsidR="00EC263B" w:rsidRPr="004B2B0A" w:rsidRDefault="00EC263B" w:rsidP="00EC263B">
      <w:pPr>
        <w:spacing w:after="0" w:line="240" w:lineRule="auto"/>
        <w:jc w:val="both"/>
        <w:rPr>
          <w:rFonts w:ascii="Times New Roman" w:hAnsi="Times New Roman" w:cs="Times New Roman"/>
          <w:sz w:val="28"/>
          <w:szCs w:val="28"/>
          <w:lang w:eastAsia="ru-RU"/>
        </w:rPr>
      </w:pPr>
      <w:r w:rsidRPr="004B2B0A">
        <w:rPr>
          <w:rFonts w:ascii="Times New Roman" w:hAnsi="Times New Roman" w:cs="Times New Roman"/>
          <w:sz w:val="28"/>
          <w:szCs w:val="28"/>
          <w:lang w:eastAsia="ru-RU"/>
        </w:rPr>
        <w:t xml:space="preserve">Перечень дорог местного значения утвержден постановлением администрации </w:t>
      </w:r>
      <w:proofErr w:type="spellStart"/>
      <w:r w:rsidRPr="004B2B0A">
        <w:rPr>
          <w:rFonts w:ascii="Times New Roman" w:hAnsi="Times New Roman" w:cs="Times New Roman"/>
          <w:sz w:val="28"/>
          <w:szCs w:val="28"/>
          <w:lang w:eastAsia="ru-RU"/>
        </w:rPr>
        <w:t>Вармазейского</w:t>
      </w:r>
      <w:proofErr w:type="spellEnd"/>
      <w:r w:rsidRPr="004B2B0A">
        <w:rPr>
          <w:rFonts w:ascii="Times New Roman" w:hAnsi="Times New Roman" w:cs="Times New Roman"/>
          <w:sz w:val="28"/>
          <w:szCs w:val="28"/>
          <w:lang w:eastAsia="ru-RU"/>
        </w:rPr>
        <w:t xml:space="preserve"> сельского поселения от 28.12.2018 года №67 </w:t>
      </w:r>
    </w:p>
    <w:p w:rsidR="00EC263B"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lastRenderedPageBreak/>
        <w:t xml:space="preserve">Таблица 1. Перечень автомобильных дорог общего пользования местного значения в границах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9"/>
        <w:gridCol w:w="3940"/>
        <w:gridCol w:w="2075"/>
        <w:gridCol w:w="739"/>
        <w:gridCol w:w="1132"/>
        <w:gridCol w:w="916"/>
      </w:tblGrid>
      <w:tr w:rsidR="00EC263B" w:rsidRPr="001E59BD" w:rsidTr="00C0022F">
        <w:tc>
          <w:tcPr>
            <w:tcW w:w="0" w:type="auto"/>
            <w:vMerge w:val="restart"/>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w:t>
            </w:r>
            <w:proofErr w:type="spellStart"/>
            <w:r w:rsidRPr="00991C1A">
              <w:rPr>
                <w:rFonts w:ascii="Times New Roman" w:hAnsi="Times New Roman" w:cs="Times New Roman"/>
                <w:sz w:val="24"/>
                <w:szCs w:val="24"/>
              </w:rPr>
              <w:t>п\</w:t>
            </w:r>
            <w:proofErr w:type="gramStart"/>
            <w:r w:rsidRPr="00991C1A">
              <w:rPr>
                <w:rFonts w:ascii="Times New Roman" w:hAnsi="Times New Roman" w:cs="Times New Roman"/>
                <w:sz w:val="24"/>
                <w:szCs w:val="24"/>
              </w:rPr>
              <w:t>п</w:t>
            </w:r>
            <w:proofErr w:type="spellEnd"/>
            <w:proofErr w:type="gramEnd"/>
          </w:p>
        </w:tc>
        <w:tc>
          <w:tcPr>
            <w:tcW w:w="0" w:type="auto"/>
            <w:vMerge w:val="restart"/>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Наименование автодороги</w:t>
            </w:r>
          </w:p>
        </w:tc>
        <w:tc>
          <w:tcPr>
            <w:tcW w:w="0" w:type="auto"/>
            <w:vMerge w:val="restart"/>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 xml:space="preserve">протяженность, </w:t>
            </w:r>
            <w:proofErr w:type="gramStart"/>
            <w:r w:rsidRPr="00991C1A">
              <w:rPr>
                <w:rFonts w:ascii="Times New Roman" w:hAnsi="Times New Roman" w:cs="Times New Roman"/>
                <w:sz w:val="24"/>
                <w:szCs w:val="24"/>
              </w:rPr>
              <w:t>км</w:t>
            </w:r>
            <w:proofErr w:type="gramEnd"/>
          </w:p>
        </w:tc>
        <w:tc>
          <w:tcPr>
            <w:tcW w:w="0" w:type="auto"/>
            <w:gridSpan w:val="3"/>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в том числе по покрытиям</w:t>
            </w:r>
          </w:p>
        </w:tc>
      </w:tr>
      <w:tr w:rsidR="00EC263B" w:rsidRPr="001E59BD" w:rsidTr="00C0022F">
        <w:tc>
          <w:tcPr>
            <w:tcW w:w="0" w:type="auto"/>
            <w:vMerge/>
          </w:tcPr>
          <w:p w:rsidR="00EC263B" w:rsidRPr="00991C1A" w:rsidRDefault="00EC263B" w:rsidP="00C0022F">
            <w:pPr>
              <w:jc w:val="center"/>
              <w:rPr>
                <w:rFonts w:ascii="Times New Roman" w:hAnsi="Times New Roman" w:cs="Times New Roman"/>
                <w:sz w:val="24"/>
                <w:szCs w:val="24"/>
              </w:rPr>
            </w:pPr>
          </w:p>
        </w:tc>
        <w:tc>
          <w:tcPr>
            <w:tcW w:w="0" w:type="auto"/>
            <w:vMerge/>
          </w:tcPr>
          <w:p w:rsidR="00EC263B" w:rsidRPr="00991C1A" w:rsidRDefault="00EC263B" w:rsidP="00C0022F">
            <w:pPr>
              <w:jc w:val="center"/>
              <w:rPr>
                <w:rFonts w:ascii="Times New Roman" w:hAnsi="Times New Roman" w:cs="Times New Roman"/>
                <w:sz w:val="24"/>
                <w:szCs w:val="24"/>
              </w:rPr>
            </w:pPr>
          </w:p>
        </w:tc>
        <w:tc>
          <w:tcPr>
            <w:tcW w:w="0" w:type="auto"/>
            <w:vMerge/>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а/б</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щебень</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грунт</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.В</w:t>
            </w:r>
            <w:proofErr w:type="gramEnd"/>
            <w:r w:rsidRPr="00991C1A">
              <w:rPr>
                <w:rFonts w:ascii="Times New Roman" w:hAnsi="Times New Roman" w:cs="Times New Roman"/>
                <w:sz w:val="24"/>
                <w:szCs w:val="24"/>
              </w:rPr>
              <w:t>армазейка</w:t>
            </w:r>
            <w:proofErr w:type="spellEnd"/>
            <w:r w:rsidRPr="00991C1A">
              <w:rPr>
                <w:rFonts w:ascii="Times New Roman" w:hAnsi="Times New Roman" w:cs="Times New Roman"/>
                <w:sz w:val="24"/>
                <w:szCs w:val="24"/>
              </w:rPr>
              <w:t>, ул.Советская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1,6</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1,6</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.В</w:t>
            </w:r>
            <w:proofErr w:type="gramEnd"/>
            <w:r w:rsidRPr="00991C1A">
              <w:rPr>
                <w:rFonts w:ascii="Times New Roman" w:hAnsi="Times New Roman" w:cs="Times New Roman"/>
                <w:sz w:val="24"/>
                <w:szCs w:val="24"/>
              </w:rPr>
              <w:t>армазейка</w:t>
            </w:r>
            <w:proofErr w:type="spellEnd"/>
            <w:r w:rsidRPr="00991C1A">
              <w:rPr>
                <w:rFonts w:ascii="Times New Roman" w:hAnsi="Times New Roman" w:cs="Times New Roman"/>
                <w:sz w:val="24"/>
                <w:szCs w:val="24"/>
              </w:rPr>
              <w:t>, ул.Кооперативная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1,3</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1,3</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дорога на базу</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0,5</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0,5</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 xml:space="preserve">Трасса Большое Игнатово-Новое </w:t>
            </w:r>
            <w:proofErr w:type="spellStart"/>
            <w:r w:rsidRPr="00991C1A">
              <w:rPr>
                <w:rFonts w:ascii="Times New Roman" w:hAnsi="Times New Roman" w:cs="Times New Roman"/>
                <w:sz w:val="24"/>
                <w:szCs w:val="24"/>
              </w:rPr>
              <w:t>Качаево</w:t>
            </w:r>
            <w:proofErr w:type="spellEnd"/>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12,0</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12,0</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д</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Чамзино</w:t>
            </w:r>
            <w:proofErr w:type="spellEnd"/>
            <w:r w:rsidRPr="00991C1A">
              <w:rPr>
                <w:rFonts w:ascii="Times New Roman" w:hAnsi="Times New Roman" w:cs="Times New Roman"/>
                <w:sz w:val="24"/>
                <w:szCs w:val="24"/>
              </w:rPr>
              <w:t>, ул.Центральная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1,1</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1,1</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д</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Чамзино,ул.Садовая</w:t>
            </w:r>
            <w:proofErr w:type="spellEnd"/>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1,1</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1,1</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Качаево</w:t>
            </w:r>
            <w:proofErr w:type="spellEnd"/>
            <w:r w:rsidRPr="00991C1A">
              <w:rPr>
                <w:rFonts w:ascii="Times New Roman" w:hAnsi="Times New Roman" w:cs="Times New Roman"/>
                <w:sz w:val="24"/>
                <w:szCs w:val="24"/>
              </w:rPr>
              <w:t>, ул.Кооперативная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2,0</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2,0</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Качаево</w:t>
            </w:r>
            <w:proofErr w:type="spellEnd"/>
            <w:r w:rsidRPr="00991C1A">
              <w:rPr>
                <w:rFonts w:ascii="Times New Roman" w:hAnsi="Times New Roman" w:cs="Times New Roman"/>
                <w:sz w:val="24"/>
                <w:szCs w:val="24"/>
              </w:rPr>
              <w:t>, ул.Садовая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1,6</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1,6</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Качаево</w:t>
            </w:r>
            <w:proofErr w:type="spellEnd"/>
            <w:r w:rsidRPr="00991C1A">
              <w:rPr>
                <w:rFonts w:ascii="Times New Roman" w:hAnsi="Times New Roman" w:cs="Times New Roman"/>
                <w:sz w:val="24"/>
                <w:szCs w:val="24"/>
              </w:rPr>
              <w:t xml:space="preserve"> дорога на кладбище</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0,2</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0,2</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Качаево</w:t>
            </w:r>
            <w:proofErr w:type="spellEnd"/>
            <w:r w:rsidRPr="00991C1A">
              <w:rPr>
                <w:rFonts w:ascii="Times New Roman" w:hAnsi="Times New Roman" w:cs="Times New Roman"/>
                <w:sz w:val="24"/>
                <w:szCs w:val="24"/>
              </w:rPr>
              <w:t>, ул.Гагарина</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1,2</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1,2</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Качаево</w:t>
            </w:r>
            <w:proofErr w:type="spellEnd"/>
            <w:r w:rsidRPr="00991C1A">
              <w:rPr>
                <w:rFonts w:ascii="Times New Roman" w:hAnsi="Times New Roman" w:cs="Times New Roman"/>
                <w:sz w:val="24"/>
                <w:szCs w:val="24"/>
              </w:rPr>
              <w:t>, ул.Набережная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0,7</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0,7</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с</w:t>
            </w:r>
            <w:proofErr w:type="gramStart"/>
            <w:r w:rsidRPr="00991C1A">
              <w:rPr>
                <w:rFonts w:ascii="Times New Roman" w:hAnsi="Times New Roman" w:cs="Times New Roman"/>
                <w:sz w:val="24"/>
                <w:szCs w:val="24"/>
              </w:rPr>
              <w:t>.Н</w:t>
            </w:r>
            <w:proofErr w:type="gramEnd"/>
            <w:r w:rsidRPr="00991C1A">
              <w:rPr>
                <w:rFonts w:ascii="Times New Roman" w:hAnsi="Times New Roman" w:cs="Times New Roman"/>
                <w:sz w:val="24"/>
                <w:szCs w:val="24"/>
              </w:rPr>
              <w:t xml:space="preserve">овое </w:t>
            </w:r>
            <w:proofErr w:type="spellStart"/>
            <w:r w:rsidRPr="00991C1A">
              <w:rPr>
                <w:rFonts w:ascii="Times New Roman" w:hAnsi="Times New Roman" w:cs="Times New Roman"/>
                <w:sz w:val="24"/>
                <w:szCs w:val="24"/>
              </w:rPr>
              <w:t>Качаево</w:t>
            </w:r>
            <w:proofErr w:type="spellEnd"/>
            <w:r w:rsidRPr="00991C1A">
              <w:rPr>
                <w:rFonts w:ascii="Times New Roman" w:hAnsi="Times New Roman" w:cs="Times New Roman"/>
                <w:sz w:val="24"/>
                <w:szCs w:val="24"/>
              </w:rPr>
              <w:t>, ул.Заречная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0,5</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0,5</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С.Барахманы</w:t>
            </w:r>
            <w:proofErr w:type="spellEnd"/>
            <w:r w:rsidRPr="00991C1A">
              <w:rPr>
                <w:rFonts w:ascii="Times New Roman" w:hAnsi="Times New Roman" w:cs="Times New Roman"/>
                <w:sz w:val="24"/>
                <w:szCs w:val="24"/>
              </w:rPr>
              <w:t xml:space="preserve">, </w:t>
            </w:r>
            <w:proofErr w:type="spellStart"/>
            <w:r w:rsidRPr="00991C1A">
              <w:rPr>
                <w:rFonts w:ascii="Times New Roman" w:hAnsi="Times New Roman" w:cs="Times New Roman"/>
                <w:sz w:val="24"/>
                <w:szCs w:val="24"/>
              </w:rPr>
              <w:t>улШкольная</w:t>
            </w:r>
            <w:proofErr w:type="spellEnd"/>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1,5</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1,5</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С.Барахманы</w:t>
            </w:r>
            <w:proofErr w:type="spellEnd"/>
            <w:r w:rsidRPr="00991C1A">
              <w:rPr>
                <w:rFonts w:ascii="Times New Roman" w:hAnsi="Times New Roman" w:cs="Times New Roman"/>
                <w:sz w:val="24"/>
                <w:szCs w:val="24"/>
              </w:rPr>
              <w:t xml:space="preserve">, </w:t>
            </w:r>
            <w:proofErr w:type="spellStart"/>
            <w:r w:rsidRPr="00991C1A">
              <w:rPr>
                <w:rFonts w:ascii="Times New Roman" w:hAnsi="Times New Roman" w:cs="Times New Roman"/>
                <w:sz w:val="24"/>
                <w:szCs w:val="24"/>
              </w:rPr>
              <w:t>улПушкина</w:t>
            </w:r>
            <w:proofErr w:type="spellEnd"/>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1,0</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1,0</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С.Барахманы</w:t>
            </w:r>
            <w:proofErr w:type="spellEnd"/>
            <w:r w:rsidRPr="00991C1A">
              <w:rPr>
                <w:rFonts w:ascii="Times New Roman" w:hAnsi="Times New Roman" w:cs="Times New Roman"/>
                <w:sz w:val="24"/>
                <w:szCs w:val="24"/>
              </w:rPr>
              <w:t xml:space="preserve"> дорога на кладбище</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0,5</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0,5</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д</w:t>
            </w:r>
            <w:proofErr w:type="gramStart"/>
            <w:r w:rsidRPr="00991C1A">
              <w:rPr>
                <w:rFonts w:ascii="Times New Roman" w:hAnsi="Times New Roman" w:cs="Times New Roman"/>
                <w:sz w:val="24"/>
                <w:szCs w:val="24"/>
              </w:rPr>
              <w:t>.Р</w:t>
            </w:r>
            <w:proofErr w:type="gramEnd"/>
            <w:r w:rsidRPr="00991C1A">
              <w:rPr>
                <w:rFonts w:ascii="Times New Roman" w:hAnsi="Times New Roman" w:cs="Times New Roman"/>
                <w:sz w:val="24"/>
                <w:szCs w:val="24"/>
              </w:rPr>
              <w:t>астислаевка</w:t>
            </w:r>
            <w:proofErr w:type="spellEnd"/>
            <w:r w:rsidRPr="00991C1A">
              <w:rPr>
                <w:rFonts w:ascii="Times New Roman" w:hAnsi="Times New Roman" w:cs="Times New Roman"/>
                <w:sz w:val="24"/>
                <w:szCs w:val="24"/>
              </w:rPr>
              <w:t>, ул. Луговая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1,0</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1,0</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д</w:t>
            </w:r>
            <w:proofErr w:type="gramStart"/>
            <w:r w:rsidRPr="00991C1A">
              <w:rPr>
                <w:rFonts w:ascii="Times New Roman" w:hAnsi="Times New Roman" w:cs="Times New Roman"/>
                <w:sz w:val="24"/>
                <w:szCs w:val="24"/>
              </w:rPr>
              <w:t>.Р</w:t>
            </w:r>
            <w:proofErr w:type="gramEnd"/>
            <w:r w:rsidRPr="00991C1A">
              <w:rPr>
                <w:rFonts w:ascii="Times New Roman" w:hAnsi="Times New Roman" w:cs="Times New Roman"/>
                <w:sz w:val="24"/>
                <w:szCs w:val="24"/>
              </w:rPr>
              <w:t>астислаевка</w:t>
            </w:r>
            <w:proofErr w:type="spellEnd"/>
            <w:r w:rsidRPr="00991C1A">
              <w:rPr>
                <w:rFonts w:ascii="Times New Roman" w:hAnsi="Times New Roman" w:cs="Times New Roman"/>
                <w:sz w:val="24"/>
                <w:szCs w:val="24"/>
              </w:rPr>
              <w:t xml:space="preserve"> дорога на кладбище</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1,0</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1,0</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д</w:t>
            </w:r>
            <w:proofErr w:type="gramStart"/>
            <w:r w:rsidRPr="00991C1A">
              <w:rPr>
                <w:rFonts w:ascii="Times New Roman" w:hAnsi="Times New Roman" w:cs="Times New Roman"/>
                <w:sz w:val="24"/>
                <w:szCs w:val="24"/>
              </w:rPr>
              <w:t>.И</w:t>
            </w:r>
            <w:proofErr w:type="gramEnd"/>
            <w:r w:rsidRPr="00991C1A">
              <w:rPr>
                <w:rFonts w:ascii="Times New Roman" w:hAnsi="Times New Roman" w:cs="Times New Roman"/>
                <w:sz w:val="24"/>
                <w:szCs w:val="24"/>
              </w:rPr>
              <w:t>нелейка</w:t>
            </w:r>
            <w:proofErr w:type="spellEnd"/>
            <w:r w:rsidRPr="00991C1A">
              <w:rPr>
                <w:rFonts w:ascii="Times New Roman" w:hAnsi="Times New Roman" w:cs="Times New Roman"/>
                <w:sz w:val="24"/>
                <w:szCs w:val="24"/>
              </w:rPr>
              <w:t>. ул.Зеленая</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0,8</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0,8</w:t>
            </w:r>
          </w:p>
        </w:tc>
      </w:tr>
      <w:tr w:rsidR="00EC263B" w:rsidRPr="001E59BD" w:rsidTr="00C0022F">
        <w:tc>
          <w:tcPr>
            <w:tcW w:w="0" w:type="auto"/>
          </w:tcPr>
          <w:p w:rsidR="00EC263B" w:rsidRPr="00991C1A" w:rsidRDefault="00EC263B" w:rsidP="00EC263B">
            <w:pPr>
              <w:numPr>
                <w:ilvl w:val="0"/>
                <w:numId w:val="32"/>
              </w:numPr>
              <w:spacing w:after="0" w:line="240" w:lineRule="auto"/>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proofErr w:type="spellStart"/>
            <w:r w:rsidRPr="00991C1A">
              <w:rPr>
                <w:rFonts w:ascii="Times New Roman" w:hAnsi="Times New Roman" w:cs="Times New Roman"/>
                <w:sz w:val="24"/>
                <w:szCs w:val="24"/>
              </w:rPr>
              <w:t>д</w:t>
            </w:r>
            <w:proofErr w:type="gramStart"/>
            <w:r w:rsidRPr="00991C1A">
              <w:rPr>
                <w:rFonts w:ascii="Times New Roman" w:hAnsi="Times New Roman" w:cs="Times New Roman"/>
                <w:sz w:val="24"/>
                <w:szCs w:val="24"/>
              </w:rPr>
              <w:t>.И</w:t>
            </w:r>
            <w:proofErr w:type="gramEnd"/>
            <w:r w:rsidRPr="00991C1A">
              <w:rPr>
                <w:rFonts w:ascii="Times New Roman" w:hAnsi="Times New Roman" w:cs="Times New Roman"/>
                <w:sz w:val="24"/>
                <w:szCs w:val="24"/>
              </w:rPr>
              <w:t>нелейка</w:t>
            </w:r>
            <w:proofErr w:type="spellEnd"/>
            <w:r w:rsidRPr="00991C1A">
              <w:rPr>
                <w:rFonts w:ascii="Times New Roman" w:hAnsi="Times New Roman" w:cs="Times New Roman"/>
                <w:sz w:val="24"/>
                <w:szCs w:val="24"/>
              </w:rPr>
              <w:t xml:space="preserve"> дорога на кладбище</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0,2</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0,2</w:t>
            </w:r>
          </w:p>
        </w:tc>
      </w:tr>
      <w:tr w:rsidR="00EC263B" w:rsidRPr="001E59BD" w:rsidTr="00C0022F">
        <w:tc>
          <w:tcPr>
            <w:tcW w:w="0" w:type="auto"/>
          </w:tcPr>
          <w:p w:rsidR="00EC263B" w:rsidRPr="00991C1A" w:rsidRDefault="00EC263B" w:rsidP="00C0022F">
            <w:pPr>
              <w:ind w:left="360"/>
              <w:jc w:val="center"/>
              <w:rPr>
                <w:rFonts w:ascii="Times New Roman" w:hAnsi="Times New Roman" w:cs="Times New Roman"/>
                <w:sz w:val="24"/>
                <w:szCs w:val="24"/>
              </w:rPr>
            </w:pPr>
          </w:p>
        </w:tc>
        <w:tc>
          <w:tcPr>
            <w:tcW w:w="0" w:type="auto"/>
          </w:tcPr>
          <w:p w:rsidR="00EC263B" w:rsidRPr="00991C1A" w:rsidRDefault="00EC263B" w:rsidP="00C0022F">
            <w:pPr>
              <w:rPr>
                <w:rFonts w:ascii="Times New Roman" w:hAnsi="Times New Roman" w:cs="Times New Roman"/>
                <w:sz w:val="24"/>
                <w:szCs w:val="24"/>
              </w:rPr>
            </w:pPr>
            <w:r w:rsidRPr="00991C1A">
              <w:rPr>
                <w:rFonts w:ascii="Times New Roman" w:hAnsi="Times New Roman" w:cs="Times New Roman"/>
                <w:sz w:val="24"/>
                <w:szCs w:val="24"/>
              </w:rPr>
              <w:t>итого</w:t>
            </w: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17,8</w:t>
            </w: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p>
        </w:tc>
        <w:tc>
          <w:tcPr>
            <w:tcW w:w="0" w:type="auto"/>
          </w:tcPr>
          <w:p w:rsidR="00EC263B" w:rsidRPr="00991C1A" w:rsidRDefault="00EC263B" w:rsidP="00C0022F">
            <w:pPr>
              <w:jc w:val="center"/>
              <w:rPr>
                <w:rFonts w:ascii="Times New Roman" w:hAnsi="Times New Roman" w:cs="Times New Roman"/>
                <w:sz w:val="24"/>
                <w:szCs w:val="24"/>
              </w:rPr>
            </w:pPr>
            <w:r w:rsidRPr="00991C1A">
              <w:rPr>
                <w:rFonts w:ascii="Times New Roman" w:hAnsi="Times New Roman" w:cs="Times New Roman"/>
                <w:sz w:val="24"/>
                <w:szCs w:val="24"/>
              </w:rPr>
              <w:t>17,8</w:t>
            </w:r>
          </w:p>
        </w:tc>
      </w:tr>
    </w:tbl>
    <w:p w:rsidR="00EC263B" w:rsidRPr="00AD1821" w:rsidRDefault="00EC263B" w:rsidP="00EC263B">
      <w:pPr>
        <w:spacing w:after="0" w:line="240" w:lineRule="auto"/>
        <w:jc w:val="both"/>
        <w:rPr>
          <w:rFonts w:ascii="Times New Roman" w:hAnsi="Times New Roman" w:cs="Times New Roman"/>
          <w:sz w:val="24"/>
          <w:szCs w:val="24"/>
          <w:lang w:eastAsia="ru-RU"/>
        </w:rPr>
      </w:pPr>
    </w:p>
    <w:p w:rsidR="00EC263B" w:rsidRPr="00F439A7" w:rsidRDefault="00EC263B" w:rsidP="00EC263B">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17,8</w:t>
      </w:r>
      <w:r w:rsidRPr="00F439A7">
        <w:rPr>
          <w:rFonts w:ascii="Times New Roman" w:hAnsi="Times New Roman" w:cs="Times New Roman"/>
          <w:sz w:val="28"/>
          <w:szCs w:val="28"/>
          <w:lang w:eastAsia="ru-RU"/>
        </w:rPr>
        <w:t xml:space="preserve"> км составляют грунтовые дороги, 0,7- асфальтированные.</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lastRenderedPageBreak/>
        <w:t xml:space="preserve"> Одной из основных проблем автодорожной сети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Сооружения и сообщения речного и возду</w:t>
      </w:r>
      <w:r>
        <w:rPr>
          <w:rFonts w:ascii="Times New Roman" w:hAnsi="Times New Roman" w:cs="Times New Roman"/>
          <w:sz w:val="28"/>
          <w:szCs w:val="28"/>
        </w:rPr>
        <w:t xml:space="preserve">шного транспорта в </w:t>
      </w:r>
      <w:proofErr w:type="spellStart"/>
      <w:r>
        <w:rPr>
          <w:rFonts w:ascii="Times New Roman" w:hAnsi="Times New Roman" w:cs="Times New Roman"/>
          <w:sz w:val="28"/>
          <w:szCs w:val="28"/>
        </w:rPr>
        <w:t>Вармазейском</w:t>
      </w:r>
      <w:proofErr w:type="spellEnd"/>
      <w:r>
        <w:rPr>
          <w:rFonts w:ascii="Times New Roman" w:hAnsi="Times New Roman" w:cs="Times New Roman"/>
          <w:sz w:val="28"/>
          <w:szCs w:val="28"/>
        </w:rPr>
        <w:t xml:space="preserve"> сельском поселении</w:t>
      </w:r>
      <w:r w:rsidRPr="00F439A7">
        <w:rPr>
          <w:rFonts w:ascii="Times New Roman" w:hAnsi="Times New Roman" w:cs="Times New Roman"/>
          <w:sz w:val="28"/>
          <w:szCs w:val="28"/>
        </w:rPr>
        <w:t xml:space="preserve"> отсутствуют.</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xml:space="preserve"> В результате анализа улично-дорожной сети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выявлены следующие причины, усложняющие работу транспорта:</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неудовлетворительное техническое состояние поселковых улиц и дорог;</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значительная протяженность грунтовых дорог;</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отсутствие дифференцирования улиц по назначению;</w:t>
      </w:r>
    </w:p>
    <w:p w:rsidR="00EC263B"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w:t>
      </w:r>
      <w:r>
        <w:rPr>
          <w:rFonts w:ascii="Times New Roman" w:hAnsi="Times New Roman" w:cs="Times New Roman"/>
          <w:sz w:val="28"/>
          <w:szCs w:val="28"/>
        </w:rPr>
        <w:t xml:space="preserve"> о</w:t>
      </w:r>
      <w:r w:rsidRPr="00F439A7">
        <w:rPr>
          <w:rFonts w:ascii="Times New Roman" w:hAnsi="Times New Roman" w:cs="Times New Roman"/>
          <w:sz w:val="28"/>
          <w:szCs w:val="28"/>
        </w:rPr>
        <w:t>тсутствие тротуаров необходимых для упорядочения движения пешеходов</w:t>
      </w:r>
      <w:r>
        <w:rPr>
          <w:rFonts w:ascii="Times New Roman" w:hAnsi="Times New Roman" w:cs="Times New Roman"/>
          <w:sz w:val="28"/>
          <w:szCs w:val="28"/>
        </w:rPr>
        <w:t>.</w:t>
      </w:r>
    </w:p>
    <w:p w:rsidR="00EC263B" w:rsidRPr="00F439A7" w:rsidRDefault="00EC263B" w:rsidP="00EC263B">
      <w:pPr>
        <w:jc w:val="both"/>
        <w:rPr>
          <w:rFonts w:ascii="Times New Roman" w:hAnsi="Times New Roman" w:cs="Times New Roman"/>
          <w:sz w:val="28"/>
          <w:szCs w:val="28"/>
        </w:rPr>
      </w:pPr>
      <w:r w:rsidRPr="00383C9C">
        <w:rPr>
          <w:rStyle w:val="msonormal0"/>
          <w:rFonts w:ascii="Times New Roman" w:hAnsi="Times New Roman" w:cs="Times New Roman"/>
          <w:sz w:val="28"/>
          <w:szCs w:val="28"/>
        </w:rPr>
        <w:t xml:space="preserve">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w:t>
      </w:r>
      <w:r>
        <w:rPr>
          <w:rStyle w:val="msonormal0"/>
          <w:rFonts w:ascii="Times New Roman" w:hAnsi="Times New Roman" w:cs="Times New Roman"/>
          <w:sz w:val="28"/>
          <w:szCs w:val="28"/>
        </w:rPr>
        <w:t>отсутствует. За период 2015-2020</w:t>
      </w:r>
      <w:r w:rsidRPr="00383C9C">
        <w:rPr>
          <w:rStyle w:val="msonormal0"/>
          <w:rFonts w:ascii="Times New Roman" w:hAnsi="Times New Roman" w:cs="Times New Roman"/>
          <w:sz w:val="28"/>
          <w:szCs w:val="28"/>
        </w:rPr>
        <w:t xml:space="preserve"> годы отмечается рост транспортных средств и уровня автомобилизации населения</w:t>
      </w:r>
      <w:r>
        <w:rPr>
          <w:rStyle w:val="msonormal0"/>
          <w:rFonts w:ascii="Arial" w:hAnsi="Arial" w:cs="Arial"/>
        </w:rPr>
        <w:t>.</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xml:space="preserve"> Парк легковых автомобилей составляет около </w:t>
      </w:r>
      <w:r>
        <w:rPr>
          <w:rFonts w:ascii="Times New Roman" w:hAnsi="Times New Roman" w:cs="Times New Roman"/>
          <w:sz w:val="28"/>
          <w:szCs w:val="28"/>
        </w:rPr>
        <w:t>75 машин</w:t>
      </w:r>
      <w:r w:rsidRPr="00F439A7">
        <w:rPr>
          <w:rFonts w:ascii="Times New Roman" w:hAnsi="Times New Roman" w:cs="Times New Roman"/>
          <w:sz w:val="28"/>
          <w:szCs w:val="28"/>
        </w:rPr>
        <w:t>.</w:t>
      </w:r>
    </w:p>
    <w:p w:rsidR="00EC263B"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EC263B" w:rsidRDefault="00EC263B" w:rsidP="00EC263B">
      <w:pPr>
        <w:jc w:val="both"/>
        <w:rPr>
          <w:rStyle w:val="msonormal0"/>
          <w:rFonts w:ascii="Arial" w:hAnsi="Arial" w:cs="Arial"/>
        </w:rPr>
      </w:pPr>
      <w:r w:rsidRPr="00CB02B1">
        <w:rPr>
          <w:rStyle w:val="msonormal0"/>
          <w:rFonts w:ascii="Times New Roman" w:hAnsi="Times New Roman" w:cs="Times New Roman"/>
          <w:sz w:val="28"/>
          <w:szCs w:val="28"/>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r>
        <w:rPr>
          <w:rStyle w:val="msonormal0"/>
          <w:rFonts w:ascii="Arial" w:hAnsi="Arial" w:cs="Arial"/>
        </w:rPr>
        <w:t>.</w:t>
      </w:r>
    </w:p>
    <w:p w:rsidR="00EC263B" w:rsidRPr="00D55FC2" w:rsidRDefault="00EC263B" w:rsidP="00EC263B">
      <w:pPr>
        <w:jc w:val="both"/>
        <w:rPr>
          <w:rFonts w:ascii="Times New Roman" w:hAnsi="Times New Roman" w:cs="Times New Roman"/>
          <w:b/>
          <w:bCs/>
          <w:sz w:val="28"/>
          <w:szCs w:val="28"/>
        </w:rPr>
      </w:pPr>
      <w:r w:rsidRPr="00D55FC2">
        <w:rPr>
          <w:rStyle w:val="msonormal0"/>
          <w:rFonts w:ascii="Times New Roman" w:hAnsi="Times New Roman" w:cs="Times New Roman"/>
          <w:b/>
          <w:sz w:val="28"/>
          <w:szCs w:val="28"/>
        </w:rPr>
        <w:t>3. Раздел 6.</w:t>
      </w:r>
      <w:r w:rsidRPr="00D55FC2">
        <w:rPr>
          <w:rFonts w:ascii="Times New Roman" w:hAnsi="Times New Roman" w:cs="Times New Roman"/>
          <w:b/>
          <w:bCs/>
          <w:sz w:val="28"/>
          <w:szCs w:val="28"/>
        </w:rPr>
        <w:t xml:space="preserve"> Обоснование объема финансовых ресурсов, необходимых для реализации муниципальной программы, изложить в новой редакции:</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xml:space="preserve">Объем финансовых средств, необходимых для реализации Программы </w:t>
      </w:r>
      <w:proofErr w:type="gramStart"/>
      <w:r w:rsidRPr="00F439A7">
        <w:rPr>
          <w:rFonts w:ascii="Times New Roman" w:hAnsi="Times New Roman" w:cs="Times New Roman"/>
          <w:sz w:val="28"/>
          <w:szCs w:val="28"/>
        </w:rPr>
        <w:t>за</w:t>
      </w:r>
      <w:proofErr w:type="gramEnd"/>
      <w:r w:rsidRPr="00F439A7">
        <w:rPr>
          <w:rFonts w:ascii="Times New Roman" w:hAnsi="Times New Roman" w:cs="Times New Roman"/>
          <w:sz w:val="28"/>
          <w:szCs w:val="28"/>
        </w:rPr>
        <w:t xml:space="preserve"> составляет </w:t>
      </w:r>
      <w:r>
        <w:rPr>
          <w:rFonts w:ascii="Times New Roman" w:hAnsi="Times New Roman" w:cs="Times New Roman"/>
          <w:sz w:val="28"/>
          <w:szCs w:val="28"/>
        </w:rPr>
        <w:t xml:space="preserve">416,6 </w:t>
      </w:r>
      <w:r w:rsidRPr="00F439A7">
        <w:rPr>
          <w:rFonts w:ascii="Times New Roman" w:hAnsi="Times New Roman" w:cs="Times New Roman"/>
          <w:sz w:val="28"/>
          <w:szCs w:val="28"/>
        </w:rPr>
        <w:t>тыс. руб., в том числе:</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2017 год –  5,8   тыс. руб.,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2018 год –   16,4  тыс. руб.,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lastRenderedPageBreak/>
        <w:t>2019 год -    7,0 тыс. руб.,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2020 год –   </w:t>
      </w:r>
      <w:r>
        <w:rPr>
          <w:rFonts w:ascii="Times New Roman" w:hAnsi="Times New Roman" w:cs="Times New Roman"/>
          <w:sz w:val="28"/>
          <w:szCs w:val="28"/>
        </w:rPr>
        <w:t>119,0</w:t>
      </w:r>
      <w:r w:rsidRPr="00804918">
        <w:rPr>
          <w:rFonts w:ascii="Times New Roman" w:hAnsi="Times New Roman" w:cs="Times New Roman"/>
          <w:sz w:val="28"/>
          <w:szCs w:val="28"/>
        </w:rPr>
        <w:t xml:space="preserve">   тыс. руб.,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2021 год –   </w:t>
      </w:r>
      <w:r>
        <w:rPr>
          <w:rFonts w:ascii="Times New Roman" w:hAnsi="Times New Roman" w:cs="Times New Roman"/>
          <w:sz w:val="28"/>
          <w:szCs w:val="28"/>
        </w:rPr>
        <w:t>134,2</w:t>
      </w:r>
      <w:r w:rsidRPr="00804918">
        <w:rPr>
          <w:rFonts w:ascii="Times New Roman" w:hAnsi="Times New Roman" w:cs="Times New Roman"/>
          <w:sz w:val="28"/>
          <w:szCs w:val="28"/>
        </w:rPr>
        <w:t xml:space="preserve">   тыс. руб.,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2022 год –   </w:t>
      </w:r>
      <w:r>
        <w:rPr>
          <w:rFonts w:ascii="Times New Roman" w:hAnsi="Times New Roman" w:cs="Times New Roman"/>
          <w:sz w:val="28"/>
          <w:szCs w:val="28"/>
        </w:rPr>
        <w:t>134,2</w:t>
      </w:r>
      <w:r w:rsidRPr="00804918">
        <w:rPr>
          <w:rFonts w:ascii="Times New Roman" w:hAnsi="Times New Roman" w:cs="Times New Roman"/>
          <w:sz w:val="28"/>
          <w:szCs w:val="28"/>
        </w:rPr>
        <w:t xml:space="preserve">   тыс. руб.,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2023 год-    </w:t>
      </w:r>
      <w:r>
        <w:rPr>
          <w:rFonts w:ascii="Times New Roman" w:hAnsi="Times New Roman" w:cs="Times New Roman"/>
          <w:sz w:val="28"/>
          <w:szCs w:val="28"/>
        </w:rPr>
        <w:t>0</w:t>
      </w:r>
      <w:r w:rsidRPr="00804918">
        <w:rPr>
          <w:rFonts w:ascii="Times New Roman" w:hAnsi="Times New Roman" w:cs="Times New Roman"/>
          <w:sz w:val="28"/>
          <w:szCs w:val="28"/>
        </w:rPr>
        <w:t xml:space="preserve">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2024 год-    </w:t>
      </w:r>
      <w:r>
        <w:rPr>
          <w:rFonts w:ascii="Times New Roman" w:hAnsi="Times New Roman" w:cs="Times New Roman"/>
          <w:sz w:val="28"/>
          <w:szCs w:val="28"/>
        </w:rPr>
        <w:t>0</w:t>
      </w:r>
      <w:r w:rsidRPr="00804918">
        <w:rPr>
          <w:rFonts w:ascii="Times New Roman" w:hAnsi="Times New Roman" w:cs="Times New Roman"/>
          <w:sz w:val="28"/>
          <w:szCs w:val="28"/>
        </w:rPr>
        <w:t xml:space="preserve">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EC263B" w:rsidRPr="00804918" w:rsidRDefault="00EC263B" w:rsidP="00EC263B">
      <w:pPr>
        <w:numPr>
          <w:ilvl w:val="0"/>
          <w:numId w:val="31"/>
        </w:numPr>
        <w:spacing w:after="160" w:line="259" w:lineRule="auto"/>
        <w:jc w:val="both"/>
        <w:rPr>
          <w:rFonts w:ascii="Times New Roman" w:hAnsi="Times New Roman" w:cs="Times New Roman"/>
          <w:sz w:val="28"/>
          <w:szCs w:val="28"/>
        </w:rPr>
      </w:pPr>
      <w:r w:rsidRPr="00804918">
        <w:rPr>
          <w:rFonts w:ascii="Times New Roman" w:hAnsi="Times New Roman" w:cs="Times New Roman"/>
          <w:sz w:val="28"/>
          <w:szCs w:val="28"/>
        </w:rPr>
        <w:t xml:space="preserve">2025 год-    </w:t>
      </w:r>
      <w:r>
        <w:rPr>
          <w:rFonts w:ascii="Times New Roman" w:hAnsi="Times New Roman" w:cs="Times New Roman"/>
          <w:sz w:val="28"/>
          <w:szCs w:val="28"/>
        </w:rPr>
        <w:t>0</w:t>
      </w:r>
      <w:r w:rsidRPr="00804918">
        <w:rPr>
          <w:rFonts w:ascii="Times New Roman" w:hAnsi="Times New Roman" w:cs="Times New Roman"/>
          <w:sz w:val="28"/>
          <w:szCs w:val="28"/>
        </w:rPr>
        <w:t xml:space="preserve">  тыс</w:t>
      </w:r>
      <w:proofErr w:type="gramStart"/>
      <w:r w:rsidRPr="00804918">
        <w:rPr>
          <w:rFonts w:ascii="Times New Roman" w:hAnsi="Times New Roman" w:cs="Times New Roman"/>
          <w:sz w:val="28"/>
          <w:szCs w:val="28"/>
        </w:rPr>
        <w:t>.р</w:t>
      </w:r>
      <w:proofErr w:type="gramEnd"/>
      <w:r w:rsidRPr="00804918">
        <w:rPr>
          <w:rFonts w:ascii="Times New Roman" w:hAnsi="Times New Roman" w:cs="Times New Roman"/>
          <w:sz w:val="28"/>
          <w:szCs w:val="28"/>
        </w:rPr>
        <w:t>уб.</w:t>
      </w:r>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xml:space="preserve"> Финансирование мероприятий Программы будет осуществляться в объемах, утвержденных решением Совета депутатов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о бюджете на очередной финансовый год</w:t>
      </w:r>
      <w:proofErr w:type="gramStart"/>
      <w:r w:rsidRPr="00F439A7">
        <w:rPr>
          <w:rFonts w:ascii="Times New Roman" w:hAnsi="Times New Roman" w:cs="Times New Roman"/>
          <w:sz w:val="28"/>
          <w:szCs w:val="28"/>
        </w:rPr>
        <w:t xml:space="preserve"> .</w:t>
      </w:r>
      <w:proofErr w:type="gramEnd"/>
    </w:p>
    <w:p w:rsidR="00EC263B" w:rsidRPr="00F439A7"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EC263B" w:rsidRPr="00D55FC2" w:rsidRDefault="00EC263B" w:rsidP="00EC263B">
      <w:pPr>
        <w:jc w:val="both"/>
        <w:rPr>
          <w:rFonts w:ascii="Times New Roman" w:hAnsi="Times New Roman" w:cs="Times New Roman"/>
          <w:sz w:val="28"/>
          <w:szCs w:val="28"/>
        </w:rPr>
      </w:pPr>
      <w:r w:rsidRPr="00F439A7">
        <w:rPr>
          <w:rFonts w:ascii="Times New Roman" w:hAnsi="Times New Roman" w:cs="Times New Roman"/>
          <w:sz w:val="28"/>
          <w:szCs w:val="28"/>
        </w:rPr>
        <w:t xml:space="preserve">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w:t>
      </w:r>
      <w:proofErr w:type="spellStart"/>
      <w:r w:rsidRPr="00F439A7">
        <w:rPr>
          <w:rFonts w:ascii="Times New Roman" w:hAnsi="Times New Roman" w:cs="Times New Roman"/>
          <w:sz w:val="28"/>
          <w:szCs w:val="28"/>
        </w:rPr>
        <w:t>Вармазейского</w:t>
      </w:r>
      <w:proofErr w:type="spellEnd"/>
      <w:r w:rsidRPr="00F439A7">
        <w:rPr>
          <w:rFonts w:ascii="Times New Roman" w:hAnsi="Times New Roman" w:cs="Times New Roman"/>
          <w:sz w:val="28"/>
          <w:szCs w:val="28"/>
        </w:rPr>
        <w:t xml:space="preserve"> сельского поселения о бюджете муниципального района на очередной финансовый год</w:t>
      </w:r>
    </w:p>
    <w:p w:rsidR="00EC263B" w:rsidRDefault="00EC263B" w:rsidP="00EC263B">
      <w:pPr>
        <w:jc w:val="both"/>
        <w:rPr>
          <w:rFonts w:ascii="Times New Roman" w:hAnsi="Times New Roman" w:cs="Times New Roman"/>
          <w:b/>
          <w:bCs/>
          <w:sz w:val="28"/>
          <w:szCs w:val="28"/>
        </w:rPr>
      </w:pPr>
      <w:r w:rsidRPr="00D55FC2">
        <w:rPr>
          <w:rFonts w:ascii="Times New Roman" w:hAnsi="Times New Roman" w:cs="Times New Roman"/>
          <w:b/>
          <w:bCs/>
          <w:sz w:val="28"/>
          <w:szCs w:val="28"/>
        </w:rPr>
        <w:t>4.</w:t>
      </w:r>
      <w:r>
        <w:rPr>
          <w:rFonts w:ascii="Times New Roman" w:hAnsi="Times New Roman" w:cs="Times New Roman"/>
          <w:b/>
          <w:bCs/>
          <w:sz w:val="28"/>
          <w:szCs w:val="28"/>
        </w:rPr>
        <w:t xml:space="preserve"> </w:t>
      </w:r>
      <w:r w:rsidRPr="00D55FC2">
        <w:rPr>
          <w:rFonts w:ascii="Times New Roman" w:hAnsi="Times New Roman" w:cs="Times New Roman"/>
          <w:b/>
          <w:bCs/>
          <w:sz w:val="28"/>
          <w:szCs w:val="28"/>
        </w:rPr>
        <w:t>Приложение 2</w:t>
      </w:r>
      <w:r>
        <w:rPr>
          <w:rFonts w:ascii="Times New Roman" w:hAnsi="Times New Roman" w:cs="Times New Roman"/>
          <w:bCs/>
          <w:sz w:val="28"/>
          <w:szCs w:val="28"/>
        </w:rPr>
        <w:t xml:space="preserve"> </w:t>
      </w:r>
      <w:r w:rsidRPr="00F439A7">
        <w:rPr>
          <w:rFonts w:ascii="Times New Roman" w:hAnsi="Times New Roman" w:cs="Times New Roman"/>
          <w:b/>
          <w:bCs/>
          <w:sz w:val="28"/>
          <w:szCs w:val="28"/>
        </w:rPr>
        <w:t>ПЕРЕЧЕНЬ</w:t>
      </w:r>
      <w:r>
        <w:rPr>
          <w:rFonts w:ascii="Times New Roman" w:hAnsi="Times New Roman" w:cs="Times New Roman"/>
          <w:b/>
          <w:bCs/>
          <w:sz w:val="28"/>
          <w:szCs w:val="28"/>
        </w:rPr>
        <w:t xml:space="preserve"> </w:t>
      </w:r>
      <w:r w:rsidRPr="00F439A7">
        <w:rPr>
          <w:rFonts w:ascii="Times New Roman" w:hAnsi="Times New Roman" w:cs="Times New Roman"/>
          <w:b/>
          <w:bCs/>
          <w:sz w:val="28"/>
          <w:szCs w:val="28"/>
        </w:rPr>
        <w:t>программных ме</w:t>
      </w:r>
      <w:r>
        <w:rPr>
          <w:rFonts w:ascii="Times New Roman" w:hAnsi="Times New Roman" w:cs="Times New Roman"/>
          <w:b/>
          <w:bCs/>
          <w:sz w:val="28"/>
          <w:szCs w:val="28"/>
        </w:rPr>
        <w:t>роприятий Программы «Комплексное</w:t>
      </w:r>
      <w:r w:rsidRPr="00F439A7">
        <w:rPr>
          <w:rFonts w:ascii="Times New Roman" w:hAnsi="Times New Roman" w:cs="Times New Roman"/>
          <w:b/>
          <w:bCs/>
          <w:sz w:val="28"/>
          <w:szCs w:val="28"/>
        </w:rPr>
        <w:t xml:space="preserve"> развития систем транспортной инфраструктуры на территории </w:t>
      </w:r>
      <w:proofErr w:type="spellStart"/>
      <w:r w:rsidRPr="00F439A7">
        <w:rPr>
          <w:rFonts w:ascii="Times New Roman" w:hAnsi="Times New Roman" w:cs="Times New Roman"/>
          <w:b/>
          <w:bCs/>
          <w:sz w:val="28"/>
          <w:szCs w:val="28"/>
        </w:rPr>
        <w:t>Вармазейского</w:t>
      </w:r>
      <w:proofErr w:type="spellEnd"/>
      <w:r w:rsidRPr="00F439A7">
        <w:rPr>
          <w:rFonts w:ascii="Times New Roman" w:hAnsi="Times New Roman" w:cs="Times New Roman"/>
          <w:b/>
          <w:bCs/>
          <w:sz w:val="28"/>
          <w:szCs w:val="28"/>
        </w:rPr>
        <w:t xml:space="preserve"> сельского поселения на 2017 – 2025 годы</w:t>
      </w:r>
      <w:r>
        <w:rPr>
          <w:rFonts w:ascii="Times New Roman" w:hAnsi="Times New Roman" w:cs="Times New Roman"/>
          <w:b/>
          <w:bCs/>
          <w:sz w:val="28"/>
          <w:szCs w:val="28"/>
        </w:rPr>
        <w:t>», изложить в новой редакции:</w:t>
      </w:r>
    </w:p>
    <w:tbl>
      <w:tblPr>
        <w:tblW w:w="10713" w:type="dxa"/>
        <w:jc w:val="center"/>
        <w:tblLayout w:type="fixed"/>
        <w:tblCellMar>
          <w:top w:w="105" w:type="dxa"/>
          <w:left w:w="105" w:type="dxa"/>
          <w:bottom w:w="105" w:type="dxa"/>
          <w:right w:w="105" w:type="dxa"/>
        </w:tblCellMar>
        <w:tblLook w:val="00A0"/>
      </w:tblPr>
      <w:tblGrid>
        <w:gridCol w:w="506"/>
        <w:gridCol w:w="1277"/>
        <w:gridCol w:w="850"/>
        <w:gridCol w:w="851"/>
        <w:gridCol w:w="850"/>
        <w:gridCol w:w="851"/>
        <w:gridCol w:w="850"/>
        <w:gridCol w:w="851"/>
        <w:gridCol w:w="850"/>
        <w:gridCol w:w="851"/>
        <w:gridCol w:w="850"/>
        <w:gridCol w:w="1276"/>
      </w:tblGrid>
      <w:tr w:rsidR="00EC263B" w:rsidRPr="00F439A7" w:rsidTr="00C0022F">
        <w:trPr>
          <w:jc w:val="center"/>
        </w:trPr>
        <w:tc>
          <w:tcPr>
            <w:tcW w:w="506"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w:t>
            </w:r>
          </w:p>
          <w:p w:rsidR="00EC263B" w:rsidRPr="0040106C" w:rsidRDefault="00EC263B" w:rsidP="00C0022F">
            <w:pPr>
              <w:jc w:val="both"/>
              <w:rPr>
                <w:rFonts w:ascii="Times New Roman" w:hAnsi="Times New Roman" w:cs="Times New Roman"/>
                <w:sz w:val="24"/>
                <w:szCs w:val="24"/>
              </w:rPr>
            </w:pPr>
            <w:proofErr w:type="spellStart"/>
            <w:r w:rsidRPr="0040106C">
              <w:rPr>
                <w:rFonts w:ascii="Times New Roman" w:hAnsi="Times New Roman" w:cs="Times New Roman"/>
                <w:sz w:val="24"/>
                <w:szCs w:val="24"/>
              </w:rPr>
              <w:t>п\</w:t>
            </w:r>
            <w:proofErr w:type="gramStart"/>
            <w:r w:rsidRPr="0040106C">
              <w:rPr>
                <w:rFonts w:ascii="Times New Roman" w:hAnsi="Times New Roman" w:cs="Times New Roman"/>
                <w:sz w:val="24"/>
                <w:szCs w:val="24"/>
              </w:rPr>
              <w:t>п</w:t>
            </w:r>
            <w:proofErr w:type="spellEnd"/>
            <w:proofErr w:type="gramEnd"/>
          </w:p>
        </w:tc>
        <w:tc>
          <w:tcPr>
            <w:tcW w:w="1277"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Наименование мероприятий</w:t>
            </w:r>
          </w:p>
        </w:tc>
        <w:tc>
          <w:tcPr>
            <w:tcW w:w="7654"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Объем финансирования</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тыс.руб.</w:t>
            </w:r>
          </w:p>
        </w:tc>
        <w:tc>
          <w:tcPr>
            <w:tcW w:w="1276"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Источник финансирования</w:t>
            </w:r>
          </w:p>
        </w:tc>
      </w:tr>
      <w:tr w:rsidR="00EC263B" w:rsidRPr="00F439A7" w:rsidTr="00C0022F">
        <w:trPr>
          <w:jc w:val="center"/>
        </w:trPr>
        <w:tc>
          <w:tcPr>
            <w:tcW w:w="506" w:type="dxa"/>
            <w:vMerge/>
            <w:tcBorders>
              <w:top w:val="single" w:sz="6" w:space="0" w:color="000000"/>
              <w:left w:val="single" w:sz="6" w:space="0" w:color="000000"/>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1277" w:type="dxa"/>
            <w:vMerge/>
            <w:tcBorders>
              <w:top w:val="single" w:sz="6" w:space="0" w:color="000000"/>
              <w:left w:val="single" w:sz="6" w:space="0" w:color="000000"/>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2017</w:t>
            </w:r>
            <w:r w:rsidRPr="0040106C">
              <w:rPr>
                <w:rFonts w:ascii="Times New Roman" w:hAnsi="Times New Roman" w:cs="Times New Roman"/>
                <w:sz w:val="24"/>
                <w:szCs w:val="24"/>
              </w:rPr>
              <w:t>г.</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2018</w:t>
            </w:r>
            <w:r w:rsidRPr="0040106C">
              <w:rPr>
                <w:rFonts w:ascii="Times New Roman" w:hAnsi="Times New Roman" w:cs="Times New Roman"/>
                <w:sz w:val="24"/>
                <w:szCs w:val="24"/>
              </w:rPr>
              <w:t>г.</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2019</w:t>
            </w:r>
            <w:r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202</w:t>
            </w:r>
            <w:r>
              <w:rPr>
                <w:rFonts w:ascii="Times New Roman" w:hAnsi="Times New Roman" w:cs="Times New Roman"/>
                <w:sz w:val="24"/>
                <w:szCs w:val="24"/>
              </w:rPr>
              <w:t>0</w:t>
            </w:r>
            <w:r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2021</w:t>
            </w:r>
            <w:r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2022</w:t>
            </w:r>
            <w:r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2023</w:t>
            </w:r>
            <w:r w:rsidRPr="0040106C">
              <w:rPr>
                <w:rFonts w:ascii="Times New Roman" w:hAnsi="Times New Roman" w:cs="Times New Roman"/>
                <w:sz w:val="24"/>
                <w:szCs w:val="24"/>
              </w:rPr>
              <w:t>г.</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2024</w:t>
            </w:r>
            <w:r w:rsidRPr="0040106C">
              <w:rPr>
                <w:rFonts w:ascii="Times New Roman" w:hAnsi="Times New Roman" w:cs="Times New Roman"/>
                <w:sz w:val="24"/>
                <w:szCs w:val="24"/>
              </w:rPr>
              <w:t>г.</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2025</w:t>
            </w:r>
            <w:r w:rsidRPr="0040106C">
              <w:rPr>
                <w:rFonts w:ascii="Times New Roman" w:hAnsi="Times New Roman" w:cs="Times New Roman"/>
                <w:sz w:val="24"/>
                <w:szCs w:val="24"/>
              </w:rPr>
              <w:t>г.</w:t>
            </w:r>
          </w:p>
        </w:tc>
        <w:tc>
          <w:tcPr>
            <w:tcW w:w="1276" w:type="dxa"/>
            <w:vMerge/>
            <w:tcBorders>
              <w:top w:val="single" w:sz="6" w:space="0" w:color="000000"/>
              <w:left w:val="single" w:sz="6" w:space="0" w:color="000000"/>
              <w:bottom w:val="single" w:sz="6" w:space="0" w:color="000000"/>
              <w:right w:val="single" w:sz="4" w:space="0" w:color="auto"/>
            </w:tcBorders>
            <w:vAlign w:val="center"/>
          </w:tcPr>
          <w:p w:rsidR="00EC263B" w:rsidRPr="0040106C" w:rsidRDefault="00EC263B" w:rsidP="00C0022F">
            <w:pPr>
              <w:jc w:val="both"/>
              <w:rPr>
                <w:rFonts w:ascii="Times New Roman" w:hAnsi="Times New Roman" w:cs="Times New Roman"/>
                <w:sz w:val="24"/>
                <w:szCs w:val="24"/>
              </w:rPr>
            </w:pPr>
          </w:p>
        </w:tc>
      </w:tr>
      <w:tr w:rsidR="00EC263B" w:rsidRPr="00F439A7" w:rsidTr="00C0022F">
        <w:trPr>
          <w:trHeight w:val="1741"/>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1</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center"/>
              <w:rPr>
                <w:rFonts w:ascii="Times New Roman" w:hAnsi="Times New Roman" w:cs="Times New Roman"/>
                <w:sz w:val="24"/>
                <w:szCs w:val="24"/>
              </w:rPr>
            </w:pPr>
            <w:r>
              <w:rPr>
                <w:rFonts w:ascii="Times New Roman" w:hAnsi="Times New Roman" w:cs="Times New Roman"/>
                <w:sz w:val="24"/>
                <w:szCs w:val="24"/>
              </w:rPr>
              <w:t>Содержание дорог (</w:t>
            </w:r>
            <w:proofErr w:type="spellStart"/>
            <w:r>
              <w:rPr>
                <w:rFonts w:ascii="Times New Roman" w:hAnsi="Times New Roman" w:cs="Times New Roman"/>
                <w:sz w:val="24"/>
                <w:szCs w:val="24"/>
              </w:rPr>
              <w:t>грейдирование</w:t>
            </w:r>
            <w:proofErr w:type="spellEnd"/>
            <w:r>
              <w:rPr>
                <w:rFonts w:ascii="Times New Roman" w:hAnsi="Times New Roman" w:cs="Times New Roman"/>
                <w:sz w:val="24"/>
                <w:szCs w:val="24"/>
              </w:rPr>
              <w:t xml:space="preserve">, чистка дорог от </w:t>
            </w:r>
            <w:r>
              <w:rPr>
                <w:rFonts w:ascii="Times New Roman" w:hAnsi="Times New Roman" w:cs="Times New Roman"/>
                <w:sz w:val="24"/>
                <w:szCs w:val="24"/>
              </w:rPr>
              <w:lastRenderedPageBreak/>
              <w:t>снега)</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lastRenderedPageBreak/>
              <w:t>5,8</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6,4</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7,0</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119,0</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134,2</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134,2</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 </w:t>
            </w:r>
          </w:p>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Дорожный фонд</w:t>
            </w:r>
            <w:r w:rsidRPr="0040106C">
              <w:rPr>
                <w:rFonts w:ascii="Times New Roman" w:hAnsi="Times New Roman" w:cs="Times New Roman"/>
                <w:sz w:val="24"/>
                <w:szCs w:val="24"/>
              </w:rPr>
              <w:t>.</w:t>
            </w:r>
          </w:p>
        </w:tc>
      </w:tr>
      <w:tr w:rsidR="00EC263B" w:rsidRPr="00F439A7" w:rsidTr="00C0022F">
        <w:trPr>
          <w:trHeight w:val="1613"/>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lastRenderedPageBreak/>
              <w:t>2</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C153A4" w:rsidRDefault="00EC263B" w:rsidP="00C0022F">
            <w:pPr>
              <w:jc w:val="center"/>
              <w:rPr>
                <w:rFonts w:ascii="Times New Roman" w:hAnsi="Times New Roman" w:cs="Times New Roman"/>
                <w:sz w:val="24"/>
                <w:szCs w:val="24"/>
              </w:rPr>
            </w:pPr>
            <w:r w:rsidRPr="0040106C">
              <w:rPr>
                <w:rFonts w:ascii="Times New Roman" w:hAnsi="Times New Roman" w:cs="Times New Roman"/>
                <w:sz w:val="24"/>
                <w:szCs w:val="24"/>
              </w:rPr>
              <w:t>Ремонт моста по ул</w:t>
            </w:r>
            <w:proofErr w:type="gramStart"/>
            <w:r w:rsidRPr="0040106C">
              <w:rPr>
                <w:rFonts w:ascii="Times New Roman" w:hAnsi="Times New Roman" w:cs="Times New Roman"/>
                <w:sz w:val="24"/>
                <w:szCs w:val="24"/>
              </w:rPr>
              <w:t>.С</w:t>
            </w:r>
            <w:proofErr w:type="gramEnd"/>
            <w:r w:rsidRPr="0040106C">
              <w:rPr>
                <w:rFonts w:ascii="Times New Roman" w:hAnsi="Times New Roman" w:cs="Times New Roman"/>
                <w:sz w:val="24"/>
                <w:szCs w:val="24"/>
              </w:rPr>
              <w:t>оветская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10,0</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0,0</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 </w:t>
            </w:r>
          </w:p>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Средства местного бюджета.</w:t>
            </w:r>
          </w:p>
        </w:tc>
      </w:tr>
      <w:tr w:rsidR="00EC263B" w:rsidRPr="00F439A7" w:rsidTr="00C0022F">
        <w:trPr>
          <w:trHeight w:val="225"/>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3</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center"/>
              <w:rPr>
                <w:rFonts w:ascii="Times New Roman" w:hAnsi="Times New Roman" w:cs="Times New Roman"/>
                <w:sz w:val="24"/>
                <w:szCs w:val="24"/>
              </w:rPr>
            </w:pPr>
            <w:r w:rsidRPr="0040106C">
              <w:rPr>
                <w:rFonts w:ascii="Times New Roman" w:hAnsi="Times New Roman" w:cs="Times New Roman"/>
                <w:sz w:val="24"/>
                <w:szCs w:val="24"/>
              </w:rPr>
              <w:t>Проведение мероприятий по безопасности дорожного движения.</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 xml:space="preserve">Финансирование </w:t>
            </w:r>
          </w:p>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не требуется</w:t>
            </w:r>
          </w:p>
        </w:tc>
      </w:tr>
      <w:tr w:rsidR="00EC263B" w:rsidRPr="00F439A7" w:rsidTr="00C0022F">
        <w:trPr>
          <w:jc w:val="center"/>
        </w:trPr>
        <w:tc>
          <w:tcPr>
            <w:tcW w:w="50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 </w:t>
            </w:r>
          </w:p>
        </w:tc>
        <w:tc>
          <w:tcPr>
            <w:tcW w:w="127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ИТОГО</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5,8</w:t>
            </w:r>
          </w:p>
        </w:tc>
        <w:tc>
          <w:tcPr>
            <w:tcW w:w="85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16,4</w:t>
            </w:r>
          </w:p>
        </w:tc>
        <w:tc>
          <w:tcPr>
            <w:tcW w:w="85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7,0</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119,0</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134,2</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134,2</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w:t>
            </w:r>
          </w:p>
        </w:tc>
        <w:tc>
          <w:tcPr>
            <w:tcW w:w="850" w:type="dxa"/>
            <w:tcBorders>
              <w:top w:val="single" w:sz="6" w:space="0" w:color="000000"/>
              <w:left w:val="single" w:sz="4" w:space="0" w:color="auto"/>
              <w:bottom w:val="single" w:sz="6" w:space="0" w:color="000000"/>
              <w:right w:val="nil"/>
            </w:tcBorders>
          </w:tcPr>
          <w:p w:rsidR="00EC263B" w:rsidRPr="0040106C" w:rsidRDefault="00EC263B" w:rsidP="00C0022F">
            <w:pPr>
              <w:jc w:val="both"/>
              <w:rPr>
                <w:rFonts w:ascii="Times New Roman" w:hAnsi="Times New Roman" w:cs="Times New Roman"/>
                <w:sz w:val="24"/>
                <w:szCs w:val="24"/>
              </w:rPr>
            </w:pPr>
            <w:r>
              <w:rPr>
                <w:rFonts w:ascii="Times New Roman" w:hAnsi="Times New Roman" w:cs="Times New Roman"/>
                <w:sz w:val="24"/>
                <w:szCs w:val="24"/>
              </w:rPr>
              <w:t>0</w:t>
            </w:r>
          </w:p>
        </w:tc>
        <w:tc>
          <w:tcPr>
            <w:tcW w:w="127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EC263B" w:rsidRPr="0040106C" w:rsidRDefault="00EC263B" w:rsidP="00C0022F">
            <w:pPr>
              <w:jc w:val="both"/>
              <w:rPr>
                <w:rFonts w:ascii="Times New Roman" w:hAnsi="Times New Roman" w:cs="Times New Roman"/>
                <w:sz w:val="24"/>
                <w:szCs w:val="24"/>
              </w:rPr>
            </w:pPr>
            <w:r w:rsidRPr="0040106C">
              <w:rPr>
                <w:rFonts w:ascii="Times New Roman" w:hAnsi="Times New Roman" w:cs="Times New Roman"/>
                <w:sz w:val="24"/>
                <w:szCs w:val="24"/>
              </w:rPr>
              <w:t> </w:t>
            </w:r>
          </w:p>
        </w:tc>
      </w:tr>
    </w:tbl>
    <w:p w:rsidR="00EC263B" w:rsidRPr="00F439A7" w:rsidRDefault="00EC263B" w:rsidP="00EC263B">
      <w:pPr>
        <w:jc w:val="both"/>
        <w:rPr>
          <w:rFonts w:ascii="Times New Roman" w:hAnsi="Times New Roman" w:cs="Times New Roman"/>
          <w:sz w:val="28"/>
          <w:szCs w:val="28"/>
        </w:rPr>
      </w:pPr>
    </w:p>
    <w:p w:rsidR="00EC263B" w:rsidRPr="00F439A7" w:rsidRDefault="00EC263B" w:rsidP="00EC263B">
      <w:pPr>
        <w:jc w:val="both"/>
        <w:rPr>
          <w:rFonts w:ascii="Times New Roman" w:hAnsi="Times New Roman" w:cs="Times New Roman"/>
          <w:sz w:val="28"/>
          <w:szCs w:val="28"/>
        </w:rPr>
      </w:pPr>
    </w:p>
    <w:p w:rsidR="00EC263B" w:rsidRDefault="00EC263B" w:rsidP="00EC263B">
      <w:pPr>
        <w:tabs>
          <w:tab w:val="left" w:pos="210"/>
        </w:tabs>
        <w:spacing w:after="0" w:line="240" w:lineRule="auto"/>
        <w:rPr>
          <w:rFonts w:ascii="Times New Roman" w:hAnsi="Times New Roman" w:cs="Times New Roman"/>
          <w:bCs/>
          <w:sz w:val="28"/>
          <w:szCs w:val="28"/>
        </w:rPr>
      </w:pPr>
    </w:p>
    <w:p w:rsidR="00EC263B" w:rsidRPr="00991C1A" w:rsidRDefault="00EC263B" w:rsidP="00EC263B">
      <w:pPr>
        <w:tabs>
          <w:tab w:val="left" w:pos="210"/>
        </w:tabs>
        <w:spacing w:after="0" w:line="240" w:lineRule="auto"/>
        <w:rPr>
          <w:rFonts w:ascii="Times New Roman" w:hAnsi="Times New Roman" w:cs="Times New Roman"/>
          <w:sz w:val="24"/>
          <w:szCs w:val="24"/>
          <w:lang w:eastAsia="ru-RU"/>
        </w:rPr>
      </w:pPr>
    </w:p>
    <w:p w:rsidR="00EC263B" w:rsidRDefault="00EC263B" w:rsidP="00EC263B">
      <w:pPr>
        <w:spacing w:after="0" w:line="240" w:lineRule="auto"/>
        <w:jc w:val="right"/>
        <w:rPr>
          <w:rFonts w:ascii="Times New Roman" w:hAnsi="Times New Roman" w:cs="Times New Roman"/>
          <w:sz w:val="24"/>
          <w:szCs w:val="24"/>
          <w:lang w:eastAsia="ru-RU"/>
        </w:rPr>
      </w:pPr>
    </w:p>
    <w:p w:rsidR="00EC263B" w:rsidRPr="004A5B3C" w:rsidRDefault="00EC263B" w:rsidP="00EC263B">
      <w:pPr>
        <w:shd w:val="clear" w:color="auto" w:fill="FFFFFF"/>
        <w:spacing w:line="420" w:lineRule="exact"/>
        <w:jc w:val="center"/>
        <w:rPr>
          <w:sz w:val="36"/>
          <w:szCs w:val="36"/>
        </w:rPr>
      </w:pPr>
      <w:r w:rsidRPr="004A5B3C">
        <w:rPr>
          <w:b/>
          <w:bCs/>
          <w:color w:val="000000"/>
          <w:sz w:val="36"/>
          <w:szCs w:val="36"/>
        </w:rPr>
        <w:t xml:space="preserve">Администрация </w:t>
      </w:r>
      <w:proofErr w:type="spellStart"/>
      <w:r w:rsidRPr="004A5B3C">
        <w:rPr>
          <w:b/>
          <w:bCs/>
          <w:color w:val="000000"/>
          <w:sz w:val="36"/>
          <w:szCs w:val="36"/>
        </w:rPr>
        <w:t>Вармазейского</w:t>
      </w:r>
      <w:proofErr w:type="spellEnd"/>
      <w:r w:rsidRPr="004A5B3C">
        <w:rPr>
          <w:b/>
          <w:bCs/>
          <w:color w:val="000000"/>
          <w:sz w:val="36"/>
          <w:szCs w:val="36"/>
        </w:rPr>
        <w:t xml:space="preserve"> сельского поселения</w:t>
      </w:r>
    </w:p>
    <w:p w:rsidR="00EC263B" w:rsidRPr="004A5B3C" w:rsidRDefault="00EC263B" w:rsidP="00EC263B">
      <w:pPr>
        <w:shd w:val="clear" w:color="auto" w:fill="FFFFFF"/>
        <w:spacing w:line="420" w:lineRule="exact"/>
        <w:jc w:val="center"/>
        <w:rPr>
          <w:sz w:val="36"/>
          <w:szCs w:val="36"/>
        </w:rPr>
      </w:pPr>
      <w:proofErr w:type="spellStart"/>
      <w:r w:rsidRPr="004A5B3C">
        <w:rPr>
          <w:b/>
          <w:bCs/>
          <w:color w:val="000000"/>
          <w:sz w:val="36"/>
          <w:szCs w:val="36"/>
        </w:rPr>
        <w:t>Большеигнатовского</w:t>
      </w:r>
      <w:proofErr w:type="spellEnd"/>
      <w:r w:rsidRPr="004A5B3C">
        <w:rPr>
          <w:b/>
          <w:bCs/>
          <w:color w:val="000000"/>
          <w:sz w:val="36"/>
          <w:szCs w:val="36"/>
        </w:rPr>
        <w:t xml:space="preserve"> муниципального района</w:t>
      </w:r>
    </w:p>
    <w:p w:rsidR="00EC263B" w:rsidRDefault="00EC263B" w:rsidP="00EC263B">
      <w:pPr>
        <w:shd w:val="clear" w:color="auto" w:fill="FFFFFF"/>
        <w:tabs>
          <w:tab w:val="left" w:pos="993"/>
        </w:tabs>
        <w:spacing w:line="420" w:lineRule="exact"/>
        <w:ind w:left="142" w:hanging="567"/>
        <w:jc w:val="center"/>
        <w:rPr>
          <w:b/>
          <w:bCs/>
          <w:color w:val="000000"/>
          <w:spacing w:val="-1"/>
          <w:sz w:val="36"/>
          <w:szCs w:val="36"/>
        </w:rPr>
      </w:pPr>
      <w:r w:rsidRPr="004A5B3C">
        <w:rPr>
          <w:b/>
          <w:bCs/>
          <w:color w:val="000000"/>
          <w:spacing w:val="-1"/>
          <w:sz w:val="36"/>
          <w:szCs w:val="36"/>
        </w:rPr>
        <w:t>Республики Мордовия</w:t>
      </w:r>
    </w:p>
    <w:p w:rsidR="00EC263B" w:rsidRPr="004A5B3C" w:rsidRDefault="00EC263B" w:rsidP="00EC263B">
      <w:pPr>
        <w:shd w:val="clear" w:color="auto" w:fill="FFFFFF"/>
        <w:spacing w:line="420" w:lineRule="exact"/>
        <w:ind w:left="993" w:firstLine="567"/>
        <w:rPr>
          <w:b/>
          <w:bCs/>
          <w:color w:val="000000"/>
          <w:spacing w:val="-1"/>
          <w:sz w:val="36"/>
          <w:szCs w:val="36"/>
        </w:rPr>
      </w:pPr>
    </w:p>
    <w:p w:rsidR="00EC263B" w:rsidRPr="004A5B3C" w:rsidRDefault="00EC263B" w:rsidP="00EC263B">
      <w:pPr>
        <w:shd w:val="clear" w:color="auto" w:fill="FFFFFF"/>
        <w:spacing w:before="70" w:line="641" w:lineRule="exact"/>
        <w:ind w:left="993" w:firstLine="567"/>
        <w:rPr>
          <w:b/>
          <w:bCs/>
          <w:color w:val="000000"/>
          <w:spacing w:val="-2"/>
          <w:sz w:val="36"/>
          <w:szCs w:val="36"/>
        </w:rPr>
      </w:pPr>
      <w:r>
        <w:rPr>
          <w:sz w:val="36"/>
          <w:szCs w:val="36"/>
        </w:rPr>
        <w:t xml:space="preserve">             </w:t>
      </w:r>
      <w:r w:rsidRPr="004A5B3C">
        <w:rPr>
          <w:b/>
          <w:bCs/>
          <w:color w:val="000000"/>
          <w:spacing w:val="-2"/>
          <w:sz w:val="36"/>
          <w:szCs w:val="36"/>
        </w:rPr>
        <w:t>ПОСТАНОВЛЕНИЕ</w:t>
      </w:r>
    </w:p>
    <w:p w:rsidR="00EC263B" w:rsidRDefault="00EC263B" w:rsidP="00EC263B">
      <w:pPr>
        <w:shd w:val="clear" w:color="auto" w:fill="FFFFFF"/>
        <w:tabs>
          <w:tab w:val="left" w:pos="7462"/>
        </w:tabs>
        <w:spacing w:before="2" w:line="641" w:lineRule="exact"/>
        <w:rPr>
          <w:color w:val="000000"/>
          <w:spacing w:val="20"/>
          <w:sz w:val="28"/>
          <w:szCs w:val="28"/>
        </w:rPr>
      </w:pPr>
      <w:r>
        <w:rPr>
          <w:color w:val="000000"/>
          <w:spacing w:val="20"/>
          <w:sz w:val="28"/>
          <w:szCs w:val="28"/>
        </w:rPr>
        <w:t>от  25 августа  2020 г.                                                        №56</w:t>
      </w:r>
    </w:p>
    <w:p w:rsidR="00EC263B" w:rsidRDefault="00EC263B" w:rsidP="00EC263B">
      <w:pPr>
        <w:shd w:val="clear" w:color="auto" w:fill="FFFFFF"/>
        <w:tabs>
          <w:tab w:val="left" w:pos="1134"/>
          <w:tab w:val="left" w:pos="7462"/>
        </w:tabs>
        <w:spacing w:before="2" w:line="641" w:lineRule="exact"/>
        <w:ind w:firstLine="142"/>
        <w:jc w:val="center"/>
        <w:rPr>
          <w:color w:val="000000"/>
          <w:spacing w:val="-3"/>
        </w:rPr>
      </w:pPr>
      <w:r>
        <w:rPr>
          <w:color w:val="000000"/>
          <w:spacing w:val="-3"/>
        </w:rPr>
        <w:t xml:space="preserve">с. </w:t>
      </w:r>
      <w:proofErr w:type="spellStart"/>
      <w:r>
        <w:rPr>
          <w:color w:val="000000"/>
          <w:spacing w:val="-3"/>
        </w:rPr>
        <w:t>Вармазейка</w:t>
      </w:r>
      <w:proofErr w:type="spellEnd"/>
    </w:p>
    <w:p w:rsidR="00EC263B" w:rsidRPr="000500F0" w:rsidRDefault="00EC263B" w:rsidP="00EC263B">
      <w:pPr>
        <w:pStyle w:val="21"/>
        <w:tabs>
          <w:tab w:val="left" w:pos="6420"/>
        </w:tabs>
        <w:jc w:val="both"/>
        <w:rPr>
          <w:sz w:val="28"/>
          <w:szCs w:val="28"/>
        </w:rPr>
      </w:pPr>
      <w:r w:rsidRPr="000500F0">
        <w:rPr>
          <w:sz w:val="32"/>
          <w:szCs w:val="32"/>
        </w:rPr>
        <w:lastRenderedPageBreak/>
        <w:t xml:space="preserve">     </w:t>
      </w:r>
      <w:r w:rsidRPr="000500F0">
        <w:rPr>
          <w:sz w:val="28"/>
          <w:szCs w:val="28"/>
        </w:rPr>
        <w:t xml:space="preserve">О внесении изменений в </w:t>
      </w:r>
      <w:r>
        <w:rPr>
          <w:sz w:val="28"/>
          <w:szCs w:val="28"/>
        </w:rPr>
        <w:t xml:space="preserve">муниципальную программу </w:t>
      </w:r>
      <w:r w:rsidRPr="000500F0">
        <w:rPr>
          <w:sz w:val="28"/>
          <w:szCs w:val="28"/>
        </w:rPr>
        <w:t xml:space="preserve">«Благоустройство территории </w:t>
      </w:r>
      <w:proofErr w:type="spellStart"/>
      <w:r w:rsidRPr="000500F0">
        <w:rPr>
          <w:sz w:val="28"/>
          <w:szCs w:val="28"/>
        </w:rPr>
        <w:t>Вармазейского</w:t>
      </w:r>
      <w:proofErr w:type="spellEnd"/>
      <w:r w:rsidRPr="000500F0">
        <w:rPr>
          <w:sz w:val="28"/>
          <w:szCs w:val="28"/>
        </w:rPr>
        <w:t xml:space="preserve"> с</w:t>
      </w:r>
      <w:r>
        <w:rPr>
          <w:sz w:val="28"/>
          <w:szCs w:val="28"/>
        </w:rPr>
        <w:t>ельского поселения на 2014 -2023</w:t>
      </w:r>
      <w:r w:rsidRPr="000500F0">
        <w:rPr>
          <w:sz w:val="28"/>
          <w:szCs w:val="28"/>
        </w:rPr>
        <w:t xml:space="preserve"> годы</w:t>
      </w:r>
      <w:r>
        <w:rPr>
          <w:sz w:val="28"/>
          <w:szCs w:val="28"/>
        </w:rPr>
        <w:t>»</w:t>
      </w:r>
    </w:p>
    <w:p w:rsidR="00EC263B" w:rsidRPr="0044378E" w:rsidRDefault="00EC263B" w:rsidP="00EC263B">
      <w:pPr>
        <w:pStyle w:val="21"/>
        <w:tabs>
          <w:tab w:val="left" w:pos="6420"/>
        </w:tabs>
        <w:jc w:val="left"/>
        <w:rPr>
          <w:sz w:val="28"/>
          <w:szCs w:val="28"/>
        </w:rPr>
      </w:pPr>
    </w:p>
    <w:p w:rsidR="00EC263B" w:rsidRPr="000B7117" w:rsidRDefault="00EC263B" w:rsidP="00EC263B">
      <w:pPr>
        <w:ind w:right="-2" w:firstLine="709"/>
        <w:jc w:val="both"/>
        <w:rPr>
          <w:sz w:val="28"/>
          <w:szCs w:val="28"/>
        </w:rPr>
      </w:pPr>
      <w:r>
        <w:rPr>
          <w:sz w:val="28"/>
          <w:szCs w:val="28"/>
        </w:rPr>
        <w:t xml:space="preserve">В соответствии с Федеральным законом от 06.10.2003 №131-ФЗ «Об общих принципах организации местного самоуправления в Российской Федерации», руководствуясь Уставом </w:t>
      </w:r>
      <w:proofErr w:type="spellStart"/>
      <w:r>
        <w:rPr>
          <w:sz w:val="28"/>
          <w:szCs w:val="28"/>
        </w:rPr>
        <w:t>Вармазейского</w:t>
      </w:r>
      <w:proofErr w:type="spellEnd"/>
      <w:r>
        <w:rPr>
          <w:sz w:val="28"/>
          <w:szCs w:val="28"/>
        </w:rPr>
        <w:t xml:space="preserve"> сельского поселения,  </w:t>
      </w:r>
      <w:r>
        <w:rPr>
          <w:b/>
          <w:bCs/>
          <w:sz w:val="28"/>
          <w:szCs w:val="28"/>
        </w:rPr>
        <w:t xml:space="preserve"> </w:t>
      </w:r>
      <w:r w:rsidRPr="000B7117">
        <w:rPr>
          <w:sz w:val="28"/>
          <w:szCs w:val="28"/>
        </w:rPr>
        <w:t xml:space="preserve">Администрация </w:t>
      </w:r>
      <w:proofErr w:type="spellStart"/>
      <w:r w:rsidRPr="000B7117">
        <w:rPr>
          <w:sz w:val="28"/>
          <w:szCs w:val="28"/>
        </w:rPr>
        <w:t>Вармазейского</w:t>
      </w:r>
      <w:proofErr w:type="spellEnd"/>
      <w:r w:rsidRPr="000B7117">
        <w:rPr>
          <w:sz w:val="28"/>
          <w:szCs w:val="28"/>
        </w:rPr>
        <w:t xml:space="preserve"> сельского поселения</w:t>
      </w:r>
      <w:r>
        <w:rPr>
          <w:b/>
          <w:bCs/>
          <w:sz w:val="28"/>
          <w:szCs w:val="28"/>
        </w:rPr>
        <w:t xml:space="preserve">  </w:t>
      </w:r>
      <w:r>
        <w:rPr>
          <w:sz w:val="28"/>
          <w:szCs w:val="28"/>
        </w:rPr>
        <w:t>ПОСТАНОВЛЯЕТ:</w:t>
      </w:r>
    </w:p>
    <w:p w:rsidR="00EC263B" w:rsidRDefault="00EC263B" w:rsidP="00EC263B">
      <w:pPr>
        <w:pStyle w:val="21"/>
        <w:spacing w:before="100" w:beforeAutospacing="1" w:after="100" w:afterAutospacing="1"/>
        <w:jc w:val="both"/>
        <w:rPr>
          <w:b w:val="0"/>
          <w:bCs w:val="0"/>
          <w:sz w:val="28"/>
          <w:szCs w:val="28"/>
        </w:rPr>
      </w:pPr>
      <w:r>
        <w:rPr>
          <w:b w:val="0"/>
          <w:bCs w:val="0"/>
          <w:sz w:val="28"/>
          <w:szCs w:val="28"/>
        </w:rPr>
        <w:t>1.</w:t>
      </w:r>
      <w:r w:rsidRPr="005A3CC1">
        <w:rPr>
          <w:b w:val="0"/>
          <w:bCs w:val="0"/>
          <w:sz w:val="28"/>
          <w:szCs w:val="28"/>
        </w:rPr>
        <w:t xml:space="preserve">Внести изменения в муниципальную программу «Благоустройство территории </w:t>
      </w:r>
      <w:proofErr w:type="spellStart"/>
      <w:r w:rsidRPr="005A3CC1">
        <w:rPr>
          <w:b w:val="0"/>
          <w:bCs w:val="0"/>
          <w:sz w:val="28"/>
          <w:szCs w:val="28"/>
        </w:rPr>
        <w:t>Вармазейского</w:t>
      </w:r>
      <w:proofErr w:type="spellEnd"/>
      <w:r w:rsidRPr="005A3CC1">
        <w:rPr>
          <w:b w:val="0"/>
          <w:bCs w:val="0"/>
          <w:sz w:val="28"/>
          <w:szCs w:val="28"/>
        </w:rPr>
        <w:t xml:space="preserve"> с</w:t>
      </w:r>
      <w:r>
        <w:rPr>
          <w:b w:val="0"/>
          <w:bCs w:val="0"/>
          <w:sz w:val="28"/>
          <w:szCs w:val="28"/>
        </w:rPr>
        <w:t>ельского поселения на 2014 -2023</w:t>
      </w:r>
      <w:r w:rsidRPr="005A3CC1">
        <w:rPr>
          <w:b w:val="0"/>
          <w:bCs w:val="0"/>
          <w:sz w:val="28"/>
          <w:szCs w:val="28"/>
        </w:rPr>
        <w:t xml:space="preserve"> годы», </w:t>
      </w:r>
      <w:r>
        <w:rPr>
          <w:b w:val="0"/>
          <w:bCs w:val="0"/>
          <w:sz w:val="28"/>
          <w:szCs w:val="28"/>
        </w:rPr>
        <w:t>у</w:t>
      </w:r>
      <w:r w:rsidRPr="005A3CC1">
        <w:rPr>
          <w:b w:val="0"/>
          <w:bCs w:val="0"/>
          <w:sz w:val="28"/>
          <w:szCs w:val="28"/>
        </w:rPr>
        <w:t xml:space="preserve">твержденную постановлением администрации </w:t>
      </w:r>
      <w:proofErr w:type="spellStart"/>
      <w:r w:rsidRPr="005A3CC1">
        <w:rPr>
          <w:b w:val="0"/>
          <w:bCs w:val="0"/>
          <w:sz w:val="28"/>
          <w:szCs w:val="28"/>
        </w:rPr>
        <w:t>Вармазейского</w:t>
      </w:r>
      <w:proofErr w:type="spellEnd"/>
      <w:r w:rsidRPr="005A3CC1">
        <w:rPr>
          <w:b w:val="0"/>
          <w:bCs w:val="0"/>
          <w:sz w:val="28"/>
          <w:szCs w:val="28"/>
        </w:rPr>
        <w:t xml:space="preserve"> сельского поселения </w:t>
      </w:r>
      <w:proofErr w:type="spellStart"/>
      <w:r w:rsidRPr="005A3CC1">
        <w:rPr>
          <w:b w:val="0"/>
          <w:bCs w:val="0"/>
          <w:sz w:val="28"/>
          <w:szCs w:val="28"/>
        </w:rPr>
        <w:t>Большеигнатовского</w:t>
      </w:r>
      <w:proofErr w:type="spellEnd"/>
      <w:r w:rsidRPr="005A3CC1">
        <w:rPr>
          <w:b w:val="0"/>
          <w:bCs w:val="0"/>
          <w:sz w:val="28"/>
          <w:szCs w:val="28"/>
        </w:rPr>
        <w:t xml:space="preserve"> муниципального района Республики  Мордовия  от 16.12.2013 года №33 (с изменениями  от 30.08.2017 г. №37</w:t>
      </w:r>
      <w:r>
        <w:rPr>
          <w:b w:val="0"/>
          <w:bCs w:val="0"/>
          <w:sz w:val="28"/>
          <w:szCs w:val="28"/>
        </w:rPr>
        <w:t>, от 27.02.2018г. №14Б, от 25.02.2019г.№20,от 25.02.2020г.№20)</w:t>
      </w:r>
      <w:r w:rsidRPr="005A3CC1">
        <w:rPr>
          <w:b w:val="0"/>
          <w:bCs w:val="0"/>
          <w:sz w:val="28"/>
          <w:szCs w:val="28"/>
        </w:rPr>
        <w:t xml:space="preserve"> </w:t>
      </w:r>
      <w:proofErr w:type="gramStart"/>
      <w:r w:rsidRPr="005A3CC1">
        <w:rPr>
          <w:b w:val="0"/>
          <w:bCs w:val="0"/>
          <w:sz w:val="28"/>
          <w:szCs w:val="28"/>
        </w:rPr>
        <w:t xml:space="preserve">( </w:t>
      </w:r>
      <w:proofErr w:type="gramEnd"/>
      <w:r w:rsidRPr="005A3CC1">
        <w:rPr>
          <w:b w:val="0"/>
          <w:bCs w:val="0"/>
          <w:sz w:val="28"/>
          <w:szCs w:val="28"/>
        </w:rPr>
        <w:t>далее Программа), изложив её в новой</w:t>
      </w:r>
      <w:r>
        <w:rPr>
          <w:b w:val="0"/>
          <w:bCs w:val="0"/>
          <w:sz w:val="28"/>
          <w:szCs w:val="28"/>
        </w:rPr>
        <w:t xml:space="preserve"> редакции.</w:t>
      </w:r>
    </w:p>
    <w:p w:rsidR="00EC263B" w:rsidRDefault="00EC263B" w:rsidP="00EC263B">
      <w:pPr>
        <w:jc w:val="both"/>
        <w:rPr>
          <w:sz w:val="28"/>
          <w:szCs w:val="28"/>
        </w:rPr>
      </w:pPr>
      <w:r w:rsidRPr="005A3CC1">
        <w:rPr>
          <w:sz w:val="28"/>
          <w:szCs w:val="28"/>
        </w:rPr>
        <w:t xml:space="preserve"> </w:t>
      </w:r>
      <w:r>
        <w:rPr>
          <w:sz w:val="28"/>
          <w:szCs w:val="28"/>
        </w:rPr>
        <w:t>2</w:t>
      </w:r>
      <w:r w:rsidRPr="0079473A">
        <w:rPr>
          <w:sz w:val="28"/>
          <w:szCs w:val="28"/>
        </w:rPr>
        <w:t xml:space="preserve">. </w:t>
      </w:r>
      <w:proofErr w:type="gramStart"/>
      <w:r w:rsidRPr="0079473A">
        <w:rPr>
          <w:sz w:val="28"/>
          <w:szCs w:val="28"/>
        </w:rPr>
        <w:t>Контроль за</w:t>
      </w:r>
      <w:proofErr w:type="gramEnd"/>
      <w:r w:rsidRPr="0079473A">
        <w:rPr>
          <w:sz w:val="28"/>
          <w:szCs w:val="28"/>
        </w:rPr>
        <w:t xml:space="preserve"> выполнением настоящего </w:t>
      </w:r>
      <w:r>
        <w:rPr>
          <w:sz w:val="28"/>
          <w:szCs w:val="28"/>
        </w:rPr>
        <w:t>постановления оставляю за собой.</w:t>
      </w:r>
    </w:p>
    <w:p w:rsidR="00EC263B" w:rsidRPr="0079473A" w:rsidRDefault="00EC263B" w:rsidP="00EC263B">
      <w:pPr>
        <w:jc w:val="both"/>
        <w:rPr>
          <w:sz w:val="28"/>
          <w:szCs w:val="28"/>
        </w:rPr>
      </w:pPr>
      <w:r>
        <w:rPr>
          <w:sz w:val="28"/>
          <w:szCs w:val="28"/>
        </w:rPr>
        <w:t xml:space="preserve"> 3</w:t>
      </w:r>
      <w:r w:rsidRPr="0079473A">
        <w:rPr>
          <w:sz w:val="28"/>
          <w:szCs w:val="28"/>
        </w:rPr>
        <w:t>. Настоящее постановление вступает в силу со дня его официального опубликования.</w:t>
      </w:r>
    </w:p>
    <w:p w:rsidR="00EC263B" w:rsidRDefault="00EC263B" w:rsidP="00EC263B">
      <w:pPr>
        <w:jc w:val="both"/>
        <w:rPr>
          <w:sz w:val="28"/>
          <w:szCs w:val="28"/>
        </w:rPr>
      </w:pPr>
    </w:p>
    <w:p w:rsidR="00EC263B" w:rsidRDefault="00EC263B" w:rsidP="00EC263B">
      <w:pPr>
        <w:ind w:firstLine="567"/>
        <w:jc w:val="both"/>
        <w:rPr>
          <w:sz w:val="28"/>
          <w:szCs w:val="28"/>
        </w:rPr>
      </w:pPr>
    </w:p>
    <w:p w:rsidR="00EC263B" w:rsidRDefault="00EC263B" w:rsidP="00EC263B">
      <w:pPr>
        <w:ind w:firstLine="567"/>
        <w:jc w:val="both"/>
        <w:rPr>
          <w:sz w:val="28"/>
          <w:szCs w:val="28"/>
        </w:rPr>
      </w:pPr>
    </w:p>
    <w:p w:rsidR="00EC263B" w:rsidRDefault="00EC263B" w:rsidP="00EC263B">
      <w:pPr>
        <w:ind w:firstLine="567"/>
        <w:jc w:val="both"/>
        <w:rPr>
          <w:sz w:val="28"/>
          <w:szCs w:val="28"/>
        </w:rPr>
      </w:pPr>
    </w:p>
    <w:p w:rsidR="00EC263B" w:rsidRDefault="00EC263B" w:rsidP="00EC263B">
      <w:pPr>
        <w:ind w:firstLine="567"/>
        <w:jc w:val="both"/>
        <w:rPr>
          <w:sz w:val="28"/>
          <w:szCs w:val="28"/>
        </w:rPr>
      </w:pPr>
      <w:r>
        <w:rPr>
          <w:sz w:val="28"/>
          <w:szCs w:val="28"/>
        </w:rPr>
        <w:t>Глава  сельского  поселения                                        А.Р.Рабина</w:t>
      </w:r>
    </w:p>
    <w:p w:rsidR="00EC263B" w:rsidRPr="004A5B3C" w:rsidRDefault="00EC263B" w:rsidP="00EC263B">
      <w:pPr>
        <w:shd w:val="clear" w:color="auto" w:fill="FFFFFF"/>
        <w:tabs>
          <w:tab w:val="left" w:pos="710"/>
        </w:tabs>
        <w:spacing w:after="1385" w:line="319" w:lineRule="exact"/>
        <w:rPr>
          <w:color w:val="000000"/>
          <w:spacing w:val="-16"/>
          <w:sz w:val="28"/>
          <w:szCs w:val="28"/>
        </w:rPr>
      </w:pPr>
    </w:p>
    <w:p w:rsidR="00EC263B" w:rsidRDefault="00EC263B" w:rsidP="00EC263B">
      <w:pPr>
        <w:shd w:val="clear" w:color="auto" w:fill="FFFFFF"/>
        <w:tabs>
          <w:tab w:val="left" w:pos="8340"/>
        </w:tabs>
        <w:spacing w:line="257" w:lineRule="exact"/>
        <w:jc w:val="right"/>
        <w:rPr>
          <w:sz w:val="24"/>
          <w:szCs w:val="24"/>
        </w:rPr>
      </w:pPr>
      <w:r w:rsidRPr="00683599">
        <w:rPr>
          <w:sz w:val="24"/>
          <w:szCs w:val="24"/>
        </w:rPr>
        <w:t xml:space="preserve">                                                                                                              </w:t>
      </w:r>
      <w:r>
        <w:rPr>
          <w:sz w:val="24"/>
          <w:szCs w:val="24"/>
        </w:rPr>
        <w:t xml:space="preserve"> </w:t>
      </w:r>
      <w:r w:rsidRPr="00683599">
        <w:rPr>
          <w:sz w:val="24"/>
          <w:szCs w:val="24"/>
        </w:rPr>
        <w:t xml:space="preserve">              </w:t>
      </w:r>
      <w:r>
        <w:rPr>
          <w:sz w:val="24"/>
          <w:szCs w:val="24"/>
        </w:rPr>
        <w:t xml:space="preserve">   </w:t>
      </w:r>
    </w:p>
    <w:p w:rsidR="00EC263B" w:rsidRDefault="00EC263B" w:rsidP="00EC263B">
      <w:pPr>
        <w:shd w:val="clear" w:color="auto" w:fill="FFFFFF"/>
        <w:tabs>
          <w:tab w:val="left" w:pos="8340"/>
        </w:tabs>
        <w:spacing w:line="257" w:lineRule="exact"/>
        <w:jc w:val="right"/>
        <w:rPr>
          <w:sz w:val="24"/>
          <w:szCs w:val="24"/>
        </w:rPr>
      </w:pPr>
    </w:p>
    <w:p w:rsidR="00EC263B" w:rsidRDefault="00EC263B" w:rsidP="00EC263B">
      <w:pPr>
        <w:shd w:val="clear" w:color="auto" w:fill="FFFFFF"/>
        <w:tabs>
          <w:tab w:val="left" w:pos="7335"/>
          <w:tab w:val="left" w:pos="7655"/>
          <w:tab w:val="left" w:pos="7797"/>
          <w:tab w:val="right" w:pos="9356"/>
        </w:tabs>
        <w:spacing w:line="257" w:lineRule="exact"/>
        <w:jc w:val="right"/>
        <w:rPr>
          <w:sz w:val="24"/>
          <w:szCs w:val="24"/>
        </w:rPr>
      </w:pPr>
      <w:r>
        <w:rPr>
          <w:sz w:val="24"/>
          <w:szCs w:val="24"/>
        </w:rPr>
        <w:tab/>
      </w:r>
      <w:r>
        <w:rPr>
          <w:sz w:val="24"/>
          <w:szCs w:val="24"/>
        </w:rPr>
        <w:tab/>
      </w:r>
    </w:p>
    <w:p w:rsidR="00EC263B" w:rsidRPr="00683599" w:rsidRDefault="00EC263B" w:rsidP="00EC263B">
      <w:pPr>
        <w:shd w:val="clear" w:color="auto" w:fill="FFFFFF"/>
        <w:tabs>
          <w:tab w:val="left" w:pos="7335"/>
          <w:tab w:val="left" w:pos="7655"/>
          <w:tab w:val="left" w:pos="7797"/>
          <w:tab w:val="right" w:pos="9356"/>
        </w:tabs>
        <w:spacing w:line="257" w:lineRule="exact"/>
        <w:jc w:val="right"/>
        <w:rPr>
          <w:sz w:val="24"/>
          <w:szCs w:val="24"/>
        </w:rPr>
      </w:pPr>
      <w:r w:rsidRPr="00683599">
        <w:rPr>
          <w:sz w:val="24"/>
          <w:szCs w:val="24"/>
        </w:rPr>
        <w:t xml:space="preserve"> Утверждена</w:t>
      </w:r>
    </w:p>
    <w:p w:rsidR="00EC263B" w:rsidRPr="00683599" w:rsidRDefault="00EC263B" w:rsidP="00EC263B">
      <w:pPr>
        <w:shd w:val="clear" w:color="auto" w:fill="FFFFFF"/>
        <w:spacing w:line="257" w:lineRule="exact"/>
        <w:ind w:right="396"/>
        <w:jc w:val="right"/>
        <w:rPr>
          <w:sz w:val="24"/>
          <w:szCs w:val="24"/>
        </w:rPr>
      </w:pPr>
      <w:r w:rsidRPr="00683599">
        <w:rPr>
          <w:color w:val="000000"/>
          <w:spacing w:val="-3"/>
          <w:sz w:val="24"/>
          <w:szCs w:val="24"/>
        </w:rPr>
        <w:t>Постановлением  администрации</w:t>
      </w:r>
    </w:p>
    <w:p w:rsidR="00EC263B" w:rsidRPr="00683599" w:rsidRDefault="00EC263B" w:rsidP="00EC263B">
      <w:pPr>
        <w:shd w:val="clear" w:color="auto" w:fill="FFFFFF"/>
        <w:spacing w:line="257" w:lineRule="exact"/>
        <w:ind w:right="389"/>
        <w:jc w:val="right"/>
        <w:rPr>
          <w:sz w:val="24"/>
          <w:szCs w:val="24"/>
        </w:rPr>
      </w:pPr>
      <w:proofErr w:type="spellStart"/>
      <w:r w:rsidRPr="00683599">
        <w:rPr>
          <w:color w:val="000000"/>
          <w:spacing w:val="-1"/>
          <w:sz w:val="24"/>
          <w:szCs w:val="24"/>
        </w:rPr>
        <w:lastRenderedPageBreak/>
        <w:t>Вармазейского</w:t>
      </w:r>
      <w:proofErr w:type="spellEnd"/>
      <w:r w:rsidRPr="00683599">
        <w:rPr>
          <w:color w:val="000000"/>
          <w:spacing w:val="-1"/>
          <w:sz w:val="24"/>
          <w:szCs w:val="24"/>
        </w:rPr>
        <w:t xml:space="preserve"> сельского поселения</w:t>
      </w:r>
    </w:p>
    <w:p w:rsidR="00EC263B" w:rsidRPr="00683599" w:rsidRDefault="00EC263B" w:rsidP="00EC263B">
      <w:pPr>
        <w:shd w:val="clear" w:color="auto" w:fill="FFFFFF"/>
        <w:spacing w:before="7" w:line="257" w:lineRule="exact"/>
        <w:ind w:right="394"/>
        <w:jc w:val="right"/>
        <w:rPr>
          <w:sz w:val="24"/>
          <w:szCs w:val="24"/>
        </w:rPr>
      </w:pPr>
      <w:r w:rsidRPr="00683599">
        <w:rPr>
          <w:color w:val="000000"/>
          <w:spacing w:val="2"/>
          <w:sz w:val="24"/>
          <w:szCs w:val="24"/>
        </w:rPr>
        <w:t xml:space="preserve">от  25 </w:t>
      </w:r>
      <w:r>
        <w:rPr>
          <w:color w:val="000000"/>
          <w:spacing w:val="2"/>
          <w:sz w:val="24"/>
          <w:szCs w:val="24"/>
        </w:rPr>
        <w:t>августа</w:t>
      </w:r>
      <w:r w:rsidRPr="00683599">
        <w:rPr>
          <w:color w:val="000000"/>
          <w:spacing w:val="2"/>
          <w:sz w:val="24"/>
          <w:szCs w:val="24"/>
        </w:rPr>
        <w:t xml:space="preserve"> 20</w:t>
      </w:r>
      <w:r>
        <w:rPr>
          <w:color w:val="000000"/>
          <w:spacing w:val="2"/>
          <w:sz w:val="24"/>
          <w:szCs w:val="24"/>
        </w:rPr>
        <w:t>20</w:t>
      </w:r>
      <w:r w:rsidRPr="00683599">
        <w:rPr>
          <w:color w:val="000000"/>
          <w:spacing w:val="2"/>
          <w:sz w:val="24"/>
          <w:szCs w:val="24"/>
        </w:rPr>
        <w:t xml:space="preserve"> г №</w:t>
      </w:r>
      <w:r>
        <w:rPr>
          <w:color w:val="000000"/>
          <w:spacing w:val="2"/>
          <w:sz w:val="24"/>
          <w:szCs w:val="24"/>
        </w:rPr>
        <w:t>56</w:t>
      </w:r>
    </w:p>
    <w:p w:rsidR="00EC263B" w:rsidRDefault="00EC263B" w:rsidP="00EC263B">
      <w:pPr>
        <w:shd w:val="clear" w:color="auto" w:fill="FFFFFF"/>
        <w:spacing w:before="818" w:line="322" w:lineRule="exact"/>
        <w:ind w:left="3969"/>
      </w:pPr>
      <w:r>
        <w:rPr>
          <w:color w:val="000000"/>
          <w:sz w:val="28"/>
          <w:szCs w:val="28"/>
        </w:rPr>
        <w:t>Паспорт</w:t>
      </w:r>
    </w:p>
    <w:p w:rsidR="00EC263B" w:rsidRDefault="00EC263B" w:rsidP="00EC263B">
      <w:pPr>
        <w:shd w:val="clear" w:color="auto" w:fill="FFFFFF"/>
        <w:spacing w:line="322" w:lineRule="exact"/>
        <w:ind w:left="360"/>
        <w:jc w:val="both"/>
        <w:rPr>
          <w:sz w:val="28"/>
          <w:szCs w:val="28"/>
        </w:rPr>
      </w:pPr>
      <w:r>
        <w:rPr>
          <w:color w:val="000000"/>
          <w:sz w:val="28"/>
          <w:szCs w:val="28"/>
        </w:rPr>
        <w:t xml:space="preserve">муниципальной Программы </w:t>
      </w:r>
      <w:r>
        <w:rPr>
          <w:color w:val="000000"/>
          <w:spacing w:val="-2"/>
          <w:sz w:val="28"/>
          <w:szCs w:val="28"/>
        </w:rPr>
        <w:t xml:space="preserve">«Благоустройство территории </w:t>
      </w:r>
      <w:proofErr w:type="spellStart"/>
      <w:r>
        <w:rPr>
          <w:color w:val="000000"/>
          <w:spacing w:val="-2"/>
          <w:sz w:val="28"/>
          <w:szCs w:val="28"/>
        </w:rPr>
        <w:t>Вармазейского</w:t>
      </w:r>
      <w:proofErr w:type="spellEnd"/>
      <w:r>
        <w:rPr>
          <w:color w:val="000000"/>
          <w:spacing w:val="-2"/>
          <w:sz w:val="28"/>
          <w:szCs w:val="28"/>
        </w:rPr>
        <w:t xml:space="preserve"> </w:t>
      </w:r>
      <w:r>
        <w:rPr>
          <w:color w:val="000000"/>
          <w:spacing w:val="1"/>
          <w:sz w:val="28"/>
          <w:szCs w:val="28"/>
        </w:rPr>
        <w:t xml:space="preserve">сельского поселения </w:t>
      </w:r>
      <w:proofErr w:type="spellStart"/>
      <w:r>
        <w:rPr>
          <w:color w:val="000000"/>
          <w:spacing w:val="1"/>
          <w:sz w:val="28"/>
          <w:szCs w:val="28"/>
        </w:rPr>
        <w:t>Большеигнатовского</w:t>
      </w:r>
      <w:proofErr w:type="spellEnd"/>
      <w:r>
        <w:rPr>
          <w:color w:val="000000"/>
          <w:spacing w:val="1"/>
          <w:sz w:val="28"/>
          <w:szCs w:val="28"/>
        </w:rPr>
        <w:t xml:space="preserve"> муниципального района </w:t>
      </w:r>
      <w:r>
        <w:rPr>
          <w:sz w:val="28"/>
          <w:szCs w:val="28"/>
        </w:rPr>
        <w:t>на 2014- 2023 годы»</w:t>
      </w:r>
    </w:p>
    <w:p w:rsidR="00EC263B" w:rsidRDefault="00EC263B" w:rsidP="00EC263B">
      <w:pPr>
        <w:shd w:val="clear" w:color="auto" w:fill="FFFFFF"/>
        <w:spacing w:line="276" w:lineRule="exact"/>
        <w:ind w:right="913" w:firstLine="5"/>
        <w:jc w:val="both"/>
        <w:rPr>
          <w:sz w:val="28"/>
          <w:szCs w:val="28"/>
        </w:rPr>
      </w:pPr>
    </w:p>
    <w:p w:rsidR="00EC263B" w:rsidRPr="00180050" w:rsidRDefault="00EC263B" w:rsidP="00EC263B">
      <w:pPr>
        <w:shd w:val="clear" w:color="auto" w:fill="FFFFFF"/>
        <w:spacing w:line="322" w:lineRule="exact"/>
        <w:ind w:left="893"/>
        <w:jc w:val="center"/>
      </w:pPr>
    </w:p>
    <w:tbl>
      <w:tblPr>
        <w:tblW w:w="10120" w:type="dxa"/>
        <w:tblInd w:w="-38" w:type="dxa"/>
        <w:tblLayout w:type="fixed"/>
        <w:tblCellMar>
          <w:left w:w="40" w:type="dxa"/>
          <w:right w:w="40" w:type="dxa"/>
        </w:tblCellMar>
        <w:tblLook w:val="00A0"/>
      </w:tblPr>
      <w:tblGrid>
        <w:gridCol w:w="4287"/>
        <w:gridCol w:w="5653"/>
        <w:gridCol w:w="180"/>
      </w:tblGrid>
      <w:tr w:rsidR="00EC263B" w:rsidRPr="00E26DC0" w:rsidTr="00C0022F">
        <w:trPr>
          <w:gridAfter w:val="1"/>
          <w:wAfter w:w="180" w:type="dxa"/>
          <w:trHeight w:hRule="exact" w:val="1399"/>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3"/>
                <w:sz w:val="28"/>
                <w:szCs w:val="28"/>
              </w:rPr>
              <w:t>Наименование Программы</w:t>
            </w:r>
          </w:p>
        </w:tc>
        <w:tc>
          <w:tcPr>
            <w:tcW w:w="5653" w:type="dxa"/>
            <w:tcBorders>
              <w:top w:val="single" w:sz="6" w:space="0" w:color="auto"/>
              <w:left w:val="single" w:sz="6" w:space="0" w:color="auto"/>
              <w:bottom w:val="single" w:sz="6" w:space="0" w:color="auto"/>
              <w:right w:val="single" w:sz="6" w:space="0" w:color="auto"/>
            </w:tcBorders>
            <w:shd w:val="clear" w:color="auto" w:fill="FFFFFF"/>
          </w:tcPr>
          <w:p w:rsidR="00EC263B" w:rsidRDefault="00EC263B" w:rsidP="00C0022F">
            <w:pPr>
              <w:shd w:val="clear" w:color="auto" w:fill="FFFFFF"/>
              <w:spacing w:line="276" w:lineRule="exact"/>
              <w:ind w:right="913" w:firstLine="5"/>
              <w:jc w:val="both"/>
              <w:rPr>
                <w:sz w:val="28"/>
                <w:szCs w:val="28"/>
              </w:rPr>
            </w:pPr>
            <w:r w:rsidRPr="009C2600">
              <w:rPr>
                <w:sz w:val="28"/>
                <w:szCs w:val="28"/>
              </w:rPr>
              <w:t>Благоустройство территории</w:t>
            </w:r>
            <w:r w:rsidRPr="009C2600">
              <w:rPr>
                <w:spacing w:val="-1"/>
                <w:sz w:val="28"/>
                <w:szCs w:val="28"/>
              </w:rPr>
              <w:t xml:space="preserve"> </w:t>
            </w:r>
            <w:proofErr w:type="spellStart"/>
            <w:r w:rsidRPr="009C2600">
              <w:rPr>
                <w:spacing w:val="-1"/>
                <w:sz w:val="28"/>
                <w:szCs w:val="28"/>
              </w:rPr>
              <w:t>Вармазейского</w:t>
            </w:r>
            <w:proofErr w:type="spellEnd"/>
            <w:r w:rsidRPr="009C2600">
              <w:rPr>
                <w:spacing w:val="-1"/>
                <w:sz w:val="28"/>
                <w:szCs w:val="28"/>
              </w:rPr>
              <w:t xml:space="preserve"> сельского </w:t>
            </w:r>
            <w:r w:rsidRPr="009C2600">
              <w:rPr>
                <w:sz w:val="28"/>
                <w:szCs w:val="28"/>
              </w:rPr>
              <w:t xml:space="preserve">поселения </w:t>
            </w:r>
            <w:proofErr w:type="spellStart"/>
            <w:r w:rsidRPr="009C2600">
              <w:rPr>
                <w:sz w:val="28"/>
                <w:szCs w:val="28"/>
              </w:rPr>
              <w:t>Большеигнатовского</w:t>
            </w:r>
            <w:proofErr w:type="spellEnd"/>
            <w:r w:rsidRPr="009C2600">
              <w:rPr>
                <w:sz w:val="28"/>
                <w:szCs w:val="28"/>
              </w:rPr>
              <w:t xml:space="preserve"> муниципального </w:t>
            </w:r>
            <w:r>
              <w:rPr>
                <w:sz w:val="28"/>
                <w:szCs w:val="28"/>
              </w:rPr>
              <w:t>района на 2014- 2023 годы.</w:t>
            </w:r>
          </w:p>
          <w:p w:rsidR="00EC263B" w:rsidRDefault="00EC263B" w:rsidP="00C0022F">
            <w:pPr>
              <w:shd w:val="clear" w:color="auto" w:fill="FFFFFF"/>
              <w:spacing w:line="276" w:lineRule="exact"/>
              <w:ind w:right="913" w:firstLine="5"/>
              <w:jc w:val="both"/>
              <w:rPr>
                <w:sz w:val="28"/>
                <w:szCs w:val="28"/>
              </w:rPr>
            </w:pPr>
          </w:p>
          <w:p w:rsidR="00EC263B" w:rsidRDefault="00EC263B" w:rsidP="00C0022F">
            <w:pPr>
              <w:shd w:val="clear" w:color="auto" w:fill="FFFFFF"/>
              <w:spacing w:line="276" w:lineRule="exact"/>
              <w:ind w:right="913" w:firstLine="5"/>
              <w:jc w:val="both"/>
              <w:rPr>
                <w:sz w:val="28"/>
                <w:szCs w:val="28"/>
              </w:rPr>
            </w:pPr>
          </w:p>
          <w:p w:rsidR="00EC263B" w:rsidRDefault="00EC263B" w:rsidP="00C0022F">
            <w:pPr>
              <w:shd w:val="clear" w:color="auto" w:fill="FFFFFF"/>
              <w:spacing w:line="276" w:lineRule="exact"/>
              <w:ind w:right="913" w:firstLine="5"/>
              <w:jc w:val="both"/>
              <w:rPr>
                <w:sz w:val="28"/>
                <w:szCs w:val="28"/>
              </w:rPr>
            </w:pPr>
          </w:p>
          <w:p w:rsidR="00EC263B" w:rsidRDefault="00EC263B" w:rsidP="00C0022F">
            <w:pPr>
              <w:shd w:val="clear" w:color="auto" w:fill="FFFFFF"/>
              <w:spacing w:line="276" w:lineRule="exact"/>
              <w:ind w:right="913" w:firstLine="5"/>
              <w:jc w:val="both"/>
              <w:rPr>
                <w:sz w:val="28"/>
                <w:szCs w:val="28"/>
              </w:rPr>
            </w:pPr>
          </w:p>
          <w:p w:rsidR="00EC263B" w:rsidRDefault="00EC263B" w:rsidP="00C0022F">
            <w:pPr>
              <w:shd w:val="clear" w:color="auto" w:fill="FFFFFF"/>
              <w:spacing w:line="276" w:lineRule="exact"/>
              <w:ind w:right="913" w:firstLine="5"/>
              <w:jc w:val="both"/>
              <w:rPr>
                <w:sz w:val="28"/>
                <w:szCs w:val="28"/>
              </w:rPr>
            </w:pPr>
          </w:p>
          <w:p w:rsidR="00EC263B" w:rsidRDefault="00EC263B" w:rsidP="00C0022F">
            <w:pPr>
              <w:shd w:val="clear" w:color="auto" w:fill="FFFFFF"/>
              <w:spacing w:line="276" w:lineRule="exact"/>
              <w:ind w:right="913" w:firstLine="5"/>
              <w:jc w:val="both"/>
              <w:rPr>
                <w:sz w:val="28"/>
                <w:szCs w:val="28"/>
              </w:rPr>
            </w:pPr>
          </w:p>
          <w:p w:rsidR="00EC263B" w:rsidRDefault="00EC263B" w:rsidP="00C0022F">
            <w:pPr>
              <w:shd w:val="clear" w:color="auto" w:fill="FFFFFF"/>
              <w:spacing w:line="276" w:lineRule="exact"/>
              <w:ind w:right="913" w:firstLine="5"/>
              <w:jc w:val="both"/>
              <w:rPr>
                <w:sz w:val="28"/>
                <w:szCs w:val="28"/>
              </w:rPr>
            </w:pPr>
          </w:p>
          <w:p w:rsidR="00EC263B" w:rsidRDefault="00EC263B" w:rsidP="00C0022F">
            <w:pPr>
              <w:shd w:val="clear" w:color="auto" w:fill="FFFFFF"/>
              <w:spacing w:line="276" w:lineRule="exact"/>
              <w:ind w:right="913" w:firstLine="5"/>
              <w:jc w:val="both"/>
              <w:rPr>
                <w:sz w:val="28"/>
                <w:szCs w:val="28"/>
              </w:rPr>
            </w:pPr>
          </w:p>
          <w:p w:rsidR="00EC263B" w:rsidRPr="009C2600" w:rsidRDefault="00EC263B" w:rsidP="00C0022F">
            <w:pPr>
              <w:shd w:val="clear" w:color="auto" w:fill="FFFFFF"/>
              <w:spacing w:line="276" w:lineRule="exact"/>
              <w:ind w:right="913" w:firstLine="5"/>
              <w:jc w:val="both"/>
              <w:rPr>
                <w:sz w:val="28"/>
                <w:szCs w:val="28"/>
              </w:rPr>
            </w:pPr>
            <w:r w:rsidRPr="009C2600">
              <w:rPr>
                <w:sz w:val="28"/>
                <w:szCs w:val="28"/>
              </w:rPr>
              <w:t>района</w:t>
            </w:r>
          </w:p>
          <w:p w:rsidR="00EC263B" w:rsidRPr="009C2600" w:rsidRDefault="00EC263B" w:rsidP="00C0022F">
            <w:pPr>
              <w:shd w:val="clear" w:color="auto" w:fill="FFFFFF"/>
              <w:spacing w:line="276" w:lineRule="exact"/>
              <w:ind w:right="913" w:firstLine="5"/>
              <w:jc w:val="both"/>
              <w:rPr>
                <w:sz w:val="28"/>
                <w:szCs w:val="28"/>
              </w:rPr>
            </w:pPr>
          </w:p>
          <w:p w:rsidR="00EC263B" w:rsidRPr="009C2600" w:rsidRDefault="00EC263B" w:rsidP="00C0022F">
            <w:pPr>
              <w:shd w:val="clear" w:color="auto" w:fill="FFFFFF"/>
              <w:spacing w:line="276" w:lineRule="exact"/>
              <w:ind w:right="913" w:firstLine="5"/>
              <w:jc w:val="both"/>
              <w:rPr>
                <w:sz w:val="28"/>
                <w:szCs w:val="28"/>
              </w:rPr>
            </w:pPr>
          </w:p>
          <w:p w:rsidR="00EC263B" w:rsidRPr="009C2600" w:rsidRDefault="00EC263B" w:rsidP="00C0022F">
            <w:pPr>
              <w:shd w:val="clear" w:color="auto" w:fill="FFFFFF"/>
              <w:spacing w:line="276" w:lineRule="exact"/>
              <w:ind w:right="913" w:firstLine="5"/>
              <w:jc w:val="both"/>
              <w:rPr>
                <w:sz w:val="28"/>
                <w:szCs w:val="28"/>
              </w:rPr>
            </w:pPr>
          </w:p>
          <w:p w:rsidR="00EC263B" w:rsidRPr="009C2600" w:rsidRDefault="00EC263B" w:rsidP="00C0022F">
            <w:pPr>
              <w:shd w:val="clear" w:color="auto" w:fill="FFFFFF"/>
              <w:spacing w:line="276" w:lineRule="exact"/>
              <w:ind w:right="913" w:firstLine="5"/>
              <w:jc w:val="both"/>
              <w:rPr>
                <w:sz w:val="28"/>
                <w:szCs w:val="28"/>
              </w:rPr>
            </w:pPr>
          </w:p>
          <w:p w:rsidR="00EC263B" w:rsidRPr="009C2600" w:rsidRDefault="00EC263B" w:rsidP="00C0022F">
            <w:pPr>
              <w:shd w:val="clear" w:color="auto" w:fill="FFFFFF"/>
              <w:spacing w:line="276" w:lineRule="exact"/>
              <w:ind w:right="913" w:firstLine="5"/>
              <w:jc w:val="both"/>
              <w:rPr>
                <w:sz w:val="28"/>
                <w:szCs w:val="28"/>
              </w:rPr>
            </w:pPr>
            <w:r w:rsidRPr="009C2600">
              <w:rPr>
                <w:sz w:val="28"/>
                <w:szCs w:val="28"/>
              </w:rPr>
              <w:t xml:space="preserve">района на 2014-2017 годы и на период до 2023 года" (далее </w:t>
            </w:r>
            <w:r w:rsidRPr="009C2600">
              <w:rPr>
                <w:spacing w:val="1"/>
                <w:sz w:val="28"/>
                <w:szCs w:val="28"/>
              </w:rPr>
              <w:t>- Программа)</w:t>
            </w:r>
          </w:p>
        </w:tc>
      </w:tr>
      <w:tr w:rsidR="00EC263B" w:rsidRPr="00E26DC0" w:rsidTr="00C0022F">
        <w:trPr>
          <w:gridAfter w:val="1"/>
          <w:wAfter w:w="180" w:type="dxa"/>
          <w:trHeight w:hRule="exact" w:val="612"/>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4"/>
                <w:sz w:val="28"/>
                <w:szCs w:val="28"/>
              </w:rPr>
              <w:t>Заказчик Программы</w:t>
            </w:r>
          </w:p>
        </w:tc>
        <w:tc>
          <w:tcPr>
            <w:tcW w:w="5653"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ind w:right="733"/>
              <w:rPr>
                <w:sz w:val="28"/>
                <w:szCs w:val="28"/>
              </w:rPr>
            </w:pPr>
            <w:r w:rsidRPr="00E26DC0">
              <w:rPr>
                <w:color w:val="000000"/>
                <w:spacing w:val="-1"/>
                <w:sz w:val="28"/>
                <w:szCs w:val="28"/>
              </w:rPr>
              <w:t xml:space="preserve">Администрация </w:t>
            </w:r>
            <w:proofErr w:type="spellStart"/>
            <w:r w:rsidRPr="00E26DC0">
              <w:rPr>
                <w:color w:val="000000"/>
                <w:spacing w:val="-1"/>
                <w:sz w:val="28"/>
                <w:szCs w:val="28"/>
              </w:rPr>
              <w:t>Вармазейского</w:t>
            </w:r>
            <w:proofErr w:type="spellEnd"/>
            <w:r w:rsidRPr="00E26DC0">
              <w:rPr>
                <w:color w:val="000000"/>
                <w:spacing w:val="-1"/>
                <w:sz w:val="28"/>
                <w:szCs w:val="28"/>
              </w:rPr>
              <w:t xml:space="preserve"> сельского поселения</w:t>
            </w:r>
          </w:p>
        </w:tc>
      </w:tr>
      <w:tr w:rsidR="00EC263B" w:rsidRPr="00E26DC0" w:rsidTr="00C0022F">
        <w:trPr>
          <w:trHeight w:hRule="exact" w:val="1402"/>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3"/>
                <w:sz w:val="28"/>
                <w:szCs w:val="28"/>
              </w:rPr>
              <w:t>Основание для разработки Программы</w:t>
            </w:r>
          </w:p>
        </w:tc>
        <w:tc>
          <w:tcPr>
            <w:tcW w:w="5833" w:type="dxa"/>
            <w:gridSpan w:val="2"/>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spacing w:line="278" w:lineRule="exact"/>
              <w:ind w:right="733" w:firstLine="5"/>
              <w:rPr>
                <w:sz w:val="28"/>
                <w:szCs w:val="28"/>
              </w:rPr>
            </w:pPr>
            <w:r w:rsidRPr="00E26DC0">
              <w:rPr>
                <w:color w:val="000000"/>
                <w:spacing w:val="-1"/>
                <w:sz w:val="28"/>
                <w:szCs w:val="28"/>
              </w:rPr>
              <w:t xml:space="preserve">Федеральный закон РФ № 131-ФЗ от 06.10.2003 г. «Об общих принципах организации местного самоуправления в Российской </w:t>
            </w:r>
            <w:r w:rsidRPr="00E26DC0">
              <w:rPr>
                <w:color w:val="000000"/>
                <w:spacing w:val="-3"/>
                <w:sz w:val="28"/>
                <w:szCs w:val="28"/>
              </w:rPr>
              <w:t xml:space="preserve">Федерации»; </w:t>
            </w:r>
            <w:r w:rsidRPr="00E26DC0">
              <w:rPr>
                <w:color w:val="000000"/>
                <w:spacing w:val="-1"/>
                <w:sz w:val="28"/>
                <w:szCs w:val="28"/>
              </w:rPr>
              <w:t>Устав муниципального образования «</w:t>
            </w:r>
            <w:proofErr w:type="spellStart"/>
            <w:r w:rsidRPr="00E26DC0">
              <w:rPr>
                <w:color w:val="000000"/>
                <w:spacing w:val="-1"/>
                <w:sz w:val="28"/>
                <w:szCs w:val="28"/>
              </w:rPr>
              <w:t>Вармазейское</w:t>
            </w:r>
            <w:proofErr w:type="spellEnd"/>
            <w:r w:rsidRPr="00E26DC0">
              <w:rPr>
                <w:color w:val="000000"/>
                <w:spacing w:val="-1"/>
                <w:sz w:val="28"/>
                <w:szCs w:val="28"/>
              </w:rPr>
              <w:t xml:space="preserve"> сельское </w:t>
            </w:r>
            <w:r w:rsidRPr="00E26DC0">
              <w:rPr>
                <w:color w:val="000000"/>
                <w:spacing w:val="-3"/>
                <w:sz w:val="28"/>
                <w:szCs w:val="28"/>
              </w:rPr>
              <w:t>поселение»</w:t>
            </w:r>
          </w:p>
        </w:tc>
      </w:tr>
      <w:tr w:rsidR="00EC263B" w:rsidRPr="00E26DC0" w:rsidTr="00C0022F">
        <w:trPr>
          <w:trHeight w:hRule="exact" w:val="742"/>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3"/>
                <w:sz w:val="28"/>
                <w:szCs w:val="28"/>
              </w:rPr>
              <w:t>Разработчик Программы</w:t>
            </w:r>
          </w:p>
        </w:tc>
        <w:tc>
          <w:tcPr>
            <w:tcW w:w="5833" w:type="dxa"/>
            <w:gridSpan w:val="2"/>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3"/>
                <w:sz w:val="28"/>
                <w:szCs w:val="28"/>
              </w:rPr>
              <w:t xml:space="preserve">Администрация </w:t>
            </w:r>
            <w:proofErr w:type="spellStart"/>
            <w:r w:rsidRPr="00E26DC0">
              <w:rPr>
                <w:color w:val="000000"/>
                <w:spacing w:val="-3"/>
                <w:sz w:val="28"/>
                <w:szCs w:val="28"/>
              </w:rPr>
              <w:t>Вармазейского</w:t>
            </w:r>
            <w:proofErr w:type="spellEnd"/>
            <w:r w:rsidRPr="00E26DC0">
              <w:rPr>
                <w:color w:val="000000"/>
                <w:spacing w:val="-3"/>
                <w:sz w:val="28"/>
                <w:szCs w:val="28"/>
              </w:rPr>
              <w:t xml:space="preserve"> сельского поселения</w:t>
            </w:r>
          </w:p>
        </w:tc>
      </w:tr>
      <w:tr w:rsidR="00EC263B" w:rsidRPr="00E26DC0" w:rsidTr="00C0022F">
        <w:trPr>
          <w:trHeight w:hRule="exact" w:val="1812"/>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4"/>
                <w:sz w:val="28"/>
                <w:szCs w:val="28"/>
              </w:rPr>
              <w:t>Цель Программы</w:t>
            </w:r>
          </w:p>
        </w:tc>
        <w:tc>
          <w:tcPr>
            <w:tcW w:w="5833" w:type="dxa"/>
            <w:gridSpan w:val="2"/>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spacing w:line="276" w:lineRule="exact"/>
              <w:ind w:firstLine="2"/>
              <w:rPr>
                <w:sz w:val="28"/>
                <w:szCs w:val="28"/>
              </w:rPr>
            </w:pPr>
            <w:r w:rsidRPr="00E26DC0">
              <w:rPr>
                <w:color w:val="000000"/>
                <w:spacing w:val="-2"/>
                <w:sz w:val="28"/>
                <w:szCs w:val="28"/>
              </w:rPr>
              <w:t xml:space="preserve">Выполнение комплексного благоустройства </w:t>
            </w:r>
            <w:proofErr w:type="spellStart"/>
            <w:r w:rsidRPr="00E26DC0">
              <w:rPr>
                <w:color w:val="000000"/>
                <w:spacing w:val="-2"/>
                <w:sz w:val="28"/>
                <w:szCs w:val="28"/>
              </w:rPr>
              <w:t>Вармазейского</w:t>
            </w:r>
            <w:proofErr w:type="spellEnd"/>
            <w:r w:rsidRPr="00E26DC0">
              <w:rPr>
                <w:color w:val="000000"/>
                <w:spacing w:val="-2"/>
                <w:sz w:val="28"/>
                <w:szCs w:val="28"/>
              </w:rPr>
              <w:t xml:space="preserve"> сельского </w:t>
            </w:r>
            <w:r w:rsidRPr="00E26DC0">
              <w:rPr>
                <w:color w:val="000000"/>
                <w:sz w:val="28"/>
                <w:szCs w:val="28"/>
              </w:rPr>
              <w:t xml:space="preserve">поселения, с целью создания наилучших социально-бытовых условий проживания населения и формирования </w:t>
            </w:r>
            <w:r w:rsidRPr="00E26DC0">
              <w:rPr>
                <w:color w:val="000000"/>
                <w:spacing w:val="-1"/>
                <w:sz w:val="28"/>
                <w:szCs w:val="28"/>
              </w:rPr>
              <w:t>благоприятного социального микроклимата</w:t>
            </w:r>
            <w:r w:rsidRPr="00E26DC0">
              <w:rPr>
                <w:color w:val="000000"/>
                <w:spacing w:val="2"/>
                <w:sz w:val="28"/>
                <w:szCs w:val="28"/>
              </w:rPr>
              <w:t>.</w:t>
            </w:r>
          </w:p>
        </w:tc>
      </w:tr>
      <w:tr w:rsidR="00EC263B" w:rsidRPr="00E26DC0" w:rsidTr="00C0022F">
        <w:trPr>
          <w:trHeight w:hRule="exact" w:val="851"/>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3"/>
                <w:sz w:val="28"/>
                <w:szCs w:val="28"/>
              </w:rPr>
              <w:t>Основные исполнители Программы</w:t>
            </w:r>
          </w:p>
        </w:tc>
        <w:tc>
          <w:tcPr>
            <w:tcW w:w="5833" w:type="dxa"/>
            <w:gridSpan w:val="2"/>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spacing w:line="276" w:lineRule="exact"/>
              <w:ind w:right="818" w:hanging="2"/>
              <w:rPr>
                <w:sz w:val="28"/>
                <w:szCs w:val="28"/>
              </w:rPr>
            </w:pPr>
            <w:r w:rsidRPr="00E26DC0">
              <w:rPr>
                <w:color w:val="000000"/>
                <w:spacing w:val="-3"/>
                <w:sz w:val="28"/>
                <w:szCs w:val="28"/>
              </w:rPr>
              <w:t xml:space="preserve">Определяются в соответствии с законодательством РФ, Республики Мордовия и нормативными актами органов </w:t>
            </w:r>
            <w:r w:rsidRPr="00E26DC0">
              <w:rPr>
                <w:color w:val="000000"/>
                <w:spacing w:val="-1"/>
                <w:sz w:val="28"/>
                <w:szCs w:val="28"/>
              </w:rPr>
              <w:t>местного самоуправления</w:t>
            </w:r>
          </w:p>
        </w:tc>
      </w:tr>
      <w:tr w:rsidR="00EC263B" w:rsidRPr="00E26DC0" w:rsidTr="00C0022F">
        <w:trPr>
          <w:trHeight w:hRule="exact" w:val="280"/>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3"/>
                <w:sz w:val="28"/>
                <w:szCs w:val="28"/>
              </w:rPr>
              <w:t>Сроки реализации Программы</w:t>
            </w:r>
          </w:p>
        </w:tc>
        <w:tc>
          <w:tcPr>
            <w:tcW w:w="5833" w:type="dxa"/>
            <w:gridSpan w:val="2"/>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1"/>
                <w:sz w:val="28"/>
                <w:szCs w:val="28"/>
              </w:rPr>
              <w:t>Срок реализации Программы   2014-2023годы.</w:t>
            </w:r>
          </w:p>
        </w:tc>
      </w:tr>
      <w:tr w:rsidR="00EC263B" w:rsidRPr="00E26DC0" w:rsidTr="00C0022F">
        <w:trPr>
          <w:trHeight w:hRule="exact" w:val="3311"/>
        </w:trPr>
        <w:tc>
          <w:tcPr>
            <w:tcW w:w="4287"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spacing w:line="274" w:lineRule="exact"/>
              <w:ind w:right="226" w:firstLine="2"/>
              <w:rPr>
                <w:sz w:val="28"/>
                <w:szCs w:val="28"/>
              </w:rPr>
            </w:pPr>
            <w:r w:rsidRPr="00E26DC0">
              <w:rPr>
                <w:color w:val="000000"/>
                <w:spacing w:val="-3"/>
                <w:sz w:val="28"/>
                <w:szCs w:val="28"/>
              </w:rPr>
              <w:lastRenderedPageBreak/>
              <w:t xml:space="preserve">Ожидаемые социально-экономические </w:t>
            </w:r>
            <w:r w:rsidRPr="00E26DC0">
              <w:rPr>
                <w:color w:val="000000"/>
                <w:spacing w:val="-2"/>
                <w:sz w:val="28"/>
                <w:szCs w:val="28"/>
              </w:rPr>
              <w:t>результаты от реализации Программы</w:t>
            </w:r>
          </w:p>
        </w:tc>
        <w:tc>
          <w:tcPr>
            <w:tcW w:w="5833" w:type="dxa"/>
            <w:gridSpan w:val="2"/>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spacing w:line="276" w:lineRule="exact"/>
              <w:ind w:hanging="2"/>
              <w:rPr>
                <w:sz w:val="28"/>
                <w:szCs w:val="28"/>
              </w:rPr>
            </w:pPr>
            <w:r w:rsidRPr="00E26DC0">
              <w:rPr>
                <w:color w:val="000000"/>
                <w:spacing w:val="-2"/>
                <w:sz w:val="28"/>
                <w:szCs w:val="28"/>
              </w:rPr>
              <w:t xml:space="preserve">- развитие положительных тенденций в создании благоприятной </w:t>
            </w:r>
            <w:r w:rsidRPr="00E26DC0">
              <w:rPr>
                <w:color w:val="000000"/>
                <w:spacing w:val="-1"/>
                <w:sz w:val="28"/>
                <w:szCs w:val="28"/>
              </w:rPr>
              <w:t xml:space="preserve">среды жизнедеятельности; - повышение степени удовлетворенности населения уровнем </w:t>
            </w:r>
            <w:r w:rsidRPr="00E26DC0">
              <w:rPr>
                <w:color w:val="000000"/>
                <w:spacing w:val="-2"/>
                <w:sz w:val="28"/>
                <w:szCs w:val="28"/>
              </w:rPr>
              <w:t xml:space="preserve">благоустройства; </w:t>
            </w:r>
            <w:r w:rsidRPr="00E26DC0">
              <w:rPr>
                <w:color w:val="000000"/>
                <w:spacing w:val="-1"/>
                <w:sz w:val="28"/>
                <w:szCs w:val="28"/>
              </w:rPr>
              <w:t xml:space="preserve">- улучшение технического состояния отдельных объектов </w:t>
            </w:r>
            <w:r w:rsidRPr="00E26DC0">
              <w:rPr>
                <w:color w:val="000000"/>
                <w:spacing w:val="-2"/>
                <w:sz w:val="28"/>
                <w:szCs w:val="28"/>
              </w:rPr>
              <w:t xml:space="preserve">благоустройства; </w:t>
            </w:r>
            <w:r w:rsidRPr="00E26DC0">
              <w:rPr>
                <w:color w:val="000000"/>
                <w:sz w:val="28"/>
                <w:szCs w:val="28"/>
              </w:rPr>
              <w:t xml:space="preserve">- улучшение санитарного и экологического состояния </w:t>
            </w:r>
            <w:r w:rsidRPr="00E26DC0">
              <w:rPr>
                <w:color w:val="000000"/>
                <w:spacing w:val="-2"/>
                <w:sz w:val="28"/>
                <w:szCs w:val="28"/>
              </w:rPr>
              <w:t xml:space="preserve">поселения; </w:t>
            </w:r>
            <w:r w:rsidRPr="00E26DC0">
              <w:rPr>
                <w:color w:val="000000"/>
                <w:spacing w:val="-1"/>
                <w:sz w:val="28"/>
                <w:szCs w:val="28"/>
              </w:rPr>
              <w:t>- повышение уровня эстетики поселения; - привлечение молодого поколения к участию по благоустройству поселка.</w:t>
            </w:r>
          </w:p>
          <w:p w:rsidR="00EC263B" w:rsidRPr="00E26DC0" w:rsidRDefault="00EC263B" w:rsidP="00C0022F">
            <w:pPr>
              <w:rPr>
                <w:sz w:val="28"/>
                <w:szCs w:val="28"/>
              </w:rPr>
            </w:pPr>
          </w:p>
        </w:tc>
      </w:tr>
    </w:tbl>
    <w:p w:rsidR="00EC263B" w:rsidRDefault="00EC263B" w:rsidP="00EC263B">
      <w:pPr>
        <w:shd w:val="clear" w:color="auto" w:fill="FFFFFF"/>
        <w:tabs>
          <w:tab w:val="left" w:pos="8340"/>
        </w:tabs>
        <w:spacing w:line="257" w:lineRule="exact"/>
        <w:jc w:val="center"/>
      </w:pPr>
      <w:r>
        <w:t xml:space="preserve">                                                                                                                      </w:t>
      </w:r>
    </w:p>
    <w:tbl>
      <w:tblPr>
        <w:tblW w:w="9775" w:type="dxa"/>
        <w:tblInd w:w="-38" w:type="dxa"/>
        <w:tblLayout w:type="fixed"/>
        <w:tblCellMar>
          <w:left w:w="40" w:type="dxa"/>
          <w:right w:w="40" w:type="dxa"/>
        </w:tblCellMar>
        <w:tblLook w:val="00A0"/>
      </w:tblPr>
      <w:tblGrid>
        <w:gridCol w:w="4215"/>
        <w:gridCol w:w="5560"/>
      </w:tblGrid>
      <w:tr w:rsidR="00EC263B" w:rsidRPr="00E26DC0" w:rsidTr="00C0022F">
        <w:trPr>
          <w:trHeight w:val="2837"/>
        </w:trPr>
        <w:tc>
          <w:tcPr>
            <w:tcW w:w="4215" w:type="dxa"/>
            <w:tcBorders>
              <w:top w:val="single" w:sz="6" w:space="0" w:color="auto"/>
              <w:left w:val="single" w:sz="6" w:space="0" w:color="auto"/>
              <w:bottom w:val="single" w:sz="4" w:space="0" w:color="auto"/>
              <w:right w:val="single" w:sz="6" w:space="0" w:color="auto"/>
            </w:tcBorders>
            <w:shd w:val="clear" w:color="auto" w:fill="FFFFFF"/>
          </w:tcPr>
          <w:p w:rsidR="00EC263B" w:rsidRPr="00E26DC0" w:rsidRDefault="00EC263B" w:rsidP="00C0022F">
            <w:pPr>
              <w:shd w:val="clear" w:color="auto" w:fill="FFFFFF"/>
              <w:spacing w:line="274" w:lineRule="exact"/>
              <w:ind w:right="226" w:firstLine="2"/>
              <w:rPr>
                <w:color w:val="000000"/>
                <w:spacing w:val="-3"/>
                <w:sz w:val="28"/>
                <w:szCs w:val="28"/>
              </w:rPr>
            </w:pPr>
            <w:r w:rsidRPr="00E26DC0">
              <w:rPr>
                <w:color w:val="000000"/>
                <w:spacing w:val="-3"/>
                <w:sz w:val="28"/>
                <w:szCs w:val="28"/>
              </w:rPr>
              <w:t>Целевые индикаторы</w:t>
            </w:r>
          </w:p>
        </w:tc>
        <w:tc>
          <w:tcPr>
            <w:tcW w:w="5560" w:type="dxa"/>
            <w:tcBorders>
              <w:top w:val="single" w:sz="6" w:space="0" w:color="auto"/>
              <w:left w:val="single" w:sz="6" w:space="0" w:color="auto"/>
              <w:bottom w:val="single" w:sz="4" w:space="0" w:color="auto"/>
              <w:right w:val="single" w:sz="6" w:space="0" w:color="auto"/>
            </w:tcBorders>
            <w:shd w:val="clear" w:color="auto" w:fill="FFFFFF"/>
          </w:tcPr>
          <w:p w:rsidR="00EC263B" w:rsidRPr="00E26DC0" w:rsidRDefault="00EC263B" w:rsidP="00C0022F">
            <w:pPr>
              <w:shd w:val="clear" w:color="auto" w:fill="FFFFFF"/>
              <w:spacing w:line="276" w:lineRule="exact"/>
              <w:ind w:hanging="2"/>
              <w:rPr>
                <w:color w:val="000000"/>
                <w:spacing w:val="-2"/>
                <w:sz w:val="28"/>
                <w:szCs w:val="28"/>
              </w:rPr>
            </w:pPr>
            <w:r w:rsidRPr="00E26DC0">
              <w:rPr>
                <w:color w:val="000000"/>
                <w:spacing w:val="-2"/>
                <w:sz w:val="28"/>
                <w:szCs w:val="28"/>
              </w:rPr>
              <w:t>-уличное освещение,</w:t>
            </w:r>
            <w:r>
              <w:rPr>
                <w:color w:val="000000"/>
                <w:spacing w:val="-2"/>
                <w:sz w:val="28"/>
                <w:szCs w:val="28"/>
              </w:rPr>
              <w:t xml:space="preserve"> </w:t>
            </w:r>
            <w:r w:rsidRPr="00E26DC0">
              <w:rPr>
                <w:color w:val="000000"/>
                <w:spacing w:val="-2"/>
                <w:sz w:val="28"/>
                <w:szCs w:val="28"/>
              </w:rPr>
              <w:t>шт.</w:t>
            </w:r>
          </w:p>
          <w:p w:rsidR="00EC263B" w:rsidRPr="00E26DC0" w:rsidRDefault="00EC263B" w:rsidP="00C0022F">
            <w:pPr>
              <w:shd w:val="clear" w:color="auto" w:fill="FFFFFF"/>
              <w:spacing w:line="276" w:lineRule="exact"/>
              <w:ind w:hanging="2"/>
              <w:rPr>
                <w:color w:val="000000"/>
                <w:spacing w:val="-2"/>
                <w:sz w:val="28"/>
                <w:szCs w:val="28"/>
              </w:rPr>
            </w:pPr>
            <w:r>
              <w:rPr>
                <w:color w:val="000000"/>
                <w:spacing w:val="-2"/>
                <w:sz w:val="28"/>
                <w:szCs w:val="28"/>
              </w:rPr>
              <w:t>-</w:t>
            </w:r>
            <w:r w:rsidRPr="00E26DC0">
              <w:rPr>
                <w:color w:val="000000"/>
                <w:spacing w:val="-2"/>
                <w:sz w:val="28"/>
                <w:szCs w:val="28"/>
              </w:rPr>
              <w:t>организация и содержание мест захоронения,</w:t>
            </w:r>
            <w:r>
              <w:rPr>
                <w:color w:val="000000"/>
                <w:spacing w:val="-2"/>
                <w:sz w:val="28"/>
                <w:szCs w:val="28"/>
              </w:rPr>
              <w:t xml:space="preserve"> </w:t>
            </w:r>
            <w:proofErr w:type="gramStart"/>
            <w:r w:rsidRPr="00E26DC0">
              <w:rPr>
                <w:color w:val="000000"/>
                <w:spacing w:val="-2"/>
                <w:sz w:val="28"/>
                <w:szCs w:val="28"/>
              </w:rPr>
              <w:t>един</w:t>
            </w:r>
            <w:proofErr w:type="gramEnd"/>
            <w:r w:rsidRPr="00E26DC0">
              <w:rPr>
                <w:color w:val="000000"/>
                <w:spacing w:val="-2"/>
                <w:sz w:val="28"/>
                <w:szCs w:val="28"/>
              </w:rPr>
              <w:t>.</w:t>
            </w:r>
          </w:p>
          <w:p w:rsidR="00EC263B" w:rsidRPr="00E26DC0" w:rsidRDefault="00EC263B" w:rsidP="00C0022F">
            <w:pPr>
              <w:shd w:val="clear" w:color="auto" w:fill="FFFFFF"/>
              <w:spacing w:line="276" w:lineRule="exact"/>
              <w:ind w:hanging="2"/>
              <w:rPr>
                <w:color w:val="000000"/>
                <w:spacing w:val="-2"/>
                <w:sz w:val="28"/>
                <w:szCs w:val="28"/>
              </w:rPr>
            </w:pPr>
            <w:r>
              <w:rPr>
                <w:color w:val="000000"/>
                <w:spacing w:val="-2"/>
                <w:sz w:val="28"/>
                <w:szCs w:val="28"/>
              </w:rPr>
              <w:t>-</w:t>
            </w:r>
            <w:r w:rsidRPr="00E26DC0">
              <w:rPr>
                <w:color w:val="000000"/>
                <w:spacing w:val="-2"/>
                <w:sz w:val="28"/>
                <w:szCs w:val="28"/>
              </w:rPr>
              <w:t>озеленение поселения,</w:t>
            </w:r>
            <w:r>
              <w:rPr>
                <w:color w:val="000000"/>
                <w:spacing w:val="-2"/>
                <w:sz w:val="28"/>
                <w:szCs w:val="28"/>
              </w:rPr>
              <w:t xml:space="preserve"> </w:t>
            </w:r>
            <w:r w:rsidRPr="00E26DC0">
              <w:rPr>
                <w:color w:val="000000"/>
                <w:spacing w:val="-2"/>
                <w:sz w:val="28"/>
                <w:szCs w:val="28"/>
              </w:rPr>
              <w:t>шт.</w:t>
            </w:r>
          </w:p>
          <w:p w:rsidR="00EC263B" w:rsidRPr="00E26DC0" w:rsidRDefault="00EC263B" w:rsidP="00C0022F">
            <w:pPr>
              <w:shd w:val="clear" w:color="auto" w:fill="FFFFFF"/>
              <w:spacing w:line="276" w:lineRule="exact"/>
              <w:ind w:hanging="2"/>
              <w:rPr>
                <w:color w:val="000000"/>
                <w:spacing w:val="-2"/>
                <w:sz w:val="28"/>
                <w:szCs w:val="28"/>
              </w:rPr>
            </w:pPr>
            <w:r w:rsidRPr="00E26DC0">
              <w:rPr>
                <w:color w:val="000000"/>
                <w:spacing w:val="-2"/>
                <w:sz w:val="28"/>
                <w:szCs w:val="28"/>
              </w:rPr>
              <w:t>-ликвидация стихийных свалок</w:t>
            </w:r>
            <w:proofErr w:type="gramStart"/>
            <w:r w:rsidRPr="00E26DC0">
              <w:rPr>
                <w:color w:val="000000"/>
                <w:spacing w:val="-2"/>
                <w:sz w:val="28"/>
                <w:szCs w:val="28"/>
              </w:rPr>
              <w:t>.</w:t>
            </w:r>
            <w:proofErr w:type="gramEnd"/>
            <w:r>
              <w:rPr>
                <w:color w:val="000000"/>
                <w:spacing w:val="-2"/>
                <w:sz w:val="28"/>
                <w:szCs w:val="28"/>
              </w:rPr>
              <w:t xml:space="preserve"> </w:t>
            </w:r>
            <w:proofErr w:type="gramStart"/>
            <w:r w:rsidRPr="00E26DC0">
              <w:rPr>
                <w:color w:val="000000"/>
                <w:spacing w:val="-2"/>
                <w:sz w:val="28"/>
                <w:szCs w:val="28"/>
              </w:rPr>
              <w:t>ш</w:t>
            </w:r>
            <w:proofErr w:type="gramEnd"/>
            <w:r w:rsidRPr="00E26DC0">
              <w:rPr>
                <w:color w:val="000000"/>
                <w:spacing w:val="-2"/>
                <w:sz w:val="28"/>
                <w:szCs w:val="28"/>
              </w:rPr>
              <w:t>т.</w:t>
            </w:r>
          </w:p>
          <w:p w:rsidR="00EC263B" w:rsidRPr="00E26DC0" w:rsidRDefault="00EC263B" w:rsidP="00C0022F">
            <w:pPr>
              <w:shd w:val="clear" w:color="auto" w:fill="FFFFFF"/>
              <w:spacing w:line="276" w:lineRule="exact"/>
              <w:ind w:hanging="2"/>
              <w:rPr>
                <w:color w:val="000000"/>
                <w:spacing w:val="-2"/>
                <w:sz w:val="28"/>
                <w:szCs w:val="28"/>
              </w:rPr>
            </w:pPr>
            <w:r w:rsidRPr="00E26DC0">
              <w:rPr>
                <w:color w:val="000000"/>
                <w:spacing w:val="-2"/>
                <w:sz w:val="28"/>
                <w:szCs w:val="28"/>
              </w:rPr>
              <w:t>-удаление сухостойных деревьев,</w:t>
            </w:r>
            <w:r>
              <w:rPr>
                <w:color w:val="000000"/>
                <w:spacing w:val="-2"/>
                <w:sz w:val="28"/>
                <w:szCs w:val="28"/>
              </w:rPr>
              <w:t xml:space="preserve"> </w:t>
            </w:r>
            <w:r w:rsidRPr="00E26DC0">
              <w:rPr>
                <w:color w:val="000000"/>
                <w:spacing w:val="-2"/>
                <w:sz w:val="28"/>
                <w:szCs w:val="28"/>
              </w:rPr>
              <w:t>шт.</w:t>
            </w:r>
          </w:p>
          <w:p w:rsidR="00EC263B" w:rsidRPr="00E26DC0" w:rsidRDefault="00EC263B" w:rsidP="00C0022F">
            <w:pPr>
              <w:shd w:val="clear" w:color="auto" w:fill="FFFFFF"/>
              <w:spacing w:line="276" w:lineRule="exact"/>
              <w:ind w:hanging="2"/>
              <w:rPr>
                <w:color w:val="000000"/>
                <w:spacing w:val="-2"/>
                <w:sz w:val="28"/>
                <w:szCs w:val="28"/>
              </w:rPr>
            </w:pPr>
            <w:r w:rsidRPr="00E26DC0">
              <w:rPr>
                <w:color w:val="000000"/>
                <w:spacing w:val="-2"/>
                <w:sz w:val="28"/>
                <w:szCs w:val="28"/>
              </w:rPr>
              <w:t>-проведение субботников с привлечением организаций</w:t>
            </w:r>
            <w:proofErr w:type="gramStart"/>
            <w:r w:rsidRPr="00E26DC0">
              <w:rPr>
                <w:color w:val="000000"/>
                <w:spacing w:val="-2"/>
                <w:sz w:val="28"/>
                <w:szCs w:val="28"/>
              </w:rPr>
              <w:t>.</w:t>
            </w:r>
            <w:proofErr w:type="gramEnd"/>
            <w:r>
              <w:rPr>
                <w:color w:val="000000"/>
                <w:spacing w:val="-2"/>
                <w:sz w:val="28"/>
                <w:szCs w:val="28"/>
              </w:rPr>
              <w:t xml:space="preserve"> </w:t>
            </w:r>
            <w:proofErr w:type="gramStart"/>
            <w:r w:rsidRPr="00E26DC0">
              <w:rPr>
                <w:color w:val="000000"/>
                <w:spacing w:val="-2"/>
                <w:sz w:val="28"/>
                <w:szCs w:val="28"/>
              </w:rPr>
              <w:t>е</w:t>
            </w:r>
            <w:proofErr w:type="gramEnd"/>
            <w:r w:rsidRPr="00E26DC0">
              <w:rPr>
                <w:color w:val="000000"/>
                <w:spacing w:val="-2"/>
                <w:sz w:val="28"/>
                <w:szCs w:val="28"/>
              </w:rPr>
              <w:t>д</w:t>
            </w:r>
            <w:r>
              <w:rPr>
                <w:color w:val="000000"/>
                <w:spacing w:val="-2"/>
                <w:sz w:val="28"/>
                <w:szCs w:val="28"/>
              </w:rPr>
              <w:t>и</w:t>
            </w:r>
            <w:r w:rsidRPr="00E26DC0">
              <w:rPr>
                <w:color w:val="000000"/>
                <w:spacing w:val="-2"/>
                <w:sz w:val="28"/>
                <w:szCs w:val="28"/>
              </w:rPr>
              <w:t>н.</w:t>
            </w:r>
          </w:p>
          <w:p w:rsidR="00EC263B" w:rsidRPr="00E26DC0" w:rsidRDefault="00EC263B" w:rsidP="00C0022F">
            <w:pPr>
              <w:shd w:val="clear" w:color="auto" w:fill="FFFFFF"/>
              <w:spacing w:line="276" w:lineRule="exact"/>
              <w:ind w:hanging="2"/>
              <w:rPr>
                <w:color w:val="000000"/>
                <w:spacing w:val="-2"/>
                <w:sz w:val="28"/>
                <w:szCs w:val="28"/>
              </w:rPr>
            </w:pPr>
            <w:r w:rsidRPr="00E26DC0">
              <w:rPr>
                <w:color w:val="000000"/>
                <w:spacing w:val="-3"/>
                <w:sz w:val="28"/>
                <w:szCs w:val="28"/>
              </w:rPr>
              <w:t>-снос ветхих строений,</w:t>
            </w:r>
            <w:r>
              <w:rPr>
                <w:color w:val="000000"/>
                <w:spacing w:val="-3"/>
                <w:sz w:val="28"/>
                <w:szCs w:val="28"/>
              </w:rPr>
              <w:t xml:space="preserve"> </w:t>
            </w:r>
            <w:r w:rsidRPr="00E26DC0">
              <w:rPr>
                <w:color w:val="000000"/>
                <w:spacing w:val="-3"/>
                <w:sz w:val="28"/>
                <w:szCs w:val="28"/>
              </w:rPr>
              <w:t>шт.</w:t>
            </w:r>
          </w:p>
        </w:tc>
      </w:tr>
      <w:tr w:rsidR="00EC263B" w:rsidRPr="00E26DC0" w:rsidTr="00C0022F">
        <w:trPr>
          <w:trHeight w:hRule="exact" w:val="8364"/>
        </w:trPr>
        <w:tc>
          <w:tcPr>
            <w:tcW w:w="4215"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Pr>
                <w:color w:val="000000"/>
                <w:spacing w:val="-3"/>
                <w:sz w:val="28"/>
                <w:szCs w:val="28"/>
              </w:rPr>
              <w:lastRenderedPageBreak/>
              <w:t>Объёмы и и</w:t>
            </w:r>
            <w:r w:rsidRPr="00E26DC0">
              <w:rPr>
                <w:color w:val="000000"/>
                <w:spacing w:val="-3"/>
                <w:sz w:val="28"/>
                <w:szCs w:val="28"/>
              </w:rPr>
              <w:t>сточники финансирования Программы</w:t>
            </w:r>
          </w:p>
        </w:tc>
        <w:tc>
          <w:tcPr>
            <w:tcW w:w="5560" w:type="dxa"/>
            <w:tcBorders>
              <w:top w:val="single" w:sz="6" w:space="0" w:color="auto"/>
              <w:left w:val="single" w:sz="6" w:space="0" w:color="auto"/>
              <w:bottom w:val="single" w:sz="6" w:space="0" w:color="auto"/>
              <w:right w:val="single" w:sz="6" w:space="0" w:color="auto"/>
            </w:tcBorders>
            <w:shd w:val="clear" w:color="auto" w:fill="FFFFFF"/>
          </w:tcPr>
          <w:p w:rsidR="00EC263B" w:rsidRDefault="00EC263B" w:rsidP="00C0022F">
            <w:pPr>
              <w:shd w:val="clear" w:color="auto" w:fill="FFFFFF"/>
              <w:spacing w:line="276" w:lineRule="exact"/>
              <w:ind w:right="2672" w:hanging="10"/>
              <w:rPr>
                <w:color w:val="000000"/>
                <w:spacing w:val="1"/>
                <w:sz w:val="28"/>
                <w:szCs w:val="28"/>
              </w:rPr>
            </w:pPr>
            <w:r w:rsidRPr="00D27798">
              <w:rPr>
                <w:sz w:val="28"/>
                <w:szCs w:val="28"/>
              </w:rPr>
              <w:t xml:space="preserve">общий объем </w:t>
            </w:r>
            <w:r>
              <w:rPr>
                <w:sz w:val="28"/>
                <w:szCs w:val="28"/>
              </w:rPr>
              <w:t>ф</w:t>
            </w:r>
            <w:r w:rsidRPr="00D27798">
              <w:rPr>
                <w:sz w:val="28"/>
                <w:szCs w:val="28"/>
              </w:rPr>
              <w:t>инансировани</w:t>
            </w:r>
            <w:r>
              <w:rPr>
                <w:sz w:val="28"/>
                <w:szCs w:val="28"/>
              </w:rPr>
              <w:t>я муниципальной Программы в 2014 - 2023</w:t>
            </w:r>
            <w:r w:rsidRPr="00D27798">
              <w:rPr>
                <w:sz w:val="28"/>
                <w:szCs w:val="28"/>
              </w:rPr>
              <w:t xml:space="preserve"> годах </w:t>
            </w:r>
            <w:r w:rsidRPr="00B24515">
              <w:rPr>
                <w:sz w:val="28"/>
                <w:szCs w:val="28"/>
              </w:rPr>
              <w:t xml:space="preserve">составляет  </w:t>
            </w:r>
            <w:r>
              <w:rPr>
                <w:sz w:val="28"/>
                <w:szCs w:val="28"/>
              </w:rPr>
              <w:t>637</w:t>
            </w:r>
            <w:r w:rsidRPr="00B24515">
              <w:rPr>
                <w:sz w:val="28"/>
                <w:szCs w:val="28"/>
              </w:rPr>
              <w:t>,</w:t>
            </w:r>
            <w:r>
              <w:rPr>
                <w:sz w:val="28"/>
                <w:szCs w:val="28"/>
              </w:rPr>
              <w:t>5</w:t>
            </w:r>
            <w:r w:rsidRPr="00B24515">
              <w:rPr>
                <w:sz w:val="28"/>
                <w:szCs w:val="28"/>
              </w:rPr>
              <w:t xml:space="preserve"> тыс. рублей</w:t>
            </w:r>
            <w:r>
              <w:rPr>
                <w:sz w:val="28"/>
                <w:szCs w:val="28"/>
              </w:rPr>
              <w:t>.</w:t>
            </w:r>
          </w:p>
          <w:p w:rsidR="00EC263B" w:rsidRDefault="00EC263B" w:rsidP="00C0022F">
            <w:pPr>
              <w:shd w:val="clear" w:color="auto" w:fill="FFFFFF"/>
              <w:spacing w:line="276" w:lineRule="exact"/>
              <w:ind w:right="2672" w:hanging="10"/>
              <w:jc w:val="both"/>
              <w:rPr>
                <w:color w:val="000000"/>
                <w:spacing w:val="1"/>
                <w:sz w:val="28"/>
                <w:szCs w:val="28"/>
              </w:rPr>
            </w:pPr>
            <w:r w:rsidRPr="00E26DC0">
              <w:rPr>
                <w:color w:val="000000"/>
                <w:spacing w:val="1"/>
                <w:sz w:val="28"/>
                <w:szCs w:val="28"/>
              </w:rPr>
              <w:t>2014 год -</w:t>
            </w:r>
            <w:r>
              <w:rPr>
                <w:color w:val="000000"/>
                <w:spacing w:val="1"/>
                <w:sz w:val="28"/>
                <w:szCs w:val="28"/>
              </w:rPr>
              <w:t>65,0</w:t>
            </w:r>
            <w:r w:rsidRPr="00E26DC0">
              <w:rPr>
                <w:color w:val="000000"/>
                <w:spacing w:val="1"/>
                <w:sz w:val="28"/>
                <w:szCs w:val="28"/>
              </w:rPr>
              <w:t xml:space="preserve"> тыс</w:t>
            </w:r>
            <w:proofErr w:type="gramStart"/>
            <w:r w:rsidRPr="00E26DC0">
              <w:rPr>
                <w:color w:val="000000"/>
                <w:spacing w:val="1"/>
                <w:sz w:val="28"/>
                <w:szCs w:val="28"/>
              </w:rPr>
              <w:t>.</w:t>
            </w:r>
            <w:r>
              <w:rPr>
                <w:color w:val="000000"/>
                <w:spacing w:val="1"/>
                <w:sz w:val="28"/>
                <w:szCs w:val="28"/>
              </w:rPr>
              <w:t>р</w:t>
            </w:r>
            <w:proofErr w:type="gramEnd"/>
            <w:r>
              <w:rPr>
                <w:color w:val="000000"/>
                <w:spacing w:val="1"/>
                <w:sz w:val="28"/>
                <w:szCs w:val="28"/>
              </w:rPr>
              <w:t>уб.</w:t>
            </w:r>
            <w:r w:rsidRPr="00E26DC0">
              <w:rPr>
                <w:color w:val="000000"/>
                <w:spacing w:val="1"/>
                <w:sz w:val="28"/>
                <w:szCs w:val="28"/>
              </w:rPr>
              <w:t xml:space="preserve"> </w:t>
            </w:r>
          </w:p>
          <w:p w:rsidR="00EC263B" w:rsidRDefault="00EC263B" w:rsidP="00C0022F">
            <w:pPr>
              <w:shd w:val="clear" w:color="auto" w:fill="FFFFFF"/>
              <w:spacing w:line="276" w:lineRule="exact"/>
              <w:ind w:right="2530" w:hanging="10"/>
              <w:jc w:val="both"/>
              <w:rPr>
                <w:color w:val="000000"/>
                <w:spacing w:val="-1"/>
                <w:sz w:val="28"/>
                <w:szCs w:val="28"/>
              </w:rPr>
            </w:pPr>
            <w:r w:rsidRPr="00E26DC0">
              <w:rPr>
                <w:color w:val="000000"/>
                <w:spacing w:val="1"/>
                <w:sz w:val="28"/>
                <w:szCs w:val="28"/>
              </w:rPr>
              <w:t xml:space="preserve"> </w:t>
            </w:r>
            <w:r w:rsidRPr="00E26DC0">
              <w:rPr>
                <w:color w:val="000000"/>
                <w:spacing w:val="-1"/>
                <w:sz w:val="28"/>
                <w:szCs w:val="28"/>
              </w:rPr>
              <w:t>2015 год -</w:t>
            </w:r>
            <w:r>
              <w:rPr>
                <w:color w:val="000000"/>
                <w:spacing w:val="-1"/>
                <w:sz w:val="28"/>
                <w:szCs w:val="28"/>
              </w:rPr>
              <w:t>75,0</w:t>
            </w:r>
            <w:r w:rsidRPr="00E26DC0">
              <w:rPr>
                <w:color w:val="000000"/>
                <w:spacing w:val="-1"/>
                <w:sz w:val="28"/>
                <w:szCs w:val="28"/>
              </w:rPr>
              <w:t>тыс</w:t>
            </w:r>
            <w:proofErr w:type="gramStart"/>
            <w:r w:rsidRPr="00E26DC0">
              <w:rPr>
                <w:color w:val="000000"/>
                <w:spacing w:val="-1"/>
                <w:sz w:val="28"/>
                <w:szCs w:val="28"/>
              </w:rPr>
              <w:t>.</w:t>
            </w:r>
            <w:r>
              <w:rPr>
                <w:color w:val="000000"/>
                <w:spacing w:val="-1"/>
                <w:sz w:val="28"/>
                <w:szCs w:val="28"/>
              </w:rPr>
              <w:t>р</w:t>
            </w:r>
            <w:proofErr w:type="gramEnd"/>
            <w:r>
              <w:rPr>
                <w:color w:val="000000"/>
                <w:spacing w:val="-1"/>
                <w:sz w:val="28"/>
                <w:szCs w:val="28"/>
              </w:rPr>
              <w:t xml:space="preserve">уб. </w:t>
            </w:r>
          </w:p>
          <w:p w:rsidR="00EC263B" w:rsidRDefault="00EC263B" w:rsidP="00C0022F">
            <w:pPr>
              <w:shd w:val="clear" w:color="auto" w:fill="FFFFFF"/>
              <w:spacing w:line="276" w:lineRule="exact"/>
              <w:ind w:right="1396" w:hanging="10"/>
              <w:jc w:val="both"/>
              <w:rPr>
                <w:color w:val="000000"/>
                <w:spacing w:val="2"/>
                <w:sz w:val="28"/>
                <w:szCs w:val="28"/>
              </w:rPr>
            </w:pPr>
            <w:r w:rsidRPr="00E26DC0">
              <w:rPr>
                <w:color w:val="000000"/>
                <w:spacing w:val="2"/>
                <w:sz w:val="28"/>
                <w:szCs w:val="28"/>
              </w:rPr>
              <w:t>2016 год-</w:t>
            </w:r>
            <w:r>
              <w:rPr>
                <w:color w:val="000000"/>
                <w:spacing w:val="2"/>
                <w:sz w:val="28"/>
                <w:szCs w:val="28"/>
              </w:rPr>
              <w:t>85,0</w:t>
            </w:r>
            <w:r w:rsidRPr="00E26DC0">
              <w:rPr>
                <w:color w:val="000000"/>
                <w:spacing w:val="2"/>
                <w:sz w:val="28"/>
                <w:szCs w:val="28"/>
              </w:rPr>
              <w:t xml:space="preserve"> тыс. рублей </w:t>
            </w:r>
          </w:p>
          <w:p w:rsidR="00EC263B" w:rsidRPr="00E26DC0" w:rsidRDefault="00EC263B" w:rsidP="00C0022F">
            <w:pPr>
              <w:shd w:val="clear" w:color="auto" w:fill="FFFFFF"/>
              <w:spacing w:line="276" w:lineRule="exact"/>
              <w:ind w:right="1396" w:hanging="10"/>
              <w:jc w:val="both"/>
              <w:rPr>
                <w:color w:val="000000"/>
                <w:spacing w:val="-1"/>
                <w:sz w:val="28"/>
                <w:szCs w:val="28"/>
              </w:rPr>
            </w:pPr>
            <w:r>
              <w:rPr>
                <w:color w:val="000000"/>
                <w:spacing w:val="-1"/>
                <w:sz w:val="28"/>
                <w:szCs w:val="28"/>
              </w:rPr>
              <w:t xml:space="preserve">2017 год – 95,0 тыс. </w:t>
            </w:r>
            <w:r w:rsidRPr="00E26DC0">
              <w:rPr>
                <w:color w:val="000000"/>
                <w:spacing w:val="-1"/>
                <w:sz w:val="28"/>
                <w:szCs w:val="28"/>
              </w:rPr>
              <w:t>рублей</w:t>
            </w:r>
          </w:p>
          <w:p w:rsidR="00EC263B" w:rsidRPr="00E26DC0" w:rsidRDefault="00EC263B" w:rsidP="00C0022F">
            <w:pPr>
              <w:shd w:val="clear" w:color="auto" w:fill="FFFFFF"/>
              <w:spacing w:line="276" w:lineRule="exact"/>
              <w:ind w:right="2530" w:hanging="10"/>
              <w:jc w:val="both"/>
              <w:rPr>
                <w:color w:val="000000"/>
                <w:spacing w:val="-1"/>
                <w:sz w:val="28"/>
                <w:szCs w:val="28"/>
              </w:rPr>
            </w:pPr>
            <w:r w:rsidRPr="00E26DC0">
              <w:rPr>
                <w:color w:val="000000"/>
                <w:spacing w:val="-1"/>
                <w:sz w:val="28"/>
                <w:szCs w:val="28"/>
              </w:rPr>
              <w:t>2018год-</w:t>
            </w:r>
            <w:r>
              <w:rPr>
                <w:color w:val="000000"/>
                <w:spacing w:val="-1"/>
                <w:sz w:val="28"/>
                <w:szCs w:val="28"/>
              </w:rPr>
              <w:t>82,1</w:t>
            </w:r>
            <w:r w:rsidRPr="00E26DC0">
              <w:rPr>
                <w:color w:val="000000"/>
                <w:spacing w:val="-1"/>
                <w:sz w:val="28"/>
                <w:szCs w:val="28"/>
              </w:rPr>
              <w:t xml:space="preserve"> тыс</w:t>
            </w:r>
            <w:proofErr w:type="gramStart"/>
            <w:r w:rsidRPr="00E26DC0">
              <w:rPr>
                <w:color w:val="000000"/>
                <w:spacing w:val="-1"/>
                <w:sz w:val="28"/>
                <w:szCs w:val="28"/>
              </w:rPr>
              <w:t>.р</w:t>
            </w:r>
            <w:proofErr w:type="gramEnd"/>
            <w:r w:rsidRPr="00E26DC0">
              <w:rPr>
                <w:color w:val="000000"/>
                <w:spacing w:val="-1"/>
                <w:sz w:val="28"/>
                <w:szCs w:val="28"/>
              </w:rPr>
              <w:t>ублей</w:t>
            </w:r>
          </w:p>
          <w:p w:rsidR="00EC263B" w:rsidRPr="00E26DC0" w:rsidRDefault="00EC263B" w:rsidP="00C0022F">
            <w:pPr>
              <w:shd w:val="clear" w:color="auto" w:fill="FFFFFF"/>
              <w:spacing w:line="276" w:lineRule="exact"/>
              <w:ind w:right="2813" w:hanging="10"/>
              <w:jc w:val="both"/>
              <w:rPr>
                <w:color w:val="000000"/>
                <w:spacing w:val="-1"/>
                <w:sz w:val="28"/>
                <w:szCs w:val="28"/>
              </w:rPr>
            </w:pPr>
            <w:r w:rsidRPr="00E26DC0">
              <w:rPr>
                <w:color w:val="000000"/>
                <w:spacing w:val="-1"/>
                <w:sz w:val="28"/>
                <w:szCs w:val="28"/>
              </w:rPr>
              <w:t>2019год-</w:t>
            </w:r>
            <w:r>
              <w:rPr>
                <w:color w:val="000000"/>
                <w:spacing w:val="-1"/>
                <w:sz w:val="28"/>
                <w:szCs w:val="28"/>
              </w:rPr>
              <w:t>166,4тыс</w:t>
            </w:r>
            <w:proofErr w:type="gramStart"/>
            <w:r>
              <w:rPr>
                <w:color w:val="000000"/>
                <w:spacing w:val="-1"/>
                <w:sz w:val="28"/>
                <w:szCs w:val="28"/>
              </w:rPr>
              <w:t>.р</w:t>
            </w:r>
            <w:proofErr w:type="gramEnd"/>
            <w:r>
              <w:rPr>
                <w:color w:val="000000"/>
                <w:spacing w:val="-1"/>
                <w:sz w:val="28"/>
                <w:szCs w:val="28"/>
              </w:rPr>
              <w:t>уб.</w:t>
            </w:r>
            <w:r w:rsidRPr="00E26DC0">
              <w:rPr>
                <w:color w:val="000000"/>
                <w:spacing w:val="-1"/>
                <w:sz w:val="28"/>
                <w:szCs w:val="28"/>
              </w:rPr>
              <w:t xml:space="preserve"> </w:t>
            </w:r>
          </w:p>
          <w:p w:rsidR="00EC263B" w:rsidRPr="00E26DC0" w:rsidRDefault="00EC263B" w:rsidP="00C0022F">
            <w:pPr>
              <w:shd w:val="clear" w:color="auto" w:fill="FFFFFF"/>
              <w:tabs>
                <w:tab w:val="left" w:pos="3429"/>
                <w:tab w:val="left" w:pos="3713"/>
              </w:tabs>
              <w:spacing w:line="276" w:lineRule="exact"/>
              <w:ind w:right="2813" w:hanging="10"/>
              <w:jc w:val="both"/>
              <w:rPr>
                <w:color w:val="000000"/>
                <w:spacing w:val="-1"/>
                <w:sz w:val="28"/>
                <w:szCs w:val="28"/>
              </w:rPr>
            </w:pPr>
            <w:r w:rsidRPr="00E26DC0">
              <w:rPr>
                <w:color w:val="000000"/>
                <w:spacing w:val="-1"/>
                <w:sz w:val="28"/>
                <w:szCs w:val="28"/>
              </w:rPr>
              <w:t>2020</w:t>
            </w:r>
            <w:r>
              <w:rPr>
                <w:color w:val="000000"/>
                <w:spacing w:val="-1"/>
                <w:sz w:val="28"/>
                <w:szCs w:val="28"/>
              </w:rPr>
              <w:t>год-69,0 тыс</w:t>
            </w:r>
            <w:proofErr w:type="gramStart"/>
            <w:r>
              <w:rPr>
                <w:color w:val="000000"/>
                <w:spacing w:val="-1"/>
                <w:sz w:val="28"/>
                <w:szCs w:val="28"/>
              </w:rPr>
              <w:t>.р</w:t>
            </w:r>
            <w:proofErr w:type="gramEnd"/>
            <w:r>
              <w:rPr>
                <w:color w:val="000000"/>
                <w:spacing w:val="-1"/>
                <w:sz w:val="28"/>
                <w:szCs w:val="28"/>
              </w:rPr>
              <w:t>уб.</w:t>
            </w:r>
            <w:r w:rsidRPr="00E26DC0">
              <w:rPr>
                <w:color w:val="000000"/>
                <w:spacing w:val="-1"/>
                <w:sz w:val="28"/>
                <w:szCs w:val="28"/>
              </w:rPr>
              <w:t xml:space="preserve"> </w:t>
            </w:r>
          </w:p>
          <w:p w:rsidR="00EC263B" w:rsidRPr="00E26DC0" w:rsidRDefault="00EC263B" w:rsidP="00C0022F">
            <w:pPr>
              <w:shd w:val="clear" w:color="auto" w:fill="FFFFFF"/>
              <w:spacing w:line="276" w:lineRule="exact"/>
              <w:ind w:right="2246" w:hanging="10"/>
              <w:jc w:val="both"/>
              <w:rPr>
                <w:color w:val="000000"/>
                <w:spacing w:val="-1"/>
                <w:sz w:val="28"/>
                <w:szCs w:val="28"/>
              </w:rPr>
            </w:pPr>
            <w:r w:rsidRPr="00E26DC0">
              <w:rPr>
                <w:color w:val="000000"/>
                <w:spacing w:val="-1"/>
                <w:sz w:val="28"/>
                <w:szCs w:val="28"/>
              </w:rPr>
              <w:t>2021 год-</w:t>
            </w:r>
            <w:r>
              <w:rPr>
                <w:color w:val="000000"/>
                <w:spacing w:val="-1"/>
                <w:sz w:val="28"/>
                <w:szCs w:val="28"/>
              </w:rPr>
              <w:t>0</w:t>
            </w:r>
            <w:r w:rsidRPr="00E26DC0">
              <w:rPr>
                <w:color w:val="000000"/>
                <w:spacing w:val="-1"/>
                <w:sz w:val="28"/>
                <w:szCs w:val="28"/>
              </w:rPr>
              <w:t xml:space="preserve"> тыс</w:t>
            </w:r>
            <w:proofErr w:type="gramStart"/>
            <w:r w:rsidRPr="00E26DC0">
              <w:rPr>
                <w:color w:val="000000"/>
                <w:spacing w:val="-1"/>
                <w:sz w:val="28"/>
                <w:szCs w:val="28"/>
              </w:rPr>
              <w:t>.р</w:t>
            </w:r>
            <w:proofErr w:type="gramEnd"/>
            <w:r w:rsidRPr="00E26DC0">
              <w:rPr>
                <w:color w:val="000000"/>
                <w:spacing w:val="-1"/>
                <w:sz w:val="28"/>
                <w:szCs w:val="28"/>
              </w:rPr>
              <w:t>ублей</w:t>
            </w:r>
          </w:p>
          <w:p w:rsidR="00EC263B" w:rsidRPr="00E26DC0" w:rsidRDefault="00EC263B" w:rsidP="00C0022F">
            <w:pPr>
              <w:shd w:val="clear" w:color="auto" w:fill="FFFFFF"/>
              <w:spacing w:line="276" w:lineRule="exact"/>
              <w:ind w:right="2955" w:hanging="10"/>
              <w:jc w:val="both"/>
              <w:rPr>
                <w:color w:val="000000"/>
                <w:spacing w:val="-1"/>
                <w:sz w:val="28"/>
                <w:szCs w:val="28"/>
              </w:rPr>
            </w:pPr>
            <w:r w:rsidRPr="00E26DC0">
              <w:rPr>
                <w:color w:val="000000"/>
                <w:spacing w:val="-1"/>
                <w:sz w:val="28"/>
                <w:szCs w:val="28"/>
              </w:rPr>
              <w:t>2022год-</w:t>
            </w:r>
            <w:r>
              <w:rPr>
                <w:color w:val="000000"/>
                <w:spacing w:val="-1"/>
                <w:sz w:val="28"/>
                <w:szCs w:val="28"/>
              </w:rPr>
              <w:t>0</w:t>
            </w:r>
            <w:r w:rsidRPr="00E26DC0">
              <w:rPr>
                <w:color w:val="000000"/>
                <w:spacing w:val="-1"/>
                <w:sz w:val="28"/>
                <w:szCs w:val="28"/>
              </w:rPr>
              <w:t xml:space="preserve"> </w:t>
            </w:r>
            <w:r>
              <w:rPr>
                <w:color w:val="000000"/>
                <w:spacing w:val="-1"/>
                <w:sz w:val="28"/>
                <w:szCs w:val="28"/>
              </w:rPr>
              <w:t>тыс</w:t>
            </w:r>
            <w:proofErr w:type="gramStart"/>
            <w:r>
              <w:rPr>
                <w:color w:val="000000"/>
                <w:spacing w:val="-1"/>
                <w:sz w:val="28"/>
                <w:szCs w:val="28"/>
              </w:rPr>
              <w:t>.р</w:t>
            </w:r>
            <w:proofErr w:type="gramEnd"/>
            <w:r>
              <w:rPr>
                <w:color w:val="000000"/>
                <w:spacing w:val="-1"/>
                <w:sz w:val="28"/>
                <w:szCs w:val="28"/>
              </w:rPr>
              <w:t>уб.</w:t>
            </w:r>
          </w:p>
          <w:p w:rsidR="00EC263B" w:rsidRDefault="00EC263B" w:rsidP="00C0022F">
            <w:pPr>
              <w:shd w:val="clear" w:color="auto" w:fill="FFFFFF"/>
              <w:spacing w:line="276" w:lineRule="exact"/>
              <w:ind w:right="2672" w:hanging="10"/>
              <w:jc w:val="both"/>
              <w:rPr>
                <w:color w:val="000000"/>
                <w:spacing w:val="-1"/>
                <w:sz w:val="28"/>
                <w:szCs w:val="28"/>
              </w:rPr>
            </w:pPr>
            <w:r w:rsidRPr="00E26DC0">
              <w:rPr>
                <w:color w:val="000000"/>
                <w:spacing w:val="-1"/>
                <w:sz w:val="28"/>
                <w:szCs w:val="28"/>
              </w:rPr>
              <w:t>2023год-</w:t>
            </w:r>
            <w:r>
              <w:rPr>
                <w:color w:val="000000"/>
                <w:spacing w:val="-1"/>
                <w:sz w:val="28"/>
                <w:szCs w:val="28"/>
              </w:rPr>
              <w:t>0</w:t>
            </w:r>
            <w:r w:rsidRPr="00E26DC0">
              <w:rPr>
                <w:color w:val="000000"/>
                <w:spacing w:val="-1"/>
                <w:sz w:val="28"/>
                <w:szCs w:val="28"/>
              </w:rPr>
              <w:t xml:space="preserve"> тыс</w:t>
            </w:r>
            <w:proofErr w:type="gramStart"/>
            <w:r w:rsidRPr="00E26DC0">
              <w:rPr>
                <w:color w:val="000000"/>
                <w:spacing w:val="-1"/>
                <w:sz w:val="28"/>
                <w:szCs w:val="28"/>
              </w:rPr>
              <w:t>.р</w:t>
            </w:r>
            <w:proofErr w:type="gramEnd"/>
            <w:r w:rsidRPr="00E26DC0">
              <w:rPr>
                <w:color w:val="000000"/>
                <w:spacing w:val="-1"/>
                <w:sz w:val="28"/>
                <w:szCs w:val="28"/>
              </w:rPr>
              <w:t>ублей</w:t>
            </w:r>
          </w:p>
          <w:p w:rsidR="00EC263B" w:rsidRDefault="00EC263B" w:rsidP="00C0022F">
            <w:pPr>
              <w:pStyle w:val="ab"/>
              <w:rPr>
                <w:rFonts w:ascii="Times New Roman" w:hAnsi="Times New Roman"/>
                <w:sz w:val="28"/>
                <w:szCs w:val="28"/>
              </w:rPr>
            </w:pPr>
            <w:r>
              <w:rPr>
                <w:rFonts w:ascii="Times New Roman" w:hAnsi="Times New Roman"/>
                <w:sz w:val="28"/>
                <w:szCs w:val="28"/>
              </w:rPr>
              <w:t>Объемы и источники финансирования будут ежегодно корректироваться с учетом имеющихся возможностей бюджетов указанных уровней.</w:t>
            </w:r>
          </w:p>
          <w:p w:rsidR="00EC263B" w:rsidRDefault="00EC263B" w:rsidP="00C0022F">
            <w:pPr>
              <w:rPr>
                <w:sz w:val="28"/>
                <w:szCs w:val="28"/>
              </w:rPr>
            </w:pPr>
            <w:r>
              <w:rPr>
                <w:sz w:val="28"/>
                <w:szCs w:val="28"/>
              </w:rPr>
              <w:t xml:space="preserve">   </w:t>
            </w:r>
            <w:r w:rsidRPr="00AF4181">
              <w:rPr>
                <w:sz w:val="28"/>
                <w:szCs w:val="28"/>
              </w:rPr>
              <w:t xml:space="preserve">Предложения </w:t>
            </w:r>
            <w:r>
              <w:rPr>
                <w:sz w:val="28"/>
                <w:szCs w:val="28"/>
              </w:rPr>
              <w:t xml:space="preserve"> по финансированию муниципальной программы за счет средств бюджетов всех уровней носят предельный</w:t>
            </w:r>
          </w:p>
          <w:p w:rsidR="00EC263B" w:rsidRPr="00AF4181" w:rsidRDefault="00EC263B" w:rsidP="00C0022F">
            <w:pPr>
              <w:rPr>
                <w:sz w:val="28"/>
                <w:szCs w:val="28"/>
              </w:rPr>
            </w:pPr>
            <w:r>
              <w:rPr>
                <w:sz w:val="28"/>
                <w:szCs w:val="28"/>
              </w:rPr>
              <w:t>( прогнозный) и ежегодно подлежат уточнению в установленном порядке при формировании  проектов бюджетов на очередной год и плановый период.</w:t>
            </w:r>
          </w:p>
          <w:p w:rsidR="00EC263B" w:rsidRPr="00604191" w:rsidRDefault="00EC263B" w:rsidP="00C0022F">
            <w:pPr>
              <w:jc w:val="both"/>
              <w:rPr>
                <w:sz w:val="28"/>
                <w:szCs w:val="28"/>
              </w:rPr>
            </w:pPr>
          </w:p>
          <w:p w:rsidR="00EC263B" w:rsidRPr="00E26DC0" w:rsidRDefault="00EC263B" w:rsidP="00C0022F">
            <w:pPr>
              <w:shd w:val="clear" w:color="auto" w:fill="FFFFFF"/>
              <w:spacing w:line="276" w:lineRule="exact"/>
              <w:ind w:right="2672" w:hanging="10"/>
              <w:rPr>
                <w:color w:val="000000"/>
                <w:spacing w:val="-1"/>
                <w:sz w:val="28"/>
                <w:szCs w:val="28"/>
              </w:rPr>
            </w:pPr>
          </w:p>
          <w:p w:rsidR="00EC263B" w:rsidRPr="00E26DC0" w:rsidRDefault="00EC263B" w:rsidP="00C0022F">
            <w:pPr>
              <w:shd w:val="clear" w:color="auto" w:fill="FFFFFF"/>
              <w:spacing w:line="276" w:lineRule="exact"/>
              <w:ind w:right="3643"/>
              <w:rPr>
                <w:sz w:val="28"/>
                <w:szCs w:val="28"/>
              </w:rPr>
            </w:pPr>
          </w:p>
        </w:tc>
      </w:tr>
      <w:tr w:rsidR="00EC263B" w:rsidRPr="00E26DC0" w:rsidTr="00C0022F">
        <w:trPr>
          <w:trHeight w:hRule="exact" w:val="1149"/>
        </w:trPr>
        <w:tc>
          <w:tcPr>
            <w:tcW w:w="4215"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proofErr w:type="gramStart"/>
            <w:r w:rsidRPr="00E26DC0">
              <w:rPr>
                <w:color w:val="000000"/>
                <w:spacing w:val="-3"/>
                <w:sz w:val="28"/>
                <w:szCs w:val="28"/>
              </w:rPr>
              <w:t>Контроль за</w:t>
            </w:r>
            <w:proofErr w:type="gramEnd"/>
            <w:r w:rsidRPr="00E26DC0">
              <w:rPr>
                <w:color w:val="000000"/>
                <w:spacing w:val="-3"/>
                <w:sz w:val="28"/>
                <w:szCs w:val="28"/>
              </w:rPr>
              <w:t xml:space="preserve"> реализацией Программы</w:t>
            </w:r>
          </w:p>
        </w:tc>
        <w:tc>
          <w:tcPr>
            <w:tcW w:w="5560" w:type="dxa"/>
            <w:tcBorders>
              <w:top w:val="single" w:sz="6" w:space="0" w:color="auto"/>
              <w:left w:val="single" w:sz="6" w:space="0" w:color="auto"/>
              <w:bottom w:val="single" w:sz="6" w:space="0" w:color="auto"/>
              <w:right w:val="single" w:sz="6" w:space="0" w:color="auto"/>
            </w:tcBorders>
            <w:shd w:val="clear" w:color="auto" w:fill="FFFFFF"/>
          </w:tcPr>
          <w:p w:rsidR="00EC263B" w:rsidRPr="00E26DC0" w:rsidRDefault="00EC263B" w:rsidP="00C0022F">
            <w:pPr>
              <w:shd w:val="clear" w:color="auto" w:fill="FFFFFF"/>
              <w:rPr>
                <w:sz w:val="28"/>
                <w:szCs w:val="28"/>
              </w:rPr>
            </w:pPr>
            <w:r w:rsidRPr="00E26DC0">
              <w:rPr>
                <w:color w:val="000000"/>
                <w:spacing w:val="-2"/>
                <w:sz w:val="28"/>
                <w:szCs w:val="28"/>
              </w:rPr>
              <w:t xml:space="preserve">Администрация </w:t>
            </w:r>
            <w:proofErr w:type="spellStart"/>
            <w:r w:rsidRPr="00E26DC0">
              <w:rPr>
                <w:color w:val="000000"/>
                <w:spacing w:val="-2"/>
                <w:sz w:val="28"/>
                <w:szCs w:val="28"/>
              </w:rPr>
              <w:t>Вармазейского</w:t>
            </w:r>
            <w:proofErr w:type="spellEnd"/>
            <w:r w:rsidRPr="00E26DC0">
              <w:rPr>
                <w:color w:val="000000"/>
                <w:spacing w:val="-2"/>
                <w:sz w:val="28"/>
                <w:szCs w:val="28"/>
              </w:rPr>
              <w:t xml:space="preserve"> сельского поселения</w:t>
            </w:r>
          </w:p>
        </w:tc>
      </w:tr>
    </w:tbl>
    <w:p w:rsidR="00EC263B" w:rsidRPr="00E26DC0" w:rsidRDefault="00EC263B" w:rsidP="00EC263B">
      <w:pPr>
        <w:shd w:val="clear" w:color="auto" w:fill="FFFFFF"/>
        <w:rPr>
          <w:b/>
          <w:bCs/>
          <w:color w:val="000000"/>
          <w:spacing w:val="-2"/>
          <w:sz w:val="28"/>
          <w:szCs w:val="28"/>
        </w:rPr>
      </w:pPr>
    </w:p>
    <w:p w:rsidR="00EC263B" w:rsidRPr="00E26DC0" w:rsidRDefault="00EC263B" w:rsidP="00EC263B">
      <w:pPr>
        <w:shd w:val="clear" w:color="auto" w:fill="FFFFFF"/>
        <w:ind w:left="2"/>
        <w:jc w:val="center"/>
        <w:rPr>
          <w:b/>
          <w:bCs/>
          <w:color w:val="000000"/>
          <w:spacing w:val="-2"/>
          <w:sz w:val="28"/>
          <w:szCs w:val="28"/>
        </w:rPr>
      </w:pPr>
      <w:r w:rsidRPr="00E26DC0">
        <w:rPr>
          <w:b/>
          <w:bCs/>
          <w:color w:val="000000"/>
          <w:spacing w:val="-2"/>
          <w:sz w:val="28"/>
          <w:szCs w:val="28"/>
        </w:rPr>
        <w:t>Введение</w:t>
      </w:r>
    </w:p>
    <w:p w:rsidR="00EC263B" w:rsidRPr="00E26DC0" w:rsidRDefault="00EC263B" w:rsidP="00EC263B">
      <w:pPr>
        <w:shd w:val="clear" w:color="auto" w:fill="FFFFFF"/>
        <w:ind w:left="2"/>
        <w:jc w:val="center"/>
        <w:rPr>
          <w:sz w:val="28"/>
          <w:szCs w:val="28"/>
        </w:rPr>
      </w:pPr>
    </w:p>
    <w:p w:rsidR="00EC263B" w:rsidRPr="00E26DC0" w:rsidRDefault="00EC263B" w:rsidP="00EC263B">
      <w:pPr>
        <w:shd w:val="clear" w:color="auto" w:fill="FFFFFF"/>
        <w:ind w:right="5"/>
        <w:jc w:val="both"/>
        <w:rPr>
          <w:color w:val="000000"/>
          <w:spacing w:val="5"/>
          <w:sz w:val="28"/>
          <w:szCs w:val="28"/>
        </w:rPr>
      </w:pPr>
      <w:proofErr w:type="gramStart"/>
      <w:r w:rsidRPr="00E26DC0">
        <w:rPr>
          <w:color w:val="000000"/>
          <w:spacing w:val="5"/>
          <w:sz w:val="28"/>
          <w:szCs w:val="28"/>
        </w:rPr>
        <w:t xml:space="preserve">Право граждан на благоприятную среду жизнедеятельности закреплено в основном </w:t>
      </w:r>
      <w:r w:rsidRPr="00E26DC0">
        <w:rPr>
          <w:color w:val="000000"/>
          <w:spacing w:val="1"/>
          <w:sz w:val="28"/>
          <w:szCs w:val="28"/>
        </w:rPr>
        <w:t xml:space="preserve">законе государства - Конституции Российской Федерации, в связи, с чем создание </w:t>
      </w:r>
      <w:r w:rsidRPr="00E26DC0">
        <w:rPr>
          <w:color w:val="000000"/>
          <w:sz w:val="28"/>
          <w:szCs w:val="28"/>
        </w:rPr>
        <w:t xml:space="preserve">благоприятной для проживания и хозяйствования среды является одной из социально </w:t>
      </w:r>
      <w:r w:rsidRPr="00E26DC0">
        <w:rPr>
          <w:color w:val="000000"/>
          <w:spacing w:val="1"/>
          <w:sz w:val="28"/>
          <w:szCs w:val="28"/>
        </w:rPr>
        <w:t xml:space="preserve">значимых задач, на успешное решение которой должны быть направлены совместные </w:t>
      </w:r>
      <w:r w:rsidRPr="00E26DC0">
        <w:rPr>
          <w:color w:val="000000"/>
          <w:spacing w:val="3"/>
          <w:sz w:val="28"/>
          <w:szCs w:val="28"/>
        </w:rPr>
        <w:t xml:space="preserve">усилия органов государственной власти и местного самоуправления при деятельном </w:t>
      </w:r>
      <w:r w:rsidRPr="00E26DC0">
        <w:rPr>
          <w:color w:val="000000"/>
          <w:spacing w:val="5"/>
          <w:sz w:val="28"/>
          <w:szCs w:val="28"/>
        </w:rPr>
        <w:t>участие в ее решение населения.</w:t>
      </w:r>
      <w:proofErr w:type="gramEnd"/>
    </w:p>
    <w:p w:rsidR="00EC263B" w:rsidRPr="00E26DC0" w:rsidRDefault="00EC263B" w:rsidP="00EC263B">
      <w:pPr>
        <w:shd w:val="clear" w:color="auto" w:fill="FFFFFF"/>
        <w:ind w:right="5"/>
        <w:jc w:val="both"/>
        <w:rPr>
          <w:sz w:val="28"/>
          <w:szCs w:val="28"/>
        </w:rPr>
      </w:pPr>
    </w:p>
    <w:p w:rsidR="00EC263B" w:rsidRPr="00E26DC0" w:rsidRDefault="00EC263B" w:rsidP="00EC263B">
      <w:pPr>
        <w:shd w:val="clear" w:color="auto" w:fill="FFFFFF"/>
        <w:ind w:left="382"/>
        <w:rPr>
          <w:sz w:val="28"/>
          <w:szCs w:val="28"/>
        </w:rPr>
      </w:pPr>
      <w:r w:rsidRPr="00E26DC0">
        <w:rPr>
          <w:b/>
          <w:bCs/>
          <w:color w:val="000000"/>
          <w:sz w:val="28"/>
          <w:szCs w:val="28"/>
        </w:rPr>
        <w:t>1.   1. Содержание проблемы и обоснование необходимости ее решения</w:t>
      </w:r>
    </w:p>
    <w:p w:rsidR="00EC263B" w:rsidRPr="00E26DC0" w:rsidRDefault="00EC263B" w:rsidP="00EC263B">
      <w:pPr>
        <w:shd w:val="clear" w:color="auto" w:fill="FFFFFF"/>
        <w:ind w:left="7"/>
        <w:jc w:val="both"/>
        <w:rPr>
          <w:sz w:val="28"/>
          <w:szCs w:val="28"/>
        </w:rPr>
      </w:pPr>
      <w:r w:rsidRPr="00E26DC0">
        <w:rPr>
          <w:color w:val="000000"/>
          <w:sz w:val="28"/>
          <w:szCs w:val="28"/>
        </w:rPr>
        <w:t>Анализ   сложившейся   ситуации   показал,   что   для   нормального   функционирования</w:t>
      </w:r>
      <w:r>
        <w:rPr>
          <w:color w:val="000000"/>
          <w:sz w:val="28"/>
          <w:szCs w:val="28"/>
        </w:rPr>
        <w:t xml:space="preserve"> </w:t>
      </w:r>
      <w:r w:rsidRPr="00E26DC0">
        <w:rPr>
          <w:color w:val="000000"/>
          <w:spacing w:val="3"/>
          <w:sz w:val="28"/>
          <w:szCs w:val="28"/>
        </w:rPr>
        <w:t>сельского   поселения   имеет   большое   значение   инженерное   благоустройство   его</w:t>
      </w:r>
      <w:r>
        <w:rPr>
          <w:color w:val="000000"/>
          <w:spacing w:val="3"/>
          <w:sz w:val="28"/>
          <w:szCs w:val="28"/>
        </w:rPr>
        <w:t xml:space="preserve"> </w:t>
      </w:r>
      <w:r w:rsidRPr="00E26DC0">
        <w:rPr>
          <w:color w:val="000000"/>
          <w:spacing w:val="-2"/>
          <w:sz w:val="28"/>
          <w:szCs w:val="28"/>
        </w:rPr>
        <w:t>территорий.</w:t>
      </w:r>
    </w:p>
    <w:p w:rsidR="00EC263B" w:rsidRPr="00E26DC0" w:rsidRDefault="00EC263B" w:rsidP="00EC263B">
      <w:pPr>
        <w:shd w:val="clear" w:color="auto" w:fill="FFFFFF"/>
        <w:ind w:left="10"/>
        <w:jc w:val="both"/>
        <w:rPr>
          <w:sz w:val="28"/>
          <w:szCs w:val="28"/>
        </w:rPr>
      </w:pPr>
      <w:r w:rsidRPr="00E26DC0">
        <w:rPr>
          <w:color w:val="000000"/>
          <w:sz w:val="28"/>
          <w:szCs w:val="28"/>
        </w:rPr>
        <w:t>Инженерное благоустройство территорий включает в себя такие вопросы, как устройство</w:t>
      </w:r>
      <w:r>
        <w:rPr>
          <w:color w:val="000000"/>
          <w:sz w:val="28"/>
          <w:szCs w:val="28"/>
        </w:rPr>
        <w:t xml:space="preserve"> </w:t>
      </w:r>
      <w:r w:rsidRPr="00E26DC0">
        <w:rPr>
          <w:color w:val="000000"/>
          <w:spacing w:val="4"/>
          <w:sz w:val="28"/>
          <w:szCs w:val="28"/>
        </w:rPr>
        <w:t xml:space="preserve">внешнего освещения, озеленения, </w:t>
      </w:r>
      <w:r w:rsidRPr="00E26DC0">
        <w:rPr>
          <w:color w:val="000000"/>
          <w:spacing w:val="-1"/>
          <w:sz w:val="28"/>
          <w:szCs w:val="28"/>
        </w:rPr>
        <w:t>площадок для мусорных контейнеров.</w:t>
      </w:r>
    </w:p>
    <w:p w:rsidR="00EC263B" w:rsidRPr="00E26DC0" w:rsidRDefault="00EC263B" w:rsidP="00EC263B">
      <w:pPr>
        <w:shd w:val="clear" w:color="auto" w:fill="FFFFFF"/>
        <w:ind w:left="5" w:right="5"/>
        <w:jc w:val="both"/>
        <w:rPr>
          <w:sz w:val="28"/>
          <w:szCs w:val="28"/>
        </w:rPr>
      </w:pPr>
      <w:r w:rsidRPr="00E26DC0">
        <w:rPr>
          <w:color w:val="000000"/>
          <w:spacing w:val="-1"/>
          <w:sz w:val="28"/>
          <w:szCs w:val="28"/>
        </w:rPr>
        <w:t>Проблема благоустройства сельского поселения является одной из насущных, требующая каждодневного внимания и эффективного решения.</w:t>
      </w:r>
    </w:p>
    <w:p w:rsidR="00EC263B" w:rsidRPr="00E26DC0" w:rsidRDefault="00EC263B" w:rsidP="00EC263B">
      <w:pPr>
        <w:shd w:val="clear" w:color="auto" w:fill="FFFFFF"/>
        <w:ind w:left="12" w:right="14"/>
        <w:jc w:val="both"/>
        <w:rPr>
          <w:sz w:val="28"/>
          <w:szCs w:val="28"/>
        </w:rPr>
      </w:pPr>
      <w:r w:rsidRPr="00E26DC0">
        <w:rPr>
          <w:color w:val="000000"/>
          <w:sz w:val="28"/>
          <w:szCs w:val="28"/>
        </w:rPr>
        <w:t xml:space="preserve">Зеленое хозяйство поселения представлено деревьями, кустарниками, </w:t>
      </w:r>
      <w:proofErr w:type="gramStart"/>
      <w:r w:rsidRPr="00E26DC0">
        <w:rPr>
          <w:color w:val="000000"/>
          <w:sz w:val="28"/>
          <w:szCs w:val="28"/>
        </w:rPr>
        <w:t>требующих</w:t>
      </w:r>
      <w:proofErr w:type="gramEnd"/>
      <w:r w:rsidRPr="00E26DC0">
        <w:rPr>
          <w:color w:val="000000"/>
          <w:sz w:val="28"/>
          <w:szCs w:val="28"/>
        </w:rPr>
        <w:t xml:space="preserve"> ухода, </w:t>
      </w:r>
      <w:r w:rsidRPr="00E26DC0">
        <w:rPr>
          <w:color w:val="000000"/>
          <w:spacing w:val="-1"/>
          <w:sz w:val="28"/>
          <w:szCs w:val="28"/>
        </w:rPr>
        <w:t>формовочной обрезки, уборки.</w:t>
      </w:r>
    </w:p>
    <w:p w:rsidR="00EC263B" w:rsidRPr="00E26DC0" w:rsidRDefault="00EC263B" w:rsidP="00EC263B">
      <w:pPr>
        <w:shd w:val="clear" w:color="auto" w:fill="FFFFFF"/>
        <w:ind w:left="2" w:right="2"/>
        <w:jc w:val="both"/>
        <w:rPr>
          <w:sz w:val="28"/>
          <w:szCs w:val="28"/>
        </w:rPr>
      </w:pPr>
      <w:r w:rsidRPr="00E26DC0">
        <w:rPr>
          <w:color w:val="000000"/>
          <w:sz w:val="28"/>
          <w:szCs w:val="28"/>
        </w:rPr>
        <w:t xml:space="preserve">На протяжении ряда лет в достаточной мере не производились работы по озеленению </w:t>
      </w:r>
      <w:r w:rsidRPr="00E26DC0">
        <w:rPr>
          <w:color w:val="000000"/>
          <w:spacing w:val="9"/>
          <w:sz w:val="28"/>
          <w:szCs w:val="28"/>
        </w:rPr>
        <w:t xml:space="preserve">территории поселения, </w:t>
      </w:r>
      <w:proofErr w:type="spellStart"/>
      <w:r w:rsidRPr="00E26DC0">
        <w:rPr>
          <w:color w:val="000000"/>
          <w:spacing w:val="9"/>
          <w:sz w:val="28"/>
          <w:szCs w:val="28"/>
        </w:rPr>
        <w:t>кронированию</w:t>
      </w:r>
      <w:proofErr w:type="spellEnd"/>
      <w:r w:rsidRPr="00E26DC0">
        <w:rPr>
          <w:color w:val="000000"/>
          <w:spacing w:val="9"/>
          <w:sz w:val="28"/>
          <w:szCs w:val="28"/>
        </w:rPr>
        <w:t xml:space="preserve"> и валке сухостойных деревьев. Все это </w:t>
      </w:r>
      <w:r w:rsidRPr="00E26DC0">
        <w:rPr>
          <w:color w:val="000000"/>
          <w:spacing w:val="-1"/>
          <w:sz w:val="28"/>
          <w:szCs w:val="28"/>
        </w:rPr>
        <w:t>отрицательно сказывается на ее привлекательности.</w:t>
      </w:r>
    </w:p>
    <w:p w:rsidR="00EC263B" w:rsidRPr="00E26DC0" w:rsidRDefault="00EC263B" w:rsidP="00EC263B">
      <w:pPr>
        <w:shd w:val="clear" w:color="auto" w:fill="FFFFFF"/>
        <w:ind w:left="2"/>
        <w:jc w:val="both"/>
        <w:rPr>
          <w:sz w:val="28"/>
          <w:szCs w:val="28"/>
        </w:rPr>
      </w:pPr>
      <w:r w:rsidRPr="00E26DC0">
        <w:rPr>
          <w:color w:val="000000"/>
          <w:sz w:val="28"/>
          <w:szCs w:val="28"/>
        </w:rPr>
        <w:t>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w:t>
      </w:r>
    </w:p>
    <w:p w:rsidR="00EC263B" w:rsidRPr="00E26DC0" w:rsidRDefault="00EC263B" w:rsidP="00EC263B">
      <w:pPr>
        <w:shd w:val="clear" w:color="auto" w:fill="FFFFFF"/>
        <w:ind w:left="7" w:right="461"/>
        <w:rPr>
          <w:color w:val="000000"/>
          <w:spacing w:val="-1"/>
          <w:sz w:val="28"/>
          <w:szCs w:val="28"/>
        </w:rPr>
      </w:pPr>
      <w:r w:rsidRPr="00E26DC0">
        <w:rPr>
          <w:color w:val="000000"/>
          <w:spacing w:val="-1"/>
          <w:sz w:val="28"/>
          <w:szCs w:val="28"/>
        </w:rPr>
        <w:t xml:space="preserve">Дороги сельского поселения - это грунтовые дороги и дороги с твердым покрытием. </w:t>
      </w:r>
    </w:p>
    <w:p w:rsidR="00EC263B" w:rsidRPr="00E26DC0" w:rsidRDefault="00EC263B" w:rsidP="00EC263B">
      <w:pPr>
        <w:shd w:val="clear" w:color="auto" w:fill="FFFFFF"/>
        <w:ind w:left="7" w:right="461"/>
        <w:rPr>
          <w:color w:val="000000"/>
          <w:spacing w:val="-1"/>
          <w:sz w:val="28"/>
          <w:szCs w:val="28"/>
        </w:rPr>
      </w:pPr>
    </w:p>
    <w:p w:rsidR="00EC263B" w:rsidRPr="00E26DC0" w:rsidRDefault="00EC263B" w:rsidP="00EC263B">
      <w:pPr>
        <w:shd w:val="clear" w:color="auto" w:fill="FFFFFF"/>
        <w:ind w:left="7" w:right="461"/>
        <w:jc w:val="center"/>
        <w:rPr>
          <w:b/>
          <w:bCs/>
          <w:color w:val="000000"/>
          <w:spacing w:val="-1"/>
          <w:sz w:val="28"/>
          <w:szCs w:val="28"/>
        </w:rPr>
      </w:pPr>
      <w:r w:rsidRPr="00E26DC0">
        <w:rPr>
          <w:b/>
          <w:bCs/>
          <w:color w:val="000000"/>
          <w:spacing w:val="-1"/>
          <w:sz w:val="28"/>
          <w:szCs w:val="28"/>
        </w:rPr>
        <w:t>2. Цель Программы</w:t>
      </w:r>
    </w:p>
    <w:p w:rsidR="00EC263B" w:rsidRPr="00E26DC0" w:rsidRDefault="00EC263B" w:rsidP="00EC263B">
      <w:pPr>
        <w:shd w:val="clear" w:color="auto" w:fill="FFFFFF"/>
        <w:ind w:left="7" w:right="461"/>
        <w:jc w:val="center"/>
        <w:rPr>
          <w:sz w:val="28"/>
          <w:szCs w:val="28"/>
        </w:rPr>
      </w:pPr>
    </w:p>
    <w:p w:rsidR="00EC263B" w:rsidRPr="00E26DC0" w:rsidRDefault="00EC263B" w:rsidP="00EC263B">
      <w:pPr>
        <w:shd w:val="clear" w:color="auto" w:fill="FFFFFF"/>
        <w:ind w:left="5"/>
        <w:jc w:val="both"/>
        <w:rPr>
          <w:sz w:val="28"/>
          <w:szCs w:val="28"/>
        </w:rPr>
      </w:pPr>
      <w:r w:rsidRPr="00E26DC0">
        <w:rPr>
          <w:color w:val="000000"/>
          <w:spacing w:val="3"/>
          <w:sz w:val="28"/>
          <w:szCs w:val="28"/>
        </w:rPr>
        <w:t>Задачей    Программы   я</w:t>
      </w:r>
      <w:r>
        <w:rPr>
          <w:color w:val="000000"/>
          <w:spacing w:val="3"/>
          <w:sz w:val="28"/>
          <w:szCs w:val="28"/>
        </w:rPr>
        <w:t>вляется   исполнение  в 2014-2023  годах</w:t>
      </w:r>
      <w:r w:rsidRPr="00E26DC0">
        <w:rPr>
          <w:color w:val="000000"/>
          <w:spacing w:val="3"/>
          <w:sz w:val="28"/>
          <w:szCs w:val="28"/>
        </w:rPr>
        <w:t xml:space="preserve">  </w:t>
      </w:r>
      <w:r>
        <w:rPr>
          <w:color w:val="000000"/>
          <w:spacing w:val="3"/>
          <w:sz w:val="28"/>
          <w:szCs w:val="28"/>
        </w:rPr>
        <w:t>п</w:t>
      </w:r>
      <w:r w:rsidRPr="00E26DC0">
        <w:rPr>
          <w:color w:val="000000"/>
          <w:spacing w:val="3"/>
          <w:sz w:val="28"/>
          <w:szCs w:val="28"/>
        </w:rPr>
        <w:t xml:space="preserve">редложений (наказов) </w:t>
      </w:r>
      <w:r w:rsidRPr="00E26DC0">
        <w:rPr>
          <w:color w:val="000000"/>
          <w:sz w:val="28"/>
          <w:szCs w:val="28"/>
        </w:rPr>
        <w:t>избирателей    по   вопросам   благоустройства,   дорожного   хозяйства    и    укреплению материально-технической     базы     жилищно-коммунального    хозяйства,    физической культуры,      повышение   уровня   внешнего   благоустройства   территории   населенных пунктов, их чистоты, решение экологических и санитарных проблем.</w:t>
      </w:r>
    </w:p>
    <w:p w:rsidR="00EC263B" w:rsidRPr="00E26DC0" w:rsidRDefault="00EC263B" w:rsidP="00EC263B">
      <w:pPr>
        <w:shd w:val="clear" w:color="auto" w:fill="FFFFFF"/>
        <w:ind w:left="5" w:right="60"/>
        <w:jc w:val="both"/>
        <w:rPr>
          <w:sz w:val="28"/>
          <w:szCs w:val="28"/>
        </w:rPr>
      </w:pPr>
      <w:r w:rsidRPr="00E26DC0">
        <w:rPr>
          <w:color w:val="000000"/>
          <w:spacing w:val="3"/>
          <w:sz w:val="28"/>
          <w:szCs w:val="28"/>
        </w:rPr>
        <w:lastRenderedPageBreak/>
        <w:t xml:space="preserve">Очевидной проблемой сельского поселения на протяжении последних лет является </w:t>
      </w:r>
      <w:r w:rsidRPr="00E26DC0">
        <w:rPr>
          <w:color w:val="000000"/>
          <w:spacing w:val="7"/>
          <w:sz w:val="28"/>
          <w:szCs w:val="28"/>
        </w:rPr>
        <w:t xml:space="preserve">состояние дорог. Основные причины - рост числа машин и хроническая нехватка </w:t>
      </w:r>
      <w:r w:rsidRPr="00E26DC0">
        <w:rPr>
          <w:color w:val="000000"/>
          <w:spacing w:val="2"/>
          <w:sz w:val="28"/>
          <w:szCs w:val="28"/>
        </w:rPr>
        <w:t>средств на ремонт.</w:t>
      </w:r>
    </w:p>
    <w:p w:rsidR="00EC263B" w:rsidRPr="00E26DC0" w:rsidRDefault="00EC263B" w:rsidP="00EC263B">
      <w:pPr>
        <w:shd w:val="clear" w:color="auto" w:fill="FFFFFF"/>
        <w:ind w:left="5"/>
        <w:rPr>
          <w:sz w:val="28"/>
          <w:szCs w:val="28"/>
        </w:rPr>
      </w:pPr>
      <w:r w:rsidRPr="00E26DC0">
        <w:rPr>
          <w:color w:val="000000"/>
          <w:spacing w:val="-1"/>
          <w:sz w:val="28"/>
          <w:szCs w:val="28"/>
        </w:rPr>
        <w:t>Целями и задачами Программы являются:</w:t>
      </w:r>
    </w:p>
    <w:p w:rsidR="00EC263B" w:rsidRPr="00E26DC0" w:rsidRDefault="00EC263B" w:rsidP="00EC263B">
      <w:pPr>
        <w:widowControl w:val="0"/>
        <w:numPr>
          <w:ilvl w:val="0"/>
          <w:numId w:val="33"/>
        </w:numPr>
        <w:shd w:val="clear" w:color="auto" w:fill="FFFFFF"/>
        <w:tabs>
          <w:tab w:val="left" w:pos="139"/>
        </w:tabs>
        <w:autoSpaceDE w:val="0"/>
        <w:autoSpaceDN w:val="0"/>
        <w:adjustRightInd w:val="0"/>
        <w:spacing w:after="0" w:line="240" w:lineRule="auto"/>
        <w:ind w:left="2"/>
        <w:rPr>
          <w:color w:val="000000"/>
          <w:sz w:val="28"/>
          <w:szCs w:val="28"/>
        </w:rPr>
      </w:pPr>
      <w:r w:rsidRPr="00E26DC0">
        <w:rPr>
          <w:color w:val="000000"/>
          <w:sz w:val="28"/>
          <w:szCs w:val="28"/>
        </w:rPr>
        <w:t>формирование среды, благоприятной для проживания населения;</w:t>
      </w:r>
    </w:p>
    <w:p w:rsidR="00EC263B" w:rsidRPr="00E26DC0" w:rsidRDefault="00EC263B" w:rsidP="00EC263B">
      <w:pPr>
        <w:widowControl w:val="0"/>
        <w:numPr>
          <w:ilvl w:val="0"/>
          <w:numId w:val="33"/>
        </w:numPr>
        <w:shd w:val="clear" w:color="auto" w:fill="FFFFFF"/>
        <w:tabs>
          <w:tab w:val="left" w:pos="139"/>
        </w:tabs>
        <w:autoSpaceDE w:val="0"/>
        <w:autoSpaceDN w:val="0"/>
        <w:adjustRightInd w:val="0"/>
        <w:spacing w:after="0" w:line="240" w:lineRule="auto"/>
        <w:ind w:left="2"/>
        <w:rPr>
          <w:color w:val="000000"/>
          <w:sz w:val="28"/>
          <w:szCs w:val="28"/>
        </w:rPr>
      </w:pPr>
      <w:r w:rsidRPr="00E26DC0">
        <w:rPr>
          <w:color w:val="000000"/>
          <w:spacing w:val="5"/>
          <w:sz w:val="28"/>
          <w:szCs w:val="28"/>
        </w:rPr>
        <w:t>повышение уровня благоустройства территорий, улучшение подходов и подъездов к</w:t>
      </w:r>
      <w:r>
        <w:rPr>
          <w:color w:val="000000"/>
          <w:spacing w:val="5"/>
          <w:sz w:val="28"/>
          <w:szCs w:val="28"/>
        </w:rPr>
        <w:t xml:space="preserve"> </w:t>
      </w:r>
      <w:r w:rsidRPr="00E26DC0">
        <w:rPr>
          <w:color w:val="000000"/>
          <w:spacing w:val="-2"/>
          <w:sz w:val="28"/>
          <w:szCs w:val="28"/>
        </w:rPr>
        <w:t>жилым домам;</w:t>
      </w:r>
    </w:p>
    <w:p w:rsidR="00EC263B" w:rsidRPr="00E26DC0" w:rsidRDefault="00EC263B" w:rsidP="00EC263B">
      <w:pPr>
        <w:widowControl w:val="0"/>
        <w:numPr>
          <w:ilvl w:val="0"/>
          <w:numId w:val="33"/>
        </w:numPr>
        <w:shd w:val="clear" w:color="auto" w:fill="FFFFFF"/>
        <w:tabs>
          <w:tab w:val="left" w:pos="139"/>
        </w:tabs>
        <w:autoSpaceDE w:val="0"/>
        <w:autoSpaceDN w:val="0"/>
        <w:adjustRightInd w:val="0"/>
        <w:spacing w:after="0" w:line="240" w:lineRule="auto"/>
        <w:ind w:left="2"/>
        <w:rPr>
          <w:color w:val="000000"/>
          <w:sz w:val="28"/>
          <w:szCs w:val="28"/>
        </w:rPr>
      </w:pPr>
      <w:r w:rsidRPr="00E26DC0">
        <w:rPr>
          <w:color w:val="000000"/>
          <w:sz w:val="28"/>
          <w:szCs w:val="28"/>
        </w:rPr>
        <w:t xml:space="preserve">формирование во дворе </w:t>
      </w:r>
      <w:proofErr w:type="spellStart"/>
      <w:r w:rsidRPr="00E26DC0">
        <w:rPr>
          <w:color w:val="000000"/>
          <w:sz w:val="28"/>
          <w:szCs w:val="28"/>
        </w:rPr>
        <w:t>культурно-досуговой</w:t>
      </w:r>
      <w:proofErr w:type="spellEnd"/>
      <w:r w:rsidRPr="00E26DC0">
        <w:rPr>
          <w:color w:val="000000"/>
          <w:sz w:val="28"/>
          <w:szCs w:val="28"/>
        </w:rPr>
        <w:t xml:space="preserve"> и воспитательной среды для молодежи;</w:t>
      </w:r>
    </w:p>
    <w:p w:rsidR="00EC263B" w:rsidRPr="00E26DC0" w:rsidRDefault="00EC263B" w:rsidP="00EC263B">
      <w:pPr>
        <w:shd w:val="clear" w:color="auto" w:fill="FFFFFF"/>
        <w:tabs>
          <w:tab w:val="left" w:pos="142"/>
        </w:tabs>
        <w:ind w:left="7"/>
        <w:rPr>
          <w:sz w:val="28"/>
          <w:szCs w:val="28"/>
        </w:rPr>
      </w:pPr>
    </w:p>
    <w:p w:rsidR="00EC263B" w:rsidRPr="00E26DC0" w:rsidRDefault="00EC263B" w:rsidP="00EC263B">
      <w:pPr>
        <w:shd w:val="clear" w:color="auto" w:fill="FFFFFF"/>
        <w:tabs>
          <w:tab w:val="left" w:pos="240"/>
        </w:tabs>
        <w:ind w:left="2"/>
        <w:rPr>
          <w:sz w:val="28"/>
          <w:szCs w:val="28"/>
        </w:rPr>
      </w:pPr>
      <w:r w:rsidRPr="00E26DC0">
        <w:rPr>
          <w:b/>
          <w:bCs/>
          <w:color w:val="000000"/>
          <w:spacing w:val="-9"/>
          <w:sz w:val="28"/>
          <w:szCs w:val="28"/>
        </w:rPr>
        <w:tab/>
      </w:r>
      <w:r w:rsidRPr="00E26DC0">
        <w:rPr>
          <w:b/>
          <w:bCs/>
          <w:color w:val="000000"/>
          <w:spacing w:val="-9"/>
          <w:sz w:val="28"/>
          <w:szCs w:val="28"/>
        </w:rPr>
        <w:tab/>
      </w:r>
      <w:r w:rsidRPr="00E26DC0">
        <w:rPr>
          <w:b/>
          <w:bCs/>
          <w:color w:val="000000"/>
          <w:spacing w:val="-9"/>
          <w:sz w:val="28"/>
          <w:szCs w:val="28"/>
        </w:rPr>
        <w:tab/>
      </w:r>
      <w:r w:rsidRPr="00E26DC0">
        <w:rPr>
          <w:b/>
          <w:bCs/>
          <w:color w:val="000000"/>
          <w:sz w:val="28"/>
          <w:szCs w:val="28"/>
        </w:rPr>
        <w:tab/>
        <w:t>3.</w:t>
      </w:r>
      <w:r w:rsidRPr="00E26DC0">
        <w:rPr>
          <w:b/>
          <w:bCs/>
          <w:color w:val="000000"/>
          <w:spacing w:val="1"/>
          <w:sz w:val="28"/>
          <w:szCs w:val="28"/>
        </w:rPr>
        <w:t>Мероприятия, предусмотренные Программой</w:t>
      </w:r>
    </w:p>
    <w:p w:rsidR="00EC263B" w:rsidRPr="00E26DC0" w:rsidRDefault="00EC263B" w:rsidP="00EC263B">
      <w:pPr>
        <w:shd w:val="clear" w:color="auto" w:fill="FFFFFF"/>
        <w:ind w:left="7" w:right="10"/>
        <w:jc w:val="both"/>
        <w:rPr>
          <w:sz w:val="28"/>
          <w:szCs w:val="28"/>
        </w:rPr>
      </w:pPr>
      <w:r w:rsidRPr="00E26DC0">
        <w:rPr>
          <w:color w:val="000000"/>
          <w:sz w:val="28"/>
          <w:szCs w:val="28"/>
        </w:rPr>
        <w:t xml:space="preserve">3.1. Для обеспечения Программы благоустройства территории предлагается провести </w:t>
      </w:r>
      <w:r w:rsidRPr="00E26DC0">
        <w:rPr>
          <w:color w:val="000000"/>
          <w:spacing w:val="-2"/>
          <w:sz w:val="28"/>
          <w:szCs w:val="28"/>
        </w:rPr>
        <w:t>следующие работы:</w:t>
      </w:r>
    </w:p>
    <w:p w:rsidR="00EC263B" w:rsidRPr="00E26DC0" w:rsidRDefault="00EC263B" w:rsidP="00EC263B">
      <w:pPr>
        <w:widowControl w:val="0"/>
        <w:numPr>
          <w:ilvl w:val="0"/>
          <w:numId w:val="34"/>
        </w:numPr>
        <w:shd w:val="clear" w:color="auto" w:fill="FFFFFF"/>
        <w:tabs>
          <w:tab w:val="left" w:pos="142"/>
        </w:tabs>
        <w:autoSpaceDE w:val="0"/>
        <w:autoSpaceDN w:val="0"/>
        <w:adjustRightInd w:val="0"/>
        <w:spacing w:after="0" w:line="240" w:lineRule="auto"/>
        <w:ind w:left="7"/>
        <w:rPr>
          <w:color w:val="000000"/>
          <w:sz w:val="28"/>
          <w:szCs w:val="28"/>
        </w:rPr>
      </w:pPr>
      <w:r w:rsidRPr="00E26DC0">
        <w:rPr>
          <w:color w:val="000000"/>
          <w:sz w:val="28"/>
          <w:szCs w:val="28"/>
        </w:rPr>
        <w:t>произвести удаление сухостойных, больных и аварийных деревьев;</w:t>
      </w:r>
    </w:p>
    <w:p w:rsidR="00EC263B" w:rsidRPr="00E26DC0" w:rsidRDefault="00EC263B" w:rsidP="00EC263B">
      <w:pPr>
        <w:widowControl w:val="0"/>
        <w:numPr>
          <w:ilvl w:val="0"/>
          <w:numId w:val="34"/>
        </w:numPr>
        <w:shd w:val="clear" w:color="auto" w:fill="FFFFFF"/>
        <w:tabs>
          <w:tab w:val="left" w:pos="142"/>
        </w:tabs>
        <w:autoSpaceDE w:val="0"/>
        <w:autoSpaceDN w:val="0"/>
        <w:adjustRightInd w:val="0"/>
        <w:spacing w:after="0" w:line="240" w:lineRule="auto"/>
        <w:ind w:left="7"/>
        <w:rPr>
          <w:color w:val="000000"/>
          <w:sz w:val="28"/>
          <w:szCs w:val="28"/>
        </w:rPr>
      </w:pPr>
      <w:r w:rsidRPr="00E26DC0">
        <w:rPr>
          <w:color w:val="000000"/>
          <w:spacing w:val="-1"/>
          <w:sz w:val="28"/>
          <w:szCs w:val="28"/>
        </w:rPr>
        <w:t>содержание уличного освещения;</w:t>
      </w:r>
    </w:p>
    <w:p w:rsidR="00EC263B" w:rsidRPr="00E26DC0" w:rsidRDefault="00EC263B" w:rsidP="00EC263B">
      <w:pPr>
        <w:shd w:val="clear" w:color="auto" w:fill="FFFFFF"/>
        <w:tabs>
          <w:tab w:val="left" w:pos="223"/>
        </w:tabs>
        <w:rPr>
          <w:sz w:val="28"/>
          <w:szCs w:val="28"/>
        </w:rPr>
      </w:pPr>
      <w:r w:rsidRPr="00E26DC0">
        <w:rPr>
          <w:color w:val="000000"/>
          <w:sz w:val="28"/>
          <w:szCs w:val="28"/>
        </w:rPr>
        <w:t>-</w:t>
      </w:r>
      <w:r w:rsidRPr="00E26DC0">
        <w:rPr>
          <w:color w:val="000000"/>
          <w:sz w:val="28"/>
          <w:szCs w:val="28"/>
        </w:rPr>
        <w:tab/>
      </w:r>
      <w:r w:rsidRPr="00E26DC0">
        <w:rPr>
          <w:color w:val="000000"/>
          <w:spacing w:val="9"/>
          <w:sz w:val="28"/>
          <w:szCs w:val="28"/>
        </w:rPr>
        <w:t>проведение мероприятий по посадке и уходу за зелеными насаждениями, обрезке</w:t>
      </w:r>
      <w:r w:rsidRPr="00E26DC0">
        <w:rPr>
          <w:color w:val="000000"/>
          <w:spacing w:val="9"/>
          <w:sz w:val="28"/>
          <w:szCs w:val="28"/>
        </w:rPr>
        <w:br/>
      </w:r>
      <w:r w:rsidRPr="00E26DC0">
        <w:rPr>
          <w:color w:val="000000"/>
          <w:spacing w:val="-1"/>
          <w:sz w:val="28"/>
          <w:szCs w:val="28"/>
        </w:rPr>
        <w:t>деревьев и кустарников;</w:t>
      </w:r>
    </w:p>
    <w:p w:rsidR="00EC263B" w:rsidRPr="00E26DC0" w:rsidRDefault="00EC263B" w:rsidP="00EC263B">
      <w:pPr>
        <w:shd w:val="clear" w:color="auto" w:fill="FFFFFF"/>
        <w:tabs>
          <w:tab w:val="left" w:pos="144"/>
        </w:tabs>
        <w:ind w:left="10"/>
        <w:rPr>
          <w:sz w:val="28"/>
          <w:szCs w:val="28"/>
        </w:rPr>
      </w:pPr>
      <w:r w:rsidRPr="00E26DC0">
        <w:rPr>
          <w:color w:val="000000"/>
          <w:sz w:val="28"/>
          <w:szCs w:val="28"/>
        </w:rPr>
        <w:t>-</w:t>
      </w:r>
      <w:r w:rsidRPr="00E26DC0">
        <w:rPr>
          <w:color w:val="000000"/>
          <w:sz w:val="28"/>
          <w:szCs w:val="28"/>
        </w:rPr>
        <w:tab/>
        <w:t>привлечение населения к мероприятиям по благоустройству дворовых территорий.</w:t>
      </w:r>
    </w:p>
    <w:p w:rsidR="00EC263B" w:rsidRPr="00E26DC0" w:rsidRDefault="00EC263B" w:rsidP="00EC263B">
      <w:pPr>
        <w:shd w:val="clear" w:color="auto" w:fill="FFFFFF"/>
        <w:ind w:right="5"/>
        <w:jc w:val="both"/>
        <w:rPr>
          <w:sz w:val="28"/>
          <w:szCs w:val="28"/>
        </w:rPr>
      </w:pPr>
      <w:r w:rsidRPr="00E26DC0">
        <w:rPr>
          <w:color w:val="000000"/>
          <w:spacing w:val="4"/>
          <w:sz w:val="28"/>
          <w:szCs w:val="28"/>
        </w:rPr>
        <w:t xml:space="preserve">Санитарная вырубка зеленых насаждений должна проводиться при получении в </w:t>
      </w:r>
      <w:r w:rsidRPr="00E26DC0">
        <w:rPr>
          <w:color w:val="000000"/>
          <w:sz w:val="28"/>
          <w:szCs w:val="28"/>
        </w:rPr>
        <w:t>установленном порядке разрешений на ее проведение</w:t>
      </w:r>
    </w:p>
    <w:p w:rsidR="00EC263B" w:rsidRPr="00E26DC0" w:rsidRDefault="00EC263B" w:rsidP="00EC263B">
      <w:pPr>
        <w:shd w:val="clear" w:color="auto" w:fill="FFFFFF"/>
        <w:tabs>
          <w:tab w:val="left" w:pos="362"/>
        </w:tabs>
        <w:ind w:left="7"/>
        <w:rPr>
          <w:sz w:val="28"/>
          <w:szCs w:val="28"/>
        </w:rPr>
      </w:pPr>
      <w:r w:rsidRPr="00E26DC0">
        <w:rPr>
          <w:b/>
          <w:bCs/>
          <w:color w:val="000000"/>
          <w:spacing w:val="-12"/>
          <w:sz w:val="28"/>
          <w:szCs w:val="28"/>
        </w:rPr>
        <w:tab/>
      </w:r>
      <w:r w:rsidRPr="00E26DC0">
        <w:rPr>
          <w:b/>
          <w:bCs/>
          <w:color w:val="000000"/>
          <w:spacing w:val="-12"/>
          <w:sz w:val="28"/>
          <w:szCs w:val="28"/>
        </w:rPr>
        <w:tab/>
      </w:r>
      <w:r w:rsidRPr="00E26DC0">
        <w:rPr>
          <w:b/>
          <w:bCs/>
          <w:color w:val="000000"/>
          <w:spacing w:val="-12"/>
          <w:sz w:val="28"/>
          <w:szCs w:val="28"/>
        </w:rPr>
        <w:tab/>
      </w:r>
      <w:r w:rsidRPr="00E26DC0">
        <w:rPr>
          <w:b/>
          <w:bCs/>
          <w:color w:val="000000"/>
          <w:spacing w:val="-12"/>
          <w:sz w:val="28"/>
          <w:szCs w:val="28"/>
        </w:rPr>
        <w:tab/>
        <w:t>4.</w:t>
      </w:r>
      <w:r w:rsidRPr="00E26DC0">
        <w:rPr>
          <w:b/>
          <w:bCs/>
          <w:color w:val="000000"/>
          <w:spacing w:val="4"/>
          <w:sz w:val="28"/>
          <w:szCs w:val="28"/>
        </w:rPr>
        <w:t>Ожидаемые результаты Программы</w:t>
      </w:r>
    </w:p>
    <w:p w:rsidR="00EC263B" w:rsidRPr="00E26DC0" w:rsidRDefault="00EC263B" w:rsidP="00EC263B">
      <w:pPr>
        <w:shd w:val="clear" w:color="auto" w:fill="FFFFFF"/>
        <w:ind w:left="2"/>
        <w:jc w:val="both"/>
        <w:rPr>
          <w:color w:val="000000"/>
          <w:spacing w:val="-1"/>
          <w:sz w:val="28"/>
          <w:szCs w:val="28"/>
        </w:rPr>
      </w:pPr>
      <w:r w:rsidRPr="00E26DC0">
        <w:rPr>
          <w:color w:val="000000"/>
          <w:spacing w:val="7"/>
          <w:sz w:val="28"/>
          <w:szCs w:val="28"/>
        </w:rPr>
        <w:t xml:space="preserve">  Результатом реализации программы станет повышение уровня благоустройства </w:t>
      </w:r>
      <w:r w:rsidRPr="00E26DC0">
        <w:rPr>
          <w:color w:val="000000"/>
          <w:spacing w:val="8"/>
          <w:sz w:val="28"/>
          <w:szCs w:val="28"/>
        </w:rPr>
        <w:t xml:space="preserve">территории. Она позволит предупредить аварийные ситуации, угрожающие </w:t>
      </w:r>
      <w:r w:rsidRPr="00E26DC0">
        <w:rPr>
          <w:color w:val="000000"/>
          <w:sz w:val="28"/>
          <w:szCs w:val="28"/>
        </w:rPr>
        <w:t xml:space="preserve">жизнедеятельности человека, движению транспорта; улучшит экологическое состояние </w:t>
      </w:r>
      <w:r w:rsidRPr="00E26DC0">
        <w:rPr>
          <w:color w:val="000000"/>
          <w:spacing w:val="-1"/>
          <w:sz w:val="28"/>
          <w:szCs w:val="28"/>
        </w:rPr>
        <w:t>населенных пунктов.</w:t>
      </w:r>
    </w:p>
    <w:p w:rsidR="00EC263B" w:rsidRPr="00E26DC0" w:rsidRDefault="00EC263B" w:rsidP="00EC263B">
      <w:pPr>
        <w:shd w:val="clear" w:color="auto" w:fill="FFFFFF"/>
        <w:ind w:left="2"/>
        <w:jc w:val="both"/>
        <w:rPr>
          <w:sz w:val="28"/>
          <w:szCs w:val="28"/>
        </w:rPr>
      </w:pPr>
    </w:p>
    <w:p w:rsidR="00EC263B" w:rsidRPr="00E26DC0" w:rsidRDefault="00EC263B" w:rsidP="00EC263B">
      <w:pPr>
        <w:shd w:val="clear" w:color="auto" w:fill="FFFFFF"/>
        <w:ind w:left="382"/>
        <w:jc w:val="center"/>
        <w:rPr>
          <w:sz w:val="28"/>
          <w:szCs w:val="28"/>
        </w:rPr>
      </w:pPr>
      <w:r w:rsidRPr="00E26DC0">
        <w:rPr>
          <w:color w:val="000000"/>
          <w:spacing w:val="3"/>
          <w:sz w:val="28"/>
          <w:szCs w:val="28"/>
        </w:rPr>
        <w:t xml:space="preserve">   </w:t>
      </w:r>
      <w:r w:rsidRPr="00E26DC0">
        <w:rPr>
          <w:b/>
          <w:bCs/>
          <w:color w:val="000000"/>
          <w:spacing w:val="3"/>
          <w:sz w:val="28"/>
          <w:szCs w:val="28"/>
        </w:rPr>
        <w:t>5. Сроки и этапы реализации программы</w:t>
      </w:r>
    </w:p>
    <w:p w:rsidR="00EC263B" w:rsidRPr="00E26DC0" w:rsidRDefault="00EC263B" w:rsidP="00EC263B">
      <w:pPr>
        <w:shd w:val="clear" w:color="auto" w:fill="FFFFFF"/>
        <w:ind w:left="10"/>
        <w:rPr>
          <w:sz w:val="28"/>
          <w:szCs w:val="28"/>
        </w:rPr>
      </w:pPr>
      <w:r w:rsidRPr="00E26DC0">
        <w:rPr>
          <w:sz w:val="28"/>
          <w:szCs w:val="28"/>
        </w:rPr>
        <w:t>Срок выполнения Программы рассчитан с 2014г по 2023г.</w:t>
      </w:r>
    </w:p>
    <w:p w:rsidR="00EC263B" w:rsidRPr="00E26DC0" w:rsidRDefault="00EC263B" w:rsidP="00EC263B">
      <w:pPr>
        <w:shd w:val="clear" w:color="auto" w:fill="FFFFFF"/>
        <w:ind w:left="10"/>
        <w:rPr>
          <w:b/>
          <w:bCs/>
          <w:sz w:val="28"/>
          <w:szCs w:val="28"/>
        </w:rPr>
      </w:pPr>
    </w:p>
    <w:p w:rsidR="00EC263B" w:rsidRPr="00A27E0E" w:rsidRDefault="00EC263B" w:rsidP="00EC263B">
      <w:pPr>
        <w:pStyle w:val="ConsPlusNormal"/>
        <w:widowControl/>
        <w:ind w:firstLine="0"/>
        <w:jc w:val="center"/>
        <w:rPr>
          <w:rFonts w:ascii="Times New Roman" w:hAnsi="Times New Roman" w:cs="Times New Roman"/>
          <w:b/>
          <w:bCs/>
          <w:sz w:val="24"/>
          <w:szCs w:val="24"/>
        </w:rPr>
      </w:pPr>
      <w:r w:rsidRPr="00A27E0E">
        <w:rPr>
          <w:rFonts w:ascii="Times New Roman" w:hAnsi="Times New Roman" w:cs="Times New Roman"/>
          <w:b/>
          <w:bCs/>
          <w:sz w:val="24"/>
          <w:szCs w:val="24"/>
        </w:rPr>
        <w:lastRenderedPageBreak/>
        <w:t>6. ЦЕЛЕВЫЕ ИНДИКАТОРЫ РЕАЛИЗАЦИИ МУНИЦИПАЛЬНОЙ ПРОГРАММЫ</w:t>
      </w:r>
    </w:p>
    <w:p w:rsidR="00EC263B" w:rsidRPr="00A27E0E" w:rsidRDefault="00EC263B" w:rsidP="00EC263B">
      <w:pPr>
        <w:pStyle w:val="ConsPlusNormal"/>
        <w:widowControl/>
        <w:ind w:left="-180" w:firstLine="180"/>
        <w:jc w:val="center"/>
        <w:rPr>
          <w:rFonts w:ascii="Times New Roman" w:hAnsi="Times New Roman" w:cs="Times New Roman"/>
          <w:b/>
          <w:bCs/>
          <w:sz w:val="24"/>
          <w:szCs w:val="24"/>
        </w:rPr>
      </w:pPr>
      <w:r w:rsidRPr="00A27E0E">
        <w:rPr>
          <w:rFonts w:ascii="Times New Roman" w:hAnsi="Times New Roman" w:cs="Times New Roman"/>
          <w:b/>
          <w:bCs/>
          <w:sz w:val="24"/>
          <w:szCs w:val="24"/>
        </w:rPr>
        <w:t xml:space="preserve">«БЛАГОУСТРОЙСТВО ТЕРРИТОРИИ ВАРМАЗЕЙСКОГО </w:t>
      </w:r>
      <w:r>
        <w:rPr>
          <w:rFonts w:ascii="Times New Roman" w:hAnsi="Times New Roman" w:cs="Times New Roman"/>
          <w:b/>
          <w:bCs/>
          <w:sz w:val="24"/>
          <w:szCs w:val="24"/>
        </w:rPr>
        <w:t>СЕЛЬСКОГО ПОСЕЛЕНИЯ НА 2014-2023</w:t>
      </w:r>
      <w:r w:rsidRPr="00A27E0E">
        <w:rPr>
          <w:rFonts w:ascii="Times New Roman" w:hAnsi="Times New Roman" w:cs="Times New Roman"/>
          <w:b/>
          <w:bCs/>
          <w:sz w:val="24"/>
          <w:szCs w:val="24"/>
        </w:rPr>
        <w:t xml:space="preserve"> ГОДЫ»</w:t>
      </w:r>
    </w:p>
    <w:p w:rsidR="00EC263B" w:rsidRPr="00E26DC0" w:rsidRDefault="00EC263B" w:rsidP="00EC263B">
      <w:pPr>
        <w:pStyle w:val="ConsPlusNormal"/>
        <w:widowControl/>
        <w:ind w:firstLine="0"/>
        <w:jc w:val="center"/>
        <w:rPr>
          <w:b/>
          <w:bCs/>
          <w:sz w:val="28"/>
          <w:szCs w:val="28"/>
        </w:rPr>
      </w:pPr>
    </w:p>
    <w:tbl>
      <w:tblPr>
        <w:tblW w:w="11452" w:type="dxa"/>
        <w:tblInd w:w="-1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160"/>
        <w:gridCol w:w="1260"/>
        <w:gridCol w:w="720"/>
        <w:gridCol w:w="540"/>
        <w:gridCol w:w="720"/>
        <w:gridCol w:w="540"/>
        <w:gridCol w:w="720"/>
        <w:gridCol w:w="720"/>
        <w:gridCol w:w="720"/>
        <w:gridCol w:w="900"/>
        <w:gridCol w:w="720"/>
        <w:gridCol w:w="776"/>
        <w:gridCol w:w="236"/>
      </w:tblGrid>
      <w:tr w:rsidR="00EC263B" w:rsidRPr="00E26DC0" w:rsidTr="00C0022F">
        <w:trPr>
          <w:gridAfter w:val="1"/>
          <w:wAfter w:w="236" w:type="dxa"/>
        </w:trPr>
        <w:tc>
          <w:tcPr>
            <w:tcW w:w="720" w:type="dxa"/>
          </w:tcPr>
          <w:p w:rsidR="00EC263B" w:rsidRPr="00E26DC0" w:rsidRDefault="00EC263B" w:rsidP="00C0022F">
            <w:pPr>
              <w:jc w:val="center"/>
              <w:rPr>
                <w:sz w:val="28"/>
                <w:szCs w:val="28"/>
              </w:rPr>
            </w:pPr>
            <w:r w:rsidRPr="00E26DC0">
              <w:rPr>
                <w:sz w:val="28"/>
                <w:szCs w:val="28"/>
              </w:rPr>
              <w:t xml:space="preserve">№ </w:t>
            </w:r>
            <w:proofErr w:type="spellStart"/>
            <w:proofErr w:type="gramStart"/>
            <w:r w:rsidRPr="00E26DC0">
              <w:rPr>
                <w:sz w:val="28"/>
                <w:szCs w:val="28"/>
              </w:rPr>
              <w:t>п</w:t>
            </w:r>
            <w:proofErr w:type="spellEnd"/>
            <w:proofErr w:type="gramEnd"/>
            <w:r w:rsidRPr="00E26DC0">
              <w:rPr>
                <w:sz w:val="28"/>
                <w:szCs w:val="28"/>
              </w:rPr>
              <w:t>/</w:t>
            </w:r>
            <w:proofErr w:type="spellStart"/>
            <w:r w:rsidRPr="00E26DC0">
              <w:rPr>
                <w:sz w:val="28"/>
                <w:szCs w:val="28"/>
              </w:rPr>
              <w:t>п</w:t>
            </w:r>
            <w:proofErr w:type="spellEnd"/>
          </w:p>
        </w:tc>
        <w:tc>
          <w:tcPr>
            <w:tcW w:w="2160" w:type="dxa"/>
          </w:tcPr>
          <w:p w:rsidR="00EC263B" w:rsidRPr="00E26DC0" w:rsidRDefault="00EC263B" w:rsidP="00C0022F">
            <w:pPr>
              <w:jc w:val="center"/>
              <w:rPr>
                <w:sz w:val="28"/>
                <w:szCs w:val="28"/>
              </w:rPr>
            </w:pPr>
            <w:r w:rsidRPr="00E26DC0">
              <w:rPr>
                <w:sz w:val="28"/>
                <w:szCs w:val="28"/>
              </w:rPr>
              <w:t>индикаторы</w:t>
            </w:r>
          </w:p>
        </w:tc>
        <w:tc>
          <w:tcPr>
            <w:tcW w:w="1260" w:type="dxa"/>
          </w:tcPr>
          <w:p w:rsidR="00EC263B" w:rsidRPr="00E26DC0" w:rsidRDefault="00EC263B" w:rsidP="00C0022F">
            <w:pPr>
              <w:jc w:val="center"/>
              <w:rPr>
                <w:sz w:val="28"/>
                <w:szCs w:val="28"/>
              </w:rPr>
            </w:pPr>
            <w:r w:rsidRPr="00E26DC0">
              <w:rPr>
                <w:sz w:val="28"/>
                <w:szCs w:val="28"/>
              </w:rPr>
              <w:t xml:space="preserve">Ед. </w:t>
            </w:r>
            <w:proofErr w:type="spellStart"/>
            <w:r w:rsidRPr="00E26DC0">
              <w:rPr>
                <w:sz w:val="28"/>
                <w:szCs w:val="28"/>
              </w:rPr>
              <w:t>изм</w:t>
            </w:r>
            <w:proofErr w:type="spellEnd"/>
          </w:p>
        </w:tc>
        <w:tc>
          <w:tcPr>
            <w:tcW w:w="720" w:type="dxa"/>
          </w:tcPr>
          <w:p w:rsidR="00EC263B" w:rsidRPr="00E26DC0" w:rsidRDefault="00EC263B" w:rsidP="00C0022F">
            <w:pPr>
              <w:jc w:val="center"/>
              <w:rPr>
                <w:sz w:val="18"/>
                <w:szCs w:val="18"/>
              </w:rPr>
            </w:pPr>
            <w:r w:rsidRPr="00E26DC0">
              <w:rPr>
                <w:sz w:val="18"/>
                <w:szCs w:val="18"/>
              </w:rPr>
              <w:t>2014</w:t>
            </w:r>
          </w:p>
          <w:p w:rsidR="00EC263B" w:rsidRPr="00E26DC0" w:rsidRDefault="00EC263B" w:rsidP="00C0022F">
            <w:pPr>
              <w:jc w:val="center"/>
              <w:rPr>
                <w:sz w:val="18"/>
                <w:szCs w:val="18"/>
              </w:rPr>
            </w:pPr>
            <w:r w:rsidRPr="00E26DC0">
              <w:rPr>
                <w:sz w:val="18"/>
                <w:szCs w:val="18"/>
              </w:rPr>
              <w:t>год</w:t>
            </w:r>
          </w:p>
        </w:tc>
        <w:tc>
          <w:tcPr>
            <w:tcW w:w="540" w:type="dxa"/>
          </w:tcPr>
          <w:p w:rsidR="00EC263B" w:rsidRPr="00E26DC0" w:rsidRDefault="00EC263B" w:rsidP="00C0022F">
            <w:pPr>
              <w:jc w:val="center"/>
              <w:rPr>
                <w:sz w:val="18"/>
                <w:szCs w:val="18"/>
              </w:rPr>
            </w:pPr>
            <w:r w:rsidRPr="00E26DC0">
              <w:rPr>
                <w:sz w:val="18"/>
                <w:szCs w:val="18"/>
              </w:rPr>
              <w:t>2015</w:t>
            </w:r>
          </w:p>
          <w:p w:rsidR="00EC263B" w:rsidRPr="00E26DC0" w:rsidRDefault="00EC263B" w:rsidP="00C0022F">
            <w:pPr>
              <w:jc w:val="center"/>
              <w:rPr>
                <w:sz w:val="18"/>
                <w:szCs w:val="18"/>
              </w:rPr>
            </w:pPr>
            <w:r w:rsidRPr="00E26DC0">
              <w:rPr>
                <w:sz w:val="18"/>
                <w:szCs w:val="18"/>
              </w:rPr>
              <w:t>год</w:t>
            </w:r>
          </w:p>
        </w:tc>
        <w:tc>
          <w:tcPr>
            <w:tcW w:w="720" w:type="dxa"/>
          </w:tcPr>
          <w:p w:rsidR="00EC263B" w:rsidRPr="00E26DC0" w:rsidRDefault="00EC263B" w:rsidP="00C0022F">
            <w:pPr>
              <w:jc w:val="center"/>
              <w:rPr>
                <w:sz w:val="18"/>
                <w:szCs w:val="18"/>
              </w:rPr>
            </w:pPr>
            <w:r w:rsidRPr="00E26DC0">
              <w:rPr>
                <w:sz w:val="18"/>
                <w:szCs w:val="18"/>
              </w:rPr>
              <w:t>2016</w:t>
            </w:r>
          </w:p>
          <w:p w:rsidR="00EC263B" w:rsidRPr="00E26DC0" w:rsidRDefault="00EC263B" w:rsidP="00C0022F">
            <w:pPr>
              <w:jc w:val="center"/>
              <w:rPr>
                <w:sz w:val="18"/>
                <w:szCs w:val="18"/>
              </w:rPr>
            </w:pPr>
            <w:r w:rsidRPr="00E26DC0">
              <w:rPr>
                <w:sz w:val="18"/>
                <w:szCs w:val="18"/>
              </w:rPr>
              <w:t>год</w:t>
            </w:r>
          </w:p>
        </w:tc>
        <w:tc>
          <w:tcPr>
            <w:tcW w:w="540" w:type="dxa"/>
          </w:tcPr>
          <w:p w:rsidR="00EC263B" w:rsidRPr="00E26DC0" w:rsidRDefault="00EC263B" w:rsidP="00C0022F">
            <w:pPr>
              <w:jc w:val="center"/>
              <w:rPr>
                <w:sz w:val="18"/>
                <w:szCs w:val="18"/>
              </w:rPr>
            </w:pPr>
            <w:r w:rsidRPr="00E26DC0">
              <w:rPr>
                <w:sz w:val="18"/>
                <w:szCs w:val="18"/>
              </w:rPr>
              <w:t>2017</w:t>
            </w:r>
          </w:p>
          <w:p w:rsidR="00EC263B" w:rsidRPr="00E26DC0" w:rsidRDefault="00EC263B" w:rsidP="00C0022F">
            <w:pPr>
              <w:jc w:val="center"/>
              <w:rPr>
                <w:sz w:val="18"/>
                <w:szCs w:val="18"/>
              </w:rPr>
            </w:pPr>
            <w:r w:rsidRPr="00E26DC0">
              <w:rPr>
                <w:sz w:val="18"/>
                <w:szCs w:val="18"/>
              </w:rPr>
              <w:t>год</w:t>
            </w:r>
          </w:p>
        </w:tc>
        <w:tc>
          <w:tcPr>
            <w:tcW w:w="720" w:type="dxa"/>
          </w:tcPr>
          <w:p w:rsidR="00EC263B" w:rsidRDefault="00EC263B" w:rsidP="00C0022F">
            <w:pPr>
              <w:jc w:val="center"/>
              <w:rPr>
                <w:sz w:val="18"/>
                <w:szCs w:val="18"/>
              </w:rPr>
            </w:pPr>
            <w:r>
              <w:rPr>
                <w:sz w:val="18"/>
                <w:szCs w:val="18"/>
              </w:rPr>
              <w:t>2018</w:t>
            </w:r>
          </w:p>
          <w:p w:rsidR="00EC263B" w:rsidRPr="00E26DC0" w:rsidRDefault="00EC263B" w:rsidP="00C0022F">
            <w:pPr>
              <w:jc w:val="center"/>
              <w:rPr>
                <w:sz w:val="18"/>
                <w:szCs w:val="18"/>
              </w:rPr>
            </w:pPr>
            <w:r w:rsidRPr="00E26DC0">
              <w:rPr>
                <w:sz w:val="18"/>
                <w:szCs w:val="18"/>
              </w:rPr>
              <w:t>год</w:t>
            </w:r>
          </w:p>
        </w:tc>
        <w:tc>
          <w:tcPr>
            <w:tcW w:w="720" w:type="dxa"/>
          </w:tcPr>
          <w:p w:rsidR="00EC263B" w:rsidRDefault="00EC263B" w:rsidP="00C0022F">
            <w:pPr>
              <w:jc w:val="center"/>
              <w:rPr>
                <w:sz w:val="18"/>
                <w:szCs w:val="18"/>
              </w:rPr>
            </w:pPr>
            <w:r>
              <w:rPr>
                <w:sz w:val="18"/>
                <w:szCs w:val="18"/>
              </w:rPr>
              <w:t>2019</w:t>
            </w:r>
          </w:p>
          <w:p w:rsidR="00EC263B" w:rsidRPr="00E26DC0" w:rsidRDefault="00EC263B" w:rsidP="00C0022F">
            <w:pPr>
              <w:jc w:val="center"/>
              <w:rPr>
                <w:sz w:val="18"/>
                <w:szCs w:val="18"/>
              </w:rPr>
            </w:pPr>
            <w:r w:rsidRPr="00E26DC0">
              <w:rPr>
                <w:sz w:val="18"/>
                <w:szCs w:val="18"/>
              </w:rPr>
              <w:t>год</w:t>
            </w:r>
          </w:p>
        </w:tc>
        <w:tc>
          <w:tcPr>
            <w:tcW w:w="720" w:type="dxa"/>
          </w:tcPr>
          <w:p w:rsidR="00EC263B" w:rsidRDefault="00EC263B" w:rsidP="00C0022F">
            <w:pPr>
              <w:jc w:val="center"/>
              <w:rPr>
                <w:sz w:val="18"/>
                <w:szCs w:val="18"/>
              </w:rPr>
            </w:pPr>
            <w:r>
              <w:rPr>
                <w:sz w:val="18"/>
                <w:szCs w:val="18"/>
              </w:rPr>
              <w:t>2020</w:t>
            </w:r>
          </w:p>
          <w:p w:rsidR="00EC263B" w:rsidRPr="00E26DC0" w:rsidRDefault="00EC263B" w:rsidP="00C0022F">
            <w:pPr>
              <w:jc w:val="center"/>
              <w:rPr>
                <w:sz w:val="18"/>
                <w:szCs w:val="18"/>
              </w:rPr>
            </w:pPr>
            <w:r w:rsidRPr="00E26DC0">
              <w:rPr>
                <w:sz w:val="18"/>
                <w:szCs w:val="18"/>
              </w:rPr>
              <w:t>год</w:t>
            </w:r>
          </w:p>
        </w:tc>
        <w:tc>
          <w:tcPr>
            <w:tcW w:w="900" w:type="dxa"/>
          </w:tcPr>
          <w:p w:rsidR="00EC263B" w:rsidRDefault="00EC263B" w:rsidP="00C0022F">
            <w:pPr>
              <w:jc w:val="center"/>
              <w:rPr>
                <w:sz w:val="18"/>
                <w:szCs w:val="18"/>
              </w:rPr>
            </w:pPr>
            <w:r>
              <w:rPr>
                <w:sz w:val="18"/>
                <w:szCs w:val="18"/>
              </w:rPr>
              <w:t>2021</w:t>
            </w:r>
          </w:p>
          <w:p w:rsidR="00EC263B" w:rsidRPr="00E26DC0" w:rsidRDefault="00EC263B" w:rsidP="00C0022F">
            <w:pPr>
              <w:jc w:val="center"/>
              <w:rPr>
                <w:sz w:val="18"/>
                <w:szCs w:val="18"/>
              </w:rPr>
            </w:pPr>
            <w:r w:rsidRPr="00E26DC0">
              <w:rPr>
                <w:sz w:val="18"/>
                <w:szCs w:val="18"/>
              </w:rPr>
              <w:t>год</w:t>
            </w:r>
          </w:p>
          <w:p w:rsidR="00EC263B" w:rsidRPr="00E26DC0" w:rsidRDefault="00EC263B" w:rsidP="00C0022F">
            <w:pPr>
              <w:jc w:val="center"/>
              <w:rPr>
                <w:sz w:val="18"/>
                <w:szCs w:val="18"/>
              </w:rPr>
            </w:pPr>
          </w:p>
        </w:tc>
        <w:tc>
          <w:tcPr>
            <w:tcW w:w="720" w:type="dxa"/>
          </w:tcPr>
          <w:p w:rsidR="00EC263B" w:rsidRDefault="00EC263B" w:rsidP="00C0022F">
            <w:pPr>
              <w:jc w:val="center"/>
              <w:rPr>
                <w:sz w:val="18"/>
                <w:szCs w:val="18"/>
              </w:rPr>
            </w:pPr>
            <w:r>
              <w:rPr>
                <w:sz w:val="18"/>
                <w:szCs w:val="18"/>
              </w:rPr>
              <w:t>2022</w:t>
            </w:r>
          </w:p>
          <w:p w:rsidR="00EC263B" w:rsidRPr="00E26DC0" w:rsidRDefault="00EC263B" w:rsidP="00C0022F">
            <w:pPr>
              <w:jc w:val="center"/>
              <w:rPr>
                <w:sz w:val="18"/>
                <w:szCs w:val="18"/>
              </w:rPr>
            </w:pPr>
            <w:r w:rsidRPr="00E26DC0">
              <w:rPr>
                <w:sz w:val="18"/>
                <w:szCs w:val="18"/>
              </w:rPr>
              <w:t>год</w:t>
            </w:r>
          </w:p>
          <w:p w:rsidR="00EC263B" w:rsidRPr="00E26DC0" w:rsidRDefault="00EC263B" w:rsidP="00C0022F">
            <w:pPr>
              <w:jc w:val="center"/>
              <w:rPr>
                <w:sz w:val="18"/>
                <w:szCs w:val="18"/>
              </w:rPr>
            </w:pPr>
          </w:p>
        </w:tc>
        <w:tc>
          <w:tcPr>
            <w:tcW w:w="776" w:type="dxa"/>
          </w:tcPr>
          <w:p w:rsidR="00EC263B" w:rsidRDefault="00EC263B" w:rsidP="00C0022F">
            <w:pPr>
              <w:jc w:val="center"/>
              <w:rPr>
                <w:sz w:val="18"/>
                <w:szCs w:val="18"/>
              </w:rPr>
            </w:pPr>
            <w:r>
              <w:rPr>
                <w:sz w:val="18"/>
                <w:szCs w:val="18"/>
              </w:rPr>
              <w:t>2023</w:t>
            </w:r>
          </w:p>
          <w:p w:rsidR="00EC263B" w:rsidRPr="00E26DC0" w:rsidRDefault="00EC263B" w:rsidP="00C0022F">
            <w:pPr>
              <w:jc w:val="center"/>
              <w:rPr>
                <w:sz w:val="18"/>
                <w:szCs w:val="18"/>
              </w:rPr>
            </w:pPr>
            <w:r w:rsidRPr="00E26DC0">
              <w:rPr>
                <w:sz w:val="18"/>
                <w:szCs w:val="18"/>
              </w:rPr>
              <w:t>год</w:t>
            </w:r>
          </w:p>
        </w:tc>
      </w:tr>
      <w:tr w:rsidR="00EC263B" w:rsidRPr="00E26DC0" w:rsidTr="00C0022F">
        <w:trPr>
          <w:gridAfter w:val="1"/>
          <w:wAfter w:w="236" w:type="dxa"/>
        </w:trPr>
        <w:tc>
          <w:tcPr>
            <w:tcW w:w="720" w:type="dxa"/>
          </w:tcPr>
          <w:p w:rsidR="00EC263B" w:rsidRPr="00E26DC0" w:rsidRDefault="00EC263B" w:rsidP="00C0022F">
            <w:pPr>
              <w:jc w:val="center"/>
              <w:rPr>
                <w:sz w:val="28"/>
                <w:szCs w:val="28"/>
              </w:rPr>
            </w:pPr>
            <w:r w:rsidRPr="00E26DC0">
              <w:rPr>
                <w:sz w:val="28"/>
                <w:szCs w:val="28"/>
              </w:rPr>
              <w:t>1</w:t>
            </w:r>
          </w:p>
        </w:tc>
        <w:tc>
          <w:tcPr>
            <w:tcW w:w="2160" w:type="dxa"/>
          </w:tcPr>
          <w:p w:rsidR="00EC263B" w:rsidRPr="00E26DC0" w:rsidRDefault="00EC263B" w:rsidP="00C0022F">
            <w:pPr>
              <w:jc w:val="center"/>
              <w:rPr>
                <w:sz w:val="28"/>
                <w:szCs w:val="28"/>
              </w:rPr>
            </w:pPr>
            <w:r w:rsidRPr="00E26DC0">
              <w:rPr>
                <w:sz w:val="28"/>
                <w:szCs w:val="28"/>
              </w:rPr>
              <w:t>Уличное освещение</w:t>
            </w:r>
          </w:p>
        </w:tc>
        <w:tc>
          <w:tcPr>
            <w:tcW w:w="1260" w:type="dxa"/>
          </w:tcPr>
          <w:p w:rsidR="00EC263B" w:rsidRPr="00E26DC0" w:rsidRDefault="00EC263B" w:rsidP="00C0022F">
            <w:pPr>
              <w:jc w:val="center"/>
              <w:rPr>
                <w:sz w:val="28"/>
                <w:szCs w:val="28"/>
              </w:rPr>
            </w:pPr>
            <w:r w:rsidRPr="00E26DC0">
              <w:rPr>
                <w:sz w:val="28"/>
                <w:szCs w:val="28"/>
              </w:rPr>
              <w:t>Шт.</w:t>
            </w:r>
          </w:p>
        </w:tc>
        <w:tc>
          <w:tcPr>
            <w:tcW w:w="720" w:type="dxa"/>
          </w:tcPr>
          <w:p w:rsidR="00EC263B" w:rsidRPr="00E26DC0" w:rsidRDefault="00EC263B" w:rsidP="00C0022F">
            <w:pPr>
              <w:jc w:val="center"/>
              <w:rPr>
                <w:sz w:val="28"/>
                <w:szCs w:val="28"/>
              </w:rPr>
            </w:pPr>
            <w:r w:rsidRPr="00E26DC0">
              <w:rPr>
                <w:sz w:val="28"/>
                <w:szCs w:val="28"/>
              </w:rPr>
              <w:t>4</w:t>
            </w:r>
          </w:p>
        </w:tc>
        <w:tc>
          <w:tcPr>
            <w:tcW w:w="540" w:type="dxa"/>
          </w:tcPr>
          <w:p w:rsidR="00EC263B" w:rsidRPr="00E26DC0" w:rsidRDefault="00EC263B" w:rsidP="00C0022F">
            <w:pPr>
              <w:jc w:val="center"/>
              <w:rPr>
                <w:sz w:val="28"/>
                <w:szCs w:val="28"/>
              </w:rPr>
            </w:pPr>
            <w:r w:rsidRPr="00E26DC0">
              <w:rPr>
                <w:sz w:val="28"/>
                <w:szCs w:val="28"/>
              </w:rPr>
              <w:t>5</w:t>
            </w:r>
          </w:p>
        </w:tc>
        <w:tc>
          <w:tcPr>
            <w:tcW w:w="720" w:type="dxa"/>
          </w:tcPr>
          <w:p w:rsidR="00EC263B" w:rsidRPr="00E26DC0" w:rsidRDefault="00EC263B" w:rsidP="00C0022F">
            <w:pPr>
              <w:jc w:val="center"/>
              <w:rPr>
                <w:sz w:val="28"/>
                <w:szCs w:val="28"/>
              </w:rPr>
            </w:pPr>
            <w:r w:rsidRPr="00E26DC0">
              <w:rPr>
                <w:sz w:val="28"/>
                <w:szCs w:val="28"/>
              </w:rPr>
              <w:t>6</w:t>
            </w:r>
          </w:p>
        </w:tc>
        <w:tc>
          <w:tcPr>
            <w:tcW w:w="540" w:type="dxa"/>
          </w:tcPr>
          <w:p w:rsidR="00EC263B" w:rsidRPr="00E26DC0" w:rsidRDefault="00EC263B" w:rsidP="00C0022F">
            <w:pPr>
              <w:jc w:val="center"/>
              <w:rPr>
                <w:sz w:val="28"/>
                <w:szCs w:val="28"/>
              </w:rPr>
            </w:pPr>
            <w:r w:rsidRPr="00E26DC0">
              <w:rPr>
                <w:sz w:val="28"/>
                <w:szCs w:val="28"/>
              </w:rPr>
              <w:t>6</w:t>
            </w:r>
          </w:p>
        </w:tc>
        <w:tc>
          <w:tcPr>
            <w:tcW w:w="720" w:type="dxa"/>
          </w:tcPr>
          <w:p w:rsidR="00EC263B" w:rsidRPr="00E26DC0" w:rsidRDefault="00EC263B" w:rsidP="00C0022F">
            <w:pPr>
              <w:jc w:val="center"/>
              <w:rPr>
                <w:sz w:val="28"/>
                <w:szCs w:val="28"/>
              </w:rPr>
            </w:pPr>
            <w:r>
              <w:rPr>
                <w:sz w:val="28"/>
                <w:szCs w:val="28"/>
              </w:rPr>
              <w:t>2</w:t>
            </w:r>
          </w:p>
        </w:tc>
        <w:tc>
          <w:tcPr>
            <w:tcW w:w="720" w:type="dxa"/>
          </w:tcPr>
          <w:p w:rsidR="00EC263B" w:rsidRPr="00E26DC0" w:rsidRDefault="00EC263B" w:rsidP="00C0022F">
            <w:pPr>
              <w:jc w:val="center"/>
              <w:rPr>
                <w:sz w:val="28"/>
                <w:szCs w:val="28"/>
              </w:rPr>
            </w:pPr>
            <w:r>
              <w:rPr>
                <w:sz w:val="28"/>
                <w:szCs w:val="28"/>
              </w:rPr>
              <w:t>0</w:t>
            </w:r>
          </w:p>
        </w:tc>
        <w:tc>
          <w:tcPr>
            <w:tcW w:w="720" w:type="dxa"/>
          </w:tcPr>
          <w:p w:rsidR="00EC263B" w:rsidRPr="00E26DC0" w:rsidRDefault="00EC263B" w:rsidP="00C0022F">
            <w:pPr>
              <w:jc w:val="center"/>
              <w:rPr>
                <w:sz w:val="28"/>
                <w:szCs w:val="28"/>
              </w:rPr>
            </w:pPr>
            <w:r>
              <w:rPr>
                <w:sz w:val="28"/>
                <w:szCs w:val="28"/>
              </w:rPr>
              <w:t>0</w:t>
            </w:r>
          </w:p>
        </w:tc>
        <w:tc>
          <w:tcPr>
            <w:tcW w:w="900" w:type="dxa"/>
          </w:tcPr>
          <w:p w:rsidR="00EC263B" w:rsidRPr="00E26DC0" w:rsidRDefault="00EC263B" w:rsidP="00C0022F">
            <w:pPr>
              <w:jc w:val="center"/>
              <w:rPr>
                <w:sz w:val="28"/>
                <w:szCs w:val="28"/>
              </w:rPr>
            </w:pPr>
            <w:r>
              <w:rPr>
                <w:sz w:val="28"/>
                <w:szCs w:val="28"/>
              </w:rPr>
              <w:t>0</w:t>
            </w:r>
          </w:p>
        </w:tc>
        <w:tc>
          <w:tcPr>
            <w:tcW w:w="720" w:type="dxa"/>
          </w:tcPr>
          <w:p w:rsidR="00EC263B" w:rsidRPr="00E26DC0" w:rsidRDefault="00EC263B" w:rsidP="00C0022F">
            <w:pPr>
              <w:jc w:val="center"/>
              <w:rPr>
                <w:sz w:val="28"/>
                <w:szCs w:val="28"/>
              </w:rPr>
            </w:pPr>
            <w:r>
              <w:rPr>
                <w:sz w:val="28"/>
                <w:szCs w:val="28"/>
              </w:rPr>
              <w:t>0</w:t>
            </w:r>
          </w:p>
        </w:tc>
        <w:tc>
          <w:tcPr>
            <w:tcW w:w="776" w:type="dxa"/>
          </w:tcPr>
          <w:p w:rsidR="00EC263B" w:rsidRPr="00E26DC0" w:rsidRDefault="00EC263B" w:rsidP="00C0022F">
            <w:pPr>
              <w:jc w:val="center"/>
              <w:rPr>
                <w:sz w:val="28"/>
                <w:szCs w:val="28"/>
              </w:rPr>
            </w:pPr>
            <w:r>
              <w:rPr>
                <w:sz w:val="28"/>
                <w:szCs w:val="28"/>
              </w:rPr>
              <w:t>0</w:t>
            </w:r>
          </w:p>
        </w:tc>
      </w:tr>
      <w:tr w:rsidR="00EC263B" w:rsidRPr="00E26DC0" w:rsidTr="00C0022F">
        <w:trPr>
          <w:gridAfter w:val="1"/>
          <w:wAfter w:w="236" w:type="dxa"/>
        </w:trPr>
        <w:tc>
          <w:tcPr>
            <w:tcW w:w="720" w:type="dxa"/>
          </w:tcPr>
          <w:p w:rsidR="00EC263B" w:rsidRPr="00E26DC0" w:rsidRDefault="00EC263B" w:rsidP="00C0022F">
            <w:pPr>
              <w:jc w:val="center"/>
              <w:rPr>
                <w:sz w:val="28"/>
                <w:szCs w:val="28"/>
              </w:rPr>
            </w:pPr>
            <w:r>
              <w:rPr>
                <w:sz w:val="28"/>
                <w:szCs w:val="28"/>
              </w:rPr>
              <w:t>2</w:t>
            </w:r>
          </w:p>
        </w:tc>
        <w:tc>
          <w:tcPr>
            <w:tcW w:w="2160" w:type="dxa"/>
          </w:tcPr>
          <w:p w:rsidR="00EC263B" w:rsidRPr="00E26DC0" w:rsidRDefault="00EC263B" w:rsidP="00C0022F">
            <w:pPr>
              <w:shd w:val="clear" w:color="auto" w:fill="FFFFFF"/>
              <w:rPr>
                <w:sz w:val="28"/>
                <w:szCs w:val="28"/>
              </w:rPr>
            </w:pPr>
            <w:r w:rsidRPr="00E26DC0">
              <w:rPr>
                <w:color w:val="000000"/>
                <w:spacing w:val="-3"/>
                <w:sz w:val="28"/>
                <w:szCs w:val="28"/>
              </w:rPr>
              <w:t>Организация и содержание</w:t>
            </w:r>
          </w:p>
          <w:p w:rsidR="00EC263B" w:rsidRPr="00E26DC0" w:rsidRDefault="00EC263B" w:rsidP="00C0022F">
            <w:pPr>
              <w:jc w:val="center"/>
              <w:rPr>
                <w:sz w:val="28"/>
                <w:szCs w:val="28"/>
              </w:rPr>
            </w:pPr>
            <w:r w:rsidRPr="00E26DC0">
              <w:rPr>
                <w:color w:val="000000"/>
                <w:spacing w:val="-1"/>
                <w:sz w:val="28"/>
                <w:szCs w:val="28"/>
              </w:rPr>
              <w:t>мест захоронения</w:t>
            </w:r>
          </w:p>
        </w:tc>
        <w:tc>
          <w:tcPr>
            <w:tcW w:w="1260" w:type="dxa"/>
          </w:tcPr>
          <w:p w:rsidR="00EC263B" w:rsidRPr="00E26DC0" w:rsidRDefault="00EC263B" w:rsidP="00C0022F">
            <w:pPr>
              <w:jc w:val="center"/>
              <w:rPr>
                <w:sz w:val="28"/>
                <w:szCs w:val="28"/>
              </w:rPr>
            </w:pPr>
            <w:r w:rsidRPr="00E26DC0">
              <w:rPr>
                <w:sz w:val="28"/>
                <w:szCs w:val="28"/>
              </w:rPr>
              <w:t>Един.</w:t>
            </w:r>
          </w:p>
        </w:tc>
        <w:tc>
          <w:tcPr>
            <w:tcW w:w="720" w:type="dxa"/>
          </w:tcPr>
          <w:p w:rsidR="00EC263B" w:rsidRPr="00E26DC0" w:rsidRDefault="00EC263B" w:rsidP="00C0022F">
            <w:pPr>
              <w:jc w:val="center"/>
              <w:rPr>
                <w:sz w:val="28"/>
                <w:szCs w:val="28"/>
              </w:rPr>
            </w:pPr>
            <w:r w:rsidRPr="00E26DC0">
              <w:rPr>
                <w:sz w:val="28"/>
                <w:szCs w:val="28"/>
              </w:rPr>
              <w:t>3</w:t>
            </w:r>
          </w:p>
        </w:tc>
        <w:tc>
          <w:tcPr>
            <w:tcW w:w="540" w:type="dxa"/>
          </w:tcPr>
          <w:p w:rsidR="00EC263B" w:rsidRPr="00E26DC0" w:rsidRDefault="00EC263B" w:rsidP="00C0022F">
            <w:pPr>
              <w:jc w:val="center"/>
              <w:rPr>
                <w:sz w:val="28"/>
                <w:szCs w:val="28"/>
              </w:rPr>
            </w:pPr>
            <w:r w:rsidRPr="00E26DC0">
              <w:rPr>
                <w:sz w:val="28"/>
                <w:szCs w:val="28"/>
              </w:rPr>
              <w:t>3</w:t>
            </w:r>
          </w:p>
        </w:tc>
        <w:tc>
          <w:tcPr>
            <w:tcW w:w="720" w:type="dxa"/>
          </w:tcPr>
          <w:p w:rsidR="00EC263B" w:rsidRPr="00E26DC0" w:rsidRDefault="00EC263B" w:rsidP="00C0022F">
            <w:pPr>
              <w:jc w:val="center"/>
              <w:rPr>
                <w:sz w:val="28"/>
                <w:szCs w:val="28"/>
              </w:rPr>
            </w:pPr>
            <w:r w:rsidRPr="00E26DC0">
              <w:rPr>
                <w:sz w:val="28"/>
                <w:szCs w:val="28"/>
              </w:rPr>
              <w:t>4</w:t>
            </w:r>
          </w:p>
        </w:tc>
        <w:tc>
          <w:tcPr>
            <w:tcW w:w="540" w:type="dxa"/>
          </w:tcPr>
          <w:p w:rsidR="00EC263B" w:rsidRPr="00E26DC0" w:rsidRDefault="00EC263B" w:rsidP="00C0022F">
            <w:pPr>
              <w:jc w:val="center"/>
              <w:rPr>
                <w:sz w:val="28"/>
                <w:szCs w:val="28"/>
              </w:rPr>
            </w:pPr>
            <w:r w:rsidRPr="00E26DC0">
              <w:rPr>
                <w:sz w:val="28"/>
                <w:szCs w:val="28"/>
              </w:rPr>
              <w:t>4</w:t>
            </w:r>
          </w:p>
        </w:tc>
        <w:tc>
          <w:tcPr>
            <w:tcW w:w="720" w:type="dxa"/>
          </w:tcPr>
          <w:p w:rsidR="00EC263B" w:rsidRPr="00E26DC0" w:rsidRDefault="00EC263B" w:rsidP="00C0022F">
            <w:pPr>
              <w:jc w:val="center"/>
              <w:rPr>
                <w:sz w:val="28"/>
                <w:szCs w:val="28"/>
              </w:rPr>
            </w:pPr>
            <w:r>
              <w:rPr>
                <w:sz w:val="28"/>
                <w:szCs w:val="28"/>
              </w:rPr>
              <w:t>3</w:t>
            </w:r>
          </w:p>
        </w:tc>
        <w:tc>
          <w:tcPr>
            <w:tcW w:w="720" w:type="dxa"/>
          </w:tcPr>
          <w:p w:rsidR="00EC263B" w:rsidRPr="00E26DC0" w:rsidRDefault="00EC263B" w:rsidP="00C0022F">
            <w:pPr>
              <w:jc w:val="center"/>
              <w:rPr>
                <w:sz w:val="28"/>
                <w:szCs w:val="28"/>
              </w:rPr>
            </w:pPr>
            <w:r>
              <w:rPr>
                <w:sz w:val="28"/>
                <w:szCs w:val="28"/>
              </w:rPr>
              <w:t>3</w:t>
            </w:r>
          </w:p>
        </w:tc>
        <w:tc>
          <w:tcPr>
            <w:tcW w:w="720" w:type="dxa"/>
          </w:tcPr>
          <w:p w:rsidR="00EC263B" w:rsidRPr="00E26DC0" w:rsidRDefault="00EC263B" w:rsidP="00C0022F">
            <w:pPr>
              <w:jc w:val="center"/>
              <w:rPr>
                <w:sz w:val="28"/>
                <w:szCs w:val="28"/>
              </w:rPr>
            </w:pPr>
            <w:r>
              <w:rPr>
                <w:sz w:val="28"/>
                <w:szCs w:val="28"/>
              </w:rPr>
              <w:t>3</w:t>
            </w:r>
          </w:p>
        </w:tc>
        <w:tc>
          <w:tcPr>
            <w:tcW w:w="900" w:type="dxa"/>
          </w:tcPr>
          <w:p w:rsidR="00EC263B" w:rsidRPr="00E26DC0" w:rsidRDefault="00EC263B" w:rsidP="00C0022F">
            <w:pPr>
              <w:jc w:val="center"/>
              <w:rPr>
                <w:sz w:val="28"/>
                <w:szCs w:val="28"/>
              </w:rPr>
            </w:pPr>
            <w:r>
              <w:rPr>
                <w:sz w:val="28"/>
                <w:szCs w:val="28"/>
              </w:rPr>
              <w:t>3</w:t>
            </w:r>
          </w:p>
        </w:tc>
        <w:tc>
          <w:tcPr>
            <w:tcW w:w="720" w:type="dxa"/>
          </w:tcPr>
          <w:p w:rsidR="00EC263B" w:rsidRPr="00E26DC0" w:rsidRDefault="00EC263B" w:rsidP="00C0022F">
            <w:pPr>
              <w:jc w:val="center"/>
              <w:rPr>
                <w:sz w:val="28"/>
                <w:szCs w:val="28"/>
              </w:rPr>
            </w:pPr>
            <w:r>
              <w:rPr>
                <w:sz w:val="28"/>
                <w:szCs w:val="28"/>
              </w:rPr>
              <w:t>3</w:t>
            </w:r>
          </w:p>
        </w:tc>
        <w:tc>
          <w:tcPr>
            <w:tcW w:w="776" w:type="dxa"/>
          </w:tcPr>
          <w:p w:rsidR="00EC263B" w:rsidRPr="00E26DC0" w:rsidRDefault="00EC263B" w:rsidP="00C0022F">
            <w:pPr>
              <w:jc w:val="center"/>
              <w:rPr>
                <w:sz w:val="28"/>
                <w:szCs w:val="28"/>
              </w:rPr>
            </w:pPr>
            <w:r>
              <w:rPr>
                <w:sz w:val="28"/>
                <w:szCs w:val="28"/>
              </w:rPr>
              <w:t>3</w:t>
            </w:r>
          </w:p>
        </w:tc>
      </w:tr>
      <w:tr w:rsidR="00EC263B" w:rsidRPr="00E26DC0" w:rsidTr="00C0022F">
        <w:trPr>
          <w:gridAfter w:val="1"/>
          <w:wAfter w:w="236" w:type="dxa"/>
        </w:trPr>
        <w:tc>
          <w:tcPr>
            <w:tcW w:w="720" w:type="dxa"/>
          </w:tcPr>
          <w:p w:rsidR="00EC263B" w:rsidRPr="00E26DC0" w:rsidRDefault="00EC263B" w:rsidP="00C0022F">
            <w:pPr>
              <w:jc w:val="center"/>
              <w:rPr>
                <w:sz w:val="28"/>
                <w:szCs w:val="28"/>
              </w:rPr>
            </w:pPr>
            <w:r>
              <w:rPr>
                <w:sz w:val="28"/>
                <w:szCs w:val="28"/>
              </w:rPr>
              <w:t>3</w:t>
            </w:r>
          </w:p>
        </w:tc>
        <w:tc>
          <w:tcPr>
            <w:tcW w:w="2160" w:type="dxa"/>
          </w:tcPr>
          <w:p w:rsidR="00EC263B" w:rsidRPr="00E26DC0" w:rsidRDefault="00EC263B" w:rsidP="00C0022F">
            <w:pPr>
              <w:jc w:val="center"/>
              <w:rPr>
                <w:sz w:val="28"/>
                <w:szCs w:val="28"/>
              </w:rPr>
            </w:pPr>
            <w:r w:rsidRPr="00E26DC0">
              <w:rPr>
                <w:sz w:val="28"/>
                <w:szCs w:val="28"/>
              </w:rPr>
              <w:t>Озеленение поселения</w:t>
            </w:r>
          </w:p>
        </w:tc>
        <w:tc>
          <w:tcPr>
            <w:tcW w:w="1260" w:type="dxa"/>
          </w:tcPr>
          <w:p w:rsidR="00EC263B" w:rsidRPr="00E26DC0" w:rsidRDefault="00EC263B" w:rsidP="00C0022F">
            <w:pPr>
              <w:jc w:val="center"/>
              <w:rPr>
                <w:sz w:val="28"/>
                <w:szCs w:val="28"/>
              </w:rPr>
            </w:pPr>
            <w:r w:rsidRPr="00E26DC0">
              <w:rPr>
                <w:sz w:val="28"/>
                <w:szCs w:val="28"/>
              </w:rPr>
              <w:t>Шт.</w:t>
            </w:r>
          </w:p>
        </w:tc>
        <w:tc>
          <w:tcPr>
            <w:tcW w:w="720" w:type="dxa"/>
          </w:tcPr>
          <w:p w:rsidR="00EC263B" w:rsidRPr="00E26DC0" w:rsidRDefault="00EC263B" w:rsidP="00C0022F">
            <w:pPr>
              <w:jc w:val="center"/>
              <w:rPr>
                <w:sz w:val="28"/>
                <w:szCs w:val="28"/>
              </w:rPr>
            </w:pPr>
            <w:r w:rsidRPr="00E26DC0">
              <w:rPr>
                <w:sz w:val="28"/>
                <w:szCs w:val="28"/>
              </w:rPr>
              <w:t>5</w:t>
            </w:r>
          </w:p>
        </w:tc>
        <w:tc>
          <w:tcPr>
            <w:tcW w:w="540" w:type="dxa"/>
          </w:tcPr>
          <w:p w:rsidR="00EC263B" w:rsidRPr="00E26DC0" w:rsidRDefault="00EC263B" w:rsidP="00C0022F">
            <w:pPr>
              <w:jc w:val="center"/>
              <w:rPr>
                <w:sz w:val="28"/>
                <w:szCs w:val="28"/>
              </w:rPr>
            </w:pPr>
            <w:r w:rsidRPr="00E26DC0">
              <w:rPr>
                <w:sz w:val="28"/>
                <w:szCs w:val="28"/>
              </w:rPr>
              <w:t>5</w:t>
            </w:r>
          </w:p>
        </w:tc>
        <w:tc>
          <w:tcPr>
            <w:tcW w:w="720" w:type="dxa"/>
          </w:tcPr>
          <w:p w:rsidR="00EC263B" w:rsidRPr="00E26DC0" w:rsidRDefault="00EC263B" w:rsidP="00C0022F">
            <w:pPr>
              <w:jc w:val="center"/>
              <w:rPr>
                <w:sz w:val="28"/>
                <w:szCs w:val="28"/>
              </w:rPr>
            </w:pPr>
            <w:r w:rsidRPr="00E26DC0">
              <w:rPr>
                <w:sz w:val="28"/>
                <w:szCs w:val="28"/>
              </w:rPr>
              <w:t>8</w:t>
            </w:r>
          </w:p>
        </w:tc>
        <w:tc>
          <w:tcPr>
            <w:tcW w:w="540" w:type="dxa"/>
          </w:tcPr>
          <w:p w:rsidR="00EC263B" w:rsidRPr="00E26DC0" w:rsidRDefault="00EC263B" w:rsidP="00C0022F">
            <w:pPr>
              <w:jc w:val="center"/>
              <w:rPr>
                <w:sz w:val="28"/>
                <w:szCs w:val="28"/>
              </w:rPr>
            </w:pPr>
            <w:r w:rsidRPr="00E26DC0">
              <w:rPr>
                <w:sz w:val="28"/>
                <w:szCs w:val="28"/>
              </w:rPr>
              <w:t>10</w:t>
            </w:r>
          </w:p>
        </w:tc>
        <w:tc>
          <w:tcPr>
            <w:tcW w:w="720" w:type="dxa"/>
          </w:tcPr>
          <w:p w:rsidR="00EC263B" w:rsidRPr="00E26DC0" w:rsidRDefault="00EC263B" w:rsidP="00C0022F">
            <w:pPr>
              <w:jc w:val="center"/>
              <w:rPr>
                <w:sz w:val="28"/>
                <w:szCs w:val="28"/>
              </w:rPr>
            </w:pPr>
            <w:r>
              <w:rPr>
                <w:sz w:val="28"/>
                <w:szCs w:val="28"/>
              </w:rPr>
              <w:t>6</w:t>
            </w:r>
          </w:p>
        </w:tc>
        <w:tc>
          <w:tcPr>
            <w:tcW w:w="720" w:type="dxa"/>
          </w:tcPr>
          <w:p w:rsidR="00EC263B" w:rsidRPr="00E26DC0" w:rsidRDefault="00EC263B" w:rsidP="00C0022F">
            <w:pPr>
              <w:jc w:val="center"/>
              <w:rPr>
                <w:sz w:val="28"/>
                <w:szCs w:val="28"/>
              </w:rPr>
            </w:pPr>
            <w:r>
              <w:rPr>
                <w:sz w:val="28"/>
                <w:szCs w:val="28"/>
              </w:rPr>
              <w:t>6</w:t>
            </w:r>
          </w:p>
        </w:tc>
        <w:tc>
          <w:tcPr>
            <w:tcW w:w="720" w:type="dxa"/>
          </w:tcPr>
          <w:p w:rsidR="00EC263B" w:rsidRPr="00E26DC0" w:rsidRDefault="00EC263B" w:rsidP="00C0022F">
            <w:pPr>
              <w:jc w:val="center"/>
              <w:rPr>
                <w:sz w:val="28"/>
                <w:szCs w:val="28"/>
              </w:rPr>
            </w:pPr>
            <w:r>
              <w:rPr>
                <w:sz w:val="28"/>
                <w:szCs w:val="28"/>
              </w:rPr>
              <w:t>6</w:t>
            </w:r>
          </w:p>
        </w:tc>
        <w:tc>
          <w:tcPr>
            <w:tcW w:w="900" w:type="dxa"/>
          </w:tcPr>
          <w:p w:rsidR="00EC263B" w:rsidRPr="00E26DC0" w:rsidRDefault="00EC263B" w:rsidP="00C0022F">
            <w:pPr>
              <w:jc w:val="center"/>
              <w:rPr>
                <w:sz w:val="28"/>
                <w:szCs w:val="28"/>
              </w:rPr>
            </w:pPr>
            <w:r>
              <w:rPr>
                <w:sz w:val="28"/>
                <w:szCs w:val="28"/>
              </w:rPr>
              <w:t>6</w:t>
            </w:r>
          </w:p>
        </w:tc>
        <w:tc>
          <w:tcPr>
            <w:tcW w:w="720" w:type="dxa"/>
          </w:tcPr>
          <w:p w:rsidR="00EC263B" w:rsidRPr="00E26DC0" w:rsidRDefault="00EC263B" w:rsidP="00C0022F">
            <w:pPr>
              <w:jc w:val="center"/>
              <w:rPr>
                <w:sz w:val="28"/>
                <w:szCs w:val="28"/>
              </w:rPr>
            </w:pPr>
            <w:r>
              <w:rPr>
                <w:sz w:val="28"/>
                <w:szCs w:val="28"/>
              </w:rPr>
              <w:t>6</w:t>
            </w:r>
          </w:p>
        </w:tc>
        <w:tc>
          <w:tcPr>
            <w:tcW w:w="776" w:type="dxa"/>
          </w:tcPr>
          <w:p w:rsidR="00EC263B" w:rsidRPr="00E26DC0" w:rsidRDefault="00EC263B" w:rsidP="00C0022F">
            <w:pPr>
              <w:jc w:val="center"/>
              <w:rPr>
                <w:sz w:val="28"/>
                <w:szCs w:val="28"/>
              </w:rPr>
            </w:pPr>
            <w:r>
              <w:rPr>
                <w:sz w:val="28"/>
                <w:szCs w:val="28"/>
              </w:rPr>
              <w:t>6</w:t>
            </w:r>
          </w:p>
        </w:tc>
      </w:tr>
      <w:tr w:rsidR="00EC263B" w:rsidRPr="00E26DC0" w:rsidTr="00C0022F">
        <w:trPr>
          <w:gridAfter w:val="1"/>
          <w:wAfter w:w="236" w:type="dxa"/>
        </w:trPr>
        <w:tc>
          <w:tcPr>
            <w:tcW w:w="720" w:type="dxa"/>
          </w:tcPr>
          <w:p w:rsidR="00EC263B" w:rsidRPr="00E26DC0" w:rsidRDefault="00EC263B" w:rsidP="00C0022F">
            <w:pPr>
              <w:jc w:val="center"/>
              <w:rPr>
                <w:sz w:val="28"/>
                <w:szCs w:val="28"/>
              </w:rPr>
            </w:pPr>
            <w:r>
              <w:rPr>
                <w:sz w:val="28"/>
                <w:szCs w:val="28"/>
              </w:rPr>
              <w:t>4</w:t>
            </w:r>
          </w:p>
        </w:tc>
        <w:tc>
          <w:tcPr>
            <w:tcW w:w="2160" w:type="dxa"/>
          </w:tcPr>
          <w:p w:rsidR="00EC263B" w:rsidRPr="00E26DC0" w:rsidRDefault="00EC263B" w:rsidP="00C0022F">
            <w:pPr>
              <w:jc w:val="center"/>
              <w:rPr>
                <w:sz w:val="28"/>
                <w:szCs w:val="28"/>
              </w:rPr>
            </w:pPr>
            <w:r w:rsidRPr="00E26DC0">
              <w:rPr>
                <w:sz w:val="28"/>
                <w:szCs w:val="28"/>
              </w:rPr>
              <w:t>Ликвидация стихийных свалок</w:t>
            </w:r>
          </w:p>
        </w:tc>
        <w:tc>
          <w:tcPr>
            <w:tcW w:w="1260" w:type="dxa"/>
          </w:tcPr>
          <w:p w:rsidR="00EC263B" w:rsidRPr="00E26DC0" w:rsidRDefault="00EC263B" w:rsidP="00C0022F">
            <w:pPr>
              <w:jc w:val="center"/>
              <w:rPr>
                <w:sz w:val="28"/>
                <w:szCs w:val="28"/>
              </w:rPr>
            </w:pPr>
            <w:r w:rsidRPr="00E26DC0">
              <w:rPr>
                <w:sz w:val="28"/>
                <w:szCs w:val="28"/>
              </w:rPr>
              <w:t>Шт.</w:t>
            </w:r>
          </w:p>
        </w:tc>
        <w:tc>
          <w:tcPr>
            <w:tcW w:w="720" w:type="dxa"/>
          </w:tcPr>
          <w:p w:rsidR="00EC263B" w:rsidRPr="00E26DC0" w:rsidRDefault="00EC263B" w:rsidP="00C0022F">
            <w:pPr>
              <w:jc w:val="center"/>
              <w:rPr>
                <w:sz w:val="28"/>
                <w:szCs w:val="28"/>
              </w:rPr>
            </w:pPr>
            <w:r w:rsidRPr="00E26DC0">
              <w:rPr>
                <w:sz w:val="28"/>
                <w:szCs w:val="28"/>
              </w:rPr>
              <w:t>1</w:t>
            </w:r>
          </w:p>
        </w:tc>
        <w:tc>
          <w:tcPr>
            <w:tcW w:w="540" w:type="dxa"/>
          </w:tcPr>
          <w:p w:rsidR="00EC263B" w:rsidRPr="00E26DC0" w:rsidRDefault="00EC263B" w:rsidP="00C0022F">
            <w:pPr>
              <w:jc w:val="center"/>
              <w:rPr>
                <w:sz w:val="28"/>
                <w:szCs w:val="28"/>
              </w:rPr>
            </w:pPr>
            <w:r w:rsidRPr="00E26DC0">
              <w:rPr>
                <w:sz w:val="28"/>
                <w:szCs w:val="28"/>
              </w:rPr>
              <w:t>1</w:t>
            </w:r>
          </w:p>
        </w:tc>
        <w:tc>
          <w:tcPr>
            <w:tcW w:w="720" w:type="dxa"/>
          </w:tcPr>
          <w:p w:rsidR="00EC263B" w:rsidRPr="00E26DC0" w:rsidRDefault="00EC263B" w:rsidP="00C0022F">
            <w:pPr>
              <w:jc w:val="center"/>
              <w:rPr>
                <w:sz w:val="28"/>
                <w:szCs w:val="28"/>
              </w:rPr>
            </w:pPr>
            <w:r w:rsidRPr="00E26DC0">
              <w:rPr>
                <w:sz w:val="28"/>
                <w:szCs w:val="28"/>
              </w:rPr>
              <w:t>1</w:t>
            </w:r>
          </w:p>
        </w:tc>
        <w:tc>
          <w:tcPr>
            <w:tcW w:w="540" w:type="dxa"/>
          </w:tcPr>
          <w:p w:rsidR="00EC263B" w:rsidRPr="00E26DC0" w:rsidRDefault="00EC263B" w:rsidP="00C0022F">
            <w:pPr>
              <w:jc w:val="center"/>
              <w:rPr>
                <w:sz w:val="28"/>
                <w:szCs w:val="28"/>
              </w:rPr>
            </w:pPr>
            <w:r w:rsidRPr="00E26DC0">
              <w:rPr>
                <w:sz w:val="28"/>
                <w:szCs w:val="28"/>
              </w:rPr>
              <w:t>1</w:t>
            </w:r>
          </w:p>
        </w:tc>
        <w:tc>
          <w:tcPr>
            <w:tcW w:w="720" w:type="dxa"/>
          </w:tcPr>
          <w:p w:rsidR="00EC263B" w:rsidRPr="00E26DC0" w:rsidRDefault="00EC263B" w:rsidP="00C0022F">
            <w:pPr>
              <w:jc w:val="center"/>
              <w:rPr>
                <w:sz w:val="28"/>
                <w:szCs w:val="28"/>
              </w:rPr>
            </w:pPr>
            <w:r>
              <w:rPr>
                <w:sz w:val="28"/>
                <w:szCs w:val="28"/>
              </w:rPr>
              <w:t>1</w:t>
            </w:r>
          </w:p>
        </w:tc>
        <w:tc>
          <w:tcPr>
            <w:tcW w:w="720" w:type="dxa"/>
          </w:tcPr>
          <w:p w:rsidR="00EC263B" w:rsidRPr="00E26DC0" w:rsidRDefault="00EC263B" w:rsidP="00C0022F">
            <w:pPr>
              <w:jc w:val="center"/>
              <w:rPr>
                <w:sz w:val="28"/>
                <w:szCs w:val="28"/>
              </w:rPr>
            </w:pPr>
            <w:r>
              <w:rPr>
                <w:sz w:val="28"/>
                <w:szCs w:val="28"/>
              </w:rPr>
              <w:t>2</w:t>
            </w:r>
          </w:p>
        </w:tc>
        <w:tc>
          <w:tcPr>
            <w:tcW w:w="720" w:type="dxa"/>
          </w:tcPr>
          <w:p w:rsidR="00EC263B" w:rsidRPr="00E26DC0" w:rsidRDefault="00EC263B" w:rsidP="00C0022F">
            <w:pPr>
              <w:jc w:val="center"/>
              <w:rPr>
                <w:sz w:val="28"/>
                <w:szCs w:val="28"/>
              </w:rPr>
            </w:pPr>
            <w:r>
              <w:rPr>
                <w:sz w:val="28"/>
                <w:szCs w:val="28"/>
              </w:rPr>
              <w:t>2</w:t>
            </w:r>
          </w:p>
        </w:tc>
        <w:tc>
          <w:tcPr>
            <w:tcW w:w="900" w:type="dxa"/>
          </w:tcPr>
          <w:p w:rsidR="00EC263B" w:rsidRPr="00E26DC0" w:rsidRDefault="00EC263B" w:rsidP="00C0022F">
            <w:pPr>
              <w:jc w:val="center"/>
              <w:rPr>
                <w:sz w:val="28"/>
                <w:szCs w:val="28"/>
              </w:rPr>
            </w:pPr>
            <w:r>
              <w:rPr>
                <w:sz w:val="28"/>
                <w:szCs w:val="28"/>
              </w:rPr>
              <w:t>2</w:t>
            </w:r>
          </w:p>
        </w:tc>
        <w:tc>
          <w:tcPr>
            <w:tcW w:w="720" w:type="dxa"/>
          </w:tcPr>
          <w:p w:rsidR="00EC263B" w:rsidRPr="00E26DC0" w:rsidRDefault="00EC263B" w:rsidP="00C0022F">
            <w:pPr>
              <w:jc w:val="center"/>
              <w:rPr>
                <w:sz w:val="28"/>
                <w:szCs w:val="28"/>
              </w:rPr>
            </w:pPr>
            <w:r>
              <w:rPr>
                <w:sz w:val="28"/>
                <w:szCs w:val="28"/>
              </w:rPr>
              <w:t>2</w:t>
            </w:r>
          </w:p>
        </w:tc>
        <w:tc>
          <w:tcPr>
            <w:tcW w:w="776" w:type="dxa"/>
          </w:tcPr>
          <w:p w:rsidR="00EC263B" w:rsidRPr="00E26DC0" w:rsidRDefault="00EC263B" w:rsidP="00C0022F">
            <w:pPr>
              <w:jc w:val="center"/>
              <w:rPr>
                <w:sz w:val="28"/>
                <w:szCs w:val="28"/>
              </w:rPr>
            </w:pPr>
            <w:r>
              <w:rPr>
                <w:sz w:val="28"/>
                <w:szCs w:val="28"/>
              </w:rPr>
              <w:t>2</w:t>
            </w:r>
          </w:p>
        </w:tc>
      </w:tr>
      <w:tr w:rsidR="00EC263B" w:rsidRPr="00E26DC0" w:rsidTr="00C0022F">
        <w:trPr>
          <w:gridAfter w:val="1"/>
          <w:wAfter w:w="236" w:type="dxa"/>
        </w:trPr>
        <w:tc>
          <w:tcPr>
            <w:tcW w:w="720" w:type="dxa"/>
          </w:tcPr>
          <w:p w:rsidR="00EC263B" w:rsidRPr="00E26DC0" w:rsidRDefault="00EC263B" w:rsidP="00C0022F">
            <w:pPr>
              <w:jc w:val="center"/>
              <w:rPr>
                <w:sz w:val="28"/>
                <w:szCs w:val="28"/>
              </w:rPr>
            </w:pPr>
            <w:r>
              <w:rPr>
                <w:sz w:val="28"/>
                <w:szCs w:val="28"/>
              </w:rPr>
              <w:t>5</w:t>
            </w:r>
          </w:p>
        </w:tc>
        <w:tc>
          <w:tcPr>
            <w:tcW w:w="2160" w:type="dxa"/>
          </w:tcPr>
          <w:p w:rsidR="00EC263B" w:rsidRPr="00E26DC0" w:rsidRDefault="00EC263B" w:rsidP="00C0022F">
            <w:pPr>
              <w:jc w:val="center"/>
              <w:rPr>
                <w:sz w:val="28"/>
                <w:szCs w:val="28"/>
              </w:rPr>
            </w:pPr>
            <w:r w:rsidRPr="00E26DC0">
              <w:rPr>
                <w:sz w:val="28"/>
                <w:szCs w:val="28"/>
              </w:rPr>
              <w:t>Удаление сухостойных деревьев</w:t>
            </w:r>
          </w:p>
        </w:tc>
        <w:tc>
          <w:tcPr>
            <w:tcW w:w="1260" w:type="dxa"/>
          </w:tcPr>
          <w:p w:rsidR="00EC263B" w:rsidRPr="00E26DC0" w:rsidRDefault="00EC263B" w:rsidP="00C0022F">
            <w:pPr>
              <w:jc w:val="center"/>
              <w:rPr>
                <w:sz w:val="28"/>
                <w:szCs w:val="28"/>
              </w:rPr>
            </w:pPr>
            <w:r w:rsidRPr="00E26DC0">
              <w:rPr>
                <w:sz w:val="28"/>
                <w:szCs w:val="28"/>
              </w:rPr>
              <w:t>Шт.</w:t>
            </w:r>
          </w:p>
        </w:tc>
        <w:tc>
          <w:tcPr>
            <w:tcW w:w="720" w:type="dxa"/>
          </w:tcPr>
          <w:p w:rsidR="00EC263B" w:rsidRPr="00E26DC0" w:rsidRDefault="00EC263B" w:rsidP="00C0022F">
            <w:pPr>
              <w:jc w:val="center"/>
              <w:rPr>
                <w:sz w:val="28"/>
                <w:szCs w:val="28"/>
              </w:rPr>
            </w:pPr>
            <w:r w:rsidRPr="00E26DC0">
              <w:rPr>
                <w:sz w:val="28"/>
                <w:szCs w:val="28"/>
              </w:rPr>
              <w:t>3</w:t>
            </w:r>
          </w:p>
        </w:tc>
        <w:tc>
          <w:tcPr>
            <w:tcW w:w="540" w:type="dxa"/>
          </w:tcPr>
          <w:p w:rsidR="00EC263B" w:rsidRPr="00E26DC0" w:rsidRDefault="00EC263B" w:rsidP="00C0022F">
            <w:pPr>
              <w:jc w:val="center"/>
              <w:rPr>
                <w:sz w:val="28"/>
                <w:szCs w:val="28"/>
              </w:rPr>
            </w:pPr>
            <w:r w:rsidRPr="00E26DC0">
              <w:rPr>
                <w:sz w:val="28"/>
                <w:szCs w:val="28"/>
              </w:rPr>
              <w:t>3</w:t>
            </w:r>
          </w:p>
        </w:tc>
        <w:tc>
          <w:tcPr>
            <w:tcW w:w="720" w:type="dxa"/>
          </w:tcPr>
          <w:p w:rsidR="00EC263B" w:rsidRPr="00E26DC0" w:rsidRDefault="00EC263B" w:rsidP="00C0022F">
            <w:pPr>
              <w:jc w:val="center"/>
              <w:rPr>
                <w:sz w:val="28"/>
                <w:szCs w:val="28"/>
              </w:rPr>
            </w:pPr>
            <w:r w:rsidRPr="00E26DC0">
              <w:rPr>
                <w:sz w:val="28"/>
                <w:szCs w:val="28"/>
              </w:rPr>
              <w:t>3</w:t>
            </w:r>
          </w:p>
        </w:tc>
        <w:tc>
          <w:tcPr>
            <w:tcW w:w="540" w:type="dxa"/>
          </w:tcPr>
          <w:p w:rsidR="00EC263B" w:rsidRPr="00E26DC0" w:rsidRDefault="00EC263B" w:rsidP="00C0022F">
            <w:pPr>
              <w:jc w:val="center"/>
              <w:rPr>
                <w:sz w:val="28"/>
                <w:szCs w:val="28"/>
              </w:rPr>
            </w:pPr>
            <w:r w:rsidRPr="00E26DC0">
              <w:rPr>
                <w:sz w:val="28"/>
                <w:szCs w:val="28"/>
              </w:rPr>
              <w:t>3</w:t>
            </w:r>
          </w:p>
        </w:tc>
        <w:tc>
          <w:tcPr>
            <w:tcW w:w="720" w:type="dxa"/>
          </w:tcPr>
          <w:p w:rsidR="00EC263B" w:rsidRPr="00E26DC0" w:rsidRDefault="00EC263B" w:rsidP="00C0022F">
            <w:pPr>
              <w:jc w:val="center"/>
              <w:rPr>
                <w:sz w:val="28"/>
                <w:szCs w:val="28"/>
              </w:rPr>
            </w:pPr>
            <w:r>
              <w:rPr>
                <w:sz w:val="28"/>
                <w:szCs w:val="28"/>
              </w:rPr>
              <w:t>2</w:t>
            </w:r>
          </w:p>
        </w:tc>
        <w:tc>
          <w:tcPr>
            <w:tcW w:w="720" w:type="dxa"/>
          </w:tcPr>
          <w:p w:rsidR="00EC263B" w:rsidRPr="00E26DC0" w:rsidRDefault="00EC263B" w:rsidP="00C0022F">
            <w:pPr>
              <w:jc w:val="center"/>
              <w:rPr>
                <w:sz w:val="28"/>
                <w:szCs w:val="28"/>
              </w:rPr>
            </w:pPr>
            <w:r>
              <w:rPr>
                <w:sz w:val="28"/>
                <w:szCs w:val="28"/>
              </w:rPr>
              <w:t>2</w:t>
            </w:r>
          </w:p>
        </w:tc>
        <w:tc>
          <w:tcPr>
            <w:tcW w:w="720" w:type="dxa"/>
          </w:tcPr>
          <w:p w:rsidR="00EC263B" w:rsidRPr="00E26DC0" w:rsidRDefault="00EC263B" w:rsidP="00C0022F">
            <w:pPr>
              <w:jc w:val="center"/>
              <w:rPr>
                <w:sz w:val="28"/>
                <w:szCs w:val="28"/>
              </w:rPr>
            </w:pPr>
            <w:r>
              <w:rPr>
                <w:sz w:val="28"/>
                <w:szCs w:val="28"/>
              </w:rPr>
              <w:t>2</w:t>
            </w:r>
          </w:p>
        </w:tc>
        <w:tc>
          <w:tcPr>
            <w:tcW w:w="900" w:type="dxa"/>
          </w:tcPr>
          <w:p w:rsidR="00EC263B" w:rsidRPr="00E26DC0" w:rsidRDefault="00EC263B" w:rsidP="00C0022F">
            <w:pPr>
              <w:jc w:val="center"/>
              <w:rPr>
                <w:sz w:val="28"/>
                <w:szCs w:val="28"/>
              </w:rPr>
            </w:pPr>
            <w:r>
              <w:rPr>
                <w:sz w:val="28"/>
                <w:szCs w:val="28"/>
              </w:rPr>
              <w:t>2</w:t>
            </w:r>
          </w:p>
        </w:tc>
        <w:tc>
          <w:tcPr>
            <w:tcW w:w="720" w:type="dxa"/>
          </w:tcPr>
          <w:p w:rsidR="00EC263B" w:rsidRPr="00E26DC0" w:rsidRDefault="00EC263B" w:rsidP="00C0022F">
            <w:pPr>
              <w:jc w:val="center"/>
              <w:rPr>
                <w:sz w:val="28"/>
                <w:szCs w:val="28"/>
              </w:rPr>
            </w:pPr>
            <w:r>
              <w:rPr>
                <w:sz w:val="28"/>
                <w:szCs w:val="28"/>
              </w:rPr>
              <w:t>2</w:t>
            </w:r>
          </w:p>
        </w:tc>
        <w:tc>
          <w:tcPr>
            <w:tcW w:w="776" w:type="dxa"/>
          </w:tcPr>
          <w:p w:rsidR="00EC263B" w:rsidRPr="00E26DC0" w:rsidRDefault="00EC263B" w:rsidP="00C0022F">
            <w:pPr>
              <w:jc w:val="center"/>
              <w:rPr>
                <w:sz w:val="28"/>
                <w:szCs w:val="28"/>
              </w:rPr>
            </w:pPr>
            <w:r>
              <w:rPr>
                <w:sz w:val="28"/>
                <w:szCs w:val="28"/>
              </w:rPr>
              <w:t>2</w:t>
            </w:r>
          </w:p>
        </w:tc>
      </w:tr>
      <w:tr w:rsidR="00EC263B" w:rsidRPr="00E26DC0" w:rsidTr="00C0022F">
        <w:trPr>
          <w:gridAfter w:val="1"/>
          <w:wAfter w:w="236" w:type="dxa"/>
        </w:trPr>
        <w:tc>
          <w:tcPr>
            <w:tcW w:w="720" w:type="dxa"/>
          </w:tcPr>
          <w:p w:rsidR="00EC263B" w:rsidRPr="00E26DC0" w:rsidRDefault="00EC263B" w:rsidP="00C0022F">
            <w:pPr>
              <w:jc w:val="center"/>
              <w:rPr>
                <w:sz w:val="28"/>
                <w:szCs w:val="28"/>
              </w:rPr>
            </w:pPr>
            <w:r>
              <w:rPr>
                <w:sz w:val="28"/>
                <w:szCs w:val="28"/>
              </w:rPr>
              <w:t>6</w:t>
            </w:r>
          </w:p>
        </w:tc>
        <w:tc>
          <w:tcPr>
            <w:tcW w:w="2160" w:type="dxa"/>
          </w:tcPr>
          <w:p w:rsidR="00EC263B" w:rsidRPr="00E26DC0" w:rsidRDefault="00EC263B" w:rsidP="00C0022F">
            <w:pPr>
              <w:shd w:val="clear" w:color="auto" w:fill="FFFFFF"/>
              <w:ind w:left="-26"/>
              <w:rPr>
                <w:sz w:val="28"/>
                <w:szCs w:val="28"/>
              </w:rPr>
            </w:pPr>
            <w:r w:rsidRPr="00E26DC0">
              <w:rPr>
                <w:color w:val="000000"/>
                <w:spacing w:val="-1"/>
                <w:sz w:val="28"/>
                <w:szCs w:val="28"/>
              </w:rPr>
              <w:t xml:space="preserve">Проведение субботников с </w:t>
            </w:r>
            <w:r w:rsidRPr="00E26DC0">
              <w:rPr>
                <w:color w:val="000000"/>
                <w:spacing w:val="-3"/>
                <w:sz w:val="28"/>
                <w:szCs w:val="28"/>
              </w:rPr>
              <w:t>привлечением организаций</w:t>
            </w:r>
          </w:p>
          <w:p w:rsidR="00EC263B" w:rsidRPr="00E26DC0" w:rsidRDefault="00EC263B" w:rsidP="00C0022F">
            <w:pPr>
              <w:jc w:val="center"/>
              <w:rPr>
                <w:sz w:val="28"/>
                <w:szCs w:val="28"/>
              </w:rPr>
            </w:pPr>
          </w:p>
        </w:tc>
        <w:tc>
          <w:tcPr>
            <w:tcW w:w="1260" w:type="dxa"/>
          </w:tcPr>
          <w:p w:rsidR="00EC263B" w:rsidRPr="00E26DC0" w:rsidRDefault="00EC263B" w:rsidP="00C0022F">
            <w:pPr>
              <w:jc w:val="center"/>
              <w:rPr>
                <w:sz w:val="28"/>
                <w:szCs w:val="28"/>
              </w:rPr>
            </w:pPr>
            <w:r w:rsidRPr="00E26DC0">
              <w:rPr>
                <w:sz w:val="28"/>
                <w:szCs w:val="28"/>
              </w:rPr>
              <w:t>Един.</w:t>
            </w:r>
          </w:p>
        </w:tc>
        <w:tc>
          <w:tcPr>
            <w:tcW w:w="720" w:type="dxa"/>
          </w:tcPr>
          <w:p w:rsidR="00EC263B" w:rsidRPr="00E26DC0" w:rsidRDefault="00EC263B" w:rsidP="00C0022F">
            <w:pPr>
              <w:jc w:val="center"/>
              <w:rPr>
                <w:sz w:val="28"/>
                <w:szCs w:val="28"/>
              </w:rPr>
            </w:pPr>
            <w:r w:rsidRPr="00E26DC0">
              <w:rPr>
                <w:sz w:val="28"/>
                <w:szCs w:val="28"/>
              </w:rPr>
              <w:t>8</w:t>
            </w:r>
          </w:p>
        </w:tc>
        <w:tc>
          <w:tcPr>
            <w:tcW w:w="540" w:type="dxa"/>
          </w:tcPr>
          <w:p w:rsidR="00EC263B" w:rsidRPr="00E26DC0" w:rsidRDefault="00EC263B" w:rsidP="00C0022F">
            <w:pPr>
              <w:jc w:val="center"/>
              <w:rPr>
                <w:sz w:val="28"/>
                <w:szCs w:val="28"/>
              </w:rPr>
            </w:pPr>
            <w:r w:rsidRPr="00E26DC0">
              <w:rPr>
                <w:sz w:val="28"/>
                <w:szCs w:val="28"/>
              </w:rPr>
              <w:t>8</w:t>
            </w:r>
          </w:p>
        </w:tc>
        <w:tc>
          <w:tcPr>
            <w:tcW w:w="720" w:type="dxa"/>
          </w:tcPr>
          <w:p w:rsidR="00EC263B" w:rsidRPr="00E26DC0" w:rsidRDefault="00EC263B" w:rsidP="00C0022F">
            <w:pPr>
              <w:jc w:val="center"/>
              <w:rPr>
                <w:sz w:val="28"/>
                <w:szCs w:val="28"/>
              </w:rPr>
            </w:pPr>
            <w:r w:rsidRPr="00E26DC0">
              <w:rPr>
                <w:sz w:val="28"/>
                <w:szCs w:val="28"/>
              </w:rPr>
              <w:t>10</w:t>
            </w:r>
          </w:p>
        </w:tc>
        <w:tc>
          <w:tcPr>
            <w:tcW w:w="540" w:type="dxa"/>
          </w:tcPr>
          <w:p w:rsidR="00EC263B" w:rsidRPr="00E26DC0" w:rsidRDefault="00EC263B" w:rsidP="00C0022F">
            <w:pPr>
              <w:jc w:val="center"/>
              <w:rPr>
                <w:sz w:val="28"/>
                <w:szCs w:val="28"/>
              </w:rPr>
            </w:pPr>
            <w:r>
              <w:rPr>
                <w:sz w:val="28"/>
                <w:szCs w:val="28"/>
              </w:rPr>
              <w:t>10</w:t>
            </w:r>
          </w:p>
        </w:tc>
        <w:tc>
          <w:tcPr>
            <w:tcW w:w="720" w:type="dxa"/>
          </w:tcPr>
          <w:p w:rsidR="00EC263B" w:rsidRPr="00E26DC0" w:rsidRDefault="00EC263B" w:rsidP="00C0022F">
            <w:pPr>
              <w:jc w:val="center"/>
              <w:rPr>
                <w:sz w:val="28"/>
                <w:szCs w:val="28"/>
              </w:rPr>
            </w:pPr>
            <w:r>
              <w:rPr>
                <w:sz w:val="28"/>
                <w:szCs w:val="28"/>
              </w:rPr>
              <w:t>10</w:t>
            </w:r>
          </w:p>
        </w:tc>
        <w:tc>
          <w:tcPr>
            <w:tcW w:w="720" w:type="dxa"/>
          </w:tcPr>
          <w:p w:rsidR="00EC263B" w:rsidRPr="00E26DC0" w:rsidRDefault="00EC263B" w:rsidP="00C0022F">
            <w:pPr>
              <w:jc w:val="center"/>
              <w:rPr>
                <w:sz w:val="28"/>
                <w:szCs w:val="28"/>
              </w:rPr>
            </w:pPr>
            <w:r>
              <w:rPr>
                <w:sz w:val="28"/>
                <w:szCs w:val="28"/>
              </w:rPr>
              <w:t>10</w:t>
            </w:r>
          </w:p>
        </w:tc>
        <w:tc>
          <w:tcPr>
            <w:tcW w:w="720" w:type="dxa"/>
          </w:tcPr>
          <w:p w:rsidR="00EC263B" w:rsidRPr="00E26DC0" w:rsidRDefault="00EC263B" w:rsidP="00C0022F">
            <w:pPr>
              <w:jc w:val="center"/>
              <w:rPr>
                <w:sz w:val="28"/>
                <w:szCs w:val="28"/>
              </w:rPr>
            </w:pPr>
            <w:r>
              <w:rPr>
                <w:sz w:val="28"/>
                <w:szCs w:val="28"/>
              </w:rPr>
              <w:t>10</w:t>
            </w:r>
          </w:p>
        </w:tc>
        <w:tc>
          <w:tcPr>
            <w:tcW w:w="900" w:type="dxa"/>
          </w:tcPr>
          <w:p w:rsidR="00EC263B" w:rsidRPr="00E26DC0" w:rsidRDefault="00EC263B" w:rsidP="00C0022F">
            <w:pPr>
              <w:jc w:val="center"/>
              <w:rPr>
                <w:sz w:val="28"/>
                <w:szCs w:val="28"/>
              </w:rPr>
            </w:pPr>
            <w:r>
              <w:rPr>
                <w:sz w:val="28"/>
                <w:szCs w:val="28"/>
              </w:rPr>
              <w:t>10</w:t>
            </w:r>
          </w:p>
        </w:tc>
        <w:tc>
          <w:tcPr>
            <w:tcW w:w="720" w:type="dxa"/>
          </w:tcPr>
          <w:p w:rsidR="00EC263B" w:rsidRPr="00E26DC0" w:rsidRDefault="00EC263B" w:rsidP="00C0022F">
            <w:pPr>
              <w:jc w:val="center"/>
              <w:rPr>
                <w:sz w:val="28"/>
                <w:szCs w:val="28"/>
              </w:rPr>
            </w:pPr>
            <w:r>
              <w:rPr>
                <w:sz w:val="28"/>
                <w:szCs w:val="28"/>
              </w:rPr>
              <w:t>10</w:t>
            </w:r>
          </w:p>
        </w:tc>
        <w:tc>
          <w:tcPr>
            <w:tcW w:w="776" w:type="dxa"/>
          </w:tcPr>
          <w:p w:rsidR="00EC263B" w:rsidRPr="00E26DC0" w:rsidRDefault="00EC263B" w:rsidP="00C0022F">
            <w:pPr>
              <w:jc w:val="center"/>
              <w:rPr>
                <w:sz w:val="28"/>
                <w:szCs w:val="28"/>
              </w:rPr>
            </w:pPr>
            <w:r>
              <w:rPr>
                <w:sz w:val="28"/>
                <w:szCs w:val="28"/>
              </w:rPr>
              <w:t>10</w:t>
            </w:r>
          </w:p>
        </w:tc>
      </w:tr>
      <w:tr w:rsidR="00EC263B" w:rsidRPr="00E26DC0" w:rsidTr="00C0022F">
        <w:trPr>
          <w:gridAfter w:val="1"/>
          <w:wAfter w:w="236" w:type="dxa"/>
        </w:trPr>
        <w:tc>
          <w:tcPr>
            <w:tcW w:w="720" w:type="dxa"/>
          </w:tcPr>
          <w:p w:rsidR="00EC263B" w:rsidRPr="00E26DC0" w:rsidRDefault="00EC263B" w:rsidP="00C0022F">
            <w:pPr>
              <w:jc w:val="center"/>
              <w:rPr>
                <w:sz w:val="28"/>
                <w:szCs w:val="28"/>
              </w:rPr>
            </w:pPr>
            <w:r>
              <w:rPr>
                <w:sz w:val="28"/>
                <w:szCs w:val="28"/>
              </w:rPr>
              <w:t>7</w:t>
            </w:r>
          </w:p>
        </w:tc>
        <w:tc>
          <w:tcPr>
            <w:tcW w:w="2160" w:type="dxa"/>
          </w:tcPr>
          <w:p w:rsidR="00EC263B" w:rsidRPr="00E26DC0" w:rsidRDefault="00EC263B" w:rsidP="00C0022F">
            <w:pPr>
              <w:shd w:val="clear" w:color="auto" w:fill="FFFFFF"/>
              <w:ind w:left="-26"/>
              <w:rPr>
                <w:color w:val="000000"/>
                <w:spacing w:val="-1"/>
                <w:sz w:val="28"/>
                <w:szCs w:val="28"/>
              </w:rPr>
            </w:pPr>
            <w:r w:rsidRPr="00E26DC0">
              <w:rPr>
                <w:color w:val="000000"/>
                <w:spacing w:val="-1"/>
                <w:sz w:val="28"/>
                <w:szCs w:val="28"/>
              </w:rPr>
              <w:t>Снос ветхих строений</w:t>
            </w:r>
          </w:p>
        </w:tc>
        <w:tc>
          <w:tcPr>
            <w:tcW w:w="1260" w:type="dxa"/>
          </w:tcPr>
          <w:p w:rsidR="00EC263B" w:rsidRPr="00E26DC0" w:rsidRDefault="00EC263B" w:rsidP="00C0022F">
            <w:pPr>
              <w:jc w:val="center"/>
              <w:rPr>
                <w:sz w:val="28"/>
                <w:szCs w:val="28"/>
              </w:rPr>
            </w:pPr>
            <w:r w:rsidRPr="00E26DC0">
              <w:rPr>
                <w:sz w:val="28"/>
                <w:szCs w:val="28"/>
              </w:rPr>
              <w:t>Шт.</w:t>
            </w:r>
          </w:p>
        </w:tc>
        <w:tc>
          <w:tcPr>
            <w:tcW w:w="720" w:type="dxa"/>
          </w:tcPr>
          <w:p w:rsidR="00EC263B" w:rsidRPr="00E26DC0" w:rsidRDefault="00EC263B" w:rsidP="00C0022F">
            <w:pPr>
              <w:jc w:val="center"/>
              <w:rPr>
                <w:sz w:val="28"/>
                <w:szCs w:val="28"/>
              </w:rPr>
            </w:pPr>
            <w:r w:rsidRPr="00E26DC0">
              <w:rPr>
                <w:sz w:val="28"/>
                <w:szCs w:val="28"/>
              </w:rPr>
              <w:t>-</w:t>
            </w:r>
          </w:p>
        </w:tc>
        <w:tc>
          <w:tcPr>
            <w:tcW w:w="540" w:type="dxa"/>
          </w:tcPr>
          <w:p w:rsidR="00EC263B" w:rsidRPr="00E26DC0" w:rsidRDefault="00EC263B" w:rsidP="00C0022F">
            <w:pPr>
              <w:jc w:val="center"/>
              <w:rPr>
                <w:sz w:val="28"/>
                <w:szCs w:val="28"/>
              </w:rPr>
            </w:pPr>
            <w:r w:rsidRPr="00E26DC0">
              <w:rPr>
                <w:sz w:val="28"/>
                <w:szCs w:val="28"/>
              </w:rPr>
              <w:t>1</w:t>
            </w:r>
          </w:p>
        </w:tc>
        <w:tc>
          <w:tcPr>
            <w:tcW w:w="720" w:type="dxa"/>
          </w:tcPr>
          <w:p w:rsidR="00EC263B" w:rsidRPr="00E26DC0" w:rsidRDefault="00EC263B" w:rsidP="00C0022F">
            <w:pPr>
              <w:jc w:val="center"/>
              <w:rPr>
                <w:sz w:val="28"/>
                <w:szCs w:val="28"/>
              </w:rPr>
            </w:pPr>
            <w:r w:rsidRPr="00E26DC0">
              <w:rPr>
                <w:sz w:val="28"/>
                <w:szCs w:val="28"/>
              </w:rPr>
              <w:t>1</w:t>
            </w:r>
          </w:p>
        </w:tc>
        <w:tc>
          <w:tcPr>
            <w:tcW w:w="540" w:type="dxa"/>
          </w:tcPr>
          <w:p w:rsidR="00EC263B" w:rsidRPr="00E26DC0" w:rsidRDefault="00EC263B" w:rsidP="00C0022F">
            <w:pPr>
              <w:jc w:val="center"/>
              <w:rPr>
                <w:sz w:val="28"/>
                <w:szCs w:val="28"/>
              </w:rPr>
            </w:pPr>
            <w:r w:rsidRPr="00E26DC0">
              <w:rPr>
                <w:sz w:val="28"/>
                <w:szCs w:val="28"/>
              </w:rPr>
              <w:t>1</w:t>
            </w:r>
          </w:p>
        </w:tc>
        <w:tc>
          <w:tcPr>
            <w:tcW w:w="720" w:type="dxa"/>
          </w:tcPr>
          <w:p w:rsidR="00EC263B" w:rsidRPr="00E26DC0" w:rsidRDefault="00EC263B" w:rsidP="00C0022F">
            <w:pPr>
              <w:jc w:val="center"/>
              <w:rPr>
                <w:sz w:val="28"/>
                <w:szCs w:val="28"/>
              </w:rPr>
            </w:pPr>
            <w:r>
              <w:rPr>
                <w:sz w:val="28"/>
                <w:szCs w:val="28"/>
              </w:rPr>
              <w:t>1</w:t>
            </w:r>
          </w:p>
        </w:tc>
        <w:tc>
          <w:tcPr>
            <w:tcW w:w="720" w:type="dxa"/>
          </w:tcPr>
          <w:p w:rsidR="00EC263B" w:rsidRPr="00E26DC0" w:rsidRDefault="00EC263B" w:rsidP="00C0022F">
            <w:pPr>
              <w:jc w:val="center"/>
              <w:rPr>
                <w:sz w:val="28"/>
                <w:szCs w:val="28"/>
              </w:rPr>
            </w:pPr>
            <w:r>
              <w:rPr>
                <w:sz w:val="28"/>
                <w:szCs w:val="28"/>
              </w:rPr>
              <w:t>1</w:t>
            </w:r>
          </w:p>
        </w:tc>
        <w:tc>
          <w:tcPr>
            <w:tcW w:w="720" w:type="dxa"/>
          </w:tcPr>
          <w:p w:rsidR="00EC263B" w:rsidRPr="00E26DC0" w:rsidRDefault="00EC263B" w:rsidP="00C0022F">
            <w:pPr>
              <w:jc w:val="center"/>
              <w:rPr>
                <w:sz w:val="28"/>
                <w:szCs w:val="28"/>
              </w:rPr>
            </w:pPr>
            <w:r>
              <w:rPr>
                <w:sz w:val="28"/>
                <w:szCs w:val="28"/>
              </w:rPr>
              <w:t>1</w:t>
            </w:r>
          </w:p>
        </w:tc>
        <w:tc>
          <w:tcPr>
            <w:tcW w:w="900" w:type="dxa"/>
          </w:tcPr>
          <w:p w:rsidR="00EC263B" w:rsidRPr="00E26DC0" w:rsidRDefault="00EC263B" w:rsidP="00C0022F">
            <w:pPr>
              <w:jc w:val="center"/>
              <w:rPr>
                <w:sz w:val="28"/>
                <w:szCs w:val="28"/>
              </w:rPr>
            </w:pPr>
            <w:r>
              <w:rPr>
                <w:sz w:val="28"/>
                <w:szCs w:val="28"/>
              </w:rPr>
              <w:t>1</w:t>
            </w:r>
          </w:p>
        </w:tc>
        <w:tc>
          <w:tcPr>
            <w:tcW w:w="720" w:type="dxa"/>
          </w:tcPr>
          <w:p w:rsidR="00EC263B" w:rsidRPr="00E26DC0" w:rsidRDefault="00EC263B" w:rsidP="00C0022F">
            <w:pPr>
              <w:jc w:val="center"/>
              <w:rPr>
                <w:sz w:val="28"/>
                <w:szCs w:val="28"/>
              </w:rPr>
            </w:pPr>
            <w:r>
              <w:rPr>
                <w:sz w:val="28"/>
                <w:szCs w:val="28"/>
              </w:rPr>
              <w:t>1</w:t>
            </w:r>
          </w:p>
        </w:tc>
        <w:tc>
          <w:tcPr>
            <w:tcW w:w="776" w:type="dxa"/>
          </w:tcPr>
          <w:p w:rsidR="00EC263B" w:rsidRPr="00E26DC0" w:rsidRDefault="00EC263B" w:rsidP="00C0022F">
            <w:pPr>
              <w:jc w:val="center"/>
              <w:rPr>
                <w:sz w:val="28"/>
                <w:szCs w:val="28"/>
              </w:rPr>
            </w:pPr>
            <w:r>
              <w:rPr>
                <w:sz w:val="28"/>
                <w:szCs w:val="28"/>
              </w:rPr>
              <w:t>0</w:t>
            </w:r>
          </w:p>
        </w:tc>
      </w:tr>
      <w:tr w:rsidR="00EC263B" w:rsidTr="00C0022F">
        <w:tblPrEx>
          <w:tblBorders>
            <w:left w:val="none" w:sz="0" w:space="0" w:color="auto"/>
            <w:bottom w:val="none" w:sz="0" w:space="0" w:color="auto"/>
            <w:right w:val="none" w:sz="0" w:space="0" w:color="auto"/>
            <w:insideH w:val="none" w:sz="0" w:space="0" w:color="auto"/>
            <w:insideV w:val="none" w:sz="0" w:space="0" w:color="auto"/>
          </w:tblBorders>
          <w:tblLook w:val="0000"/>
        </w:tblPrEx>
        <w:trPr>
          <w:gridBefore w:val="13"/>
          <w:wBefore w:w="11216" w:type="dxa"/>
          <w:trHeight w:val="100"/>
        </w:trPr>
        <w:tc>
          <w:tcPr>
            <w:tcW w:w="236" w:type="dxa"/>
          </w:tcPr>
          <w:p w:rsidR="00EC263B" w:rsidRDefault="00EC263B" w:rsidP="00C0022F">
            <w:pPr>
              <w:rPr>
                <w:b/>
                <w:bCs/>
                <w:color w:val="000000"/>
                <w:spacing w:val="-1"/>
                <w:sz w:val="28"/>
                <w:szCs w:val="28"/>
              </w:rPr>
            </w:pPr>
          </w:p>
        </w:tc>
      </w:tr>
    </w:tbl>
    <w:p w:rsidR="00EC263B" w:rsidRPr="00E26DC0" w:rsidRDefault="00EC263B" w:rsidP="00EC263B">
      <w:pPr>
        <w:shd w:val="clear" w:color="auto" w:fill="FFFFFF"/>
        <w:rPr>
          <w:b/>
          <w:bCs/>
          <w:color w:val="000000"/>
          <w:spacing w:val="-1"/>
          <w:sz w:val="28"/>
          <w:szCs w:val="28"/>
        </w:rPr>
      </w:pPr>
    </w:p>
    <w:p w:rsidR="00EC263B" w:rsidRPr="00E26DC0" w:rsidRDefault="00EC263B" w:rsidP="00EC263B">
      <w:pPr>
        <w:shd w:val="clear" w:color="auto" w:fill="FFFFFF"/>
        <w:rPr>
          <w:b/>
          <w:bCs/>
          <w:color w:val="000000"/>
          <w:spacing w:val="-1"/>
          <w:sz w:val="28"/>
          <w:szCs w:val="28"/>
        </w:rPr>
      </w:pPr>
      <w:r>
        <w:rPr>
          <w:b/>
          <w:bCs/>
          <w:color w:val="000000"/>
          <w:spacing w:val="-1"/>
          <w:sz w:val="28"/>
          <w:szCs w:val="28"/>
        </w:rPr>
        <w:t xml:space="preserve"> </w:t>
      </w:r>
      <w:r w:rsidRPr="00E26DC0">
        <w:rPr>
          <w:b/>
          <w:bCs/>
          <w:color w:val="000000"/>
          <w:spacing w:val="-1"/>
          <w:sz w:val="28"/>
          <w:szCs w:val="28"/>
        </w:rPr>
        <w:t>7.Ресурсное о</w:t>
      </w:r>
      <w:r>
        <w:rPr>
          <w:b/>
          <w:bCs/>
          <w:color w:val="000000"/>
          <w:spacing w:val="-1"/>
          <w:sz w:val="28"/>
          <w:szCs w:val="28"/>
        </w:rPr>
        <w:t xml:space="preserve">беспечение муниципальной </w:t>
      </w:r>
      <w:r w:rsidRPr="00E26DC0">
        <w:rPr>
          <w:b/>
          <w:bCs/>
          <w:color w:val="000000"/>
          <w:spacing w:val="-1"/>
          <w:sz w:val="28"/>
          <w:szCs w:val="28"/>
        </w:rPr>
        <w:t xml:space="preserve"> программы</w:t>
      </w:r>
    </w:p>
    <w:p w:rsidR="00EC263B" w:rsidRPr="00E26DC0" w:rsidRDefault="00EC263B" w:rsidP="00EC263B">
      <w:pPr>
        <w:shd w:val="clear" w:color="auto" w:fill="FFFFFF"/>
        <w:ind w:left="557"/>
        <w:rPr>
          <w:sz w:val="28"/>
          <w:szCs w:val="28"/>
        </w:rPr>
      </w:pPr>
    </w:p>
    <w:p w:rsidR="00EC263B" w:rsidRDefault="00EC263B" w:rsidP="00EC263B">
      <w:pPr>
        <w:shd w:val="clear" w:color="auto" w:fill="FFFFFF"/>
        <w:ind w:left="2" w:right="2"/>
        <w:jc w:val="both"/>
        <w:rPr>
          <w:color w:val="000000"/>
          <w:spacing w:val="-3"/>
          <w:sz w:val="28"/>
          <w:szCs w:val="28"/>
        </w:rPr>
      </w:pPr>
      <w:r w:rsidRPr="00E26DC0">
        <w:rPr>
          <w:color w:val="000000"/>
          <w:sz w:val="28"/>
          <w:szCs w:val="28"/>
        </w:rPr>
        <w:t xml:space="preserve">Ресурсное обеспечение программы осуществляется за счет различных источников финансирования. Первый источник - финансирование за счет местного бюджета. Второй источник финансирования - инвестиции частных предпринимателей. Третий источник </w:t>
      </w:r>
      <w:r w:rsidRPr="00E26DC0">
        <w:rPr>
          <w:color w:val="000000"/>
          <w:spacing w:val="-3"/>
          <w:sz w:val="28"/>
          <w:szCs w:val="28"/>
        </w:rPr>
        <w:t>финансирования - целевые средства.</w:t>
      </w:r>
    </w:p>
    <w:p w:rsidR="00EC263B" w:rsidRPr="00E26DC0" w:rsidRDefault="00EC263B" w:rsidP="00EC263B">
      <w:pPr>
        <w:shd w:val="clear" w:color="auto" w:fill="FFFFFF"/>
        <w:ind w:left="2" w:right="2"/>
        <w:jc w:val="both"/>
        <w:rPr>
          <w:color w:val="000000"/>
          <w:spacing w:val="-3"/>
          <w:sz w:val="28"/>
          <w:szCs w:val="28"/>
        </w:rPr>
      </w:pPr>
    </w:p>
    <w:p w:rsidR="00EC263B" w:rsidRPr="00E92C26" w:rsidRDefault="00EC263B" w:rsidP="00EC263B">
      <w:pPr>
        <w:pStyle w:val="ConsPlusNormal"/>
        <w:widowControl/>
        <w:ind w:firstLine="0"/>
        <w:jc w:val="center"/>
        <w:rPr>
          <w:rFonts w:ascii="Times New Roman" w:hAnsi="Times New Roman" w:cs="Times New Roman"/>
          <w:b/>
          <w:bCs/>
          <w:sz w:val="28"/>
          <w:szCs w:val="28"/>
        </w:rPr>
      </w:pPr>
      <w:r w:rsidRPr="00E92C26">
        <w:rPr>
          <w:rFonts w:ascii="Times New Roman" w:hAnsi="Times New Roman" w:cs="Times New Roman"/>
          <w:b/>
          <w:bCs/>
          <w:sz w:val="28"/>
          <w:szCs w:val="28"/>
        </w:rPr>
        <w:t>Перечень общих мероприятий в области благоустройства</w:t>
      </w:r>
    </w:p>
    <w:p w:rsidR="00EC263B" w:rsidRPr="00E26DC0" w:rsidRDefault="00EC263B" w:rsidP="00EC263B">
      <w:pPr>
        <w:pStyle w:val="ConsPlusNormal"/>
        <w:widowControl/>
        <w:ind w:firstLine="0"/>
        <w:jc w:val="center"/>
        <w:rPr>
          <w:b/>
          <w:bCs/>
          <w:sz w:val="28"/>
          <w:szCs w:val="28"/>
        </w:rPr>
      </w:pPr>
    </w:p>
    <w:tbl>
      <w:tblPr>
        <w:tblW w:w="1006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60"/>
      </w:tblPr>
      <w:tblGrid>
        <w:gridCol w:w="593"/>
        <w:gridCol w:w="2384"/>
        <w:gridCol w:w="708"/>
        <w:gridCol w:w="709"/>
        <w:gridCol w:w="709"/>
        <w:gridCol w:w="711"/>
        <w:gridCol w:w="708"/>
        <w:gridCol w:w="21"/>
        <w:gridCol w:w="688"/>
        <w:gridCol w:w="23"/>
        <w:gridCol w:w="686"/>
        <w:gridCol w:w="25"/>
        <w:gridCol w:w="684"/>
        <w:gridCol w:w="9"/>
        <w:gridCol w:w="693"/>
        <w:gridCol w:w="6"/>
        <w:gridCol w:w="709"/>
      </w:tblGrid>
      <w:tr w:rsidR="00EC263B" w:rsidRPr="00E26DC0" w:rsidTr="00C0022F">
        <w:trPr>
          <w:trHeight w:val="775"/>
        </w:trPr>
        <w:tc>
          <w:tcPr>
            <w:tcW w:w="593" w:type="dxa"/>
          </w:tcPr>
          <w:p w:rsidR="00EC263B" w:rsidRPr="00E26DC0" w:rsidRDefault="00EC263B" w:rsidP="00C0022F">
            <w:pPr>
              <w:jc w:val="center"/>
              <w:rPr>
                <w:sz w:val="28"/>
                <w:szCs w:val="28"/>
              </w:rPr>
            </w:pPr>
          </w:p>
        </w:tc>
        <w:tc>
          <w:tcPr>
            <w:tcW w:w="2384" w:type="dxa"/>
          </w:tcPr>
          <w:p w:rsidR="00EC263B" w:rsidRPr="00E26DC0" w:rsidRDefault="00EC263B" w:rsidP="00C0022F">
            <w:pPr>
              <w:jc w:val="center"/>
              <w:rPr>
                <w:sz w:val="28"/>
                <w:szCs w:val="28"/>
              </w:rPr>
            </w:pPr>
          </w:p>
        </w:tc>
        <w:tc>
          <w:tcPr>
            <w:tcW w:w="7089" w:type="dxa"/>
            <w:gridSpan w:val="15"/>
          </w:tcPr>
          <w:p w:rsidR="00EC263B" w:rsidRPr="00E26DC0" w:rsidRDefault="00EC263B" w:rsidP="00C0022F">
            <w:pPr>
              <w:jc w:val="center"/>
              <w:rPr>
                <w:sz w:val="28"/>
                <w:szCs w:val="28"/>
              </w:rPr>
            </w:pPr>
            <w:proofErr w:type="spellStart"/>
            <w:r w:rsidRPr="00E26DC0">
              <w:rPr>
                <w:sz w:val="28"/>
                <w:szCs w:val="28"/>
              </w:rPr>
              <w:t>Сумма</w:t>
            </w:r>
            <w:proofErr w:type="gramStart"/>
            <w:r w:rsidRPr="00E26DC0">
              <w:rPr>
                <w:sz w:val="28"/>
                <w:szCs w:val="28"/>
              </w:rPr>
              <w:t>,т</w:t>
            </w:r>
            <w:proofErr w:type="gramEnd"/>
            <w:r w:rsidRPr="00E26DC0">
              <w:rPr>
                <w:sz w:val="28"/>
                <w:szCs w:val="28"/>
              </w:rPr>
              <w:t>ыс.руб</w:t>
            </w:r>
            <w:proofErr w:type="spellEnd"/>
            <w:r w:rsidRPr="00E26DC0">
              <w:rPr>
                <w:sz w:val="28"/>
                <w:szCs w:val="28"/>
              </w:rPr>
              <w:t>.</w:t>
            </w:r>
          </w:p>
          <w:p w:rsidR="00EC263B" w:rsidRPr="00E26DC0" w:rsidRDefault="00EC263B" w:rsidP="00C0022F">
            <w:pPr>
              <w:jc w:val="center"/>
              <w:rPr>
                <w:sz w:val="28"/>
                <w:szCs w:val="28"/>
              </w:rPr>
            </w:pPr>
          </w:p>
        </w:tc>
      </w:tr>
      <w:tr w:rsidR="00EC263B" w:rsidRPr="00E26DC0" w:rsidTr="00C0022F">
        <w:tc>
          <w:tcPr>
            <w:tcW w:w="593" w:type="dxa"/>
          </w:tcPr>
          <w:p w:rsidR="00EC263B" w:rsidRPr="00E26DC0" w:rsidRDefault="00EC263B" w:rsidP="00C0022F">
            <w:pPr>
              <w:jc w:val="center"/>
              <w:rPr>
                <w:sz w:val="28"/>
                <w:szCs w:val="28"/>
              </w:rPr>
            </w:pPr>
            <w:r w:rsidRPr="00E26DC0">
              <w:rPr>
                <w:sz w:val="28"/>
                <w:szCs w:val="28"/>
              </w:rPr>
              <w:t xml:space="preserve">№ </w:t>
            </w:r>
            <w:proofErr w:type="spellStart"/>
            <w:proofErr w:type="gramStart"/>
            <w:r w:rsidRPr="00E26DC0">
              <w:rPr>
                <w:sz w:val="28"/>
                <w:szCs w:val="28"/>
              </w:rPr>
              <w:t>п</w:t>
            </w:r>
            <w:proofErr w:type="spellEnd"/>
            <w:proofErr w:type="gramEnd"/>
            <w:r w:rsidRPr="00E26DC0">
              <w:rPr>
                <w:sz w:val="28"/>
                <w:szCs w:val="28"/>
              </w:rPr>
              <w:t>/</w:t>
            </w:r>
            <w:proofErr w:type="spellStart"/>
            <w:r w:rsidRPr="00E26DC0">
              <w:rPr>
                <w:sz w:val="28"/>
                <w:szCs w:val="28"/>
              </w:rPr>
              <w:t>п</w:t>
            </w:r>
            <w:proofErr w:type="spellEnd"/>
          </w:p>
        </w:tc>
        <w:tc>
          <w:tcPr>
            <w:tcW w:w="2384" w:type="dxa"/>
          </w:tcPr>
          <w:p w:rsidR="00EC263B" w:rsidRPr="00E26DC0" w:rsidRDefault="00EC263B" w:rsidP="00C0022F">
            <w:pPr>
              <w:jc w:val="center"/>
              <w:rPr>
                <w:sz w:val="28"/>
                <w:szCs w:val="28"/>
              </w:rPr>
            </w:pPr>
            <w:r w:rsidRPr="00E26DC0">
              <w:rPr>
                <w:sz w:val="28"/>
                <w:szCs w:val="28"/>
              </w:rPr>
              <w:t>наименование</w:t>
            </w:r>
          </w:p>
        </w:tc>
        <w:tc>
          <w:tcPr>
            <w:tcW w:w="708" w:type="dxa"/>
          </w:tcPr>
          <w:p w:rsidR="00EC263B" w:rsidRPr="00DF08A4" w:rsidRDefault="00EC263B" w:rsidP="00C0022F">
            <w:pPr>
              <w:jc w:val="center"/>
              <w:rPr>
                <w:sz w:val="18"/>
                <w:szCs w:val="18"/>
              </w:rPr>
            </w:pPr>
            <w:r w:rsidRPr="00DF08A4">
              <w:rPr>
                <w:sz w:val="18"/>
                <w:szCs w:val="18"/>
              </w:rPr>
              <w:t>2014</w:t>
            </w:r>
          </w:p>
          <w:p w:rsidR="00EC263B" w:rsidRPr="00DF08A4" w:rsidRDefault="00EC263B" w:rsidP="00C0022F">
            <w:pPr>
              <w:jc w:val="center"/>
              <w:rPr>
                <w:sz w:val="18"/>
                <w:szCs w:val="18"/>
              </w:rPr>
            </w:pPr>
            <w:r w:rsidRPr="00DF08A4">
              <w:rPr>
                <w:sz w:val="18"/>
                <w:szCs w:val="18"/>
              </w:rPr>
              <w:t>год</w:t>
            </w:r>
          </w:p>
        </w:tc>
        <w:tc>
          <w:tcPr>
            <w:tcW w:w="709" w:type="dxa"/>
          </w:tcPr>
          <w:p w:rsidR="00EC263B" w:rsidRPr="00DF08A4" w:rsidRDefault="00EC263B" w:rsidP="00C0022F">
            <w:pPr>
              <w:jc w:val="center"/>
              <w:rPr>
                <w:sz w:val="18"/>
                <w:szCs w:val="18"/>
              </w:rPr>
            </w:pPr>
            <w:r w:rsidRPr="00DF08A4">
              <w:rPr>
                <w:sz w:val="18"/>
                <w:szCs w:val="18"/>
              </w:rPr>
              <w:t>2015</w:t>
            </w:r>
          </w:p>
          <w:p w:rsidR="00EC263B" w:rsidRPr="00DF08A4" w:rsidRDefault="00EC263B" w:rsidP="00C0022F">
            <w:pPr>
              <w:jc w:val="center"/>
              <w:rPr>
                <w:sz w:val="18"/>
                <w:szCs w:val="18"/>
              </w:rPr>
            </w:pPr>
            <w:r w:rsidRPr="00DF08A4">
              <w:rPr>
                <w:sz w:val="18"/>
                <w:szCs w:val="18"/>
              </w:rPr>
              <w:t>год</w:t>
            </w:r>
          </w:p>
        </w:tc>
        <w:tc>
          <w:tcPr>
            <w:tcW w:w="709" w:type="dxa"/>
          </w:tcPr>
          <w:p w:rsidR="00EC263B" w:rsidRPr="00DF08A4" w:rsidRDefault="00EC263B" w:rsidP="00C0022F">
            <w:pPr>
              <w:jc w:val="center"/>
              <w:rPr>
                <w:sz w:val="18"/>
                <w:szCs w:val="18"/>
              </w:rPr>
            </w:pPr>
            <w:r w:rsidRPr="00DF08A4">
              <w:rPr>
                <w:sz w:val="18"/>
                <w:szCs w:val="18"/>
              </w:rPr>
              <w:t>2016</w:t>
            </w:r>
          </w:p>
          <w:p w:rsidR="00EC263B" w:rsidRPr="00DF08A4" w:rsidRDefault="00EC263B" w:rsidP="00C0022F">
            <w:pPr>
              <w:jc w:val="center"/>
              <w:rPr>
                <w:sz w:val="18"/>
                <w:szCs w:val="18"/>
              </w:rPr>
            </w:pPr>
            <w:r w:rsidRPr="00DF08A4">
              <w:rPr>
                <w:sz w:val="18"/>
                <w:szCs w:val="18"/>
              </w:rPr>
              <w:t>год</w:t>
            </w:r>
          </w:p>
        </w:tc>
        <w:tc>
          <w:tcPr>
            <w:tcW w:w="711" w:type="dxa"/>
          </w:tcPr>
          <w:p w:rsidR="00EC263B" w:rsidRPr="00DF08A4" w:rsidRDefault="00EC263B" w:rsidP="00C0022F">
            <w:pPr>
              <w:jc w:val="center"/>
              <w:rPr>
                <w:sz w:val="18"/>
                <w:szCs w:val="18"/>
              </w:rPr>
            </w:pPr>
            <w:r w:rsidRPr="00DF08A4">
              <w:rPr>
                <w:sz w:val="18"/>
                <w:szCs w:val="18"/>
              </w:rPr>
              <w:t>2017</w:t>
            </w:r>
          </w:p>
          <w:p w:rsidR="00EC263B" w:rsidRPr="00DF08A4" w:rsidRDefault="00EC263B" w:rsidP="00C0022F">
            <w:pPr>
              <w:jc w:val="center"/>
              <w:rPr>
                <w:sz w:val="18"/>
                <w:szCs w:val="18"/>
              </w:rPr>
            </w:pPr>
            <w:r w:rsidRPr="00DF08A4">
              <w:rPr>
                <w:sz w:val="18"/>
                <w:szCs w:val="18"/>
              </w:rPr>
              <w:t>год</w:t>
            </w:r>
          </w:p>
        </w:tc>
        <w:tc>
          <w:tcPr>
            <w:tcW w:w="708" w:type="dxa"/>
          </w:tcPr>
          <w:p w:rsidR="00EC263B" w:rsidRPr="003C5F9A" w:rsidRDefault="00EC263B" w:rsidP="00C0022F">
            <w:pPr>
              <w:rPr>
                <w:sz w:val="18"/>
                <w:szCs w:val="18"/>
              </w:rPr>
            </w:pPr>
            <w:r w:rsidRPr="003C5F9A">
              <w:rPr>
                <w:sz w:val="18"/>
                <w:szCs w:val="18"/>
              </w:rPr>
              <w:t>2018</w:t>
            </w:r>
          </w:p>
          <w:p w:rsidR="00EC263B" w:rsidRPr="003C5F9A" w:rsidRDefault="00EC263B" w:rsidP="00C0022F">
            <w:pPr>
              <w:rPr>
                <w:sz w:val="18"/>
                <w:szCs w:val="18"/>
              </w:rPr>
            </w:pPr>
            <w:r w:rsidRPr="003C5F9A">
              <w:rPr>
                <w:sz w:val="18"/>
                <w:szCs w:val="18"/>
              </w:rPr>
              <w:t>год</w:t>
            </w:r>
          </w:p>
          <w:p w:rsidR="00EC263B" w:rsidRPr="003C5F9A" w:rsidRDefault="00EC263B" w:rsidP="00C0022F">
            <w:pPr>
              <w:jc w:val="center"/>
              <w:rPr>
                <w:sz w:val="18"/>
                <w:szCs w:val="18"/>
              </w:rPr>
            </w:pPr>
          </w:p>
        </w:tc>
        <w:tc>
          <w:tcPr>
            <w:tcW w:w="709" w:type="dxa"/>
            <w:gridSpan w:val="2"/>
          </w:tcPr>
          <w:p w:rsidR="00EC263B" w:rsidRPr="00C834E8" w:rsidRDefault="00EC263B" w:rsidP="00C0022F">
            <w:pPr>
              <w:rPr>
                <w:sz w:val="18"/>
                <w:szCs w:val="18"/>
              </w:rPr>
            </w:pPr>
            <w:r w:rsidRPr="00C834E8">
              <w:rPr>
                <w:sz w:val="18"/>
                <w:szCs w:val="18"/>
              </w:rPr>
              <w:t>2019</w:t>
            </w:r>
          </w:p>
          <w:p w:rsidR="00EC263B" w:rsidRPr="00C834E8" w:rsidRDefault="00EC263B" w:rsidP="00C0022F">
            <w:pPr>
              <w:rPr>
                <w:sz w:val="18"/>
                <w:szCs w:val="18"/>
              </w:rPr>
            </w:pPr>
            <w:r w:rsidRPr="00C834E8">
              <w:rPr>
                <w:sz w:val="18"/>
                <w:szCs w:val="18"/>
              </w:rPr>
              <w:t>год</w:t>
            </w:r>
          </w:p>
          <w:p w:rsidR="00EC263B" w:rsidRPr="00C834E8" w:rsidRDefault="00EC263B" w:rsidP="00C0022F">
            <w:pPr>
              <w:jc w:val="center"/>
              <w:rPr>
                <w:sz w:val="18"/>
                <w:szCs w:val="18"/>
              </w:rPr>
            </w:pPr>
          </w:p>
        </w:tc>
        <w:tc>
          <w:tcPr>
            <w:tcW w:w="709" w:type="dxa"/>
            <w:gridSpan w:val="2"/>
          </w:tcPr>
          <w:p w:rsidR="00EC263B" w:rsidRDefault="00EC263B" w:rsidP="00C0022F">
            <w:pPr>
              <w:rPr>
                <w:sz w:val="18"/>
                <w:szCs w:val="18"/>
              </w:rPr>
            </w:pPr>
            <w:r w:rsidRPr="00DF08A4">
              <w:rPr>
                <w:sz w:val="18"/>
                <w:szCs w:val="18"/>
              </w:rPr>
              <w:t>2020</w:t>
            </w:r>
          </w:p>
          <w:p w:rsidR="00EC263B" w:rsidRPr="00DF08A4" w:rsidRDefault="00EC263B" w:rsidP="00C0022F">
            <w:pPr>
              <w:rPr>
                <w:sz w:val="18"/>
                <w:szCs w:val="18"/>
              </w:rPr>
            </w:pPr>
            <w:r w:rsidRPr="00DF08A4">
              <w:rPr>
                <w:sz w:val="18"/>
                <w:szCs w:val="18"/>
              </w:rPr>
              <w:t>год</w:t>
            </w:r>
          </w:p>
          <w:p w:rsidR="00EC263B" w:rsidRPr="00DF08A4" w:rsidRDefault="00EC263B" w:rsidP="00C0022F">
            <w:pPr>
              <w:jc w:val="center"/>
              <w:rPr>
                <w:sz w:val="18"/>
                <w:szCs w:val="18"/>
              </w:rPr>
            </w:pPr>
          </w:p>
        </w:tc>
        <w:tc>
          <w:tcPr>
            <w:tcW w:w="709" w:type="dxa"/>
            <w:gridSpan w:val="2"/>
          </w:tcPr>
          <w:p w:rsidR="00EC263B" w:rsidRDefault="00EC263B" w:rsidP="00C0022F">
            <w:pPr>
              <w:rPr>
                <w:sz w:val="18"/>
                <w:szCs w:val="18"/>
              </w:rPr>
            </w:pPr>
            <w:r w:rsidRPr="00DF08A4">
              <w:rPr>
                <w:sz w:val="18"/>
                <w:szCs w:val="18"/>
              </w:rPr>
              <w:t>2021</w:t>
            </w:r>
          </w:p>
          <w:p w:rsidR="00EC263B" w:rsidRPr="00DF08A4" w:rsidRDefault="00EC263B" w:rsidP="00C0022F">
            <w:pPr>
              <w:rPr>
                <w:sz w:val="18"/>
                <w:szCs w:val="18"/>
              </w:rPr>
            </w:pPr>
            <w:r w:rsidRPr="00DF08A4">
              <w:rPr>
                <w:sz w:val="18"/>
                <w:szCs w:val="18"/>
              </w:rPr>
              <w:t>год</w:t>
            </w:r>
          </w:p>
        </w:tc>
        <w:tc>
          <w:tcPr>
            <w:tcW w:w="708" w:type="dxa"/>
            <w:gridSpan w:val="3"/>
          </w:tcPr>
          <w:p w:rsidR="00EC263B" w:rsidRDefault="00EC263B" w:rsidP="00C0022F">
            <w:pPr>
              <w:rPr>
                <w:sz w:val="18"/>
                <w:szCs w:val="18"/>
              </w:rPr>
            </w:pPr>
            <w:r w:rsidRPr="00DF08A4">
              <w:rPr>
                <w:sz w:val="18"/>
                <w:szCs w:val="18"/>
              </w:rPr>
              <w:t>2022</w:t>
            </w:r>
          </w:p>
          <w:p w:rsidR="00EC263B" w:rsidRPr="00DF08A4" w:rsidRDefault="00EC263B" w:rsidP="00C0022F">
            <w:pPr>
              <w:rPr>
                <w:sz w:val="18"/>
                <w:szCs w:val="18"/>
              </w:rPr>
            </w:pPr>
            <w:r w:rsidRPr="00DF08A4">
              <w:rPr>
                <w:sz w:val="18"/>
                <w:szCs w:val="18"/>
              </w:rPr>
              <w:t>год</w:t>
            </w:r>
          </w:p>
          <w:p w:rsidR="00EC263B" w:rsidRPr="00DF08A4" w:rsidRDefault="00EC263B" w:rsidP="00C0022F">
            <w:pPr>
              <w:jc w:val="center"/>
              <w:rPr>
                <w:sz w:val="18"/>
                <w:szCs w:val="18"/>
              </w:rPr>
            </w:pPr>
          </w:p>
        </w:tc>
        <w:tc>
          <w:tcPr>
            <w:tcW w:w="709" w:type="dxa"/>
          </w:tcPr>
          <w:p w:rsidR="00EC263B" w:rsidRDefault="00EC263B" w:rsidP="00C0022F">
            <w:pPr>
              <w:rPr>
                <w:sz w:val="18"/>
                <w:szCs w:val="18"/>
              </w:rPr>
            </w:pPr>
            <w:r w:rsidRPr="00DF08A4">
              <w:rPr>
                <w:sz w:val="18"/>
                <w:szCs w:val="18"/>
              </w:rPr>
              <w:t>2023</w:t>
            </w:r>
          </w:p>
          <w:p w:rsidR="00EC263B" w:rsidRPr="00DF08A4" w:rsidRDefault="00EC263B" w:rsidP="00C0022F">
            <w:pPr>
              <w:rPr>
                <w:sz w:val="18"/>
                <w:szCs w:val="18"/>
              </w:rPr>
            </w:pPr>
            <w:r w:rsidRPr="00DF08A4">
              <w:rPr>
                <w:sz w:val="18"/>
                <w:szCs w:val="18"/>
              </w:rPr>
              <w:t>год</w:t>
            </w:r>
          </w:p>
        </w:tc>
      </w:tr>
      <w:tr w:rsidR="00EC263B" w:rsidRPr="00E26DC0" w:rsidTr="00C0022F">
        <w:tc>
          <w:tcPr>
            <w:tcW w:w="593" w:type="dxa"/>
          </w:tcPr>
          <w:p w:rsidR="00EC263B" w:rsidRPr="00E26DC0" w:rsidRDefault="00EC263B" w:rsidP="00C0022F">
            <w:pPr>
              <w:jc w:val="center"/>
              <w:rPr>
                <w:sz w:val="28"/>
                <w:szCs w:val="28"/>
              </w:rPr>
            </w:pPr>
            <w:r w:rsidRPr="00E26DC0">
              <w:rPr>
                <w:sz w:val="28"/>
                <w:szCs w:val="28"/>
              </w:rPr>
              <w:t>1</w:t>
            </w:r>
          </w:p>
        </w:tc>
        <w:tc>
          <w:tcPr>
            <w:tcW w:w="2384" w:type="dxa"/>
          </w:tcPr>
          <w:p w:rsidR="00EC263B" w:rsidRPr="00E26DC0" w:rsidRDefault="00EC263B" w:rsidP="00C0022F">
            <w:pPr>
              <w:jc w:val="center"/>
              <w:rPr>
                <w:sz w:val="28"/>
                <w:szCs w:val="28"/>
              </w:rPr>
            </w:pPr>
            <w:r w:rsidRPr="00E26DC0">
              <w:rPr>
                <w:sz w:val="28"/>
                <w:szCs w:val="28"/>
              </w:rPr>
              <w:t>Уличное освещение</w:t>
            </w:r>
          </w:p>
        </w:tc>
        <w:tc>
          <w:tcPr>
            <w:tcW w:w="708" w:type="dxa"/>
          </w:tcPr>
          <w:p w:rsidR="00EC263B" w:rsidRPr="00E26DC0" w:rsidRDefault="00EC263B" w:rsidP="00C0022F">
            <w:pPr>
              <w:jc w:val="center"/>
              <w:rPr>
                <w:sz w:val="28"/>
                <w:szCs w:val="28"/>
              </w:rPr>
            </w:pPr>
            <w:r w:rsidRPr="00E26DC0">
              <w:rPr>
                <w:sz w:val="28"/>
                <w:szCs w:val="28"/>
              </w:rPr>
              <w:t>30,0</w:t>
            </w:r>
          </w:p>
        </w:tc>
        <w:tc>
          <w:tcPr>
            <w:tcW w:w="709" w:type="dxa"/>
          </w:tcPr>
          <w:p w:rsidR="00EC263B" w:rsidRPr="00E26DC0" w:rsidRDefault="00EC263B" w:rsidP="00C0022F">
            <w:pPr>
              <w:jc w:val="center"/>
              <w:rPr>
                <w:sz w:val="28"/>
                <w:szCs w:val="28"/>
              </w:rPr>
            </w:pPr>
            <w:r w:rsidRPr="00E26DC0">
              <w:rPr>
                <w:sz w:val="28"/>
                <w:szCs w:val="28"/>
              </w:rPr>
              <w:t>40</w:t>
            </w:r>
          </w:p>
        </w:tc>
        <w:tc>
          <w:tcPr>
            <w:tcW w:w="709" w:type="dxa"/>
          </w:tcPr>
          <w:p w:rsidR="00EC263B" w:rsidRPr="00E26DC0" w:rsidRDefault="00EC263B" w:rsidP="00C0022F">
            <w:pPr>
              <w:jc w:val="center"/>
              <w:rPr>
                <w:sz w:val="28"/>
                <w:szCs w:val="28"/>
              </w:rPr>
            </w:pPr>
            <w:r w:rsidRPr="00E26DC0">
              <w:rPr>
                <w:sz w:val="28"/>
                <w:szCs w:val="28"/>
              </w:rPr>
              <w:t>50</w:t>
            </w:r>
          </w:p>
        </w:tc>
        <w:tc>
          <w:tcPr>
            <w:tcW w:w="711" w:type="dxa"/>
          </w:tcPr>
          <w:p w:rsidR="00EC263B" w:rsidRPr="00E26DC0" w:rsidRDefault="00EC263B" w:rsidP="00C0022F">
            <w:pPr>
              <w:jc w:val="center"/>
              <w:rPr>
                <w:sz w:val="28"/>
                <w:szCs w:val="28"/>
              </w:rPr>
            </w:pPr>
            <w:r w:rsidRPr="00E26DC0">
              <w:rPr>
                <w:sz w:val="28"/>
                <w:szCs w:val="28"/>
              </w:rPr>
              <w:t>50</w:t>
            </w:r>
          </w:p>
        </w:tc>
        <w:tc>
          <w:tcPr>
            <w:tcW w:w="708" w:type="dxa"/>
          </w:tcPr>
          <w:p w:rsidR="00EC263B" w:rsidRPr="003C5F9A" w:rsidRDefault="00EC263B" w:rsidP="00C0022F">
            <w:pPr>
              <w:jc w:val="center"/>
              <w:rPr>
                <w:sz w:val="28"/>
                <w:szCs w:val="28"/>
              </w:rPr>
            </w:pPr>
            <w:r w:rsidRPr="003C5F9A">
              <w:rPr>
                <w:sz w:val="28"/>
                <w:szCs w:val="28"/>
              </w:rPr>
              <w:t>82,1</w:t>
            </w:r>
          </w:p>
        </w:tc>
        <w:tc>
          <w:tcPr>
            <w:tcW w:w="709" w:type="dxa"/>
            <w:gridSpan w:val="2"/>
          </w:tcPr>
          <w:p w:rsidR="00EC263B" w:rsidRPr="00C834E8" w:rsidRDefault="00EC263B" w:rsidP="00C0022F">
            <w:pPr>
              <w:jc w:val="center"/>
              <w:rPr>
                <w:sz w:val="28"/>
                <w:szCs w:val="28"/>
              </w:rPr>
            </w:pPr>
            <w:r w:rsidRPr="00C834E8">
              <w:rPr>
                <w:sz w:val="28"/>
                <w:szCs w:val="28"/>
              </w:rPr>
              <w:t>156,4</w:t>
            </w:r>
          </w:p>
        </w:tc>
        <w:tc>
          <w:tcPr>
            <w:tcW w:w="709" w:type="dxa"/>
            <w:gridSpan w:val="2"/>
          </w:tcPr>
          <w:p w:rsidR="00EC263B" w:rsidRPr="00E26DC0" w:rsidRDefault="00EC263B" w:rsidP="00C0022F">
            <w:pPr>
              <w:jc w:val="center"/>
              <w:rPr>
                <w:sz w:val="28"/>
                <w:szCs w:val="28"/>
              </w:rPr>
            </w:pPr>
            <w:r>
              <w:rPr>
                <w:sz w:val="28"/>
                <w:szCs w:val="28"/>
              </w:rPr>
              <w:t>69,0</w:t>
            </w:r>
          </w:p>
        </w:tc>
        <w:tc>
          <w:tcPr>
            <w:tcW w:w="709" w:type="dxa"/>
            <w:gridSpan w:val="2"/>
          </w:tcPr>
          <w:p w:rsidR="00EC263B" w:rsidRPr="00E26DC0" w:rsidRDefault="00EC263B" w:rsidP="00C0022F">
            <w:pPr>
              <w:jc w:val="center"/>
              <w:rPr>
                <w:sz w:val="28"/>
                <w:szCs w:val="28"/>
              </w:rPr>
            </w:pPr>
            <w:r>
              <w:rPr>
                <w:sz w:val="28"/>
                <w:szCs w:val="28"/>
              </w:rPr>
              <w:t>0</w:t>
            </w:r>
          </w:p>
        </w:tc>
        <w:tc>
          <w:tcPr>
            <w:tcW w:w="708" w:type="dxa"/>
            <w:gridSpan w:val="3"/>
          </w:tcPr>
          <w:p w:rsidR="00EC263B" w:rsidRPr="00E26DC0" w:rsidRDefault="00EC263B" w:rsidP="00C0022F">
            <w:pPr>
              <w:jc w:val="center"/>
              <w:rPr>
                <w:sz w:val="28"/>
                <w:szCs w:val="28"/>
              </w:rPr>
            </w:pPr>
            <w:r>
              <w:rPr>
                <w:sz w:val="28"/>
                <w:szCs w:val="28"/>
              </w:rPr>
              <w:t>0</w:t>
            </w:r>
          </w:p>
        </w:tc>
        <w:tc>
          <w:tcPr>
            <w:tcW w:w="709" w:type="dxa"/>
          </w:tcPr>
          <w:p w:rsidR="00EC263B" w:rsidRPr="00E26DC0" w:rsidRDefault="00EC263B" w:rsidP="00C0022F">
            <w:pPr>
              <w:jc w:val="center"/>
              <w:rPr>
                <w:sz w:val="28"/>
                <w:szCs w:val="28"/>
              </w:rPr>
            </w:pPr>
            <w:r>
              <w:rPr>
                <w:sz w:val="28"/>
                <w:szCs w:val="28"/>
              </w:rPr>
              <w:t>0</w:t>
            </w:r>
          </w:p>
        </w:tc>
      </w:tr>
      <w:tr w:rsidR="00EC263B" w:rsidRPr="00E26DC0" w:rsidTr="00C0022F">
        <w:tc>
          <w:tcPr>
            <w:tcW w:w="593" w:type="dxa"/>
          </w:tcPr>
          <w:p w:rsidR="00EC263B" w:rsidRPr="00E26DC0" w:rsidRDefault="00EC263B" w:rsidP="00C0022F">
            <w:pPr>
              <w:jc w:val="center"/>
              <w:rPr>
                <w:sz w:val="28"/>
                <w:szCs w:val="28"/>
              </w:rPr>
            </w:pPr>
            <w:r>
              <w:rPr>
                <w:sz w:val="28"/>
                <w:szCs w:val="28"/>
              </w:rPr>
              <w:t>2</w:t>
            </w:r>
          </w:p>
        </w:tc>
        <w:tc>
          <w:tcPr>
            <w:tcW w:w="2384" w:type="dxa"/>
          </w:tcPr>
          <w:p w:rsidR="00EC263B" w:rsidRPr="00E26DC0" w:rsidRDefault="00EC263B" w:rsidP="00C0022F">
            <w:pPr>
              <w:shd w:val="clear" w:color="auto" w:fill="FFFFFF"/>
              <w:rPr>
                <w:sz w:val="28"/>
                <w:szCs w:val="28"/>
              </w:rPr>
            </w:pPr>
            <w:r w:rsidRPr="00E26DC0">
              <w:rPr>
                <w:color w:val="000000"/>
                <w:spacing w:val="-3"/>
                <w:sz w:val="28"/>
                <w:szCs w:val="28"/>
              </w:rPr>
              <w:t>Организация и содержание</w:t>
            </w:r>
          </w:p>
          <w:p w:rsidR="00EC263B" w:rsidRPr="00E26DC0" w:rsidRDefault="00EC263B" w:rsidP="00C0022F">
            <w:pPr>
              <w:jc w:val="center"/>
              <w:rPr>
                <w:sz w:val="28"/>
                <w:szCs w:val="28"/>
              </w:rPr>
            </w:pPr>
            <w:r w:rsidRPr="00E26DC0">
              <w:rPr>
                <w:color w:val="000000"/>
                <w:spacing w:val="-1"/>
                <w:sz w:val="28"/>
                <w:szCs w:val="28"/>
              </w:rPr>
              <w:t>мест захоронения</w:t>
            </w:r>
          </w:p>
        </w:tc>
        <w:tc>
          <w:tcPr>
            <w:tcW w:w="708" w:type="dxa"/>
          </w:tcPr>
          <w:p w:rsidR="00EC263B" w:rsidRPr="00E26DC0" w:rsidRDefault="00EC263B" w:rsidP="00C0022F">
            <w:pPr>
              <w:jc w:val="center"/>
              <w:rPr>
                <w:sz w:val="28"/>
                <w:szCs w:val="28"/>
              </w:rPr>
            </w:pPr>
            <w:r w:rsidRPr="00E26DC0">
              <w:rPr>
                <w:sz w:val="28"/>
                <w:szCs w:val="28"/>
              </w:rPr>
              <w:t>10,0</w:t>
            </w:r>
          </w:p>
        </w:tc>
        <w:tc>
          <w:tcPr>
            <w:tcW w:w="709" w:type="dxa"/>
          </w:tcPr>
          <w:p w:rsidR="00EC263B" w:rsidRPr="00E26DC0" w:rsidRDefault="00EC263B" w:rsidP="00C0022F">
            <w:pPr>
              <w:rPr>
                <w:sz w:val="28"/>
                <w:szCs w:val="28"/>
              </w:rPr>
            </w:pPr>
            <w:r w:rsidRPr="00E26DC0">
              <w:rPr>
                <w:sz w:val="28"/>
                <w:szCs w:val="28"/>
              </w:rPr>
              <w:t>10</w:t>
            </w:r>
            <w:r>
              <w:rPr>
                <w:sz w:val="28"/>
                <w:szCs w:val="28"/>
              </w:rPr>
              <w:t>,0</w:t>
            </w:r>
          </w:p>
        </w:tc>
        <w:tc>
          <w:tcPr>
            <w:tcW w:w="709" w:type="dxa"/>
          </w:tcPr>
          <w:p w:rsidR="00EC263B" w:rsidRPr="00E26DC0" w:rsidRDefault="00EC263B" w:rsidP="00C0022F">
            <w:pPr>
              <w:jc w:val="center"/>
              <w:rPr>
                <w:sz w:val="28"/>
                <w:szCs w:val="28"/>
              </w:rPr>
            </w:pPr>
            <w:r w:rsidRPr="00E26DC0">
              <w:rPr>
                <w:sz w:val="28"/>
                <w:szCs w:val="28"/>
              </w:rPr>
              <w:t>10</w:t>
            </w:r>
            <w:r>
              <w:rPr>
                <w:sz w:val="28"/>
                <w:szCs w:val="28"/>
              </w:rPr>
              <w:t>,0</w:t>
            </w:r>
          </w:p>
        </w:tc>
        <w:tc>
          <w:tcPr>
            <w:tcW w:w="711" w:type="dxa"/>
          </w:tcPr>
          <w:p w:rsidR="00EC263B" w:rsidRPr="00E26DC0" w:rsidRDefault="00EC263B" w:rsidP="00C0022F">
            <w:pPr>
              <w:rPr>
                <w:sz w:val="28"/>
                <w:szCs w:val="28"/>
              </w:rPr>
            </w:pPr>
            <w:r w:rsidRPr="00E26DC0">
              <w:rPr>
                <w:sz w:val="28"/>
                <w:szCs w:val="28"/>
              </w:rPr>
              <w:t>10</w:t>
            </w:r>
            <w:r>
              <w:rPr>
                <w:sz w:val="28"/>
                <w:szCs w:val="28"/>
              </w:rPr>
              <w:t>,0</w:t>
            </w:r>
          </w:p>
        </w:tc>
        <w:tc>
          <w:tcPr>
            <w:tcW w:w="708" w:type="dxa"/>
          </w:tcPr>
          <w:p w:rsidR="00EC263B" w:rsidRPr="003C5F9A" w:rsidRDefault="00EC263B" w:rsidP="00C0022F">
            <w:pPr>
              <w:jc w:val="center"/>
              <w:rPr>
                <w:sz w:val="28"/>
                <w:szCs w:val="28"/>
              </w:rPr>
            </w:pPr>
            <w:r w:rsidRPr="003C5F9A">
              <w:rPr>
                <w:sz w:val="28"/>
                <w:szCs w:val="28"/>
              </w:rPr>
              <w:t>0,0</w:t>
            </w:r>
          </w:p>
        </w:tc>
        <w:tc>
          <w:tcPr>
            <w:tcW w:w="709" w:type="dxa"/>
            <w:gridSpan w:val="2"/>
          </w:tcPr>
          <w:p w:rsidR="00EC263B" w:rsidRPr="00C834E8" w:rsidRDefault="00EC263B" w:rsidP="00C0022F">
            <w:pPr>
              <w:jc w:val="center"/>
              <w:rPr>
                <w:sz w:val="28"/>
                <w:szCs w:val="28"/>
              </w:rPr>
            </w:pPr>
            <w:r w:rsidRPr="00C834E8">
              <w:rPr>
                <w:sz w:val="28"/>
                <w:szCs w:val="28"/>
              </w:rPr>
              <w:t>0,0</w:t>
            </w:r>
          </w:p>
        </w:tc>
        <w:tc>
          <w:tcPr>
            <w:tcW w:w="709" w:type="dxa"/>
            <w:gridSpan w:val="2"/>
          </w:tcPr>
          <w:p w:rsidR="00EC263B" w:rsidRPr="00E26DC0" w:rsidRDefault="00EC263B" w:rsidP="00C0022F">
            <w:pPr>
              <w:jc w:val="center"/>
              <w:rPr>
                <w:sz w:val="28"/>
                <w:szCs w:val="28"/>
              </w:rPr>
            </w:pPr>
            <w:r>
              <w:rPr>
                <w:sz w:val="28"/>
                <w:szCs w:val="28"/>
              </w:rPr>
              <w:t>0,0</w:t>
            </w:r>
          </w:p>
        </w:tc>
        <w:tc>
          <w:tcPr>
            <w:tcW w:w="709" w:type="dxa"/>
            <w:gridSpan w:val="2"/>
          </w:tcPr>
          <w:p w:rsidR="00EC263B" w:rsidRPr="00E26DC0" w:rsidRDefault="00EC263B" w:rsidP="00C0022F">
            <w:pPr>
              <w:jc w:val="center"/>
              <w:rPr>
                <w:sz w:val="28"/>
                <w:szCs w:val="28"/>
              </w:rPr>
            </w:pPr>
            <w:r>
              <w:rPr>
                <w:sz w:val="28"/>
                <w:szCs w:val="28"/>
              </w:rPr>
              <w:t>0,0</w:t>
            </w:r>
          </w:p>
        </w:tc>
        <w:tc>
          <w:tcPr>
            <w:tcW w:w="708" w:type="dxa"/>
            <w:gridSpan w:val="3"/>
          </w:tcPr>
          <w:p w:rsidR="00EC263B" w:rsidRPr="00E26DC0" w:rsidRDefault="00EC263B" w:rsidP="00C0022F">
            <w:pPr>
              <w:jc w:val="center"/>
              <w:rPr>
                <w:sz w:val="28"/>
                <w:szCs w:val="28"/>
              </w:rPr>
            </w:pPr>
            <w:r>
              <w:rPr>
                <w:sz w:val="28"/>
                <w:szCs w:val="28"/>
              </w:rPr>
              <w:t>0,0</w:t>
            </w:r>
          </w:p>
        </w:tc>
        <w:tc>
          <w:tcPr>
            <w:tcW w:w="709" w:type="dxa"/>
          </w:tcPr>
          <w:p w:rsidR="00EC263B" w:rsidRPr="00E26DC0" w:rsidRDefault="00EC263B" w:rsidP="00C0022F">
            <w:pPr>
              <w:jc w:val="center"/>
              <w:rPr>
                <w:sz w:val="28"/>
                <w:szCs w:val="28"/>
              </w:rPr>
            </w:pPr>
            <w:r>
              <w:rPr>
                <w:sz w:val="28"/>
                <w:szCs w:val="28"/>
              </w:rPr>
              <w:t>0,0</w:t>
            </w:r>
          </w:p>
        </w:tc>
      </w:tr>
      <w:tr w:rsidR="00EC263B" w:rsidRPr="00E26DC0" w:rsidTr="00C0022F">
        <w:tc>
          <w:tcPr>
            <w:tcW w:w="593" w:type="dxa"/>
          </w:tcPr>
          <w:p w:rsidR="00EC263B" w:rsidRPr="00E26DC0" w:rsidRDefault="00EC263B" w:rsidP="00C0022F">
            <w:pPr>
              <w:jc w:val="center"/>
              <w:rPr>
                <w:sz w:val="28"/>
                <w:szCs w:val="28"/>
              </w:rPr>
            </w:pPr>
            <w:r>
              <w:rPr>
                <w:sz w:val="28"/>
                <w:szCs w:val="28"/>
              </w:rPr>
              <w:t>3</w:t>
            </w:r>
          </w:p>
        </w:tc>
        <w:tc>
          <w:tcPr>
            <w:tcW w:w="2384" w:type="dxa"/>
          </w:tcPr>
          <w:p w:rsidR="00EC263B" w:rsidRPr="00E26DC0" w:rsidRDefault="00EC263B" w:rsidP="00C0022F">
            <w:pPr>
              <w:jc w:val="center"/>
              <w:rPr>
                <w:sz w:val="28"/>
                <w:szCs w:val="28"/>
              </w:rPr>
            </w:pPr>
            <w:r w:rsidRPr="00E26DC0">
              <w:rPr>
                <w:sz w:val="28"/>
                <w:szCs w:val="28"/>
              </w:rPr>
              <w:t>Озеленение поселения</w:t>
            </w:r>
          </w:p>
        </w:tc>
        <w:tc>
          <w:tcPr>
            <w:tcW w:w="708" w:type="dxa"/>
          </w:tcPr>
          <w:p w:rsidR="00EC263B" w:rsidRPr="00E26DC0" w:rsidRDefault="00EC263B" w:rsidP="00C0022F">
            <w:pPr>
              <w:jc w:val="center"/>
              <w:rPr>
                <w:sz w:val="28"/>
                <w:szCs w:val="28"/>
              </w:rPr>
            </w:pPr>
            <w:r w:rsidRPr="00E26DC0">
              <w:rPr>
                <w:sz w:val="28"/>
                <w:szCs w:val="28"/>
              </w:rPr>
              <w:t>10,0</w:t>
            </w:r>
          </w:p>
        </w:tc>
        <w:tc>
          <w:tcPr>
            <w:tcW w:w="709" w:type="dxa"/>
          </w:tcPr>
          <w:p w:rsidR="00EC263B" w:rsidRPr="00E26DC0" w:rsidRDefault="00EC263B" w:rsidP="00C0022F">
            <w:pPr>
              <w:jc w:val="center"/>
              <w:rPr>
                <w:sz w:val="28"/>
                <w:szCs w:val="28"/>
              </w:rPr>
            </w:pPr>
            <w:r>
              <w:rPr>
                <w:sz w:val="28"/>
                <w:szCs w:val="28"/>
              </w:rPr>
              <w:t>0,0</w:t>
            </w:r>
          </w:p>
        </w:tc>
        <w:tc>
          <w:tcPr>
            <w:tcW w:w="709" w:type="dxa"/>
          </w:tcPr>
          <w:p w:rsidR="00EC263B" w:rsidRPr="00E26DC0" w:rsidRDefault="00EC263B" w:rsidP="00C0022F">
            <w:pPr>
              <w:jc w:val="center"/>
              <w:rPr>
                <w:sz w:val="28"/>
                <w:szCs w:val="28"/>
              </w:rPr>
            </w:pPr>
            <w:r>
              <w:rPr>
                <w:sz w:val="28"/>
                <w:szCs w:val="28"/>
              </w:rPr>
              <w:t>0,0</w:t>
            </w:r>
          </w:p>
        </w:tc>
        <w:tc>
          <w:tcPr>
            <w:tcW w:w="711" w:type="dxa"/>
          </w:tcPr>
          <w:p w:rsidR="00EC263B" w:rsidRPr="00E26DC0" w:rsidRDefault="00EC263B" w:rsidP="00C0022F">
            <w:pPr>
              <w:jc w:val="center"/>
              <w:rPr>
                <w:sz w:val="28"/>
                <w:szCs w:val="28"/>
              </w:rPr>
            </w:pPr>
            <w:r w:rsidRPr="00E26DC0">
              <w:rPr>
                <w:sz w:val="28"/>
                <w:szCs w:val="28"/>
              </w:rPr>
              <w:t>10,0</w:t>
            </w:r>
          </w:p>
        </w:tc>
        <w:tc>
          <w:tcPr>
            <w:tcW w:w="708" w:type="dxa"/>
          </w:tcPr>
          <w:p w:rsidR="00EC263B" w:rsidRPr="003C5F9A" w:rsidRDefault="00EC263B" w:rsidP="00C0022F">
            <w:pPr>
              <w:jc w:val="center"/>
              <w:rPr>
                <w:sz w:val="28"/>
                <w:szCs w:val="28"/>
              </w:rPr>
            </w:pPr>
            <w:r w:rsidRPr="003C5F9A">
              <w:rPr>
                <w:sz w:val="28"/>
                <w:szCs w:val="28"/>
              </w:rPr>
              <w:t>0,0</w:t>
            </w:r>
          </w:p>
        </w:tc>
        <w:tc>
          <w:tcPr>
            <w:tcW w:w="709" w:type="dxa"/>
            <w:gridSpan w:val="2"/>
          </w:tcPr>
          <w:p w:rsidR="00EC263B" w:rsidRPr="00C834E8" w:rsidRDefault="00EC263B" w:rsidP="00C0022F">
            <w:pPr>
              <w:jc w:val="center"/>
              <w:rPr>
                <w:sz w:val="28"/>
                <w:szCs w:val="28"/>
              </w:rPr>
            </w:pPr>
            <w:r w:rsidRPr="00C834E8">
              <w:rPr>
                <w:sz w:val="28"/>
                <w:szCs w:val="28"/>
              </w:rPr>
              <w:t>0,0</w:t>
            </w:r>
          </w:p>
        </w:tc>
        <w:tc>
          <w:tcPr>
            <w:tcW w:w="709" w:type="dxa"/>
            <w:gridSpan w:val="2"/>
          </w:tcPr>
          <w:p w:rsidR="00EC263B" w:rsidRPr="00E26DC0" w:rsidRDefault="00EC263B" w:rsidP="00C0022F">
            <w:pPr>
              <w:jc w:val="center"/>
              <w:rPr>
                <w:sz w:val="28"/>
                <w:szCs w:val="28"/>
              </w:rPr>
            </w:pPr>
            <w:r>
              <w:rPr>
                <w:sz w:val="28"/>
                <w:szCs w:val="28"/>
              </w:rPr>
              <w:t>0,0</w:t>
            </w:r>
          </w:p>
        </w:tc>
        <w:tc>
          <w:tcPr>
            <w:tcW w:w="709" w:type="dxa"/>
            <w:gridSpan w:val="2"/>
          </w:tcPr>
          <w:p w:rsidR="00EC263B" w:rsidRPr="00E26DC0" w:rsidRDefault="00EC263B" w:rsidP="00C0022F">
            <w:pPr>
              <w:jc w:val="center"/>
              <w:rPr>
                <w:sz w:val="28"/>
                <w:szCs w:val="28"/>
              </w:rPr>
            </w:pPr>
            <w:r>
              <w:rPr>
                <w:sz w:val="28"/>
                <w:szCs w:val="28"/>
              </w:rPr>
              <w:t>0,0</w:t>
            </w:r>
          </w:p>
        </w:tc>
        <w:tc>
          <w:tcPr>
            <w:tcW w:w="708" w:type="dxa"/>
            <w:gridSpan w:val="3"/>
          </w:tcPr>
          <w:p w:rsidR="00EC263B" w:rsidRPr="00E26DC0" w:rsidRDefault="00EC263B" w:rsidP="00C0022F">
            <w:pPr>
              <w:jc w:val="center"/>
              <w:rPr>
                <w:sz w:val="28"/>
                <w:szCs w:val="28"/>
              </w:rPr>
            </w:pPr>
            <w:r>
              <w:rPr>
                <w:sz w:val="28"/>
                <w:szCs w:val="28"/>
              </w:rPr>
              <w:t>0,0</w:t>
            </w:r>
          </w:p>
        </w:tc>
        <w:tc>
          <w:tcPr>
            <w:tcW w:w="709" w:type="dxa"/>
          </w:tcPr>
          <w:p w:rsidR="00EC263B" w:rsidRPr="00E26DC0" w:rsidRDefault="00EC263B" w:rsidP="00C0022F">
            <w:pPr>
              <w:jc w:val="center"/>
              <w:rPr>
                <w:sz w:val="28"/>
                <w:szCs w:val="28"/>
              </w:rPr>
            </w:pPr>
            <w:r>
              <w:rPr>
                <w:sz w:val="28"/>
                <w:szCs w:val="28"/>
              </w:rPr>
              <w:t>0,0</w:t>
            </w:r>
          </w:p>
        </w:tc>
      </w:tr>
      <w:tr w:rsidR="00EC263B" w:rsidRPr="00E26DC0" w:rsidTr="00C0022F">
        <w:tc>
          <w:tcPr>
            <w:tcW w:w="593" w:type="dxa"/>
          </w:tcPr>
          <w:p w:rsidR="00EC263B" w:rsidRPr="00E26DC0" w:rsidRDefault="00EC263B" w:rsidP="00C0022F">
            <w:pPr>
              <w:jc w:val="center"/>
              <w:rPr>
                <w:sz w:val="28"/>
                <w:szCs w:val="28"/>
              </w:rPr>
            </w:pPr>
            <w:r>
              <w:rPr>
                <w:sz w:val="28"/>
                <w:szCs w:val="28"/>
              </w:rPr>
              <w:t>4</w:t>
            </w:r>
          </w:p>
        </w:tc>
        <w:tc>
          <w:tcPr>
            <w:tcW w:w="2384" w:type="dxa"/>
          </w:tcPr>
          <w:p w:rsidR="00EC263B" w:rsidRPr="00E26DC0" w:rsidRDefault="00EC263B" w:rsidP="00C0022F">
            <w:pPr>
              <w:jc w:val="center"/>
              <w:rPr>
                <w:sz w:val="28"/>
                <w:szCs w:val="28"/>
              </w:rPr>
            </w:pPr>
            <w:r w:rsidRPr="00E26DC0">
              <w:rPr>
                <w:sz w:val="28"/>
                <w:szCs w:val="28"/>
              </w:rPr>
              <w:t>Ликвидация стихийных свалок</w:t>
            </w:r>
          </w:p>
        </w:tc>
        <w:tc>
          <w:tcPr>
            <w:tcW w:w="708" w:type="dxa"/>
          </w:tcPr>
          <w:p w:rsidR="00EC263B" w:rsidRPr="00E26DC0" w:rsidRDefault="00EC263B" w:rsidP="00C0022F">
            <w:pPr>
              <w:jc w:val="center"/>
              <w:rPr>
                <w:sz w:val="28"/>
                <w:szCs w:val="28"/>
              </w:rPr>
            </w:pPr>
            <w:r w:rsidRPr="00E26DC0">
              <w:rPr>
                <w:sz w:val="28"/>
                <w:szCs w:val="28"/>
              </w:rPr>
              <w:t>10,0</w:t>
            </w:r>
          </w:p>
        </w:tc>
        <w:tc>
          <w:tcPr>
            <w:tcW w:w="709" w:type="dxa"/>
          </w:tcPr>
          <w:p w:rsidR="00EC263B" w:rsidRPr="00E26DC0" w:rsidRDefault="00EC263B" w:rsidP="00C0022F">
            <w:pPr>
              <w:jc w:val="center"/>
              <w:rPr>
                <w:sz w:val="28"/>
                <w:szCs w:val="28"/>
              </w:rPr>
            </w:pPr>
            <w:r w:rsidRPr="00E26DC0">
              <w:rPr>
                <w:sz w:val="28"/>
                <w:szCs w:val="28"/>
              </w:rPr>
              <w:t>10,0</w:t>
            </w:r>
          </w:p>
        </w:tc>
        <w:tc>
          <w:tcPr>
            <w:tcW w:w="709" w:type="dxa"/>
          </w:tcPr>
          <w:p w:rsidR="00EC263B" w:rsidRPr="00E26DC0" w:rsidRDefault="00EC263B" w:rsidP="00C0022F">
            <w:pPr>
              <w:jc w:val="center"/>
              <w:rPr>
                <w:sz w:val="28"/>
                <w:szCs w:val="28"/>
              </w:rPr>
            </w:pPr>
            <w:r w:rsidRPr="00E26DC0">
              <w:rPr>
                <w:sz w:val="28"/>
                <w:szCs w:val="28"/>
              </w:rPr>
              <w:t>10,0</w:t>
            </w:r>
          </w:p>
        </w:tc>
        <w:tc>
          <w:tcPr>
            <w:tcW w:w="711" w:type="dxa"/>
          </w:tcPr>
          <w:p w:rsidR="00EC263B" w:rsidRPr="00E26DC0" w:rsidRDefault="00EC263B" w:rsidP="00C0022F">
            <w:pPr>
              <w:jc w:val="center"/>
              <w:rPr>
                <w:sz w:val="28"/>
                <w:szCs w:val="28"/>
              </w:rPr>
            </w:pPr>
            <w:r w:rsidRPr="00E26DC0">
              <w:rPr>
                <w:sz w:val="28"/>
                <w:szCs w:val="28"/>
              </w:rPr>
              <w:t>10,0</w:t>
            </w:r>
          </w:p>
        </w:tc>
        <w:tc>
          <w:tcPr>
            <w:tcW w:w="708" w:type="dxa"/>
          </w:tcPr>
          <w:p w:rsidR="00EC263B" w:rsidRPr="003C5F9A" w:rsidRDefault="00EC263B" w:rsidP="00C0022F">
            <w:pPr>
              <w:jc w:val="center"/>
              <w:rPr>
                <w:sz w:val="28"/>
                <w:szCs w:val="28"/>
              </w:rPr>
            </w:pPr>
            <w:r w:rsidRPr="003C5F9A">
              <w:rPr>
                <w:sz w:val="28"/>
                <w:szCs w:val="28"/>
              </w:rPr>
              <w:t>0,0</w:t>
            </w:r>
          </w:p>
        </w:tc>
        <w:tc>
          <w:tcPr>
            <w:tcW w:w="709" w:type="dxa"/>
            <w:gridSpan w:val="2"/>
          </w:tcPr>
          <w:p w:rsidR="00EC263B" w:rsidRPr="00C834E8" w:rsidRDefault="00EC263B" w:rsidP="00C0022F">
            <w:pPr>
              <w:jc w:val="center"/>
              <w:rPr>
                <w:sz w:val="28"/>
                <w:szCs w:val="28"/>
              </w:rPr>
            </w:pPr>
            <w:r w:rsidRPr="00C834E8">
              <w:rPr>
                <w:sz w:val="28"/>
                <w:szCs w:val="28"/>
              </w:rPr>
              <w:t>10,0</w:t>
            </w:r>
          </w:p>
        </w:tc>
        <w:tc>
          <w:tcPr>
            <w:tcW w:w="709" w:type="dxa"/>
            <w:gridSpan w:val="2"/>
          </w:tcPr>
          <w:p w:rsidR="00EC263B" w:rsidRPr="00E26DC0" w:rsidRDefault="00EC263B" w:rsidP="00C0022F">
            <w:pPr>
              <w:jc w:val="center"/>
              <w:rPr>
                <w:sz w:val="28"/>
                <w:szCs w:val="28"/>
              </w:rPr>
            </w:pPr>
            <w:r>
              <w:rPr>
                <w:sz w:val="28"/>
                <w:szCs w:val="28"/>
              </w:rPr>
              <w:t>0</w:t>
            </w:r>
          </w:p>
        </w:tc>
        <w:tc>
          <w:tcPr>
            <w:tcW w:w="709" w:type="dxa"/>
            <w:gridSpan w:val="2"/>
          </w:tcPr>
          <w:p w:rsidR="00EC263B" w:rsidRPr="00E26DC0" w:rsidRDefault="00EC263B" w:rsidP="00C0022F">
            <w:pPr>
              <w:jc w:val="center"/>
              <w:rPr>
                <w:sz w:val="28"/>
                <w:szCs w:val="28"/>
              </w:rPr>
            </w:pPr>
            <w:r>
              <w:rPr>
                <w:sz w:val="28"/>
                <w:szCs w:val="28"/>
              </w:rPr>
              <w:t>0,0</w:t>
            </w:r>
          </w:p>
        </w:tc>
        <w:tc>
          <w:tcPr>
            <w:tcW w:w="708" w:type="dxa"/>
            <w:gridSpan w:val="3"/>
          </w:tcPr>
          <w:p w:rsidR="00EC263B" w:rsidRPr="00E26DC0" w:rsidRDefault="00EC263B" w:rsidP="00C0022F">
            <w:pPr>
              <w:jc w:val="center"/>
              <w:rPr>
                <w:sz w:val="28"/>
                <w:szCs w:val="28"/>
              </w:rPr>
            </w:pPr>
            <w:r>
              <w:rPr>
                <w:sz w:val="28"/>
                <w:szCs w:val="28"/>
              </w:rPr>
              <w:t>0,0</w:t>
            </w:r>
          </w:p>
        </w:tc>
        <w:tc>
          <w:tcPr>
            <w:tcW w:w="709" w:type="dxa"/>
          </w:tcPr>
          <w:p w:rsidR="00EC263B" w:rsidRPr="00E26DC0" w:rsidRDefault="00EC263B" w:rsidP="00C0022F">
            <w:pPr>
              <w:jc w:val="center"/>
              <w:rPr>
                <w:sz w:val="28"/>
                <w:szCs w:val="28"/>
              </w:rPr>
            </w:pPr>
            <w:r>
              <w:rPr>
                <w:sz w:val="28"/>
                <w:szCs w:val="28"/>
              </w:rPr>
              <w:t>0,0</w:t>
            </w:r>
          </w:p>
        </w:tc>
      </w:tr>
      <w:tr w:rsidR="00EC263B" w:rsidRPr="00E26DC0" w:rsidTr="00C0022F">
        <w:tc>
          <w:tcPr>
            <w:tcW w:w="593" w:type="dxa"/>
          </w:tcPr>
          <w:p w:rsidR="00EC263B" w:rsidRPr="00E26DC0" w:rsidRDefault="00EC263B" w:rsidP="00C0022F">
            <w:pPr>
              <w:jc w:val="center"/>
              <w:rPr>
                <w:sz w:val="28"/>
                <w:szCs w:val="28"/>
              </w:rPr>
            </w:pPr>
            <w:r>
              <w:rPr>
                <w:sz w:val="28"/>
                <w:szCs w:val="28"/>
              </w:rPr>
              <w:t>5</w:t>
            </w:r>
          </w:p>
        </w:tc>
        <w:tc>
          <w:tcPr>
            <w:tcW w:w="2384" w:type="dxa"/>
          </w:tcPr>
          <w:p w:rsidR="00EC263B" w:rsidRPr="00E26DC0" w:rsidRDefault="00EC263B" w:rsidP="00C0022F">
            <w:pPr>
              <w:jc w:val="center"/>
              <w:rPr>
                <w:sz w:val="28"/>
                <w:szCs w:val="28"/>
              </w:rPr>
            </w:pPr>
            <w:r w:rsidRPr="00E26DC0">
              <w:rPr>
                <w:sz w:val="28"/>
                <w:szCs w:val="28"/>
              </w:rPr>
              <w:t>Удаление сухостойных деревьев</w:t>
            </w:r>
          </w:p>
        </w:tc>
        <w:tc>
          <w:tcPr>
            <w:tcW w:w="708" w:type="dxa"/>
          </w:tcPr>
          <w:p w:rsidR="00EC263B" w:rsidRPr="00E26DC0" w:rsidRDefault="00EC263B" w:rsidP="00C0022F">
            <w:pPr>
              <w:jc w:val="center"/>
              <w:rPr>
                <w:sz w:val="28"/>
                <w:szCs w:val="28"/>
              </w:rPr>
            </w:pPr>
            <w:r w:rsidRPr="00E26DC0">
              <w:rPr>
                <w:sz w:val="28"/>
                <w:szCs w:val="28"/>
              </w:rPr>
              <w:t>5,0</w:t>
            </w:r>
          </w:p>
        </w:tc>
        <w:tc>
          <w:tcPr>
            <w:tcW w:w="709" w:type="dxa"/>
          </w:tcPr>
          <w:p w:rsidR="00EC263B" w:rsidRPr="00E26DC0" w:rsidRDefault="00EC263B" w:rsidP="00C0022F">
            <w:pPr>
              <w:jc w:val="center"/>
              <w:rPr>
                <w:sz w:val="28"/>
                <w:szCs w:val="28"/>
              </w:rPr>
            </w:pPr>
            <w:r w:rsidRPr="00E26DC0">
              <w:rPr>
                <w:sz w:val="28"/>
                <w:szCs w:val="28"/>
              </w:rPr>
              <w:t>5,0</w:t>
            </w:r>
          </w:p>
        </w:tc>
        <w:tc>
          <w:tcPr>
            <w:tcW w:w="709" w:type="dxa"/>
          </w:tcPr>
          <w:p w:rsidR="00EC263B" w:rsidRPr="00E26DC0" w:rsidRDefault="00EC263B" w:rsidP="00C0022F">
            <w:pPr>
              <w:jc w:val="center"/>
              <w:rPr>
                <w:sz w:val="28"/>
                <w:szCs w:val="28"/>
              </w:rPr>
            </w:pPr>
            <w:r w:rsidRPr="00E26DC0">
              <w:rPr>
                <w:sz w:val="28"/>
                <w:szCs w:val="28"/>
              </w:rPr>
              <w:t>5,0</w:t>
            </w:r>
          </w:p>
        </w:tc>
        <w:tc>
          <w:tcPr>
            <w:tcW w:w="711" w:type="dxa"/>
          </w:tcPr>
          <w:p w:rsidR="00EC263B" w:rsidRPr="00E26DC0" w:rsidRDefault="00EC263B" w:rsidP="00C0022F">
            <w:pPr>
              <w:jc w:val="center"/>
              <w:rPr>
                <w:sz w:val="28"/>
                <w:szCs w:val="28"/>
              </w:rPr>
            </w:pPr>
            <w:r w:rsidRPr="00E26DC0">
              <w:rPr>
                <w:sz w:val="28"/>
                <w:szCs w:val="28"/>
              </w:rPr>
              <w:t>5,0</w:t>
            </w:r>
          </w:p>
        </w:tc>
        <w:tc>
          <w:tcPr>
            <w:tcW w:w="729" w:type="dxa"/>
            <w:gridSpan w:val="2"/>
          </w:tcPr>
          <w:p w:rsidR="00EC263B" w:rsidRPr="00E26DC0" w:rsidRDefault="00EC263B" w:rsidP="00C0022F">
            <w:pPr>
              <w:jc w:val="center"/>
              <w:rPr>
                <w:sz w:val="28"/>
                <w:szCs w:val="28"/>
              </w:rPr>
            </w:pPr>
            <w:r>
              <w:rPr>
                <w:sz w:val="28"/>
                <w:szCs w:val="28"/>
              </w:rPr>
              <w:t>0,0</w:t>
            </w:r>
          </w:p>
        </w:tc>
        <w:tc>
          <w:tcPr>
            <w:tcW w:w="711" w:type="dxa"/>
            <w:gridSpan w:val="2"/>
          </w:tcPr>
          <w:p w:rsidR="00EC263B" w:rsidRPr="00E26DC0" w:rsidRDefault="00EC263B" w:rsidP="00C0022F">
            <w:pPr>
              <w:jc w:val="center"/>
              <w:rPr>
                <w:sz w:val="28"/>
                <w:szCs w:val="28"/>
              </w:rPr>
            </w:pPr>
            <w:r>
              <w:rPr>
                <w:sz w:val="28"/>
                <w:szCs w:val="28"/>
              </w:rPr>
              <w:t>0,0</w:t>
            </w:r>
          </w:p>
        </w:tc>
        <w:tc>
          <w:tcPr>
            <w:tcW w:w="711" w:type="dxa"/>
            <w:gridSpan w:val="2"/>
          </w:tcPr>
          <w:p w:rsidR="00EC263B" w:rsidRPr="00E26DC0" w:rsidRDefault="00EC263B" w:rsidP="00C0022F">
            <w:pPr>
              <w:jc w:val="center"/>
              <w:rPr>
                <w:sz w:val="28"/>
                <w:szCs w:val="28"/>
              </w:rPr>
            </w:pPr>
            <w:r>
              <w:rPr>
                <w:sz w:val="28"/>
                <w:szCs w:val="28"/>
              </w:rPr>
              <w:t>0,0</w:t>
            </w:r>
          </w:p>
        </w:tc>
        <w:tc>
          <w:tcPr>
            <w:tcW w:w="693" w:type="dxa"/>
            <w:gridSpan w:val="2"/>
          </w:tcPr>
          <w:p w:rsidR="00EC263B" w:rsidRPr="00E26DC0" w:rsidRDefault="00EC263B" w:rsidP="00C0022F">
            <w:pPr>
              <w:jc w:val="center"/>
              <w:rPr>
                <w:sz w:val="28"/>
                <w:szCs w:val="28"/>
              </w:rPr>
            </w:pPr>
            <w:r>
              <w:rPr>
                <w:sz w:val="28"/>
                <w:szCs w:val="28"/>
              </w:rPr>
              <w:t>0,0</w:t>
            </w:r>
          </w:p>
        </w:tc>
        <w:tc>
          <w:tcPr>
            <w:tcW w:w="699" w:type="dxa"/>
            <w:gridSpan w:val="2"/>
          </w:tcPr>
          <w:p w:rsidR="00EC263B" w:rsidRPr="00E26DC0" w:rsidRDefault="00EC263B" w:rsidP="00C0022F">
            <w:pPr>
              <w:jc w:val="center"/>
              <w:rPr>
                <w:sz w:val="28"/>
                <w:szCs w:val="28"/>
              </w:rPr>
            </w:pPr>
            <w:r>
              <w:rPr>
                <w:sz w:val="28"/>
                <w:szCs w:val="28"/>
              </w:rPr>
              <w:t>0,0</w:t>
            </w:r>
          </w:p>
        </w:tc>
        <w:tc>
          <w:tcPr>
            <w:tcW w:w="709" w:type="dxa"/>
          </w:tcPr>
          <w:p w:rsidR="00EC263B" w:rsidRPr="00E26DC0" w:rsidRDefault="00EC263B" w:rsidP="00C0022F">
            <w:pPr>
              <w:jc w:val="center"/>
              <w:rPr>
                <w:sz w:val="28"/>
                <w:szCs w:val="28"/>
              </w:rPr>
            </w:pPr>
            <w:r>
              <w:rPr>
                <w:sz w:val="28"/>
                <w:szCs w:val="28"/>
              </w:rPr>
              <w:t>0,0</w:t>
            </w:r>
          </w:p>
        </w:tc>
      </w:tr>
      <w:tr w:rsidR="00EC263B" w:rsidRPr="00E26DC0" w:rsidTr="00C0022F">
        <w:tc>
          <w:tcPr>
            <w:tcW w:w="593" w:type="dxa"/>
          </w:tcPr>
          <w:p w:rsidR="00EC263B" w:rsidRPr="00E26DC0" w:rsidRDefault="00EC263B" w:rsidP="00C0022F">
            <w:pPr>
              <w:jc w:val="center"/>
              <w:rPr>
                <w:sz w:val="28"/>
                <w:szCs w:val="28"/>
              </w:rPr>
            </w:pPr>
            <w:r>
              <w:rPr>
                <w:sz w:val="28"/>
                <w:szCs w:val="28"/>
              </w:rPr>
              <w:t>6</w:t>
            </w:r>
          </w:p>
        </w:tc>
        <w:tc>
          <w:tcPr>
            <w:tcW w:w="2384" w:type="dxa"/>
          </w:tcPr>
          <w:p w:rsidR="00EC263B" w:rsidRPr="00E26DC0" w:rsidRDefault="00EC263B" w:rsidP="00C0022F">
            <w:pPr>
              <w:shd w:val="clear" w:color="auto" w:fill="FFFFFF"/>
              <w:ind w:left="-26"/>
              <w:rPr>
                <w:sz w:val="28"/>
                <w:szCs w:val="28"/>
              </w:rPr>
            </w:pPr>
            <w:r w:rsidRPr="00E26DC0">
              <w:rPr>
                <w:color w:val="000000"/>
                <w:spacing w:val="-1"/>
                <w:sz w:val="28"/>
                <w:szCs w:val="28"/>
              </w:rPr>
              <w:t xml:space="preserve">Проведение субботников с </w:t>
            </w:r>
            <w:r w:rsidRPr="00E26DC0">
              <w:rPr>
                <w:color w:val="000000"/>
                <w:spacing w:val="-3"/>
                <w:sz w:val="28"/>
                <w:szCs w:val="28"/>
              </w:rPr>
              <w:t>привлечением организаций</w:t>
            </w:r>
          </w:p>
          <w:p w:rsidR="00EC263B" w:rsidRPr="00E26DC0" w:rsidRDefault="00EC263B" w:rsidP="00C0022F">
            <w:pPr>
              <w:jc w:val="center"/>
              <w:rPr>
                <w:sz w:val="28"/>
                <w:szCs w:val="28"/>
              </w:rPr>
            </w:pPr>
          </w:p>
        </w:tc>
        <w:tc>
          <w:tcPr>
            <w:tcW w:w="708" w:type="dxa"/>
          </w:tcPr>
          <w:p w:rsidR="00EC263B" w:rsidRPr="00E26DC0" w:rsidRDefault="00EC263B" w:rsidP="00C0022F">
            <w:pPr>
              <w:jc w:val="center"/>
              <w:rPr>
                <w:sz w:val="28"/>
                <w:szCs w:val="28"/>
              </w:rPr>
            </w:pPr>
            <w:r>
              <w:rPr>
                <w:sz w:val="28"/>
                <w:szCs w:val="28"/>
              </w:rPr>
              <w:lastRenderedPageBreak/>
              <w:t>0</w:t>
            </w:r>
          </w:p>
        </w:tc>
        <w:tc>
          <w:tcPr>
            <w:tcW w:w="709" w:type="dxa"/>
          </w:tcPr>
          <w:p w:rsidR="00EC263B" w:rsidRPr="00E26DC0" w:rsidRDefault="00EC263B" w:rsidP="00C0022F">
            <w:pPr>
              <w:jc w:val="center"/>
              <w:rPr>
                <w:sz w:val="28"/>
                <w:szCs w:val="28"/>
              </w:rPr>
            </w:pPr>
            <w:r>
              <w:rPr>
                <w:sz w:val="28"/>
                <w:szCs w:val="28"/>
              </w:rPr>
              <w:t>0</w:t>
            </w:r>
          </w:p>
        </w:tc>
        <w:tc>
          <w:tcPr>
            <w:tcW w:w="709" w:type="dxa"/>
          </w:tcPr>
          <w:p w:rsidR="00EC263B" w:rsidRPr="00E26DC0" w:rsidRDefault="00EC263B" w:rsidP="00C0022F">
            <w:pPr>
              <w:jc w:val="center"/>
              <w:rPr>
                <w:sz w:val="28"/>
                <w:szCs w:val="28"/>
              </w:rPr>
            </w:pPr>
            <w:r>
              <w:rPr>
                <w:sz w:val="28"/>
                <w:szCs w:val="28"/>
              </w:rPr>
              <w:t>0</w:t>
            </w:r>
          </w:p>
        </w:tc>
        <w:tc>
          <w:tcPr>
            <w:tcW w:w="711" w:type="dxa"/>
          </w:tcPr>
          <w:p w:rsidR="00EC263B" w:rsidRPr="00E26DC0" w:rsidRDefault="00EC263B" w:rsidP="00C0022F">
            <w:pPr>
              <w:jc w:val="center"/>
              <w:rPr>
                <w:sz w:val="28"/>
                <w:szCs w:val="28"/>
              </w:rPr>
            </w:pPr>
            <w:r>
              <w:rPr>
                <w:sz w:val="28"/>
                <w:szCs w:val="28"/>
              </w:rPr>
              <w:t>0</w:t>
            </w:r>
          </w:p>
        </w:tc>
        <w:tc>
          <w:tcPr>
            <w:tcW w:w="729" w:type="dxa"/>
            <w:gridSpan w:val="2"/>
          </w:tcPr>
          <w:p w:rsidR="00EC263B" w:rsidRPr="00E26DC0" w:rsidRDefault="00EC263B" w:rsidP="00C0022F">
            <w:pPr>
              <w:jc w:val="center"/>
              <w:rPr>
                <w:sz w:val="28"/>
                <w:szCs w:val="28"/>
              </w:rPr>
            </w:pPr>
            <w:r>
              <w:rPr>
                <w:sz w:val="28"/>
                <w:szCs w:val="28"/>
              </w:rPr>
              <w:t>0</w:t>
            </w:r>
          </w:p>
        </w:tc>
        <w:tc>
          <w:tcPr>
            <w:tcW w:w="711" w:type="dxa"/>
            <w:gridSpan w:val="2"/>
          </w:tcPr>
          <w:p w:rsidR="00EC263B" w:rsidRPr="00E26DC0" w:rsidRDefault="00EC263B" w:rsidP="00C0022F">
            <w:pPr>
              <w:jc w:val="center"/>
              <w:rPr>
                <w:sz w:val="28"/>
                <w:szCs w:val="28"/>
              </w:rPr>
            </w:pPr>
            <w:r>
              <w:rPr>
                <w:sz w:val="28"/>
                <w:szCs w:val="28"/>
              </w:rPr>
              <w:t>0</w:t>
            </w:r>
          </w:p>
        </w:tc>
        <w:tc>
          <w:tcPr>
            <w:tcW w:w="711" w:type="dxa"/>
            <w:gridSpan w:val="2"/>
          </w:tcPr>
          <w:p w:rsidR="00EC263B" w:rsidRPr="00E26DC0" w:rsidRDefault="00EC263B" w:rsidP="00C0022F">
            <w:pPr>
              <w:jc w:val="center"/>
              <w:rPr>
                <w:sz w:val="28"/>
                <w:szCs w:val="28"/>
              </w:rPr>
            </w:pPr>
            <w:r>
              <w:rPr>
                <w:sz w:val="28"/>
                <w:szCs w:val="28"/>
              </w:rPr>
              <w:t>0</w:t>
            </w:r>
          </w:p>
        </w:tc>
        <w:tc>
          <w:tcPr>
            <w:tcW w:w="693" w:type="dxa"/>
            <w:gridSpan w:val="2"/>
          </w:tcPr>
          <w:p w:rsidR="00EC263B" w:rsidRPr="00E26DC0" w:rsidRDefault="00EC263B" w:rsidP="00C0022F">
            <w:pPr>
              <w:jc w:val="center"/>
              <w:rPr>
                <w:sz w:val="28"/>
                <w:szCs w:val="28"/>
              </w:rPr>
            </w:pPr>
            <w:r>
              <w:rPr>
                <w:sz w:val="28"/>
                <w:szCs w:val="28"/>
              </w:rPr>
              <w:t>0</w:t>
            </w:r>
          </w:p>
        </w:tc>
        <w:tc>
          <w:tcPr>
            <w:tcW w:w="693" w:type="dxa"/>
          </w:tcPr>
          <w:p w:rsidR="00EC263B" w:rsidRPr="00E26DC0" w:rsidRDefault="00EC263B" w:rsidP="00C0022F">
            <w:pPr>
              <w:jc w:val="center"/>
              <w:rPr>
                <w:sz w:val="28"/>
                <w:szCs w:val="28"/>
              </w:rPr>
            </w:pPr>
            <w:r>
              <w:rPr>
                <w:sz w:val="28"/>
                <w:szCs w:val="28"/>
              </w:rPr>
              <w:t>0</w:t>
            </w:r>
          </w:p>
        </w:tc>
        <w:tc>
          <w:tcPr>
            <w:tcW w:w="715" w:type="dxa"/>
            <w:gridSpan w:val="2"/>
          </w:tcPr>
          <w:p w:rsidR="00EC263B" w:rsidRPr="00E26DC0" w:rsidRDefault="00EC263B" w:rsidP="00C0022F">
            <w:pPr>
              <w:jc w:val="center"/>
              <w:rPr>
                <w:sz w:val="28"/>
                <w:szCs w:val="28"/>
              </w:rPr>
            </w:pPr>
            <w:r>
              <w:rPr>
                <w:sz w:val="28"/>
                <w:szCs w:val="28"/>
              </w:rPr>
              <w:t>0</w:t>
            </w:r>
          </w:p>
        </w:tc>
      </w:tr>
      <w:tr w:rsidR="00EC263B" w:rsidRPr="00E26DC0" w:rsidTr="00C0022F">
        <w:tc>
          <w:tcPr>
            <w:tcW w:w="593" w:type="dxa"/>
          </w:tcPr>
          <w:p w:rsidR="00EC263B" w:rsidRPr="00E26DC0" w:rsidRDefault="00EC263B" w:rsidP="00C0022F">
            <w:pPr>
              <w:jc w:val="center"/>
              <w:rPr>
                <w:sz w:val="28"/>
                <w:szCs w:val="28"/>
              </w:rPr>
            </w:pPr>
            <w:r>
              <w:rPr>
                <w:sz w:val="28"/>
                <w:szCs w:val="28"/>
              </w:rPr>
              <w:lastRenderedPageBreak/>
              <w:t>7</w:t>
            </w:r>
          </w:p>
        </w:tc>
        <w:tc>
          <w:tcPr>
            <w:tcW w:w="2384" w:type="dxa"/>
          </w:tcPr>
          <w:p w:rsidR="00EC263B" w:rsidRPr="00E26DC0" w:rsidRDefault="00EC263B" w:rsidP="00C0022F">
            <w:pPr>
              <w:shd w:val="clear" w:color="auto" w:fill="FFFFFF"/>
              <w:ind w:left="-26"/>
              <w:rPr>
                <w:color w:val="000000"/>
                <w:spacing w:val="-1"/>
                <w:sz w:val="28"/>
                <w:szCs w:val="28"/>
              </w:rPr>
            </w:pPr>
            <w:r w:rsidRPr="00E26DC0">
              <w:rPr>
                <w:color w:val="000000"/>
                <w:spacing w:val="-1"/>
                <w:sz w:val="28"/>
                <w:szCs w:val="28"/>
              </w:rPr>
              <w:t>Снос ветхих строений</w:t>
            </w:r>
          </w:p>
        </w:tc>
        <w:tc>
          <w:tcPr>
            <w:tcW w:w="708" w:type="dxa"/>
          </w:tcPr>
          <w:p w:rsidR="00EC263B" w:rsidRPr="00E26DC0" w:rsidRDefault="00EC263B" w:rsidP="00C0022F">
            <w:pPr>
              <w:jc w:val="center"/>
              <w:rPr>
                <w:sz w:val="28"/>
                <w:szCs w:val="28"/>
              </w:rPr>
            </w:pPr>
            <w:r w:rsidRPr="00E26DC0">
              <w:rPr>
                <w:sz w:val="28"/>
                <w:szCs w:val="28"/>
              </w:rPr>
              <w:t>-</w:t>
            </w:r>
          </w:p>
        </w:tc>
        <w:tc>
          <w:tcPr>
            <w:tcW w:w="709" w:type="dxa"/>
          </w:tcPr>
          <w:p w:rsidR="00EC263B" w:rsidRPr="00E26DC0" w:rsidRDefault="00EC263B" w:rsidP="00C0022F">
            <w:pPr>
              <w:jc w:val="center"/>
              <w:rPr>
                <w:sz w:val="28"/>
                <w:szCs w:val="28"/>
              </w:rPr>
            </w:pPr>
            <w:r w:rsidRPr="00E26DC0">
              <w:rPr>
                <w:sz w:val="28"/>
                <w:szCs w:val="28"/>
              </w:rPr>
              <w:t>10,0</w:t>
            </w:r>
          </w:p>
        </w:tc>
        <w:tc>
          <w:tcPr>
            <w:tcW w:w="709" w:type="dxa"/>
          </w:tcPr>
          <w:p w:rsidR="00EC263B" w:rsidRPr="00E26DC0" w:rsidRDefault="00EC263B" w:rsidP="00C0022F">
            <w:pPr>
              <w:jc w:val="center"/>
              <w:rPr>
                <w:sz w:val="28"/>
                <w:szCs w:val="28"/>
              </w:rPr>
            </w:pPr>
            <w:r w:rsidRPr="00E26DC0">
              <w:rPr>
                <w:sz w:val="28"/>
                <w:szCs w:val="28"/>
              </w:rPr>
              <w:t>10,0</w:t>
            </w:r>
          </w:p>
        </w:tc>
        <w:tc>
          <w:tcPr>
            <w:tcW w:w="711" w:type="dxa"/>
          </w:tcPr>
          <w:p w:rsidR="00EC263B" w:rsidRPr="00E26DC0" w:rsidRDefault="00EC263B" w:rsidP="00C0022F">
            <w:pPr>
              <w:jc w:val="center"/>
              <w:rPr>
                <w:sz w:val="28"/>
                <w:szCs w:val="28"/>
              </w:rPr>
            </w:pPr>
            <w:r w:rsidRPr="00E26DC0">
              <w:rPr>
                <w:sz w:val="28"/>
                <w:szCs w:val="28"/>
              </w:rPr>
              <w:t>10,0</w:t>
            </w:r>
          </w:p>
        </w:tc>
        <w:tc>
          <w:tcPr>
            <w:tcW w:w="729" w:type="dxa"/>
            <w:gridSpan w:val="2"/>
          </w:tcPr>
          <w:p w:rsidR="00EC263B" w:rsidRPr="00E26DC0" w:rsidRDefault="00EC263B" w:rsidP="00C0022F">
            <w:pPr>
              <w:jc w:val="center"/>
              <w:rPr>
                <w:sz w:val="28"/>
                <w:szCs w:val="28"/>
              </w:rPr>
            </w:pPr>
            <w:r>
              <w:rPr>
                <w:sz w:val="28"/>
                <w:szCs w:val="28"/>
              </w:rPr>
              <w:t>0,0</w:t>
            </w:r>
          </w:p>
        </w:tc>
        <w:tc>
          <w:tcPr>
            <w:tcW w:w="711" w:type="dxa"/>
            <w:gridSpan w:val="2"/>
          </w:tcPr>
          <w:p w:rsidR="00EC263B" w:rsidRPr="00E26DC0" w:rsidRDefault="00EC263B" w:rsidP="00C0022F">
            <w:pPr>
              <w:jc w:val="center"/>
              <w:rPr>
                <w:sz w:val="28"/>
                <w:szCs w:val="28"/>
              </w:rPr>
            </w:pPr>
            <w:r>
              <w:rPr>
                <w:sz w:val="28"/>
                <w:szCs w:val="28"/>
              </w:rPr>
              <w:t>0,0</w:t>
            </w:r>
          </w:p>
        </w:tc>
        <w:tc>
          <w:tcPr>
            <w:tcW w:w="711" w:type="dxa"/>
            <w:gridSpan w:val="2"/>
          </w:tcPr>
          <w:p w:rsidR="00EC263B" w:rsidRPr="00E26DC0" w:rsidRDefault="00EC263B" w:rsidP="00C0022F">
            <w:pPr>
              <w:jc w:val="center"/>
              <w:rPr>
                <w:sz w:val="28"/>
                <w:szCs w:val="28"/>
              </w:rPr>
            </w:pPr>
            <w:r>
              <w:rPr>
                <w:sz w:val="28"/>
                <w:szCs w:val="28"/>
              </w:rPr>
              <w:t>0,0</w:t>
            </w:r>
          </w:p>
        </w:tc>
        <w:tc>
          <w:tcPr>
            <w:tcW w:w="693" w:type="dxa"/>
            <w:gridSpan w:val="2"/>
          </w:tcPr>
          <w:p w:rsidR="00EC263B" w:rsidRPr="00E26DC0" w:rsidRDefault="00EC263B" w:rsidP="00C0022F">
            <w:pPr>
              <w:jc w:val="center"/>
              <w:rPr>
                <w:sz w:val="28"/>
                <w:szCs w:val="28"/>
              </w:rPr>
            </w:pPr>
            <w:r>
              <w:rPr>
                <w:sz w:val="28"/>
                <w:szCs w:val="28"/>
              </w:rPr>
              <w:t>0,0</w:t>
            </w:r>
          </w:p>
        </w:tc>
        <w:tc>
          <w:tcPr>
            <w:tcW w:w="693" w:type="dxa"/>
          </w:tcPr>
          <w:p w:rsidR="00EC263B" w:rsidRPr="00E26DC0" w:rsidRDefault="00EC263B" w:rsidP="00C0022F">
            <w:pPr>
              <w:jc w:val="center"/>
              <w:rPr>
                <w:sz w:val="28"/>
                <w:szCs w:val="28"/>
              </w:rPr>
            </w:pPr>
            <w:r>
              <w:rPr>
                <w:sz w:val="28"/>
                <w:szCs w:val="28"/>
              </w:rPr>
              <w:t>0,0</w:t>
            </w:r>
          </w:p>
        </w:tc>
        <w:tc>
          <w:tcPr>
            <w:tcW w:w="715" w:type="dxa"/>
            <w:gridSpan w:val="2"/>
          </w:tcPr>
          <w:p w:rsidR="00EC263B" w:rsidRPr="00E26DC0" w:rsidRDefault="00EC263B" w:rsidP="00C0022F">
            <w:pPr>
              <w:jc w:val="center"/>
              <w:rPr>
                <w:sz w:val="28"/>
                <w:szCs w:val="28"/>
              </w:rPr>
            </w:pPr>
            <w:r>
              <w:rPr>
                <w:sz w:val="28"/>
                <w:szCs w:val="28"/>
              </w:rPr>
              <w:t>0,0</w:t>
            </w:r>
          </w:p>
        </w:tc>
      </w:tr>
      <w:tr w:rsidR="00EC263B" w:rsidRPr="00E26DC0" w:rsidTr="00C0022F">
        <w:tc>
          <w:tcPr>
            <w:tcW w:w="593" w:type="dxa"/>
          </w:tcPr>
          <w:p w:rsidR="00EC263B" w:rsidRPr="00E26DC0" w:rsidRDefault="00EC263B" w:rsidP="00C0022F">
            <w:pPr>
              <w:jc w:val="center"/>
              <w:rPr>
                <w:sz w:val="28"/>
                <w:szCs w:val="28"/>
              </w:rPr>
            </w:pPr>
          </w:p>
        </w:tc>
        <w:tc>
          <w:tcPr>
            <w:tcW w:w="2384" w:type="dxa"/>
          </w:tcPr>
          <w:p w:rsidR="00EC263B" w:rsidRPr="00E26DC0" w:rsidRDefault="00EC263B" w:rsidP="00C0022F">
            <w:pPr>
              <w:shd w:val="clear" w:color="auto" w:fill="FFFFFF"/>
              <w:ind w:left="-26"/>
              <w:rPr>
                <w:color w:val="000000"/>
                <w:spacing w:val="-1"/>
                <w:sz w:val="28"/>
                <w:szCs w:val="28"/>
              </w:rPr>
            </w:pPr>
            <w:r w:rsidRPr="00E26DC0">
              <w:rPr>
                <w:color w:val="000000"/>
                <w:spacing w:val="-1"/>
                <w:sz w:val="28"/>
                <w:szCs w:val="28"/>
              </w:rPr>
              <w:t>Итого.</w:t>
            </w:r>
          </w:p>
        </w:tc>
        <w:tc>
          <w:tcPr>
            <w:tcW w:w="708" w:type="dxa"/>
          </w:tcPr>
          <w:p w:rsidR="00EC263B" w:rsidRPr="00DF08A4" w:rsidRDefault="00EC263B" w:rsidP="00C0022F">
            <w:pPr>
              <w:jc w:val="center"/>
              <w:rPr>
                <w:b/>
                <w:bCs/>
              </w:rPr>
            </w:pPr>
            <w:r>
              <w:rPr>
                <w:b/>
                <w:bCs/>
              </w:rPr>
              <w:t>65,0</w:t>
            </w:r>
          </w:p>
        </w:tc>
        <w:tc>
          <w:tcPr>
            <w:tcW w:w="709" w:type="dxa"/>
          </w:tcPr>
          <w:p w:rsidR="00EC263B" w:rsidRPr="00DF08A4" w:rsidRDefault="00EC263B" w:rsidP="00C0022F">
            <w:pPr>
              <w:jc w:val="center"/>
              <w:rPr>
                <w:b/>
                <w:bCs/>
              </w:rPr>
            </w:pPr>
            <w:r>
              <w:rPr>
                <w:b/>
                <w:bCs/>
              </w:rPr>
              <w:t>75,0</w:t>
            </w:r>
          </w:p>
        </w:tc>
        <w:tc>
          <w:tcPr>
            <w:tcW w:w="709" w:type="dxa"/>
          </w:tcPr>
          <w:p w:rsidR="00EC263B" w:rsidRPr="00DF08A4" w:rsidRDefault="00EC263B" w:rsidP="00C0022F">
            <w:pPr>
              <w:jc w:val="center"/>
              <w:rPr>
                <w:b/>
                <w:bCs/>
              </w:rPr>
            </w:pPr>
            <w:r>
              <w:rPr>
                <w:b/>
                <w:bCs/>
              </w:rPr>
              <w:t>85,0</w:t>
            </w:r>
          </w:p>
        </w:tc>
        <w:tc>
          <w:tcPr>
            <w:tcW w:w="711" w:type="dxa"/>
          </w:tcPr>
          <w:p w:rsidR="00EC263B" w:rsidRPr="00DF08A4" w:rsidRDefault="00EC263B" w:rsidP="00C0022F">
            <w:pPr>
              <w:jc w:val="center"/>
              <w:rPr>
                <w:b/>
                <w:bCs/>
              </w:rPr>
            </w:pPr>
            <w:r>
              <w:rPr>
                <w:b/>
                <w:bCs/>
              </w:rPr>
              <w:t>95,0</w:t>
            </w:r>
          </w:p>
        </w:tc>
        <w:tc>
          <w:tcPr>
            <w:tcW w:w="729" w:type="dxa"/>
            <w:gridSpan w:val="2"/>
          </w:tcPr>
          <w:p w:rsidR="00EC263B" w:rsidRPr="00DF08A4" w:rsidRDefault="00EC263B" w:rsidP="00C0022F">
            <w:pPr>
              <w:jc w:val="center"/>
              <w:rPr>
                <w:b/>
                <w:bCs/>
              </w:rPr>
            </w:pPr>
            <w:r>
              <w:rPr>
                <w:b/>
                <w:bCs/>
              </w:rPr>
              <w:t>82,1</w:t>
            </w:r>
          </w:p>
        </w:tc>
        <w:tc>
          <w:tcPr>
            <w:tcW w:w="711" w:type="dxa"/>
            <w:gridSpan w:val="2"/>
          </w:tcPr>
          <w:p w:rsidR="00EC263B" w:rsidRPr="00DF08A4" w:rsidRDefault="00EC263B" w:rsidP="00C0022F">
            <w:pPr>
              <w:jc w:val="center"/>
              <w:rPr>
                <w:b/>
                <w:bCs/>
              </w:rPr>
            </w:pPr>
            <w:r>
              <w:rPr>
                <w:b/>
                <w:bCs/>
              </w:rPr>
              <w:t>166,4</w:t>
            </w:r>
          </w:p>
        </w:tc>
        <w:tc>
          <w:tcPr>
            <w:tcW w:w="711" w:type="dxa"/>
            <w:gridSpan w:val="2"/>
          </w:tcPr>
          <w:p w:rsidR="00EC263B" w:rsidRPr="00DF08A4" w:rsidRDefault="00EC263B" w:rsidP="00C0022F">
            <w:pPr>
              <w:jc w:val="center"/>
              <w:rPr>
                <w:b/>
                <w:bCs/>
              </w:rPr>
            </w:pPr>
            <w:r>
              <w:rPr>
                <w:b/>
                <w:bCs/>
              </w:rPr>
              <w:t>69,0</w:t>
            </w:r>
          </w:p>
        </w:tc>
        <w:tc>
          <w:tcPr>
            <w:tcW w:w="693" w:type="dxa"/>
            <w:gridSpan w:val="2"/>
          </w:tcPr>
          <w:p w:rsidR="00EC263B" w:rsidRPr="00DF08A4" w:rsidRDefault="00EC263B" w:rsidP="00C0022F">
            <w:pPr>
              <w:jc w:val="center"/>
              <w:rPr>
                <w:b/>
                <w:bCs/>
              </w:rPr>
            </w:pPr>
            <w:r>
              <w:rPr>
                <w:b/>
                <w:bCs/>
              </w:rPr>
              <w:t>0,0</w:t>
            </w:r>
          </w:p>
        </w:tc>
        <w:tc>
          <w:tcPr>
            <w:tcW w:w="693" w:type="dxa"/>
          </w:tcPr>
          <w:p w:rsidR="00EC263B" w:rsidRPr="00DF08A4" w:rsidRDefault="00EC263B" w:rsidP="00C0022F">
            <w:pPr>
              <w:jc w:val="center"/>
              <w:rPr>
                <w:b/>
                <w:bCs/>
              </w:rPr>
            </w:pPr>
            <w:r>
              <w:rPr>
                <w:b/>
                <w:bCs/>
              </w:rPr>
              <w:t>0,0</w:t>
            </w:r>
          </w:p>
        </w:tc>
        <w:tc>
          <w:tcPr>
            <w:tcW w:w="715" w:type="dxa"/>
            <w:gridSpan w:val="2"/>
          </w:tcPr>
          <w:p w:rsidR="00EC263B" w:rsidRPr="00DF08A4" w:rsidRDefault="00EC263B" w:rsidP="00C0022F">
            <w:pPr>
              <w:jc w:val="center"/>
              <w:rPr>
                <w:b/>
                <w:bCs/>
              </w:rPr>
            </w:pPr>
            <w:r>
              <w:rPr>
                <w:b/>
                <w:bCs/>
              </w:rPr>
              <w:t>0,0</w:t>
            </w:r>
          </w:p>
        </w:tc>
      </w:tr>
    </w:tbl>
    <w:p w:rsidR="00EC263B" w:rsidRPr="00E26DC0" w:rsidRDefault="00EC263B" w:rsidP="00EC263B">
      <w:pPr>
        <w:shd w:val="clear" w:color="auto" w:fill="FFFFFF"/>
        <w:ind w:left="2" w:right="2"/>
        <w:jc w:val="both"/>
        <w:rPr>
          <w:color w:val="000000"/>
          <w:spacing w:val="-3"/>
          <w:sz w:val="28"/>
          <w:szCs w:val="28"/>
        </w:rPr>
      </w:pPr>
    </w:p>
    <w:p w:rsidR="00EC263B" w:rsidRPr="00E26DC0" w:rsidRDefault="00EC263B" w:rsidP="00EC263B">
      <w:pPr>
        <w:shd w:val="clear" w:color="auto" w:fill="FFFFFF"/>
        <w:ind w:left="2" w:right="2" w:firstLine="8"/>
        <w:jc w:val="both"/>
        <w:rPr>
          <w:b/>
          <w:bCs/>
          <w:color w:val="000000"/>
          <w:spacing w:val="-3"/>
          <w:sz w:val="28"/>
          <w:szCs w:val="28"/>
        </w:rPr>
      </w:pPr>
      <w:r w:rsidRPr="00E26DC0">
        <w:rPr>
          <w:b/>
          <w:bCs/>
          <w:color w:val="000000"/>
          <w:spacing w:val="-3"/>
          <w:sz w:val="28"/>
          <w:szCs w:val="28"/>
        </w:rPr>
        <w:t xml:space="preserve">8.Организация управления программой и </w:t>
      </w:r>
      <w:proofErr w:type="gramStart"/>
      <w:r w:rsidRPr="00E26DC0">
        <w:rPr>
          <w:b/>
          <w:bCs/>
          <w:color w:val="000000"/>
          <w:spacing w:val="-3"/>
          <w:sz w:val="28"/>
          <w:szCs w:val="28"/>
        </w:rPr>
        <w:t>контроль за</w:t>
      </w:r>
      <w:proofErr w:type="gramEnd"/>
      <w:r w:rsidRPr="00E26DC0">
        <w:rPr>
          <w:b/>
          <w:bCs/>
          <w:color w:val="000000"/>
          <w:spacing w:val="-3"/>
          <w:sz w:val="28"/>
          <w:szCs w:val="28"/>
        </w:rPr>
        <w:t xml:space="preserve"> ходом её реализации</w:t>
      </w:r>
    </w:p>
    <w:p w:rsidR="00EC263B" w:rsidRPr="00E26DC0" w:rsidRDefault="00EC263B" w:rsidP="00EC263B">
      <w:pPr>
        <w:shd w:val="clear" w:color="auto" w:fill="FFFFFF"/>
        <w:ind w:left="10"/>
        <w:rPr>
          <w:sz w:val="28"/>
          <w:szCs w:val="28"/>
        </w:rPr>
      </w:pPr>
      <w:r w:rsidRPr="00E26DC0">
        <w:rPr>
          <w:color w:val="000000"/>
          <w:spacing w:val="-1"/>
          <w:sz w:val="28"/>
          <w:szCs w:val="28"/>
        </w:rPr>
        <w:t xml:space="preserve">Система организации </w:t>
      </w:r>
      <w:proofErr w:type="gramStart"/>
      <w:r w:rsidRPr="00E26DC0">
        <w:rPr>
          <w:color w:val="000000"/>
          <w:spacing w:val="-1"/>
          <w:sz w:val="28"/>
          <w:szCs w:val="28"/>
        </w:rPr>
        <w:t>контроля за</w:t>
      </w:r>
      <w:proofErr w:type="gramEnd"/>
      <w:r w:rsidRPr="00E26DC0">
        <w:rPr>
          <w:color w:val="000000"/>
          <w:spacing w:val="-1"/>
          <w:sz w:val="28"/>
          <w:szCs w:val="28"/>
        </w:rPr>
        <w:t xml:space="preserve"> исполнением Программы:</w:t>
      </w:r>
    </w:p>
    <w:p w:rsidR="00EC263B" w:rsidRPr="00E26DC0" w:rsidRDefault="00EC263B" w:rsidP="00EC263B">
      <w:pPr>
        <w:widowControl w:val="0"/>
        <w:numPr>
          <w:ilvl w:val="0"/>
          <w:numId w:val="35"/>
        </w:numPr>
        <w:shd w:val="clear" w:color="auto" w:fill="FFFFFF"/>
        <w:tabs>
          <w:tab w:val="left" w:pos="398"/>
        </w:tabs>
        <w:autoSpaceDE w:val="0"/>
        <w:autoSpaceDN w:val="0"/>
        <w:adjustRightInd w:val="0"/>
        <w:spacing w:after="0" w:line="240" w:lineRule="auto"/>
        <w:ind w:left="5"/>
        <w:rPr>
          <w:color w:val="000000"/>
          <w:spacing w:val="-23"/>
          <w:sz w:val="28"/>
          <w:szCs w:val="28"/>
        </w:rPr>
      </w:pPr>
      <w:r w:rsidRPr="00E26DC0">
        <w:rPr>
          <w:color w:val="000000"/>
          <w:sz w:val="28"/>
          <w:szCs w:val="28"/>
        </w:rPr>
        <w:t xml:space="preserve">Администрация    </w:t>
      </w:r>
      <w:proofErr w:type="spellStart"/>
      <w:r w:rsidRPr="00E26DC0">
        <w:rPr>
          <w:color w:val="000000"/>
          <w:sz w:val="28"/>
          <w:szCs w:val="28"/>
        </w:rPr>
        <w:t>Вармазейского</w:t>
      </w:r>
      <w:proofErr w:type="spellEnd"/>
      <w:r w:rsidRPr="00E26DC0">
        <w:rPr>
          <w:color w:val="000000"/>
          <w:sz w:val="28"/>
          <w:szCs w:val="28"/>
        </w:rPr>
        <w:t xml:space="preserve">    сельского    поселения    осуществляют    распределение </w:t>
      </w:r>
      <w:r w:rsidRPr="00E26DC0">
        <w:rPr>
          <w:color w:val="000000"/>
          <w:spacing w:val="9"/>
          <w:sz w:val="28"/>
          <w:szCs w:val="28"/>
        </w:rPr>
        <w:t xml:space="preserve">бюджетных ассигнований  по  видам работ и  общий </w:t>
      </w:r>
      <w:proofErr w:type="gramStart"/>
      <w:r w:rsidRPr="00E26DC0">
        <w:rPr>
          <w:color w:val="000000"/>
          <w:spacing w:val="9"/>
          <w:sz w:val="28"/>
          <w:szCs w:val="28"/>
        </w:rPr>
        <w:t>контроль за</w:t>
      </w:r>
      <w:proofErr w:type="gramEnd"/>
      <w:r w:rsidRPr="00E26DC0">
        <w:rPr>
          <w:color w:val="000000"/>
          <w:spacing w:val="9"/>
          <w:sz w:val="28"/>
          <w:szCs w:val="28"/>
        </w:rPr>
        <w:t xml:space="preserve"> ходом реализации </w:t>
      </w:r>
      <w:r w:rsidRPr="00E26DC0">
        <w:rPr>
          <w:color w:val="000000"/>
          <w:spacing w:val="-1"/>
          <w:sz w:val="28"/>
          <w:szCs w:val="28"/>
        </w:rPr>
        <w:t>Программы и финансовым исполнением.</w:t>
      </w:r>
    </w:p>
    <w:p w:rsidR="00EC263B" w:rsidRPr="00E26DC0" w:rsidRDefault="00EC263B" w:rsidP="00EC263B">
      <w:pPr>
        <w:widowControl w:val="0"/>
        <w:numPr>
          <w:ilvl w:val="0"/>
          <w:numId w:val="35"/>
        </w:numPr>
        <w:shd w:val="clear" w:color="auto" w:fill="FFFFFF"/>
        <w:tabs>
          <w:tab w:val="left" w:pos="398"/>
        </w:tabs>
        <w:autoSpaceDE w:val="0"/>
        <w:autoSpaceDN w:val="0"/>
        <w:adjustRightInd w:val="0"/>
        <w:spacing w:after="0" w:line="240" w:lineRule="auto"/>
        <w:ind w:left="5"/>
        <w:rPr>
          <w:color w:val="000000"/>
          <w:spacing w:val="-13"/>
          <w:sz w:val="28"/>
          <w:szCs w:val="28"/>
        </w:rPr>
      </w:pPr>
      <w:r w:rsidRPr="00E26DC0">
        <w:rPr>
          <w:color w:val="000000"/>
          <w:spacing w:val="2"/>
          <w:sz w:val="28"/>
          <w:szCs w:val="28"/>
        </w:rPr>
        <w:t>Контроль   за   целевым   использованием   сре</w:t>
      </w:r>
      <w:proofErr w:type="gramStart"/>
      <w:r w:rsidRPr="00E26DC0">
        <w:rPr>
          <w:color w:val="000000"/>
          <w:spacing w:val="2"/>
          <w:sz w:val="28"/>
          <w:szCs w:val="28"/>
        </w:rPr>
        <w:t>дств   Пр</w:t>
      </w:r>
      <w:proofErr w:type="gramEnd"/>
      <w:r w:rsidRPr="00E26DC0">
        <w:rPr>
          <w:color w:val="000000"/>
          <w:spacing w:val="2"/>
          <w:sz w:val="28"/>
          <w:szCs w:val="28"/>
        </w:rPr>
        <w:t>ограммы   осуществляется   в</w:t>
      </w:r>
      <w:r>
        <w:rPr>
          <w:color w:val="000000"/>
          <w:spacing w:val="2"/>
          <w:sz w:val="28"/>
          <w:szCs w:val="28"/>
        </w:rPr>
        <w:t xml:space="preserve"> </w:t>
      </w:r>
      <w:r w:rsidRPr="00E26DC0">
        <w:rPr>
          <w:color w:val="000000"/>
          <w:sz w:val="28"/>
          <w:szCs w:val="28"/>
        </w:rPr>
        <w:t>соответствии с действующим законодательством и носит постоянный характер.</w:t>
      </w:r>
    </w:p>
    <w:p w:rsidR="00EC263B" w:rsidRPr="00E26DC0" w:rsidRDefault="00EC263B" w:rsidP="00EC263B">
      <w:pPr>
        <w:shd w:val="clear" w:color="auto" w:fill="FFFFFF"/>
        <w:tabs>
          <w:tab w:val="left" w:pos="317"/>
        </w:tabs>
        <w:ind w:left="5"/>
        <w:rPr>
          <w:sz w:val="28"/>
          <w:szCs w:val="28"/>
        </w:rPr>
      </w:pPr>
      <w:r w:rsidRPr="00E26DC0">
        <w:rPr>
          <w:color w:val="000000"/>
          <w:spacing w:val="-14"/>
          <w:sz w:val="28"/>
          <w:szCs w:val="28"/>
        </w:rPr>
        <w:t>3.</w:t>
      </w:r>
      <w:r w:rsidRPr="00E26DC0">
        <w:rPr>
          <w:color w:val="000000"/>
          <w:sz w:val="28"/>
          <w:szCs w:val="28"/>
        </w:rPr>
        <w:tab/>
      </w:r>
      <w:r w:rsidRPr="00E26DC0">
        <w:rPr>
          <w:color w:val="000000"/>
          <w:spacing w:val="1"/>
          <w:sz w:val="28"/>
          <w:szCs w:val="28"/>
        </w:rPr>
        <w:t xml:space="preserve">Корректировка Программы, в том числе включение в нее новых </w:t>
      </w:r>
      <w:r>
        <w:rPr>
          <w:color w:val="000000"/>
          <w:spacing w:val="1"/>
          <w:sz w:val="28"/>
          <w:szCs w:val="28"/>
        </w:rPr>
        <w:t>м</w:t>
      </w:r>
      <w:r w:rsidRPr="00E26DC0">
        <w:rPr>
          <w:color w:val="000000"/>
          <w:spacing w:val="1"/>
          <w:sz w:val="28"/>
          <w:szCs w:val="28"/>
        </w:rPr>
        <w:t>ероприятий, а также</w:t>
      </w:r>
      <w:r>
        <w:rPr>
          <w:color w:val="000000"/>
          <w:spacing w:val="1"/>
          <w:sz w:val="28"/>
          <w:szCs w:val="28"/>
        </w:rPr>
        <w:t xml:space="preserve"> </w:t>
      </w:r>
      <w:r w:rsidRPr="00E26DC0">
        <w:rPr>
          <w:color w:val="000000"/>
          <w:spacing w:val="-1"/>
          <w:sz w:val="28"/>
          <w:szCs w:val="28"/>
        </w:rPr>
        <w:t>продление    срока    ее    реализации    осуществляется    в    установленном    порядке    по</w:t>
      </w:r>
      <w:r>
        <w:rPr>
          <w:color w:val="000000"/>
          <w:spacing w:val="-1"/>
          <w:sz w:val="28"/>
          <w:szCs w:val="28"/>
        </w:rPr>
        <w:t xml:space="preserve"> </w:t>
      </w:r>
      <w:r w:rsidRPr="00E26DC0">
        <w:rPr>
          <w:color w:val="000000"/>
          <w:spacing w:val="-1"/>
          <w:sz w:val="28"/>
          <w:szCs w:val="28"/>
        </w:rPr>
        <w:t>предложению Заказчика.</w:t>
      </w:r>
    </w:p>
    <w:p w:rsidR="00EC263B" w:rsidRPr="00E26DC0" w:rsidRDefault="00EC263B" w:rsidP="00EC263B">
      <w:pPr>
        <w:shd w:val="clear" w:color="auto" w:fill="FFFFFF"/>
        <w:ind w:left="2" w:right="2"/>
        <w:jc w:val="both"/>
        <w:rPr>
          <w:sz w:val="28"/>
          <w:szCs w:val="28"/>
        </w:rPr>
      </w:pPr>
      <w:r w:rsidRPr="00E26DC0">
        <w:rPr>
          <w:b/>
          <w:bCs/>
          <w:color w:val="000000"/>
          <w:sz w:val="28"/>
          <w:szCs w:val="28"/>
        </w:rPr>
        <w:t>9. Оценка эффективности социально-экономических последствий от реализации Программы</w:t>
      </w:r>
    </w:p>
    <w:p w:rsidR="00EC263B" w:rsidRPr="00E26DC0" w:rsidRDefault="00EC263B" w:rsidP="00EC263B">
      <w:pPr>
        <w:shd w:val="clear" w:color="auto" w:fill="FFFFFF"/>
        <w:ind w:left="2" w:right="58"/>
        <w:jc w:val="both"/>
        <w:rPr>
          <w:sz w:val="28"/>
          <w:szCs w:val="28"/>
        </w:rPr>
      </w:pPr>
      <w:r w:rsidRPr="00E26DC0">
        <w:rPr>
          <w:color w:val="000000"/>
          <w:spacing w:val="8"/>
          <w:sz w:val="28"/>
          <w:szCs w:val="28"/>
        </w:rPr>
        <w:t xml:space="preserve">Настоящая Программа позволит повысить уровень благоустройства территорий </w:t>
      </w:r>
      <w:proofErr w:type="spellStart"/>
      <w:r w:rsidRPr="00E26DC0">
        <w:rPr>
          <w:color w:val="000000"/>
          <w:spacing w:val="5"/>
          <w:sz w:val="28"/>
          <w:szCs w:val="28"/>
        </w:rPr>
        <w:t>Вармазейского</w:t>
      </w:r>
      <w:proofErr w:type="spellEnd"/>
      <w:r w:rsidRPr="00E26DC0">
        <w:rPr>
          <w:color w:val="000000"/>
          <w:spacing w:val="5"/>
          <w:sz w:val="28"/>
          <w:szCs w:val="28"/>
        </w:rPr>
        <w:t xml:space="preserve"> сельского поселения, а значит повысить уровень комфорта проживания </w:t>
      </w:r>
      <w:r w:rsidRPr="00E26DC0">
        <w:rPr>
          <w:color w:val="000000"/>
          <w:spacing w:val="-3"/>
          <w:sz w:val="28"/>
          <w:szCs w:val="28"/>
        </w:rPr>
        <w:t>населения.</w:t>
      </w:r>
    </w:p>
    <w:p w:rsidR="00EC263B" w:rsidRPr="00E26DC0" w:rsidRDefault="00EC263B" w:rsidP="00EC263B">
      <w:pPr>
        <w:shd w:val="clear" w:color="auto" w:fill="FFFFFF"/>
        <w:ind w:left="1905"/>
        <w:jc w:val="right"/>
        <w:rPr>
          <w:color w:val="000000"/>
          <w:spacing w:val="-3"/>
          <w:sz w:val="28"/>
          <w:szCs w:val="28"/>
        </w:rPr>
      </w:pPr>
    </w:p>
    <w:p w:rsidR="00EC263B" w:rsidRPr="00E26DC0" w:rsidRDefault="00EC263B" w:rsidP="00EC263B">
      <w:pPr>
        <w:shd w:val="clear" w:color="auto" w:fill="FFFFFF"/>
        <w:ind w:left="1905"/>
        <w:jc w:val="right"/>
        <w:rPr>
          <w:color w:val="000000"/>
          <w:spacing w:val="-3"/>
          <w:sz w:val="28"/>
          <w:szCs w:val="28"/>
        </w:rPr>
      </w:pPr>
    </w:p>
    <w:p w:rsidR="00E966E0" w:rsidRPr="001144EF" w:rsidRDefault="00E966E0" w:rsidP="00E966E0">
      <w:pPr>
        <w:shd w:val="clear" w:color="auto" w:fill="FFFFFF"/>
        <w:ind w:firstLine="709"/>
        <w:jc w:val="center"/>
        <w:outlineLvl w:val="2"/>
        <w:rPr>
          <w:b/>
          <w:bCs/>
          <w:color w:val="000000"/>
          <w:sz w:val="28"/>
          <w:szCs w:val="28"/>
        </w:rPr>
      </w:pPr>
      <w:r w:rsidRPr="001144EF">
        <w:rPr>
          <w:b/>
          <w:bCs/>
          <w:color w:val="000000"/>
          <w:sz w:val="28"/>
          <w:szCs w:val="28"/>
        </w:rPr>
        <w:t>С 01.07.2021 вступит в силу новый порядок государственного контроля и надзора за деятельностью бизнеса</w:t>
      </w:r>
    </w:p>
    <w:p w:rsidR="00E966E0" w:rsidRDefault="00E966E0" w:rsidP="00E966E0">
      <w:pPr>
        <w:shd w:val="clear" w:color="auto" w:fill="FFFFFF"/>
        <w:ind w:firstLine="709"/>
        <w:jc w:val="both"/>
        <w:rPr>
          <w:color w:val="000000"/>
          <w:sz w:val="28"/>
          <w:szCs w:val="28"/>
        </w:rPr>
      </w:pPr>
      <w:proofErr w:type="gramStart"/>
      <w:r w:rsidRPr="00983633">
        <w:rPr>
          <w:color w:val="000000"/>
          <w:sz w:val="28"/>
          <w:szCs w:val="28"/>
        </w:rPr>
        <w:t xml:space="preserve">Федеральным законом от 31.07.2020 № 248-ФЗ вводится новый регламент контроля и надзора за деятельностью бизнеса на государственном и муниципальном уровнях, призванный устранить недостатки действующего правового регулирования, в том числе недостаточность регулирования вопросов профилактики нарушений, </w:t>
      </w:r>
      <w:r w:rsidRPr="00983633">
        <w:rPr>
          <w:color w:val="000000"/>
          <w:sz w:val="28"/>
          <w:szCs w:val="28"/>
        </w:rPr>
        <w:lastRenderedPageBreak/>
        <w:t>неоправданный акцент на проведении проверок, являющихся наиболее затратным как для бизнеса, так и для контрольно-надзорных органов мероприятием.</w:t>
      </w:r>
      <w:proofErr w:type="gramEnd"/>
    </w:p>
    <w:p w:rsidR="00E966E0" w:rsidRDefault="00E966E0" w:rsidP="00E966E0">
      <w:pPr>
        <w:shd w:val="clear" w:color="auto" w:fill="FFFFFF"/>
        <w:ind w:firstLine="709"/>
        <w:jc w:val="both"/>
        <w:rPr>
          <w:color w:val="000000"/>
          <w:sz w:val="28"/>
          <w:szCs w:val="28"/>
        </w:rPr>
      </w:pPr>
      <w:r w:rsidRPr="00983633">
        <w:rPr>
          <w:color w:val="000000"/>
          <w:sz w:val="28"/>
          <w:szCs w:val="28"/>
        </w:rPr>
        <w:t>Новым порядком предусмотрено, что при осуществлении государственного контроля (надзора), муниципального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контрольно-надзорных мероприятий. Контроль должен осуществляться лишь в случае недостаточности или неэффективности негосударственных форм обеспечения соблюдения обязательных требований.</w:t>
      </w:r>
    </w:p>
    <w:p w:rsidR="00E966E0" w:rsidRDefault="00E966E0" w:rsidP="00E966E0">
      <w:pPr>
        <w:shd w:val="clear" w:color="auto" w:fill="FFFFFF"/>
        <w:ind w:firstLine="709"/>
        <w:jc w:val="both"/>
        <w:rPr>
          <w:color w:val="000000"/>
          <w:sz w:val="28"/>
          <w:szCs w:val="28"/>
        </w:rPr>
      </w:pPr>
      <w:r w:rsidRPr="00983633">
        <w:rPr>
          <w:color w:val="000000"/>
          <w:sz w:val="28"/>
          <w:szCs w:val="28"/>
        </w:rPr>
        <w:t>Федеральным законом предусмотрен перечень профилактических мероприятий: информирование, обобщение правоприменительной практики, выпуск руководств и выдача рекомендаций по соблюдению обязательных требований, осуществление консультирования, профилактический визит и иные мероприятия</w:t>
      </w:r>
      <w:r>
        <w:rPr>
          <w:color w:val="000000"/>
          <w:sz w:val="28"/>
          <w:szCs w:val="28"/>
        </w:rPr>
        <w:t>.</w:t>
      </w:r>
    </w:p>
    <w:p w:rsidR="00E966E0" w:rsidRDefault="00E966E0" w:rsidP="00E966E0">
      <w:pPr>
        <w:shd w:val="clear" w:color="auto" w:fill="FFFFFF"/>
        <w:ind w:firstLine="709"/>
        <w:jc w:val="both"/>
        <w:rPr>
          <w:color w:val="000000"/>
          <w:sz w:val="28"/>
          <w:szCs w:val="28"/>
        </w:rPr>
      </w:pPr>
      <w:r w:rsidRPr="00983633">
        <w:rPr>
          <w:color w:val="000000"/>
          <w:sz w:val="28"/>
          <w:szCs w:val="28"/>
        </w:rPr>
        <w:t>Таким образом, цели контроля должны достигаться преимущественно при помощи более мягких и менее затратных методов, не предполагающих непосредственного взаимодействия с контролируемым лицом.</w:t>
      </w:r>
    </w:p>
    <w:p w:rsidR="00E966E0" w:rsidRDefault="00E966E0" w:rsidP="00E966E0">
      <w:pPr>
        <w:shd w:val="clear" w:color="auto" w:fill="FFFFFF"/>
        <w:ind w:firstLine="709"/>
        <w:jc w:val="both"/>
        <w:rPr>
          <w:color w:val="000000"/>
          <w:sz w:val="28"/>
          <w:szCs w:val="28"/>
        </w:rPr>
      </w:pPr>
      <w:proofErr w:type="gramStart"/>
      <w:r w:rsidRPr="00983633">
        <w:rPr>
          <w:color w:val="000000"/>
          <w:sz w:val="28"/>
          <w:szCs w:val="28"/>
        </w:rPr>
        <w:t>Для этого предусматривается широкий перечень новых контрольно-надзорных мероприятий, помимо выездной и документарной проверки, к которым отнесены выездное обследование, контрольная закупка, мониторинговая закупка, выборочный контроль, инспекционный визит, рейд.</w:t>
      </w:r>
      <w:proofErr w:type="gramEnd"/>
      <w:r w:rsidRPr="00983633">
        <w:rPr>
          <w:color w:val="000000"/>
          <w:sz w:val="28"/>
          <w:szCs w:val="28"/>
        </w:rPr>
        <w:t xml:space="preserve"> Таким образом, у контрольно-надзорного органа расширяется набор способов оценки соблюдения обязательных требований. </w:t>
      </w:r>
      <w:proofErr w:type="gramStart"/>
      <w:r w:rsidRPr="00983633">
        <w:rPr>
          <w:color w:val="000000"/>
          <w:sz w:val="28"/>
          <w:szCs w:val="28"/>
        </w:rPr>
        <w:t>При этом все новые способы осуществления контроля связаны с меньшими издержками для контролируемых лиц по сравнению с традиционным проведением</w:t>
      </w:r>
      <w:proofErr w:type="gramEnd"/>
      <w:r w:rsidRPr="00983633">
        <w:rPr>
          <w:color w:val="000000"/>
          <w:sz w:val="28"/>
          <w:szCs w:val="28"/>
        </w:rPr>
        <w:t xml:space="preserve"> проверок, а некоторые из них проводятся без взаимодействия с контролируемыми лицами с использованием средств дистанционного автоматизированного контроля.</w:t>
      </w:r>
    </w:p>
    <w:p w:rsidR="00E966E0" w:rsidRDefault="00E966E0" w:rsidP="00E966E0">
      <w:pPr>
        <w:shd w:val="clear" w:color="auto" w:fill="FFFFFF"/>
        <w:ind w:firstLine="709"/>
        <w:jc w:val="both"/>
        <w:rPr>
          <w:color w:val="000000"/>
          <w:sz w:val="28"/>
          <w:szCs w:val="28"/>
        </w:rPr>
      </w:pPr>
      <w:r w:rsidRPr="00983633">
        <w:rPr>
          <w:color w:val="000000"/>
          <w:sz w:val="28"/>
          <w:szCs w:val="28"/>
        </w:rPr>
        <w:t>Наиболее серьезные и затратные по процедуре и последствиям для контролируемого лица мероприятия (выездная проверка) должны проводиться по согласованию с прокуратурой.</w:t>
      </w:r>
    </w:p>
    <w:p w:rsidR="00E966E0" w:rsidRDefault="00E966E0" w:rsidP="00E966E0">
      <w:pPr>
        <w:shd w:val="clear" w:color="auto" w:fill="FFFFFF"/>
        <w:ind w:firstLine="709"/>
        <w:jc w:val="both"/>
        <w:rPr>
          <w:color w:val="000000"/>
          <w:sz w:val="28"/>
          <w:szCs w:val="28"/>
        </w:rPr>
      </w:pPr>
      <w:r w:rsidRPr="00983633">
        <w:rPr>
          <w:color w:val="000000"/>
          <w:sz w:val="28"/>
          <w:szCs w:val="28"/>
        </w:rPr>
        <w:lastRenderedPageBreak/>
        <w:t>Федеральным законом также предусматривается детальное регулирование процедуры контроля, в </w:t>
      </w:r>
      <w:proofErr w:type="gramStart"/>
      <w:r w:rsidRPr="00983633">
        <w:rPr>
          <w:color w:val="000000"/>
          <w:sz w:val="28"/>
          <w:szCs w:val="28"/>
        </w:rPr>
        <w:t>связи</w:t>
      </w:r>
      <w:proofErr w:type="gramEnd"/>
      <w:r w:rsidRPr="00983633">
        <w:rPr>
          <w:color w:val="000000"/>
          <w:sz w:val="28"/>
          <w:szCs w:val="28"/>
        </w:rPr>
        <w:t xml:space="preserve"> с чем вводится понятие контрольно-надзорного производства, в рамках которого действия инспектора и других участников должны иметь процессуальное обоснование и совершаться в определенных законом процессуальных формах. Установлено, что контрольно-надзорные мероприятия могут проводиться только после открытия контрольно-надзорного производства.</w:t>
      </w:r>
    </w:p>
    <w:p w:rsidR="00E966E0" w:rsidRPr="006F38A4" w:rsidRDefault="00E966E0" w:rsidP="00E966E0">
      <w:pPr>
        <w:shd w:val="clear" w:color="auto" w:fill="FFFFFF"/>
        <w:ind w:firstLine="709"/>
        <w:jc w:val="both"/>
        <w:rPr>
          <w:color w:val="000000"/>
          <w:sz w:val="28"/>
          <w:szCs w:val="28"/>
        </w:rPr>
      </w:pPr>
      <w:r w:rsidRPr="00983633">
        <w:rPr>
          <w:color w:val="000000"/>
          <w:sz w:val="28"/>
          <w:szCs w:val="28"/>
        </w:rPr>
        <w:t>Кроме того, раскрываются обязанности должностных лиц контрольно-надзорных органов, порядок их доступа к объектам контроля для проведения контрольно-надзорных мероприятий, ограничения, которые должны соблюдаться при проведении контрольно-надзорных мероприятий; гарантии проверяемых лиц.</w:t>
      </w:r>
    </w:p>
    <w:p w:rsidR="00E966E0" w:rsidRDefault="00E966E0" w:rsidP="00E966E0">
      <w:pPr>
        <w:jc w:val="center"/>
        <w:outlineLvl w:val="0"/>
        <w:rPr>
          <w:rFonts w:eastAsia="Arial Unicode MS"/>
          <w:b/>
          <w:position w:val="2"/>
          <w:sz w:val="28"/>
          <w:szCs w:val="28"/>
        </w:rPr>
      </w:pPr>
      <w:r>
        <w:rPr>
          <w:rFonts w:eastAsia="Arial Unicode MS"/>
          <w:b/>
          <w:position w:val="2"/>
          <w:sz w:val="28"/>
          <w:szCs w:val="28"/>
        </w:rPr>
        <w:t xml:space="preserve">Прокуратурой </w:t>
      </w:r>
      <w:proofErr w:type="spellStart"/>
      <w:r>
        <w:rPr>
          <w:rFonts w:eastAsia="Arial Unicode MS"/>
          <w:b/>
          <w:position w:val="2"/>
          <w:sz w:val="28"/>
          <w:szCs w:val="28"/>
        </w:rPr>
        <w:t>Большеигнатовского</w:t>
      </w:r>
      <w:proofErr w:type="spellEnd"/>
      <w:r>
        <w:rPr>
          <w:rFonts w:eastAsia="Arial Unicode MS"/>
          <w:b/>
          <w:position w:val="2"/>
          <w:sz w:val="28"/>
          <w:szCs w:val="28"/>
        </w:rPr>
        <w:t xml:space="preserve"> района </w:t>
      </w:r>
    </w:p>
    <w:p w:rsidR="00E966E0" w:rsidRPr="00D22C56" w:rsidRDefault="00E966E0" w:rsidP="00E966E0">
      <w:pPr>
        <w:jc w:val="center"/>
        <w:outlineLvl w:val="0"/>
        <w:rPr>
          <w:rFonts w:eastAsia="Arial Unicode MS"/>
          <w:b/>
          <w:position w:val="2"/>
          <w:sz w:val="28"/>
          <w:szCs w:val="28"/>
        </w:rPr>
      </w:pPr>
      <w:r>
        <w:rPr>
          <w:rFonts w:eastAsia="Arial Unicode MS"/>
          <w:b/>
          <w:position w:val="2"/>
          <w:sz w:val="28"/>
          <w:szCs w:val="28"/>
        </w:rPr>
        <w:t xml:space="preserve">выявлены нарушения </w:t>
      </w:r>
      <w:r w:rsidRPr="00D22C56">
        <w:rPr>
          <w:rFonts w:eastAsia="Arial Unicode MS"/>
          <w:b/>
          <w:position w:val="2"/>
          <w:sz w:val="28"/>
          <w:szCs w:val="28"/>
        </w:rPr>
        <w:t xml:space="preserve">законодательства в области </w:t>
      </w:r>
    </w:p>
    <w:p w:rsidR="00E966E0" w:rsidRDefault="00E966E0" w:rsidP="00E966E0">
      <w:pPr>
        <w:jc w:val="center"/>
        <w:outlineLvl w:val="0"/>
        <w:rPr>
          <w:rFonts w:eastAsia="Arial Unicode MS"/>
          <w:b/>
          <w:position w:val="2"/>
          <w:sz w:val="28"/>
          <w:szCs w:val="28"/>
        </w:rPr>
      </w:pPr>
      <w:r w:rsidRPr="00D22C56">
        <w:rPr>
          <w:rFonts w:eastAsia="Arial Unicode MS"/>
          <w:b/>
          <w:position w:val="2"/>
          <w:sz w:val="28"/>
          <w:szCs w:val="28"/>
        </w:rPr>
        <w:t>обращения с отходами животноводства (биологическими отходами)</w:t>
      </w:r>
    </w:p>
    <w:p w:rsidR="00E966E0" w:rsidRDefault="00E966E0" w:rsidP="00E966E0">
      <w:pPr>
        <w:jc w:val="center"/>
        <w:outlineLvl w:val="0"/>
        <w:rPr>
          <w:rFonts w:eastAsia="Arial Unicode MS"/>
          <w:b/>
          <w:position w:val="2"/>
          <w:sz w:val="28"/>
          <w:szCs w:val="28"/>
        </w:rPr>
      </w:pPr>
    </w:p>
    <w:p w:rsidR="00E966E0" w:rsidRDefault="00E966E0" w:rsidP="00E966E0">
      <w:pPr>
        <w:ind w:firstLine="709"/>
        <w:jc w:val="both"/>
        <w:rPr>
          <w:spacing w:val="-4"/>
          <w:sz w:val="28"/>
          <w:szCs w:val="28"/>
        </w:rPr>
      </w:pPr>
      <w:r w:rsidRPr="00787682">
        <w:rPr>
          <w:spacing w:val="-4"/>
          <w:sz w:val="28"/>
          <w:szCs w:val="28"/>
        </w:rPr>
        <w:t xml:space="preserve">Прокуратурой района </w:t>
      </w:r>
      <w:r>
        <w:rPr>
          <w:spacing w:val="-4"/>
          <w:sz w:val="28"/>
          <w:szCs w:val="28"/>
        </w:rPr>
        <w:t xml:space="preserve">в 2 крестьянско-фермерских хозяйствах (далее - КФХ) </w:t>
      </w:r>
      <w:proofErr w:type="spellStart"/>
      <w:r>
        <w:rPr>
          <w:spacing w:val="-4"/>
          <w:sz w:val="28"/>
          <w:szCs w:val="28"/>
        </w:rPr>
        <w:t>Большеигнатовского</w:t>
      </w:r>
      <w:proofErr w:type="spellEnd"/>
      <w:r>
        <w:rPr>
          <w:spacing w:val="-4"/>
          <w:sz w:val="28"/>
          <w:szCs w:val="28"/>
        </w:rPr>
        <w:t xml:space="preserve"> района выявлены нарушения законодательства в области обращения с отходами животноводства.</w:t>
      </w:r>
    </w:p>
    <w:p w:rsidR="00E966E0" w:rsidRDefault="00E966E0" w:rsidP="00E966E0">
      <w:pPr>
        <w:tabs>
          <w:tab w:val="left" w:pos="827"/>
        </w:tabs>
        <w:ind w:firstLine="708"/>
        <w:jc w:val="both"/>
        <w:rPr>
          <w:sz w:val="28"/>
          <w:szCs w:val="28"/>
        </w:rPr>
      </w:pPr>
      <w:r>
        <w:rPr>
          <w:sz w:val="28"/>
          <w:szCs w:val="28"/>
        </w:rPr>
        <w:t xml:space="preserve">В ходе проведенных проверок в КФХ установлено, что биологические отходы </w:t>
      </w:r>
      <w:r w:rsidRPr="00582FDC">
        <w:rPr>
          <w:sz w:val="28"/>
          <w:szCs w:val="28"/>
        </w:rPr>
        <w:t xml:space="preserve">в установленном порядке не </w:t>
      </w:r>
      <w:r>
        <w:rPr>
          <w:sz w:val="28"/>
          <w:szCs w:val="28"/>
        </w:rPr>
        <w:t>утилизировались, с</w:t>
      </w:r>
      <w:r w:rsidRPr="00582FDC">
        <w:rPr>
          <w:sz w:val="28"/>
          <w:szCs w:val="28"/>
        </w:rPr>
        <w:t xml:space="preserve">оответствующие документы </w:t>
      </w:r>
      <w:r>
        <w:rPr>
          <w:sz w:val="28"/>
          <w:szCs w:val="28"/>
        </w:rPr>
        <w:t xml:space="preserve">не велись. </w:t>
      </w:r>
      <w:r w:rsidRPr="00582FDC">
        <w:rPr>
          <w:sz w:val="28"/>
          <w:szCs w:val="28"/>
        </w:rPr>
        <w:t>Отходы животнов</w:t>
      </w:r>
      <w:r>
        <w:rPr>
          <w:sz w:val="28"/>
          <w:szCs w:val="28"/>
        </w:rPr>
        <w:t xml:space="preserve">одства </w:t>
      </w:r>
      <w:r w:rsidRPr="00141F93">
        <w:rPr>
          <w:sz w:val="28"/>
          <w:szCs w:val="28"/>
        </w:rPr>
        <w:t xml:space="preserve">без предварительной обработки </w:t>
      </w:r>
      <w:r>
        <w:rPr>
          <w:sz w:val="28"/>
          <w:szCs w:val="28"/>
        </w:rPr>
        <w:t>вывозились</w:t>
      </w:r>
      <w:r w:rsidRPr="00141F93">
        <w:rPr>
          <w:sz w:val="28"/>
          <w:szCs w:val="28"/>
        </w:rPr>
        <w:t xml:space="preserve"> на прил</w:t>
      </w:r>
      <w:r w:rsidRPr="00141F93">
        <w:rPr>
          <w:sz w:val="28"/>
          <w:szCs w:val="28"/>
        </w:rPr>
        <w:t>е</w:t>
      </w:r>
      <w:r>
        <w:rPr>
          <w:sz w:val="28"/>
          <w:szCs w:val="28"/>
        </w:rPr>
        <w:t>гающие территории</w:t>
      </w:r>
      <w:r w:rsidRPr="00141F93">
        <w:rPr>
          <w:sz w:val="28"/>
          <w:szCs w:val="28"/>
        </w:rPr>
        <w:t xml:space="preserve"> ферм</w:t>
      </w:r>
      <w:r>
        <w:rPr>
          <w:sz w:val="28"/>
          <w:szCs w:val="28"/>
        </w:rPr>
        <w:t>.</w:t>
      </w:r>
    </w:p>
    <w:p w:rsidR="00E966E0" w:rsidRPr="003A3207" w:rsidRDefault="00E966E0" w:rsidP="00E966E0">
      <w:pPr>
        <w:tabs>
          <w:tab w:val="left" w:pos="854"/>
        </w:tabs>
        <w:ind w:firstLine="708"/>
        <w:jc w:val="both"/>
        <w:rPr>
          <w:color w:val="000000"/>
          <w:sz w:val="28"/>
          <w:szCs w:val="28"/>
        </w:rPr>
      </w:pPr>
      <w:r w:rsidRPr="003A3207">
        <w:rPr>
          <w:color w:val="000000"/>
          <w:sz w:val="28"/>
          <w:szCs w:val="28"/>
        </w:rPr>
        <w:t>Учет образовавшихся, утилизир</w:t>
      </w:r>
      <w:r w:rsidRPr="003A3207">
        <w:rPr>
          <w:color w:val="000000"/>
          <w:sz w:val="28"/>
          <w:szCs w:val="28"/>
        </w:rPr>
        <w:t>о</w:t>
      </w:r>
      <w:r w:rsidRPr="003A3207">
        <w:rPr>
          <w:color w:val="000000"/>
          <w:sz w:val="28"/>
          <w:szCs w:val="28"/>
        </w:rPr>
        <w:t>ванных, обезвреженных, переданных другим лицам или полученных от других лиц, а также размещенных отходов,</w:t>
      </w:r>
      <w:r w:rsidRPr="00E353AF">
        <w:rPr>
          <w:sz w:val="28"/>
          <w:szCs w:val="28"/>
        </w:rPr>
        <w:t xml:space="preserve"> </w:t>
      </w:r>
      <w:r w:rsidRPr="009D5399">
        <w:rPr>
          <w:sz w:val="28"/>
          <w:szCs w:val="28"/>
        </w:rPr>
        <w:t>мониторинг состояния и загрязнения окружающей среды на территориях объектов размещения отходов</w:t>
      </w:r>
      <w:r>
        <w:rPr>
          <w:sz w:val="28"/>
          <w:szCs w:val="28"/>
        </w:rPr>
        <w:t>, производственный экологический контроль</w:t>
      </w:r>
      <w:r>
        <w:rPr>
          <w:color w:val="000000"/>
          <w:sz w:val="28"/>
          <w:szCs w:val="28"/>
        </w:rPr>
        <w:t>,</w:t>
      </w:r>
      <w:r w:rsidRPr="003A3207">
        <w:rPr>
          <w:color w:val="000000"/>
          <w:sz w:val="28"/>
          <w:szCs w:val="28"/>
        </w:rPr>
        <w:t xml:space="preserve"> не </w:t>
      </w:r>
      <w:r>
        <w:rPr>
          <w:color w:val="000000"/>
          <w:sz w:val="28"/>
          <w:szCs w:val="28"/>
        </w:rPr>
        <w:t>осуществлялся</w:t>
      </w:r>
      <w:r w:rsidRPr="003A3207">
        <w:rPr>
          <w:color w:val="000000"/>
          <w:sz w:val="28"/>
          <w:szCs w:val="28"/>
        </w:rPr>
        <w:t>.</w:t>
      </w:r>
    </w:p>
    <w:p w:rsidR="00E966E0" w:rsidRPr="003A3207" w:rsidRDefault="00E966E0" w:rsidP="00E966E0">
      <w:pPr>
        <w:pStyle w:val="aff2"/>
        <w:ind w:firstLine="709"/>
        <w:rPr>
          <w:color w:val="000000"/>
          <w:sz w:val="28"/>
          <w:szCs w:val="28"/>
        </w:rPr>
      </w:pPr>
      <w:r w:rsidRPr="003A3207">
        <w:rPr>
          <w:color w:val="000000"/>
          <w:sz w:val="28"/>
          <w:szCs w:val="28"/>
        </w:rPr>
        <w:t>Выявленные нарушения закона оказыва</w:t>
      </w:r>
      <w:r>
        <w:rPr>
          <w:color w:val="000000"/>
          <w:sz w:val="28"/>
          <w:szCs w:val="28"/>
        </w:rPr>
        <w:t>ют</w:t>
      </w:r>
      <w:r w:rsidRPr="003A3207">
        <w:rPr>
          <w:color w:val="000000"/>
          <w:sz w:val="28"/>
          <w:szCs w:val="28"/>
        </w:rPr>
        <w:t xml:space="preserve"> негативное воздействие на окружающую среду и здоровье человека, создают угрозу возникновения болезней </w:t>
      </w:r>
      <w:r>
        <w:rPr>
          <w:color w:val="000000"/>
          <w:sz w:val="28"/>
          <w:szCs w:val="28"/>
        </w:rPr>
        <w:t>людей и животных.</w:t>
      </w:r>
      <w:r w:rsidRPr="003A3207">
        <w:rPr>
          <w:color w:val="000000"/>
          <w:sz w:val="28"/>
          <w:szCs w:val="28"/>
        </w:rPr>
        <w:t xml:space="preserve"> </w:t>
      </w:r>
    </w:p>
    <w:p w:rsidR="00E966E0" w:rsidRDefault="00E966E0" w:rsidP="00E966E0">
      <w:pPr>
        <w:ind w:firstLine="709"/>
        <w:jc w:val="both"/>
        <w:rPr>
          <w:sz w:val="28"/>
          <w:szCs w:val="28"/>
        </w:rPr>
      </w:pPr>
      <w:r>
        <w:rPr>
          <w:sz w:val="28"/>
          <w:szCs w:val="28"/>
        </w:rPr>
        <w:lastRenderedPageBreak/>
        <w:t xml:space="preserve">С целью устранения выявленных нарушений прокуратурой района главам КФХ внесено 2 представления об устранении нарушений закона, также прокурором района в </w:t>
      </w:r>
      <w:proofErr w:type="spellStart"/>
      <w:r>
        <w:rPr>
          <w:sz w:val="28"/>
          <w:szCs w:val="28"/>
        </w:rPr>
        <w:t>Россельхознадзор</w:t>
      </w:r>
      <w:proofErr w:type="spellEnd"/>
      <w:r>
        <w:rPr>
          <w:sz w:val="28"/>
          <w:szCs w:val="28"/>
        </w:rPr>
        <w:t xml:space="preserve"> направлено 2 постановления о возбуждении дел об административных правонарушениях, предусмотренных </w:t>
      </w:r>
      <w:proofErr w:type="gramStart"/>
      <w:r>
        <w:rPr>
          <w:sz w:val="28"/>
          <w:szCs w:val="28"/>
        </w:rPr>
        <w:t>ч</w:t>
      </w:r>
      <w:proofErr w:type="gramEnd"/>
      <w:r>
        <w:rPr>
          <w:sz w:val="28"/>
          <w:szCs w:val="28"/>
        </w:rPr>
        <w:t xml:space="preserve">. 1 ст. 10.6 </w:t>
      </w:r>
      <w:proofErr w:type="spellStart"/>
      <w:r>
        <w:rPr>
          <w:sz w:val="28"/>
          <w:szCs w:val="28"/>
        </w:rPr>
        <w:t>КоАП</w:t>
      </w:r>
      <w:proofErr w:type="spellEnd"/>
      <w:r>
        <w:rPr>
          <w:sz w:val="28"/>
          <w:szCs w:val="28"/>
        </w:rPr>
        <w:t xml:space="preserve"> РФ.</w:t>
      </w:r>
    </w:p>
    <w:p w:rsidR="00EC263B" w:rsidRPr="00E26DC0" w:rsidRDefault="00EC263B" w:rsidP="00EC263B">
      <w:pPr>
        <w:shd w:val="clear" w:color="auto" w:fill="FFFFFF"/>
        <w:ind w:left="1905"/>
        <w:jc w:val="right"/>
        <w:rPr>
          <w:color w:val="000000"/>
          <w:spacing w:val="-3"/>
          <w:sz w:val="28"/>
          <w:szCs w:val="28"/>
        </w:rPr>
      </w:pPr>
    </w:p>
    <w:p w:rsidR="00EC263B" w:rsidRPr="00BD4D94" w:rsidRDefault="00EC263B" w:rsidP="00EC263B">
      <w:pPr>
        <w:spacing w:after="0" w:line="240" w:lineRule="auto"/>
        <w:jc w:val="right"/>
        <w:rPr>
          <w:rFonts w:ascii="Times New Roman" w:hAnsi="Times New Roman" w:cs="Times New Roman"/>
          <w:sz w:val="24"/>
          <w:szCs w:val="24"/>
          <w:lang w:eastAsia="ru-RU"/>
        </w:rPr>
      </w:pPr>
    </w:p>
    <w:p w:rsidR="00EC263B" w:rsidRPr="000A32DA" w:rsidRDefault="00EC263B" w:rsidP="00EC263B">
      <w:pPr>
        <w:spacing w:after="0" w:line="240" w:lineRule="auto"/>
        <w:rPr>
          <w:rFonts w:ascii="Times New Roman" w:eastAsia="Times New Roman" w:hAnsi="Times New Roman"/>
          <w:vanish/>
          <w:sz w:val="24"/>
          <w:szCs w:val="24"/>
          <w:lang w:eastAsia="ru-RU"/>
        </w:rPr>
      </w:pPr>
      <w:r w:rsidRPr="000A32DA">
        <w:rPr>
          <w:rFonts w:ascii="Times New Roman" w:eastAsia="Times New Roman" w:hAnsi="Times New Roman"/>
          <w:vanish/>
          <w:sz w:val="24"/>
          <w:szCs w:val="24"/>
          <w:lang w:eastAsia="ru-RU"/>
        </w:rPr>
        <w:t>Пожалуйста, подождите</w:t>
      </w:r>
    </w:p>
    <w:p w:rsidR="00B3162D" w:rsidRDefault="00B3162D"/>
    <w:sectPr w:rsidR="00B3162D" w:rsidSect="00B316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font295">
    <w:altName w:val="Arial Unicode MS"/>
    <w:panose1 w:val="00000000000000000000"/>
    <w:charset w:val="80"/>
    <w:family w:val="auto"/>
    <w:notTrueType/>
    <w:pitch w:val="default"/>
    <w:sig w:usb0="00000001" w:usb1="08070000" w:usb2="00000010" w:usb3="00000000" w:csb0="0002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Verdana">
    <w:panose1 w:val="020B0604030504040204"/>
    <w:charset w:val="CC"/>
    <w:family w:val="swiss"/>
    <w:pitch w:val="variable"/>
    <w:sig w:usb0="20000287" w:usb1="00000000" w:usb2="00000000" w:usb3="00000000" w:csb0="0000019F" w:csb1="00000000"/>
  </w:font>
  <w:font w:name="Cambria Math">
    <w:panose1 w:val="02040503050406030204"/>
    <w:charset w:val="CC"/>
    <w:family w:val="roman"/>
    <w:pitch w:val="variable"/>
    <w:sig w:usb0="A00002EF" w:usb1="420020E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Times New Roman CYR">
    <w:panose1 w:val="02020603050405020304"/>
    <w:charset w:val="CC"/>
    <w:family w:val="roman"/>
    <w:pitch w:val="variable"/>
    <w:sig w:usb0="20002A87" w:usb1="80000000" w:usb2="00000008" w:usb3="00000000" w:csb0="000001FF" w:csb1="00000000"/>
  </w:font>
  <w:font w:name="Arial CYR">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D28" w:rsidRDefault="00E966E0" w:rsidP="009D425D">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F41D28" w:rsidRDefault="00E966E0">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D28" w:rsidRDefault="00E966E0" w:rsidP="009D425D">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63B" w:rsidRDefault="00EC263B">
    <w:pPr>
      <w:pStyle w:val="a7"/>
      <w:jc w:val="right"/>
    </w:pPr>
    <w:fldSimple w:instr=" PAGE   \* MERGEFORMAT ">
      <w:r w:rsidR="00E966E0">
        <w:rPr>
          <w:noProof/>
        </w:rPr>
        <w:t>45</w:t>
      </w:r>
    </w:fldSimple>
  </w:p>
  <w:p w:rsidR="00EC263B" w:rsidRDefault="00EC263B">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263B" w:rsidRDefault="00EC263B">
    <w:pPr>
      <w:pStyle w:val="a7"/>
      <w:jc w:val="right"/>
    </w:pPr>
    <w:fldSimple w:instr=" PAGE   \* MERGEFORMAT ">
      <w:r w:rsidR="00E966E0">
        <w:rPr>
          <w:noProof/>
        </w:rPr>
        <w:t>122</w:t>
      </w:r>
    </w:fldSimple>
  </w:p>
  <w:p w:rsidR="00EC263B" w:rsidRDefault="00EC263B">
    <w:pPr>
      <w:pStyle w:val="a7"/>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4C68492"/>
    <w:lvl w:ilvl="0">
      <w:numFmt w:val="bullet"/>
      <w:lvlText w:val="*"/>
      <w:lvlJc w:val="left"/>
    </w:lvl>
  </w:abstractNum>
  <w:abstractNum w:abstractNumId="1">
    <w:nsid w:val="00000001"/>
    <w:multiLevelType w:val="multilevel"/>
    <w:tmpl w:val="00000001"/>
    <w:lvl w:ilvl="0">
      <w:start w:val="1"/>
      <w:numFmt w:val="bullet"/>
      <w:lvlText w:val="–"/>
      <w:lvlJc w:val="left"/>
      <w:pPr>
        <w:tabs>
          <w:tab w:val="num" w:pos="0"/>
        </w:tabs>
      </w:pPr>
      <w:rPr>
        <w:rFonts w:ascii="font295" w:eastAsia="font295"/>
      </w:rPr>
    </w:lvl>
    <w:lvl w:ilvl="1">
      <w:start w:val="1"/>
      <w:numFmt w:val="bullet"/>
      <w:lvlText w:val="–"/>
      <w:lvlJc w:val="left"/>
      <w:pPr>
        <w:tabs>
          <w:tab w:val="num" w:pos="0"/>
        </w:tabs>
      </w:pPr>
      <w:rPr>
        <w:rFonts w:ascii="font295" w:eastAsia="font295"/>
      </w:rPr>
    </w:lvl>
    <w:lvl w:ilvl="2">
      <w:start w:val="1"/>
      <w:numFmt w:val="bullet"/>
      <w:lvlText w:val="–"/>
      <w:lvlJc w:val="left"/>
      <w:pPr>
        <w:tabs>
          <w:tab w:val="num" w:pos="0"/>
        </w:tabs>
      </w:pPr>
      <w:rPr>
        <w:rFonts w:ascii="font295" w:eastAsia="font295"/>
      </w:rPr>
    </w:lvl>
    <w:lvl w:ilvl="3">
      <w:start w:val="1"/>
      <w:numFmt w:val="bullet"/>
      <w:lvlText w:val="–"/>
      <w:lvlJc w:val="left"/>
      <w:pPr>
        <w:tabs>
          <w:tab w:val="num" w:pos="0"/>
        </w:tabs>
      </w:pPr>
      <w:rPr>
        <w:rFonts w:ascii="font295" w:eastAsia="font295"/>
      </w:rPr>
    </w:lvl>
    <w:lvl w:ilvl="4">
      <w:start w:val="1"/>
      <w:numFmt w:val="bullet"/>
      <w:lvlText w:val="–"/>
      <w:lvlJc w:val="left"/>
      <w:pPr>
        <w:tabs>
          <w:tab w:val="num" w:pos="0"/>
        </w:tabs>
      </w:pPr>
      <w:rPr>
        <w:rFonts w:ascii="font295" w:eastAsia="font295"/>
      </w:rPr>
    </w:lvl>
    <w:lvl w:ilvl="5">
      <w:start w:val="1"/>
      <w:numFmt w:val="bullet"/>
      <w:lvlText w:val="–"/>
      <w:lvlJc w:val="left"/>
      <w:pPr>
        <w:tabs>
          <w:tab w:val="num" w:pos="0"/>
        </w:tabs>
      </w:pPr>
      <w:rPr>
        <w:rFonts w:ascii="font295" w:eastAsia="font295"/>
      </w:rPr>
    </w:lvl>
    <w:lvl w:ilvl="6">
      <w:start w:val="1"/>
      <w:numFmt w:val="bullet"/>
      <w:lvlText w:val="–"/>
      <w:lvlJc w:val="left"/>
      <w:pPr>
        <w:tabs>
          <w:tab w:val="num" w:pos="0"/>
        </w:tabs>
      </w:pPr>
      <w:rPr>
        <w:rFonts w:ascii="font295" w:eastAsia="font295"/>
      </w:rPr>
    </w:lvl>
    <w:lvl w:ilvl="7">
      <w:start w:val="1"/>
      <w:numFmt w:val="bullet"/>
      <w:lvlText w:val="–"/>
      <w:lvlJc w:val="left"/>
      <w:pPr>
        <w:tabs>
          <w:tab w:val="num" w:pos="0"/>
        </w:tabs>
      </w:pPr>
      <w:rPr>
        <w:rFonts w:ascii="font295" w:eastAsia="font295"/>
      </w:rPr>
    </w:lvl>
    <w:lvl w:ilvl="8">
      <w:start w:val="1"/>
      <w:numFmt w:val="bullet"/>
      <w:lvlText w:val="–"/>
      <w:lvlJc w:val="left"/>
      <w:pPr>
        <w:tabs>
          <w:tab w:val="num" w:pos="0"/>
        </w:tabs>
      </w:pPr>
      <w:rPr>
        <w:rFonts w:ascii="font295" w:eastAsia="font295"/>
      </w:rPr>
    </w:lvl>
  </w:abstractNum>
  <w:abstractNum w:abstractNumId="2">
    <w:nsid w:val="00000002"/>
    <w:multiLevelType w:val="multilevel"/>
    <w:tmpl w:val="0000000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3">
    <w:nsid w:val="009E5CDA"/>
    <w:multiLevelType w:val="hybridMultilevel"/>
    <w:tmpl w:val="9656058C"/>
    <w:lvl w:ilvl="0" w:tplc="FC8C12D4">
      <w:start w:val="3"/>
      <w:numFmt w:val="decimal"/>
      <w:lvlText w:val="%1."/>
      <w:lvlJc w:val="left"/>
      <w:pPr>
        <w:tabs>
          <w:tab w:val="num" w:pos="928"/>
        </w:tabs>
        <w:ind w:left="928" w:hanging="360"/>
      </w:pPr>
      <w:rPr>
        <w:b/>
        <w:bCs/>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54301DC"/>
    <w:multiLevelType w:val="multilevel"/>
    <w:tmpl w:val="272668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0D176E8A"/>
    <w:multiLevelType w:val="hybridMultilevel"/>
    <w:tmpl w:val="EE4C692A"/>
    <w:lvl w:ilvl="0" w:tplc="04190009">
      <w:start w:val="1"/>
      <w:numFmt w:val="bullet"/>
      <w:lvlText w:val=""/>
      <w:lvlJc w:val="left"/>
      <w:pPr>
        <w:ind w:left="780" w:hanging="360"/>
      </w:pPr>
      <w:rPr>
        <w:rFonts w:ascii="Wingdings" w:hAnsi="Wingdings" w:cs="Wingdings" w:hint="default"/>
      </w:rPr>
    </w:lvl>
    <w:lvl w:ilvl="1" w:tplc="04190003">
      <w:start w:val="1"/>
      <w:numFmt w:val="bullet"/>
      <w:lvlText w:val="o"/>
      <w:lvlJc w:val="left"/>
      <w:pPr>
        <w:ind w:left="1500" w:hanging="360"/>
      </w:pPr>
      <w:rPr>
        <w:rFonts w:ascii="Courier New" w:hAnsi="Courier New" w:cs="Courier New" w:hint="default"/>
      </w:rPr>
    </w:lvl>
    <w:lvl w:ilvl="2" w:tplc="04190005">
      <w:start w:val="1"/>
      <w:numFmt w:val="bullet"/>
      <w:lvlText w:val=""/>
      <w:lvlJc w:val="left"/>
      <w:pPr>
        <w:ind w:left="2220" w:hanging="360"/>
      </w:pPr>
      <w:rPr>
        <w:rFonts w:ascii="Wingdings" w:hAnsi="Wingdings" w:cs="Wingdings" w:hint="default"/>
      </w:rPr>
    </w:lvl>
    <w:lvl w:ilvl="3" w:tplc="04190001">
      <w:start w:val="1"/>
      <w:numFmt w:val="bullet"/>
      <w:lvlText w:val=""/>
      <w:lvlJc w:val="left"/>
      <w:pPr>
        <w:ind w:left="2940" w:hanging="360"/>
      </w:pPr>
      <w:rPr>
        <w:rFonts w:ascii="Symbol" w:hAnsi="Symbol" w:cs="Symbol" w:hint="default"/>
      </w:rPr>
    </w:lvl>
    <w:lvl w:ilvl="4" w:tplc="04190003">
      <w:start w:val="1"/>
      <w:numFmt w:val="bullet"/>
      <w:lvlText w:val="o"/>
      <w:lvlJc w:val="left"/>
      <w:pPr>
        <w:ind w:left="3660" w:hanging="360"/>
      </w:pPr>
      <w:rPr>
        <w:rFonts w:ascii="Courier New" w:hAnsi="Courier New" w:cs="Courier New" w:hint="default"/>
      </w:rPr>
    </w:lvl>
    <w:lvl w:ilvl="5" w:tplc="04190005">
      <w:start w:val="1"/>
      <w:numFmt w:val="bullet"/>
      <w:lvlText w:val=""/>
      <w:lvlJc w:val="left"/>
      <w:pPr>
        <w:ind w:left="4380" w:hanging="360"/>
      </w:pPr>
      <w:rPr>
        <w:rFonts w:ascii="Wingdings" w:hAnsi="Wingdings" w:cs="Wingdings" w:hint="default"/>
      </w:rPr>
    </w:lvl>
    <w:lvl w:ilvl="6" w:tplc="04190001">
      <w:start w:val="1"/>
      <w:numFmt w:val="bullet"/>
      <w:lvlText w:val=""/>
      <w:lvlJc w:val="left"/>
      <w:pPr>
        <w:ind w:left="5100" w:hanging="360"/>
      </w:pPr>
      <w:rPr>
        <w:rFonts w:ascii="Symbol" w:hAnsi="Symbol" w:cs="Symbol" w:hint="default"/>
      </w:rPr>
    </w:lvl>
    <w:lvl w:ilvl="7" w:tplc="04190003">
      <w:start w:val="1"/>
      <w:numFmt w:val="bullet"/>
      <w:lvlText w:val="o"/>
      <w:lvlJc w:val="left"/>
      <w:pPr>
        <w:ind w:left="5820" w:hanging="360"/>
      </w:pPr>
      <w:rPr>
        <w:rFonts w:ascii="Courier New" w:hAnsi="Courier New" w:cs="Courier New" w:hint="default"/>
      </w:rPr>
    </w:lvl>
    <w:lvl w:ilvl="8" w:tplc="04190005">
      <w:start w:val="1"/>
      <w:numFmt w:val="bullet"/>
      <w:lvlText w:val=""/>
      <w:lvlJc w:val="left"/>
      <w:pPr>
        <w:ind w:left="6540" w:hanging="360"/>
      </w:pPr>
      <w:rPr>
        <w:rFonts w:ascii="Wingdings" w:hAnsi="Wingdings" w:cs="Wingdings" w:hint="default"/>
      </w:rPr>
    </w:lvl>
  </w:abstractNum>
  <w:abstractNum w:abstractNumId="6">
    <w:nsid w:val="0DAA62D6"/>
    <w:multiLevelType w:val="hybridMultilevel"/>
    <w:tmpl w:val="07F457AC"/>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1DD0ACA"/>
    <w:multiLevelType w:val="hybridMultilevel"/>
    <w:tmpl w:val="7062D462"/>
    <w:lvl w:ilvl="0" w:tplc="0419000F">
      <w:start w:val="1"/>
      <w:numFmt w:val="decimal"/>
      <w:lvlText w:val="%1."/>
      <w:lvlJc w:val="left"/>
      <w:pPr>
        <w:ind w:left="720" w:hanging="360"/>
      </w:pPr>
      <w:rPr>
        <w:rFonts w:eastAsia="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26B39E6"/>
    <w:multiLevelType w:val="hybridMultilevel"/>
    <w:tmpl w:val="D6D095CE"/>
    <w:lvl w:ilvl="0" w:tplc="58F4F18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7177394"/>
    <w:multiLevelType w:val="hybridMultilevel"/>
    <w:tmpl w:val="937431F0"/>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nsid w:val="1BC8757C"/>
    <w:multiLevelType w:val="hybridMultilevel"/>
    <w:tmpl w:val="AFA8607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C714041"/>
    <w:multiLevelType w:val="hybridMultilevel"/>
    <w:tmpl w:val="AE40426E"/>
    <w:lvl w:ilvl="0" w:tplc="7932F74C">
      <w:start w:val="4"/>
      <w:numFmt w:val="decimal"/>
      <w:lvlText w:val="%1."/>
      <w:lvlJc w:val="left"/>
      <w:pPr>
        <w:ind w:left="928" w:hanging="360"/>
      </w:pPr>
      <w:rPr>
        <w:rFonts w:hint="default"/>
        <w:b/>
        <w:bCs/>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12">
    <w:nsid w:val="23DA1D2C"/>
    <w:multiLevelType w:val="hybridMultilevel"/>
    <w:tmpl w:val="ACFEFE1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4D77EF6"/>
    <w:multiLevelType w:val="hybridMultilevel"/>
    <w:tmpl w:val="DE90CC62"/>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27981B54"/>
    <w:multiLevelType w:val="hybridMultilevel"/>
    <w:tmpl w:val="2CE0EB7E"/>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5">
    <w:nsid w:val="2D5C572A"/>
    <w:multiLevelType w:val="multilevel"/>
    <w:tmpl w:val="571EAD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340D1A35"/>
    <w:multiLevelType w:val="singleLevel"/>
    <w:tmpl w:val="1D3E5484"/>
    <w:lvl w:ilvl="0">
      <w:start w:val="1"/>
      <w:numFmt w:val="decimal"/>
      <w:lvlText w:val="%1."/>
      <w:legacy w:legacy="1" w:legacySpace="0" w:legacyIndent="393"/>
      <w:lvlJc w:val="left"/>
      <w:rPr>
        <w:rFonts w:ascii="Times New Roman" w:hAnsi="Times New Roman" w:hint="default"/>
      </w:rPr>
    </w:lvl>
  </w:abstractNum>
  <w:abstractNum w:abstractNumId="17">
    <w:nsid w:val="36DD70B3"/>
    <w:multiLevelType w:val="hybridMultilevel"/>
    <w:tmpl w:val="A8462CB8"/>
    <w:lvl w:ilvl="0" w:tplc="48962FB6">
      <w:start w:val="5"/>
      <w:numFmt w:val="decimal"/>
      <w:lvlText w:val="%1."/>
      <w:lvlJc w:val="left"/>
      <w:pPr>
        <w:ind w:left="720" w:hanging="360"/>
      </w:pPr>
      <w:rPr>
        <w:rFonts w:hint="default"/>
        <w:b/>
        <w:bCs/>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8D038E3"/>
    <w:multiLevelType w:val="multilevel"/>
    <w:tmpl w:val="3C68CDC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39897C38"/>
    <w:multiLevelType w:val="hybridMultilevel"/>
    <w:tmpl w:val="721C3544"/>
    <w:lvl w:ilvl="0" w:tplc="684C8B8E">
      <w:start w:val="3"/>
      <w:numFmt w:val="upperRoman"/>
      <w:lvlText w:val="%1."/>
      <w:lvlJc w:val="left"/>
      <w:pPr>
        <w:ind w:left="1260" w:hanging="720"/>
      </w:pPr>
      <w:rPr>
        <w:rFonts w:hint="default"/>
      </w:rPr>
    </w:lvl>
    <w:lvl w:ilvl="1" w:tplc="04190019">
      <w:start w:val="1"/>
      <w:numFmt w:val="lowerLetter"/>
      <w:lvlText w:val="%2."/>
      <w:lvlJc w:val="left"/>
      <w:pPr>
        <w:ind w:left="2520" w:hanging="360"/>
      </w:pPr>
    </w:lvl>
    <w:lvl w:ilvl="2" w:tplc="0419001B">
      <w:start w:val="1"/>
      <w:numFmt w:val="lowerRoman"/>
      <w:lvlText w:val="%3."/>
      <w:lvlJc w:val="right"/>
      <w:pPr>
        <w:ind w:left="3240" w:hanging="180"/>
      </w:pPr>
    </w:lvl>
    <w:lvl w:ilvl="3" w:tplc="0419000F">
      <w:start w:val="1"/>
      <w:numFmt w:val="decimal"/>
      <w:lvlText w:val="%4."/>
      <w:lvlJc w:val="left"/>
      <w:pPr>
        <w:ind w:left="3960" w:hanging="360"/>
      </w:pPr>
    </w:lvl>
    <w:lvl w:ilvl="4" w:tplc="04190019">
      <w:start w:val="1"/>
      <w:numFmt w:val="lowerLetter"/>
      <w:lvlText w:val="%5."/>
      <w:lvlJc w:val="left"/>
      <w:pPr>
        <w:ind w:left="4680" w:hanging="360"/>
      </w:pPr>
    </w:lvl>
    <w:lvl w:ilvl="5" w:tplc="0419001B">
      <w:start w:val="1"/>
      <w:numFmt w:val="lowerRoman"/>
      <w:lvlText w:val="%6."/>
      <w:lvlJc w:val="right"/>
      <w:pPr>
        <w:ind w:left="5400" w:hanging="180"/>
      </w:pPr>
    </w:lvl>
    <w:lvl w:ilvl="6" w:tplc="0419000F">
      <w:start w:val="1"/>
      <w:numFmt w:val="decimal"/>
      <w:lvlText w:val="%7."/>
      <w:lvlJc w:val="left"/>
      <w:pPr>
        <w:ind w:left="6120" w:hanging="360"/>
      </w:pPr>
    </w:lvl>
    <w:lvl w:ilvl="7" w:tplc="04190019">
      <w:start w:val="1"/>
      <w:numFmt w:val="lowerLetter"/>
      <w:lvlText w:val="%8."/>
      <w:lvlJc w:val="left"/>
      <w:pPr>
        <w:ind w:left="6840" w:hanging="360"/>
      </w:pPr>
    </w:lvl>
    <w:lvl w:ilvl="8" w:tplc="0419001B">
      <w:start w:val="1"/>
      <w:numFmt w:val="lowerRoman"/>
      <w:lvlText w:val="%9."/>
      <w:lvlJc w:val="right"/>
      <w:pPr>
        <w:ind w:left="7560" w:hanging="180"/>
      </w:pPr>
    </w:lvl>
  </w:abstractNum>
  <w:abstractNum w:abstractNumId="20">
    <w:nsid w:val="45367E9A"/>
    <w:multiLevelType w:val="hybridMultilevel"/>
    <w:tmpl w:val="79CE4FDA"/>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1">
    <w:nsid w:val="457977C8"/>
    <w:multiLevelType w:val="hybridMultilevel"/>
    <w:tmpl w:val="1E44A10C"/>
    <w:lvl w:ilvl="0" w:tplc="F8A42CEE">
      <w:start w:val="7"/>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2">
    <w:nsid w:val="540745EA"/>
    <w:multiLevelType w:val="hybridMultilevel"/>
    <w:tmpl w:val="BB2295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8FE3E96"/>
    <w:multiLevelType w:val="hybridMultilevel"/>
    <w:tmpl w:val="A65E0E56"/>
    <w:lvl w:ilvl="0" w:tplc="04190005">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5B2E4E74"/>
    <w:multiLevelType w:val="hybridMultilevel"/>
    <w:tmpl w:val="61E650F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53E4632"/>
    <w:multiLevelType w:val="hybridMultilevel"/>
    <w:tmpl w:val="01D6EFE8"/>
    <w:lvl w:ilvl="0" w:tplc="731EE2DE">
      <w:start w:val="7"/>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6">
    <w:nsid w:val="65F3680A"/>
    <w:multiLevelType w:val="hybridMultilevel"/>
    <w:tmpl w:val="4DC273B0"/>
    <w:lvl w:ilvl="0" w:tplc="595455D2">
      <w:start w:val="1"/>
      <w:numFmt w:val="bullet"/>
      <w:lvlText w:val=""/>
      <w:lvlJc w:val="left"/>
      <w:pPr>
        <w:ind w:left="720" w:hanging="360"/>
      </w:pPr>
      <w:rPr>
        <w:rFonts w:ascii="Symbol" w:hAnsi="Symbol" w:cs="Symbol" w:hint="default"/>
      </w:rPr>
    </w:lvl>
    <w:lvl w:ilvl="1" w:tplc="595455D2">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67056659"/>
    <w:multiLevelType w:val="hybridMultilevel"/>
    <w:tmpl w:val="9AD698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AFE5904"/>
    <w:multiLevelType w:val="hybridMultilevel"/>
    <w:tmpl w:val="4F468CDE"/>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6DB867F2"/>
    <w:multiLevelType w:val="hybridMultilevel"/>
    <w:tmpl w:val="2B7A52A6"/>
    <w:lvl w:ilvl="0" w:tplc="13FAA6D6">
      <w:start w:val="1"/>
      <w:numFmt w:val="decimal"/>
      <w:lvlText w:val="%1."/>
      <w:lvlJc w:val="left"/>
      <w:pPr>
        <w:ind w:left="720" w:hanging="360"/>
      </w:pPr>
      <w:rPr>
        <w:rFonts w:hint="default"/>
        <w:i w:val="0"/>
        <w:iCs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70DD2D0C"/>
    <w:multiLevelType w:val="hybridMultilevel"/>
    <w:tmpl w:val="67D6F4B8"/>
    <w:lvl w:ilvl="0" w:tplc="04190009">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73111ECD"/>
    <w:multiLevelType w:val="hybridMultilevel"/>
    <w:tmpl w:val="CC325506"/>
    <w:lvl w:ilvl="0" w:tplc="595455D2">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2">
    <w:nsid w:val="74E66E8E"/>
    <w:multiLevelType w:val="hybridMultilevel"/>
    <w:tmpl w:val="F66E667A"/>
    <w:lvl w:ilvl="0" w:tplc="04190009">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7EB53515"/>
    <w:multiLevelType w:val="hybridMultilevel"/>
    <w:tmpl w:val="437C7A90"/>
    <w:lvl w:ilvl="0" w:tplc="33021DCA">
      <w:start w:val="1"/>
      <w:numFmt w:val="upperRoman"/>
      <w:lvlText w:val="%1."/>
      <w:lvlJc w:val="left"/>
      <w:pPr>
        <w:ind w:left="1004"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7"/>
  </w:num>
  <w:num w:numId="2">
    <w:abstractNumId w:val="12"/>
  </w:num>
  <w:num w:numId="3">
    <w:abstractNumId w:val="1"/>
  </w:num>
  <w:num w:numId="4">
    <w:abstractNumId w:val="2"/>
  </w:num>
  <w:num w:numId="5">
    <w:abstractNumId w:val="5"/>
  </w:num>
  <w:num w:numId="6">
    <w:abstractNumId w:val="33"/>
  </w:num>
  <w:num w:numId="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9"/>
  </w:num>
  <w:num w:numId="10">
    <w:abstractNumId w:val="32"/>
  </w:num>
  <w:num w:numId="11">
    <w:abstractNumId w:val="30"/>
  </w:num>
  <w:num w:numId="12">
    <w:abstractNumId w:val="21"/>
  </w:num>
  <w:num w:numId="13">
    <w:abstractNumId w:val="23"/>
  </w:num>
  <w:num w:numId="14">
    <w:abstractNumId w:val="14"/>
  </w:num>
  <w:num w:numId="15">
    <w:abstractNumId w:val="25"/>
  </w:num>
  <w:num w:numId="16">
    <w:abstractNumId w:val="29"/>
  </w:num>
  <w:num w:numId="17">
    <w:abstractNumId w:val="17"/>
  </w:num>
  <w:num w:numId="18">
    <w:abstractNumId w:val="7"/>
  </w:num>
  <w:num w:numId="19">
    <w:abstractNumId w:val="26"/>
  </w:num>
  <w:num w:numId="20">
    <w:abstractNumId w:val="31"/>
  </w:num>
  <w:num w:numId="21">
    <w:abstractNumId w:val="13"/>
  </w:num>
  <w:num w:numId="22">
    <w:abstractNumId w:val="9"/>
  </w:num>
  <w:num w:numId="23">
    <w:abstractNumId w:val="20"/>
  </w:num>
  <w:num w:numId="24">
    <w:abstractNumId w:val="10"/>
  </w:num>
  <w:num w:numId="25">
    <w:abstractNumId w:val="28"/>
  </w:num>
  <w:num w:numId="26">
    <w:abstractNumId w:val="6"/>
  </w:num>
  <w:num w:numId="27">
    <w:abstractNumId w:val="8"/>
  </w:num>
  <w:num w:numId="28">
    <w:abstractNumId w:val="24"/>
  </w:num>
  <w:num w:numId="29">
    <w:abstractNumId w:val="15"/>
  </w:num>
  <w:num w:numId="30">
    <w:abstractNumId w:val="18"/>
  </w:num>
  <w:num w:numId="31">
    <w:abstractNumId w:val="4"/>
  </w:num>
  <w:num w:numId="32">
    <w:abstractNumId w:val="22"/>
  </w:num>
  <w:num w:numId="33">
    <w:abstractNumId w:val="0"/>
    <w:lvlOverride w:ilvl="0">
      <w:lvl w:ilvl="0">
        <w:numFmt w:val="bullet"/>
        <w:lvlText w:val="-"/>
        <w:legacy w:legacy="1" w:legacySpace="0" w:legacyIndent="137"/>
        <w:lvlJc w:val="left"/>
        <w:rPr>
          <w:rFonts w:ascii="Times New Roman" w:hAnsi="Times New Roman" w:hint="default"/>
        </w:rPr>
      </w:lvl>
    </w:lvlOverride>
  </w:num>
  <w:num w:numId="34">
    <w:abstractNumId w:val="0"/>
    <w:lvlOverride w:ilvl="0">
      <w:lvl w:ilvl="0">
        <w:numFmt w:val="bullet"/>
        <w:lvlText w:val="-"/>
        <w:legacy w:legacy="1" w:legacySpace="0" w:legacyIndent="135"/>
        <w:lvlJc w:val="left"/>
        <w:rPr>
          <w:rFonts w:ascii="Times New Roman" w:hAnsi="Times New Roman" w:hint="default"/>
        </w:rPr>
      </w:lvl>
    </w:lvlOverride>
  </w:num>
  <w:num w:numId="35">
    <w:abstractNumId w:val="1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7240E"/>
    <w:rsid w:val="0097240E"/>
    <w:rsid w:val="00B3162D"/>
    <w:rsid w:val="00E966E0"/>
    <w:rsid w:val="00EC26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240E"/>
  </w:style>
  <w:style w:type="paragraph" w:styleId="1">
    <w:name w:val="heading 1"/>
    <w:basedOn w:val="a"/>
    <w:next w:val="a"/>
    <w:link w:val="10"/>
    <w:uiPriority w:val="99"/>
    <w:qFormat/>
    <w:rsid w:val="00EC263B"/>
    <w:pPr>
      <w:keepNext/>
      <w:spacing w:after="0" w:line="240" w:lineRule="auto"/>
      <w:jc w:val="center"/>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link w:val="a4"/>
    <w:uiPriority w:val="99"/>
    <w:locked/>
    <w:rsid w:val="0097240E"/>
    <w:rPr>
      <w:sz w:val="24"/>
      <w:szCs w:val="24"/>
    </w:rPr>
  </w:style>
  <w:style w:type="paragraph" w:styleId="a4">
    <w:name w:val="Body Text"/>
    <w:aliases w:val="bt,Основной текст1,Основной текст отчета,Body Text Char"/>
    <w:basedOn w:val="a"/>
    <w:link w:val="a3"/>
    <w:uiPriority w:val="99"/>
    <w:unhideWhenUsed/>
    <w:rsid w:val="0097240E"/>
    <w:pPr>
      <w:widowControl w:val="0"/>
      <w:suppressAutoHyphens/>
      <w:spacing w:after="283" w:line="240" w:lineRule="auto"/>
    </w:pPr>
    <w:rPr>
      <w:sz w:val="24"/>
      <w:szCs w:val="24"/>
    </w:rPr>
  </w:style>
  <w:style w:type="character" w:customStyle="1" w:styleId="11">
    <w:name w:val="Основной текст Знак1"/>
    <w:basedOn w:val="a0"/>
    <w:link w:val="a4"/>
    <w:uiPriority w:val="99"/>
    <w:semiHidden/>
    <w:rsid w:val="0097240E"/>
  </w:style>
  <w:style w:type="paragraph" w:styleId="a5">
    <w:name w:val="Balloon Text"/>
    <w:basedOn w:val="a"/>
    <w:link w:val="a6"/>
    <w:uiPriority w:val="99"/>
    <w:semiHidden/>
    <w:unhideWhenUsed/>
    <w:rsid w:val="0097240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7240E"/>
    <w:rPr>
      <w:rFonts w:ascii="Tahoma" w:hAnsi="Tahoma" w:cs="Tahoma"/>
      <w:sz w:val="16"/>
      <w:szCs w:val="16"/>
    </w:rPr>
  </w:style>
  <w:style w:type="paragraph" w:styleId="3">
    <w:name w:val="Body Text Indent 3"/>
    <w:basedOn w:val="a"/>
    <w:link w:val="30"/>
    <w:uiPriority w:val="99"/>
    <w:semiHidden/>
    <w:unhideWhenUsed/>
    <w:rsid w:val="00EC263B"/>
    <w:pPr>
      <w:spacing w:after="120"/>
      <w:ind w:left="283"/>
    </w:pPr>
    <w:rPr>
      <w:sz w:val="16"/>
      <w:szCs w:val="16"/>
    </w:rPr>
  </w:style>
  <w:style w:type="character" w:customStyle="1" w:styleId="30">
    <w:name w:val="Основной текст с отступом 3 Знак"/>
    <w:basedOn w:val="a0"/>
    <w:link w:val="3"/>
    <w:uiPriority w:val="99"/>
    <w:semiHidden/>
    <w:rsid w:val="00EC263B"/>
    <w:rPr>
      <w:sz w:val="16"/>
      <w:szCs w:val="16"/>
    </w:rPr>
  </w:style>
  <w:style w:type="character" w:customStyle="1" w:styleId="10">
    <w:name w:val="Заголовок 1 Знак"/>
    <w:basedOn w:val="a0"/>
    <w:link w:val="1"/>
    <w:uiPriority w:val="99"/>
    <w:rsid w:val="00EC263B"/>
    <w:rPr>
      <w:rFonts w:ascii="Times New Roman" w:eastAsia="Times New Roman" w:hAnsi="Times New Roman" w:cs="Times New Roman"/>
      <w:sz w:val="28"/>
      <w:szCs w:val="24"/>
      <w:lang w:eastAsia="ru-RU"/>
    </w:rPr>
  </w:style>
  <w:style w:type="paragraph" w:styleId="a7">
    <w:name w:val="footer"/>
    <w:basedOn w:val="a"/>
    <w:link w:val="a8"/>
    <w:uiPriority w:val="99"/>
    <w:rsid w:val="00EC263B"/>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Нижний колонтитул Знак"/>
    <w:basedOn w:val="a0"/>
    <w:link w:val="a7"/>
    <w:uiPriority w:val="99"/>
    <w:rsid w:val="00EC263B"/>
    <w:rPr>
      <w:rFonts w:ascii="Times New Roman" w:eastAsia="Times New Roman" w:hAnsi="Times New Roman" w:cs="Times New Roman"/>
      <w:sz w:val="24"/>
      <w:szCs w:val="24"/>
      <w:lang w:eastAsia="ru-RU"/>
    </w:rPr>
  </w:style>
  <w:style w:type="character" w:styleId="a9">
    <w:name w:val="page number"/>
    <w:basedOn w:val="a0"/>
    <w:rsid w:val="00EC263B"/>
  </w:style>
  <w:style w:type="paragraph" w:customStyle="1" w:styleId="ConsPlusNormal">
    <w:name w:val="ConsPlusNormal"/>
    <w:uiPriority w:val="99"/>
    <w:rsid w:val="00EC26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a">
    <w:name w:val="Цветовое выделение"/>
    <w:rsid w:val="00EC263B"/>
    <w:rPr>
      <w:b/>
      <w:bCs/>
      <w:color w:val="000080"/>
    </w:rPr>
  </w:style>
  <w:style w:type="paragraph" w:customStyle="1" w:styleId="ab">
    <w:name w:val="Нормальный (таблица)"/>
    <w:basedOn w:val="a"/>
    <w:next w:val="a"/>
    <w:rsid w:val="00EC263B"/>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styleId="ac">
    <w:name w:val="No Spacing"/>
    <w:uiPriority w:val="99"/>
    <w:qFormat/>
    <w:rsid w:val="00EC263B"/>
    <w:pPr>
      <w:spacing w:after="0" w:line="240" w:lineRule="auto"/>
    </w:pPr>
    <w:rPr>
      <w:rFonts w:ascii="Calibri" w:eastAsia="Calibri" w:hAnsi="Calibri" w:cs="Times New Roman"/>
    </w:rPr>
  </w:style>
  <w:style w:type="character" w:customStyle="1" w:styleId="ad">
    <w:name w:val="Гипертекстовая ссылка"/>
    <w:basedOn w:val="a0"/>
    <w:uiPriority w:val="99"/>
    <w:rsid w:val="00EC263B"/>
    <w:rPr>
      <w:color w:val="008000"/>
      <w:sz w:val="24"/>
      <w:szCs w:val="24"/>
    </w:rPr>
  </w:style>
  <w:style w:type="paragraph" w:customStyle="1" w:styleId="ae">
    <w:name w:val="Прижатый влево"/>
    <w:basedOn w:val="a"/>
    <w:next w:val="a"/>
    <w:rsid w:val="00EC263B"/>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
    <w:name w:val="Внимание: криминал!!"/>
    <w:basedOn w:val="a"/>
    <w:next w:val="a"/>
    <w:rsid w:val="00EC263B"/>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0">
    <w:name w:val="Внимание: недобросовестность!"/>
    <w:basedOn w:val="a"/>
    <w:next w:val="a"/>
    <w:rsid w:val="00EC263B"/>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styleId="af1">
    <w:name w:val="Normal (Web)"/>
    <w:basedOn w:val="a"/>
    <w:uiPriority w:val="99"/>
    <w:unhideWhenUsed/>
    <w:rsid w:val="00EC263B"/>
    <w:pPr>
      <w:spacing w:before="100" w:beforeAutospacing="1" w:after="119" w:line="240" w:lineRule="auto"/>
    </w:pPr>
    <w:rPr>
      <w:rFonts w:ascii="Arial" w:eastAsia="Times New Roman" w:hAnsi="Arial" w:cs="Arial"/>
      <w:sz w:val="24"/>
      <w:szCs w:val="24"/>
      <w:lang w:eastAsia="ru-RU"/>
    </w:rPr>
  </w:style>
  <w:style w:type="paragraph" w:customStyle="1" w:styleId="af2">
    <w:name w:val="Содержимое таблицы"/>
    <w:basedOn w:val="a"/>
    <w:uiPriority w:val="99"/>
    <w:rsid w:val="00EC263B"/>
    <w:pPr>
      <w:widowControl w:val="0"/>
      <w:suppressLineNumbers/>
      <w:suppressAutoHyphens/>
      <w:spacing w:after="0" w:line="240" w:lineRule="auto"/>
    </w:pPr>
    <w:rPr>
      <w:rFonts w:ascii="Arial" w:eastAsia="Calibri" w:hAnsi="Arial" w:cs="Arial"/>
      <w:kern w:val="1"/>
      <w:sz w:val="20"/>
      <w:szCs w:val="20"/>
      <w:lang w:eastAsia="hi-IN" w:bidi="hi-IN"/>
    </w:rPr>
  </w:style>
  <w:style w:type="character" w:customStyle="1" w:styleId="af3">
    <w:name w:val="Маркеры списка"/>
    <w:uiPriority w:val="99"/>
    <w:rsid w:val="00EC263B"/>
    <w:rPr>
      <w:rFonts w:ascii="OpenSymbol" w:hAnsi="OpenSymbol" w:cs="OpenSymbol"/>
    </w:rPr>
  </w:style>
  <w:style w:type="paragraph" w:customStyle="1" w:styleId="af4">
    <w:name w:val="Заголовок"/>
    <w:basedOn w:val="a"/>
    <w:next w:val="a4"/>
    <w:uiPriority w:val="99"/>
    <w:rsid w:val="00EC263B"/>
    <w:pPr>
      <w:keepNext/>
      <w:widowControl w:val="0"/>
      <w:suppressAutoHyphens/>
      <w:spacing w:before="240" w:after="120" w:line="240" w:lineRule="auto"/>
    </w:pPr>
    <w:rPr>
      <w:rFonts w:ascii="Arial" w:eastAsia="Calibri" w:hAnsi="Arial" w:cs="Arial"/>
      <w:kern w:val="1"/>
      <w:sz w:val="28"/>
      <w:szCs w:val="28"/>
      <w:lang w:eastAsia="hi-IN" w:bidi="hi-IN"/>
    </w:rPr>
  </w:style>
  <w:style w:type="paragraph" w:styleId="af5">
    <w:name w:val="Title"/>
    <w:basedOn w:val="af4"/>
    <w:next w:val="af6"/>
    <w:link w:val="af7"/>
    <w:uiPriority w:val="99"/>
    <w:qFormat/>
    <w:rsid w:val="00EC263B"/>
  </w:style>
  <w:style w:type="character" w:customStyle="1" w:styleId="af7">
    <w:name w:val="Название Знак"/>
    <w:basedOn w:val="a0"/>
    <w:link w:val="af5"/>
    <w:uiPriority w:val="99"/>
    <w:rsid w:val="00EC263B"/>
    <w:rPr>
      <w:rFonts w:ascii="Arial" w:eastAsia="Calibri" w:hAnsi="Arial" w:cs="Arial"/>
      <w:kern w:val="1"/>
      <w:sz w:val="28"/>
      <w:szCs w:val="28"/>
      <w:lang w:eastAsia="hi-IN" w:bidi="hi-IN"/>
    </w:rPr>
  </w:style>
  <w:style w:type="paragraph" w:styleId="af6">
    <w:name w:val="Subtitle"/>
    <w:basedOn w:val="af4"/>
    <w:next w:val="a4"/>
    <w:link w:val="af8"/>
    <w:uiPriority w:val="99"/>
    <w:qFormat/>
    <w:rsid w:val="00EC263B"/>
    <w:pPr>
      <w:jc w:val="center"/>
    </w:pPr>
    <w:rPr>
      <w:i/>
      <w:iCs/>
    </w:rPr>
  </w:style>
  <w:style w:type="character" w:customStyle="1" w:styleId="af8">
    <w:name w:val="Подзаголовок Знак"/>
    <w:basedOn w:val="a0"/>
    <w:link w:val="af6"/>
    <w:uiPriority w:val="99"/>
    <w:rsid w:val="00EC263B"/>
    <w:rPr>
      <w:rFonts w:ascii="Arial" w:eastAsia="Calibri" w:hAnsi="Arial" w:cs="Arial"/>
      <w:i/>
      <w:iCs/>
      <w:kern w:val="1"/>
      <w:sz w:val="28"/>
      <w:szCs w:val="28"/>
      <w:lang w:eastAsia="hi-IN" w:bidi="hi-IN"/>
    </w:rPr>
  </w:style>
  <w:style w:type="paragraph" w:styleId="af9">
    <w:name w:val="List"/>
    <w:basedOn w:val="a4"/>
    <w:uiPriority w:val="99"/>
    <w:rsid w:val="00EC263B"/>
    <w:pPr>
      <w:spacing w:after="120"/>
    </w:pPr>
    <w:rPr>
      <w:rFonts w:ascii="Arial" w:eastAsia="Calibri" w:hAnsi="Arial" w:cs="Arial"/>
      <w:kern w:val="1"/>
      <w:sz w:val="20"/>
      <w:szCs w:val="20"/>
      <w:lang w:eastAsia="hi-IN" w:bidi="hi-IN"/>
    </w:rPr>
  </w:style>
  <w:style w:type="paragraph" w:customStyle="1" w:styleId="12">
    <w:name w:val="Название1"/>
    <w:basedOn w:val="a"/>
    <w:uiPriority w:val="99"/>
    <w:rsid w:val="00EC263B"/>
    <w:pPr>
      <w:widowControl w:val="0"/>
      <w:suppressLineNumbers/>
      <w:suppressAutoHyphens/>
      <w:spacing w:before="120" w:after="120" w:line="240" w:lineRule="auto"/>
    </w:pPr>
    <w:rPr>
      <w:rFonts w:ascii="Arial" w:eastAsia="Calibri" w:hAnsi="Arial" w:cs="Arial"/>
      <w:i/>
      <w:iCs/>
      <w:kern w:val="1"/>
      <w:sz w:val="20"/>
      <w:szCs w:val="20"/>
      <w:lang w:eastAsia="hi-IN" w:bidi="hi-IN"/>
    </w:rPr>
  </w:style>
  <w:style w:type="paragraph" w:customStyle="1" w:styleId="13">
    <w:name w:val="Указатель1"/>
    <w:basedOn w:val="a"/>
    <w:uiPriority w:val="99"/>
    <w:rsid w:val="00EC263B"/>
    <w:pPr>
      <w:widowControl w:val="0"/>
      <w:suppressLineNumbers/>
      <w:suppressAutoHyphens/>
      <w:spacing w:after="0" w:line="240" w:lineRule="auto"/>
    </w:pPr>
    <w:rPr>
      <w:rFonts w:ascii="Arial" w:eastAsia="Calibri" w:hAnsi="Arial" w:cs="Arial"/>
      <w:kern w:val="1"/>
      <w:sz w:val="20"/>
      <w:szCs w:val="20"/>
      <w:lang w:eastAsia="hi-IN" w:bidi="hi-IN"/>
    </w:rPr>
  </w:style>
  <w:style w:type="paragraph" w:customStyle="1" w:styleId="afa">
    <w:name w:val="Заголовок таблицы"/>
    <w:basedOn w:val="af2"/>
    <w:uiPriority w:val="99"/>
    <w:rsid w:val="00EC263B"/>
    <w:pPr>
      <w:jc w:val="center"/>
    </w:pPr>
    <w:rPr>
      <w:b/>
      <w:bCs/>
    </w:rPr>
  </w:style>
  <w:style w:type="table" w:styleId="afb">
    <w:name w:val="Table Grid"/>
    <w:basedOn w:val="a1"/>
    <w:uiPriority w:val="99"/>
    <w:rsid w:val="00EC263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0">
    <w:name w:val="a2"/>
    <w:basedOn w:val="a"/>
    <w:uiPriority w:val="99"/>
    <w:rsid w:val="00EC26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Cell">
    <w:name w:val="ConsPlusCell"/>
    <w:uiPriority w:val="99"/>
    <w:rsid w:val="00EC263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c">
    <w:name w:val="header"/>
    <w:basedOn w:val="a"/>
    <w:link w:val="afd"/>
    <w:uiPriority w:val="99"/>
    <w:rsid w:val="00EC263B"/>
    <w:pPr>
      <w:widowControl w:val="0"/>
      <w:tabs>
        <w:tab w:val="center" w:pos="4677"/>
        <w:tab w:val="right" w:pos="9355"/>
      </w:tabs>
      <w:suppressAutoHyphens/>
      <w:spacing w:after="0" w:line="240" w:lineRule="auto"/>
    </w:pPr>
    <w:rPr>
      <w:rFonts w:ascii="Arial" w:eastAsia="Calibri" w:hAnsi="Arial" w:cs="Arial"/>
      <w:kern w:val="1"/>
      <w:sz w:val="20"/>
      <w:szCs w:val="20"/>
      <w:lang w:eastAsia="hi-IN" w:bidi="hi-IN"/>
    </w:rPr>
  </w:style>
  <w:style w:type="character" w:customStyle="1" w:styleId="afd">
    <w:name w:val="Верхний колонтитул Знак"/>
    <w:basedOn w:val="a0"/>
    <w:link w:val="afc"/>
    <w:uiPriority w:val="99"/>
    <w:rsid w:val="00EC263B"/>
    <w:rPr>
      <w:rFonts w:ascii="Arial" w:eastAsia="Calibri" w:hAnsi="Arial" w:cs="Arial"/>
      <w:kern w:val="1"/>
      <w:sz w:val="20"/>
      <w:szCs w:val="20"/>
      <w:lang w:eastAsia="hi-IN" w:bidi="hi-IN"/>
    </w:rPr>
  </w:style>
  <w:style w:type="paragraph" w:customStyle="1" w:styleId="ConsPlusTitle">
    <w:name w:val="ConsPlusTitle"/>
    <w:uiPriority w:val="99"/>
    <w:rsid w:val="00EC263B"/>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e">
    <w:name w:val="Hyperlink"/>
    <w:basedOn w:val="a0"/>
    <w:uiPriority w:val="99"/>
    <w:rsid w:val="00EC263B"/>
    <w:rPr>
      <w:rFonts w:cs="Times New Roman"/>
      <w:color w:val="0000FF"/>
      <w:u w:val="single"/>
    </w:rPr>
  </w:style>
  <w:style w:type="paragraph" w:customStyle="1" w:styleId="Standard">
    <w:name w:val="Standard"/>
    <w:uiPriority w:val="99"/>
    <w:rsid w:val="00EC263B"/>
    <w:pPr>
      <w:widowControl w:val="0"/>
      <w:suppressAutoHyphens/>
      <w:autoSpaceDN w:val="0"/>
      <w:spacing w:after="0" w:line="240" w:lineRule="auto"/>
    </w:pPr>
    <w:rPr>
      <w:rFonts w:ascii="Arial" w:eastAsia="Calibri" w:hAnsi="Arial" w:cs="Times New Roman"/>
      <w:color w:val="000000"/>
      <w:kern w:val="3"/>
      <w:sz w:val="24"/>
      <w:szCs w:val="24"/>
      <w:lang w:eastAsia="ru-RU"/>
    </w:rPr>
  </w:style>
  <w:style w:type="paragraph" w:styleId="aff">
    <w:name w:val="Plain Text"/>
    <w:basedOn w:val="a"/>
    <w:link w:val="aff0"/>
    <w:uiPriority w:val="99"/>
    <w:rsid w:val="00EC263B"/>
    <w:pPr>
      <w:spacing w:after="0" w:line="240" w:lineRule="auto"/>
    </w:pPr>
    <w:rPr>
      <w:rFonts w:ascii="Courier New" w:eastAsia="Times New Roman" w:hAnsi="Courier New" w:cs="Courier New"/>
      <w:sz w:val="20"/>
      <w:szCs w:val="20"/>
      <w:lang w:eastAsia="hi-IN" w:bidi="hi-IN"/>
    </w:rPr>
  </w:style>
  <w:style w:type="character" w:customStyle="1" w:styleId="aff0">
    <w:name w:val="Текст Знак"/>
    <w:basedOn w:val="a0"/>
    <w:link w:val="aff"/>
    <w:uiPriority w:val="99"/>
    <w:rsid w:val="00EC263B"/>
    <w:rPr>
      <w:rFonts w:ascii="Courier New" w:eastAsia="Times New Roman" w:hAnsi="Courier New" w:cs="Courier New"/>
      <w:sz w:val="20"/>
      <w:szCs w:val="20"/>
      <w:lang w:eastAsia="hi-IN" w:bidi="hi-IN"/>
    </w:rPr>
  </w:style>
  <w:style w:type="paragraph" w:styleId="aff1">
    <w:name w:val="List Paragraph"/>
    <w:basedOn w:val="a"/>
    <w:uiPriority w:val="99"/>
    <w:qFormat/>
    <w:rsid w:val="00EC263B"/>
    <w:pPr>
      <w:ind w:left="720"/>
    </w:pPr>
    <w:rPr>
      <w:rFonts w:ascii="Calibri" w:eastAsia="Calibri" w:hAnsi="Calibri" w:cs="Calibri"/>
    </w:rPr>
  </w:style>
  <w:style w:type="paragraph" w:customStyle="1" w:styleId="14">
    <w:name w:val="Обычный1"/>
    <w:uiPriority w:val="99"/>
    <w:rsid w:val="00EC263B"/>
    <w:pPr>
      <w:suppressAutoHyphens/>
      <w:spacing w:after="0" w:line="240" w:lineRule="auto"/>
    </w:pPr>
    <w:rPr>
      <w:rFonts w:ascii="Calibri" w:eastAsia="Calibri" w:hAnsi="Calibri" w:cs="Calibri"/>
      <w:sz w:val="24"/>
      <w:szCs w:val="24"/>
      <w:lang w:eastAsia="ar-SA"/>
    </w:rPr>
  </w:style>
  <w:style w:type="character" w:customStyle="1" w:styleId="msonormal0">
    <w:name w:val="msonormal"/>
    <w:basedOn w:val="a0"/>
    <w:uiPriority w:val="99"/>
    <w:rsid w:val="00EC263B"/>
  </w:style>
  <w:style w:type="paragraph" w:customStyle="1" w:styleId="21">
    <w:name w:val="Основной текст 21"/>
    <w:basedOn w:val="a"/>
    <w:uiPriority w:val="99"/>
    <w:rsid w:val="00EC263B"/>
    <w:pPr>
      <w:tabs>
        <w:tab w:val="left" w:pos="-2552"/>
        <w:tab w:val="right" w:pos="10632"/>
      </w:tabs>
      <w:suppressAutoHyphens/>
      <w:spacing w:before="240" w:after="0" w:line="240" w:lineRule="auto"/>
      <w:jc w:val="center"/>
    </w:pPr>
    <w:rPr>
      <w:rFonts w:ascii="Times New Roman" w:eastAsia="Times New Roman" w:hAnsi="Times New Roman" w:cs="Times New Roman"/>
      <w:b/>
      <w:bCs/>
      <w:sz w:val="36"/>
      <w:szCs w:val="36"/>
      <w:lang w:eastAsia="ar-SA"/>
    </w:rPr>
  </w:style>
  <w:style w:type="paragraph" w:styleId="aff2">
    <w:name w:val="Body Text Indent"/>
    <w:basedOn w:val="a"/>
    <w:link w:val="aff3"/>
    <w:uiPriority w:val="99"/>
    <w:semiHidden/>
    <w:unhideWhenUsed/>
    <w:rsid w:val="00E966E0"/>
    <w:pPr>
      <w:spacing w:after="120"/>
      <w:ind w:left="283"/>
    </w:pPr>
  </w:style>
  <w:style w:type="character" w:customStyle="1" w:styleId="aff3">
    <w:name w:val="Основной текст с отступом Знак"/>
    <w:basedOn w:val="a0"/>
    <w:link w:val="aff2"/>
    <w:uiPriority w:val="99"/>
    <w:semiHidden/>
    <w:rsid w:val="00E966E0"/>
  </w:style>
  <w:style w:type="paragraph" w:customStyle="1" w:styleId="aff4">
    <w:name w:val="Знак Знак Знак Знак Знак Знак Знак"/>
    <w:basedOn w:val="a"/>
    <w:rsid w:val="00E966E0"/>
    <w:pPr>
      <w:spacing w:after="160" w:line="240" w:lineRule="exact"/>
    </w:pPr>
    <w:rPr>
      <w:rFonts w:ascii="Verdana" w:eastAsia="Times New Roman" w:hAnsi="Verdana"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552956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80.253.4.46/document?id=12052272&amp;sub=0" TargetMode="External"/><Relationship Id="rId18" Type="http://schemas.openxmlformats.org/officeDocument/2006/relationships/hyperlink" Target="garantF1://8805402.0" TargetMode="External"/><Relationship Id="rId26" Type="http://schemas.openxmlformats.org/officeDocument/2006/relationships/hyperlink" Target="garantF1://8806685.0" TargetMode="External"/><Relationship Id="rId3" Type="http://schemas.openxmlformats.org/officeDocument/2006/relationships/settings" Target="settings.xml"/><Relationship Id="rId21" Type="http://schemas.openxmlformats.org/officeDocument/2006/relationships/hyperlink" Target="garantF1://70070950.0" TargetMode="External"/><Relationship Id="rId34" Type="http://schemas.openxmlformats.org/officeDocument/2006/relationships/hyperlink" Target="garantF1://70070950.0" TargetMode="External"/><Relationship Id="rId7" Type="http://schemas.openxmlformats.org/officeDocument/2006/relationships/footer" Target="footer1.xml"/><Relationship Id="rId12" Type="http://schemas.openxmlformats.org/officeDocument/2006/relationships/hyperlink" Target="http://80.253.4.46/document?id=8803610&amp;sub=0" TargetMode="External"/><Relationship Id="rId17" Type="http://schemas.openxmlformats.org/officeDocument/2006/relationships/hyperlink" Target="garantF1://12052272.0" TargetMode="External"/><Relationship Id="rId25" Type="http://schemas.openxmlformats.org/officeDocument/2006/relationships/hyperlink" Target="garantF1://12027232.0" TargetMode="External"/><Relationship Id="rId33" Type="http://schemas.openxmlformats.org/officeDocument/2006/relationships/hyperlink" Target="garantF1://70070950.0" TargetMode="External"/><Relationship Id="rId2" Type="http://schemas.openxmlformats.org/officeDocument/2006/relationships/styles" Target="styles.xml"/><Relationship Id="rId16" Type="http://schemas.openxmlformats.org/officeDocument/2006/relationships/hyperlink" Target="garantF1://8848301.1000" TargetMode="External"/><Relationship Id="rId20" Type="http://schemas.openxmlformats.org/officeDocument/2006/relationships/hyperlink" Target="garantF1://70070950.0" TargetMode="External"/><Relationship Id="rId29" Type="http://schemas.openxmlformats.org/officeDocument/2006/relationships/hyperlink" Target="garantF1://8866374.0" TargetMode="Externa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11" Type="http://schemas.openxmlformats.org/officeDocument/2006/relationships/hyperlink" Target="http://80.253.4.46/document?id=8819500&amp;sub=0" TargetMode="External"/><Relationship Id="rId24" Type="http://schemas.openxmlformats.org/officeDocument/2006/relationships/hyperlink" Target="garantF1://4540.0" TargetMode="External"/><Relationship Id="rId32" Type="http://schemas.openxmlformats.org/officeDocument/2006/relationships/hyperlink" Target="garantF1://70070950.0"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80.253.4.46/document?id=12052272&amp;sub=35" TargetMode="External"/><Relationship Id="rId23" Type="http://schemas.openxmlformats.org/officeDocument/2006/relationships/hyperlink" Target="garantF1://70191902.0" TargetMode="External"/><Relationship Id="rId28" Type="http://schemas.openxmlformats.org/officeDocument/2006/relationships/hyperlink" Target="garantF1://8823600.0" TargetMode="External"/><Relationship Id="rId36" Type="http://schemas.openxmlformats.org/officeDocument/2006/relationships/fontTable" Target="fontTable.xml"/><Relationship Id="rId10" Type="http://schemas.openxmlformats.org/officeDocument/2006/relationships/hyperlink" Target="http://80.253.4.46/document?id=12052272&amp;sub=0" TargetMode="External"/><Relationship Id="rId19" Type="http://schemas.openxmlformats.org/officeDocument/2006/relationships/footer" Target="footer3.xml"/><Relationship Id="rId31" Type="http://schemas.openxmlformats.org/officeDocument/2006/relationships/hyperlink" Target="garantF1://8865841.0" TargetMode="External"/><Relationship Id="rId4" Type="http://schemas.openxmlformats.org/officeDocument/2006/relationships/webSettings" Target="webSettings.xml"/><Relationship Id="rId9" Type="http://schemas.openxmlformats.org/officeDocument/2006/relationships/hyperlink" Target="https://docviewer.yandex.ru/print.xml?uid=200557148&amp;sk=c682007d7f004062c642f53f7fd5737e&amp;id=34zk-9u37rmm5dmrf6rgcud36ywo16idu96hasiz37i850hvkglz9k0c7gnsqubv9dmcrz6vxr5n1yrd2xjper9cwyj55wwiww3qok6i" TargetMode="External"/><Relationship Id="rId14" Type="http://schemas.openxmlformats.org/officeDocument/2006/relationships/hyperlink" Target="http://80.253.4.46/document?id=8819500&amp;sub=0" TargetMode="External"/><Relationship Id="rId22" Type="http://schemas.openxmlformats.org/officeDocument/2006/relationships/hyperlink" Target="garantF1://70191902.1000" TargetMode="External"/><Relationship Id="rId27" Type="http://schemas.openxmlformats.org/officeDocument/2006/relationships/hyperlink" Target="garantF1://8809186.0" TargetMode="External"/><Relationship Id="rId30" Type="http://schemas.openxmlformats.org/officeDocument/2006/relationships/hyperlink" Target="garantF1://8865841.10000"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122</Pages>
  <Words>28682</Words>
  <Characters>163492</Characters>
  <Application>Microsoft Office Word</Application>
  <DocSecurity>0</DocSecurity>
  <Lines>1362</Lines>
  <Paragraphs>383</Paragraphs>
  <ScaleCrop>false</ScaleCrop>
  <Company/>
  <LinksUpToDate>false</LinksUpToDate>
  <CharactersWithSpaces>191791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2020-08-26T13:21:00Z</dcterms:created>
  <dcterms:modified xsi:type="dcterms:W3CDTF">2020-08-26T13:26:00Z</dcterms:modified>
</cp:coreProperties>
</file>