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569" w:rsidRPr="00CB2569" w:rsidRDefault="00CB2569" w:rsidP="00CB2569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CB2569">
        <w:rPr>
          <w:rStyle w:val="a5"/>
          <w:color w:val="333333"/>
          <w:sz w:val="28"/>
          <w:szCs w:val="28"/>
        </w:rPr>
        <w:t xml:space="preserve">Подтверждение </w:t>
      </w:r>
      <w:proofErr w:type="spellStart"/>
      <w:r w:rsidRPr="00CB2569">
        <w:rPr>
          <w:rStyle w:val="a5"/>
          <w:color w:val="333333"/>
          <w:sz w:val="28"/>
          <w:szCs w:val="28"/>
        </w:rPr>
        <w:t>предпенсионного</w:t>
      </w:r>
      <w:proofErr w:type="spellEnd"/>
      <w:r w:rsidRPr="00CB2569">
        <w:rPr>
          <w:rStyle w:val="a5"/>
          <w:color w:val="333333"/>
          <w:sz w:val="28"/>
          <w:szCs w:val="28"/>
        </w:rPr>
        <w:t xml:space="preserve"> статуса</w:t>
      </w:r>
    </w:p>
    <w:p w:rsidR="00CB2569" w:rsidRPr="00CB2569" w:rsidRDefault="00CB2569" w:rsidP="00CB2569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CB2569">
        <w:rPr>
          <w:color w:val="333333"/>
          <w:sz w:val="28"/>
          <w:szCs w:val="28"/>
        </w:rPr>
        <w:t xml:space="preserve">Пенсионный фонд России запустил сервис информирования, через который предоставляются сведения о россиянах, достигших </w:t>
      </w:r>
      <w:proofErr w:type="spellStart"/>
      <w:r w:rsidRPr="00CB2569">
        <w:rPr>
          <w:color w:val="333333"/>
          <w:sz w:val="28"/>
          <w:szCs w:val="28"/>
        </w:rPr>
        <w:t>предпенсионного</w:t>
      </w:r>
      <w:proofErr w:type="spellEnd"/>
      <w:r w:rsidRPr="00CB2569">
        <w:rPr>
          <w:color w:val="333333"/>
          <w:sz w:val="28"/>
          <w:szCs w:val="28"/>
        </w:rPr>
        <w:t xml:space="preserve">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</w:t>
      </w:r>
      <w:proofErr w:type="spellStart"/>
      <w:r w:rsidRPr="00CB2569">
        <w:rPr>
          <w:color w:val="333333"/>
          <w:sz w:val="28"/>
          <w:szCs w:val="28"/>
        </w:rPr>
        <w:t>предпенсионерам</w:t>
      </w:r>
      <w:proofErr w:type="spellEnd"/>
      <w:r w:rsidRPr="00CB2569">
        <w:rPr>
          <w:color w:val="333333"/>
          <w:sz w:val="28"/>
          <w:szCs w:val="28"/>
        </w:rPr>
        <w:t xml:space="preserve"> повышенное пособие по безработице и занимаются программами профессионального переобучения и повышения квалификации </w:t>
      </w:r>
      <w:proofErr w:type="spellStart"/>
      <w:r w:rsidRPr="00CB2569">
        <w:rPr>
          <w:color w:val="333333"/>
          <w:sz w:val="28"/>
          <w:szCs w:val="28"/>
        </w:rPr>
        <w:t>предпенсионеров</w:t>
      </w:r>
      <w:proofErr w:type="spellEnd"/>
      <w:r w:rsidRPr="00CB2569">
        <w:rPr>
          <w:color w:val="333333"/>
          <w:sz w:val="28"/>
          <w:szCs w:val="28"/>
        </w:rPr>
        <w:t>.</w:t>
      </w:r>
    </w:p>
    <w:p w:rsidR="00CB2569" w:rsidRPr="00CB2569" w:rsidRDefault="00CB2569" w:rsidP="00CB2569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CB2569">
        <w:rPr>
          <w:color w:val="333333"/>
          <w:sz w:val="28"/>
          <w:szCs w:val="28"/>
        </w:rP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</w:t>
      </w:r>
      <w:proofErr w:type="spellStart"/>
      <w:r w:rsidRPr="00CB2569">
        <w:rPr>
          <w:color w:val="333333"/>
          <w:sz w:val="28"/>
          <w:szCs w:val="28"/>
        </w:rPr>
        <w:t>предпенсионера</w:t>
      </w:r>
      <w:proofErr w:type="spellEnd"/>
      <w:r w:rsidRPr="00CB2569">
        <w:rPr>
          <w:color w:val="333333"/>
          <w:sz w:val="28"/>
          <w:szCs w:val="28"/>
        </w:rPr>
        <w:t xml:space="preserve"> также предоставляется через личный кабинет на сайте Пенсионного фонда и в территориальных органах ПФР.</w:t>
      </w:r>
    </w:p>
    <w:p w:rsidR="00CB2569" w:rsidRPr="00CB2569" w:rsidRDefault="00CB2569" w:rsidP="00CB2569">
      <w:pPr>
        <w:pStyle w:val="6"/>
        <w:shd w:val="clear" w:color="auto" w:fill="FFFFFF"/>
        <w:spacing w:before="101" w:after="101"/>
        <w:rPr>
          <w:rFonts w:ascii="Times New Roman" w:hAnsi="Times New Roman" w:cs="Times New Roman"/>
          <w:color w:val="333333"/>
          <w:sz w:val="28"/>
          <w:szCs w:val="28"/>
        </w:rPr>
      </w:pPr>
      <w:r w:rsidRPr="00CB2569">
        <w:rPr>
          <w:rFonts w:ascii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CB2569" w:rsidRPr="001C4D07" w:rsidRDefault="00CB2569" w:rsidP="00CB2569"/>
    <w:p w:rsidR="002247B6" w:rsidRPr="00CB2569" w:rsidRDefault="002247B6" w:rsidP="00CB2569"/>
    <w:sectPr w:rsidR="002247B6" w:rsidRPr="00CB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2247B6"/>
    <w:rsid w:val="0040763E"/>
    <w:rsid w:val="00450CD5"/>
    <w:rsid w:val="006B5058"/>
    <w:rsid w:val="008A01AE"/>
    <w:rsid w:val="00945CB1"/>
    <w:rsid w:val="00A50134"/>
    <w:rsid w:val="00C0693C"/>
    <w:rsid w:val="00CB2569"/>
    <w:rsid w:val="00CF659B"/>
    <w:rsid w:val="00D12254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2020-09-29T09:46:00Z</dcterms:created>
  <dcterms:modified xsi:type="dcterms:W3CDTF">2020-09-29T09:46:00Z</dcterms:modified>
</cp:coreProperties>
</file>