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7786" w:rsidRPr="004D7786" w:rsidRDefault="004D7786" w:rsidP="006E3CDD">
      <w:pPr>
        <w:widowControl w:val="0"/>
        <w:tabs>
          <w:tab w:val="left" w:pos="0"/>
        </w:tabs>
        <w:autoSpaceDE w:val="0"/>
        <w:autoSpaceDN w:val="0"/>
        <w:adjustRightInd w:val="0"/>
        <w:spacing w:after="0" w:line="240" w:lineRule="auto"/>
        <w:ind w:left="-993" w:firstLine="284"/>
        <w:jc w:val="right"/>
        <w:rPr>
          <w:rFonts w:ascii="Times New Roman" w:eastAsia="Times New Roman" w:hAnsi="Times New Roman" w:cs="Times New Roman"/>
          <w:b/>
          <w:noProof/>
          <w:sz w:val="24"/>
          <w:szCs w:val="24"/>
          <w:lang w:eastAsia="ru-RU"/>
        </w:rPr>
      </w:pPr>
      <w:r>
        <w:rPr>
          <w:rFonts w:ascii="Times New Roman" w:eastAsia="Times New Roman" w:hAnsi="Times New Roman" w:cs="Times New Roman"/>
          <w:b/>
          <w:noProof/>
          <w:sz w:val="24"/>
          <w:szCs w:val="24"/>
          <w:lang w:eastAsia="ru-RU"/>
        </w:rPr>
        <w:t xml:space="preserve">     </w:t>
      </w:r>
    </w:p>
    <w:p w:rsidR="004D7786" w:rsidRPr="004D7786" w:rsidRDefault="004D7786" w:rsidP="004D7786">
      <w:pPr>
        <w:widowControl w:val="0"/>
        <w:autoSpaceDE w:val="0"/>
        <w:autoSpaceDN w:val="0"/>
        <w:adjustRightInd w:val="0"/>
        <w:spacing w:after="0" w:line="240" w:lineRule="auto"/>
        <w:jc w:val="center"/>
        <w:rPr>
          <w:rFonts w:ascii="Times New Roman" w:eastAsia="Times New Roman" w:hAnsi="Times New Roman" w:cs="Times New Roman"/>
          <w:b/>
          <w:noProof/>
          <w:sz w:val="24"/>
          <w:szCs w:val="24"/>
          <w:lang w:eastAsia="ru-RU"/>
        </w:rPr>
      </w:pPr>
      <w:r w:rsidRPr="004D7786">
        <w:rPr>
          <w:rFonts w:ascii="Times New Roman" w:eastAsia="Times New Roman" w:hAnsi="Times New Roman" w:cs="Times New Roman"/>
          <w:b/>
          <w:noProof/>
          <w:sz w:val="24"/>
          <w:szCs w:val="24"/>
          <w:lang w:eastAsia="ru-RU"/>
        </w:rPr>
        <w:drawing>
          <wp:inline distT="0" distB="0" distL="0" distR="0" wp14:anchorId="05736CF2" wp14:editId="3827418D">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Совет депутатов Большеигнатовского сельского поселения Большеигнатовского муниципального района Республики Мордовия</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30"/>
          <w:szCs w:val="30"/>
          <w:lang w:eastAsia="ru-RU"/>
        </w:rPr>
      </w:pPr>
      <w:r w:rsidRPr="004D7786">
        <w:rPr>
          <w:rFonts w:ascii="Times New Roman" w:eastAsia="Times New Roman" w:hAnsi="Times New Roman" w:cs="Times New Roman"/>
          <w:b/>
          <w:sz w:val="30"/>
          <w:szCs w:val="30"/>
          <w:lang w:eastAsia="ru-RU"/>
        </w:rPr>
        <w:t xml:space="preserve">                                                    </w:t>
      </w:r>
    </w:p>
    <w:p w:rsidR="004D7786" w:rsidRPr="004D7786" w:rsidRDefault="004D7786" w:rsidP="004D7786">
      <w:pPr>
        <w:keepNext/>
        <w:widowControl w:val="0"/>
        <w:tabs>
          <w:tab w:val="left" w:pos="2595"/>
        </w:tabs>
        <w:autoSpaceDE w:val="0"/>
        <w:autoSpaceDN w:val="0"/>
        <w:adjustRightInd w:val="0"/>
        <w:spacing w:after="0" w:line="240" w:lineRule="auto"/>
        <w:ind w:firstLine="720"/>
        <w:jc w:val="both"/>
        <w:outlineLvl w:val="0"/>
        <w:rPr>
          <w:rFonts w:ascii="Times New Roman" w:eastAsia="Times New Roman" w:hAnsi="Times New Roman" w:cs="Times New Roman"/>
          <w:b/>
          <w:sz w:val="24"/>
          <w:szCs w:val="24"/>
          <w:lang w:eastAsia="ru-RU"/>
        </w:rPr>
      </w:pPr>
      <w:r w:rsidRPr="004D7786">
        <w:rPr>
          <w:rFonts w:ascii="Times New Roman" w:eastAsia="Times New Roman" w:hAnsi="Times New Roman" w:cs="Times New Roman"/>
          <w:b/>
          <w:sz w:val="30"/>
          <w:szCs w:val="30"/>
          <w:lang w:eastAsia="ru-RU"/>
        </w:rPr>
        <w:t xml:space="preserve">                   </w:t>
      </w:r>
      <w:r>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30"/>
          <w:szCs w:val="30"/>
          <w:lang w:eastAsia="ru-RU"/>
        </w:rPr>
        <w:t xml:space="preserve">  </w:t>
      </w:r>
      <w:r w:rsidRPr="004D7786">
        <w:rPr>
          <w:rFonts w:ascii="Times New Roman" w:eastAsia="Times New Roman" w:hAnsi="Times New Roman" w:cs="Times New Roman"/>
          <w:b/>
          <w:sz w:val="24"/>
          <w:szCs w:val="24"/>
          <w:lang w:eastAsia="ru-RU"/>
        </w:rPr>
        <w:t>РЕШЕНИЕ</w:t>
      </w:r>
    </w:p>
    <w:p w:rsidR="004D7786" w:rsidRPr="004D7786" w:rsidRDefault="004D7786" w:rsidP="004D7786">
      <w:pPr>
        <w:keepNext/>
        <w:widowControl w:val="0"/>
        <w:tabs>
          <w:tab w:val="left" w:pos="2595"/>
        </w:tabs>
        <w:autoSpaceDE w:val="0"/>
        <w:autoSpaceDN w:val="0"/>
        <w:adjustRightInd w:val="0"/>
        <w:spacing w:after="0" w:line="240" w:lineRule="auto"/>
        <w:ind w:firstLine="720"/>
        <w:jc w:val="center"/>
        <w:outlineLvl w:val="0"/>
        <w:rPr>
          <w:rFonts w:ascii="Times New Roman" w:eastAsia="Times New Roman" w:hAnsi="Times New Roman" w:cs="Times New Roman"/>
          <w:b/>
          <w:sz w:val="24"/>
          <w:szCs w:val="24"/>
          <w:lang w:eastAsia="ru-RU"/>
        </w:rPr>
      </w:pPr>
    </w:p>
    <w:p w:rsidR="004D7786" w:rsidRPr="004D7786" w:rsidRDefault="004D7786" w:rsidP="004D7786">
      <w:pPr>
        <w:widowControl w:val="0"/>
        <w:tabs>
          <w:tab w:val="left" w:pos="2595"/>
        </w:tabs>
        <w:autoSpaceDE w:val="0"/>
        <w:autoSpaceDN w:val="0"/>
        <w:adjustRightInd w:val="0"/>
        <w:spacing w:after="0" w:line="240" w:lineRule="auto"/>
        <w:ind w:firstLine="720"/>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Совета депутатов Большеигнатовского сельского поселения</w:t>
      </w:r>
    </w:p>
    <w:p w:rsidR="004D7786" w:rsidRPr="004D7786" w:rsidRDefault="004D7786" w:rsidP="004D7786">
      <w:pPr>
        <w:widowControl w:val="0"/>
        <w:tabs>
          <w:tab w:val="left" w:pos="2595"/>
        </w:tabs>
        <w:autoSpaceDE w:val="0"/>
        <w:autoSpaceDN w:val="0"/>
        <w:adjustRightInd w:val="0"/>
        <w:spacing w:after="0" w:line="240" w:lineRule="auto"/>
        <w:ind w:firstLine="720"/>
        <w:jc w:val="center"/>
        <w:rPr>
          <w:rFonts w:ascii="Times New Roman" w:eastAsia="Times New Roman" w:hAnsi="Times New Roman" w:cs="Times New Roman"/>
          <w:b/>
          <w:bCs/>
          <w:sz w:val="30"/>
          <w:szCs w:val="30"/>
          <w:lang w:eastAsia="ru-RU"/>
        </w:rPr>
      </w:pPr>
      <w:r w:rsidRPr="004D7786">
        <w:rPr>
          <w:rFonts w:ascii="Times New Roman" w:eastAsia="Times New Roman" w:hAnsi="Times New Roman" w:cs="Times New Roman"/>
          <w:b/>
          <w:bCs/>
          <w:sz w:val="30"/>
          <w:szCs w:val="30"/>
          <w:lang w:eastAsia="ru-RU"/>
        </w:rPr>
        <w:t>Большеигнатовского муниципального района Республики Мордовия</w:t>
      </w:r>
    </w:p>
    <w:p w:rsidR="004D7786" w:rsidRPr="004D7786" w:rsidRDefault="004D7786" w:rsidP="004D7786">
      <w:pPr>
        <w:widowControl w:val="0"/>
        <w:tabs>
          <w:tab w:val="left" w:pos="2595"/>
        </w:tabs>
        <w:autoSpaceDE w:val="0"/>
        <w:autoSpaceDN w:val="0"/>
        <w:adjustRightInd w:val="0"/>
        <w:spacing w:after="0" w:line="240" w:lineRule="auto"/>
        <w:ind w:right="-142" w:firstLine="284"/>
        <w:jc w:val="center"/>
        <w:rPr>
          <w:rFonts w:ascii="Times New Roman" w:eastAsia="Times New Roman" w:hAnsi="Times New Roman" w:cs="Times New Roman"/>
          <w:bCs/>
          <w:sz w:val="30"/>
          <w:szCs w:val="30"/>
          <w:lang w:eastAsia="ru-RU"/>
        </w:rPr>
      </w:pPr>
      <w:r w:rsidRPr="004D7786">
        <w:rPr>
          <w:rFonts w:ascii="Times New Roman" w:eastAsia="Times New Roman" w:hAnsi="Times New Roman" w:cs="Times New Roman"/>
          <w:bCs/>
          <w:sz w:val="30"/>
          <w:szCs w:val="30"/>
          <w:lang w:eastAsia="ru-RU"/>
        </w:rPr>
        <w:t>шестого созыва</w:t>
      </w:r>
    </w:p>
    <w:p w:rsid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rsidR="004D7786" w:rsidRPr="004D7786" w:rsidRDefault="007132DF" w:rsidP="004D7786">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от   </w:t>
      </w:r>
      <w:r w:rsidR="00627628">
        <w:rPr>
          <w:rFonts w:ascii="Times New Roman" w:eastAsia="Times New Roman" w:hAnsi="Times New Roman" w:cs="Times New Roman"/>
          <w:bCs/>
          <w:sz w:val="28"/>
          <w:szCs w:val="28"/>
          <w:lang w:eastAsia="ru-RU"/>
        </w:rPr>
        <w:t>«</w:t>
      </w:r>
      <w:r w:rsidR="00DB0304">
        <w:rPr>
          <w:rFonts w:ascii="Times New Roman" w:eastAsia="Times New Roman" w:hAnsi="Times New Roman" w:cs="Times New Roman"/>
          <w:bCs/>
          <w:sz w:val="28"/>
          <w:szCs w:val="28"/>
          <w:lang w:eastAsia="ru-RU"/>
        </w:rPr>
        <w:t>16</w:t>
      </w:r>
      <w:r w:rsidR="00A0587A">
        <w:rPr>
          <w:rFonts w:ascii="Times New Roman" w:eastAsia="Times New Roman" w:hAnsi="Times New Roman" w:cs="Times New Roman"/>
          <w:bCs/>
          <w:sz w:val="28"/>
          <w:szCs w:val="28"/>
          <w:lang w:eastAsia="ru-RU"/>
        </w:rPr>
        <w:t xml:space="preserve"> </w:t>
      </w:r>
      <w:r w:rsidR="00627628">
        <w:rPr>
          <w:rFonts w:ascii="Times New Roman" w:eastAsia="Times New Roman" w:hAnsi="Times New Roman" w:cs="Times New Roman"/>
          <w:bCs/>
          <w:sz w:val="28"/>
          <w:szCs w:val="28"/>
          <w:lang w:eastAsia="ru-RU"/>
        </w:rPr>
        <w:t>»</w:t>
      </w:r>
      <w:r w:rsidR="009100A0">
        <w:rPr>
          <w:rFonts w:ascii="Times New Roman" w:eastAsia="Times New Roman" w:hAnsi="Times New Roman" w:cs="Times New Roman"/>
          <w:bCs/>
          <w:sz w:val="28"/>
          <w:szCs w:val="28"/>
          <w:lang w:eastAsia="ru-RU"/>
        </w:rPr>
        <w:t xml:space="preserve"> </w:t>
      </w:r>
      <w:r w:rsidR="009B030D">
        <w:rPr>
          <w:rFonts w:ascii="Times New Roman" w:eastAsia="Times New Roman" w:hAnsi="Times New Roman" w:cs="Times New Roman"/>
          <w:bCs/>
          <w:sz w:val="28"/>
          <w:szCs w:val="28"/>
          <w:lang w:eastAsia="ru-RU"/>
        </w:rPr>
        <w:t xml:space="preserve"> </w:t>
      </w:r>
      <w:r w:rsidR="00B4659D">
        <w:rPr>
          <w:rFonts w:ascii="Times New Roman" w:eastAsia="Times New Roman" w:hAnsi="Times New Roman" w:cs="Times New Roman"/>
          <w:bCs/>
          <w:sz w:val="28"/>
          <w:szCs w:val="28"/>
          <w:lang w:eastAsia="ru-RU"/>
        </w:rPr>
        <w:t xml:space="preserve"> </w:t>
      </w:r>
      <w:r w:rsidR="00DB0304">
        <w:rPr>
          <w:rFonts w:ascii="Times New Roman" w:eastAsia="Times New Roman" w:hAnsi="Times New Roman" w:cs="Times New Roman"/>
          <w:bCs/>
          <w:sz w:val="28"/>
          <w:szCs w:val="28"/>
          <w:lang w:eastAsia="ru-RU"/>
        </w:rPr>
        <w:t>октября</w:t>
      </w:r>
      <w:r w:rsidR="00A0587A">
        <w:rPr>
          <w:rFonts w:ascii="Times New Roman" w:eastAsia="Times New Roman" w:hAnsi="Times New Roman" w:cs="Times New Roman"/>
          <w:bCs/>
          <w:sz w:val="28"/>
          <w:szCs w:val="28"/>
          <w:lang w:eastAsia="ru-RU"/>
        </w:rPr>
        <w:t xml:space="preserve"> </w:t>
      </w:r>
      <w:r w:rsidR="00B4659D">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2020 года                                                            </w:t>
      </w:r>
      <w:r w:rsidR="00B600DD">
        <w:rPr>
          <w:rFonts w:ascii="Times New Roman" w:eastAsia="Times New Roman" w:hAnsi="Times New Roman" w:cs="Times New Roman"/>
          <w:bCs/>
          <w:sz w:val="28"/>
          <w:szCs w:val="28"/>
          <w:lang w:eastAsia="ru-RU"/>
        </w:rPr>
        <w:t xml:space="preserve">  </w:t>
      </w:r>
      <w:r w:rsidR="004D7786">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009B030D">
        <w:rPr>
          <w:rFonts w:ascii="Times New Roman" w:eastAsia="Times New Roman" w:hAnsi="Times New Roman" w:cs="Times New Roman"/>
          <w:bCs/>
          <w:sz w:val="28"/>
          <w:szCs w:val="28"/>
          <w:lang w:eastAsia="ru-RU"/>
        </w:rPr>
        <w:t xml:space="preserve">    </w:t>
      </w:r>
      <w:r w:rsidR="004D7786" w:rsidRPr="004D7786">
        <w:rPr>
          <w:rFonts w:ascii="Times New Roman" w:eastAsia="Times New Roman" w:hAnsi="Times New Roman" w:cs="Times New Roman"/>
          <w:bCs/>
          <w:sz w:val="28"/>
          <w:szCs w:val="28"/>
          <w:lang w:eastAsia="ru-RU"/>
        </w:rPr>
        <w:t xml:space="preserve"> №  </w:t>
      </w:r>
      <w:r w:rsidR="00DB0304">
        <w:rPr>
          <w:rFonts w:ascii="Times New Roman" w:eastAsia="Times New Roman" w:hAnsi="Times New Roman" w:cs="Times New Roman"/>
          <w:bCs/>
          <w:sz w:val="28"/>
          <w:szCs w:val="28"/>
          <w:lang w:eastAsia="ru-RU"/>
        </w:rPr>
        <w:t>111</w:t>
      </w:r>
    </w:p>
    <w:p w:rsidR="004D7786" w:rsidRPr="004D7786" w:rsidRDefault="004D7786" w:rsidP="004D778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7786" w:rsidRPr="004D7786" w:rsidRDefault="004D7786" w:rsidP="004D7786">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D7786">
        <w:rPr>
          <w:rFonts w:ascii="Times New Roman" w:eastAsia="Times New Roman" w:hAnsi="Times New Roman" w:cs="Times New Roman"/>
          <w:sz w:val="24"/>
          <w:szCs w:val="24"/>
          <w:lang w:eastAsia="ru-RU"/>
        </w:rPr>
        <w:t>с. Большое Игнатово</w:t>
      </w:r>
    </w:p>
    <w:p w:rsidR="00B4659D" w:rsidRDefault="00B4659D" w:rsidP="00B4659D">
      <w:pPr>
        <w:spacing w:after="0" w:line="240" w:lineRule="auto"/>
        <w:jc w:val="both"/>
        <w:rPr>
          <w:rFonts w:ascii="Arial" w:eastAsia="Times New Roman" w:hAnsi="Arial" w:cs="Arial"/>
          <w:sz w:val="32"/>
          <w:szCs w:val="32"/>
          <w:lang w:eastAsia="ru-RU"/>
        </w:rPr>
      </w:pPr>
    </w:p>
    <w:p w:rsidR="00B92423" w:rsidRPr="00B92423" w:rsidRDefault="00B92423" w:rsidP="00B92423">
      <w:pPr>
        <w:widowControl w:val="0"/>
        <w:tabs>
          <w:tab w:val="left" w:pos="6521"/>
        </w:tabs>
        <w:suppressAutoHyphens/>
        <w:autoSpaceDE w:val="0"/>
        <w:autoSpaceDN w:val="0"/>
        <w:adjustRightInd w:val="0"/>
        <w:spacing w:after="0" w:line="240" w:lineRule="auto"/>
        <w:ind w:left="567" w:right="3877"/>
        <w:jc w:val="both"/>
        <w:rPr>
          <w:rFonts w:ascii="Times New Roman CYR" w:eastAsia="Times New Roman" w:hAnsi="Times New Roman CYR" w:cs="Times New Roman CYR"/>
          <w:sz w:val="28"/>
          <w:szCs w:val="28"/>
          <w:lang w:eastAsia="ru-RU"/>
        </w:rPr>
      </w:pPr>
      <w:bookmarkStart w:id="0" w:name="_GoBack"/>
      <w:r w:rsidRPr="00B92423">
        <w:rPr>
          <w:rFonts w:ascii="Times New Roman CYR" w:eastAsia="Times New Roman" w:hAnsi="Times New Roman CYR" w:cs="Times New Roman CYR"/>
          <w:sz w:val="28"/>
          <w:szCs w:val="28"/>
          <w:lang w:eastAsia="ru-RU"/>
        </w:rPr>
        <w:t xml:space="preserve">Об утверждении Положения о публичных слушаниях, общественных обсуждениях в </w:t>
      </w:r>
      <w:proofErr w:type="spellStart"/>
      <w:r>
        <w:rPr>
          <w:rFonts w:ascii="Times New Roman CYR" w:eastAsia="Times New Roman" w:hAnsi="Times New Roman CYR" w:cs="Times New Roman CYR"/>
          <w:sz w:val="28"/>
          <w:szCs w:val="28"/>
          <w:lang w:eastAsia="ru-RU"/>
        </w:rPr>
        <w:t>Большеигнатовском</w:t>
      </w:r>
      <w:proofErr w:type="spellEnd"/>
      <w:r>
        <w:rPr>
          <w:rFonts w:ascii="Times New Roman CYR" w:eastAsia="Times New Roman" w:hAnsi="Times New Roman CYR" w:cs="Times New Roman CYR"/>
          <w:sz w:val="28"/>
          <w:szCs w:val="28"/>
          <w:lang w:eastAsia="ru-RU"/>
        </w:rPr>
        <w:t xml:space="preserve"> сельском поселении Большеигнатовского муниципального района</w:t>
      </w:r>
      <w:r w:rsidRPr="00B92423">
        <w:rPr>
          <w:rFonts w:ascii="Times New Roman CYR" w:eastAsia="Times New Roman" w:hAnsi="Times New Roman CYR" w:cs="Times New Roman CYR"/>
          <w:sz w:val="28"/>
          <w:szCs w:val="28"/>
          <w:lang w:eastAsia="ru-RU"/>
        </w:rPr>
        <w:t xml:space="preserve">  Республики Мордовия</w:t>
      </w:r>
    </w:p>
    <w:bookmarkEnd w:id="0"/>
    <w:p w:rsidR="00B92423" w:rsidRPr="00B92423" w:rsidRDefault="00B92423" w:rsidP="00B92423">
      <w:pPr>
        <w:widowControl w:val="0"/>
        <w:tabs>
          <w:tab w:val="left" w:pos="10348"/>
        </w:tabs>
        <w:autoSpaceDE w:val="0"/>
        <w:autoSpaceDN w:val="0"/>
        <w:adjustRightInd w:val="0"/>
        <w:spacing w:after="120" w:line="240" w:lineRule="auto"/>
        <w:ind w:left="567" w:right="192" w:firstLine="153"/>
        <w:jc w:val="both"/>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 xml:space="preserve">  </w:t>
      </w:r>
    </w:p>
    <w:p w:rsidR="00B92423" w:rsidRPr="00B92423" w:rsidRDefault="00B92423" w:rsidP="00B92423">
      <w:pPr>
        <w:widowControl w:val="0"/>
        <w:tabs>
          <w:tab w:val="left" w:pos="10348"/>
        </w:tabs>
        <w:autoSpaceDE w:val="0"/>
        <w:autoSpaceDN w:val="0"/>
        <w:adjustRightInd w:val="0"/>
        <w:spacing w:after="0" w:line="240" w:lineRule="auto"/>
        <w:ind w:left="567" w:right="192" w:firstLine="15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В соответствии с Федеральным законом от 06.10.2003 г. N 131-ФЗ "Об общих принципах организации местного самоуправления в Российской Федерации", </w:t>
      </w:r>
      <w:hyperlink r:id="rId8" w:history="1">
        <w:r w:rsidRPr="00B92423">
          <w:rPr>
            <w:rFonts w:ascii="Times New Roman CYR" w:eastAsia="Times New Roman" w:hAnsi="Times New Roman CYR" w:cs="Times New Roman CYR"/>
            <w:bCs/>
            <w:color w:val="000000"/>
            <w:sz w:val="28"/>
            <w:szCs w:val="28"/>
            <w:lang w:eastAsia="ru-RU"/>
          </w:rPr>
          <w:t>Уставом</w:t>
        </w:r>
      </w:hyperlink>
      <w:r w:rsidRPr="00B92423">
        <w:rPr>
          <w:rFonts w:ascii="Times New Roman CYR" w:eastAsia="Times New Roman" w:hAnsi="Times New Roman CYR" w:cs="Times New Roman CYR"/>
          <w:sz w:val="28"/>
          <w:szCs w:val="28"/>
          <w:lang w:eastAsia="ru-RU"/>
        </w:rPr>
        <w:t xml:space="preserve"> </w:t>
      </w:r>
      <w:r>
        <w:rPr>
          <w:rFonts w:ascii="Times New Roman CYR" w:eastAsia="Times New Roman" w:hAnsi="Times New Roman CYR" w:cs="Times New Roman CYR"/>
          <w:sz w:val="28"/>
          <w:szCs w:val="28"/>
          <w:lang w:eastAsia="ru-RU"/>
        </w:rPr>
        <w:t xml:space="preserve">Большеигнатовского сельского поселения </w:t>
      </w:r>
      <w:r w:rsidRPr="00B92423">
        <w:rPr>
          <w:rFonts w:ascii="Times New Roman CYR" w:eastAsia="Times New Roman" w:hAnsi="Times New Roman CYR" w:cs="Times New Roman CYR"/>
          <w:sz w:val="28"/>
          <w:szCs w:val="28"/>
          <w:lang w:eastAsia="ru-RU"/>
        </w:rPr>
        <w:t xml:space="preserve">Большеигнатовского муниципального района Республики Мордовия Совет депутатов </w:t>
      </w:r>
      <w:r>
        <w:rPr>
          <w:rFonts w:ascii="Times New Roman CYR" w:eastAsia="Times New Roman" w:hAnsi="Times New Roman CYR" w:cs="Times New Roman CYR"/>
          <w:sz w:val="28"/>
          <w:szCs w:val="28"/>
          <w:lang w:eastAsia="ru-RU"/>
        </w:rPr>
        <w:t xml:space="preserve">Большеигнатовского сельского поселения  </w:t>
      </w:r>
      <w:r w:rsidRPr="00B92423">
        <w:rPr>
          <w:rFonts w:ascii="Times New Roman CYR" w:eastAsia="Times New Roman" w:hAnsi="Times New Roman CYR" w:cs="Times New Roman CYR"/>
          <w:sz w:val="28"/>
          <w:szCs w:val="28"/>
          <w:lang w:eastAsia="ru-RU"/>
        </w:rPr>
        <w:t>Большеигнатовского муниципального района решил:</w:t>
      </w:r>
    </w:p>
    <w:p w:rsidR="00B92423" w:rsidRPr="00B92423" w:rsidRDefault="00B92423" w:rsidP="00B92423">
      <w:pPr>
        <w:widowControl w:val="0"/>
        <w:tabs>
          <w:tab w:val="left" w:pos="10348"/>
        </w:tabs>
        <w:autoSpaceDE w:val="0"/>
        <w:autoSpaceDN w:val="0"/>
        <w:adjustRightInd w:val="0"/>
        <w:spacing w:after="0" w:line="240" w:lineRule="auto"/>
        <w:ind w:left="567" w:right="192" w:firstLine="15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tabs>
          <w:tab w:val="left" w:pos="10348"/>
        </w:tabs>
        <w:autoSpaceDE w:val="0"/>
        <w:autoSpaceDN w:val="0"/>
        <w:adjustRightInd w:val="0"/>
        <w:spacing w:after="0" w:line="240" w:lineRule="auto"/>
        <w:ind w:left="567" w:right="192" w:firstLine="15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      1.Утвердить прилагаемое Положение о публичных слушаниях, общественных обсуждениях в </w:t>
      </w:r>
      <w:proofErr w:type="spellStart"/>
      <w:r>
        <w:rPr>
          <w:rFonts w:ascii="Times New Roman CYR" w:eastAsia="Times New Roman" w:hAnsi="Times New Roman CYR" w:cs="Times New Roman CYR"/>
          <w:sz w:val="28"/>
          <w:szCs w:val="28"/>
          <w:lang w:eastAsia="ru-RU"/>
        </w:rPr>
        <w:t>Большеигнатовском</w:t>
      </w:r>
      <w:proofErr w:type="spellEnd"/>
      <w:r>
        <w:rPr>
          <w:rFonts w:ascii="Times New Roman CYR" w:eastAsia="Times New Roman" w:hAnsi="Times New Roman CYR" w:cs="Times New Roman CYR"/>
          <w:sz w:val="28"/>
          <w:szCs w:val="28"/>
          <w:lang w:eastAsia="ru-RU"/>
        </w:rPr>
        <w:t xml:space="preserve"> сельском поселении Большеигнатовского муниципального района</w:t>
      </w:r>
      <w:r w:rsidRPr="00B92423">
        <w:rPr>
          <w:rFonts w:ascii="Times New Roman CYR" w:eastAsia="Times New Roman" w:hAnsi="Times New Roman CYR" w:cs="Times New Roman CYR"/>
          <w:sz w:val="28"/>
          <w:szCs w:val="28"/>
          <w:lang w:eastAsia="ru-RU"/>
        </w:rPr>
        <w:t xml:space="preserve"> Республики Мордовия. </w:t>
      </w:r>
    </w:p>
    <w:p w:rsidR="00B92423" w:rsidRPr="00B92423" w:rsidRDefault="00B92423" w:rsidP="00B92423">
      <w:pPr>
        <w:widowControl w:val="0"/>
        <w:tabs>
          <w:tab w:val="left" w:pos="10348"/>
        </w:tabs>
        <w:spacing w:after="0" w:line="240" w:lineRule="auto"/>
        <w:ind w:left="567" w:right="192" w:firstLine="15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2. Признать утратившим силу решение Совета депутатов </w:t>
      </w:r>
      <w:r>
        <w:rPr>
          <w:rFonts w:ascii="Times New Roman CYR" w:eastAsia="Times New Roman" w:hAnsi="Times New Roman CYR" w:cs="Times New Roman CYR"/>
          <w:sz w:val="28"/>
          <w:szCs w:val="28"/>
          <w:lang w:eastAsia="ru-RU"/>
        </w:rPr>
        <w:t xml:space="preserve">Большеигнатовского сельского поселения  </w:t>
      </w:r>
      <w:r w:rsidRPr="00B92423">
        <w:rPr>
          <w:rFonts w:ascii="Times New Roman" w:eastAsia="Times New Roman" w:hAnsi="Times New Roman" w:cs="Times New Roman"/>
          <w:sz w:val="28"/>
          <w:szCs w:val="28"/>
          <w:lang w:eastAsia="ru-RU"/>
        </w:rPr>
        <w:t xml:space="preserve">Большеигнатовского муниципального района от </w:t>
      </w:r>
      <w:r>
        <w:rPr>
          <w:rFonts w:ascii="Times New Roman" w:eastAsia="Times New Roman" w:hAnsi="Times New Roman" w:cs="Times New Roman"/>
          <w:sz w:val="28"/>
          <w:szCs w:val="28"/>
          <w:lang w:eastAsia="ru-RU"/>
        </w:rPr>
        <w:t>27.02.2007 г. №  85</w:t>
      </w:r>
      <w:r w:rsidRPr="00B92423">
        <w:rPr>
          <w:rFonts w:ascii="Times New Roman" w:eastAsia="Times New Roman" w:hAnsi="Times New Roman" w:cs="Times New Roman"/>
          <w:sz w:val="28"/>
          <w:szCs w:val="28"/>
          <w:lang w:eastAsia="ru-RU"/>
        </w:rPr>
        <w:t xml:space="preserve"> «Об утверждении</w:t>
      </w:r>
      <w:r>
        <w:rPr>
          <w:rFonts w:ascii="Times New Roman" w:eastAsia="Times New Roman" w:hAnsi="Times New Roman" w:cs="Times New Roman"/>
          <w:sz w:val="28"/>
          <w:szCs w:val="28"/>
          <w:lang w:eastAsia="ru-RU"/>
        </w:rPr>
        <w:t xml:space="preserve"> </w:t>
      </w:r>
      <w:r w:rsidRPr="00B92423">
        <w:rPr>
          <w:rFonts w:ascii="Times New Roman" w:eastAsia="Times New Roman" w:hAnsi="Times New Roman" w:cs="Times New Roman"/>
          <w:sz w:val="28"/>
          <w:szCs w:val="28"/>
          <w:lang w:eastAsia="ru-RU"/>
        </w:rPr>
        <w:t xml:space="preserve"> Положения о порядке проведения публичных слушаний в </w:t>
      </w:r>
      <w:proofErr w:type="spellStart"/>
      <w:r>
        <w:rPr>
          <w:rFonts w:ascii="Times New Roman CYR" w:eastAsia="Times New Roman" w:hAnsi="Times New Roman CYR" w:cs="Times New Roman CYR"/>
          <w:sz w:val="28"/>
          <w:szCs w:val="28"/>
          <w:lang w:eastAsia="ru-RU"/>
        </w:rPr>
        <w:t>Большеигнатовском</w:t>
      </w:r>
      <w:proofErr w:type="spellEnd"/>
      <w:r>
        <w:rPr>
          <w:rFonts w:ascii="Times New Roman CYR" w:eastAsia="Times New Roman" w:hAnsi="Times New Roman CYR" w:cs="Times New Roman CYR"/>
          <w:sz w:val="28"/>
          <w:szCs w:val="28"/>
          <w:lang w:eastAsia="ru-RU"/>
        </w:rPr>
        <w:t xml:space="preserve"> сельском поселении </w:t>
      </w:r>
      <w:r>
        <w:rPr>
          <w:rFonts w:ascii="Times New Roman" w:eastAsia="Times New Roman" w:hAnsi="Times New Roman" w:cs="Times New Roman"/>
          <w:sz w:val="28"/>
          <w:szCs w:val="28"/>
          <w:lang w:eastAsia="ru-RU"/>
        </w:rPr>
        <w:t>Большеигнатовского</w:t>
      </w:r>
      <w:r w:rsidRPr="00B92423">
        <w:rPr>
          <w:rFonts w:ascii="Times New Roman" w:eastAsia="Times New Roman" w:hAnsi="Times New Roman" w:cs="Times New Roman"/>
          <w:sz w:val="28"/>
          <w:szCs w:val="28"/>
          <w:lang w:eastAsia="ru-RU"/>
        </w:rPr>
        <w:t xml:space="preserve"> муници</w:t>
      </w:r>
      <w:r>
        <w:rPr>
          <w:rFonts w:ascii="Times New Roman" w:eastAsia="Times New Roman" w:hAnsi="Times New Roman" w:cs="Times New Roman"/>
          <w:sz w:val="28"/>
          <w:szCs w:val="28"/>
          <w:lang w:eastAsia="ru-RU"/>
        </w:rPr>
        <w:t>пального</w:t>
      </w:r>
      <w:r w:rsidRPr="00B92423">
        <w:rPr>
          <w:rFonts w:ascii="Times New Roman" w:eastAsia="Times New Roman" w:hAnsi="Times New Roman" w:cs="Times New Roman"/>
          <w:sz w:val="28"/>
          <w:szCs w:val="28"/>
          <w:lang w:eastAsia="ru-RU"/>
        </w:rPr>
        <w:t xml:space="preserve"> район</w:t>
      </w:r>
      <w:r>
        <w:rPr>
          <w:rFonts w:ascii="Times New Roman" w:eastAsia="Times New Roman" w:hAnsi="Times New Roman" w:cs="Times New Roman"/>
          <w:sz w:val="28"/>
          <w:szCs w:val="28"/>
          <w:lang w:eastAsia="ru-RU"/>
        </w:rPr>
        <w:t>а</w:t>
      </w:r>
      <w:r w:rsidRPr="00B92423">
        <w:rPr>
          <w:rFonts w:ascii="Times New Roman" w:eastAsia="Times New Roman" w:hAnsi="Times New Roman" w:cs="Times New Roman"/>
          <w:sz w:val="28"/>
          <w:szCs w:val="28"/>
          <w:lang w:eastAsia="ru-RU"/>
        </w:rPr>
        <w:t xml:space="preserve"> в новой редакции». </w:t>
      </w:r>
    </w:p>
    <w:p w:rsidR="00B92423" w:rsidRPr="00B92423" w:rsidRDefault="00B92423" w:rsidP="00B92423">
      <w:pPr>
        <w:tabs>
          <w:tab w:val="num" w:pos="360"/>
          <w:tab w:val="left" w:pos="10348"/>
        </w:tabs>
        <w:spacing w:after="0" w:line="240" w:lineRule="auto"/>
        <w:ind w:left="567" w:right="192" w:firstLine="153"/>
        <w:jc w:val="both"/>
        <w:rPr>
          <w:rFonts w:ascii="Times New Roman CYR" w:eastAsia="Times New Roman" w:hAnsi="Times New Roman CYR" w:cs="Times New Roman CYR"/>
          <w:sz w:val="28"/>
          <w:szCs w:val="24"/>
          <w:lang w:eastAsia="ru-RU"/>
        </w:rPr>
      </w:pPr>
      <w:r w:rsidRPr="00B92423">
        <w:rPr>
          <w:rFonts w:ascii="Times New Roman CYR" w:eastAsia="Times New Roman" w:hAnsi="Times New Roman CYR" w:cs="Times New Roman CYR"/>
          <w:sz w:val="28"/>
          <w:szCs w:val="24"/>
          <w:lang w:eastAsia="ru-RU"/>
        </w:rPr>
        <w:t xml:space="preserve">      3. Настоящее решение вступает в силу после его официального опубликования.</w:t>
      </w:r>
    </w:p>
    <w:p w:rsidR="00B4659D" w:rsidRDefault="00B4659D" w:rsidP="00B4659D">
      <w:pPr>
        <w:spacing w:after="0" w:line="240" w:lineRule="auto"/>
        <w:jc w:val="both"/>
        <w:rPr>
          <w:rFonts w:ascii="Times New Roman" w:eastAsia="Times New Roman" w:hAnsi="Times New Roman" w:cs="Times New Roman"/>
          <w:sz w:val="28"/>
          <w:szCs w:val="28"/>
          <w:lang w:eastAsia="ru-RU"/>
        </w:rPr>
      </w:pPr>
    </w:p>
    <w:p w:rsidR="00B4659D" w:rsidRDefault="00B4659D" w:rsidP="00B4659D">
      <w:pPr>
        <w:spacing w:after="0" w:line="240" w:lineRule="auto"/>
        <w:jc w:val="both"/>
        <w:rPr>
          <w:rFonts w:ascii="Times New Roman" w:eastAsia="Times New Roman" w:hAnsi="Times New Roman" w:cs="Times New Roman"/>
          <w:sz w:val="28"/>
          <w:szCs w:val="28"/>
          <w:lang w:eastAsia="ru-RU"/>
        </w:rPr>
      </w:pPr>
    </w:p>
    <w:p w:rsidR="00B4659D" w:rsidRPr="00B600DD" w:rsidRDefault="00B4659D" w:rsidP="00B4659D">
      <w:pPr>
        <w:spacing w:after="0" w:line="240" w:lineRule="auto"/>
        <w:jc w:val="both"/>
        <w:rPr>
          <w:rFonts w:ascii="Times New Roman" w:eastAsia="Times New Roman" w:hAnsi="Times New Roman" w:cs="Times New Roman"/>
          <w:sz w:val="28"/>
          <w:szCs w:val="28"/>
          <w:lang w:eastAsia="ru-RU"/>
        </w:rPr>
      </w:pPr>
      <w:r w:rsidRPr="00B600DD">
        <w:rPr>
          <w:rFonts w:ascii="Times New Roman" w:eastAsia="Times New Roman" w:hAnsi="Times New Roman" w:cs="Times New Roman"/>
          <w:sz w:val="28"/>
          <w:szCs w:val="28"/>
          <w:lang w:eastAsia="ru-RU"/>
        </w:rPr>
        <w:t>Глава Большеигнатовского</w:t>
      </w:r>
    </w:p>
    <w:p w:rsidR="00B4659D" w:rsidRPr="00B600DD" w:rsidRDefault="00B4659D" w:rsidP="00B4659D">
      <w:pPr>
        <w:spacing w:after="0" w:line="240" w:lineRule="auto"/>
        <w:jc w:val="both"/>
        <w:rPr>
          <w:rFonts w:ascii="Times New Roman" w:eastAsia="Times New Roman" w:hAnsi="Times New Roman" w:cs="Times New Roman"/>
          <w:sz w:val="28"/>
          <w:szCs w:val="28"/>
          <w:lang w:eastAsia="ru-RU"/>
        </w:rPr>
      </w:pPr>
      <w:r w:rsidRPr="00B600DD">
        <w:rPr>
          <w:rFonts w:ascii="Times New Roman" w:eastAsia="Times New Roman" w:hAnsi="Times New Roman" w:cs="Times New Roman"/>
          <w:sz w:val="28"/>
          <w:szCs w:val="28"/>
          <w:lang w:eastAsia="ru-RU"/>
        </w:rPr>
        <w:t xml:space="preserve">сельского поселения </w:t>
      </w:r>
      <w:r w:rsidRPr="00B600DD">
        <w:rPr>
          <w:rFonts w:ascii="Times New Roman" w:eastAsia="Times New Roman" w:hAnsi="Times New Roman" w:cs="Times New Roman"/>
          <w:sz w:val="28"/>
          <w:szCs w:val="28"/>
          <w:lang w:eastAsia="ru-RU"/>
        </w:rPr>
        <w:tab/>
      </w:r>
      <w:r w:rsidRPr="00B600DD">
        <w:rPr>
          <w:rFonts w:ascii="Times New Roman" w:eastAsia="Times New Roman" w:hAnsi="Times New Roman" w:cs="Times New Roman"/>
          <w:sz w:val="28"/>
          <w:szCs w:val="28"/>
          <w:lang w:eastAsia="ru-RU"/>
        </w:rPr>
        <w:tab/>
      </w:r>
      <w:r w:rsidRPr="00B600DD">
        <w:rPr>
          <w:rFonts w:ascii="Times New Roman" w:eastAsia="Times New Roman" w:hAnsi="Times New Roman" w:cs="Times New Roman"/>
          <w:sz w:val="28"/>
          <w:szCs w:val="28"/>
          <w:lang w:eastAsia="ru-RU"/>
        </w:rPr>
        <w:tab/>
      </w:r>
      <w:r w:rsidRPr="00B600DD">
        <w:rPr>
          <w:rFonts w:ascii="Times New Roman" w:eastAsia="Times New Roman" w:hAnsi="Times New Roman" w:cs="Times New Roman"/>
          <w:sz w:val="28"/>
          <w:szCs w:val="28"/>
          <w:lang w:eastAsia="ru-RU"/>
        </w:rPr>
        <w:tab/>
      </w:r>
      <w:r w:rsidRPr="00B600DD">
        <w:rPr>
          <w:rFonts w:ascii="Times New Roman" w:eastAsia="Times New Roman" w:hAnsi="Times New Roman" w:cs="Times New Roman"/>
          <w:sz w:val="28"/>
          <w:szCs w:val="28"/>
          <w:lang w:eastAsia="ru-RU"/>
        </w:rPr>
        <w:tab/>
        <w:t xml:space="preserve">                      </w:t>
      </w:r>
      <w:r w:rsidRPr="00B600DD">
        <w:rPr>
          <w:rFonts w:ascii="Times New Roman" w:eastAsia="Times New Roman" w:hAnsi="Times New Roman" w:cs="Times New Roman"/>
          <w:sz w:val="28"/>
          <w:szCs w:val="28"/>
          <w:lang w:eastAsia="ru-RU"/>
        </w:rPr>
        <w:tab/>
      </w:r>
      <w:r w:rsidRPr="00B600DD">
        <w:rPr>
          <w:rFonts w:ascii="Times New Roman" w:eastAsia="Times New Roman" w:hAnsi="Times New Roman" w:cs="Times New Roman"/>
          <w:sz w:val="28"/>
          <w:szCs w:val="28"/>
          <w:lang w:eastAsia="ru-RU"/>
        </w:rPr>
        <w:tab/>
        <w:t xml:space="preserve">А.Г. </w:t>
      </w:r>
      <w:proofErr w:type="spellStart"/>
      <w:r w:rsidRPr="00B600DD">
        <w:rPr>
          <w:rFonts w:ascii="Times New Roman" w:eastAsia="Times New Roman" w:hAnsi="Times New Roman" w:cs="Times New Roman"/>
          <w:sz w:val="28"/>
          <w:szCs w:val="28"/>
          <w:lang w:eastAsia="ru-RU"/>
        </w:rPr>
        <w:t>Полякин</w:t>
      </w:r>
      <w:proofErr w:type="spellEnd"/>
      <w:r w:rsidRPr="00B600DD">
        <w:rPr>
          <w:rFonts w:ascii="Times New Roman" w:eastAsia="Times New Roman" w:hAnsi="Times New Roman" w:cs="Times New Roman"/>
          <w:sz w:val="28"/>
          <w:szCs w:val="28"/>
          <w:lang w:eastAsia="ru-RU"/>
        </w:rPr>
        <w:t xml:space="preserve"> </w:t>
      </w:r>
    </w:p>
    <w:p w:rsidR="00B4659D" w:rsidRDefault="00B4659D" w:rsidP="00B4659D">
      <w:pPr>
        <w:spacing w:after="0" w:line="240" w:lineRule="auto"/>
        <w:jc w:val="both"/>
        <w:rPr>
          <w:rFonts w:ascii="Arial" w:eastAsia="Times New Roman" w:hAnsi="Arial" w:cs="Arial"/>
          <w:sz w:val="32"/>
          <w:szCs w:val="32"/>
          <w:lang w:eastAsia="ru-RU"/>
        </w:rPr>
      </w:pPr>
    </w:p>
    <w:p w:rsidR="00B4659D" w:rsidRDefault="00B4659D" w:rsidP="00B4659D">
      <w:pPr>
        <w:spacing w:after="0" w:line="240" w:lineRule="auto"/>
        <w:jc w:val="both"/>
        <w:rPr>
          <w:rFonts w:ascii="Arial" w:eastAsia="Times New Roman" w:hAnsi="Arial" w:cs="Arial"/>
          <w:sz w:val="32"/>
          <w:szCs w:val="32"/>
          <w:lang w:eastAsia="ru-RU"/>
        </w:rPr>
      </w:pPr>
    </w:p>
    <w:p w:rsidR="00B4659D" w:rsidRDefault="00B4659D" w:rsidP="00B4659D">
      <w:pPr>
        <w:spacing w:after="0" w:line="240" w:lineRule="auto"/>
        <w:jc w:val="both"/>
        <w:rPr>
          <w:rFonts w:ascii="Arial" w:eastAsia="Times New Roman" w:hAnsi="Arial" w:cs="Arial"/>
          <w:sz w:val="32"/>
          <w:szCs w:val="32"/>
          <w:lang w:eastAsia="ru-RU"/>
        </w:rPr>
      </w:pPr>
    </w:p>
    <w:p w:rsidR="00B92423" w:rsidRDefault="00B92423" w:rsidP="00B4659D">
      <w:pPr>
        <w:spacing w:after="0" w:line="240" w:lineRule="auto"/>
        <w:jc w:val="both"/>
        <w:rPr>
          <w:rFonts w:ascii="Arial" w:eastAsia="Times New Roman" w:hAnsi="Arial" w:cs="Arial"/>
          <w:sz w:val="32"/>
          <w:szCs w:val="32"/>
          <w:lang w:eastAsia="ru-RU"/>
        </w:rPr>
      </w:pPr>
    </w:p>
    <w:p w:rsidR="00B92423" w:rsidRDefault="00B92423" w:rsidP="00B4659D">
      <w:pPr>
        <w:spacing w:after="0" w:line="240" w:lineRule="auto"/>
        <w:jc w:val="both"/>
        <w:rPr>
          <w:rFonts w:ascii="Arial" w:eastAsia="Times New Roman" w:hAnsi="Arial" w:cs="Arial"/>
          <w:sz w:val="32"/>
          <w:szCs w:val="32"/>
          <w:lang w:eastAsia="ru-RU"/>
        </w:rPr>
      </w:pPr>
    </w:p>
    <w:p w:rsidR="00B92423" w:rsidRDefault="00B92423" w:rsidP="00B4659D">
      <w:pPr>
        <w:spacing w:after="0" w:line="240" w:lineRule="auto"/>
        <w:jc w:val="both"/>
        <w:rPr>
          <w:rFonts w:ascii="Arial" w:eastAsia="Times New Roman" w:hAnsi="Arial" w:cs="Arial"/>
          <w:sz w:val="32"/>
          <w:szCs w:val="32"/>
          <w:lang w:eastAsia="ru-RU"/>
        </w:rPr>
      </w:pP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 xml:space="preserve">Утвержденное </w:t>
      </w: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Решением Совета депутатов</w:t>
      </w: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 xml:space="preserve">Большеигнатовского сельского поселения </w:t>
      </w: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firstLine="72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от «___»_________2020 г.</w:t>
      </w:r>
    </w:p>
    <w:p w:rsidR="00B92423" w:rsidRPr="00B92423" w:rsidRDefault="00B92423" w:rsidP="00B92423">
      <w:pPr>
        <w:widowControl w:val="0"/>
        <w:tabs>
          <w:tab w:val="left" w:pos="6521"/>
        </w:tabs>
        <w:suppressAutoHyphens/>
        <w:autoSpaceDE w:val="0"/>
        <w:autoSpaceDN w:val="0"/>
        <w:adjustRightInd w:val="0"/>
        <w:spacing w:after="0" w:line="240" w:lineRule="auto"/>
        <w:ind w:left="5812" w:right="50"/>
        <w:jc w:val="right"/>
        <w:rPr>
          <w:rFonts w:ascii="Times New Roman CYR" w:eastAsia="Times New Roman" w:hAnsi="Times New Roman CYR" w:cs="Times New Roman CYR"/>
          <w:sz w:val="24"/>
          <w:szCs w:val="24"/>
          <w:lang w:eastAsia="ru-RU"/>
        </w:rPr>
      </w:pPr>
      <w:r w:rsidRPr="00B92423">
        <w:rPr>
          <w:rFonts w:ascii="Times New Roman CYR" w:eastAsia="Times New Roman" w:hAnsi="Times New Roman CYR" w:cs="Times New Roman CYR"/>
          <w:sz w:val="24"/>
          <w:szCs w:val="24"/>
          <w:lang w:eastAsia="ru-RU"/>
        </w:rPr>
        <w:t xml:space="preserve">«Об утверждении Положения о публичных слушаниях, общественных обсуждениях в </w:t>
      </w:r>
      <w:proofErr w:type="spellStart"/>
      <w:r w:rsidRPr="00B92423">
        <w:rPr>
          <w:rFonts w:ascii="Times New Roman CYR" w:eastAsia="Times New Roman" w:hAnsi="Times New Roman CYR" w:cs="Times New Roman CYR"/>
          <w:sz w:val="24"/>
          <w:szCs w:val="24"/>
          <w:lang w:eastAsia="ru-RU"/>
        </w:rPr>
        <w:t>Большеигнатовском</w:t>
      </w:r>
      <w:proofErr w:type="spellEnd"/>
      <w:r w:rsidRPr="00B92423">
        <w:rPr>
          <w:rFonts w:ascii="Times New Roman CYR" w:eastAsia="Times New Roman" w:hAnsi="Times New Roman CYR" w:cs="Times New Roman CYR"/>
          <w:sz w:val="24"/>
          <w:szCs w:val="24"/>
          <w:lang w:eastAsia="ru-RU"/>
        </w:rPr>
        <w:t xml:space="preserve"> сельском поселении Большеигнатовского муниципального  района Республики Мордовия»</w:t>
      </w:r>
    </w:p>
    <w:p w:rsidR="00B92423" w:rsidRPr="00B92423" w:rsidRDefault="00B92423" w:rsidP="00B92423">
      <w:pPr>
        <w:widowControl w:val="0"/>
        <w:autoSpaceDE w:val="0"/>
        <w:autoSpaceDN w:val="0"/>
        <w:adjustRightInd w:val="0"/>
        <w:spacing w:after="0" w:line="240" w:lineRule="auto"/>
        <w:ind w:firstLine="567"/>
        <w:jc w:val="center"/>
        <w:outlineLvl w:val="0"/>
        <w:rPr>
          <w:rFonts w:ascii="Times New Roman CYR" w:eastAsia="Times New Roman" w:hAnsi="Times New Roman CYR" w:cs="Times New Roman CYR"/>
          <w:b/>
          <w:bCs/>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bCs/>
          <w:sz w:val="28"/>
          <w:szCs w:val="28"/>
          <w:lang w:eastAsia="ru-RU"/>
        </w:rPr>
        <w:t>Положение</w:t>
      </w:r>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bCs/>
          <w:sz w:val="28"/>
          <w:szCs w:val="28"/>
          <w:lang w:eastAsia="ru-RU"/>
        </w:rPr>
        <w:t>о публичных слушаниях, общественных обсуждениях</w:t>
      </w:r>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bCs/>
          <w:sz w:val="28"/>
          <w:szCs w:val="28"/>
          <w:lang w:eastAsia="ru-RU"/>
        </w:rPr>
        <w:t xml:space="preserve"> в </w:t>
      </w:r>
      <w:proofErr w:type="spellStart"/>
      <w:r w:rsidRPr="00B92423">
        <w:rPr>
          <w:rFonts w:ascii="Times New Roman CYR" w:eastAsia="Times New Roman" w:hAnsi="Times New Roman CYR" w:cs="Times New Roman CYR"/>
          <w:b/>
          <w:bCs/>
          <w:sz w:val="28"/>
          <w:szCs w:val="28"/>
          <w:lang w:eastAsia="ru-RU"/>
        </w:rPr>
        <w:t>Большеигнатовском</w:t>
      </w:r>
      <w:proofErr w:type="spellEnd"/>
      <w:r w:rsidRPr="00B92423">
        <w:rPr>
          <w:rFonts w:ascii="Times New Roman CYR" w:eastAsia="Times New Roman" w:hAnsi="Times New Roman CYR" w:cs="Times New Roman CYR"/>
          <w:b/>
          <w:bCs/>
          <w:sz w:val="28"/>
          <w:szCs w:val="28"/>
          <w:lang w:eastAsia="ru-RU"/>
        </w:rPr>
        <w:t xml:space="preserve"> сельском поселении Большеигнатовского </w:t>
      </w:r>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bCs/>
          <w:sz w:val="28"/>
          <w:szCs w:val="28"/>
          <w:lang w:eastAsia="ru-RU"/>
        </w:rPr>
        <w:t>муниципального района Республики Мордовия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4"/>
          <w:szCs w:val="24"/>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roofErr w:type="gramStart"/>
      <w:r w:rsidRPr="00B92423">
        <w:rPr>
          <w:rFonts w:ascii="Times New Roman CYR" w:eastAsia="Times New Roman" w:hAnsi="Times New Roman CYR" w:cs="Times New Roman CYR"/>
          <w:sz w:val="28"/>
          <w:szCs w:val="28"/>
          <w:lang w:eastAsia="ru-RU"/>
        </w:rPr>
        <w:t xml:space="preserve">Настоящее Положение разработано в соответствии с </w:t>
      </w:r>
      <w:hyperlink r:id="rId9" w:history="1">
        <w:r w:rsidRPr="00B92423">
          <w:rPr>
            <w:rFonts w:ascii="Times New Roman CYR" w:eastAsia="Times New Roman" w:hAnsi="Times New Roman CYR" w:cs="Times New Roman CYR"/>
            <w:bCs/>
            <w:sz w:val="28"/>
            <w:szCs w:val="28"/>
            <w:lang w:eastAsia="ru-RU"/>
          </w:rPr>
          <w:t>Федеральным законом</w:t>
        </w:r>
      </w:hyperlink>
      <w:r w:rsidRPr="00B92423">
        <w:rPr>
          <w:rFonts w:ascii="Times New Roman CYR" w:eastAsia="Times New Roman" w:hAnsi="Times New Roman CYR" w:cs="Times New Roman CYR"/>
          <w:sz w:val="28"/>
          <w:szCs w:val="28"/>
          <w:lang w:eastAsia="ru-RU"/>
        </w:rPr>
        <w:t xml:space="preserve"> от 06.10.2003 г. №131-ФЗ «Об общих принципах организации местного самоуправления в Российской Федерации», иными федеральными законами, Уставом Большеигнатовского сельского поселения Большеигнатовского муниципального района Республики Мордовия и устанавливает порядок назначения, организации, подготовки и проведения публичных слушаний, общественных обсуждений в </w:t>
      </w:r>
      <w:proofErr w:type="spellStart"/>
      <w:r w:rsidRPr="00B92423">
        <w:rPr>
          <w:rFonts w:ascii="Times New Roman CYR" w:eastAsia="Times New Roman" w:hAnsi="Times New Roman CYR" w:cs="Times New Roman CYR"/>
          <w:sz w:val="28"/>
          <w:szCs w:val="28"/>
          <w:lang w:eastAsia="ru-RU"/>
        </w:rPr>
        <w:t>Большеигнатовском</w:t>
      </w:r>
      <w:proofErr w:type="spellEnd"/>
      <w:r w:rsidRPr="00B92423">
        <w:rPr>
          <w:rFonts w:ascii="Times New Roman CYR" w:eastAsia="Times New Roman" w:hAnsi="Times New Roman CYR" w:cs="Times New Roman CYR"/>
          <w:sz w:val="28"/>
          <w:szCs w:val="28"/>
          <w:lang w:eastAsia="ru-RU"/>
        </w:rPr>
        <w:t xml:space="preserve"> сельском поселении Большеигнатовского муниципального района Республики Мордовия</w:t>
      </w:r>
      <w:proofErr w:type="gramEnd"/>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bCs/>
          <w:sz w:val="28"/>
          <w:szCs w:val="28"/>
          <w:lang w:eastAsia="ru-RU"/>
        </w:rPr>
        <w:t xml:space="preserve"> 1. Общие положения</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ab/>
        <w:t xml:space="preserve">  В публичных слушаниях вправе участвовать жители Большеигнатовского сельского поселения Большеигнатовского муниципального района Республики Мордовия и их представители, органы государственной власти и местного самоуправления, представители средств массовой информации, иных организаций, эксперты (специалисты), обладающие специальными познаниями по вопросам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2. Вопросы публичных слушаний</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 На публичные слушания в обязательном порядке выносятся: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roofErr w:type="gramStart"/>
      <w:r w:rsidRPr="00B92423">
        <w:rPr>
          <w:rFonts w:ascii="Times New Roman CYR" w:eastAsia="Times New Roman" w:hAnsi="Times New Roman CYR" w:cs="Times New Roman CYR"/>
          <w:sz w:val="28"/>
          <w:szCs w:val="28"/>
          <w:lang w:eastAsia="ru-RU"/>
        </w:rPr>
        <w:t xml:space="preserve">а) проект Устава Большеигнатовского сельского поселения Большеигнатовского муниципального Республики Мордовия, а также проект муниципального нормативного правового акта о внесении изменений и дополнений в данный устав, кроме случаев, когда в Устав Большеигнатовского сельского поселения Большеигнатовского муниципального района Республики Мордовия вносятся изменения в форме точного воспроизведения положений </w:t>
      </w:r>
      <w:r w:rsidRPr="00B92423">
        <w:rPr>
          <w:rFonts w:ascii="Times New Roman CYR" w:eastAsia="Times New Roman" w:hAnsi="Times New Roman CYR" w:cs="Times New Roman CYR"/>
          <w:bCs/>
          <w:sz w:val="28"/>
          <w:szCs w:val="28"/>
          <w:lang w:eastAsia="ru-RU"/>
        </w:rPr>
        <w:t>Конституции</w:t>
      </w:r>
      <w:r w:rsidRPr="00B92423">
        <w:rPr>
          <w:rFonts w:ascii="Times New Roman CYR" w:eastAsia="Times New Roman" w:hAnsi="Times New Roman CYR" w:cs="Times New Roman CYR"/>
          <w:sz w:val="28"/>
          <w:szCs w:val="28"/>
          <w:lang w:eastAsia="ru-RU"/>
        </w:rPr>
        <w:t xml:space="preserve"> Российской Федерации, федеральных законов, </w:t>
      </w:r>
      <w:r w:rsidRPr="00B92423">
        <w:rPr>
          <w:rFonts w:ascii="Times New Roman CYR" w:eastAsia="Times New Roman" w:hAnsi="Times New Roman CYR" w:cs="Times New Roman CYR"/>
          <w:bCs/>
          <w:sz w:val="28"/>
          <w:szCs w:val="28"/>
          <w:lang w:eastAsia="ru-RU"/>
        </w:rPr>
        <w:t>Конституции</w:t>
      </w:r>
      <w:r w:rsidRPr="00B92423">
        <w:rPr>
          <w:rFonts w:ascii="Times New Roman CYR" w:eastAsia="Times New Roman" w:hAnsi="Times New Roman CYR" w:cs="Times New Roman CYR"/>
          <w:sz w:val="28"/>
          <w:szCs w:val="28"/>
          <w:lang w:eastAsia="ru-RU"/>
        </w:rPr>
        <w:t xml:space="preserve"> Республики Мордовия или законов Республики Мордовия в целях приведения</w:t>
      </w:r>
      <w:proofErr w:type="gramEnd"/>
      <w:r w:rsidRPr="00B92423">
        <w:rPr>
          <w:rFonts w:ascii="Times New Roman CYR" w:eastAsia="Times New Roman" w:hAnsi="Times New Roman CYR" w:cs="Times New Roman CYR"/>
          <w:sz w:val="28"/>
          <w:szCs w:val="28"/>
          <w:lang w:eastAsia="ru-RU"/>
        </w:rPr>
        <w:t xml:space="preserve"> данного устава в соответствие с этими нормативными правовыми актами;</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б) проект бюджета Большеигнатовского сельского поселения Большеигнатовского </w:t>
      </w:r>
      <w:r w:rsidRPr="00B92423">
        <w:rPr>
          <w:rFonts w:ascii="Times New Roman CYR" w:eastAsia="Times New Roman" w:hAnsi="Times New Roman CYR" w:cs="Times New Roman CYR"/>
          <w:sz w:val="28"/>
          <w:szCs w:val="28"/>
          <w:lang w:eastAsia="ru-RU"/>
        </w:rPr>
        <w:lastRenderedPageBreak/>
        <w:t>муниципального района и отчет о его исполнении;</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в) прое</w:t>
      </w:r>
      <w:proofErr w:type="gramStart"/>
      <w:r w:rsidRPr="00B92423">
        <w:rPr>
          <w:rFonts w:ascii="Times New Roman CYR" w:eastAsia="Times New Roman" w:hAnsi="Times New Roman CYR" w:cs="Times New Roman CYR"/>
          <w:sz w:val="28"/>
          <w:szCs w:val="28"/>
          <w:lang w:eastAsia="ru-RU"/>
        </w:rPr>
        <w:t>кт стр</w:t>
      </w:r>
      <w:proofErr w:type="gramEnd"/>
      <w:r w:rsidRPr="00B92423">
        <w:rPr>
          <w:rFonts w:ascii="Times New Roman CYR" w:eastAsia="Times New Roman" w:hAnsi="Times New Roman CYR" w:cs="Times New Roman CYR"/>
          <w:sz w:val="28"/>
          <w:szCs w:val="28"/>
          <w:lang w:eastAsia="ru-RU"/>
        </w:rPr>
        <w:t>атегии социально-экономического развития Большеигнатовского сельского поселения Большеигнатовского муниципального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2. </w:t>
      </w:r>
      <w:proofErr w:type="gramStart"/>
      <w:r w:rsidRPr="00B92423">
        <w:rPr>
          <w:rFonts w:ascii="Times New Roman CYR" w:eastAsia="Times New Roman" w:hAnsi="Times New Roman CYR" w:cs="Times New Roman CYR"/>
          <w:sz w:val="28"/>
          <w:szCs w:val="28"/>
          <w:lang w:eastAsia="ru-RU"/>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B92423">
        <w:rPr>
          <w:rFonts w:ascii="Times New Roman CYR" w:eastAsia="Times New Roman" w:hAnsi="Times New Roman CYR" w:cs="Times New Roman CYR"/>
          <w:sz w:val="28"/>
          <w:szCs w:val="28"/>
          <w:lang w:eastAsia="ru-RU"/>
        </w:rP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Положением с учетом положений законодательства о градостроительной деятельности.</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3. Иные вопросы выносятся на публичные слушания в порядке, установленном настоящим Положением.</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 Допускается одновременное проведение публичных слушаний по нескольким вопросам, если это не препятствует всестороннему и полному обсуждению каждого вопроса и не противоречит законодательству.</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outlineLvl w:val="0"/>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bCs/>
          <w:sz w:val="28"/>
          <w:szCs w:val="28"/>
          <w:lang w:eastAsia="ru-RU"/>
        </w:rPr>
        <w:t>3. Назначение слушаний</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5. В соответствии с федеральным законодательством публичные слушания проводятся по инициативе:</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населения Большеигнатовского сельского поселения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Главы Большеигнатовского сельского поселения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Совета депутатов Большеигнатовского сельского поселения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6. В целях обеспечения представительства и интересов жителей Большеигнатовского сельского поселения Большеигнатовского муниципального района, организаций, органов государственной власти и местного самоуправления при подготовке и проведении публичных слушаний органом (должностным лицом), принимающим решение о назначении публичных слушаний создается рабочая группа по подготовке и проведению публичных слушаний (далее – рабочая группа).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В состав рабочей группы входят:</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 Лица, уполномоченные представлять интересы Совета депутатов Большеигнатовского сельского поселения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2) Представители Администрации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7. В состав рабочей группы могут входить представители органов исполнительной власти Республики Мордовия, органов государственного надзора, организаций, находящихся на территории Большеигнатовского сельского поселения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В состав рабочей группы по желанию инициаторов публичных слушаний - группы граждан, указанному в ходатайстве о проведении публичных слушаний, должны быть </w:t>
      </w:r>
      <w:r w:rsidRPr="00B92423">
        <w:rPr>
          <w:rFonts w:ascii="Times New Roman CYR" w:eastAsia="Times New Roman" w:hAnsi="Times New Roman CYR" w:cs="Times New Roman CYR"/>
          <w:sz w:val="28"/>
          <w:szCs w:val="28"/>
          <w:lang w:eastAsia="ru-RU"/>
        </w:rPr>
        <w:lastRenderedPageBreak/>
        <w:t>включены представители инициаторов с учётом установленной настоящим Положением предельной численности членов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8. Численность членов рабочей группы составляет не более 10 человек.</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9. Предельное число членов рабочей группы, указанных в подпункте 2 абзаца 2 пункта 6, - две трети от установленного числа членов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10. Руководство деятельностью рабочей группы осуществляется председателем рабочей группы, который назначается органом (должностным лицом)</w:t>
      </w:r>
      <w:r w:rsidRPr="00B92423">
        <w:rPr>
          <w:rFonts w:ascii="Times New Roman CYR" w:eastAsia="Times New Roman" w:hAnsi="Times New Roman CYR" w:cs="Times New Roman CYR"/>
          <w:sz w:val="24"/>
          <w:szCs w:val="24"/>
          <w:lang w:eastAsia="ru-RU"/>
        </w:rPr>
        <w:t xml:space="preserve"> </w:t>
      </w:r>
      <w:r w:rsidRPr="00B92423">
        <w:rPr>
          <w:rFonts w:ascii="Times New Roman CYR" w:eastAsia="Times New Roman" w:hAnsi="Times New Roman CYR" w:cs="Times New Roman CYR"/>
          <w:sz w:val="28"/>
          <w:szCs w:val="28"/>
          <w:lang w:eastAsia="ru-RU"/>
        </w:rPr>
        <w:t>Большеигнатовского сельского поселения Большеигнатовского муниципального района, принявшим решение о назначении публичных слушаний при формировании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11. Заседания рабочей группы правомочны, если на них присутствует не менее двух третей от установленного числа членов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12. Решения рабочей группы принимаются большинством голосов от установленного числа членов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13. На заседании рабочей группы ведется протокол, в котором фиксируются вопросы, вынесенные на рассмотрение рабочей группы, а также принятые по ним решения. Протокол подписывается председателем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14. Организационное, правовое, документационное и материально-техническое обеспечение деятельности рабочей группы осуществляется Администрацией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 xml:space="preserve">4. Назначение публичных слушаний </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 xml:space="preserve"> по инициативе населения Большеигнатовского сельского поселения </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15. Публичные слушания могут проводиться по инициативе группы жителей численностью не менее 100 человек (инициативная группа), обладающих избирательным правом.</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16. Инициативная группа готовит ходатайство о проведении публичных слушаний, проект муниципального правового акта по вопросам местного значения, проводит сбор подписей граждан в поддержку ходатайства о проведении публичных слушаний (не менее двух процентов подписей жителей Большеигнатовского сельского поселения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Подписанное гражданами ходатайство и подготовленный проект правового акта подаются в Совет депутатов Большеигнатовского сельского поселения Большеигнатовского муниципального района (далее – Совет депутатов).</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17. В ходатайстве указывается проект муниципального правового акта, выносимого на публичные слушания, и обоснование необходимости вынесения этого вопроса. К ходатайству прилагается список жителей (с указанием фамилии, имени, отчества, места жительства, паспортных данных), поддержавших ходатайство. </w:t>
      </w:r>
      <w:proofErr w:type="gramStart"/>
      <w:r w:rsidRPr="00B92423">
        <w:rPr>
          <w:rFonts w:ascii="Times New Roman CYR" w:eastAsia="Times New Roman" w:hAnsi="Times New Roman CYR" w:cs="Times New Roman CYR"/>
          <w:sz w:val="28"/>
          <w:szCs w:val="28"/>
          <w:lang w:eastAsia="ru-RU"/>
        </w:rPr>
        <w:t>К ходатайству должны быть приложены данные (фамилия, имя, отчество, паспортные данные, место жительства, контактные телефоны) официального представителя (представителей) инициативной группы.</w:t>
      </w:r>
      <w:proofErr w:type="gramEnd"/>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18.  Вопрос о назначении публичных слушаний по инициативе населения рассматривается на заседании Совета депутатов не позднее чем через 30 дней со дня представления ходатайства инициативной группы. По результатам рассмотрения ходатайства Совет депутатов принимает решение о назначении публичных слушаний либо об отказе в назначении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Отказ в назначении публичных слушаний должен быть мотивирован и возможен в случае нарушения инициаторами слушаний порядка выдвижения инициативы, </w:t>
      </w:r>
      <w:r w:rsidRPr="00B92423">
        <w:rPr>
          <w:rFonts w:ascii="Times New Roman CYR" w:eastAsia="Times New Roman" w:hAnsi="Times New Roman CYR" w:cs="Times New Roman CYR"/>
          <w:sz w:val="28"/>
          <w:szCs w:val="28"/>
          <w:lang w:eastAsia="ru-RU"/>
        </w:rPr>
        <w:lastRenderedPageBreak/>
        <w:t>предусмотренного настоящим Положением.</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В решении о назначении публичных слушаний указывается дата, время, место их проведения, выносимый на публичные слушания вопрос и состав рабочей группы по подготовке и проведению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5. Назначение публичных слушаний по инициативе Совета депутатов</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 xml:space="preserve"> Большеигнатовского сельского поселения Большеигнатовского </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 xml:space="preserve">19. Публичные слушания могут быть назначены Советом депутатов Большеигнатовского сельского поселения Большеигнатовского муниципального района по письменному ходатайству не менее одной трети депутатов от установленной численности депутатов Совета депутатов Большеигнатовского сельского поселения Большеигнатовского муниципального района. </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20. Вопрос о назначении публичных слушаний рассматривается на заседании Совета депутатов Большеигнатовского сельского поселения Большеигнатовского муниципального района. По результатам рассмотрения принимается решение о назначении публичных слушаний или об отказе в назначении публичных слушаний. В решении о назначении публичных слушаний указывается дата, время, место их проведения, выносимый на публичные слушания проект правового акта и состав рабочей группы по подготовке и проведению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 xml:space="preserve">6. Назначение публичных слушаний по инициативе </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 xml:space="preserve">Главы Большеигнатовского сельского поселения Большеигнатовского </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CYR" w:eastAsia="Times New Roman" w:hAnsi="Times New Roman CYR" w:cs="Times New Roman CYR"/>
          <w:sz w:val="28"/>
          <w:szCs w:val="28"/>
          <w:lang w:eastAsia="ru-RU"/>
        </w:rPr>
        <w:t xml:space="preserve">21. Для проведения публичных слушаний Главой Большеигнатовского сельского поселения Большеигнатовского муниципального района издается постановление о назначении публичных слушаний, в котором определяется дата, время, место их проведения, выносимый на публичные слушания вопрос, состав рабочей </w:t>
      </w:r>
      <w:r w:rsidRPr="00B92423">
        <w:rPr>
          <w:rFonts w:ascii="Times New Roman" w:eastAsia="Times New Roman" w:hAnsi="Times New Roman" w:cs="Times New Roman"/>
          <w:sz w:val="28"/>
          <w:szCs w:val="28"/>
          <w:lang w:eastAsia="ru-RU"/>
        </w:rPr>
        <w:t>группы по подготовке и проведению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r w:rsidRPr="00B92423">
        <w:rPr>
          <w:rFonts w:ascii="Times New Roman" w:eastAsia="Times New Roman" w:hAnsi="Times New Roman" w:cs="Times New Roman"/>
          <w:b/>
          <w:sz w:val="28"/>
          <w:szCs w:val="28"/>
          <w:lang w:eastAsia="ru-RU"/>
        </w:rPr>
        <w:t xml:space="preserve">7. Опубликование (обнародование) информации </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r w:rsidRPr="00B92423">
        <w:rPr>
          <w:rFonts w:ascii="Times New Roman" w:eastAsia="Times New Roman" w:hAnsi="Times New Roman" w:cs="Times New Roman"/>
          <w:b/>
          <w:sz w:val="28"/>
          <w:szCs w:val="28"/>
          <w:lang w:eastAsia="ru-RU"/>
        </w:rPr>
        <w:t>о назначении публичных слушаний</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p>
    <w:p w:rsidR="00B92423" w:rsidRPr="00B92423" w:rsidRDefault="00B92423" w:rsidP="00B92423">
      <w:pPr>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22. Проекты, а также необходимые документы по вопросам, выносимым на публичные слушания, должны быть опубликованы в средствах массовой информации одновременно с опубликованием правового акта о назначении публичных слушаний, не позднее, чем за 5 дней до дня проведения публичных слушаний. Публикация осуществляется Главой </w:t>
      </w:r>
      <w:r w:rsidRPr="00B92423">
        <w:rPr>
          <w:rFonts w:ascii="Times New Roman CYR" w:eastAsia="Times New Roman" w:hAnsi="Times New Roman CYR" w:cs="Times New Roman CYR"/>
          <w:sz w:val="28"/>
          <w:szCs w:val="28"/>
          <w:lang w:eastAsia="ru-RU"/>
        </w:rPr>
        <w:t xml:space="preserve">Большеигнатовского сельского поселения Большеигнатовского муниципального </w:t>
      </w:r>
      <w:r w:rsidRPr="00B92423">
        <w:rPr>
          <w:rFonts w:ascii="Times New Roman" w:eastAsia="Times New Roman" w:hAnsi="Times New Roman" w:cs="Times New Roman"/>
          <w:sz w:val="28"/>
          <w:szCs w:val="28"/>
          <w:lang w:eastAsia="ru-RU"/>
        </w:rPr>
        <w:t>района независимо от того, по чьей инициативе назначены публичные слушания.</w:t>
      </w:r>
    </w:p>
    <w:p w:rsidR="00B92423" w:rsidRPr="00B92423" w:rsidRDefault="00B92423" w:rsidP="00B92423">
      <w:pPr>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Сроки обсуждения населением </w:t>
      </w:r>
      <w:r w:rsidRPr="00B92423">
        <w:rPr>
          <w:rFonts w:ascii="Times New Roman CYR" w:eastAsia="Times New Roman" w:hAnsi="Times New Roman CYR" w:cs="Times New Roman CYR"/>
          <w:sz w:val="28"/>
          <w:szCs w:val="28"/>
          <w:lang w:eastAsia="ru-RU"/>
        </w:rPr>
        <w:t xml:space="preserve">Большеигнатовского сельского поселения Большеигнатовского муниципального </w:t>
      </w:r>
      <w:r w:rsidRPr="00B92423">
        <w:rPr>
          <w:rFonts w:ascii="Times New Roman" w:eastAsia="Times New Roman" w:hAnsi="Times New Roman" w:cs="Times New Roman"/>
          <w:sz w:val="28"/>
          <w:szCs w:val="28"/>
          <w:lang w:eastAsia="ru-RU"/>
        </w:rPr>
        <w:t>района проектов муниципальных правовых актов не могут быть менее пяти календарных дней и более двух месяцев.</w:t>
      </w:r>
    </w:p>
    <w:p w:rsidR="00B92423" w:rsidRPr="00B92423" w:rsidRDefault="00B92423" w:rsidP="00B92423">
      <w:pPr>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1" w:name="sub_10017"/>
      <w:r w:rsidRPr="00B92423">
        <w:rPr>
          <w:rFonts w:ascii="Times New Roman" w:eastAsia="Times New Roman" w:hAnsi="Times New Roman" w:cs="Times New Roman"/>
          <w:sz w:val="28"/>
          <w:szCs w:val="28"/>
          <w:lang w:eastAsia="ru-RU"/>
        </w:rPr>
        <w:t>23. Вместе с проектами, документами по вопросам, выносимым на публичные слушания, публикуется состав рабочей группы, а также место нахождения, приемные дни и часы, контактные телефоны указанной рабочей группы.</w:t>
      </w:r>
    </w:p>
    <w:p w:rsidR="00B92423" w:rsidRPr="00B92423" w:rsidRDefault="00B92423" w:rsidP="00B92423">
      <w:pPr>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2" w:name="sub_10018"/>
      <w:bookmarkEnd w:id="1"/>
      <w:r w:rsidRPr="00B92423">
        <w:rPr>
          <w:rFonts w:ascii="Times New Roman" w:eastAsia="Times New Roman" w:hAnsi="Times New Roman" w:cs="Times New Roman"/>
          <w:sz w:val="28"/>
          <w:szCs w:val="28"/>
          <w:lang w:eastAsia="ru-RU"/>
        </w:rPr>
        <w:t>24. Форма и порядок учета предложений и замечаний по проектам, выносимым на публичные слушания, определяется в решении о назначении публичных слушаний.</w:t>
      </w:r>
    </w:p>
    <w:bookmarkEnd w:id="2"/>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p>
    <w:p w:rsidR="00B92423" w:rsidRPr="00B92423" w:rsidRDefault="00B92423" w:rsidP="00B92423">
      <w:pPr>
        <w:widowControl w:val="0"/>
        <w:autoSpaceDE w:val="0"/>
        <w:autoSpaceDN w:val="0"/>
        <w:adjustRightInd w:val="0"/>
        <w:spacing w:before="108" w:after="108" w:line="240" w:lineRule="auto"/>
        <w:ind w:left="284" w:firstLine="283"/>
        <w:jc w:val="center"/>
        <w:outlineLvl w:val="0"/>
        <w:rPr>
          <w:rFonts w:ascii="Times New Roman" w:eastAsia="Times New Roman" w:hAnsi="Times New Roman" w:cs="Times New Roman"/>
          <w:b/>
          <w:bCs/>
          <w:color w:val="26282F"/>
          <w:sz w:val="28"/>
          <w:szCs w:val="28"/>
          <w:lang w:eastAsia="ru-RU"/>
        </w:rPr>
      </w:pPr>
      <w:bookmarkStart w:id="3" w:name="sub_700"/>
      <w:r w:rsidRPr="00B92423">
        <w:rPr>
          <w:rFonts w:ascii="Times New Roman" w:eastAsia="Times New Roman" w:hAnsi="Times New Roman" w:cs="Times New Roman"/>
          <w:b/>
          <w:bCs/>
          <w:color w:val="26282F"/>
          <w:sz w:val="28"/>
          <w:szCs w:val="28"/>
          <w:lang w:eastAsia="ru-RU"/>
        </w:rPr>
        <w:t>8. Подготовка к проведению публичных слушаний</w:t>
      </w:r>
    </w:p>
    <w:bookmarkEnd w:id="3"/>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4" w:name="sub_719"/>
      <w:r w:rsidRPr="00B92423">
        <w:rPr>
          <w:rFonts w:ascii="Times New Roman" w:eastAsia="Times New Roman" w:hAnsi="Times New Roman" w:cs="Times New Roman"/>
          <w:sz w:val="28"/>
          <w:szCs w:val="28"/>
          <w:lang w:eastAsia="ru-RU"/>
        </w:rPr>
        <w:t>25. Рабочая группа разрабатывает повестку дня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5" w:name="sub_720"/>
      <w:bookmarkEnd w:id="4"/>
      <w:r w:rsidRPr="00B92423">
        <w:rPr>
          <w:rFonts w:ascii="Times New Roman" w:eastAsia="Times New Roman" w:hAnsi="Times New Roman" w:cs="Times New Roman"/>
          <w:sz w:val="28"/>
          <w:szCs w:val="28"/>
          <w:lang w:eastAsia="ru-RU"/>
        </w:rPr>
        <w:t xml:space="preserve">26. </w:t>
      </w:r>
      <w:proofErr w:type="gramStart"/>
      <w:r w:rsidRPr="00B92423">
        <w:rPr>
          <w:rFonts w:ascii="Times New Roman" w:eastAsia="Times New Roman" w:hAnsi="Times New Roman" w:cs="Times New Roman"/>
          <w:sz w:val="28"/>
          <w:szCs w:val="28"/>
          <w:lang w:eastAsia="ru-RU"/>
        </w:rPr>
        <w:t xml:space="preserve">Житель </w:t>
      </w:r>
      <w:r w:rsidRPr="00B92423">
        <w:rPr>
          <w:rFonts w:ascii="Times New Roman CYR" w:eastAsia="Times New Roman" w:hAnsi="Times New Roman CYR" w:cs="Times New Roman CYR"/>
          <w:sz w:val="28"/>
          <w:szCs w:val="28"/>
          <w:lang w:eastAsia="ru-RU"/>
        </w:rPr>
        <w:t xml:space="preserve">Большеигнатовского сельского поселения Большеигнатовского муниципального </w:t>
      </w:r>
      <w:r w:rsidRPr="00B92423">
        <w:rPr>
          <w:rFonts w:ascii="Times New Roman" w:eastAsia="Times New Roman" w:hAnsi="Times New Roman" w:cs="Times New Roman"/>
          <w:sz w:val="28"/>
          <w:szCs w:val="28"/>
          <w:lang w:eastAsia="ru-RU"/>
        </w:rPr>
        <w:t>района, желающий выступать в публичных слушаниях, обязан зарегистрироваться в качестве выступающего.</w:t>
      </w:r>
      <w:proofErr w:type="gramEnd"/>
      <w:r w:rsidRPr="00B92423">
        <w:rPr>
          <w:rFonts w:ascii="Times New Roman" w:eastAsia="Times New Roman" w:hAnsi="Times New Roman" w:cs="Times New Roman"/>
          <w:sz w:val="28"/>
          <w:szCs w:val="28"/>
          <w:lang w:eastAsia="ru-RU"/>
        </w:rPr>
        <w:t xml:space="preserve"> </w:t>
      </w:r>
      <w:proofErr w:type="gramStart"/>
      <w:r w:rsidRPr="00B92423">
        <w:rPr>
          <w:rFonts w:ascii="Times New Roman" w:eastAsia="Times New Roman" w:hAnsi="Times New Roman" w:cs="Times New Roman"/>
          <w:sz w:val="28"/>
          <w:szCs w:val="28"/>
          <w:lang w:eastAsia="ru-RU"/>
        </w:rPr>
        <w:t>Рабочая группа проводит регистрацию выступающего, которому объявляется о времени, установленном для выступления.</w:t>
      </w:r>
      <w:proofErr w:type="gramEnd"/>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6" w:name="sub_721"/>
      <w:bookmarkEnd w:id="5"/>
      <w:r w:rsidRPr="00B92423">
        <w:rPr>
          <w:rFonts w:ascii="Times New Roman" w:eastAsia="Times New Roman" w:hAnsi="Times New Roman" w:cs="Times New Roman"/>
          <w:sz w:val="28"/>
          <w:szCs w:val="28"/>
          <w:lang w:eastAsia="ru-RU"/>
        </w:rPr>
        <w:t xml:space="preserve">27.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действующих на территории </w:t>
      </w:r>
      <w:r w:rsidRPr="00B92423">
        <w:rPr>
          <w:rFonts w:ascii="Times New Roman CYR" w:eastAsia="Times New Roman" w:hAnsi="Times New Roman CYR" w:cs="Times New Roman CYR"/>
          <w:sz w:val="28"/>
          <w:szCs w:val="28"/>
          <w:lang w:eastAsia="ru-RU"/>
        </w:rPr>
        <w:t xml:space="preserve">Большеигнатовского сельского поселения Большеигнатовского муниципального </w:t>
      </w:r>
      <w:r w:rsidRPr="00B92423">
        <w:rPr>
          <w:rFonts w:ascii="Times New Roman" w:eastAsia="Times New Roman" w:hAnsi="Times New Roman" w:cs="Times New Roman"/>
          <w:sz w:val="28"/>
          <w:szCs w:val="28"/>
          <w:lang w:eastAsia="ru-RU"/>
        </w:rPr>
        <w:t>района в сфере, соответствующей теме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7" w:name="sub_722"/>
      <w:bookmarkEnd w:id="6"/>
      <w:r w:rsidRPr="00B92423">
        <w:rPr>
          <w:rFonts w:ascii="Times New Roman" w:eastAsia="Times New Roman" w:hAnsi="Times New Roman" w:cs="Times New Roman"/>
          <w:sz w:val="28"/>
          <w:szCs w:val="28"/>
          <w:lang w:eastAsia="ru-RU"/>
        </w:rPr>
        <w:t>28. Регистрация выступающих прекращается за три рабочих дня до дня проведения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8" w:name="sub_723"/>
      <w:bookmarkEnd w:id="7"/>
      <w:r w:rsidRPr="00B92423">
        <w:rPr>
          <w:rFonts w:ascii="Times New Roman" w:eastAsia="Times New Roman" w:hAnsi="Times New Roman" w:cs="Times New Roman"/>
          <w:sz w:val="28"/>
          <w:szCs w:val="28"/>
          <w:lang w:eastAsia="ru-RU"/>
        </w:rPr>
        <w:t xml:space="preserve">29. Выступающие на публичных слушаниях жители </w:t>
      </w:r>
      <w:r w:rsidRPr="00B92423">
        <w:rPr>
          <w:rFonts w:ascii="Times New Roman CYR" w:eastAsia="Times New Roman" w:hAnsi="Times New Roman CYR" w:cs="Times New Roman CYR"/>
          <w:sz w:val="28"/>
          <w:szCs w:val="28"/>
          <w:lang w:eastAsia="ru-RU"/>
        </w:rPr>
        <w:t xml:space="preserve">Большеигнатовского сельского поселения Большеигнатовского муниципального </w:t>
      </w:r>
      <w:r w:rsidRPr="00B92423">
        <w:rPr>
          <w:rFonts w:ascii="Times New Roman" w:eastAsia="Times New Roman" w:hAnsi="Times New Roman" w:cs="Times New Roman"/>
          <w:sz w:val="28"/>
          <w:szCs w:val="28"/>
          <w:lang w:eastAsia="ru-RU"/>
        </w:rPr>
        <w:t>района и иные заинтересованные лица вправе представить в рабочую группу письменные предложения и замечания для включения их в протокол публичных слушаний.</w:t>
      </w:r>
    </w:p>
    <w:bookmarkEnd w:id="8"/>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рабочей группой.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30. При назначении публичных слушаний Советом депутатов Администрация Большеигнатовского муниципального района оказывает рабочей группе организационно-техническую помощь. </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bookmarkStart w:id="9" w:name="sub_725"/>
      <w:r w:rsidRPr="00B92423">
        <w:rPr>
          <w:rFonts w:ascii="Times New Roman" w:eastAsia="Times New Roman" w:hAnsi="Times New Roman" w:cs="Times New Roman"/>
          <w:sz w:val="28"/>
          <w:szCs w:val="28"/>
          <w:lang w:eastAsia="ru-RU"/>
        </w:rPr>
        <w:t>31. Рабочая группа, рабочий орган обязаны принять меры для обеспечения охраны прав, свобод и законных интересов участников публичных слушаний.</w:t>
      </w:r>
    </w:p>
    <w:bookmarkEnd w:id="9"/>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before="108" w:after="108" w:line="240" w:lineRule="auto"/>
        <w:ind w:left="284" w:firstLine="283"/>
        <w:jc w:val="center"/>
        <w:outlineLvl w:val="0"/>
        <w:rPr>
          <w:rFonts w:ascii="Times New Roman" w:eastAsia="Times New Roman" w:hAnsi="Times New Roman" w:cs="Times New Roman"/>
          <w:b/>
          <w:bCs/>
          <w:sz w:val="28"/>
          <w:szCs w:val="28"/>
          <w:lang w:eastAsia="ru-RU"/>
        </w:rPr>
      </w:pPr>
      <w:bookmarkStart w:id="10" w:name="sub_800"/>
      <w:r w:rsidRPr="00B92423">
        <w:rPr>
          <w:rFonts w:ascii="Times New Roman" w:eastAsia="Times New Roman" w:hAnsi="Times New Roman" w:cs="Times New Roman"/>
          <w:b/>
          <w:bCs/>
          <w:sz w:val="28"/>
          <w:szCs w:val="28"/>
          <w:lang w:eastAsia="ru-RU"/>
        </w:rPr>
        <w:t>9. Проведение публичных слушаний</w:t>
      </w:r>
    </w:p>
    <w:bookmarkEnd w:id="10"/>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32. Публичные слушания открывает председатель рабочей группы.</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33. Председатель информирует о порядке проведения публичных слушаний, объявляет о вопросе, вынесенном на публичные слушания.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34. После выступления председательствующего слово предоставляется </w:t>
      </w:r>
      <w:proofErr w:type="gramStart"/>
      <w:r w:rsidRPr="00B92423">
        <w:rPr>
          <w:rFonts w:ascii="Times New Roman" w:eastAsia="Times New Roman" w:hAnsi="Times New Roman" w:cs="Times New Roman"/>
          <w:sz w:val="28"/>
          <w:szCs w:val="28"/>
          <w:lang w:eastAsia="ru-RU"/>
        </w:rPr>
        <w:t>выступающим</w:t>
      </w:r>
      <w:proofErr w:type="gramEnd"/>
      <w:r w:rsidRPr="00B92423">
        <w:rPr>
          <w:rFonts w:ascii="Times New Roman" w:eastAsia="Times New Roman" w:hAnsi="Times New Roman" w:cs="Times New Roman"/>
          <w:sz w:val="28"/>
          <w:szCs w:val="28"/>
          <w:lang w:eastAsia="ru-RU"/>
        </w:rPr>
        <w:t>. Время для выступления предоставляется не более 10 минут. В исключительных случаях, по решению председателя рабочей группы, время выступления может быть продлено.</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w:eastAsia="Times New Roman" w:hAnsi="Times New Roman" w:cs="Times New Roman"/>
          <w:sz w:val="28"/>
          <w:szCs w:val="28"/>
          <w:lang w:eastAsia="ru-RU"/>
        </w:rPr>
        <w:t>35. Выступающий вправе передать председателю рабочей группы те</w:t>
      </w:r>
      <w:proofErr w:type="gramStart"/>
      <w:r w:rsidRPr="00B92423">
        <w:rPr>
          <w:rFonts w:ascii="Times New Roman" w:eastAsia="Times New Roman" w:hAnsi="Times New Roman" w:cs="Times New Roman"/>
          <w:sz w:val="28"/>
          <w:szCs w:val="28"/>
          <w:lang w:eastAsia="ru-RU"/>
        </w:rPr>
        <w:t>кст св</w:t>
      </w:r>
      <w:proofErr w:type="gramEnd"/>
      <w:r w:rsidRPr="00B92423">
        <w:rPr>
          <w:rFonts w:ascii="Times New Roman" w:eastAsia="Times New Roman" w:hAnsi="Times New Roman" w:cs="Times New Roman"/>
          <w:sz w:val="28"/>
          <w:szCs w:val="28"/>
          <w:lang w:eastAsia="ru-RU"/>
        </w:rPr>
        <w:t>оего выступления, материалы для обоснования своего мнения, письменные предложения и замечания для включения их в протокол публичных слушаний</w:t>
      </w:r>
      <w:r w:rsidRPr="00B92423">
        <w:rPr>
          <w:rFonts w:ascii="Times New Roman CYR" w:eastAsia="Times New Roman" w:hAnsi="Times New Roman CYR" w:cs="Times New Roman CYR"/>
          <w:sz w:val="28"/>
          <w:szCs w:val="28"/>
          <w:lang w:eastAsia="ru-RU"/>
        </w:rPr>
        <w:t>.</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36. По окончании выступлений председатель рабочей группы подводит предварительный итог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37. Ход публичных слушаний и выступления протоколируются. К протоколу прилагаются письменные предложения и замечания заинтересованных лиц.</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38. Председатель рабочей группы вправе в любой момент объявить перерыв публичных слушаний с указанием времени перерыва.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A0587A" w:rsidRDefault="00A0587A"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A0587A" w:rsidRDefault="00A0587A"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A0587A" w:rsidRDefault="00A0587A"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10. Результаты публичных слушаний</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39. По результатам публичных слушаний рабочая группа в течение 3 рабочих дней составляет и подписывает заключение о результатах публичных слушаний, в котором указываются: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а) проект муниципального правового акта, рассмотренного на публичных слушаниях;</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б) инициатор проведения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в) дата, номер и наименование правового акта о назначении публичных слушаний, а также наименование средства массовой информации и дата его опубликования (сведения об обнародовании акта о назначении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г) дата, время и место проведения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д) информация об экспертах публичных слушаний, количестве участников публичных слушаний и выступавших участниках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е) сведения в обобщенном виде о поступивших предложениях и рекомендациях по вопросам публичных слушаний, за исключением предложений и рекомендаций, снятых подавшими (высказавшими) их экспертами и участниками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ж) предложения рабочей группы по учету поступивших предложений и рекомендации по проектам, вынесенным на публичные слушания;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з) иные сведения о результатах публичных слушаний.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40. Заключение о результатах публичных слушаний публикуется (обнародуется) в порядке, установленном для официального опубликования муниципальных правовых актов в течение 10 дней со дня его составления.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41. Заключение о результатах публичных слушаний, протокол публичных слушаний и материалы, собранные в ходе подготовки и проведения публичных слушаний, хранятся в Администрации Большеигнатовского муниципального района.</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42. Результаты публичных слушаний, изложенные в заключении, принимаются во внимание при принятии органами местного самоуправления</w:t>
      </w:r>
      <w:r w:rsidRPr="00B92423">
        <w:rPr>
          <w:rFonts w:ascii="Times New Roman CYR" w:eastAsia="Times New Roman" w:hAnsi="Times New Roman CYR" w:cs="Times New Roman CYR"/>
          <w:sz w:val="24"/>
          <w:szCs w:val="24"/>
          <w:lang w:eastAsia="ru-RU"/>
        </w:rPr>
        <w:t xml:space="preserve"> </w:t>
      </w:r>
      <w:r w:rsidRPr="00B92423">
        <w:rPr>
          <w:rFonts w:ascii="Times New Roman CYR" w:eastAsia="Times New Roman" w:hAnsi="Times New Roman CYR" w:cs="Times New Roman CYR"/>
          <w:sz w:val="28"/>
          <w:szCs w:val="28"/>
          <w:lang w:eastAsia="ru-RU"/>
        </w:rPr>
        <w:t>Большеигнатовского сельского поселения Большеигнатовского муниципального района решения по вопросам, которые были предметом обсуждения на публичных слушаниях.</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43. Результаты публичных слушаний, изложенные в заключении, могут быть приняты во внимание при принятии органами местного самоуправления</w:t>
      </w:r>
      <w:r w:rsidRPr="00B92423">
        <w:rPr>
          <w:rFonts w:ascii="Times New Roman CYR" w:eastAsia="Times New Roman" w:hAnsi="Times New Roman CYR" w:cs="Times New Roman CYR"/>
          <w:sz w:val="24"/>
          <w:szCs w:val="24"/>
          <w:lang w:eastAsia="ru-RU"/>
        </w:rPr>
        <w:t xml:space="preserve"> </w:t>
      </w:r>
      <w:r w:rsidRPr="00B92423">
        <w:rPr>
          <w:rFonts w:ascii="Times New Roman CYR" w:eastAsia="Times New Roman" w:hAnsi="Times New Roman CYR" w:cs="Times New Roman CYR"/>
          <w:sz w:val="28"/>
          <w:szCs w:val="28"/>
          <w:lang w:eastAsia="ru-RU"/>
        </w:rPr>
        <w:t>Большеигнатовского сельского поселения Большеигнатовского муниципального района решения по вопросам, аналогичным тем вопросам, которые являлись предметом обсуждения на публичных слушаниях.</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44. При проведении публичных слушаний, общественных обсуждениях по вопросам градостроительной деятельности сроки проведения публичных слушаний, общественных обсуждений и подготовки заключения о результатах общественных обсуждений и публичных слушаний, должны быть скорректированы таким образом, чтобы не нарушать сроков, установленных разделом 11 настоящего Положения.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r w:rsidRPr="00B92423">
        <w:rPr>
          <w:rFonts w:ascii="Times New Roman CYR" w:eastAsia="Times New Roman" w:hAnsi="Times New Roman CYR" w:cs="Times New Roman CYR"/>
          <w:sz w:val="28"/>
          <w:szCs w:val="28"/>
          <w:lang w:eastAsia="ru-RU"/>
        </w:rPr>
        <w:t>45. Общественные обсуждения или публичные слушания по вопросам градостроительства проводятся в порядке определенным настоящим Положением, с особенностями, установленными федеральным законодательством и законодательством Республики Мордовия.</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CYR" w:eastAsia="Times New Roman" w:hAnsi="Times New Roman CYR" w:cs="Times New Roman CYR"/>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r w:rsidRPr="00B92423">
        <w:rPr>
          <w:rFonts w:ascii="Times New Roman CYR" w:eastAsia="Times New Roman" w:hAnsi="Times New Roman CYR" w:cs="Times New Roman CYR"/>
          <w:b/>
          <w:sz w:val="28"/>
          <w:szCs w:val="28"/>
          <w:lang w:eastAsia="ru-RU"/>
        </w:rPr>
        <w:t>11. Организация и проведение общественных обсуждений,</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bCs/>
          <w:sz w:val="28"/>
          <w:szCs w:val="28"/>
          <w:lang w:eastAsia="ru-RU"/>
        </w:rPr>
      </w:pPr>
      <w:r w:rsidRPr="00B92423">
        <w:rPr>
          <w:rFonts w:ascii="Times New Roman CYR" w:eastAsia="Times New Roman" w:hAnsi="Times New Roman CYR" w:cs="Times New Roman CYR"/>
          <w:b/>
          <w:sz w:val="28"/>
          <w:szCs w:val="28"/>
          <w:lang w:eastAsia="ru-RU"/>
        </w:rPr>
        <w:t>публичных слушаний по вопросам градостроительства</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CYR" w:eastAsia="Times New Roman" w:hAnsi="Times New Roman CYR" w:cs="Times New Roman CYR"/>
          <w:b/>
          <w:sz w:val="28"/>
          <w:szCs w:val="28"/>
          <w:lang w:eastAsia="ru-RU"/>
        </w:rPr>
      </w:pP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46. </w:t>
      </w:r>
      <w:proofErr w:type="gramStart"/>
      <w:r w:rsidRPr="00B92423">
        <w:rPr>
          <w:rFonts w:ascii="Times New Roman" w:eastAsia="Times New Roman" w:hAnsi="Times New Roman" w:cs="Times New Roman"/>
          <w:sz w:val="28"/>
          <w:szCs w:val="28"/>
          <w:lang w:eastAsia="ru-RU"/>
        </w:rPr>
        <w:t xml:space="preserve">В целях соблюдения права человека на благоприятные условия жизнедеятельности, прав и законных интересов правообладателей земельных участков </w:t>
      </w:r>
      <w:r w:rsidRPr="00B92423">
        <w:rPr>
          <w:rFonts w:ascii="Times New Roman" w:eastAsia="Times New Roman" w:hAnsi="Times New Roman" w:cs="Times New Roman"/>
          <w:sz w:val="28"/>
          <w:szCs w:val="28"/>
          <w:lang w:eastAsia="ru-RU"/>
        </w:rPr>
        <w:lastRenderedPageBreak/>
        <w:t>и объектов капитального строительства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(далее - проекты) в соответствии с настоящим Положением и с учетом положений Градостроительного кодекса Российской Федерации проводятся общественные обсуждения или публичные слушания, за исключением</w:t>
      </w:r>
      <w:proofErr w:type="gramEnd"/>
      <w:r w:rsidRPr="00B92423">
        <w:rPr>
          <w:rFonts w:ascii="Times New Roman" w:eastAsia="Times New Roman" w:hAnsi="Times New Roman" w:cs="Times New Roman"/>
          <w:sz w:val="28"/>
          <w:szCs w:val="28"/>
          <w:lang w:eastAsia="ru-RU"/>
        </w:rPr>
        <w:t xml:space="preserve"> случаев, предусмотренных Градостроительным кодексом Российской Федерации и другими федеральными законами.</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47. </w:t>
      </w:r>
      <w:proofErr w:type="gramStart"/>
      <w:r w:rsidRPr="00B92423">
        <w:rPr>
          <w:rFonts w:ascii="Times New Roman" w:eastAsia="Times New Roman" w:hAnsi="Times New Roman" w:cs="Times New Roman"/>
          <w:sz w:val="28"/>
          <w:szCs w:val="28"/>
          <w:lang w:eastAsia="ru-RU"/>
        </w:rPr>
        <w:t>Участниками общественных обсуждений или публичных слушаний по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w:t>
      </w:r>
      <w:proofErr w:type="gramEnd"/>
      <w:r w:rsidRPr="00B92423">
        <w:rPr>
          <w:rFonts w:ascii="Times New Roman" w:eastAsia="Times New Roman" w:hAnsi="Times New Roman" w:cs="Times New Roman"/>
          <w:sz w:val="28"/>
          <w:szCs w:val="28"/>
          <w:lang w:eastAsia="ru-RU"/>
        </w:rPr>
        <w:t xml:space="preserve"> строительства.</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48. Процедура проведения общественных обсуждений состоит из следующих этапов:</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оповещение о начале общественных обсуждений;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размещение проекта, подлежащего рассмотрению на общественных обсуждениях, и информационных материалов к нему на официальном сайте Большеигнатовского сельского поселения Большеигнатовского муниципального района в информационно-телекоммуникационной сети "Интернет" (далее - официальный сайт) и (или) на региональном портале государственных и муниципальных услуг (далее - информационные системы) и открытие экспозиции или экспозиций такого проекта;</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 проведение экспозиции или экспозиций проекта, подлежащего рассмотрению на общественных обсуждениях;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4) подготовка и оформление протокола общественных обсуждений;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 подготовка и опубликование заключения о результатах общественных обсуждений.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49. Процедура проведения публичных слушаний состоит из следующих этапов:</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оповещение о начале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 проведение экспозиции или экспозиций проекта, подлежащего рассмотрению на публичных слушаниях;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4) проведение собрания или собраний участников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 подготовка и оформление протокола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 подготовка и опубликование заключения о результатах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50. Оповещение о начале общественных обсуждений или публичных слушаний должно содержать:</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lastRenderedPageBreak/>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51. </w:t>
      </w:r>
      <w:proofErr w:type="gramStart"/>
      <w:r w:rsidRPr="00B92423">
        <w:rPr>
          <w:rFonts w:ascii="Times New Roman" w:eastAsia="Times New Roman" w:hAnsi="Times New Roman" w:cs="Times New Roman"/>
          <w:sz w:val="28"/>
          <w:szCs w:val="28"/>
          <w:lang w:eastAsia="ru-RU"/>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B92423">
        <w:rPr>
          <w:rFonts w:ascii="Times New Roman" w:eastAsia="Times New Roman" w:hAnsi="Times New Roman" w:cs="Times New Roman"/>
          <w:sz w:val="28"/>
          <w:szCs w:val="28"/>
          <w:lang w:eastAsia="ru-RU"/>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52. Оповещение о начале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roofErr w:type="gramEnd"/>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пункте 47  настоящего Положени</w:t>
      </w:r>
      <w:proofErr w:type="gramStart"/>
      <w:r w:rsidRPr="00B92423">
        <w:rPr>
          <w:rFonts w:ascii="Times New Roman" w:eastAsia="Times New Roman" w:hAnsi="Times New Roman" w:cs="Times New Roman"/>
          <w:sz w:val="28"/>
          <w:szCs w:val="28"/>
          <w:lang w:eastAsia="ru-RU"/>
        </w:rPr>
        <w:t>я(</w:t>
      </w:r>
      <w:proofErr w:type="gramEnd"/>
      <w:r w:rsidRPr="00B92423">
        <w:rPr>
          <w:rFonts w:ascii="Times New Roman" w:eastAsia="Times New Roman" w:hAnsi="Times New Roman" w:cs="Times New Roman"/>
          <w:sz w:val="28"/>
          <w:szCs w:val="28"/>
          <w:lang w:eastAsia="ru-RU"/>
        </w:rPr>
        <w:t>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53. В течение всего периода размещения в соответствии с подпунктом 2 пункта 48 и подпунктом 2 пункта 49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Консультирование посетителей экспозиции осуществляется представителями Администрации Большеигнатовского муниципального района (далее – организатор), рабочей группы и (или) разработчика проекта, подлежащего рассмотрению на общественных обсуждениях или публичных слушаниях.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54. </w:t>
      </w:r>
      <w:proofErr w:type="gramStart"/>
      <w:r w:rsidRPr="00B92423">
        <w:rPr>
          <w:rFonts w:ascii="Times New Roman" w:eastAsia="Times New Roman" w:hAnsi="Times New Roman" w:cs="Times New Roman"/>
          <w:sz w:val="28"/>
          <w:szCs w:val="28"/>
          <w:lang w:eastAsia="ru-RU"/>
        </w:rPr>
        <w:t>В период размещения в соответствии с подпунктом 2 пункта 48 и подпунктом 2 пункта 49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r:id="rId10" w:anchor="/document/12138258/entry/501012" w:history="1">
        <w:r w:rsidRPr="00B92423">
          <w:rPr>
            <w:rFonts w:ascii="Times New Roman" w:eastAsia="Times New Roman" w:hAnsi="Times New Roman" w:cs="Times New Roman"/>
            <w:sz w:val="28"/>
            <w:szCs w:val="28"/>
            <w:lang w:eastAsia="ru-RU"/>
          </w:rPr>
          <w:t>пунктом</w:t>
        </w:r>
      </w:hyperlink>
      <w:r w:rsidRPr="00B92423">
        <w:rPr>
          <w:rFonts w:ascii="Times New Roman" w:eastAsia="Times New Roman" w:hAnsi="Times New Roman" w:cs="Times New Roman"/>
          <w:sz w:val="28"/>
          <w:szCs w:val="28"/>
          <w:lang w:eastAsia="ru-RU"/>
        </w:rPr>
        <w:t xml:space="preserve"> 56  идентификацию, имеют право вносить предложения и замечания, касающиеся такого проекта:</w:t>
      </w:r>
      <w:proofErr w:type="gramEnd"/>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посредством официального сайта или информационных систем (в случае проведения общественных обсуждений);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lastRenderedPageBreak/>
        <w:t>3) в письменной форме в адрес рабочей группы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55. Предложения и замечания, внесенные в соответствии с пунктом 54 настоящего Положения, подлежат регистрации, а также обязательному рассмотрению, рабочей группой общественных обсуждений или публичных слушаний, за исключением случая, предусмотренного пунктом 59 настоящего Положения.</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56.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w:t>
      </w:r>
      <w:proofErr w:type="gramStart"/>
      <w:r w:rsidRPr="00B92423">
        <w:rPr>
          <w:rFonts w:ascii="Times New Roman" w:eastAsia="Times New Roman" w:hAnsi="Times New Roman" w:cs="Times New Roman"/>
          <w:sz w:val="28"/>
          <w:szCs w:val="28"/>
          <w:lang w:eastAsia="ru-RU"/>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B92423">
        <w:rPr>
          <w:rFonts w:ascii="Times New Roman" w:eastAsia="Times New Roman" w:hAnsi="Times New Roman" w:cs="Times New Roman"/>
          <w:sz w:val="28"/>
          <w:szCs w:val="28"/>
          <w:lang w:eastAsia="ru-RU"/>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57. Не требуется представление указанных в пункте 56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пункте 56, может использоваться единая система идентификац</w:t>
      </w:r>
      <w:proofErr w:type="gramStart"/>
      <w:r w:rsidRPr="00B92423">
        <w:rPr>
          <w:rFonts w:ascii="Times New Roman" w:eastAsia="Times New Roman" w:hAnsi="Times New Roman" w:cs="Times New Roman"/>
          <w:sz w:val="28"/>
          <w:szCs w:val="28"/>
          <w:lang w:eastAsia="ru-RU"/>
        </w:rPr>
        <w:t>ии и ау</w:t>
      </w:r>
      <w:proofErr w:type="gramEnd"/>
      <w:r w:rsidRPr="00B92423">
        <w:rPr>
          <w:rFonts w:ascii="Times New Roman" w:eastAsia="Times New Roman" w:hAnsi="Times New Roman" w:cs="Times New Roman"/>
          <w:sz w:val="28"/>
          <w:szCs w:val="28"/>
          <w:lang w:eastAsia="ru-RU"/>
        </w:rPr>
        <w:t>тентификации.</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58. Обработка персональных данных участников общественных обсуждений или публичных слушаний осуществляется с учетом требований, установленных </w:t>
      </w:r>
      <w:hyperlink r:id="rId11" w:anchor="/document/12148567/entry/0" w:history="1">
        <w:r w:rsidRPr="00B92423">
          <w:rPr>
            <w:rFonts w:ascii="Times New Roman" w:eastAsia="Times New Roman" w:hAnsi="Times New Roman" w:cs="Times New Roman"/>
            <w:sz w:val="28"/>
            <w:szCs w:val="28"/>
            <w:lang w:eastAsia="ru-RU"/>
          </w:rPr>
          <w:t>Федеральным законом</w:t>
        </w:r>
      </w:hyperlink>
      <w:r w:rsidRPr="00B92423">
        <w:rPr>
          <w:rFonts w:ascii="Times New Roman" w:eastAsia="Times New Roman" w:hAnsi="Times New Roman" w:cs="Times New Roman"/>
          <w:sz w:val="28"/>
          <w:szCs w:val="28"/>
          <w:lang w:eastAsia="ru-RU"/>
        </w:rPr>
        <w:t> от 27 июля 2006 года №152-ФЗ "О персональных данных".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59. Предложения и замечания, внесенные в соответствии с </w:t>
      </w:r>
      <w:hyperlink r:id="rId12" w:anchor="/document/12138258/entry/501010" w:history="1">
        <w:r w:rsidRPr="00B92423">
          <w:rPr>
            <w:rFonts w:ascii="Times New Roman" w:eastAsia="Times New Roman" w:hAnsi="Times New Roman" w:cs="Times New Roman"/>
            <w:sz w:val="28"/>
            <w:szCs w:val="28"/>
            <w:lang w:eastAsia="ru-RU"/>
          </w:rPr>
          <w:t>пунктом</w:t>
        </w:r>
      </w:hyperlink>
      <w:r w:rsidRPr="00B92423">
        <w:rPr>
          <w:rFonts w:ascii="Times New Roman" w:eastAsia="Times New Roman" w:hAnsi="Times New Roman" w:cs="Times New Roman"/>
          <w:sz w:val="28"/>
          <w:szCs w:val="28"/>
          <w:lang w:eastAsia="ru-RU"/>
        </w:rPr>
        <w:t xml:space="preserve"> 54,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60.  </w:t>
      </w:r>
      <w:proofErr w:type="gramStart"/>
      <w:r w:rsidRPr="00B92423">
        <w:rPr>
          <w:rFonts w:ascii="Times New Roman" w:eastAsia="Times New Roman" w:hAnsi="Times New Roman" w:cs="Times New Roman"/>
          <w:sz w:val="28"/>
          <w:szCs w:val="28"/>
          <w:lang w:eastAsia="ru-RU"/>
        </w:rPr>
        <w:t>Рабочей группой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Республики Мордовия, органов местного</w:t>
      </w:r>
      <w:proofErr w:type="gramEnd"/>
      <w:r w:rsidRPr="00B92423">
        <w:rPr>
          <w:rFonts w:ascii="Times New Roman" w:eastAsia="Times New Roman" w:hAnsi="Times New Roman" w:cs="Times New Roman"/>
          <w:sz w:val="28"/>
          <w:szCs w:val="28"/>
          <w:lang w:eastAsia="ru-RU"/>
        </w:rPr>
        <w:t xml:space="preserve"> самоуправления, подведомственных им организаций).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lastRenderedPageBreak/>
        <w:t>61. Официальный сайт органов местного самоуправления Большеигнатовского сельского поселения Большеигнатовского муниципального района должен обеспечивать возможность:</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проверки участниками общественных обсуждений полноты и достоверности отражения на официальном сайте органов местного самоуправления Большеигнатовского сельского поселения Большеигнатовского муниципального района и (или) в информационных системах внесенных ими предложений и замечаний;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представления информации о результатах общественных обсуждений, количестве участников общественных обсуждений.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62. Рабочая группа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дата оформления протокола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2) информация об организаторе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муниципального образования,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63. </w:t>
      </w:r>
      <w:proofErr w:type="gramStart"/>
      <w:r w:rsidRPr="00B92423">
        <w:rPr>
          <w:rFonts w:ascii="Times New Roman" w:eastAsia="Times New Roman" w:hAnsi="Times New Roman" w:cs="Times New Roman"/>
          <w:sz w:val="28"/>
          <w:szCs w:val="28"/>
          <w:lang w:eastAsia="ru-RU"/>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64.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65. На основании протокола общественных обсуждений или публичных слушаний рабочая группа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66. В заключении о результатах общественных обсуждений или публичных слушаний должны быть указаны:</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 дата оформления заключения о результатах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2) наименование проекта, рассмотренного на общественных обсуждениях или публичных слушаниях, сведения о количестве участников общественных обсуждений </w:t>
      </w:r>
      <w:r w:rsidRPr="00B92423">
        <w:rPr>
          <w:rFonts w:ascii="Times New Roman" w:eastAsia="Times New Roman" w:hAnsi="Times New Roman" w:cs="Times New Roman"/>
          <w:sz w:val="28"/>
          <w:szCs w:val="28"/>
          <w:lang w:eastAsia="ru-RU"/>
        </w:rPr>
        <w:lastRenderedPageBreak/>
        <w:t>или публичных слушаний, которые приняли участие в общественных обсуждениях или публичных слушаниях;</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B92423">
        <w:rPr>
          <w:rFonts w:ascii="Times New Roman" w:eastAsia="Times New Roman" w:hAnsi="Times New Roman" w:cs="Times New Roman"/>
          <w:sz w:val="28"/>
          <w:szCs w:val="28"/>
          <w:lang w:eastAsia="ru-RU"/>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5) аргументированные рекомендации рабочей группой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B92423" w:rsidRPr="00B92423" w:rsidRDefault="00B92423" w:rsidP="00B92423">
      <w:pPr>
        <w:shd w:val="clear" w:color="auto" w:fill="FFFFFF"/>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67.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органов местного самоуправления Большеигнатовского сельского поселения Большеигнатовского муниципального района и (или) в информационных системах.</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68.  Общественные обсуждения или публичные слушания по проекту планировки территории и проекту межевания территории проводятся с учетом положений </w:t>
      </w:r>
      <w:hyperlink r:id="rId13" w:history="1">
        <w:r w:rsidRPr="00B92423">
          <w:rPr>
            <w:rFonts w:ascii="Times New Roman" w:eastAsia="Times New Roman" w:hAnsi="Times New Roman" w:cs="Times New Roman"/>
            <w:bCs/>
            <w:sz w:val="28"/>
            <w:szCs w:val="28"/>
            <w:lang w:eastAsia="ru-RU"/>
          </w:rPr>
          <w:t>ст.46</w:t>
        </w:r>
      </w:hyperlink>
      <w:r w:rsidRPr="00B92423">
        <w:rPr>
          <w:rFonts w:ascii="Times New Roman" w:eastAsia="Times New Roman" w:hAnsi="Times New Roman" w:cs="Times New Roman"/>
          <w:sz w:val="28"/>
          <w:szCs w:val="28"/>
          <w:lang w:eastAsia="ru-RU"/>
        </w:rPr>
        <w:t xml:space="preserve"> Градостроительного кодекса РФ в двухмесячный срок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общественных обсуждений.</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r w:rsidRPr="00B92423">
        <w:rPr>
          <w:rFonts w:ascii="Times New Roman" w:eastAsia="Times New Roman" w:hAnsi="Times New Roman" w:cs="Times New Roman"/>
          <w:b/>
          <w:sz w:val="28"/>
          <w:szCs w:val="28"/>
          <w:lang w:eastAsia="ru-RU"/>
        </w:rPr>
        <w:t>12. Особенности проведения публичных слушаний по проекту бюджета и отчета о его исполнении</w:t>
      </w:r>
    </w:p>
    <w:p w:rsidR="00B92423" w:rsidRPr="00B92423" w:rsidRDefault="00B92423" w:rsidP="00B92423">
      <w:pPr>
        <w:widowControl w:val="0"/>
        <w:autoSpaceDE w:val="0"/>
        <w:autoSpaceDN w:val="0"/>
        <w:adjustRightInd w:val="0"/>
        <w:spacing w:after="0" w:line="240" w:lineRule="auto"/>
        <w:ind w:left="284" w:firstLine="283"/>
        <w:jc w:val="center"/>
        <w:rPr>
          <w:rFonts w:ascii="Times New Roman" w:eastAsia="Times New Roman" w:hAnsi="Times New Roman" w:cs="Times New Roman"/>
          <w:b/>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69. Особенности проведения публичных слушаний по проекту бюджета и отчета о его исполнении определяются нормативными правовыми актами органов местного самоуправления согласно требованиям бюджетного законодательства Российской Федерации.</w:t>
      </w: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left="284" w:firstLine="283"/>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Приложение 1</w:t>
      </w: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к Положению</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Оповещение</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о начале публичных слушаний</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В  соответствии  </w:t>
      </w:r>
      <w:proofErr w:type="gramStart"/>
      <w:r w:rsidRPr="00B92423">
        <w:rPr>
          <w:rFonts w:ascii="Times New Roman" w:eastAsia="Times New Roman" w:hAnsi="Times New Roman" w:cs="Times New Roman"/>
          <w:sz w:val="28"/>
          <w:szCs w:val="28"/>
          <w:lang w:eastAsia="ru-RU"/>
        </w:rPr>
        <w:t>с</w:t>
      </w:r>
      <w:proofErr w:type="gramEnd"/>
      <w:r w:rsidRPr="00B92423">
        <w:rPr>
          <w:rFonts w:ascii="Times New Roman" w:eastAsia="Times New Roman" w:hAnsi="Times New Roman" w:cs="Times New Roman"/>
          <w:sz w:val="28"/>
          <w:szCs w:val="28"/>
          <w:lang w:eastAsia="ru-RU"/>
        </w:rPr>
        <w:t xml:space="preserve">  ______  от  _________________  N  ___________ "О</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назначении</w:t>
      </w:r>
      <w:proofErr w:type="gramEnd"/>
      <w:r w:rsidRPr="00B92423">
        <w:rPr>
          <w:rFonts w:ascii="Times New Roman" w:eastAsia="Times New Roman" w:hAnsi="Times New Roman" w:cs="Times New Roman"/>
          <w:sz w:val="28"/>
          <w:szCs w:val="28"/>
          <w:lang w:eastAsia="ru-RU"/>
        </w:rPr>
        <w:t xml:space="preserve"> публичных слушаний по проекту:________________________________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информация о проекте, подлежащем рассмотрению на публичных слушаниях,</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перечень информационных материалов к такому проекту публичные слушания назначены </w:t>
      </w:r>
      <w:proofErr w:type="gramStart"/>
      <w:r w:rsidRPr="00B92423">
        <w:rPr>
          <w:rFonts w:ascii="Times New Roman" w:eastAsia="Times New Roman" w:hAnsi="Times New Roman" w:cs="Times New Roman"/>
          <w:sz w:val="28"/>
          <w:szCs w:val="28"/>
          <w:lang w:eastAsia="ru-RU"/>
        </w:rPr>
        <w:t>на</w:t>
      </w:r>
      <w:proofErr w:type="gramEnd"/>
      <w:r w:rsidRPr="00B92423">
        <w:rPr>
          <w:rFonts w:ascii="Times New Roman" w:eastAsia="Times New Roman" w:hAnsi="Times New Roman" w:cs="Times New Roman"/>
          <w:sz w:val="28"/>
          <w:szCs w:val="28"/>
          <w:lang w:eastAsia="ru-RU"/>
        </w:rPr>
        <w:t xml:space="preserve"> ____________________ с ____________ часов</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до _______ часов в здании _____________________, расположенном по адресу:____________________________________________________________________.     </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Экспозиция  проекта  проходит  в  здании  _______________________ по адресу: _______________________________ </w:t>
      </w:r>
      <w:proofErr w:type="gramStart"/>
      <w:r w:rsidRPr="00B92423">
        <w:rPr>
          <w:rFonts w:ascii="Times New Roman" w:eastAsia="Times New Roman" w:hAnsi="Times New Roman" w:cs="Times New Roman"/>
          <w:sz w:val="28"/>
          <w:szCs w:val="28"/>
          <w:lang w:eastAsia="ru-RU"/>
        </w:rPr>
        <w:t>с</w:t>
      </w:r>
      <w:proofErr w:type="gramEnd"/>
      <w:r w:rsidRPr="00B92423">
        <w:rPr>
          <w:rFonts w:ascii="Times New Roman" w:eastAsia="Times New Roman" w:hAnsi="Times New Roman" w:cs="Times New Roman"/>
          <w:sz w:val="28"/>
          <w:szCs w:val="28"/>
          <w:lang w:eastAsia="ru-RU"/>
        </w:rPr>
        <w:t xml:space="preserve"> _____________ по 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Консультации  по экспозиции проекта проводятся </w:t>
      </w:r>
      <w:proofErr w:type="gramStart"/>
      <w:r w:rsidRPr="00B92423">
        <w:rPr>
          <w:rFonts w:ascii="Times New Roman" w:eastAsia="Times New Roman" w:hAnsi="Times New Roman" w:cs="Times New Roman"/>
          <w:sz w:val="28"/>
          <w:szCs w:val="28"/>
          <w:lang w:eastAsia="ru-RU"/>
        </w:rPr>
        <w:t>в</w:t>
      </w:r>
      <w:proofErr w:type="gramEnd"/>
      <w:r w:rsidRPr="00B92423">
        <w:rPr>
          <w:rFonts w:ascii="Times New Roman" w:eastAsia="Times New Roman" w:hAnsi="Times New Roman" w:cs="Times New Roman"/>
          <w:sz w:val="28"/>
          <w:szCs w:val="28"/>
          <w:lang w:eastAsia="ru-RU"/>
        </w:rPr>
        <w:t xml:space="preserve"> ___________________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 _______ часов по __________ часов</w:t>
      </w:r>
      <w:proofErr w:type="gramStart"/>
      <w:r w:rsidRPr="00B92423">
        <w:rPr>
          <w:rFonts w:ascii="Times New Roman" w:eastAsia="Times New Roman" w:hAnsi="Times New Roman" w:cs="Times New Roman"/>
          <w:sz w:val="28"/>
          <w:szCs w:val="28"/>
          <w:lang w:eastAsia="ru-RU"/>
        </w:rPr>
        <w:t>.</w:t>
      </w:r>
      <w:proofErr w:type="gramEnd"/>
      <w:r w:rsidRPr="00B92423">
        <w:rPr>
          <w:rFonts w:ascii="Times New Roman" w:eastAsia="Times New Roman" w:hAnsi="Times New Roman" w:cs="Times New Roman"/>
          <w:sz w:val="28"/>
          <w:szCs w:val="28"/>
          <w:lang w:eastAsia="ru-RU"/>
        </w:rPr>
        <w:t xml:space="preserve"> </w:t>
      </w:r>
      <w:proofErr w:type="gramStart"/>
      <w:r w:rsidRPr="00B92423">
        <w:rPr>
          <w:rFonts w:ascii="Times New Roman" w:eastAsia="Times New Roman" w:hAnsi="Times New Roman" w:cs="Times New Roman"/>
          <w:sz w:val="28"/>
          <w:szCs w:val="28"/>
          <w:lang w:eastAsia="ru-RU"/>
        </w:rPr>
        <w:t>д</w:t>
      </w:r>
      <w:proofErr w:type="gramEnd"/>
      <w:r w:rsidRPr="00B92423">
        <w:rPr>
          <w:rFonts w:ascii="Times New Roman" w:eastAsia="Times New Roman" w:hAnsi="Times New Roman" w:cs="Times New Roman"/>
          <w:sz w:val="28"/>
          <w:szCs w:val="28"/>
          <w:lang w:eastAsia="ru-RU"/>
        </w:rPr>
        <w:t>ни недели</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ab/>
      </w:r>
      <w:proofErr w:type="gramStart"/>
      <w:r w:rsidRPr="00B92423">
        <w:rPr>
          <w:rFonts w:ascii="Times New Roman" w:eastAsia="Times New Roman" w:hAnsi="Times New Roman" w:cs="Times New Roman"/>
          <w:sz w:val="28"/>
          <w:szCs w:val="28"/>
          <w:lang w:eastAsia="ru-RU"/>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рабочей группы  с______________ по ______________ в будние дни с ________ часов по _______часов в здании ___________________ по адресу: __________________________; а также посредством записи в книге (журнале) учета посетителей экспозиции проекта, подлежащего рассмотрению на публичных слушаниях.</w:t>
      </w:r>
      <w:proofErr w:type="gramEnd"/>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_____________________________________________________ </w:t>
      </w:r>
      <w:r w:rsidRPr="00B92423">
        <w:rPr>
          <w:rFonts w:ascii="Times New Roman" w:eastAsia="Times New Roman" w:hAnsi="Times New Roman" w:cs="Times New Roman"/>
          <w:sz w:val="28"/>
          <w:szCs w:val="28"/>
          <w:lang w:eastAsia="ru-RU"/>
        </w:rPr>
        <w:tab/>
        <w:t>Участники  публичных  слушаний  обязаны  иметь  при  себе документы, удостоверяющие    личность,    документы,    подтверждающие    полномочия представителя,  и  документы, устанавливающие или удостоверяющие их права на  земельные  участки,  объекты  капитального  строительства, помещения, являющиеся частью указанных объектов капитального строительства.</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Pr="00B92423"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Приложение 2</w:t>
      </w: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к Положению</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Протокол</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публичных слушаний</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 ____________ 20__ г.</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 проведены публичные слушания в соответствии с (наименование правового акта) _________ от ________ N _____ о назначении публичных слушаний по проекту:___________________________________________________________________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информация о проекте, подлежащем рассмотрению </w:t>
      </w:r>
      <w:proofErr w:type="gramStart"/>
      <w:r w:rsidRPr="00B92423">
        <w:rPr>
          <w:rFonts w:ascii="Times New Roman" w:eastAsia="Times New Roman" w:hAnsi="Times New Roman" w:cs="Times New Roman"/>
          <w:sz w:val="28"/>
          <w:szCs w:val="28"/>
          <w:lang w:eastAsia="ru-RU"/>
        </w:rPr>
        <w:t>на</w:t>
      </w:r>
      <w:proofErr w:type="gramEnd"/>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публичных </w:t>
      </w:r>
      <w:proofErr w:type="gramStart"/>
      <w:r w:rsidRPr="00B92423">
        <w:rPr>
          <w:rFonts w:ascii="Times New Roman" w:eastAsia="Times New Roman" w:hAnsi="Times New Roman" w:cs="Times New Roman"/>
          <w:sz w:val="28"/>
          <w:szCs w:val="28"/>
          <w:lang w:eastAsia="ru-RU"/>
        </w:rPr>
        <w:t>слушаниях</w:t>
      </w:r>
      <w:proofErr w:type="gramEnd"/>
      <w:r w:rsidRPr="00B92423">
        <w:rPr>
          <w:rFonts w:ascii="Times New Roman" w:eastAsia="Times New Roman" w:hAnsi="Times New Roman" w:cs="Times New Roman"/>
          <w:sz w:val="28"/>
          <w:szCs w:val="28"/>
          <w:lang w:eastAsia="ru-RU"/>
        </w:rPr>
        <w:t>,</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перечень информационных материалов к такому проекту</w:t>
      </w: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публичные  слушания  проведены "___" ____________ 20__ с _______ часов </w:t>
      </w:r>
      <w:proofErr w:type="spellStart"/>
      <w:r w:rsidRPr="00B92423">
        <w:rPr>
          <w:rFonts w:ascii="Times New Roman" w:eastAsia="Times New Roman" w:hAnsi="Times New Roman" w:cs="Times New Roman"/>
          <w:sz w:val="28"/>
          <w:szCs w:val="28"/>
          <w:lang w:eastAsia="ru-RU"/>
        </w:rPr>
        <w:t>до______часов</w:t>
      </w:r>
      <w:proofErr w:type="spellEnd"/>
      <w:r w:rsidRPr="00B92423">
        <w:rPr>
          <w:rFonts w:ascii="Times New Roman" w:eastAsia="Times New Roman" w:hAnsi="Times New Roman" w:cs="Times New Roman"/>
          <w:sz w:val="28"/>
          <w:szCs w:val="28"/>
          <w:lang w:eastAsia="ru-RU"/>
        </w:rPr>
        <w:t xml:space="preserve">  в здании _________________________, расположенном по адресу:____________________________________________________________________.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ab/>
        <w:t>Оповещение о начале публичных слушаний опубликовано в ______________ "___" ______________ 20___ г. N _________; размещено на официальном сайте "___" ____________ 20___ г.</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ab/>
      </w:r>
      <w:proofErr w:type="gramStart"/>
      <w:r w:rsidRPr="00B92423">
        <w:rPr>
          <w:rFonts w:ascii="Times New Roman" w:eastAsia="Times New Roman" w:hAnsi="Times New Roman" w:cs="Times New Roman"/>
          <w:sz w:val="28"/>
          <w:szCs w:val="28"/>
          <w:lang w:eastAsia="ru-RU"/>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рабочей группы с ______________ по__________________  в  будние  дни  с  ________  часов по _______ часов в здании ___________________ по адресу: __________________________.</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ab/>
        <w:t>В   период  проведения  публичных  слушаний  были  поданы  следующие замечания и предложения от участников публичных слушаний:</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ab/>
        <w:t>1)  от  участников  публичных  слушаний,  постоянно  проживающих  на территории, в пределах которой проводятся публичные слушания:_________________________________________________________________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ab/>
        <w:t>2) от иных участников публичных слушаний:</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Председатель       _________________________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Секретарь _________________________</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Pr="00B92423"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Приложение</w:t>
      </w:r>
    </w:p>
    <w:p w:rsidR="00B92423" w:rsidRPr="00B92423" w:rsidRDefault="00B92423" w:rsidP="00B92423">
      <w:pPr>
        <w:widowControl w:val="0"/>
        <w:autoSpaceDE w:val="0"/>
        <w:autoSpaceDN w:val="0"/>
        <w:adjustRightInd w:val="0"/>
        <w:spacing w:after="0" w:line="240" w:lineRule="auto"/>
        <w:ind w:firstLine="567"/>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к протоколу</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Список</w:t>
      </w:r>
    </w:p>
    <w:p w:rsidR="00B92423" w:rsidRPr="00B92423" w:rsidRDefault="00B92423" w:rsidP="00B92423">
      <w:pPr>
        <w:widowControl w:val="0"/>
        <w:autoSpaceDE w:val="0"/>
        <w:autoSpaceDN w:val="0"/>
        <w:adjustRightInd w:val="0"/>
        <w:spacing w:after="0" w:line="240" w:lineRule="auto"/>
        <w:ind w:firstLine="567"/>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участников публичных слушаний</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9939"/>
      </w:tblGrid>
      <w:tr w:rsidR="00B92423" w:rsidRPr="00B92423" w:rsidTr="009F18DB">
        <w:tc>
          <w:tcPr>
            <w:tcW w:w="817" w:type="dxa"/>
            <w:shd w:val="clear" w:color="auto" w:fill="auto"/>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N </w:t>
            </w:r>
            <w:proofErr w:type="gramStart"/>
            <w:r w:rsidRPr="00B92423">
              <w:rPr>
                <w:rFonts w:ascii="Times New Roman" w:eastAsia="Times New Roman" w:hAnsi="Times New Roman" w:cs="Times New Roman"/>
                <w:sz w:val="28"/>
                <w:szCs w:val="28"/>
                <w:lang w:eastAsia="ru-RU"/>
              </w:rPr>
              <w:t>п</w:t>
            </w:r>
            <w:proofErr w:type="gramEnd"/>
            <w:r w:rsidRPr="00B92423">
              <w:rPr>
                <w:rFonts w:ascii="Times New Roman" w:eastAsia="Times New Roman" w:hAnsi="Times New Roman" w:cs="Times New Roman"/>
                <w:sz w:val="28"/>
                <w:szCs w:val="28"/>
                <w:lang w:eastAsia="ru-RU"/>
              </w:rPr>
              <w:t>/п</w:t>
            </w:r>
            <w:r w:rsidRPr="00B92423">
              <w:rPr>
                <w:rFonts w:ascii="Times New Roman" w:eastAsia="Times New Roman" w:hAnsi="Times New Roman" w:cs="Times New Roman"/>
                <w:sz w:val="28"/>
                <w:szCs w:val="28"/>
                <w:lang w:eastAsia="ru-RU"/>
              </w:rPr>
              <w:tab/>
            </w:r>
          </w:p>
        </w:tc>
        <w:tc>
          <w:tcPr>
            <w:tcW w:w="9939" w:type="dxa"/>
            <w:shd w:val="clear" w:color="auto" w:fill="auto"/>
          </w:tcPr>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Сведения об участниках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r>
      <w:tr w:rsidR="00B92423" w:rsidRPr="00B92423" w:rsidTr="009F18DB">
        <w:tc>
          <w:tcPr>
            <w:tcW w:w="817" w:type="dxa"/>
            <w:shd w:val="clear" w:color="auto" w:fill="auto"/>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w:t>
            </w:r>
          </w:p>
        </w:tc>
        <w:tc>
          <w:tcPr>
            <w:tcW w:w="9939" w:type="dxa"/>
            <w:shd w:val="clear" w:color="auto" w:fill="auto"/>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r>
    </w:tbl>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B92423" w:rsidRPr="00B92423" w:rsidRDefault="00B92423" w:rsidP="00B92423">
      <w:pPr>
        <w:spacing w:after="0" w:line="240" w:lineRule="auto"/>
        <w:ind w:firstLine="698"/>
        <w:jc w:val="right"/>
        <w:rPr>
          <w:rFonts w:ascii="Times New Roman" w:eastAsia="Times New Roman" w:hAnsi="Times New Roman" w:cs="Times New Roman"/>
          <w:bCs/>
          <w:sz w:val="28"/>
          <w:szCs w:val="28"/>
          <w:lang w:eastAsia="ru-RU"/>
        </w:rPr>
      </w:pPr>
      <w:r w:rsidRPr="00B92423">
        <w:rPr>
          <w:rFonts w:ascii="Times New Roman" w:eastAsia="Times New Roman" w:hAnsi="Times New Roman" w:cs="Times New Roman"/>
          <w:bCs/>
          <w:sz w:val="28"/>
          <w:szCs w:val="28"/>
          <w:lang w:eastAsia="ru-RU"/>
        </w:rPr>
        <w:t>Приложение 3</w:t>
      </w:r>
    </w:p>
    <w:p w:rsidR="00B92423" w:rsidRPr="00B92423" w:rsidRDefault="00B92423" w:rsidP="00B92423">
      <w:pPr>
        <w:spacing w:after="0" w:line="240" w:lineRule="auto"/>
        <w:ind w:firstLine="698"/>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bCs/>
          <w:sz w:val="28"/>
          <w:szCs w:val="28"/>
          <w:lang w:eastAsia="ru-RU"/>
        </w:rPr>
        <w:t>к</w:t>
      </w:r>
      <w:r w:rsidRPr="00B92423">
        <w:rPr>
          <w:rFonts w:ascii="Times New Roman" w:eastAsia="Times New Roman" w:hAnsi="Times New Roman" w:cs="Times New Roman"/>
          <w:b/>
          <w:bCs/>
          <w:sz w:val="28"/>
          <w:szCs w:val="28"/>
          <w:lang w:eastAsia="ru-RU"/>
        </w:rPr>
        <w:t xml:space="preserve"> </w:t>
      </w:r>
      <w:hyperlink w:anchor="sub_1000" w:history="1">
        <w:r w:rsidRPr="00B92423">
          <w:rPr>
            <w:rFonts w:ascii="Times New Roman" w:eastAsia="Times New Roman" w:hAnsi="Times New Roman" w:cs="Times New Roman"/>
            <w:sz w:val="28"/>
            <w:szCs w:val="28"/>
            <w:lang w:eastAsia="ru-RU"/>
          </w:rPr>
          <w:t>Положению</w:t>
        </w:r>
      </w:hyperlink>
    </w:p>
    <w:p w:rsidR="00B92423" w:rsidRPr="00B92423" w:rsidRDefault="00B92423" w:rsidP="00B92423">
      <w:pPr>
        <w:spacing w:after="0" w:line="240" w:lineRule="auto"/>
        <w:jc w:val="center"/>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sz w:val="28"/>
          <w:szCs w:val="28"/>
          <w:lang w:eastAsia="ru-RU"/>
        </w:rPr>
        <w:t>Заключение</w:t>
      </w: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о результатах публичных слушаний</w:t>
      </w:r>
    </w:p>
    <w:p w:rsidR="00B92423" w:rsidRPr="00B92423" w:rsidRDefault="00B92423" w:rsidP="00B92423">
      <w:pPr>
        <w:spacing w:after="0" w:line="240" w:lineRule="auto"/>
        <w:jc w:val="center"/>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 ___________ 20___ г.</w:t>
      </w:r>
    </w:p>
    <w:p w:rsidR="00B92423" w:rsidRPr="00B92423" w:rsidRDefault="00B92423" w:rsidP="00B92423">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 xml:space="preserve">     Публичные    слушания    назначены    наименование документа   от _______________ N 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 xml:space="preserve">     Тема публичных слушаний:</w:t>
      </w:r>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 xml:space="preserve">     Дата и время проведения ________ Место проведения 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 xml:space="preserve">     Состав рабочей группы    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 xml:space="preserve">     фамилия, имя, отчество, занимаемая должность члена рабочей группы (рабочего органа)</w:t>
      </w:r>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3"/>
        <w:gridCol w:w="1700"/>
        <w:gridCol w:w="1839"/>
        <w:gridCol w:w="1981"/>
        <w:gridCol w:w="2539"/>
        <w:gridCol w:w="1433"/>
      </w:tblGrid>
      <w:tr w:rsidR="00B92423" w:rsidRPr="00B92423" w:rsidTr="009F18DB">
        <w:tc>
          <w:tcPr>
            <w:tcW w:w="673" w:type="dxa"/>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N</w:t>
            </w:r>
            <w:r w:rsidRPr="00B92423">
              <w:rPr>
                <w:rFonts w:ascii="Times New Roman" w:eastAsia="Times New Roman" w:hAnsi="Times New Roman" w:cs="Times New Roman"/>
                <w:sz w:val="24"/>
                <w:szCs w:val="24"/>
                <w:lang w:eastAsia="ru-RU"/>
              </w:rPr>
              <w:br/>
            </w:r>
            <w:proofErr w:type="gramStart"/>
            <w:r w:rsidRPr="00B92423">
              <w:rPr>
                <w:rFonts w:ascii="Times New Roman" w:eastAsia="Times New Roman" w:hAnsi="Times New Roman" w:cs="Times New Roman"/>
                <w:sz w:val="24"/>
                <w:szCs w:val="24"/>
                <w:lang w:eastAsia="ru-RU"/>
              </w:rPr>
              <w:t>п</w:t>
            </w:r>
            <w:proofErr w:type="gramEnd"/>
            <w:r w:rsidRPr="00B92423">
              <w:rPr>
                <w:rFonts w:ascii="Times New Roman" w:eastAsia="Times New Roman" w:hAnsi="Times New Roman" w:cs="Times New Roman"/>
                <w:sz w:val="24"/>
                <w:szCs w:val="24"/>
                <w:lang w:eastAsia="ru-RU"/>
              </w:rPr>
              <w:t>/п</w:t>
            </w:r>
          </w:p>
        </w:tc>
        <w:tc>
          <w:tcPr>
            <w:tcW w:w="1700"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Вопросы, вынесенные на обсуждение</w:t>
            </w:r>
          </w:p>
        </w:tc>
        <w:tc>
          <w:tcPr>
            <w:tcW w:w="1839"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Предложения и рекомендации членов рабочей группы (рабочего органа)</w:t>
            </w:r>
          </w:p>
        </w:tc>
        <w:tc>
          <w:tcPr>
            <w:tcW w:w="2539"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Предложение внесено (поддержано)</w:t>
            </w:r>
          </w:p>
        </w:tc>
        <w:tc>
          <w:tcPr>
            <w:tcW w:w="1433" w:type="dxa"/>
            <w:tcBorders>
              <w:top w:val="single" w:sz="4" w:space="0" w:color="auto"/>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Примечание</w:t>
            </w:r>
          </w:p>
        </w:tc>
      </w:tr>
      <w:tr w:rsidR="00B92423" w:rsidRPr="00B92423" w:rsidTr="009F18DB">
        <w:tc>
          <w:tcPr>
            <w:tcW w:w="673" w:type="dxa"/>
            <w:vMerge w:val="restart"/>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1.</w:t>
            </w:r>
          </w:p>
        </w:tc>
        <w:tc>
          <w:tcPr>
            <w:tcW w:w="1700" w:type="dxa"/>
            <w:vMerge w:val="restart"/>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Формулировка вопроса</w:t>
            </w:r>
          </w:p>
        </w:tc>
        <w:tc>
          <w:tcPr>
            <w:tcW w:w="1839"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1.1.</w:t>
            </w:r>
          </w:p>
        </w:tc>
        <w:tc>
          <w:tcPr>
            <w:tcW w:w="1981"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Текст рекомендации (предложения)</w:t>
            </w:r>
          </w:p>
        </w:tc>
        <w:tc>
          <w:tcPr>
            <w:tcW w:w="2539"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Ф.И.О. члена (</w:t>
            </w:r>
            <w:proofErr w:type="spellStart"/>
            <w:r w:rsidRPr="00B92423">
              <w:rPr>
                <w:rFonts w:ascii="Times New Roman" w:eastAsia="Times New Roman" w:hAnsi="Times New Roman" w:cs="Times New Roman"/>
                <w:sz w:val="24"/>
                <w:szCs w:val="24"/>
                <w:lang w:eastAsia="ru-RU"/>
              </w:rPr>
              <w:t>ов</w:t>
            </w:r>
            <w:proofErr w:type="spellEnd"/>
            <w:r w:rsidRPr="00B92423">
              <w:rPr>
                <w:rFonts w:ascii="Times New Roman" w:eastAsia="Times New Roman" w:hAnsi="Times New Roman" w:cs="Times New Roman"/>
                <w:sz w:val="24"/>
                <w:szCs w:val="24"/>
                <w:lang w:eastAsia="ru-RU"/>
              </w:rPr>
              <w:t>) рабочей группы (органа)</w:t>
            </w:r>
          </w:p>
        </w:tc>
        <w:tc>
          <w:tcPr>
            <w:tcW w:w="1433" w:type="dxa"/>
            <w:tcBorders>
              <w:top w:val="single" w:sz="4" w:space="0" w:color="auto"/>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B92423" w:rsidRPr="00B92423" w:rsidTr="009F18DB">
        <w:tc>
          <w:tcPr>
            <w:tcW w:w="673" w:type="dxa"/>
            <w:vMerge/>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700" w:type="dxa"/>
            <w:vMerge/>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839"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1.2.</w:t>
            </w:r>
          </w:p>
        </w:tc>
        <w:tc>
          <w:tcPr>
            <w:tcW w:w="1981"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Текст рекомендации (предложения)</w:t>
            </w:r>
          </w:p>
        </w:tc>
        <w:tc>
          <w:tcPr>
            <w:tcW w:w="2539" w:type="dxa"/>
            <w:tcBorders>
              <w:top w:val="single" w:sz="4" w:space="0" w:color="auto"/>
              <w:left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Ф.И.О. члена (</w:t>
            </w:r>
            <w:proofErr w:type="spellStart"/>
            <w:r w:rsidRPr="00B92423">
              <w:rPr>
                <w:rFonts w:ascii="Times New Roman" w:eastAsia="Times New Roman" w:hAnsi="Times New Roman" w:cs="Times New Roman"/>
                <w:sz w:val="24"/>
                <w:szCs w:val="24"/>
                <w:lang w:eastAsia="ru-RU"/>
              </w:rPr>
              <w:t>ов</w:t>
            </w:r>
            <w:proofErr w:type="spellEnd"/>
            <w:r w:rsidRPr="00B92423">
              <w:rPr>
                <w:rFonts w:ascii="Times New Roman" w:eastAsia="Times New Roman" w:hAnsi="Times New Roman" w:cs="Times New Roman"/>
                <w:sz w:val="24"/>
                <w:szCs w:val="24"/>
                <w:lang w:eastAsia="ru-RU"/>
              </w:rPr>
              <w:t>) рабочей группы (органа)</w:t>
            </w:r>
          </w:p>
        </w:tc>
        <w:tc>
          <w:tcPr>
            <w:tcW w:w="1433" w:type="dxa"/>
            <w:tcBorders>
              <w:top w:val="single" w:sz="4" w:space="0" w:color="auto"/>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bl>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 xml:space="preserve">     Решение    рабочей    группы    (рабочего    органа),  в  том  числе мотивированное    обоснование    его    принятия  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B92423">
        <w:rPr>
          <w:rFonts w:ascii="Times New Roman" w:eastAsia="Times New Roman" w:hAnsi="Times New Roman" w:cs="Times New Roman"/>
          <w:sz w:val="24"/>
          <w:szCs w:val="24"/>
          <w:lang w:eastAsia="ru-RU"/>
        </w:rPr>
        <w:t>____________________________________________________________________</w:t>
      </w:r>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4"/>
          <w:szCs w:val="24"/>
          <w:lang w:eastAsia="ru-RU"/>
        </w:rPr>
        <w:t xml:space="preserve"> </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Председатель ____________________</w:t>
      </w: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Секретарь ______________________.</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Pr="00B92423" w:rsidRDefault="00A0587A"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spacing w:after="0" w:line="240" w:lineRule="auto"/>
        <w:ind w:firstLine="698"/>
        <w:jc w:val="right"/>
        <w:rPr>
          <w:rFonts w:ascii="Times New Roman" w:eastAsia="Times New Roman" w:hAnsi="Times New Roman" w:cs="Times New Roman"/>
          <w:sz w:val="28"/>
          <w:szCs w:val="28"/>
          <w:lang w:eastAsia="ru-RU"/>
        </w:rPr>
      </w:pPr>
      <w:bookmarkStart w:id="11" w:name="sub_1400"/>
      <w:r w:rsidRPr="00B92423">
        <w:rPr>
          <w:rFonts w:ascii="Times New Roman" w:eastAsia="Times New Roman" w:hAnsi="Times New Roman" w:cs="Times New Roman"/>
          <w:bCs/>
          <w:sz w:val="28"/>
          <w:szCs w:val="28"/>
          <w:lang w:eastAsia="ru-RU"/>
        </w:rPr>
        <w:t>Приложение 4</w:t>
      </w:r>
      <w:r w:rsidRPr="00B92423">
        <w:rPr>
          <w:rFonts w:ascii="Times New Roman" w:eastAsia="Times New Roman" w:hAnsi="Times New Roman" w:cs="Times New Roman"/>
          <w:bCs/>
          <w:sz w:val="28"/>
          <w:szCs w:val="28"/>
          <w:lang w:eastAsia="ru-RU"/>
        </w:rPr>
        <w:br/>
        <w:t xml:space="preserve">к </w:t>
      </w:r>
      <w:hyperlink w:anchor="sub_1000" w:history="1">
        <w:r w:rsidRPr="00B92423">
          <w:rPr>
            <w:rFonts w:ascii="Times New Roman" w:eastAsia="Times New Roman" w:hAnsi="Times New Roman" w:cs="Times New Roman"/>
            <w:sz w:val="28"/>
            <w:szCs w:val="28"/>
            <w:lang w:eastAsia="ru-RU"/>
          </w:rPr>
          <w:t>Положению</w:t>
        </w:r>
      </w:hyperlink>
    </w:p>
    <w:bookmarkEnd w:id="11"/>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w:t>
      </w: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Оповещение</w:t>
      </w: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о начале общественных обсуждений</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В соответствии </w:t>
      </w:r>
      <w:proofErr w:type="gramStart"/>
      <w:r w:rsidRPr="00B92423">
        <w:rPr>
          <w:rFonts w:ascii="Times New Roman" w:eastAsia="Times New Roman" w:hAnsi="Times New Roman" w:cs="Times New Roman"/>
          <w:sz w:val="28"/>
          <w:szCs w:val="28"/>
          <w:lang w:eastAsia="ru-RU"/>
        </w:rPr>
        <w:t>с</w:t>
      </w:r>
      <w:proofErr w:type="gramEnd"/>
      <w:r w:rsidRPr="00B92423">
        <w:rPr>
          <w:rFonts w:ascii="Times New Roman" w:eastAsia="Times New Roman" w:hAnsi="Times New Roman" w:cs="Times New Roman"/>
          <w:sz w:val="28"/>
          <w:szCs w:val="28"/>
          <w:lang w:eastAsia="ru-RU"/>
        </w:rPr>
        <w:t xml:space="preserve"> ____________ от __________________ N ____________ </w:t>
      </w:r>
      <w:proofErr w:type="gramStart"/>
      <w:r w:rsidRPr="00B92423">
        <w:rPr>
          <w:rFonts w:ascii="Times New Roman" w:eastAsia="Times New Roman" w:hAnsi="Times New Roman" w:cs="Times New Roman"/>
          <w:sz w:val="28"/>
          <w:szCs w:val="28"/>
          <w:lang w:eastAsia="ru-RU"/>
        </w:rPr>
        <w:t>о</w:t>
      </w:r>
      <w:proofErr w:type="gramEnd"/>
      <w:r w:rsidRPr="00B92423">
        <w:rPr>
          <w:rFonts w:ascii="Times New Roman" w:eastAsia="Times New Roman" w:hAnsi="Times New Roman" w:cs="Times New Roman"/>
          <w:sz w:val="28"/>
          <w:szCs w:val="28"/>
          <w:lang w:eastAsia="ru-RU"/>
        </w:rPr>
        <w:t xml:space="preserve"> назначении общественных обсуждений по проекту: 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информация о проекте, подлежащем рассмотрению на общественных обсуждениях,</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перечень информационных материалов к такому проекту</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общественные обсуждения проводятся с "__" ______ 20__ по "__" ______ 20__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на официальном сайте по адресу: 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Экспозиция  проекта  проходит  в  здании  _______________________ </w:t>
      </w:r>
      <w:proofErr w:type="gramStart"/>
      <w:r w:rsidRPr="00B92423">
        <w:rPr>
          <w:rFonts w:ascii="Times New Roman" w:eastAsia="Times New Roman" w:hAnsi="Times New Roman" w:cs="Times New Roman"/>
          <w:sz w:val="28"/>
          <w:szCs w:val="28"/>
          <w:lang w:eastAsia="ru-RU"/>
        </w:rPr>
        <w:t>по</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адресу: __________ </w:t>
      </w:r>
      <w:proofErr w:type="gramStart"/>
      <w:r w:rsidRPr="00B92423">
        <w:rPr>
          <w:rFonts w:ascii="Times New Roman" w:eastAsia="Times New Roman" w:hAnsi="Times New Roman" w:cs="Times New Roman"/>
          <w:sz w:val="28"/>
          <w:szCs w:val="28"/>
          <w:lang w:eastAsia="ru-RU"/>
        </w:rPr>
        <w:t>с</w:t>
      </w:r>
      <w:proofErr w:type="gramEnd"/>
      <w:r w:rsidRPr="00B92423">
        <w:rPr>
          <w:rFonts w:ascii="Times New Roman" w:eastAsia="Times New Roman" w:hAnsi="Times New Roman" w:cs="Times New Roman"/>
          <w:sz w:val="28"/>
          <w:szCs w:val="28"/>
          <w:lang w:eastAsia="ru-RU"/>
        </w:rPr>
        <w:t xml:space="preserve"> _____________ по 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Консультации  по экспозиции проекта проводятся </w:t>
      </w:r>
      <w:proofErr w:type="gramStart"/>
      <w:r w:rsidRPr="00B92423">
        <w:rPr>
          <w:rFonts w:ascii="Times New Roman" w:eastAsia="Times New Roman" w:hAnsi="Times New Roman" w:cs="Times New Roman"/>
          <w:sz w:val="28"/>
          <w:szCs w:val="28"/>
          <w:lang w:eastAsia="ru-RU"/>
        </w:rPr>
        <w:t>в</w:t>
      </w:r>
      <w:proofErr w:type="gramEnd"/>
      <w:r w:rsidRPr="00B92423">
        <w:rPr>
          <w:rFonts w:ascii="Times New Roman" w:eastAsia="Times New Roman" w:hAnsi="Times New Roman" w:cs="Times New Roman"/>
          <w:sz w:val="28"/>
          <w:szCs w:val="28"/>
          <w:lang w:eastAsia="ru-RU"/>
        </w:rPr>
        <w:t xml:space="preserve"> _________________ с</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_______ часов </w:t>
      </w:r>
      <w:proofErr w:type="gramStart"/>
      <w:r w:rsidRPr="00B92423">
        <w:rPr>
          <w:rFonts w:ascii="Times New Roman" w:eastAsia="Times New Roman" w:hAnsi="Times New Roman" w:cs="Times New Roman"/>
          <w:sz w:val="28"/>
          <w:szCs w:val="28"/>
          <w:lang w:eastAsia="ru-RU"/>
        </w:rPr>
        <w:t>по</w:t>
      </w:r>
      <w:proofErr w:type="gramEnd"/>
      <w:r w:rsidRPr="00B92423">
        <w:rPr>
          <w:rFonts w:ascii="Times New Roman" w:eastAsia="Times New Roman" w:hAnsi="Times New Roman" w:cs="Times New Roman"/>
          <w:sz w:val="28"/>
          <w:szCs w:val="28"/>
          <w:lang w:eastAsia="ru-RU"/>
        </w:rPr>
        <w:t xml:space="preserve"> __________ </w:t>
      </w:r>
      <w:proofErr w:type="gramStart"/>
      <w:r w:rsidRPr="00B92423">
        <w:rPr>
          <w:rFonts w:ascii="Times New Roman" w:eastAsia="Times New Roman" w:hAnsi="Times New Roman" w:cs="Times New Roman"/>
          <w:sz w:val="28"/>
          <w:szCs w:val="28"/>
          <w:lang w:eastAsia="ru-RU"/>
        </w:rPr>
        <w:t>часов</w:t>
      </w:r>
      <w:proofErr w:type="gramEnd"/>
      <w:r w:rsidRPr="00B92423">
        <w:rPr>
          <w:rFonts w:ascii="Times New Roman" w:eastAsia="Times New Roman" w:hAnsi="Times New Roman" w:cs="Times New Roman"/>
          <w:sz w:val="28"/>
          <w:szCs w:val="28"/>
          <w:lang w:eastAsia="ru-RU"/>
        </w:rPr>
        <w:t>, дни недели</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Предложения    и   замечания,  касающиеся  проекта,  можно  подавать</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 xml:space="preserve">посредством    официального   сайта  органов местного самоуправления </w:t>
      </w:r>
      <w:r w:rsidRPr="00B92423">
        <w:rPr>
          <w:rFonts w:ascii="Times New Roman CYR" w:eastAsia="Times New Roman" w:hAnsi="Times New Roman CYR" w:cs="Times New Roman CYR"/>
          <w:sz w:val="28"/>
          <w:szCs w:val="28"/>
          <w:lang w:eastAsia="ru-RU"/>
        </w:rPr>
        <w:t>Большеигнатовского сельского поселения Большеигнатовского муниципального</w:t>
      </w:r>
      <w:r w:rsidRPr="00B92423">
        <w:rPr>
          <w:rFonts w:ascii="Times New Roman" w:eastAsia="Times New Roman" w:hAnsi="Times New Roman" w:cs="Times New Roman"/>
          <w:sz w:val="28"/>
          <w:szCs w:val="28"/>
          <w:lang w:eastAsia="ru-RU"/>
        </w:rPr>
        <w:t xml:space="preserve"> района,  в письменной форме в адрес рабочей группы с ______________ по _______________ в будние дни с ________ часов по _______ часов в здании  ________________ по адресу: ________________________________________; а также посредством записи  в  книге  (журнале)   учета   посетителей   экспозиции   проекта, подлежащего рассмотрению на общественных обсуждениях.</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Проект,  подлежащий  рассмотрению  на  общественных  обсуждениях,  и информационные  материалы  к  нему  размещены  на  официальном  сайте  </w:t>
      </w:r>
      <w:proofErr w:type="gramStart"/>
      <w:r w:rsidRPr="00B92423">
        <w:rPr>
          <w:rFonts w:ascii="Times New Roman" w:eastAsia="Times New Roman" w:hAnsi="Times New Roman" w:cs="Times New Roman"/>
          <w:sz w:val="28"/>
          <w:szCs w:val="28"/>
          <w:lang w:eastAsia="ru-RU"/>
        </w:rPr>
        <w:t>по</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следующему адресу: 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Участники    общественных  обсуждений  обязаны  указывать  следующие сведения:</w:t>
      </w:r>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 xml:space="preserve">фамилию,  имя,  отчество  (при  наличии), дату рождения, адрес места жительства  (регистрации), реквизиты документа, удостоверяющего личность, -    для    физических    лиц,  </w:t>
      </w:r>
      <w:proofErr w:type="gramEnd"/>
    </w:p>
    <w:p w:rsidR="00B92423" w:rsidRPr="00B92423" w:rsidRDefault="00B92423" w:rsidP="00B92423">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наименование,  основной  государственный регистрационный  номер,  место нахождения и адрес - для юридических лиц и документы,  устанавливающие  или  удостоверяющие  их  права  на земельные участки,    объекты  капитального  строительства,  помещения,  являющиеся частью указанных объектов капитального строительства.</w:t>
      </w: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bookmarkStart w:id="12" w:name="sub_1500"/>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B92423" w:rsidRPr="00B92423" w:rsidRDefault="00B92423" w:rsidP="00B92423">
      <w:pPr>
        <w:spacing w:after="0" w:line="240" w:lineRule="auto"/>
        <w:ind w:firstLine="698"/>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bCs/>
          <w:sz w:val="28"/>
          <w:szCs w:val="28"/>
          <w:lang w:eastAsia="ru-RU"/>
        </w:rPr>
        <w:t>Приложение 5</w:t>
      </w:r>
      <w:r w:rsidRPr="00B92423">
        <w:rPr>
          <w:rFonts w:ascii="Times New Roman" w:eastAsia="Times New Roman" w:hAnsi="Times New Roman" w:cs="Times New Roman"/>
          <w:bCs/>
          <w:sz w:val="28"/>
          <w:szCs w:val="28"/>
          <w:lang w:eastAsia="ru-RU"/>
        </w:rPr>
        <w:br/>
        <w:t xml:space="preserve">к </w:t>
      </w:r>
      <w:hyperlink w:anchor="sub_1000" w:history="1">
        <w:r w:rsidRPr="00B92423">
          <w:rPr>
            <w:rFonts w:ascii="Times New Roman" w:eastAsia="Times New Roman" w:hAnsi="Times New Roman" w:cs="Times New Roman"/>
            <w:sz w:val="28"/>
            <w:szCs w:val="28"/>
            <w:lang w:eastAsia="ru-RU"/>
          </w:rPr>
          <w:t>Положению</w:t>
        </w:r>
      </w:hyperlink>
    </w:p>
    <w:bookmarkEnd w:id="12"/>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Протокол</w:t>
      </w: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общественных обсуждений</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 ___________ 20___ г.</w:t>
      </w:r>
    </w:p>
    <w:p w:rsidR="00B92423" w:rsidRPr="00B92423" w:rsidRDefault="00B92423" w:rsidP="00B92423">
      <w:pPr>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_________________ проведены общественные обсуждения в соответствии </w:t>
      </w:r>
      <w:proofErr w:type="gramStart"/>
      <w:r w:rsidRPr="00B92423">
        <w:rPr>
          <w:rFonts w:ascii="Times New Roman" w:eastAsia="Times New Roman" w:hAnsi="Times New Roman" w:cs="Times New Roman"/>
          <w:sz w:val="28"/>
          <w:szCs w:val="28"/>
          <w:lang w:eastAsia="ru-RU"/>
        </w:rPr>
        <w:t>с</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__________ от __________________ N ____________ о назначении </w:t>
      </w:r>
      <w:proofErr w:type="gramStart"/>
      <w:r w:rsidRPr="00B92423">
        <w:rPr>
          <w:rFonts w:ascii="Times New Roman" w:eastAsia="Times New Roman" w:hAnsi="Times New Roman" w:cs="Times New Roman"/>
          <w:sz w:val="28"/>
          <w:szCs w:val="28"/>
          <w:lang w:eastAsia="ru-RU"/>
        </w:rPr>
        <w:t>общественных</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обсуждений по проекту: 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информация о проекте, подлежащем рассмотрению на общественных обсуждениях,</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перечень информационных материалов к такому проекту</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общественные обсуждения проведены в период с "__" _________ 20___ </w:t>
      </w:r>
      <w:proofErr w:type="gramStart"/>
      <w:r w:rsidRPr="00B92423">
        <w:rPr>
          <w:rFonts w:ascii="Times New Roman" w:eastAsia="Times New Roman" w:hAnsi="Times New Roman" w:cs="Times New Roman"/>
          <w:sz w:val="28"/>
          <w:szCs w:val="28"/>
          <w:lang w:eastAsia="ru-RU"/>
        </w:rPr>
        <w:t>по</w:t>
      </w:r>
      <w:proofErr w:type="gramEnd"/>
      <w:r w:rsidRPr="00B92423">
        <w:rPr>
          <w:rFonts w:ascii="Times New Roman" w:eastAsia="Times New Roman" w:hAnsi="Times New Roman" w:cs="Times New Roman"/>
          <w:sz w:val="28"/>
          <w:szCs w:val="28"/>
          <w:lang w:eastAsia="ru-RU"/>
        </w:rPr>
        <w:t xml:space="preserve"> "__"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_________ 20__ на официальном сайте по адресу: 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Оповещение о начале общественных обсуждений опубликовано </w:t>
      </w:r>
      <w:proofErr w:type="gramStart"/>
      <w:r w:rsidRPr="00B92423">
        <w:rPr>
          <w:rFonts w:ascii="Times New Roman" w:eastAsia="Times New Roman" w:hAnsi="Times New Roman" w:cs="Times New Roman"/>
          <w:sz w:val="28"/>
          <w:szCs w:val="28"/>
          <w:lang w:eastAsia="ru-RU"/>
        </w:rPr>
        <w:t>в</w:t>
      </w:r>
      <w:proofErr w:type="gramEnd"/>
      <w:r w:rsidRPr="00B92423">
        <w:rPr>
          <w:rFonts w:ascii="Times New Roman" w:eastAsia="Times New Roman" w:hAnsi="Times New Roman" w:cs="Times New Roman"/>
          <w:sz w:val="28"/>
          <w:szCs w:val="28"/>
          <w:lang w:eastAsia="ru-RU"/>
        </w:rPr>
        <w:t xml:space="preserve"> 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 ________________ 20 г. N  _________; размещено на официальном сайте</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 _______ 20__ г.</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Предложения    и    замечания,    касающиеся  проекта,  были  поданы</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посредством официального сайта ____________ муниципального образования, </w:t>
      </w:r>
      <w:proofErr w:type="gramStart"/>
      <w:r w:rsidRPr="00B92423">
        <w:rPr>
          <w:rFonts w:ascii="Times New Roman" w:eastAsia="Times New Roman" w:hAnsi="Times New Roman" w:cs="Times New Roman"/>
          <w:sz w:val="28"/>
          <w:szCs w:val="28"/>
          <w:lang w:eastAsia="ru-RU"/>
        </w:rPr>
        <w:t>в</w:t>
      </w:r>
      <w:proofErr w:type="gramEnd"/>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письменной форме в адрес рабочей группы </w:t>
      </w:r>
      <w:proofErr w:type="gramStart"/>
      <w:r w:rsidRPr="00B92423">
        <w:rPr>
          <w:rFonts w:ascii="Times New Roman" w:eastAsia="Times New Roman" w:hAnsi="Times New Roman" w:cs="Times New Roman"/>
          <w:sz w:val="28"/>
          <w:szCs w:val="28"/>
          <w:lang w:eastAsia="ru-RU"/>
        </w:rPr>
        <w:t>с</w:t>
      </w:r>
      <w:proofErr w:type="gramEnd"/>
      <w:r w:rsidRPr="00B92423">
        <w:rPr>
          <w:rFonts w:ascii="Times New Roman" w:eastAsia="Times New Roman" w:hAnsi="Times New Roman" w:cs="Times New Roman"/>
          <w:sz w:val="28"/>
          <w:szCs w:val="28"/>
          <w:lang w:eastAsia="ru-RU"/>
        </w:rPr>
        <w:t xml:space="preserve"> ______________ по 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в будние дни - с _______ часов </w:t>
      </w:r>
      <w:proofErr w:type="gramStart"/>
      <w:r w:rsidRPr="00B92423">
        <w:rPr>
          <w:rFonts w:ascii="Times New Roman" w:eastAsia="Times New Roman" w:hAnsi="Times New Roman" w:cs="Times New Roman"/>
          <w:sz w:val="28"/>
          <w:szCs w:val="28"/>
          <w:lang w:eastAsia="ru-RU"/>
        </w:rPr>
        <w:t>по</w:t>
      </w:r>
      <w:proofErr w:type="gramEnd"/>
      <w:r w:rsidRPr="00B92423">
        <w:rPr>
          <w:rFonts w:ascii="Times New Roman" w:eastAsia="Times New Roman" w:hAnsi="Times New Roman" w:cs="Times New Roman"/>
          <w:sz w:val="28"/>
          <w:szCs w:val="28"/>
          <w:lang w:eastAsia="ru-RU"/>
        </w:rPr>
        <w:t xml:space="preserve"> _______ часов в здании 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по адресу: __________________________; а также посредством записи в книге  (журнале) учета посетителей экспозиции проекта,  подлежащего рассмотрению на общественных обсуждениях (</w:t>
      </w:r>
      <w:proofErr w:type="gramStart"/>
      <w:r w:rsidRPr="00B92423">
        <w:rPr>
          <w:rFonts w:ascii="Times New Roman" w:eastAsia="Times New Roman" w:hAnsi="Times New Roman" w:cs="Times New Roman"/>
          <w:sz w:val="28"/>
          <w:szCs w:val="28"/>
          <w:lang w:eastAsia="ru-RU"/>
        </w:rPr>
        <w:t>нужное</w:t>
      </w:r>
      <w:proofErr w:type="gramEnd"/>
      <w:r w:rsidRPr="00B92423">
        <w:rPr>
          <w:rFonts w:ascii="Times New Roman" w:eastAsia="Times New Roman" w:hAnsi="Times New Roman" w:cs="Times New Roman"/>
          <w:sz w:val="28"/>
          <w:szCs w:val="28"/>
          <w:lang w:eastAsia="ru-RU"/>
        </w:rPr>
        <w:t xml:space="preserve"> подчеркнуть).</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В  период  проведения  общественных обсуждений были поданы следующие замечания и предложения от участников общественных обсуждений:</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1)  от  участников  общественных обсуждений постоянно проживающих на территории, в пределах которой проводятся общественные обсуждения:</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_________________________________________________________________________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2) от иных участников общественных обсуждений: _____________________</w:t>
      </w:r>
    </w:p>
    <w:p w:rsidR="00B92423" w:rsidRPr="00B92423" w:rsidRDefault="00B92423" w:rsidP="00B92423">
      <w:pPr>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Председатель ____________________</w:t>
      </w: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Секретарь ______________________.</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bookmarkStart w:id="13" w:name="sub_1510"/>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B92423" w:rsidRPr="00B92423" w:rsidRDefault="00B92423" w:rsidP="00B92423">
      <w:pPr>
        <w:spacing w:after="0" w:line="240" w:lineRule="auto"/>
        <w:ind w:firstLine="698"/>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bCs/>
          <w:sz w:val="28"/>
          <w:szCs w:val="28"/>
          <w:lang w:eastAsia="ru-RU"/>
        </w:rPr>
        <w:t>Приложение</w:t>
      </w:r>
      <w:r w:rsidRPr="00B92423">
        <w:rPr>
          <w:rFonts w:ascii="Times New Roman" w:eastAsia="Times New Roman" w:hAnsi="Times New Roman" w:cs="Times New Roman"/>
          <w:bCs/>
          <w:sz w:val="28"/>
          <w:szCs w:val="28"/>
          <w:lang w:eastAsia="ru-RU"/>
        </w:rPr>
        <w:br/>
        <w:t xml:space="preserve">к </w:t>
      </w:r>
      <w:hyperlink w:anchor="sub_1500" w:history="1">
        <w:r w:rsidRPr="00B92423">
          <w:rPr>
            <w:rFonts w:ascii="Times New Roman" w:eastAsia="Times New Roman" w:hAnsi="Times New Roman" w:cs="Times New Roman"/>
            <w:sz w:val="28"/>
            <w:szCs w:val="28"/>
            <w:lang w:eastAsia="ru-RU"/>
          </w:rPr>
          <w:t>протоколу</w:t>
        </w:r>
      </w:hyperlink>
      <w:r w:rsidRPr="00B92423">
        <w:rPr>
          <w:rFonts w:ascii="Times New Roman" w:eastAsia="Times New Roman" w:hAnsi="Times New Roman" w:cs="Times New Roman"/>
          <w:bCs/>
          <w:sz w:val="28"/>
          <w:szCs w:val="28"/>
          <w:lang w:eastAsia="ru-RU"/>
        </w:rPr>
        <w:br/>
        <w:t>общественных обсуждений</w:t>
      </w:r>
    </w:p>
    <w:bookmarkEnd w:id="13"/>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Список</w:t>
      </w: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color w:val="26282F"/>
          <w:sz w:val="28"/>
          <w:szCs w:val="28"/>
          <w:lang w:eastAsia="ru-RU"/>
        </w:rPr>
        <w:t>участников общественных обсуждений</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9660"/>
      </w:tblGrid>
      <w:tr w:rsidR="00B92423" w:rsidRPr="00B92423" w:rsidTr="009F18DB">
        <w:tc>
          <w:tcPr>
            <w:tcW w:w="560" w:type="dxa"/>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N </w:t>
            </w:r>
            <w:proofErr w:type="gramStart"/>
            <w:r w:rsidRPr="00B92423">
              <w:rPr>
                <w:rFonts w:ascii="Times New Roman" w:eastAsia="Times New Roman" w:hAnsi="Times New Roman" w:cs="Times New Roman"/>
                <w:sz w:val="28"/>
                <w:szCs w:val="28"/>
                <w:lang w:eastAsia="ru-RU"/>
              </w:rPr>
              <w:t>п</w:t>
            </w:r>
            <w:proofErr w:type="gramEnd"/>
            <w:r w:rsidRPr="00B92423">
              <w:rPr>
                <w:rFonts w:ascii="Times New Roman" w:eastAsia="Times New Roman" w:hAnsi="Times New Roman" w:cs="Times New Roman"/>
                <w:sz w:val="28"/>
                <w:szCs w:val="28"/>
                <w:lang w:eastAsia="ru-RU"/>
              </w:rPr>
              <w:t>/п</w:t>
            </w:r>
          </w:p>
        </w:tc>
        <w:tc>
          <w:tcPr>
            <w:tcW w:w="9660" w:type="dxa"/>
            <w:tcBorders>
              <w:top w:val="single" w:sz="4" w:space="0" w:color="auto"/>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gramStart"/>
            <w:r w:rsidRPr="00B92423">
              <w:rPr>
                <w:rFonts w:ascii="Times New Roman" w:eastAsia="Times New Roman" w:hAnsi="Times New Roman" w:cs="Times New Roman"/>
                <w:sz w:val="28"/>
                <w:szCs w:val="28"/>
                <w:lang w:eastAsia="ru-RU"/>
              </w:rPr>
              <w:t>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tc>
      </w:tr>
      <w:tr w:rsidR="00B92423" w:rsidRPr="00B92423" w:rsidTr="009F18DB">
        <w:tc>
          <w:tcPr>
            <w:tcW w:w="560" w:type="dxa"/>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1</w:t>
            </w:r>
          </w:p>
        </w:tc>
        <w:tc>
          <w:tcPr>
            <w:tcW w:w="9660" w:type="dxa"/>
            <w:tcBorders>
              <w:top w:val="nil"/>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r>
    </w:tbl>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bookmarkStart w:id="14" w:name="sub_1600"/>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A0587A" w:rsidRDefault="00A0587A" w:rsidP="00B92423">
      <w:pPr>
        <w:spacing w:after="0" w:line="240" w:lineRule="auto"/>
        <w:ind w:firstLine="698"/>
        <w:jc w:val="right"/>
        <w:rPr>
          <w:rFonts w:ascii="Times New Roman" w:eastAsia="Times New Roman" w:hAnsi="Times New Roman" w:cs="Times New Roman"/>
          <w:bCs/>
          <w:sz w:val="28"/>
          <w:szCs w:val="28"/>
          <w:lang w:eastAsia="ru-RU"/>
        </w:rPr>
      </w:pPr>
    </w:p>
    <w:p w:rsidR="00B92423" w:rsidRPr="00B92423" w:rsidRDefault="00B92423" w:rsidP="00B92423">
      <w:pPr>
        <w:spacing w:after="0" w:line="240" w:lineRule="auto"/>
        <w:ind w:firstLine="698"/>
        <w:jc w:val="right"/>
        <w:rPr>
          <w:rFonts w:ascii="Times New Roman" w:eastAsia="Times New Roman" w:hAnsi="Times New Roman" w:cs="Times New Roman"/>
          <w:sz w:val="28"/>
          <w:szCs w:val="28"/>
          <w:lang w:eastAsia="ru-RU"/>
        </w:rPr>
      </w:pPr>
      <w:r w:rsidRPr="00B92423">
        <w:rPr>
          <w:rFonts w:ascii="Times New Roman" w:eastAsia="Times New Roman" w:hAnsi="Times New Roman" w:cs="Times New Roman"/>
          <w:bCs/>
          <w:sz w:val="28"/>
          <w:szCs w:val="28"/>
          <w:lang w:eastAsia="ru-RU"/>
        </w:rPr>
        <w:t>Приложение 6</w:t>
      </w:r>
      <w:r w:rsidRPr="00B92423">
        <w:rPr>
          <w:rFonts w:ascii="Times New Roman" w:eastAsia="Times New Roman" w:hAnsi="Times New Roman" w:cs="Times New Roman"/>
          <w:bCs/>
          <w:sz w:val="28"/>
          <w:szCs w:val="28"/>
          <w:lang w:eastAsia="ru-RU"/>
        </w:rPr>
        <w:br/>
        <w:t xml:space="preserve">к </w:t>
      </w:r>
      <w:hyperlink w:anchor="sub_1000" w:history="1">
        <w:r w:rsidRPr="00B92423">
          <w:rPr>
            <w:rFonts w:ascii="Times New Roman" w:eastAsia="Times New Roman" w:hAnsi="Times New Roman" w:cs="Times New Roman"/>
            <w:sz w:val="28"/>
            <w:szCs w:val="28"/>
            <w:lang w:eastAsia="ru-RU"/>
          </w:rPr>
          <w:t>Положению</w:t>
        </w:r>
      </w:hyperlink>
    </w:p>
    <w:bookmarkEnd w:id="14"/>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sz w:val="28"/>
          <w:szCs w:val="28"/>
          <w:lang w:eastAsia="ru-RU"/>
        </w:rPr>
        <w:t>Заключение</w:t>
      </w:r>
    </w:p>
    <w:p w:rsidR="00B92423" w:rsidRPr="00B92423" w:rsidRDefault="00B92423" w:rsidP="00B92423">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92423">
        <w:rPr>
          <w:rFonts w:ascii="Times New Roman" w:eastAsia="Times New Roman" w:hAnsi="Times New Roman" w:cs="Times New Roman"/>
          <w:b/>
          <w:bCs/>
          <w:sz w:val="28"/>
          <w:szCs w:val="28"/>
          <w:lang w:eastAsia="ru-RU"/>
        </w:rPr>
        <w:t>о результатах общественных обсуждений</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"___" ___________ 20___ г.</w:t>
      </w:r>
    </w:p>
    <w:p w:rsidR="00B92423" w:rsidRPr="00B92423" w:rsidRDefault="00B92423" w:rsidP="00B92423">
      <w:pPr>
        <w:spacing w:after="0" w:line="240" w:lineRule="auto"/>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Общественные обсуждения по проекту _________________________________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проводились в  период  с  "___" _________ 20___ по "___"_________ 20__ на официальном сайте по адресу: _______________________.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В общественных обсуждениях приняло участие __________ человек.</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По    результатам    общественных    обсуждений  составлен  протокол</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общественных  обсуждений  N  _______  от  _________________, на </w:t>
      </w:r>
      <w:proofErr w:type="gramStart"/>
      <w:r w:rsidRPr="00B92423">
        <w:rPr>
          <w:rFonts w:ascii="Times New Roman" w:eastAsia="Times New Roman" w:hAnsi="Times New Roman" w:cs="Times New Roman"/>
          <w:sz w:val="28"/>
          <w:szCs w:val="28"/>
          <w:lang w:eastAsia="ru-RU"/>
        </w:rPr>
        <w:t>основании</w:t>
      </w:r>
      <w:proofErr w:type="gramEnd"/>
      <w:r w:rsidRPr="00B92423">
        <w:rPr>
          <w:rFonts w:ascii="Times New Roman" w:eastAsia="Times New Roman" w:hAnsi="Times New Roman" w:cs="Times New Roman"/>
          <w:sz w:val="28"/>
          <w:szCs w:val="28"/>
          <w:lang w:eastAsia="ru-RU"/>
        </w:rPr>
        <w:t xml:space="preserve"> которого подготовлено заключение о результатах общественных обсуждений. </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В  период проведения общественных обсуждений были поданы замечания и предложения от участников общественных обсуждений:</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2)    от    иных    участников  общественных  обсуждений:  _________ предложений и замечаний.</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Рекомендации  рабочей группы о целесообразности или нецелесообразности учета    внесенных  участниками  общественных  обсуждений  предложений  и замечаний:</w:t>
      </w:r>
    </w:p>
    <w:p w:rsidR="00B92423" w:rsidRPr="00B92423" w:rsidRDefault="00B92423" w:rsidP="00B92423">
      <w:pPr>
        <w:spacing w:after="0" w:line="240" w:lineRule="auto"/>
        <w:jc w:val="both"/>
        <w:rPr>
          <w:rFonts w:ascii="Times New Roman" w:eastAsia="Times New Roman"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4900"/>
        <w:gridCol w:w="4760"/>
      </w:tblGrid>
      <w:tr w:rsidR="00B92423" w:rsidRPr="00B92423" w:rsidTr="009F18DB">
        <w:tc>
          <w:tcPr>
            <w:tcW w:w="560" w:type="dxa"/>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N </w:t>
            </w:r>
            <w:proofErr w:type="gramStart"/>
            <w:r w:rsidRPr="00B92423">
              <w:rPr>
                <w:rFonts w:ascii="Times New Roman" w:eastAsia="Times New Roman" w:hAnsi="Times New Roman" w:cs="Times New Roman"/>
                <w:sz w:val="28"/>
                <w:szCs w:val="28"/>
                <w:lang w:eastAsia="ru-RU"/>
              </w:rPr>
              <w:t>п</w:t>
            </w:r>
            <w:proofErr w:type="gramEnd"/>
            <w:r w:rsidRPr="00B92423">
              <w:rPr>
                <w:rFonts w:ascii="Times New Roman" w:eastAsia="Times New Roman" w:hAnsi="Times New Roman" w:cs="Times New Roman"/>
                <w:sz w:val="28"/>
                <w:szCs w:val="28"/>
                <w:lang w:eastAsia="ru-RU"/>
              </w:rPr>
              <w:t>/п</w:t>
            </w:r>
          </w:p>
        </w:tc>
        <w:tc>
          <w:tcPr>
            <w:tcW w:w="4900" w:type="dxa"/>
            <w:tcBorders>
              <w:top w:val="single" w:sz="4" w:space="0" w:color="auto"/>
              <w:left w:val="single" w:sz="4" w:space="0" w:color="auto"/>
              <w:bottom w:val="single" w:sz="4" w:space="0" w:color="auto"/>
              <w:right w:val="nil"/>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Содержание предложения (замечания)</w:t>
            </w:r>
          </w:p>
        </w:tc>
        <w:tc>
          <w:tcPr>
            <w:tcW w:w="4760" w:type="dxa"/>
            <w:tcBorders>
              <w:top w:val="single" w:sz="4" w:space="0" w:color="auto"/>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Рекомендации рабочей группы</w:t>
            </w:r>
          </w:p>
        </w:tc>
      </w:tr>
      <w:tr w:rsidR="00B92423" w:rsidRPr="00B92423" w:rsidTr="009F18DB">
        <w:tc>
          <w:tcPr>
            <w:tcW w:w="560" w:type="dxa"/>
            <w:tcBorders>
              <w:top w:val="single" w:sz="4" w:space="0" w:color="auto"/>
              <w:bottom w:val="single" w:sz="4" w:space="0" w:color="auto"/>
              <w:right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c>
          <w:tcPr>
            <w:tcW w:w="4900" w:type="dxa"/>
            <w:tcBorders>
              <w:top w:val="nil"/>
              <w:left w:val="single" w:sz="4" w:space="0" w:color="auto"/>
              <w:bottom w:val="single" w:sz="4" w:space="0" w:color="auto"/>
              <w:right w:val="nil"/>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c>
          <w:tcPr>
            <w:tcW w:w="4760" w:type="dxa"/>
            <w:tcBorders>
              <w:top w:val="nil"/>
              <w:left w:val="single" w:sz="4" w:space="0" w:color="auto"/>
              <w:bottom w:val="single" w:sz="4" w:space="0" w:color="auto"/>
            </w:tcBorders>
          </w:tcPr>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r>
    </w:tbl>
    <w:p w:rsidR="00B92423" w:rsidRPr="00B92423" w:rsidRDefault="00B92423" w:rsidP="00B92423">
      <w:pPr>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Выводы по результатам общественных обсуждений:</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Направить проект ______________________ на утверждение/на доработку.</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 xml:space="preserve">                    </w:t>
      </w:r>
      <w:r w:rsidRPr="00B92423">
        <w:rPr>
          <w:rFonts w:ascii="Times New Roman" w:eastAsia="Times New Roman" w:hAnsi="Times New Roman" w:cs="Times New Roman"/>
          <w:sz w:val="28"/>
          <w:szCs w:val="28"/>
          <w:lang w:eastAsia="ru-RU"/>
        </w:rPr>
        <w:tab/>
      </w:r>
      <w:r w:rsidRPr="00B92423">
        <w:rPr>
          <w:rFonts w:ascii="Times New Roman" w:eastAsia="Times New Roman" w:hAnsi="Times New Roman" w:cs="Times New Roman"/>
          <w:sz w:val="28"/>
          <w:szCs w:val="28"/>
          <w:lang w:eastAsia="ru-RU"/>
        </w:rPr>
        <w:tab/>
      </w:r>
      <w:r w:rsidRPr="00B92423">
        <w:rPr>
          <w:rFonts w:ascii="Times New Roman" w:eastAsia="Times New Roman" w:hAnsi="Times New Roman" w:cs="Times New Roman"/>
          <w:sz w:val="28"/>
          <w:szCs w:val="28"/>
          <w:lang w:eastAsia="ru-RU"/>
        </w:rPr>
        <w:tab/>
        <w:t xml:space="preserve">  (нужное подчеркнуть)</w:t>
      </w:r>
    </w:p>
    <w:p w:rsidR="00B92423" w:rsidRPr="00B92423" w:rsidRDefault="00B92423" w:rsidP="00B92423">
      <w:pPr>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Председатель ____________________</w:t>
      </w: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92423">
        <w:rPr>
          <w:rFonts w:ascii="Times New Roman" w:eastAsia="Times New Roman" w:hAnsi="Times New Roman" w:cs="Times New Roman"/>
          <w:sz w:val="28"/>
          <w:szCs w:val="28"/>
          <w:lang w:eastAsia="ru-RU"/>
        </w:rPr>
        <w:t>Секретарь ______________________.</w:t>
      </w:r>
    </w:p>
    <w:p w:rsidR="00B92423" w:rsidRPr="00B92423" w:rsidRDefault="00B92423" w:rsidP="00B92423">
      <w:pPr>
        <w:spacing w:after="0" w:line="240" w:lineRule="auto"/>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p>
    <w:p w:rsidR="00B92423" w:rsidRPr="00B92423" w:rsidRDefault="00B92423" w:rsidP="00B9242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B92423" w:rsidRDefault="00B92423" w:rsidP="00B4659D">
      <w:pPr>
        <w:spacing w:after="0" w:line="240" w:lineRule="auto"/>
        <w:jc w:val="both"/>
        <w:rPr>
          <w:rFonts w:ascii="Arial" w:eastAsia="Times New Roman" w:hAnsi="Arial" w:cs="Arial"/>
          <w:sz w:val="32"/>
          <w:szCs w:val="32"/>
          <w:lang w:eastAsia="ru-RU"/>
        </w:rPr>
      </w:pPr>
    </w:p>
    <w:p w:rsidR="00B4659D" w:rsidRPr="00B4659D" w:rsidRDefault="00B4659D" w:rsidP="00B4659D">
      <w:pPr>
        <w:spacing w:after="0" w:line="240" w:lineRule="auto"/>
        <w:jc w:val="both"/>
        <w:rPr>
          <w:rFonts w:ascii="Arial" w:eastAsia="Times New Roman" w:hAnsi="Arial" w:cs="Arial"/>
          <w:sz w:val="32"/>
          <w:szCs w:val="32"/>
          <w:lang w:eastAsia="ru-RU"/>
        </w:rPr>
      </w:pPr>
    </w:p>
    <w:sectPr w:rsidR="00B4659D" w:rsidRPr="00B4659D" w:rsidSect="00A0587A">
      <w:pgSz w:w="11905" w:h="16837"/>
      <w:pgMar w:top="284" w:right="423" w:bottom="142" w:left="567"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C5429"/>
    <w:multiLevelType w:val="hybridMultilevel"/>
    <w:tmpl w:val="F96436DE"/>
    <w:lvl w:ilvl="0" w:tplc="9858D820">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49C5575"/>
    <w:multiLevelType w:val="hybridMultilevel"/>
    <w:tmpl w:val="D79CF7EA"/>
    <w:lvl w:ilvl="0" w:tplc="F8F6BD1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6317F32"/>
    <w:multiLevelType w:val="hybridMultilevel"/>
    <w:tmpl w:val="44FA9934"/>
    <w:lvl w:ilvl="0" w:tplc="0584D43A">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3">
    <w:nsid w:val="1A1837E4"/>
    <w:multiLevelType w:val="hybridMultilevel"/>
    <w:tmpl w:val="AB72A17E"/>
    <w:lvl w:ilvl="0" w:tplc="1440442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FC9210F"/>
    <w:multiLevelType w:val="hybridMultilevel"/>
    <w:tmpl w:val="B41E6E20"/>
    <w:lvl w:ilvl="0" w:tplc="52528922">
      <w:start w:val="1"/>
      <w:numFmt w:val="decimal"/>
      <w:lvlText w:val="3.%1."/>
      <w:lvlJc w:val="left"/>
      <w:pPr>
        <w:ind w:left="1429" w:hanging="360"/>
      </w:pPr>
      <w:rPr>
        <w:rFonts w:cs="Times New Roman" w:hint="default"/>
        <w:color w:val="auto"/>
      </w:rPr>
    </w:lvl>
    <w:lvl w:ilvl="1" w:tplc="3E1C1188">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99B4769"/>
    <w:multiLevelType w:val="hybridMultilevel"/>
    <w:tmpl w:val="3AAEB86A"/>
    <w:lvl w:ilvl="0" w:tplc="5AB8C11C">
      <w:start w:val="1"/>
      <w:numFmt w:val="decimal"/>
      <w:lvlText w:val="%1."/>
      <w:lvlJc w:val="left"/>
      <w:pPr>
        <w:tabs>
          <w:tab w:val="num" w:pos="1070"/>
        </w:tabs>
        <w:ind w:left="1070" w:hanging="360"/>
      </w:pPr>
      <w:rPr>
        <w:rFonts w:ascii="Times New Roman CYR" w:eastAsia="Times New Roman" w:hAnsi="Times New Roman CYR" w:cs="Times New Roman CYR"/>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FE532B7"/>
    <w:multiLevelType w:val="hybridMultilevel"/>
    <w:tmpl w:val="09A8D7C4"/>
    <w:lvl w:ilvl="0" w:tplc="A1C8DFBE">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46257A3"/>
    <w:multiLevelType w:val="multilevel"/>
    <w:tmpl w:val="940AD7D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ECA0073"/>
    <w:multiLevelType w:val="hybridMultilevel"/>
    <w:tmpl w:val="55DE8DEC"/>
    <w:lvl w:ilvl="0" w:tplc="EA0097BA">
      <w:start w:val="3"/>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42B31B60"/>
    <w:multiLevelType w:val="hybridMultilevel"/>
    <w:tmpl w:val="96FA8A92"/>
    <w:lvl w:ilvl="0" w:tplc="8416A2B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45906924"/>
    <w:multiLevelType w:val="multilevel"/>
    <w:tmpl w:val="5A781CF8"/>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
    <w:nsid w:val="4CCF63E2"/>
    <w:multiLevelType w:val="hybridMultilevel"/>
    <w:tmpl w:val="022C890A"/>
    <w:lvl w:ilvl="0" w:tplc="99F0127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14">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6EF331B1"/>
    <w:multiLevelType w:val="multilevel"/>
    <w:tmpl w:val="A62210AC"/>
    <w:lvl w:ilvl="0">
      <w:start w:val="9"/>
      <w:numFmt w:val="decimal"/>
      <w:lvlText w:val="2.%1."/>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3">
    <w:abstractNumId w:val="4"/>
  </w:num>
  <w:num w:numId="4">
    <w:abstractNumId w:val="2"/>
  </w:num>
  <w:num w:numId="5">
    <w:abstractNumId w:val="6"/>
  </w:num>
  <w:num w:numId="6">
    <w:abstractNumId w:val="10"/>
  </w:num>
  <w:num w:numId="7">
    <w:abstractNumId w:val="12"/>
  </w:num>
  <w:num w:numId="8">
    <w:abstractNumId w:val="3"/>
  </w:num>
  <w:num w:numId="9">
    <w:abstractNumId w:val="1"/>
  </w:num>
  <w:num w:numId="10">
    <w:abstractNumId w:val="14"/>
  </w:num>
  <w:num w:numId="11">
    <w:abstractNumId w:val="5"/>
  </w:num>
  <w:num w:numId="12">
    <w:abstractNumId w:val="9"/>
  </w:num>
  <w:num w:numId="13">
    <w:abstractNumId w:val="0"/>
  </w:num>
  <w:num w:numId="14">
    <w:abstractNumId w:val="11"/>
  </w:num>
  <w:num w:numId="15">
    <w:abstractNumId w:val="7"/>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CD3"/>
    <w:rsid w:val="00004941"/>
    <w:rsid w:val="000071CF"/>
    <w:rsid w:val="000116C5"/>
    <w:rsid w:val="00045606"/>
    <w:rsid w:val="00052D36"/>
    <w:rsid w:val="000616A1"/>
    <w:rsid w:val="00066C7F"/>
    <w:rsid w:val="000C462D"/>
    <w:rsid w:val="000C55B9"/>
    <w:rsid w:val="000E51BA"/>
    <w:rsid w:val="000E56DA"/>
    <w:rsid w:val="000F3398"/>
    <w:rsid w:val="000F50B5"/>
    <w:rsid w:val="001137F7"/>
    <w:rsid w:val="001402CC"/>
    <w:rsid w:val="001446F2"/>
    <w:rsid w:val="001A3BC3"/>
    <w:rsid w:val="001E1CF1"/>
    <w:rsid w:val="00200624"/>
    <w:rsid w:val="00201DB6"/>
    <w:rsid w:val="00204E08"/>
    <w:rsid w:val="0020618E"/>
    <w:rsid w:val="00214BB7"/>
    <w:rsid w:val="00223640"/>
    <w:rsid w:val="0023536B"/>
    <w:rsid w:val="002358AC"/>
    <w:rsid w:val="00236170"/>
    <w:rsid w:val="00240B9F"/>
    <w:rsid w:val="00262FE7"/>
    <w:rsid w:val="002806D2"/>
    <w:rsid w:val="00283E4A"/>
    <w:rsid w:val="002B5673"/>
    <w:rsid w:val="002E7FDA"/>
    <w:rsid w:val="002F3742"/>
    <w:rsid w:val="003023EC"/>
    <w:rsid w:val="00316248"/>
    <w:rsid w:val="00317C6C"/>
    <w:rsid w:val="0032118C"/>
    <w:rsid w:val="00340198"/>
    <w:rsid w:val="003551C3"/>
    <w:rsid w:val="003C0C14"/>
    <w:rsid w:val="003D1E38"/>
    <w:rsid w:val="003E387A"/>
    <w:rsid w:val="00400AEF"/>
    <w:rsid w:val="00401179"/>
    <w:rsid w:val="00413955"/>
    <w:rsid w:val="00417C75"/>
    <w:rsid w:val="004443B1"/>
    <w:rsid w:val="004454AB"/>
    <w:rsid w:val="00467114"/>
    <w:rsid w:val="0046715E"/>
    <w:rsid w:val="0049082D"/>
    <w:rsid w:val="00493389"/>
    <w:rsid w:val="004A4ABE"/>
    <w:rsid w:val="004B7C6D"/>
    <w:rsid w:val="004D0803"/>
    <w:rsid w:val="004D7786"/>
    <w:rsid w:val="004E1339"/>
    <w:rsid w:val="00506395"/>
    <w:rsid w:val="00517F7A"/>
    <w:rsid w:val="00531245"/>
    <w:rsid w:val="00534792"/>
    <w:rsid w:val="00567A68"/>
    <w:rsid w:val="00573827"/>
    <w:rsid w:val="00582189"/>
    <w:rsid w:val="00595515"/>
    <w:rsid w:val="005A0B2B"/>
    <w:rsid w:val="005A4875"/>
    <w:rsid w:val="005C3D31"/>
    <w:rsid w:val="005C7E94"/>
    <w:rsid w:val="005E1A97"/>
    <w:rsid w:val="005E2D5B"/>
    <w:rsid w:val="005E6006"/>
    <w:rsid w:val="005E69E9"/>
    <w:rsid w:val="005F39FC"/>
    <w:rsid w:val="005F7229"/>
    <w:rsid w:val="006035AD"/>
    <w:rsid w:val="006037B5"/>
    <w:rsid w:val="0060706E"/>
    <w:rsid w:val="006229A8"/>
    <w:rsid w:val="00627628"/>
    <w:rsid w:val="0063616E"/>
    <w:rsid w:val="00642758"/>
    <w:rsid w:val="00643DE0"/>
    <w:rsid w:val="0066029B"/>
    <w:rsid w:val="00663175"/>
    <w:rsid w:val="006A00C7"/>
    <w:rsid w:val="006A239E"/>
    <w:rsid w:val="006B2B31"/>
    <w:rsid w:val="006B3F22"/>
    <w:rsid w:val="006C393C"/>
    <w:rsid w:val="006C3CB6"/>
    <w:rsid w:val="006D2EB5"/>
    <w:rsid w:val="006E3CDD"/>
    <w:rsid w:val="006E586E"/>
    <w:rsid w:val="006F07CC"/>
    <w:rsid w:val="006F0ED8"/>
    <w:rsid w:val="006F4D2D"/>
    <w:rsid w:val="00703789"/>
    <w:rsid w:val="007132DF"/>
    <w:rsid w:val="00720300"/>
    <w:rsid w:val="00721335"/>
    <w:rsid w:val="00724007"/>
    <w:rsid w:val="00765789"/>
    <w:rsid w:val="0076766C"/>
    <w:rsid w:val="00776B42"/>
    <w:rsid w:val="00777507"/>
    <w:rsid w:val="00784E51"/>
    <w:rsid w:val="00785940"/>
    <w:rsid w:val="007A5891"/>
    <w:rsid w:val="007B555C"/>
    <w:rsid w:val="007C6437"/>
    <w:rsid w:val="007F367A"/>
    <w:rsid w:val="00801513"/>
    <w:rsid w:val="00810160"/>
    <w:rsid w:val="00814F46"/>
    <w:rsid w:val="008179B7"/>
    <w:rsid w:val="008224E5"/>
    <w:rsid w:val="008278B8"/>
    <w:rsid w:val="00831D04"/>
    <w:rsid w:val="00854DF3"/>
    <w:rsid w:val="0085664C"/>
    <w:rsid w:val="00866448"/>
    <w:rsid w:val="0088316E"/>
    <w:rsid w:val="00891AD2"/>
    <w:rsid w:val="008A12EA"/>
    <w:rsid w:val="008A2D1B"/>
    <w:rsid w:val="008A65B9"/>
    <w:rsid w:val="008B5A6D"/>
    <w:rsid w:val="008C06FB"/>
    <w:rsid w:val="008C7395"/>
    <w:rsid w:val="008D0147"/>
    <w:rsid w:val="008E0AFF"/>
    <w:rsid w:val="008F33D0"/>
    <w:rsid w:val="008F56AC"/>
    <w:rsid w:val="009079C2"/>
    <w:rsid w:val="009100A0"/>
    <w:rsid w:val="00910ACE"/>
    <w:rsid w:val="00914DD7"/>
    <w:rsid w:val="00915A38"/>
    <w:rsid w:val="00915AC0"/>
    <w:rsid w:val="00917B3D"/>
    <w:rsid w:val="00945C2D"/>
    <w:rsid w:val="00946EF5"/>
    <w:rsid w:val="00957F37"/>
    <w:rsid w:val="0098526F"/>
    <w:rsid w:val="009963BD"/>
    <w:rsid w:val="009A7F05"/>
    <w:rsid w:val="009B030D"/>
    <w:rsid w:val="009B4D70"/>
    <w:rsid w:val="009C4A48"/>
    <w:rsid w:val="009D6401"/>
    <w:rsid w:val="009D7ECE"/>
    <w:rsid w:val="009E1522"/>
    <w:rsid w:val="009F218E"/>
    <w:rsid w:val="00A0587A"/>
    <w:rsid w:val="00A167EF"/>
    <w:rsid w:val="00A27764"/>
    <w:rsid w:val="00A477F7"/>
    <w:rsid w:val="00A51006"/>
    <w:rsid w:val="00A546A7"/>
    <w:rsid w:val="00A72559"/>
    <w:rsid w:val="00A83A6B"/>
    <w:rsid w:val="00A974D2"/>
    <w:rsid w:val="00AC6506"/>
    <w:rsid w:val="00B01DEE"/>
    <w:rsid w:val="00B065CD"/>
    <w:rsid w:val="00B13BC9"/>
    <w:rsid w:val="00B14949"/>
    <w:rsid w:val="00B14D64"/>
    <w:rsid w:val="00B33DD5"/>
    <w:rsid w:val="00B36482"/>
    <w:rsid w:val="00B4659D"/>
    <w:rsid w:val="00B46A98"/>
    <w:rsid w:val="00B600DD"/>
    <w:rsid w:val="00B61E3D"/>
    <w:rsid w:val="00B7571B"/>
    <w:rsid w:val="00B75735"/>
    <w:rsid w:val="00B819FB"/>
    <w:rsid w:val="00B825B1"/>
    <w:rsid w:val="00B87E1A"/>
    <w:rsid w:val="00B9164C"/>
    <w:rsid w:val="00B92423"/>
    <w:rsid w:val="00B927D8"/>
    <w:rsid w:val="00BA4F86"/>
    <w:rsid w:val="00BA61ED"/>
    <w:rsid w:val="00BE4AAA"/>
    <w:rsid w:val="00BF25E6"/>
    <w:rsid w:val="00BF2F82"/>
    <w:rsid w:val="00C26608"/>
    <w:rsid w:val="00C34472"/>
    <w:rsid w:val="00C51FCF"/>
    <w:rsid w:val="00C52C26"/>
    <w:rsid w:val="00C541AC"/>
    <w:rsid w:val="00C57C31"/>
    <w:rsid w:val="00CA3094"/>
    <w:rsid w:val="00CA5BCE"/>
    <w:rsid w:val="00CA5F27"/>
    <w:rsid w:val="00CB21D3"/>
    <w:rsid w:val="00CB5182"/>
    <w:rsid w:val="00CB7B53"/>
    <w:rsid w:val="00CD2268"/>
    <w:rsid w:val="00CD35CD"/>
    <w:rsid w:val="00CE492E"/>
    <w:rsid w:val="00CF5725"/>
    <w:rsid w:val="00CF6F01"/>
    <w:rsid w:val="00CF7E62"/>
    <w:rsid w:val="00D07078"/>
    <w:rsid w:val="00D11861"/>
    <w:rsid w:val="00D1607A"/>
    <w:rsid w:val="00D269A7"/>
    <w:rsid w:val="00D45145"/>
    <w:rsid w:val="00D46642"/>
    <w:rsid w:val="00D5221F"/>
    <w:rsid w:val="00D77E9E"/>
    <w:rsid w:val="00D95764"/>
    <w:rsid w:val="00DA794A"/>
    <w:rsid w:val="00DB0304"/>
    <w:rsid w:val="00DB54DB"/>
    <w:rsid w:val="00DB60BE"/>
    <w:rsid w:val="00DC4ADA"/>
    <w:rsid w:val="00DD0B90"/>
    <w:rsid w:val="00DE0BC7"/>
    <w:rsid w:val="00DE2F21"/>
    <w:rsid w:val="00E01EA2"/>
    <w:rsid w:val="00E55F74"/>
    <w:rsid w:val="00E61F9B"/>
    <w:rsid w:val="00E751B0"/>
    <w:rsid w:val="00E76E14"/>
    <w:rsid w:val="00E84C5F"/>
    <w:rsid w:val="00E90214"/>
    <w:rsid w:val="00EA0A4A"/>
    <w:rsid w:val="00EA4967"/>
    <w:rsid w:val="00EA6CD3"/>
    <w:rsid w:val="00EC2C3E"/>
    <w:rsid w:val="00ED67F2"/>
    <w:rsid w:val="00ED7CD8"/>
    <w:rsid w:val="00EE1916"/>
    <w:rsid w:val="00EF45E0"/>
    <w:rsid w:val="00F24C5C"/>
    <w:rsid w:val="00F25793"/>
    <w:rsid w:val="00F25954"/>
    <w:rsid w:val="00F33D83"/>
    <w:rsid w:val="00F36BEE"/>
    <w:rsid w:val="00F4178F"/>
    <w:rsid w:val="00F425F0"/>
    <w:rsid w:val="00F734E8"/>
    <w:rsid w:val="00F867A6"/>
    <w:rsid w:val="00FA5DC8"/>
    <w:rsid w:val="00FB2F6E"/>
    <w:rsid w:val="00FF60BC"/>
    <w:rsid w:val="00FF6A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335"/>
  </w:style>
  <w:style w:type="paragraph" w:styleId="1">
    <w:name w:val="heading 1"/>
    <w:basedOn w:val="a"/>
    <w:next w:val="a"/>
    <w:link w:val="10"/>
    <w:uiPriority w:val="99"/>
    <w:qFormat/>
    <w:rsid w:val="00B92423"/>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
    <w:name w:val="heading 2"/>
    <w:basedOn w:val="1"/>
    <w:next w:val="a"/>
    <w:link w:val="20"/>
    <w:uiPriority w:val="99"/>
    <w:qFormat/>
    <w:rsid w:val="00B92423"/>
    <w:pPr>
      <w:outlineLvl w:val="1"/>
    </w:pPr>
  </w:style>
  <w:style w:type="paragraph" w:styleId="3">
    <w:name w:val="heading 3"/>
    <w:basedOn w:val="2"/>
    <w:next w:val="a"/>
    <w:link w:val="30"/>
    <w:uiPriority w:val="99"/>
    <w:qFormat/>
    <w:rsid w:val="00B92423"/>
    <w:pPr>
      <w:outlineLvl w:val="2"/>
    </w:pPr>
  </w:style>
  <w:style w:type="paragraph" w:styleId="4">
    <w:name w:val="heading 4"/>
    <w:basedOn w:val="3"/>
    <w:next w:val="a"/>
    <w:link w:val="40"/>
    <w:uiPriority w:val="99"/>
    <w:qFormat/>
    <w:rsid w:val="00B924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B92423"/>
    <w:rPr>
      <w:rFonts w:ascii="Times New Roman CYR" w:eastAsia="Times New Roman" w:hAnsi="Times New Roman CYR" w:cs="Times New Roman CYR"/>
      <w:b/>
      <w:bCs/>
      <w:color w:val="26282F"/>
      <w:sz w:val="24"/>
      <w:szCs w:val="24"/>
      <w:lang w:eastAsia="ru-RU"/>
    </w:rPr>
  </w:style>
  <w:style w:type="character" w:customStyle="1" w:styleId="20">
    <w:name w:val="Заголовок 2 Знак"/>
    <w:basedOn w:val="a0"/>
    <w:link w:val="2"/>
    <w:uiPriority w:val="99"/>
    <w:rsid w:val="00B92423"/>
    <w:rPr>
      <w:rFonts w:ascii="Times New Roman CYR" w:eastAsia="Times New Roman" w:hAnsi="Times New Roman CYR" w:cs="Times New Roman CYR"/>
      <w:b/>
      <w:bCs/>
      <w:color w:val="26282F"/>
      <w:sz w:val="24"/>
      <w:szCs w:val="24"/>
      <w:lang w:eastAsia="ru-RU"/>
    </w:rPr>
  </w:style>
  <w:style w:type="character" w:customStyle="1" w:styleId="30">
    <w:name w:val="Заголовок 3 Знак"/>
    <w:basedOn w:val="a0"/>
    <w:link w:val="3"/>
    <w:uiPriority w:val="99"/>
    <w:rsid w:val="00B92423"/>
    <w:rPr>
      <w:rFonts w:ascii="Times New Roman CYR" w:eastAsia="Times New Roman" w:hAnsi="Times New Roman CYR" w:cs="Times New Roman CYR"/>
      <w:b/>
      <w:bCs/>
      <w:color w:val="26282F"/>
      <w:sz w:val="24"/>
      <w:szCs w:val="24"/>
      <w:lang w:eastAsia="ru-RU"/>
    </w:rPr>
  </w:style>
  <w:style w:type="character" w:customStyle="1" w:styleId="40">
    <w:name w:val="Заголовок 4 Знак"/>
    <w:basedOn w:val="a0"/>
    <w:link w:val="4"/>
    <w:uiPriority w:val="99"/>
    <w:rsid w:val="00B92423"/>
    <w:rPr>
      <w:rFonts w:ascii="Times New Roman CYR" w:eastAsia="Times New Roman"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B92423"/>
  </w:style>
  <w:style w:type="character" w:customStyle="1" w:styleId="a5">
    <w:name w:val="Цветовое выделение"/>
    <w:uiPriority w:val="99"/>
    <w:rsid w:val="00B92423"/>
    <w:rPr>
      <w:b/>
      <w:bCs/>
      <w:color w:val="26282F"/>
    </w:rPr>
  </w:style>
  <w:style w:type="character" w:customStyle="1" w:styleId="a6">
    <w:name w:val="Гипертекстовая ссылка"/>
    <w:uiPriority w:val="99"/>
    <w:rsid w:val="00B92423"/>
    <w:rPr>
      <w:b/>
      <w:bCs/>
      <w:color w:val="106BBE"/>
    </w:rPr>
  </w:style>
  <w:style w:type="paragraph" w:customStyle="1" w:styleId="a7">
    <w:name w:val="Нормальный (таблица)"/>
    <w:basedOn w:val="a"/>
    <w:next w:val="a"/>
    <w:uiPriority w:val="99"/>
    <w:rsid w:val="00B92423"/>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character" w:customStyle="1" w:styleId="a8">
    <w:name w:val="Цветовое выделение для Текст"/>
    <w:uiPriority w:val="99"/>
    <w:rsid w:val="00B92423"/>
    <w:rPr>
      <w:rFonts w:ascii="Times New Roman CYR" w:hAnsi="Times New Roman CYR" w:cs="Times New Roman CYR"/>
    </w:rPr>
  </w:style>
  <w:style w:type="paragraph" w:customStyle="1" w:styleId="s1">
    <w:name w:val="s_1"/>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uiPriority w:val="99"/>
    <w:semiHidden/>
    <w:unhideWhenUsed/>
    <w:rsid w:val="00B92423"/>
    <w:rPr>
      <w:color w:val="0000FF"/>
      <w:u w:val="single"/>
    </w:rPr>
  </w:style>
  <w:style w:type="paragraph" w:customStyle="1" w:styleId="s22">
    <w:name w:val="s_22"/>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Title"/>
    <w:basedOn w:val="a"/>
    <w:link w:val="ab"/>
    <w:qFormat/>
    <w:rsid w:val="00B92423"/>
    <w:pPr>
      <w:spacing w:after="0" w:line="240" w:lineRule="auto"/>
      <w:jc w:val="center"/>
    </w:pPr>
    <w:rPr>
      <w:rFonts w:ascii="Times New Roman" w:eastAsia="Times New Roman" w:hAnsi="Times New Roman" w:cs="Times New Roman"/>
      <w:b/>
      <w:sz w:val="28"/>
      <w:szCs w:val="20"/>
      <w:lang w:eastAsia="ru-RU"/>
    </w:rPr>
  </w:style>
  <w:style w:type="character" w:customStyle="1" w:styleId="ab">
    <w:name w:val="Название Знак"/>
    <w:basedOn w:val="a0"/>
    <w:link w:val="aa"/>
    <w:rsid w:val="00B92423"/>
    <w:rPr>
      <w:rFonts w:ascii="Times New Roman" w:eastAsia="Times New Roman" w:hAnsi="Times New Roman" w:cs="Times New Roman"/>
      <w:b/>
      <w:sz w:val="28"/>
      <w:szCs w:val="20"/>
      <w:lang w:eastAsia="ru-RU"/>
    </w:rPr>
  </w:style>
  <w:style w:type="paragraph" w:styleId="ac">
    <w:name w:val="Subtitle"/>
    <w:basedOn w:val="a"/>
    <w:link w:val="ad"/>
    <w:qFormat/>
    <w:rsid w:val="00B92423"/>
    <w:pPr>
      <w:spacing w:after="0" w:line="240" w:lineRule="auto"/>
      <w:jc w:val="center"/>
    </w:pPr>
    <w:rPr>
      <w:rFonts w:ascii="Times New Roman" w:eastAsia="Times New Roman" w:hAnsi="Times New Roman" w:cs="Times New Roman"/>
      <w:b/>
      <w:sz w:val="44"/>
      <w:szCs w:val="20"/>
      <w:lang w:eastAsia="ru-RU"/>
    </w:rPr>
  </w:style>
  <w:style w:type="character" w:customStyle="1" w:styleId="ad">
    <w:name w:val="Подзаголовок Знак"/>
    <w:basedOn w:val="a0"/>
    <w:link w:val="ac"/>
    <w:rsid w:val="00B92423"/>
    <w:rPr>
      <w:rFonts w:ascii="Times New Roman" w:eastAsia="Times New Roman" w:hAnsi="Times New Roman" w:cs="Times New Roman"/>
      <w:b/>
      <w:sz w:val="44"/>
      <w:szCs w:val="20"/>
      <w:lang w:eastAsia="ru-RU"/>
    </w:rPr>
  </w:style>
  <w:style w:type="character" w:styleId="ae">
    <w:name w:val="Emphasis"/>
    <w:uiPriority w:val="20"/>
    <w:qFormat/>
    <w:rsid w:val="00B92423"/>
    <w:rPr>
      <w:i/>
      <w:iCs/>
    </w:rPr>
  </w:style>
  <w:style w:type="paragraph" w:customStyle="1" w:styleId="s15">
    <w:name w:val="s_15"/>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92423"/>
  </w:style>
  <w:style w:type="table" w:styleId="af">
    <w:name w:val="Table Grid"/>
    <w:basedOn w:val="a1"/>
    <w:uiPriority w:val="59"/>
    <w:rsid w:val="00B9242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
    <w:link w:val="af1"/>
    <w:uiPriority w:val="99"/>
    <w:unhideWhenUsed/>
    <w:rsid w:val="00B92423"/>
    <w:pPr>
      <w:spacing w:after="120" w:line="240" w:lineRule="auto"/>
      <w:ind w:left="283"/>
    </w:pPr>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link w:val="af0"/>
    <w:uiPriority w:val="99"/>
    <w:rsid w:val="00B92423"/>
    <w:rPr>
      <w:rFonts w:ascii="Times New Roman" w:eastAsia="Times New Roman" w:hAnsi="Times New Roman" w:cs="Times New Roman"/>
      <w:sz w:val="24"/>
      <w:szCs w:val="20"/>
      <w:lang w:eastAsia="ru-RU"/>
    </w:rPr>
  </w:style>
  <w:style w:type="paragraph" w:customStyle="1" w:styleId="af2">
    <w:name w:val="Комментарий"/>
    <w:basedOn w:val="a"/>
    <w:next w:val="a"/>
    <w:uiPriority w:val="99"/>
    <w:rsid w:val="00B92423"/>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3">
    <w:name w:val="Информация об изменениях документа"/>
    <w:basedOn w:val="af2"/>
    <w:next w:val="a"/>
    <w:uiPriority w:val="99"/>
    <w:rsid w:val="00B92423"/>
    <w:rPr>
      <w:i/>
      <w:iCs/>
    </w:rPr>
  </w:style>
  <w:style w:type="paragraph" w:customStyle="1" w:styleId="af4">
    <w:name w:val="Таблицы (моноширинный)"/>
    <w:basedOn w:val="a"/>
    <w:next w:val="a"/>
    <w:uiPriority w:val="99"/>
    <w:rsid w:val="00B92423"/>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styleId="af5">
    <w:name w:val="Body Text"/>
    <w:basedOn w:val="a"/>
    <w:link w:val="af6"/>
    <w:uiPriority w:val="99"/>
    <w:semiHidden/>
    <w:unhideWhenUsed/>
    <w:rsid w:val="00B92423"/>
    <w:pPr>
      <w:widowControl w:val="0"/>
      <w:autoSpaceDE w:val="0"/>
      <w:autoSpaceDN w:val="0"/>
      <w:adjustRightInd w:val="0"/>
      <w:spacing w:after="120" w:line="240" w:lineRule="auto"/>
      <w:ind w:firstLine="720"/>
      <w:jc w:val="both"/>
    </w:pPr>
    <w:rPr>
      <w:rFonts w:ascii="Times New Roman CYR" w:eastAsia="Times New Roman" w:hAnsi="Times New Roman CYR" w:cs="Times New Roman CYR"/>
      <w:sz w:val="24"/>
      <w:szCs w:val="24"/>
      <w:lang w:eastAsia="ru-RU"/>
    </w:rPr>
  </w:style>
  <w:style w:type="character" w:customStyle="1" w:styleId="af6">
    <w:name w:val="Основной текст Знак"/>
    <w:basedOn w:val="a0"/>
    <w:link w:val="af5"/>
    <w:uiPriority w:val="99"/>
    <w:semiHidden/>
    <w:rsid w:val="00B92423"/>
    <w:rPr>
      <w:rFonts w:ascii="Times New Roman CYR" w:eastAsia="Times New Roman" w:hAnsi="Times New Roman CYR" w:cs="Times New Roman CYR"/>
      <w:sz w:val="24"/>
      <w:szCs w:val="24"/>
      <w:lang w:eastAsia="ru-RU"/>
    </w:rPr>
  </w:style>
  <w:style w:type="paragraph" w:styleId="af7">
    <w:name w:val="List Paragraph"/>
    <w:basedOn w:val="a"/>
    <w:uiPriority w:val="34"/>
    <w:qFormat/>
    <w:rsid w:val="00B92423"/>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1335"/>
  </w:style>
  <w:style w:type="paragraph" w:styleId="1">
    <w:name w:val="heading 1"/>
    <w:basedOn w:val="a"/>
    <w:next w:val="a"/>
    <w:link w:val="10"/>
    <w:uiPriority w:val="99"/>
    <w:qFormat/>
    <w:rsid w:val="00B92423"/>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paragraph" w:styleId="2">
    <w:name w:val="heading 2"/>
    <w:basedOn w:val="1"/>
    <w:next w:val="a"/>
    <w:link w:val="20"/>
    <w:uiPriority w:val="99"/>
    <w:qFormat/>
    <w:rsid w:val="00B92423"/>
    <w:pPr>
      <w:outlineLvl w:val="1"/>
    </w:pPr>
  </w:style>
  <w:style w:type="paragraph" w:styleId="3">
    <w:name w:val="heading 3"/>
    <w:basedOn w:val="2"/>
    <w:next w:val="a"/>
    <w:link w:val="30"/>
    <w:uiPriority w:val="99"/>
    <w:qFormat/>
    <w:rsid w:val="00B92423"/>
    <w:pPr>
      <w:outlineLvl w:val="2"/>
    </w:pPr>
  </w:style>
  <w:style w:type="paragraph" w:styleId="4">
    <w:name w:val="heading 4"/>
    <w:basedOn w:val="3"/>
    <w:next w:val="a"/>
    <w:link w:val="40"/>
    <w:uiPriority w:val="99"/>
    <w:qFormat/>
    <w:rsid w:val="00B92423"/>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778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7786"/>
    <w:rPr>
      <w:rFonts w:ascii="Tahoma" w:hAnsi="Tahoma" w:cs="Tahoma"/>
      <w:sz w:val="16"/>
      <w:szCs w:val="16"/>
    </w:rPr>
  </w:style>
  <w:style w:type="character" w:customStyle="1" w:styleId="10">
    <w:name w:val="Заголовок 1 Знак"/>
    <w:basedOn w:val="a0"/>
    <w:link w:val="1"/>
    <w:uiPriority w:val="99"/>
    <w:rsid w:val="00B92423"/>
    <w:rPr>
      <w:rFonts w:ascii="Times New Roman CYR" w:eastAsia="Times New Roman" w:hAnsi="Times New Roman CYR" w:cs="Times New Roman CYR"/>
      <w:b/>
      <w:bCs/>
      <w:color w:val="26282F"/>
      <w:sz w:val="24"/>
      <w:szCs w:val="24"/>
      <w:lang w:eastAsia="ru-RU"/>
    </w:rPr>
  </w:style>
  <w:style w:type="character" w:customStyle="1" w:styleId="20">
    <w:name w:val="Заголовок 2 Знак"/>
    <w:basedOn w:val="a0"/>
    <w:link w:val="2"/>
    <w:uiPriority w:val="99"/>
    <w:rsid w:val="00B92423"/>
    <w:rPr>
      <w:rFonts w:ascii="Times New Roman CYR" w:eastAsia="Times New Roman" w:hAnsi="Times New Roman CYR" w:cs="Times New Roman CYR"/>
      <w:b/>
      <w:bCs/>
      <w:color w:val="26282F"/>
      <w:sz w:val="24"/>
      <w:szCs w:val="24"/>
      <w:lang w:eastAsia="ru-RU"/>
    </w:rPr>
  </w:style>
  <w:style w:type="character" w:customStyle="1" w:styleId="30">
    <w:name w:val="Заголовок 3 Знак"/>
    <w:basedOn w:val="a0"/>
    <w:link w:val="3"/>
    <w:uiPriority w:val="99"/>
    <w:rsid w:val="00B92423"/>
    <w:rPr>
      <w:rFonts w:ascii="Times New Roman CYR" w:eastAsia="Times New Roman" w:hAnsi="Times New Roman CYR" w:cs="Times New Roman CYR"/>
      <w:b/>
      <w:bCs/>
      <w:color w:val="26282F"/>
      <w:sz w:val="24"/>
      <w:szCs w:val="24"/>
      <w:lang w:eastAsia="ru-RU"/>
    </w:rPr>
  </w:style>
  <w:style w:type="character" w:customStyle="1" w:styleId="40">
    <w:name w:val="Заголовок 4 Знак"/>
    <w:basedOn w:val="a0"/>
    <w:link w:val="4"/>
    <w:uiPriority w:val="99"/>
    <w:rsid w:val="00B92423"/>
    <w:rPr>
      <w:rFonts w:ascii="Times New Roman CYR" w:eastAsia="Times New Roman"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B92423"/>
  </w:style>
  <w:style w:type="character" w:customStyle="1" w:styleId="a5">
    <w:name w:val="Цветовое выделение"/>
    <w:uiPriority w:val="99"/>
    <w:rsid w:val="00B92423"/>
    <w:rPr>
      <w:b/>
      <w:bCs/>
      <w:color w:val="26282F"/>
    </w:rPr>
  </w:style>
  <w:style w:type="character" w:customStyle="1" w:styleId="a6">
    <w:name w:val="Гипертекстовая ссылка"/>
    <w:uiPriority w:val="99"/>
    <w:rsid w:val="00B92423"/>
    <w:rPr>
      <w:b/>
      <w:bCs/>
      <w:color w:val="106BBE"/>
    </w:rPr>
  </w:style>
  <w:style w:type="paragraph" w:customStyle="1" w:styleId="a7">
    <w:name w:val="Нормальный (таблица)"/>
    <w:basedOn w:val="a"/>
    <w:next w:val="a"/>
    <w:uiPriority w:val="99"/>
    <w:rsid w:val="00B92423"/>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character" w:customStyle="1" w:styleId="a8">
    <w:name w:val="Цветовое выделение для Текст"/>
    <w:uiPriority w:val="99"/>
    <w:rsid w:val="00B92423"/>
    <w:rPr>
      <w:rFonts w:ascii="Times New Roman CYR" w:hAnsi="Times New Roman CYR" w:cs="Times New Roman CYR"/>
    </w:rPr>
  </w:style>
  <w:style w:type="paragraph" w:customStyle="1" w:styleId="s1">
    <w:name w:val="s_1"/>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uiPriority w:val="99"/>
    <w:semiHidden/>
    <w:unhideWhenUsed/>
    <w:rsid w:val="00B92423"/>
    <w:rPr>
      <w:color w:val="0000FF"/>
      <w:u w:val="single"/>
    </w:rPr>
  </w:style>
  <w:style w:type="paragraph" w:customStyle="1" w:styleId="s22">
    <w:name w:val="s_22"/>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Title"/>
    <w:basedOn w:val="a"/>
    <w:link w:val="ab"/>
    <w:qFormat/>
    <w:rsid w:val="00B92423"/>
    <w:pPr>
      <w:spacing w:after="0" w:line="240" w:lineRule="auto"/>
      <w:jc w:val="center"/>
    </w:pPr>
    <w:rPr>
      <w:rFonts w:ascii="Times New Roman" w:eastAsia="Times New Roman" w:hAnsi="Times New Roman" w:cs="Times New Roman"/>
      <w:b/>
      <w:sz w:val="28"/>
      <w:szCs w:val="20"/>
      <w:lang w:eastAsia="ru-RU"/>
    </w:rPr>
  </w:style>
  <w:style w:type="character" w:customStyle="1" w:styleId="ab">
    <w:name w:val="Название Знак"/>
    <w:basedOn w:val="a0"/>
    <w:link w:val="aa"/>
    <w:rsid w:val="00B92423"/>
    <w:rPr>
      <w:rFonts w:ascii="Times New Roman" w:eastAsia="Times New Roman" w:hAnsi="Times New Roman" w:cs="Times New Roman"/>
      <w:b/>
      <w:sz w:val="28"/>
      <w:szCs w:val="20"/>
      <w:lang w:eastAsia="ru-RU"/>
    </w:rPr>
  </w:style>
  <w:style w:type="paragraph" w:styleId="ac">
    <w:name w:val="Subtitle"/>
    <w:basedOn w:val="a"/>
    <w:link w:val="ad"/>
    <w:qFormat/>
    <w:rsid w:val="00B92423"/>
    <w:pPr>
      <w:spacing w:after="0" w:line="240" w:lineRule="auto"/>
      <w:jc w:val="center"/>
    </w:pPr>
    <w:rPr>
      <w:rFonts w:ascii="Times New Roman" w:eastAsia="Times New Roman" w:hAnsi="Times New Roman" w:cs="Times New Roman"/>
      <w:b/>
      <w:sz w:val="44"/>
      <w:szCs w:val="20"/>
      <w:lang w:eastAsia="ru-RU"/>
    </w:rPr>
  </w:style>
  <w:style w:type="character" w:customStyle="1" w:styleId="ad">
    <w:name w:val="Подзаголовок Знак"/>
    <w:basedOn w:val="a0"/>
    <w:link w:val="ac"/>
    <w:rsid w:val="00B92423"/>
    <w:rPr>
      <w:rFonts w:ascii="Times New Roman" w:eastAsia="Times New Roman" w:hAnsi="Times New Roman" w:cs="Times New Roman"/>
      <w:b/>
      <w:sz w:val="44"/>
      <w:szCs w:val="20"/>
      <w:lang w:eastAsia="ru-RU"/>
    </w:rPr>
  </w:style>
  <w:style w:type="character" w:styleId="ae">
    <w:name w:val="Emphasis"/>
    <w:uiPriority w:val="20"/>
    <w:qFormat/>
    <w:rsid w:val="00B92423"/>
    <w:rPr>
      <w:i/>
      <w:iCs/>
    </w:rPr>
  </w:style>
  <w:style w:type="paragraph" w:customStyle="1" w:styleId="s15">
    <w:name w:val="s_15"/>
    <w:basedOn w:val="a"/>
    <w:rsid w:val="00B924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92423"/>
  </w:style>
  <w:style w:type="table" w:styleId="af">
    <w:name w:val="Table Grid"/>
    <w:basedOn w:val="a1"/>
    <w:uiPriority w:val="59"/>
    <w:rsid w:val="00B92423"/>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ody Text Indent"/>
    <w:basedOn w:val="a"/>
    <w:link w:val="af1"/>
    <w:uiPriority w:val="99"/>
    <w:unhideWhenUsed/>
    <w:rsid w:val="00B92423"/>
    <w:pPr>
      <w:spacing w:after="120" w:line="240" w:lineRule="auto"/>
      <w:ind w:left="283"/>
    </w:pPr>
    <w:rPr>
      <w:rFonts w:ascii="Times New Roman" w:eastAsia="Times New Roman" w:hAnsi="Times New Roman" w:cs="Times New Roman"/>
      <w:sz w:val="24"/>
      <w:szCs w:val="20"/>
      <w:lang w:eastAsia="ru-RU"/>
    </w:rPr>
  </w:style>
  <w:style w:type="character" w:customStyle="1" w:styleId="af1">
    <w:name w:val="Основной текст с отступом Знак"/>
    <w:basedOn w:val="a0"/>
    <w:link w:val="af0"/>
    <w:uiPriority w:val="99"/>
    <w:rsid w:val="00B92423"/>
    <w:rPr>
      <w:rFonts w:ascii="Times New Roman" w:eastAsia="Times New Roman" w:hAnsi="Times New Roman" w:cs="Times New Roman"/>
      <w:sz w:val="24"/>
      <w:szCs w:val="20"/>
      <w:lang w:eastAsia="ru-RU"/>
    </w:rPr>
  </w:style>
  <w:style w:type="paragraph" w:customStyle="1" w:styleId="af2">
    <w:name w:val="Комментарий"/>
    <w:basedOn w:val="a"/>
    <w:next w:val="a"/>
    <w:uiPriority w:val="99"/>
    <w:rsid w:val="00B92423"/>
    <w:pPr>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lang w:eastAsia="ru-RU"/>
    </w:rPr>
  </w:style>
  <w:style w:type="paragraph" w:customStyle="1" w:styleId="af3">
    <w:name w:val="Информация об изменениях документа"/>
    <w:basedOn w:val="af2"/>
    <w:next w:val="a"/>
    <w:uiPriority w:val="99"/>
    <w:rsid w:val="00B92423"/>
    <w:rPr>
      <w:i/>
      <w:iCs/>
    </w:rPr>
  </w:style>
  <w:style w:type="paragraph" w:customStyle="1" w:styleId="af4">
    <w:name w:val="Таблицы (моноширинный)"/>
    <w:basedOn w:val="a"/>
    <w:next w:val="a"/>
    <w:uiPriority w:val="99"/>
    <w:rsid w:val="00B92423"/>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styleId="af5">
    <w:name w:val="Body Text"/>
    <w:basedOn w:val="a"/>
    <w:link w:val="af6"/>
    <w:uiPriority w:val="99"/>
    <w:semiHidden/>
    <w:unhideWhenUsed/>
    <w:rsid w:val="00B92423"/>
    <w:pPr>
      <w:widowControl w:val="0"/>
      <w:autoSpaceDE w:val="0"/>
      <w:autoSpaceDN w:val="0"/>
      <w:adjustRightInd w:val="0"/>
      <w:spacing w:after="120" w:line="240" w:lineRule="auto"/>
      <w:ind w:firstLine="720"/>
      <w:jc w:val="both"/>
    </w:pPr>
    <w:rPr>
      <w:rFonts w:ascii="Times New Roman CYR" w:eastAsia="Times New Roman" w:hAnsi="Times New Roman CYR" w:cs="Times New Roman CYR"/>
      <w:sz w:val="24"/>
      <w:szCs w:val="24"/>
      <w:lang w:eastAsia="ru-RU"/>
    </w:rPr>
  </w:style>
  <w:style w:type="character" w:customStyle="1" w:styleId="af6">
    <w:name w:val="Основной текст Знак"/>
    <w:basedOn w:val="a0"/>
    <w:link w:val="af5"/>
    <w:uiPriority w:val="99"/>
    <w:semiHidden/>
    <w:rsid w:val="00B92423"/>
    <w:rPr>
      <w:rFonts w:ascii="Times New Roman CYR" w:eastAsia="Times New Roman" w:hAnsi="Times New Roman CYR" w:cs="Times New Roman CYR"/>
      <w:sz w:val="24"/>
      <w:szCs w:val="24"/>
      <w:lang w:eastAsia="ru-RU"/>
    </w:rPr>
  </w:style>
  <w:style w:type="paragraph" w:styleId="af7">
    <w:name w:val="List Paragraph"/>
    <w:basedOn w:val="a"/>
    <w:uiPriority w:val="34"/>
    <w:qFormat/>
    <w:rsid w:val="00B92423"/>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8917405/0" TargetMode="External"/><Relationship Id="rId13" Type="http://schemas.openxmlformats.org/officeDocument/2006/relationships/hyperlink" Target="http://municipal.garant.ru/document?id=12038258&amp;sub=46"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home.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home.garant.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home.garant.ru/" TargetMode="External"/><Relationship Id="rId4" Type="http://schemas.microsoft.com/office/2007/relationships/stylesWithEffects" Target="stylesWithEffects.xml"/><Relationship Id="rId9" Type="http://schemas.openxmlformats.org/officeDocument/2006/relationships/hyperlink" Target="http://municipal.garant.ru/document?id=86367&amp;sub=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B5488-DBF6-4F35-A676-6392B694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6929</Words>
  <Characters>39499</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dc:creator>
  <cp:lastModifiedBy>Alina</cp:lastModifiedBy>
  <cp:revision>5</cp:revision>
  <cp:lastPrinted>2020-10-01T12:55:00Z</cp:lastPrinted>
  <dcterms:created xsi:type="dcterms:W3CDTF">2020-09-17T05:39:00Z</dcterms:created>
  <dcterms:modified xsi:type="dcterms:W3CDTF">2020-10-19T06:57:00Z</dcterms:modified>
</cp:coreProperties>
</file>