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806" w:rsidRDefault="00302806" w:rsidP="00302806">
      <w:pPr>
        <w:jc w:val="center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302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Согласие на получение </w:t>
      </w:r>
      <w:proofErr w:type="spellStart"/>
      <w:r w:rsidRPr="00302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проактивных</w:t>
      </w:r>
      <w:proofErr w:type="spellEnd"/>
      <w:r w:rsidRPr="00302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уведомлений о мерах поддержки можно оставить на Госуслугах</w:t>
      </w:r>
    </w:p>
    <w:p w:rsidR="00AC1F9E" w:rsidRDefault="00302806">
      <w:r w:rsidRPr="00302806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того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чтобы получать персональные уведомления о мерах социальной поддержки, необходимо дать согласие на информирование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Уведомления будут приходить в личном кабинете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а с 1 июля 2021 года такое информирование будет доступно еще и по телефону Единого контактного центра.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 первом этапе информирование будет происходить по факту наступления трех жизненных событий: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при регистрации рождения ребенка;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установление инвалидности;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наступление пенсионного возраста.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“Мы ожидаем, что в 2021 году более 3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млн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граждан получат информацию о положенных мерах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соцподдержки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помощью нового сервиса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информирования. Уведомления поступают по факту возникновения жизненной ситуации - рождения ребенка, наступления пенсионного возраста, - тем гражданам, которые дали согласие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информирование. Со временем перечень жизненных ситуаций будет расширяться”, - отметил заместитель министра труда и социальной защиты РФ Алексей Скляр.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Например, зарегистрированной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маме после регистрации рождения ребенка, придет уведомление о предоставляемых в связи с рождением ребенка мерах поддержки: о единовременном пособии при рождении ребенка, пособии по уходу за ребенком до 1,5 лет, ежемесячных выплатах на детей до 3 лет в рамках нацпроекта «Демография» и других мерах поддержки, предусмотренных в регионе ее проживания.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Информирование основано на базе сопоставления данных о мерах поддержки и поступающих в ЕГИССО сведений о наступлениях жизненных событий. То есть, после того, как мама зарегистрирует рождение ребенка в ЗАГС, информационные системы Минтруда и ПФР проанализируют комплекс мер, которые установлены в связи с рождением ребенка и сформируют уведомление, которое будет направлено матери в личный кабинет. Некоторые уведомления будут содержать уточняющие вопросы. Например, маме предложат уточнить место жительства - для того, чтобы учесть те меры поддержки, которые предлагаются регионом, поскольку первоначально перечень мер поддержки будет сформирован на основании записи ЗАГС, где зафиксировано только место рождения.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 перечень мер, которые будут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приходить гражданину, включены сведения о федеральных, региональных и муниципальных мерах поддержки, внесенных в ЕГИССО, по мере наступления права на меру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"Гражданам, выразившим согласие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информирование, будет приходить цифровое уведомление. В некоторых случаях уведомление будет содержать встроенную анкету, уточняющей текущий статус гражданина. После ответа на вопросы данной анкеты, гражданин получает сведения о полном наборе полагающихся мер социальной поддержки", - отметил заместитель министра связи и цифрового развития РФ Дмитрий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Огуряев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Во втором полугодии 2021 года у граждан появится возможность узнать о мерах поддержки, полагающихся им в связи с этими жизненными событиями,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едином круглосуточном контакт-центре. На первом этапе к нему будут подключены ПФР, ФСС и учреждения МСЭ.</w:t>
      </w:r>
    </w:p>
    <w:sectPr w:rsidR="00AC1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806"/>
    <w:rsid w:val="00302806"/>
    <w:rsid w:val="008D0091"/>
    <w:rsid w:val="00A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2020-12-11T05:33:00Z</dcterms:created>
  <dcterms:modified xsi:type="dcterms:W3CDTF">2020-12-11T05:37:00Z</dcterms:modified>
</cp:coreProperties>
</file>