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51A" w:rsidRDefault="009938E1" w:rsidP="0044251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938E1">
        <w:rPr>
          <w:rFonts w:ascii="Times New Roman" w:hAnsi="Times New Roman" w:cs="Times New Roman"/>
          <w:b/>
          <w:sz w:val="24"/>
          <w:szCs w:val="24"/>
        </w:rPr>
        <w:t xml:space="preserve">При Управлении Росреестра по Республике Мордовия действует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9938E1">
        <w:rPr>
          <w:rFonts w:ascii="Times New Roman" w:hAnsi="Times New Roman" w:cs="Times New Roman"/>
          <w:b/>
          <w:sz w:val="24"/>
          <w:szCs w:val="24"/>
        </w:rPr>
        <w:t>омиссия</w:t>
      </w:r>
      <w:r w:rsidR="00983B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38E1">
        <w:rPr>
          <w:rFonts w:ascii="Times New Roman" w:hAnsi="Times New Roman" w:cs="Times New Roman"/>
          <w:b/>
          <w:sz w:val="24"/>
          <w:szCs w:val="24"/>
        </w:rPr>
        <w:t>по рассмотрению споров о результатах определения кадастровой стоимости</w:t>
      </w:r>
    </w:p>
    <w:p w:rsidR="009938E1" w:rsidRPr="009938E1" w:rsidRDefault="009938E1" w:rsidP="0044251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44251A" w:rsidRDefault="00292F46" w:rsidP="00442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Управление Росреестра по Республике Мордовия</w:t>
      </w:r>
      <w:r w:rsidR="006C0484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продолжают поступать</w:t>
      </w:r>
      <w:r w:rsidR="006C0484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обращения граждан </w:t>
      </w:r>
      <w:r w:rsidR="00F41D01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юридических лиц </w:t>
      </w:r>
      <w:r w:rsidR="006C0484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вопросу</w:t>
      </w:r>
      <w:r w:rsidR="006C0484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1D01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переоценки</w:t>
      </w:r>
      <w:r w:rsidR="006C0484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действующей кадастровой стоимости. </w:t>
      </w:r>
    </w:p>
    <w:p w:rsidR="007D7BA2" w:rsidRDefault="0044251A" w:rsidP="00442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7D7BA2" w:rsidRPr="0044251A">
        <w:rPr>
          <w:rFonts w:ascii="Times New Roman" w:hAnsi="Times New Roman" w:cs="Times New Roman"/>
          <w:sz w:val="24"/>
          <w:szCs w:val="24"/>
        </w:rPr>
        <w:t>аконодательство предусматривает обязательное проведение во всех субъектах РФ государственной кадастровой оценки земельных участков в 2022 году и объектов капитального строительства в 2023 году.</w:t>
      </w:r>
      <w:r w:rsidR="007D7BA2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BA2" w:rsidRPr="0044251A">
        <w:rPr>
          <w:rFonts w:ascii="Times New Roman" w:hAnsi="Times New Roman" w:cs="Times New Roman"/>
          <w:sz w:val="24"/>
          <w:szCs w:val="24"/>
        </w:rPr>
        <w:t xml:space="preserve">До этого времени </w:t>
      </w:r>
      <w:r w:rsidR="00292F46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заинтересованных лиц </w:t>
      </w:r>
      <w:r w:rsidR="007D7BA2" w:rsidRPr="0044251A">
        <w:rPr>
          <w:rFonts w:ascii="Times New Roman" w:hAnsi="Times New Roman" w:cs="Times New Roman"/>
          <w:sz w:val="24"/>
          <w:szCs w:val="24"/>
        </w:rPr>
        <w:t xml:space="preserve">сохраняется </w:t>
      </w:r>
      <w:r w:rsidR="007D7BA2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</w:t>
      </w:r>
      <w:r w:rsidR="00FF03F3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оспорить</w:t>
      </w:r>
      <w:r w:rsidR="007D7BA2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3F3" w:rsidRPr="0044251A">
        <w:rPr>
          <w:rFonts w:ascii="Times New Roman" w:hAnsi="Times New Roman" w:cs="Times New Roman"/>
          <w:sz w:val="24"/>
          <w:szCs w:val="24"/>
        </w:rPr>
        <w:t xml:space="preserve">результаты определения кадастровой стоимости </w:t>
      </w:r>
      <w:r w:rsidR="00FF03F3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</w:t>
      </w:r>
      <w:r w:rsidR="00FF03F3" w:rsidRPr="0044251A">
        <w:rPr>
          <w:rFonts w:ascii="Times New Roman" w:hAnsi="Times New Roman" w:cs="Times New Roman"/>
          <w:sz w:val="24"/>
          <w:szCs w:val="24"/>
        </w:rPr>
        <w:t xml:space="preserve"> </w:t>
      </w:r>
      <w:r w:rsidR="00FF03F3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недвижимости, в случае не</w:t>
      </w:r>
      <w:r w:rsidR="00FC5101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согласия с</w:t>
      </w:r>
      <w:r w:rsidR="00FF03F3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5101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</w:t>
      </w:r>
      <w:r w:rsidR="00FF03F3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величиной</w:t>
      </w:r>
      <w:r w:rsidR="00FF03F3" w:rsidRPr="0044251A">
        <w:rPr>
          <w:rFonts w:ascii="Times New Roman" w:hAnsi="Times New Roman" w:cs="Times New Roman"/>
          <w:sz w:val="24"/>
          <w:szCs w:val="24"/>
        </w:rPr>
        <w:t>,</w:t>
      </w:r>
      <w:r w:rsidR="00FF03F3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BA2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7D7BA2" w:rsidRPr="0044251A">
        <w:rPr>
          <w:rFonts w:ascii="Times New Roman" w:hAnsi="Times New Roman" w:cs="Times New Roman"/>
          <w:sz w:val="24"/>
          <w:szCs w:val="24"/>
        </w:rPr>
        <w:t xml:space="preserve"> действующим на данный момент правилам</w:t>
      </w:r>
      <w:r w:rsidR="00FC5101" w:rsidRPr="0044251A">
        <w:rPr>
          <w:rFonts w:ascii="Times New Roman" w:hAnsi="Times New Roman" w:cs="Times New Roman"/>
          <w:sz w:val="24"/>
          <w:szCs w:val="24"/>
        </w:rPr>
        <w:t>, у</w:t>
      </w:r>
      <w:r w:rsidR="0085527B" w:rsidRPr="0044251A">
        <w:rPr>
          <w:rFonts w:ascii="Times New Roman" w:hAnsi="Times New Roman" w:cs="Times New Roman"/>
          <w:sz w:val="24"/>
          <w:szCs w:val="24"/>
        </w:rPr>
        <w:t>твержд</w:t>
      </w:r>
      <w:r w:rsidR="00FC5101" w:rsidRPr="0044251A">
        <w:rPr>
          <w:rFonts w:ascii="Times New Roman" w:hAnsi="Times New Roman" w:cs="Times New Roman"/>
          <w:sz w:val="24"/>
          <w:szCs w:val="24"/>
        </w:rPr>
        <w:t>енным ст.24.18 Федерального закона №135-ФЗ</w:t>
      </w:r>
      <w:r w:rsidR="00FC5101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C5101" w:rsidRPr="0044251A">
        <w:rPr>
          <w:rFonts w:ascii="Times New Roman" w:hAnsi="Times New Roman" w:cs="Times New Roman"/>
          <w:sz w:val="24"/>
          <w:szCs w:val="24"/>
        </w:rPr>
        <w:t>посредством установления рыночной стоимости</w:t>
      </w:r>
      <w:r w:rsidR="0085527B" w:rsidRPr="0044251A">
        <w:rPr>
          <w:rFonts w:ascii="Times New Roman" w:hAnsi="Times New Roman" w:cs="Times New Roman"/>
          <w:sz w:val="24"/>
          <w:szCs w:val="24"/>
        </w:rPr>
        <w:t xml:space="preserve"> такой</w:t>
      </w:r>
      <w:r w:rsidR="0085527B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недвижимости</w:t>
      </w:r>
      <w:r w:rsidR="00A20A91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</w:t>
      </w:r>
      <w:r w:rsidR="00D45362"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зависимо от даты определения действующей (оспариваемой) кадастровой стоимости.</w:t>
      </w:r>
      <w:r w:rsidR="00292F46" w:rsidRPr="0044251A">
        <w:rPr>
          <w:rFonts w:ascii="Times New Roman" w:hAnsi="Times New Roman" w:cs="Times New Roman"/>
          <w:sz w:val="24"/>
          <w:szCs w:val="24"/>
        </w:rPr>
        <w:t xml:space="preserve"> С этой целью следует обратиться </w:t>
      </w:r>
      <w:r w:rsidR="007D7BA2" w:rsidRPr="0044251A">
        <w:rPr>
          <w:rFonts w:ascii="Times New Roman" w:hAnsi="Times New Roman" w:cs="Times New Roman"/>
          <w:sz w:val="24"/>
          <w:szCs w:val="24"/>
        </w:rPr>
        <w:t xml:space="preserve">в Комиссию по </w:t>
      </w:r>
      <w:r w:rsidR="00292F46" w:rsidRPr="0044251A">
        <w:rPr>
          <w:rFonts w:ascii="Times New Roman" w:hAnsi="Times New Roman" w:cs="Times New Roman"/>
          <w:sz w:val="24"/>
          <w:szCs w:val="24"/>
        </w:rPr>
        <w:t xml:space="preserve">рассмотрению споров </w:t>
      </w:r>
      <w:r w:rsidR="00FF03F3" w:rsidRPr="0044251A">
        <w:rPr>
          <w:rFonts w:ascii="Times New Roman" w:hAnsi="Times New Roman" w:cs="Times New Roman"/>
          <w:sz w:val="24"/>
          <w:szCs w:val="24"/>
        </w:rPr>
        <w:t>о результатах определения кадастровой стоимости при Управлении Росреестра по Республике Мордовия с соответствующим заявлением</w:t>
      </w:r>
      <w:r w:rsidR="00FC5101" w:rsidRPr="0044251A">
        <w:rPr>
          <w:rFonts w:ascii="Times New Roman" w:hAnsi="Times New Roman" w:cs="Times New Roman"/>
          <w:sz w:val="24"/>
          <w:szCs w:val="24"/>
        </w:rPr>
        <w:t xml:space="preserve"> и необходимыми документами.</w:t>
      </w:r>
      <w:r w:rsidR="00FF03F3" w:rsidRPr="0044251A">
        <w:rPr>
          <w:rFonts w:ascii="Times New Roman" w:hAnsi="Times New Roman" w:cs="Times New Roman"/>
          <w:sz w:val="24"/>
          <w:szCs w:val="24"/>
        </w:rPr>
        <w:t xml:space="preserve"> </w:t>
      </w:r>
      <w:r w:rsidR="0085527B" w:rsidRPr="0044251A">
        <w:rPr>
          <w:rFonts w:ascii="Times New Roman" w:hAnsi="Times New Roman" w:cs="Times New Roman"/>
          <w:sz w:val="24"/>
          <w:szCs w:val="24"/>
        </w:rPr>
        <w:t>Заявление будет рассмотрено в течение одного месяца.</w:t>
      </w:r>
      <w:r>
        <w:rPr>
          <w:rFonts w:ascii="Times New Roman" w:hAnsi="Times New Roman" w:cs="Times New Roman"/>
          <w:sz w:val="24"/>
          <w:szCs w:val="24"/>
        </w:rPr>
        <w:t xml:space="preserve"> В 2020 году в Управление поступило 35 таких заявлений.</w:t>
      </w:r>
    </w:p>
    <w:p w:rsidR="0044251A" w:rsidRDefault="0044251A" w:rsidP="00442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</w:t>
      </w:r>
      <w:r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очная оценка недвижимости влияет на расчет налоговой </w:t>
      </w:r>
      <w:proofErr w:type="gramStart"/>
      <w:r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ставки</w:t>
      </w:r>
      <w:proofErr w:type="gramEnd"/>
      <w:r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участок земли,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51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имущественный налог и ряд сборов, предусмотренные действующим законодательством. Кадастровая оценка также используется для оформления арендной ставк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или для передачи в наследство», – поясн</w:t>
      </w:r>
      <w:r w:rsidR="00D042A4">
        <w:rPr>
          <w:rFonts w:ascii="Times New Roman" w:eastAsia="Times New Roman" w:hAnsi="Times New Roman" w:cs="Times New Roman"/>
          <w:sz w:val="24"/>
          <w:szCs w:val="24"/>
          <w:lang w:eastAsia="ru-RU"/>
        </w:rPr>
        <w:t>яет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64372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Росреестра по РМ Сергей </w:t>
      </w:r>
      <w:r w:rsidR="00643722" w:rsidRPr="006437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Подсеваткин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425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B60" w:rsidRDefault="00983B60" w:rsidP="00442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всем возникающим вопросам можно обратиться по телефону 8 (8342) 47-35-91.</w:t>
      </w:r>
    </w:p>
    <w:p w:rsidR="00B7724B" w:rsidRDefault="00B7724B" w:rsidP="00442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24B" w:rsidRPr="00B7724B" w:rsidRDefault="00B7724B" w:rsidP="00B7724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724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Все новости Управления Росреестра – в </w:t>
      </w:r>
      <w:hyperlink r:id="rId5" w:history="1">
        <w:r w:rsidRPr="00B7724B">
          <w:rPr>
            <w:rStyle w:val="a4"/>
            <w:rFonts w:ascii="Times New Roman" w:hAnsi="Times New Roman" w:cs="Times New Roman"/>
            <w:color w:val="FAA81E"/>
            <w:sz w:val="24"/>
            <w:szCs w:val="24"/>
            <w:bdr w:val="none" w:sz="0" w:space="0" w:color="auto" w:frame="1"/>
            <w:shd w:val="clear" w:color="auto" w:fill="FFFFFF"/>
          </w:rPr>
          <w:t>Инстаграм</w:t>
        </w:r>
      </w:hyperlink>
    </w:p>
    <w:p w:rsidR="00B7724B" w:rsidRDefault="00B7724B" w:rsidP="00442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51A" w:rsidRPr="0044251A" w:rsidRDefault="0044251A" w:rsidP="004425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553F" w:rsidRPr="0044251A" w:rsidRDefault="001A553F" w:rsidP="0044251A">
      <w:pPr>
        <w:spacing w:after="0" w:line="240" w:lineRule="auto"/>
        <w:rPr>
          <w:sz w:val="24"/>
          <w:szCs w:val="24"/>
        </w:rPr>
      </w:pPr>
    </w:p>
    <w:sectPr w:rsidR="001A553F" w:rsidRPr="00442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FEC"/>
    <w:rsid w:val="001A553F"/>
    <w:rsid w:val="00292F46"/>
    <w:rsid w:val="0044251A"/>
    <w:rsid w:val="00643722"/>
    <w:rsid w:val="006C0484"/>
    <w:rsid w:val="007B1FEC"/>
    <w:rsid w:val="007D7BA2"/>
    <w:rsid w:val="0085527B"/>
    <w:rsid w:val="00983B60"/>
    <w:rsid w:val="009938E1"/>
    <w:rsid w:val="00A20A91"/>
    <w:rsid w:val="00B7724B"/>
    <w:rsid w:val="00BE2194"/>
    <w:rsid w:val="00D042A4"/>
    <w:rsid w:val="00D45362"/>
    <w:rsid w:val="00F41D01"/>
    <w:rsid w:val="00FC5101"/>
    <w:rsid w:val="00FF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2F46"/>
    <w:rPr>
      <w:i/>
      <w:iCs/>
    </w:rPr>
  </w:style>
  <w:style w:type="character" w:styleId="a4">
    <w:name w:val="Hyperlink"/>
    <w:basedOn w:val="a0"/>
    <w:uiPriority w:val="99"/>
    <w:semiHidden/>
    <w:unhideWhenUsed/>
    <w:rsid w:val="00B772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92F46"/>
    <w:rPr>
      <w:i/>
      <w:iCs/>
    </w:rPr>
  </w:style>
  <w:style w:type="character" w:styleId="a4">
    <w:name w:val="Hyperlink"/>
    <w:basedOn w:val="a0"/>
    <w:uiPriority w:val="99"/>
    <w:semiHidden/>
    <w:unhideWhenUsed/>
    <w:rsid w:val="00B772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5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1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rosreestr_mordovia/?hl=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Червинский</dc:creator>
  <cp:keywords/>
  <dc:description/>
  <cp:lastModifiedBy>Яна М. Борисова</cp:lastModifiedBy>
  <cp:revision>9</cp:revision>
  <dcterms:created xsi:type="dcterms:W3CDTF">2020-12-01T06:16:00Z</dcterms:created>
  <dcterms:modified xsi:type="dcterms:W3CDTF">2020-12-01T12:13:00Z</dcterms:modified>
</cp:coreProperties>
</file>