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0A7" w:rsidRPr="000820A7" w:rsidRDefault="0052437C" w:rsidP="000820A7">
      <w:pPr>
        <w:pStyle w:val="22"/>
        <w:shd w:val="clear" w:color="auto" w:fill="auto"/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0820A7" w:rsidRPr="000820A7">
        <w:rPr>
          <w:b/>
          <w:sz w:val="28"/>
          <w:szCs w:val="28"/>
        </w:rPr>
        <w:t>нформ</w:t>
      </w:r>
      <w:r>
        <w:rPr>
          <w:b/>
          <w:sz w:val="28"/>
          <w:szCs w:val="28"/>
        </w:rPr>
        <w:t xml:space="preserve">ация для </w:t>
      </w:r>
      <w:r w:rsidR="000820A7" w:rsidRPr="000820A7">
        <w:rPr>
          <w:b/>
          <w:sz w:val="28"/>
          <w:szCs w:val="28"/>
        </w:rPr>
        <w:t xml:space="preserve"> субъектов малого и среднего предпринимательства</w:t>
      </w:r>
      <w:r>
        <w:rPr>
          <w:b/>
          <w:sz w:val="28"/>
          <w:szCs w:val="28"/>
        </w:rPr>
        <w:t xml:space="preserve"> от  </w:t>
      </w:r>
      <w:r w:rsidRPr="0052437C">
        <w:rPr>
          <w:b/>
          <w:sz w:val="28"/>
          <w:szCs w:val="28"/>
        </w:rPr>
        <w:t>Автономно</w:t>
      </w:r>
      <w:r>
        <w:rPr>
          <w:b/>
          <w:sz w:val="28"/>
          <w:szCs w:val="28"/>
        </w:rPr>
        <w:t>го</w:t>
      </w:r>
      <w:r w:rsidRPr="0052437C">
        <w:rPr>
          <w:b/>
          <w:sz w:val="28"/>
          <w:szCs w:val="28"/>
        </w:rPr>
        <w:t xml:space="preserve"> учреждени</w:t>
      </w:r>
      <w:r>
        <w:rPr>
          <w:b/>
          <w:sz w:val="28"/>
          <w:szCs w:val="28"/>
        </w:rPr>
        <w:t>я</w:t>
      </w:r>
      <w:r w:rsidRPr="0052437C">
        <w:rPr>
          <w:b/>
          <w:sz w:val="28"/>
          <w:szCs w:val="28"/>
        </w:rPr>
        <w:t xml:space="preserve"> «Гарантийный фонд кредитного обеспечения Республики Мордовия»</w:t>
      </w:r>
    </w:p>
    <w:p w:rsidR="000820A7" w:rsidRDefault="000820A7">
      <w:pPr>
        <w:pStyle w:val="22"/>
        <w:shd w:val="clear" w:color="auto" w:fill="auto"/>
        <w:spacing w:before="0"/>
      </w:pPr>
    </w:p>
    <w:p w:rsidR="000820A7" w:rsidRDefault="000820A7">
      <w:pPr>
        <w:pStyle w:val="22"/>
        <w:shd w:val="clear" w:color="auto" w:fill="auto"/>
        <w:spacing w:before="0"/>
      </w:pPr>
    </w:p>
    <w:p w:rsidR="003523E6" w:rsidRPr="000820A7" w:rsidRDefault="00103476">
      <w:pPr>
        <w:pStyle w:val="22"/>
        <w:shd w:val="clear" w:color="auto" w:fill="auto"/>
        <w:spacing w:before="0"/>
        <w:rPr>
          <w:sz w:val="28"/>
          <w:szCs w:val="28"/>
        </w:rPr>
      </w:pPr>
      <w:r w:rsidRPr="000820A7">
        <w:rPr>
          <w:sz w:val="28"/>
          <w:szCs w:val="28"/>
        </w:rPr>
        <w:t xml:space="preserve">Автономное учреждение «Гарантийный фонд кредитного обеспечения Республики Мордовия» (далее Гарантийный фонд) информирует </w:t>
      </w:r>
      <w:r w:rsidR="000820A7">
        <w:rPr>
          <w:sz w:val="28"/>
          <w:szCs w:val="28"/>
        </w:rPr>
        <w:t>в</w:t>
      </w:r>
      <w:r w:rsidRPr="000820A7">
        <w:rPr>
          <w:sz w:val="28"/>
          <w:szCs w:val="28"/>
        </w:rPr>
        <w:t xml:space="preserve">ас, что входит в </w:t>
      </w:r>
      <w:r w:rsidRPr="000820A7">
        <w:rPr>
          <w:rStyle w:val="23"/>
          <w:sz w:val="28"/>
          <w:szCs w:val="28"/>
        </w:rPr>
        <w:t>инфраструктуру государственной финансовой поддержки</w:t>
      </w:r>
      <w:r w:rsidRPr="000820A7">
        <w:rPr>
          <w:sz w:val="28"/>
          <w:szCs w:val="28"/>
        </w:rPr>
        <w:t xml:space="preserve"> субъектов малого и среднего предпринимательства Республики Мордовия.</w:t>
      </w:r>
    </w:p>
    <w:p w:rsidR="003523E6" w:rsidRPr="000820A7" w:rsidRDefault="00103476">
      <w:pPr>
        <w:pStyle w:val="22"/>
        <w:shd w:val="clear" w:color="auto" w:fill="auto"/>
        <w:spacing w:before="0"/>
        <w:rPr>
          <w:sz w:val="28"/>
          <w:szCs w:val="28"/>
        </w:rPr>
      </w:pPr>
      <w:r w:rsidRPr="000820A7">
        <w:rPr>
          <w:sz w:val="28"/>
          <w:szCs w:val="28"/>
        </w:rPr>
        <w:t xml:space="preserve">Гарантийный фонд предоставляет поручительство по исполнению обязательств субъектов малого и среднего бизнеса, зарегистрированных на территории Республики Мордовия перед банками и микрокредитными организациями по привлекаемым у них финансовым ресурсам, при отсутствии достаточного залогового обеспечения у </w:t>
      </w:r>
      <w:r w:rsidR="000820A7">
        <w:rPr>
          <w:sz w:val="28"/>
          <w:szCs w:val="28"/>
        </w:rPr>
        <w:t>з</w:t>
      </w:r>
      <w:r w:rsidRPr="000820A7">
        <w:rPr>
          <w:sz w:val="28"/>
          <w:szCs w:val="28"/>
        </w:rPr>
        <w:t>аемщика.</w:t>
      </w:r>
    </w:p>
    <w:p w:rsidR="003523E6" w:rsidRPr="000820A7" w:rsidRDefault="00103476">
      <w:pPr>
        <w:pStyle w:val="22"/>
        <w:shd w:val="clear" w:color="auto" w:fill="auto"/>
        <w:spacing w:before="0"/>
        <w:rPr>
          <w:sz w:val="28"/>
          <w:szCs w:val="28"/>
        </w:rPr>
      </w:pPr>
      <w:r w:rsidRPr="000820A7">
        <w:rPr>
          <w:sz w:val="28"/>
          <w:szCs w:val="28"/>
        </w:rPr>
        <w:t>Максимальная ответственность Гарантийного фонда перед банками не может превышать 70 % от суммы основного долга по заключаемому кредитному договору или по договору о предоставлении банковской гарантии Субъекта МСП, перед Микрокредитной компанией Фонд поддержки предпринимательства Республики Мордовия до 50 % от суммы микрозайма. Поручительство Гарантийного фонда предоставляется на срок не более пяти лет.</w:t>
      </w:r>
    </w:p>
    <w:p w:rsidR="003523E6" w:rsidRPr="000820A7" w:rsidRDefault="007F0B74">
      <w:pPr>
        <w:pStyle w:val="22"/>
        <w:shd w:val="clear" w:color="auto" w:fill="auto"/>
        <w:spacing w:before="0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79.9pt;margin-top:71.85pt;width:12.6pt;height:15.65pt;z-index:-251658752;mso-wrap-distance-left:5pt;mso-wrap-distance-right:5pt;mso-position-horizontal-relative:margin" filled="f" stroked="f">
            <v:textbox style="mso-fit-shape-to-text:t" inset="0,0,0,0">
              <w:txbxContent>
                <w:p w:rsidR="003523E6" w:rsidRDefault="00103476">
                  <w:pPr>
                    <w:pStyle w:val="8"/>
                    <w:shd w:val="clear" w:color="auto" w:fill="auto"/>
                    <w:spacing w:line="130" w:lineRule="exact"/>
                  </w:pPr>
                  <w:r>
                    <w:t>%</w:t>
                  </w:r>
                </w:p>
              </w:txbxContent>
            </v:textbox>
            <w10:wrap type="square" side="left" anchorx="margin"/>
          </v:shape>
        </w:pict>
      </w:r>
      <w:r w:rsidR="00103476" w:rsidRPr="000820A7">
        <w:rPr>
          <w:sz w:val="28"/>
          <w:szCs w:val="28"/>
        </w:rPr>
        <w:t xml:space="preserve">Обращаем </w:t>
      </w:r>
      <w:r w:rsidR="000820A7">
        <w:rPr>
          <w:sz w:val="28"/>
          <w:szCs w:val="28"/>
        </w:rPr>
        <w:t>в</w:t>
      </w:r>
      <w:r w:rsidR="00103476" w:rsidRPr="000820A7">
        <w:rPr>
          <w:sz w:val="28"/>
          <w:szCs w:val="28"/>
        </w:rPr>
        <w:t>аше внимание, что в условиях ухудшения ситуации в связи с распространением новой коронавирусной инфекции в целях дополнительной поддержки Субъектов МСП размер вознаграждения за поручительство Гарантийного фонда по вновь заключаемому договору поручительства снижен на 0,5% по всем видам обязательств (кредитный договор, договор банковской гарантии, договор микрозайма) и составляет - 0,75% годовых.</w:t>
      </w:r>
    </w:p>
    <w:p w:rsidR="003523E6" w:rsidRPr="000820A7" w:rsidRDefault="00103476" w:rsidP="000820A7">
      <w:pPr>
        <w:pStyle w:val="22"/>
        <w:shd w:val="clear" w:color="auto" w:fill="auto"/>
        <w:spacing w:before="0" w:line="240" w:lineRule="auto"/>
        <w:rPr>
          <w:sz w:val="28"/>
          <w:szCs w:val="28"/>
        </w:rPr>
      </w:pPr>
      <w:r w:rsidRPr="000820A7">
        <w:rPr>
          <w:sz w:val="28"/>
          <w:szCs w:val="28"/>
        </w:rPr>
        <w:t>Сотрудники Гарантийного фонда готовы провести презентацию в любое удобное время.</w:t>
      </w:r>
    </w:p>
    <w:p w:rsidR="000820A7" w:rsidRDefault="00103476" w:rsidP="000820A7">
      <w:pPr>
        <w:pStyle w:val="22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0820A7">
        <w:rPr>
          <w:sz w:val="28"/>
          <w:szCs w:val="28"/>
        </w:rPr>
        <w:t>Дополнительную информацию можно получить</w:t>
      </w:r>
      <w:r w:rsidR="000820A7">
        <w:rPr>
          <w:sz w:val="28"/>
          <w:szCs w:val="28"/>
        </w:rPr>
        <w:t>, позвонив по телефону:</w:t>
      </w:r>
    </w:p>
    <w:p w:rsidR="003523E6" w:rsidRPr="000820A7" w:rsidRDefault="000820A7" w:rsidP="000820A7">
      <w:pPr>
        <w:pStyle w:val="22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8 (8342)</w:t>
      </w:r>
      <w:r w:rsidR="007C57B2">
        <w:rPr>
          <w:sz w:val="28"/>
          <w:szCs w:val="28"/>
        </w:rPr>
        <w:t xml:space="preserve"> </w:t>
      </w:r>
      <w:r w:rsidR="00103476" w:rsidRPr="000820A7">
        <w:rPr>
          <w:sz w:val="28"/>
          <w:szCs w:val="28"/>
        </w:rPr>
        <w:t>47-69-</w:t>
      </w:r>
      <w:r w:rsidR="007C57B2">
        <w:rPr>
          <w:sz w:val="28"/>
          <w:szCs w:val="28"/>
        </w:rPr>
        <w:t xml:space="preserve">19, </w:t>
      </w:r>
      <w:r w:rsidR="00103476" w:rsidRPr="000820A7">
        <w:rPr>
          <w:sz w:val="28"/>
          <w:szCs w:val="28"/>
        </w:rPr>
        <w:t xml:space="preserve"> 24-27-05 или на сайте </w:t>
      </w:r>
      <w:hyperlink r:id="rId6" w:history="1">
        <w:r w:rsidR="00103476" w:rsidRPr="000820A7">
          <w:rPr>
            <w:rStyle w:val="a3"/>
            <w:sz w:val="28"/>
            <w:szCs w:val="28"/>
            <w:lang w:val="en-US" w:eastAsia="en-US" w:bidi="en-US"/>
          </w:rPr>
          <w:t>WWW</w:t>
        </w:r>
        <w:r w:rsidR="00103476" w:rsidRPr="000820A7">
          <w:rPr>
            <w:rStyle w:val="a3"/>
            <w:sz w:val="28"/>
            <w:szCs w:val="28"/>
            <w:lang w:eastAsia="en-US" w:bidi="en-US"/>
          </w:rPr>
          <w:t>.</w:t>
        </w:r>
        <w:r w:rsidR="00103476" w:rsidRPr="000820A7">
          <w:rPr>
            <w:rStyle w:val="a3"/>
            <w:sz w:val="28"/>
            <w:szCs w:val="28"/>
            <w:lang w:val="en-US" w:eastAsia="en-US" w:bidi="en-US"/>
          </w:rPr>
          <w:t>GFKORM</w:t>
        </w:r>
        <w:r w:rsidR="00103476" w:rsidRPr="000820A7">
          <w:rPr>
            <w:rStyle w:val="a3"/>
            <w:sz w:val="28"/>
            <w:szCs w:val="28"/>
            <w:lang w:eastAsia="en-US" w:bidi="en-US"/>
          </w:rPr>
          <w:t>.</w:t>
        </w:r>
        <w:r w:rsidR="00103476" w:rsidRPr="000820A7">
          <w:rPr>
            <w:rStyle w:val="a3"/>
            <w:sz w:val="28"/>
            <w:szCs w:val="28"/>
            <w:lang w:val="en-US" w:eastAsia="en-US" w:bidi="en-US"/>
          </w:rPr>
          <w:t>RU</w:t>
        </w:r>
      </w:hyperlink>
      <w:r w:rsidR="00103476" w:rsidRPr="000820A7">
        <w:rPr>
          <w:sz w:val="28"/>
          <w:szCs w:val="28"/>
          <w:lang w:eastAsia="en-US" w:bidi="en-US"/>
        </w:rPr>
        <w:t>.</w:t>
      </w:r>
    </w:p>
    <w:p w:rsidR="000820A7" w:rsidRDefault="000820A7">
      <w:pPr>
        <w:pStyle w:val="60"/>
        <w:shd w:val="clear" w:color="auto" w:fill="auto"/>
        <w:spacing w:before="0" w:line="240" w:lineRule="auto"/>
        <w:jc w:val="both"/>
      </w:pPr>
    </w:p>
    <w:sectPr w:rsidR="000820A7" w:rsidSect="003523E6">
      <w:pgSz w:w="11900" w:h="16840"/>
      <w:pgMar w:top="854" w:right="734" w:bottom="764" w:left="161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D67" w:rsidRDefault="006D1D67" w:rsidP="003523E6">
      <w:r>
        <w:separator/>
      </w:r>
    </w:p>
  </w:endnote>
  <w:endnote w:type="continuationSeparator" w:id="1">
    <w:p w:rsidR="006D1D67" w:rsidRDefault="006D1D67" w:rsidP="00352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D67" w:rsidRDefault="006D1D67"/>
  </w:footnote>
  <w:footnote w:type="continuationSeparator" w:id="1">
    <w:p w:rsidR="006D1D67" w:rsidRDefault="006D1D6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523E6"/>
    <w:rsid w:val="000820A7"/>
    <w:rsid w:val="00103476"/>
    <w:rsid w:val="003523E6"/>
    <w:rsid w:val="0052437C"/>
    <w:rsid w:val="006D1D67"/>
    <w:rsid w:val="007C57B2"/>
    <w:rsid w:val="007F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23E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523E6"/>
    <w:rPr>
      <w:color w:val="0066CC"/>
      <w:u w:val="single"/>
    </w:rPr>
  </w:style>
  <w:style w:type="character" w:customStyle="1" w:styleId="7Exact">
    <w:name w:val="Основной текст (7) Exact"/>
    <w:basedOn w:val="a0"/>
    <w:link w:val="7"/>
    <w:rsid w:val="003523E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Exact0">
    <w:name w:val="Основной текст (7) Exact"/>
    <w:basedOn w:val="7Exact"/>
    <w:rsid w:val="003523E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sid w:val="003523E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5Exact">
    <w:name w:val="Основной текст (5) Exact"/>
    <w:basedOn w:val="a0"/>
    <w:rsid w:val="003523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sid w:val="003523E6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spacing w:val="-4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3523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30"/>
      <w:sz w:val="48"/>
      <w:szCs w:val="48"/>
      <w:u w:val="none"/>
    </w:rPr>
  </w:style>
  <w:style w:type="character" w:customStyle="1" w:styleId="3">
    <w:name w:val="Основной текст (3)_"/>
    <w:basedOn w:val="a0"/>
    <w:link w:val="30"/>
    <w:rsid w:val="003523E6"/>
    <w:rPr>
      <w:rFonts w:ascii="Corbel" w:eastAsia="Corbel" w:hAnsi="Corbel" w:cs="Corbel"/>
      <w:b w:val="0"/>
      <w:bCs w:val="0"/>
      <w:i w:val="0"/>
      <w:iCs w:val="0"/>
      <w:smallCaps w:val="0"/>
      <w:strike w:val="0"/>
      <w:w w:val="60"/>
      <w:u w:val="none"/>
    </w:rPr>
  </w:style>
  <w:style w:type="character" w:customStyle="1" w:styleId="4">
    <w:name w:val="Основной текст (4)_"/>
    <w:basedOn w:val="a0"/>
    <w:link w:val="40"/>
    <w:rsid w:val="003523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3523E6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31">
    <w:name w:val="Заголовок №3_"/>
    <w:basedOn w:val="a0"/>
    <w:link w:val="32"/>
    <w:rsid w:val="003523E6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38"/>
      <w:szCs w:val="38"/>
      <w:u w:val="none"/>
    </w:rPr>
  </w:style>
  <w:style w:type="character" w:customStyle="1" w:styleId="33">
    <w:name w:val="Заголовок №3"/>
    <w:basedOn w:val="31"/>
    <w:rsid w:val="003523E6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3115pt0pt">
    <w:name w:val="Заголовок №3 + 11.5 pt;Не полужирный;Не курсив;Интервал 0 pt"/>
    <w:basedOn w:val="31"/>
    <w:rsid w:val="003523E6"/>
    <w:rPr>
      <w:b/>
      <w:bCs/>
      <w:i/>
      <w:iCs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3523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2">
    <w:name w:val="Заголовок №4_"/>
    <w:basedOn w:val="a0"/>
    <w:link w:val="43"/>
    <w:rsid w:val="003523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sid w:val="003523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 + Полужирный;Курсив"/>
    <w:basedOn w:val="21"/>
    <w:rsid w:val="003523E6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3523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7">
    <w:name w:val="Основной текст (7)"/>
    <w:basedOn w:val="a"/>
    <w:link w:val="7Exact"/>
    <w:rsid w:val="003523E6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28"/>
      <w:szCs w:val="28"/>
    </w:rPr>
  </w:style>
  <w:style w:type="paragraph" w:customStyle="1" w:styleId="8">
    <w:name w:val="Основной текст (8)"/>
    <w:basedOn w:val="a"/>
    <w:link w:val="8Exact"/>
    <w:rsid w:val="003523E6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i/>
      <w:iCs/>
      <w:sz w:val="13"/>
      <w:szCs w:val="13"/>
    </w:rPr>
  </w:style>
  <w:style w:type="paragraph" w:customStyle="1" w:styleId="50">
    <w:name w:val="Основной текст (5)"/>
    <w:basedOn w:val="a"/>
    <w:link w:val="5"/>
    <w:rsid w:val="003523E6"/>
    <w:pPr>
      <w:shd w:val="clear" w:color="auto" w:fill="FFFFFF"/>
      <w:spacing w:before="540" w:after="300" w:line="299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rsid w:val="003523E6"/>
    <w:pPr>
      <w:shd w:val="clear" w:color="auto" w:fill="FFFFFF"/>
      <w:spacing w:line="0" w:lineRule="atLeast"/>
      <w:outlineLvl w:val="0"/>
    </w:pPr>
    <w:rPr>
      <w:rFonts w:ascii="Franklin Gothic Medium Cond" w:eastAsia="Franklin Gothic Medium Cond" w:hAnsi="Franklin Gothic Medium Cond" w:cs="Franklin Gothic Medium Cond"/>
      <w:spacing w:val="-40"/>
      <w:sz w:val="56"/>
      <w:szCs w:val="56"/>
    </w:rPr>
  </w:style>
  <w:style w:type="paragraph" w:customStyle="1" w:styleId="20">
    <w:name w:val="Заголовок №2"/>
    <w:basedOn w:val="a"/>
    <w:link w:val="2"/>
    <w:rsid w:val="003523E6"/>
    <w:pPr>
      <w:shd w:val="clear" w:color="auto" w:fill="FFFFFF"/>
      <w:spacing w:after="120" w:line="0" w:lineRule="atLeast"/>
      <w:outlineLvl w:val="1"/>
    </w:pPr>
    <w:rPr>
      <w:rFonts w:ascii="Corbel" w:eastAsia="Corbel" w:hAnsi="Corbel" w:cs="Corbel"/>
      <w:spacing w:val="-30"/>
      <w:sz w:val="48"/>
      <w:szCs w:val="48"/>
    </w:rPr>
  </w:style>
  <w:style w:type="paragraph" w:customStyle="1" w:styleId="30">
    <w:name w:val="Основной текст (3)"/>
    <w:basedOn w:val="a"/>
    <w:link w:val="3"/>
    <w:rsid w:val="003523E6"/>
    <w:pPr>
      <w:shd w:val="clear" w:color="auto" w:fill="FFFFFF"/>
      <w:spacing w:before="120" w:after="360" w:line="0" w:lineRule="atLeast"/>
      <w:jc w:val="both"/>
    </w:pPr>
    <w:rPr>
      <w:rFonts w:ascii="Corbel" w:eastAsia="Corbel" w:hAnsi="Corbel" w:cs="Corbel"/>
      <w:w w:val="60"/>
    </w:rPr>
  </w:style>
  <w:style w:type="paragraph" w:customStyle="1" w:styleId="40">
    <w:name w:val="Основной текст (4)"/>
    <w:basedOn w:val="a"/>
    <w:link w:val="4"/>
    <w:rsid w:val="003523E6"/>
    <w:pPr>
      <w:shd w:val="clear" w:color="auto" w:fill="FFFFFF"/>
      <w:spacing w:before="36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2">
    <w:name w:val="Заголовок №3"/>
    <w:basedOn w:val="a"/>
    <w:link w:val="31"/>
    <w:rsid w:val="003523E6"/>
    <w:pPr>
      <w:shd w:val="clear" w:color="auto" w:fill="FFFFFF"/>
      <w:spacing w:before="180" w:after="54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i/>
      <w:iCs/>
      <w:spacing w:val="-20"/>
      <w:sz w:val="38"/>
      <w:szCs w:val="38"/>
    </w:rPr>
  </w:style>
  <w:style w:type="paragraph" w:customStyle="1" w:styleId="43">
    <w:name w:val="Заголовок №4"/>
    <w:basedOn w:val="a"/>
    <w:link w:val="42"/>
    <w:rsid w:val="003523E6"/>
    <w:pPr>
      <w:shd w:val="clear" w:color="auto" w:fill="FFFFFF"/>
      <w:spacing w:before="300" w:after="5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rsid w:val="003523E6"/>
    <w:pPr>
      <w:shd w:val="clear" w:color="auto" w:fill="FFFFFF"/>
      <w:spacing w:before="540" w:line="284" w:lineRule="exact"/>
      <w:ind w:firstLine="820"/>
      <w:jc w:val="both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rsid w:val="003523E6"/>
    <w:pPr>
      <w:shd w:val="clear" w:color="auto" w:fill="FFFFFF"/>
      <w:spacing w:before="120" w:line="230" w:lineRule="exact"/>
      <w:jc w:val="right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FKOR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2021-01-18T06:15:00Z</dcterms:created>
  <dcterms:modified xsi:type="dcterms:W3CDTF">2021-01-18T06:28:00Z</dcterms:modified>
</cp:coreProperties>
</file>