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4360" w:rsidRPr="00A04360" w:rsidRDefault="00A04360" w:rsidP="00A04360">
      <w:pPr>
        <w:pStyle w:val="a3"/>
        <w:spacing w:after="0"/>
        <w:rPr>
          <w:sz w:val="28"/>
          <w:szCs w:val="28"/>
        </w:rPr>
      </w:pPr>
      <w:r w:rsidRPr="00A04360">
        <w:rPr>
          <w:color w:val="000000"/>
          <w:sz w:val="28"/>
          <w:szCs w:val="28"/>
        </w:rPr>
        <w:t xml:space="preserve">Для того, чтобы быть уверенным в том, что размер будущей пенсии будет установлен корректно, все граждане могут следить за сведениями о страховом стаже, заработке, страховыми взносами, учтенными территориальным органом ПФР в индивидуальном лицевом счете на основании сведений, представленных работодателями, а также сведений, имеющихся в распоряжении </w:t>
      </w:r>
      <w:proofErr w:type="spellStart"/>
      <w:r w:rsidRPr="00A04360">
        <w:rPr>
          <w:color w:val="000000"/>
          <w:sz w:val="28"/>
          <w:szCs w:val="28"/>
        </w:rPr>
        <w:t>ПФР</w:t>
      </w:r>
      <w:proofErr w:type="gramStart"/>
      <w:r w:rsidRPr="00A04360">
        <w:rPr>
          <w:color w:val="000000"/>
          <w:sz w:val="28"/>
          <w:szCs w:val="28"/>
        </w:rPr>
        <w:t>.Л</w:t>
      </w:r>
      <w:proofErr w:type="gramEnd"/>
      <w:r w:rsidRPr="00A04360">
        <w:rPr>
          <w:color w:val="000000"/>
          <w:sz w:val="28"/>
          <w:szCs w:val="28"/>
        </w:rPr>
        <w:t>юбой</w:t>
      </w:r>
      <w:proofErr w:type="spellEnd"/>
      <w:r w:rsidRPr="00A04360">
        <w:rPr>
          <w:color w:val="000000"/>
          <w:sz w:val="28"/>
          <w:szCs w:val="28"/>
        </w:rPr>
        <w:t xml:space="preserve"> человек может в удобное ему время заказать выписку о состоянии индивидуального лицевого счета через портал </w:t>
      </w:r>
      <w:proofErr w:type="spellStart"/>
      <w:r w:rsidRPr="00A04360">
        <w:rPr>
          <w:color w:val="000000"/>
          <w:sz w:val="28"/>
          <w:szCs w:val="28"/>
        </w:rPr>
        <w:t>Госуслуг</w:t>
      </w:r>
      <w:proofErr w:type="spellEnd"/>
      <w:r w:rsidRPr="00A04360">
        <w:rPr>
          <w:color w:val="000000"/>
          <w:sz w:val="28"/>
          <w:szCs w:val="28"/>
        </w:rPr>
        <w:t xml:space="preserve"> или «личный кабинет застрахованного лица» на сайте ПФР. Также ее можно получить лично в клиентской службе ПФР или в МФЦ по предварительной </w:t>
      </w:r>
      <w:proofErr w:type="spellStart"/>
      <w:r w:rsidRPr="00A04360">
        <w:rPr>
          <w:color w:val="000000"/>
          <w:sz w:val="28"/>
          <w:szCs w:val="28"/>
        </w:rPr>
        <w:t>записи</w:t>
      </w:r>
      <w:proofErr w:type="gramStart"/>
      <w:r w:rsidRPr="00A04360">
        <w:rPr>
          <w:color w:val="000000"/>
          <w:sz w:val="28"/>
          <w:szCs w:val="28"/>
        </w:rPr>
        <w:t>.В</w:t>
      </w:r>
      <w:proofErr w:type="spellEnd"/>
      <w:proofErr w:type="gramEnd"/>
      <w:r w:rsidRPr="00A04360">
        <w:rPr>
          <w:color w:val="000000"/>
          <w:sz w:val="28"/>
          <w:szCs w:val="28"/>
        </w:rPr>
        <w:t xml:space="preserve"> случае обнаружения в его индивидуальном лицевом счете ошибок, гражданину нужно подать заявление на портале </w:t>
      </w:r>
      <w:proofErr w:type="spellStart"/>
      <w:r w:rsidRPr="00A04360">
        <w:rPr>
          <w:color w:val="000000"/>
          <w:sz w:val="28"/>
          <w:szCs w:val="28"/>
        </w:rPr>
        <w:t>Госуслуг</w:t>
      </w:r>
      <w:proofErr w:type="spellEnd"/>
      <w:r w:rsidRPr="00A04360">
        <w:rPr>
          <w:color w:val="000000"/>
          <w:sz w:val="28"/>
          <w:szCs w:val="28"/>
        </w:rPr>
        <w:t xml:space="preserve"> об исправлении указанных сведений, прикрепив соответствующие документы. Они будут рассмотрены территориальным органом ПФР, который при необходимости может провести дополнительную проверку достоверности сведений, содержащихся в документах (путем направления запросов работодателям, в архивные органы, в компетентные органы государств – участников международных договоров)</w:t>
      </w:r>
      <w:proofErr w:type="gramStart"/>
      <w:r w:rsidRPr="00A04360">
        <w:rPr>
          <w:color w:val="000000"/>
          <w:sz w:val="28"/>
          <w:szCs w:val="28"/>
        </w:rPr>
        <w:t>.П</w:t>
      </w:r>
      <w:proofErr w:type="gramEnd"/>
      <w:r w:rsidRPr="00A04360">
        <w:rPr>
          <w:color w:val="000000"/>
          <w:sz w:val="28"/>
          <w:szCs w:val="28"/>
        </w:rPr>
        <w:t>о результатам проверки территориальный орган ПФР вносит изменения в лицевой счет.</w:t>
      </w:r>
      <w:r w:rsidRPr="00A04360">
        <w:rPr>
          <w:color w:val="000000"/>
          <w:sz w:val="28"/>
          <w:szCs w:val="28"/>
        </w:rPr>
        <w:br/>
        <w:t xml:space="preserve">ПФР рекомендует всем гражданам заблаговременно и внимательно проверять свой лицевой счет. </w:t>
      </w:r>
    </w:p>
    <w:p w:rsidR="00A04360" w:rsidRPr="00A04360" w:rsidRDefault="00A04360" w:rsidP="00A04360">
      <w:pPr>
        <w:pStyle w:val="a3"/>
        <w:spacing w:after="0"/>
        <w:rPr>
          <w:sz w:val="28"/>
          <w:szCs w:val="28"/>
        </w:rPr>
      </w:pPr>
    </w:p>
    <w:p w:rsidR="00B55BA7" w:rsidRPr="00A04360" w:rsidRDefault="00B55BA7" w:rsidP="00B55BA7">
      <w:pPr>
        <w:pStyle w:val="a3"/>
        <w:spacing w:after="0"/>
        <w:rPr>
          <w:sz w:val="28"/>
          <w:szCs w:val="28"/>
        </w:rPr>
      </w:pPr>
    </w:p>
    <w:p w:rsidR="00B55BA7" w:rsidRPr="00B55BA7" w:rsidRDefault="00B55BA7" w:rsidP="00B55BA7">
      <w:pPr>
        <w:pStyle w:val="a3"/>
        <w:spacing w:after="0"/>
      </w:pPr>
    </w:p>
    <w:p w:rsidR="0069110E" w:rsidRPr="004A1477" w:rsidRDefault="0069110E" w:rsidP="004A1477"/>
    <w:sectPr w:rsidR="0069110E" w:rsidRPr="004A14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>
    <w:useFELayout/>
  </w:compat>
  <w:rsids>
    <w:rsidRoot w:val="0015641E"/>
    <w:rsid w:val="000E7DF6"/>
    <w:rsid w:val="0015641E"/>
    <w:rsid w:val="00290211"/>
    <w:rsid w:val="002E501F"/>
    <w:rsid w:val="004A1477"/>
    <w:rsid w:val="00595EE6"/>
    <w:rsid w:val="005A4AAA"/>
    <w:rsid w:val="0069110E"/>
    <w:rsid w:val="00787E07"/>
    <w:rsid w:val="00830CCF"/>
    <w:rsid w:val="00A04360"/>
    <w:rsid w:val="00B55BA7"/>
    <w:rsid w:val="00D223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5641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75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2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8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04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8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1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1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50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50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192</Words>
  <Characters>1097</Characters>
  <Application>Microsoft Office Word</Application>
  <DocSecurity>0</DocSecurity>
  <Lines>9</Lines>
  <Paragraphs>2</Paragraphs>
  <ScaleCrop>false</ScaleCrop>
  <Company/>
  <LinksUpToDate>false</LinksUpToDate>
  <CharactersWithSpaces>1287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011BibikovaMV</dc:creator>
  <cp:lastModifiedBy>011BibikovaMV</cp:lastModifiedBy>
  <cp:revision>2</cp:revision>
  <dcterms:created xsi:type="dcterms:W3CDTF">2021-01-21T12:02:00Z</dcterms:created>
  <dcterms:modified xsi:type="dcterms:W3CDTF">2021-01-21T12:02:00Z</dcterms:modified>
</cp:coreProperties>
</file>