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18F" w:rsidRDefault="0065118F" w:rsidP="006511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ПРОЕКТ</w:t>
      </w:r>
    </w:p>
    <w:p w:rsidR="00B56AE4" w:rsidRDefault="00B56AE4" w:rsidP="00DB6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23875" cy="600075"/>
            <wp:effectExtent l="0" t="0" r="9525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4F1" w:rsidRPr="00A3082A" w:rsidRDefault="00DB64F1" w:rsidP="00DB6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3082A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Большеигнатовского </w:t>
      </w:r>
    </w:p>
    <w:p w:rsidR="00DB64F1" w:rsidRPr="0065118F" w:rsidRDefault="00DB64F1" w:rsidP="006511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3082A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Республики Мордовия </w:t>
      </w:r>
      <w:bookmarkStart w:id="0" w:name="_GoBack"/>
      <w:bookmarkEnd w:id="0"/>
    </w:p>
    <w:p w:rsidR="00DB64F1" w:rsidRPr="00A3082A" w:rsidRDefault="00DB64F1" w:rsidP="00DB64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082A">
        <w:rPr>
          <w:rFonts w:ascii="Times New Roman" w:hAnsi="Times New Roman" w:cs="Times New Roman"/>
          <w:b/>
          <w:sz w:val="36"/>
          <w:szCs w:val="36"/>
        </w:rPr>
        <w:t>Р</w:t>
      </w:r>
      <w:r>
        <w:rPr>
          <w:rFonts w:ascii="Times New Roman" w:hAnsi="Times New Roman" w:cs="Times New Roman"/>
          <w:b/>
          <w:sz w:val="36"/>
          <w:szCs w:val="36"/>
        </w:rPr>
        <w:t>ЕШЕНИЕ</w:t>
      </w:r>
    </w:p>
    <w:p w:rsidR="00DB64F1" w:rsidRPr="00A3082A" w:rsidRDefault="00DB64F1" w:rsidP="00DB6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82A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Большеигнатовского </w:t>
      </w:r>
    </w:p>
    <w:p w:rsidR="00DB64F1" w:rsidRPr="00A3082A" w:rsidRDefault="00DB64F1" w:rsidP="00DB64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82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DB64F1" w:rsidRPr="00A3082A" w:rsidRDefault="00DB64F1" w:rsidP="00F522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82A">
        <w:rPr>
          <w:rFonts w:ascii="Times New Roman" w:hAnsi="Times New Roman" w:cs="Times New Roman"/>
          <w:b/>
          <w:bCs/>
          <w:sz w:val="28"/>
          <w:szCs w:val="28"/>
        </w:rPr>
        <w:t>шестого созыва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936"/>
        <w:gridCol w:w="4635"/>
      </w:tblGrid>
      <w:tr w:rsidR="00DB64F1" w:rsidRPr="00DB64F1" w:rsidTr="00F52289">
        <w:tc>
          <w:tcPr>
            <w:tcW w:w="4936" w:type="dxa"/>
          </w:tcPr>
          <w:p w:rsidR="00DB64F1" w:rsidRPr="00DB64F1" w:rsidRDefault="00DB64F1" w:rsidP="00F52289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64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28  декабря  2020</w:t>
            </w:r>
            <w:r w:rsidRPr="00DB64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4635" w:type="dxa"/>
          </w:tcPr>
          <w:p w:rsidR="00DB64F1" w:rsidRPr="00DB64F1" w:rsidRDefault="00DB64F1" w:rsidP="006511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DB64F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№ </w:t>
            </w:r>
            <w:r w:rsidR="0065118F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</w:p>
        </w:tc>
      </w:tr>
    </w:tbl>
    <w:p w:rsidR="00DB64F1" w:rsidRPr="00F52289" w:rsidRDefault="00F52289" w:rsidP="00F522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289"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Большое Игнатово</w:t>
      </w:r>
    </w:p>
    <w:p w:rsidR="00082F07" w:rsidRDefault="001E3F0B" w:rsidP="00F522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3F0B">
        <w:rPr>
          <w:rFonts w:ascii="Times New Roman" w:hAnsi="Times New Roman" w:cs="Times New Roman"/>
          <w:sz w:val="28"/>
          <w:szCs w:val="28"/>
        </w:rPr>
        <w:t>О внесении изменений в положение о денежном содержании должностных лиц и  муниципальных служащих Большеигнатовского муниципального района, утвержденное решением Совета депутатов Большеигнатовского муниципального района Республики Мордовия от 02.11.2016 г. № 12</w:t>
      </w:r>
    </w:p>
    <w:p w:rsidR="00DB64F1" w:rsidRPr="00DB64F1" w:rsidRDefault="00DB64F1" w:rsidP="00F52289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64F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DB64F1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второй статьи 53</w:t>
        </w:r>
      </w:hyperlink>
      <w:r w:rsidRPr="00DB64F1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8" w:history="1">
        <w:r w:rsidRPr="00DB64F1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первой статьи 22</w:t>
        </w:r>
      </w:hyperlink>
      <w:r w:rsidRPr="00DB64F1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DB64F1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B64F1">
        <w:rPr>
          <w:rFonts w:ascii="Times New Roman" w:hAnsi="Times New Roman" w:cs="Times New Roman"/>
          <w:sz w:val="28"/>
          <w:szCs w:val="28"/>
        </w:rPr>
        <w:t xml:space="preserve">. № 25-ФЗ "О муниципальной службе в Российской Федерации", </w:t>
      </w:r>
      <w:hyperlink r:id="rId9" w:history="1">
        <w:r w:rsidRPr="00DB64F1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статьей 8.1</w:t>
        </w:r>
      </w:hyperlink>
      <w:r w:rsidRPr="00DB64F1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B64F1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B64F1">
        <w:rPr>
          <w:rFonts w:ascii="Times New Roman" w:hAnsi="Times New Roman" w:cs="Times New Roman"/>
          <w:sz w:val="28"/>
          <w:szCs w:val="28"/>
        </w:rPr>
        <w:t>. № 48-З "О регулировании отношений в сфере муниципальной службы</w:t>
      </w:r>
      <w:r w:rsidRPr="00B56AE4">
        <w:rPr>
          <w:rFonts w:ascii="Times New Roman" w:hAnsi="Times New Roman" w:cs="Times New Roman"/>
          <w:bCs/>
          <w:sz w:val="28"/>
          <w:szCs w:val="28"/>
        </w:rPr>
        <w:t>",</w:t>
      </w:r>
      <w:r w:rsidR="00B56A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6AE4">
        <w:rPr>
          <w:rFonts w:ascii="Times New Roman" w:hAnsi="Times New Roman" w:cs="Times New Roman"/>
          <w:sz w:val="28"/>
          <w:szCs w:val="28"/>
        </w:rPr>
        <w:t>Уставом</w:t>
      </w:r>
      <w:r w:rsidRPr="00DB64F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Совет депутатов Большеигнатовского муниципального района решил:</w:t>
      </w:r>
    </w:p>
    <w:p w:rsidR="001E3F0B" w:rsidRDefault="001E3F0B" w:rsidP="00F522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94CF2">
        <w:rPr>
          <w:rFonts w:ascii="Times New Roman" w:hAnsi="Times New Roman" w:cs="Times New Roman"/>
          <w:sz w:val="28"/>
          <w:szCs w:val="28"/>
        </w:rPr>
        <w:t>Внести изменение в</w:t>
      </w:r>
      <w:r>
        <w:rPr>
          <w:rFonts w:ascii="Times New Roman" w:hAnsi="Times New Roman" w:cs="Times New Roman"/>
          <w:sz w:val="28"/>
          <w:szCs w:val="28"/>
        </w:rPr>
        <w:t xml:space="preserve"> пункт 9 Положения </w:t>
      </w:r>
      <w:r w:rsidRPr="001E3F0B">
        <w:rPr>
          <w:rFonts w:ascii="Times New Roman" w:hAnsi="Times New Roman" w:cs="Times New Roman"/>
          <w:sz w:val="28"/>
          <w:szCs w:val="28"/>
        </w:rPr>
        <w:t>о денежном содержании должностных лиц и  муниципальных служащих Большеигнатовского муниципального района, утвержденное решением Совета депутатов Большеигнатовского муниципального района Республики Мордовия от 02.11.2016 г. № 12</w:t>
      </w:r>
      <w:r w:rsidR="00E94CF2">
        <w:rPr>
          <w:rFonts w:ascii="Times New Roman" w:hAnsi="Times New Roman" w:cs="Times New Roman"/>
          <w:sz w:val="28"/>
          <w:szCs w:val="28"/>
        </w:rPr>
        <w:t xml:space="preserve">, исключив </w:t>
      </w:r>
      <w:r>
        <w:rPr>
          <w:rFonts w:ascii="Times New Roman" w:hAnsi="Times New Roman" w:cs="Times New Roman"/>
          <w:sz w:val="28"/>
          <w:szCs w:val="28"/>
        </w:rPr>
        <w:t>после слов</w:t>
      </w:r>
      <w:r w:rsidR="00DC007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«а</w:t>
      </w:r>
      <w:r w:rsidRPr="00A3082A">
        <w:rPr>
          <w:rFonts w:ascii="Times New Roman" w:hAnsi="Times New Roman" w:cs="Times New Roman"/>
          <w:sz w:val="28"/>
          <w:szCs w:val="28"/>
        </w:rPr>
        <w:t>ссигнований</w:t>
      </w:r>
      <w:r>
        <w:rPr>
          <w:rFonts w:ascii="Times New Roman" w:hAnsi="Times New Roman" w:cs="Times New Roman"/>
          <w:sz w:val="28"/>
          <w:szCs w:val="28"/>
        </w:rPr>
        <w:t>» слова</w:t>
      </w:r>
      <w:r w:rsidR="00DC007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CF2">
        <w:rPr>
          <w:rFonts w:ascii="Times New Roman" w:hAnsi="Times New Roman" w:cs="Times New Roman"/>
          <w:sz w:val="28"/>
          <w:szCs w:val="28"/>
        </w:rPr>
        <w:t>«</w:t>
      </w:r>
      <w:r w:rsidRPr="00A3082A">
        <w:rPr>
          <w:rFonts w:ascii="Times New Roman" w:hAnsi="Times New Roman" w:cs="Times New Roman"/>
          <w:sz w:val="28"/>
          <w:szCs w:val="28"/>
        </w:rPr>
        <w:t>предусмотренных на выплату заработной платы и отсутствием кредиторской задолженности по статьям бюджета, и ограничивается до 2,5 планового месячного денежного содержания в расчете на год</w:t>
      </w:r>
      <w:r w:rsidR="00E94CF2">
        <w:rPr>
          <w:rFonts w:ascii="Times New Roman" w:hAnsi="Times New Roman" w:cs="Times New Roman"/>
          <w:sz w:val="28"/>
          <w:szCs w:val="28"/>
        </w:rPr>
        <w:t>»</w:t>
      </w:r>
      <w:r w:rsidR="00DC0077">
        <w:rPr>
          <w:rFonts w:ascii="Times New Roman" w:hAnsi="Times New Roman" w:cs="Times New Roman"/>
          <w:sz w:val="28"/>
          <w:szCs w:val="28"/>
        </w:rPr>
        <w:t>.</w:t>
      </w:r>
      <w:r w:rsidR="00E94C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4F1" w:rsidRDefault="001E3F0B" w:rsidP="00F52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B64F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289" w:rsidRP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289">
        <w:rPr>
          <w:rFonts w:ascii="Times New Roman" w:hAnsi="Times New Roman" w:cs="Times New Roman"/>
          <w:sz w:val="28"/>
          <w:szCs w:val="28"/>
        </w:rPr>
        <w:t xml:space="preserve">Первый заместитель Главы </w:t>
      </w:r>
    </w:p>
    <w:p w:rsidR="00F52289" w:rsidRP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28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F52289" w:rsidRP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289">
        <w:rPr>
          <w:rFonts w:ascii="Times New Roman" w:hAnsi="Times New Roman" w:cs="Times New Roman"/>
          <w:sz w:val="28"/>
          <w:szCs w:val="28"/>
        </w:rPr>
        <w:t>по финансово-экономическим вопросам -</w:t>
      </w:r>
    </w:p>
    <w:p w:rsidR="00F52289" w:rsidRP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289">
        <w:rPr>
          <w:rFonts w:ascii="Times New Roman" w:hAnsi="Times New Roman" w:cs="Times New Roman"/>
          <w:sz w:val="28"/>
          <w:szCs w:val="28"/>
        </w:rPr>
        <w:t xml:space="preserve">начальник управления экономического анализа </w:t>
      </w:r>
    </w:p>
    <w:p w:rsidR="00F52289" w:rsidRPr="00F52289" w:rsidRDefault="00F52289" w:rsidP="00F52289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289">
        <w:rPr>
          <w:rFonts w:ascii="Times New Roman" w:hAnsi="Times New Roman" w:cs="Times New Roman"/>
          <w:sz w:val="28"/>
          <w:szCs w:val="28"/>
        </w:rPr>
        <w:t>и прогнозирования Администрации</w:t>
      </w:r>
    </w:p>
    <w:p w:rsidR="00F52289" w:rsidRPr="00F52289" w:rsidRDefault="00F52289" w:rsidP="00F52289">
      <w:pPr>
        <w:pStyle w:val="ConsPlusNormal"/>
        <w:widowControl/>
        <w:tabs>
          <w:tab w:val="left" w:pos="8220"/>
        </w:tabs>
        <w:ind w:firstLine="0"/>
        <w:rPr>
          <w:rFonts w:ascii="Times New Roman" w:hAnsi="Times New Roman" w:cs="Times New Roman"/>
        </w:rPr>
      </w:pPr>
      <w:r w:rsidRPr="00F5228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52289">
        <w:rPr>
          <w:rFonts w:ascii="Times New Roman" w:hAnsi="Times New Roman" w:cs="Times New Roman"/>
          <w:sz w:val="28"/>
          <w:szCs w:val="28"/>
        </w:rPr>
        <w:t xml:space="preserve">       </w:t>
      </w:r>
      <w:r w:rsidR="00741F3B">
        <w:rPr>
          <w:rFonts w:ascii="Times New Roman" w:hAnsi="Times New Roman" w:cs="Times New Roman"/>
          <w:sz w:val="28"/>
          <w:szCs w:val="28"/>
        </w:rPr>
        <w:t xml:space="preserve">     </w:t>
      </w:r>
      <w:r w:rsidRPr="00F52289">
        <w:rPr>
          <w:rFonts w:ascii="Times New Roman" w:hAnsi="Times New Roman" w:cs="Times New Roman"/>
          <w:sz w:val="28"/>
          <w:szCs w:val="28"/>
        </w:rPr>
        <w:t xml:space="preserve"> О.Б. Кудашкина</w:t>
      </w:r>
    </w:p>
    <w:p w:rsidR="00DB64F1" w:rsidRPr="00F52289" w:rsidRDefault="00DB64F1" w:rsidP="00E94C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B64F1" w:rsidRPr="00312D18" w:rsidRDefault="00DB64F1" w:rsidP="00DB6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D18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B64F1" w:rsidRPr="00312D18" w:rsidRDefault="00DB64F1" w:rsidP="00DB6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D1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</w:p>
    <w:p w:rsidR="001E3F0B" w:rsidRPr="001E3F0B" w:rsidRDefault="00DB64F1" w:rsidP="00F52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D18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</w:t>
      </w:r>
      <w:r w:rsidR="00E94CF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12D18">
        <w:rPr>
          <w:rFonts w:ascii="Times New Roman" w:hAnsi="Times New Roman" w:cs="Times New Roman"/>
          <w:sz w:val="28"/>
          <w:szCs w:val="28"/>
        </w:rPr>
        <w:t xml:space="preserve">  </w:t>
      </w:r>
      <w:r w:rsidR="008E2F66">
        <w:rPr>
          <w:rFonts w:ascii="Times New Roman" w:hAnsi="Times New Roman" w:cs="Times New Roman"/>
          <w:sz w:val="28"/>
          <w:szCs w:val="28"/>
        </w:rPr>
        <w:t xml:space="preserve">      </w:t>
      </w:r>
      <w:r w:rsidRPr="00312D18">
        <w:rPr>
          <w:rFonts w:ascii="Times New Roman" w:hAnsi="Times New Roman" w:cs="Times New Roman"/>
          <w:sz w:val="28"/>
          <w:szCs w:val="28"/>
        </w:rPr>
        <w:t xml:space="preserve"> </w:t>
      </w:r>
      <w:r w:rsidR="00741F3B">
        <w:rPr>
          <w:rFonts w:ascii="Times New Roman" w:hAnsi="Times New Roman" w:cs="Times New Roman"/>
          <w:sz w:val="28"/>
          <w:szCs w:val="28"/>
        </w:rPr>
        <w:t xml:space="preserve">     </w:t>
      </w:r>
      <w:r w:rsidRPr="00312D18">
        <w:rPr>
          <w:rFonts w:ascii="Times New Roman" w:hAnsi="Times New Roman" w:cs="Times New Roman"/>
          <w:sz w:val="28"/>
          <w:szCs w:val="28"/>
        </w:rPr>
        <w:t>В.Н.</w:t>
      </w:r>
      <w:r w:rsidR="008E2F66">
        <w:rPr>
          <w:rFonts w:ascii="Times New Roman" w:hAnsi="Times New Roman" w:cs="Times New Roman"/>
          <w:sz w:val="28"/>
          <w:szCs w:val="28"/>
        </w:rPr>
        <w:t xml:space="preserve"> </w:t>
      </w:r>
      <w:r w:rsidRPr="00312D18">
        <w:rPr>
          <w:rFonts w:ascii="Times New Roman" w:hAnsi="Times New Roman" w:cs="Times New Roman"/>
          <w:sz w:val="28"/>
          <w:szCs w:val="28"/>
        </w:rPr>
        <w:t>Кечемайкин</w:t>
      </w:r>
    </w:p>
    <w:sectPr w:rsidR="001E3F0B" w:rsidRPr="001E3F0B" w:rsidSect="00F5228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82129"/>
    <w:multiLevelType w:val="hybridMultilevel"/>
    <w:tmpl w:val="E9645C2E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F0B"/>
    <w:rsid w:val="00082F07"/>
    <w:rsid w:val="001E3F0B"/>
    <w:rsid w:val="0065118F"/>
    <w:rsid w:val="00741F3B"/>
    <w:rsid w:val="008E2F66"/>
    <w:rsid w:val="00B56AE4"/>
    <w:rsid w:val="00C75E1F"/>
    <w:rsid w:val="00DB64F1"/>
    <w:rsid w:val="00DC0077"/>
    <w:rsid w:val="00E63063"/>
    <w:rsid w:val="00E94CF2"/>
    <w:rsid w:val="00F5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B64F1"/>
    <w:rPr>
      <w:rFonts w:cs="Times New Roman"/>
      <w:b/>
      <w:bCs/>
      <w:color w:val="008000"/>
    </w:rPr>
  </w:style>
  <w:style w:type="paragraph" w:styleId="a4">
    <w:name w:val="Balloon Text"/>
    <w:basedOn w:val="a"/>
    <w:link w:val="a5"/>
    <w:uiPriority w:val="99"/>
    <w:semiHidden/>
    <w:unhideWhenUsed/>
    <w:rsid w:val="00B56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A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4CF2"/>
    <w:pPr>
      <w:ind w:left="720"/>
      <w:contextualSpacing/>
    </w:pPr>
  </w:style>
  <w:style w:type="paragraph" w:customStyle="1" w:styleId="ConsPlusNormal">
    <w:name w:val="ConsPlusNormal"/>
    <w:rsid w:val="00F52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B64F1"/>
    <w:rPr>
      <w:rFonts w:cs="Times New Roman"/>
      <w:b/>
      <w:bCs/>
      <w:color w:val="008000"/>
    </w:rPr>
  </w:style>
  <w:style w:type="paragraph" w:styleId="a4">
    <w:name w:val="Balloon Text"/>
    <w:basedOn w:val="a"/>
    <w:link w:val="a5"/>
    <w:uiPriority w:val="99"/>
    <w:semiHidden/>
    <w:unhideWhenUsed/>
    <w:rsid w:val="00B56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A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4CF2"/>
    <w:pPr>
      <w:ind w:left="720"/>
      <w:contextualSpacing/>
    </w:pPr>
  </w:style>
  <w:style w:type="paragraph" w:customStyle="1" w:styleId="ConsPlusNormal">
    <w:name w:val="ConsPlusNormal"/>
    <w:rsid w:val="00F52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221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6367.53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9500.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6</cp:revision>
  <cp:lastPrinted>2020-12-29T13:42:00Z</cp:lastPrinted>
  <dcterms:created xsi:type="dcterms:W3CDTF">2020-12-28T08:36:00Z</dcterms:created>
  <dcterms:modified xsi:type="dcterms:W3CDTF">2021-01-29T14:10:00Z</dcterms:modified>
</cp:coreProperties>
</file>