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Pr="00AD08DE" w:rsidRDefault="003200EB" w:rsidP="00AD08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08DE">
        <w:rPr>
          <w:rFonts w:ascii="Times New Roman" w:eastAsia="Times New Roman" w:hAnsi="Times New Roman" w:cs="Times New Roman"/>
          <w:b/>
          <w:sz w:val="24"/>
          <w:szCs w:val="24"/>
        </w:rPr>
        <w:t>О проведении «горячей линии»</w:t>
      </w:r>
    </w:p>
    <w:p w:rsidR="003200EB" w:rsidRPr="00AD08DE" w:rsidRDefault="003200EB" w:rsidP="00AD08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D08DE">
        <w:rPr>
          <w:rFonts w:ascii="Times New Roman" w:eastAsia="Times New Roman" w:hAnsi="Times New Roman" w:cs="Times New Roman"/>
          <w:b/>
          <w:sz w:val="24"/>
          <w:szCs w:val="24"/>
        </w:rPr>
        <w:t xml:space="preserve">по </w:t>
      </w:r>
      <w:r w:rsidR="00FF301F" w:rsidRPr="00AD08DE">
        <w:rPr>
          <w:rFonts w:ascii="Times New Roman" w:eastAsia="Times New Roman" w:hAnsi="Times New Roman" w:cs="Times New Roman"/>
          <w:b/>
          <w:sz w:val="24"/>
          <w:szCs w:val="24"/>
        </w:rPr>
        <w:t>качеству и безопасности парфюмерно-косметической продукции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Pr="0021124C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FF0000"/>
          <w:sz w:val="26"/>
          <w:szCs w:val="26"/>
        </w:rPr>
      </w:pPr>
      <w:r w:rsidRPr="006D0D8A">
        <w:rPr>
          <w:sz w:val="26"/>
          <w:szCs w:val="26"/>
        </w:rPr>
        <w:t xml:space="preserve">В период с </w:t>
      </w:r>
      <w:r w:rsidR="009B6474">
        <w:rPr>
          <w:sz w:val="26"/>
          <w:szCs w:val="26"/>
        </w:rPr>
        <w:t>8</w:t>
      </w:r>
      <w:r>
        <w:rPr>
          <w:sz w:val="26"/>
          <w:szCs w:val="26"/>
        </w:rPr>
        <w:t xml:space="preserve"> по </w:t>
      </w:r>
      <w:r w:rsidR="009B6474">
        <w:rPr>
          <w:sz w:val="26"/>
          <w:szCs w:val="26"/>
        </w:rPr>
        <w:t>19</w:t>
      </w:r>
      <w:r w:rsidR="005D1456">
        <w:rPr>
          <w:sz w:val="26"/>
          <w:szCs w:val="26"/>
        </w:rPr>
        <w:t>февраля</w:t>
      </w:r>
      <w:r w:rsidRPr="006D0D8A">
        <w:rPr>
          <w:sz w:val="26"/>
          <w:szCs w:val="26"/>
        </w:rPr>
        <w:t xml:space="preserve"> 20</w:t>
      </w:r>
      <w:r w:rsidR="009B6474">
        <w:rPr>
          <w:sz w:val="26"/>
          <w:szCs w:val="26"/>
        </w:rPr>
        <w:t>21</w:t>
      </w:r>
      <w:r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>
        <w:rPr>
          <w:color w:val="000000" w:themeColor="text1"/>
          <w:sz w:val="26"/>
          <w:szCs w:val="26"/>
        </w:rPr>
        <w:t>проводит</w:t>
      </w:r>
      <w:r w:rsidRPr="006D0D8A">
        <w:rPr>
          <w:color w:val="000000" w:themeColor="text1"/>
          <w:sz w:val="26"/>
          <w:szCs w:val="26"/>
        </w:rPr>
        <w:t>ся тематич</w:t>
      </w:r>
      <w:r w:rsidRPr="006D0D8A">
        <w:rPr>
          <w:color w:val="000000" w:themeColor="text1"/>
          <w:sz w:val="26"/>
          <w:szCs w:val="26"/>
        </w:rPr>
        <w:t>е</w:t>
      </w:r>
      <w:r w:rsidRPr="006D0D8A">
        <w:rPr>
          <w:color w:val="000000" w:themeColor="text1"/>
          <w:sz w:val="26"/>
          <w:szCs w:val="26"/>
        </w:rPr>
        <w:t xml:space="preserve">ское консультирование по </w:t>
      </w:r>
      <w:r w:rsidR="009B6474" w:rsidRPr="009B6474">
        <w:rPr>
          <w:color w:val="000000" w:themeColor="text1"/>
          <w:sz w:val="26"/>
          <w:szCs w:val="26"/>
        </w:rPr>
        <w:t>качеству и безопасности парфюмерно-косметической проду</w:t>
      </w:r>
      <w:r w:rsidR="009B6474" w:rsidRPr="009B6474">
        <w:rPr>
          <w:color w:val="000000" w:themeColor="text1"/>
          <w:sz w:val="26"/>
          <w:szCs w:val="26"/>
        </w:rPr>
        <w:t>к</w:t>
      </w:r>
      <w:r w:rsidR="009B6474" w:rsidRPr="009B6474">
        <w:rPr>
          <w:color w:val="000000" w:themeColor="text1"/>
          <w:sz w:val="26"/>
          <w:szCs w:val="26"/>
        </w:rPr>
        <w:t>ции</w:t>
      </w:r>
      <w:r w:rsidRPr="001C1064">
        <w:rPr>
          <w:color w:val="000000" w:themeColor="text1"/>
          <w:sz w:val="26"/>
          <w:szCs w:val="26"/>
        </w:rPr>
        <w:t xml:space="preserve">. Все желающие смогут получить бесплатные консультации по </w:t>
      </w:r>
      <w:r w:rsidR="009B6474">
        <w:rPr>
          <w:color w:val="000000" w:themeColor="text1"/>
          <w:sz w:val="26"/>
          <w:szCs w:val="26"/>
        </w:rPr>
        <w:t xml:space="preserve">следующим </w:t>
      </w:r>
      <w:r w:rsidRPr="001C1064">
        <w:rPr>
          <w:color w:val="000000" w:themeColor="text1"/>
          <w:sz w:val="26"/>
          <w:szCs w:val="26"/>
        </w:rPr>
        <w:t>вопр</w:t>
      </w:r>
      <w:r w:rsidRPr="001C1064">
        <w:rPr>
          <w:color w:val="000000" w:themeColor="text1"/>
          <w:sz w:val="26"/>
          <w:szCs w:val="26"/>
        </w:rPr>
        <w:t>о</w:t>
      </w:r>
      <w:r w:rsidRPr="001C1064">
        <w:rPr>
          <w:color w:val="000000" w:themeColor="text1"/>
          <w:sz w:val="26"/>
          <w:szCs w:val="26"/>
        </w:rPr>
        <w:t>сам</w:t>
      </w:r>
      <w:r w:rsidR="009B6474">
        <w:rPr>
          <w:color w:val="000000" w:themeColor="text1"/>
          <w:sz w:val="26"/>
          <w:szCs w:val="26"/>
        </w:rPr>
        <w:t>:</w:t>
      </w:r>
      <w:r w:rsidR="00AD08DE">
        <w:rPr>
          <w:color w:val="000000" w:themeColor="text1"/>
          <w:sz w:val="26"/>
          <w:szCs w:val="26"/>
        </w:rPr>
        <w:t xml:space="preserve"> </w:t>
      </w:r>
      <w:r w:rsidR="009B6474">
        <w:rPr>
          <w:color w:val="000000" w:themeColor="text1"/>
          <w:sz w:val="26"/>
          <w:szCs w:val="26"/>
        </w:rPr>
        <w:t>нормативные требования к продукции, рекомендации по выбору; куда писать обращение потребителю в случае обнаружения некачественного товара в магазине, возврат това</w:t>
      </w:r>
      <w:r w:rsidR="002D6D03">
        <w:rPr>
          <w:color w:val="000000" w:themeColor="text1"/>
          <w:sz w:val="26"/>
          <w:szCs w:val="26"/>
        </w:rPr>
        <w:t>ра</w:t>
      </w:r>
      <w:r w:rsidR="009B6474">
        <w:rPr>
          <w:color w:val="000000" w:themeColor="text1"/>
          <w:sz w:val="26"/>
          <w:szCs w:val="26"/>
        </w:rPr>
        <w:t>.</w:t>
      </w:r>
    </w:p>
    <w:p w:rsidR="003200EB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Адрес</w:t>
      </w:r>
      <w:r w:rsidRPr="006D0D8A">
        <w:rPr>
          <w:color w:val="000000" w:themeColor="text1"/>
          <w:sz w:val="26"/>
          <w:szCs w:val="26"/>
        </w:rPr>
        <w:t xml:space="preserve">: г. Саранск, ул. Дальняя, д. 1 А, </w:t>
      </w:r>
      <w:r w:rsidRPr="006D0D8A">
        <w:rPr>
          <w:color w:val="000000" w:themeColor="text1"/>
          <w:sz w:val="26"/>
          <w:szCs w:val="26"/>
          <w:lang w:val="en-US"/>
        </w:rPr>
        <w:t>II</w:t>
      </w:r>
      <w:r>
        <w:rPr>
          <w:color w:val="000000" w:themeColor="text1"/>
          <w:sz w:val="26"/>
          <w:szCs w:val="26"/>
        </w:rPr>
        <w:t xml:space="preserve"> корпус, кабинет 241. </w:t>
      </w:r>
    </w:p>
    <w:p w:rsidR="003200EB" w:rsidRPr="00E8404D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Телефон «горячей линии»</w:t>
      </w:r>
      <w:r w:rsidR="00BB2702">
        <w:rPr>
          <w:color w:val="000000" w:themeColor="text1"/>
          <w:sz w:val="26"/>
          <w:szCs w:val="26"/>
        </w:rPr>
        <w:t xml:space="preserve"> (8342)24-62-68</w:t>
      </w:r>
      <w:r w:rsidRPr="006D0D8A">
        <w:rPr>
          <w:color w:val="000000" w:themeColor="text1"/>
          <w:sz w:val="26"/>
          <w:szCs w:val="26"/>
        </w:rPr>
        <w:t xml:space="preserve"> (по будням с 8.00 </w:t>
      </w:r>
      <w:r w:rsidR="000A1249">
        <w:rPr>
          <w:color w:val="000000" w:themeColor="text1"/>
          <w:sz w:val="26"/>
          <w:szCs w:val="26"/>
        </w:rPr>
        <w:t>до 12.00 и с 12.30 до 16.30)</w:t>
      </w:r>
      <w:r w:rsidRPr="00E8404D">
        <w:rPr>
          <w:color w:val="000000" w:themeColor="text1"/>
          <w:sz w:val="26"/>
          <w:szCs w:val="26"/>
        </w:rPr>
        <w:t>.</w:t>
      </w:r>
    </w:p>
    <w:p w:rsidR="00E8404D" w:rsidRDefault="00E8404D" w:rsidP="001C1064">
      <w:pPr>
        <w:pStyle w:val="ad"/>
        <w:shd w:val="clear" w:color="auto" w:fill="FFFFFF"/>
        <w:spacing w:before="0" w:beforeAutospacing="0" w:after="0"/>
        <w:ind w:right="-144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9B6474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sectPr w:rsidR="00F5428E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4BB" w:rsidRDefault="003B14BB" w:rsidP="009D5BAE">
      <w:pPr>
        <w:spacing w:after="0" w:line="240" w:lineRule="auto"/>
      </w:pPr>
      <w:r>
        <w:separator/>
      </w:r>
    </w:p>
  </w:endnote>
  <w:endnote w:type="continuationSeparator" w:id="1">
    <w:p w:rsidR="003B14BB" w:rsidRDefault="003B14BB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4BB" w:rsidRDefault="003B14BB" w:rsidP="009D5BAE">
      <w:pPr>
        <w:spacing w:after="0" w:line="240" w:lineRule="auto"/>
      </w:pPr>
      <w:r>
        <w:separator/>
      </w:r>
    </w:p>
  </w:footnote>
  <w:footnote w:type="continuationSeparator" w:id="1">
    <w:p w:rsidR="003B14BB" w:rsidRDefault="003B14BB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84D23"/>
    <w:rsid w:val="000A124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1064"/>
    <w:rsid w:val="001C3F79"/>
    <w:rsid w:val="001C7A7C"/>
    <w:rsid w:val="001C7D55"/>
    <w:rsid w:val="001F16B5"/>
    <w:rsid w:val="0021124C"/>
    <w:rsid w:val="00224F12"/>
    <w:rsid w:val="0022633C"/>
    <w:rsid w:val="002333E4"/>
    <w:rsid w:val="00264A2F"/>
    <w:rsid w:val="00270000"/>
    <w:rsid w:val="0027798A"/>
    <w:rsid w:val="002815F2"/>
    <w:rsid w:val="002849F8"/>
    <w:rsid w:val="00284B95"/>
    <w:rsid w:val="0029067D"/>
    <w:rsid w:val="00297705"/>
    <w:rsid w:val="002A0F83"/>
    <w:rsid w:val="002A2601"/>
    <w:rsid w:val="002B73BE"/>
    <w:rsid w:val="002C2E7B"/>
    <w:rsid w:val="002D6D03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633B9"/>
    <w:rsid w:val="00372629"/>
    <w:rsid w:val="003862C5"/>
    <w:rsid w:val="00391090"/>
    <w:rsid w:val="00395E3D"/>
    <w:rsid w:val="0039649D"/>
    <w:rsid w:val="00396A7B"/>
    <w:rsid w:val="003A36E1"/>
    <w:rsid w:val="003B14BB"/>
    <w:rsid w:val="003B640B"/>
    <w:rsid w:val="003B66E2"/>
    <w:rsid w:val="003C747F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83D7C"/>
    <w:rsid w:val="005B23BD"/>
    <w:rsid w:val="005B557E"/>
    <w:rsid w:val="005C4C34"/>
    <w:rsid w:val="005D1456"/>
    <w:rsid w:val="005D1E32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3E63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21BF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B6474"/>
    <w:rsid w:val="009B7A13"/>
    <w:rsid w:val="009D5BAE"/>
    <w:rsid w:val="009E1B29"/>
    <w:rsid w:val="009E3121"/>
    <w:rsid w:val="009E714D"/>
    <w:rsid w:val="009F15AC"/>
    <w:rsid w:val="009F18AF"/>
    <w:rsid w:val="009F56FD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08DE"/>
    <w:rsid w:val="00AD1FB7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A54A7"/>
    <w:rsid w:val="00BB2702"/>
    <w:rsid w:val="00BB4645"/>
    <w:rsid w:val="00BC0BA6"/>
    <w:rsid w:val="00BC2D6B"/>
    <w:rsid w:val="00BC44BA"/>
    <w:rsid w:val="00BC52D7"/>
    <w:rsid w:val="00C02C86"/>
    <w:rsid w:val="00C0367C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D1FA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1DC1"/>
    <w:rsid w:val="00D46823"/>
    <w:rsid w:val="00D6502E"/>
    <w:rsid w:val="00D73AFA"/>
    <w:rsid w:val="00D819FE"/>
    <w:rsid w:val="00DD539B"/>
    <w:rsid w:val="00DE2318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301F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7F73E-5C90-4248-8C63-E7396B3F2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Для работы</cp:lastModifiedBy>
  <cp:revision>10</cp:revision>
  <cp:lastPrinted>2019-11-28T05:47:00Z</cp:lastPrinted>
  <dcterms:created xsi:type="dcterms:W3CDTF">2019-11-27T11:22:00Z</dcterms:created>
  <dcterms:modified xsi:type="dcterms:W3CDTF">2021-02-08T06:08:00Z</dcterms:modified>
</cp:coreProperties>
</file>