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45EB" w:rsidRDefault="00F945EB" w:rsidP="00F945EB">
      <w:pPr>
        <w:pStyle w:val="a5"/>
        <w:ind w:firstLine="540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ГАЗЕТА АДМИНИСТРАЦИИ ВАРМАЗЕЙСКОГО СЕЛЬСКОГО ПОСЕЛЕНИЯ</w:t>
      </w:r>
    </w:p>
    <w:p w:rsidR="00F945EB" w:rsidRDefault="00F945EB" w:rsidP="00F945EB">
      <w:pPr>
        <w:pStyle w:val="a5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БОЛЬШЕИГНАТОВСКОГО МУНИЦИПАЛЬНОГО РАЙОНА РЕСПУБЛИКИ МОРДОВИЯ</w:t>
      </w:r>
    </w:p>
    <w:p w:rsidR="00F945EB" w:rsidRDefault="00F945EB" w:rsidP="00F945EB">
      <w:pPr>
        <w:pStyle w:val="a5"/>
        <w:tabs>
          <w:tab w:val="left" w:pos="5100"/>
        </w:tabs>
        <w:jc w:val="center"/>
        <w:rPr>
          <w:rFonts w:ascii="Arial" w:hAnsi="Arial"/>
          <w:b/>
        </w:rPr>
      </w:pPr>
      <w:r>
        <w:rPr>
          <w:rFonts w:ascii="Arial" w:hAnsi="Arial"/>
          <w:b/>
          <w:sz w:val="21"/>
        </w:rPr>
        <w:t>Издаётся с 16 ноября 2005 года</w:t>
      </w:r>
    </w:p>
    <w:p w:rsidR="00F945EB" w:rsidRDefault="00F945EB" w:rsidP="00F945EB">
      <w:pPr>
        <w:pStyle w:val="a5"/>
        <w:jc w:val="center"/>
        <w:rPr>
          <w:b/>
          <w:sz w:val="28"/>
          <w:szCs w:val="28"/>
        </w:rPr>
      </w:pPr>
      <w:r>
        <w:rPr>
          <w:rFonts w:ascii="Arial" w:hAnsi="Arial"/>
          <w:b/>
          <w:spacing w:val="764"/>
          <w:sz w:val="200"/>
        </w:rPr>
        <w:t>ЛУЧ</w:t>
      </w:r>
      <w:r>
        <w:rPr>
          <w:b/>
          <w:szCs w:val="28"/>
        </w:rPr>
        <w:t xml:space="preserve">                          </w:t>
      </w:r>
    </w:p>
    <w:p w:rsidR="00F945EB" w:rsidRDefault="00F945EB" w:rsidP="00F945EB">
      <w:pPr>
        <w:pStyle w:val="a5"/>
        <w:tabs>
          <w:tab w:val="center" w:pos="4677"/>
          <w:tab w:val="left" w:pos="7260"/>
        </w:tabs>
        <w:rPr>
          <w:rFonts w:ascii="Arial" w:hAnsi="Arial"/>
          <w:b/>
        </w:rPr>
      </w:pPr>
      <w:r>
        <w:rPr>
          <w:b/>
          <w:szCs w:val="28"/>
        </w:rPr>
        <w:tab/>
        <w:t>вторник 26 января</w:t>
      </w:r>
      <w:r>
        <w:rPr>
          <w:b/>
          <w:sz w:val="32"/>
          <w:szCs w:val="32"/>
        </w:rPr>
        <w:t xml:space="preserve">  </w:t>
      </w:r>
      <w:r>
        <w:rPr>
          <w:rFonts w:ascii="Arial" w:hAnsi="Arial"/>
          <w:b/>
        </w:rPr>
        <w:t>2021  года  №3</w:t>
      </w:r>
      <w:r>
        <w:rPr>
          <w:rFonts w:ascii="Arial" w:hAnsi="Arial"/>
          <w:b/>
        </w:rPr>
        <w:tab/>
      </w:r>
    </w:p>
    <w:p w:rsidR="00F945EB" w:rsidRDefault="00F945EB" w:rsidP="00F945EB">
      <w:pPr>
        <w:pStyle w:val="a5"/>
        <w:jc w:val="center"/>
        <w:rPr>
          <w:rFonts w:ascii="Arial" w:hAnsi="Arial"/>
          <w:b/>
        </w:rPr>
      </w:pPr>
    </w:p>
    <w:p w:rsidR="00F945EB" w:rsidRDefault="00F945EB" w:rsidP="00F945EB">
      <w:pPr>
        <w:pStyle w:val="a5"/>
        <w:jc w:val="center"/>
      </w:pPr>
      <w:r>
        <w:rPr>
          <w:noProof/>
          <w:lang w:eastAsia="ru-RU"/>
        </w:rPr>
        <w:drawing>
          <wp:inline distT="0" distB="0" distL="0" distR="0">
            <wp:extent cx="5715000" cy="4210050"/>
            <wp:effectExtent l="19050" t="0" r="0" b="0"/>
            <wp:docPr id="1" name="Рисунок 1" descr="https://im0-tub-ru.yandex.net/i?id=4289db4386d17cd7af0f246f89b76fb7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4289db4386d17cd7af0f246f89b76fb7-l&amp;n=13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1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45EB" w:rsidRDefault="00F945EB" w:rsidP="00F945EB">
      <w:pPr>
        <w:pStyle w:val="a5"/>
        <w:rPr>
          <w:b/>
          <w:sz w:val="28"/>
        </w:rPr>
      </w:pPr>
      <w:r>
        <w:rPr>
          <w:b/>
        </w:rPr>
        <w:t xml:space="preserve">    Главный редактор: А.Р.Рабина</w:t>
      </w:r>
    </w:p>
    <w:p w:rsidR="00F945EB" w:rsidRDefault="00F945EB" w:rsidP="00F945EB">
      <w:pPr>
        <w:pStyle w:val="a5"/>
        <w:rPr>
          <w:b/>
        </w:rPr>
      </w:pPr>
      <w:r>
        <w:rPr>
          <w:b/>
        </w:rPr>
        <w:t xml:space="preserve">  Учредитель: Совет депутатов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поселения, администрация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поселения. Адрес: с. </w:t>
      </w:r>
      <w:proofErr w:type="spellStart"/>
      <w:r>
        <w:rPr>
          <w:b/>
        </w:rPr>
        <w:t>Вармазейка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Большеигнатовский</w:t>
      </w:r>
      <w:proofErr w:type="spellEnd"/>
      <w:r>
        <w:rPr>
          <w:b/>
        </w:rPr>
        <w:t xml:space="preserve"> район,</w:t>
      </w:r>
      <w:r>
        <w:t xml:space="preserve"> </w:t>
      </w:r>
      <w:r>
        <w:rPr>
          <w:b/>
        </w:rPr>
        <w:t>Республика Мордовия. Тираж-20экз. Газета издаётся по мере необходимости.</w:t>
      </w:r>
      <w:r>
        <w:rPr>
          <w:sz w:val="20"/>
        </w:rPr>
        <w:t> </w:t>
      </w:r>
    </w:p>
    <w:p w:rsidR="00F945EB" w:rsidRDefault="00F945EB" w:rsidP="00F945EB">
      <w:pPr>
        <w:pStyle w:val="a3"/>
        <w:rPr>
          <w:sz w:val="32"/>
          <w:szCs w:val="32"/>
        </w:rPr>
      </w:pPr>
    </w:p>
    <w:p w:rsidR="00A80471" w:rsidRPr="00CD36CF" w:rsidRDefault="00A80471" w:rsidP="00A80471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bCs/>
          <w:spacing w:val="8"/>
          <w:sz w:val="32"/>
          <w:szCs w:val="32"/>
        </w:rPr>
      </w:pPr>
      <w:r w:rsidRPr="00CD36CF">
        <w:rPr>
          <w:rFonts w:ascii="Times New Roman" w:hAnsi="Times New Roman" w:cs="Times New Roman"/>
          <w:b/>
          <w:bCs/>
          <w:spacing w:val="8"/>
          <w:sz w:val="32"/>
          <w:szCs w:val="32"/>
        </w:rPr>
        <w:lastRenderedPageBreak/>
        <w:t xml:space="preserve">Администрация  </w:t>
      </w:r>
      <w:proofErr w:type="spellStart"/>
      <w:r w:rsidRPr="00CD36CF">
        <w:rPr>
          <w:rFonts w:ascii="Times New Roman" w:hAnsi="Times New Roman" w:cs="Times New Roman"/>
          <w:b/>
          <w:bCs/>
          <w:spacing w:val="8"/>
          <w:sz w:val="32"/>
          <w:szCs w:val="32"/>
        </w:rPr>
        <w:t>Вармазейского</w:t>
      </w:r>
      <w:proofErr w:type="spellEnd"/>
      <w:r w:rsidRPr="00CD36CF">
        <w:rPr>
          <w:rFonts w:ascii="Times New Roman" w:hAnsi="Times New Roman" w:cs="Times New Roman"/>
          <w:b/>
          <w:bCs/>
          <w:spacing w:val="8"/>
          <w:sz w:val="32"/>
          <w:szCs w:val="32"/>
        </w:rPr>
        <w:t xml:space="preserve"> сельского поселения </w:t>
      </w:r>
      <w:proofErr w:type="spellStart"/>
      <w:r w:rsidRPr="00CD36CF">
        <w:rPr>
          <w:rFonts w:ascii="Times New Roman" w:hAnsi="Times New Roman" w:cs="Times New Roman"/>
          <w:b/>
          <w:bCs/>
          <w:spacing w:val="8"/>
          <w:sz w:val="32"/>
          <w:szCs w:val="32"/>
        </w:rPr>
        <w:t>Большеигнатовского</w:t>
      </w:r>
      <w:proofErr w:type="spellEnd"/>
      <w:r w:rsidRPr="00CD36CF">
        <w:rPr>
          <w:rFonts w:ascii="Times New Roman" w:hAnsi="Times New Roman" w:cs="Times New Roman"/>
          <w:b/>
          <w:bCs/>
          <w:spacing w:val="8"/>
          <w:sz w:val="32"/>
          <w:szCs w:val="32"/>
        </w:rPr>
        <w:t xml:space="preserve"> муниципального района </w:t>
      </w:r>
    </w:p>
    <w:p w:rsidR="00A80471" w:rsidRPr="00CD36CF" w:rsidRDefault="00A80471" w:rsidP="00A80471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bCs/>
          <w:spacing w:val="8"/>
          <w:sz w:val="32"/>
          <w:szCs w:val="32"/>
        </w:rPr>
      </w:pPr>
      <w:r w:rsidRPr="00CD36CF">
        <w:rPr>
          <w:rFonts w:ascii="Times New Roman" w:hAnsi="Times New Roman" w:cs="Times New Roman"/>
          <w:b/>
          <w:bCs/>
          <w:spacing w:val="8"/>
          <w:sz w:val="32"/>
          <w:szCs w:val="32"/>
        </w:rPr>
        <w:t>Республики Мордовия</w:t>
      </w:r>
    </w:p>
    <w:p w:rsidR="00A80471" w:rsidRPr="00CD36CF" w:rsidRDefault="00A80471" w:rsidP="00A80471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sz w:val="32"/>
          <w:szCs w:val="32"/>
        </w:rPr>
      </w:pPr>
      <w:r w:rsidRPr="00CD36CF">
        <w:rPr>
          <w:rFonts w:ascii="Times New Roman" w:hAnsi="Times New Roman" w:cs="Times New Roman"/>
          <w:sz w:val="32"/>
          <w:szCs w:val="32"/>
        </w:rPr>
        <w:t xml:space="preserve"> </w:t>
      </w:r>
    </w:p>
    <w:p w:rsidR="00A80471" w:rsidRPr="00CD36CF" w:rsidRDefault="00A80471" w:rsidP="00A80471">
      <w:pPr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A80471" w:rsidRPr="00CD36CF" w:rsidRDefault="00A80471" w:rsidP="00A80471">
      <w:pPr>
        <w:jc w:val="center"/>
        <w:rPr>
          <w:rFonts w:ascii="Times New Roman" w:hAnsi="Times New Roman"/>
          <w:b/>
          <w:bCs/>
          <w:sz w:val="36"/>
          <w:szCs w:val="36"/>
        </w:rPr>
      </w:pPr>
      <w:r w:rsidRPr="00CD36CF">
        <w:rPr>
          <w:rFonts w:ascii="Times New Roman" w:hAnsi="Times New Roman"/>
          <w:b/>
          <w:bCs/>
          <w:sz w:val="36"/>
          <w:szCs w:val="36"/>
        </w:rPr>
        <w:t>Распоряжение</w:t>
      </w:r>
    </w:p>
    <w:p w:rsidR="00A80471" w:rsidRPr="00CD36CF" w:rsidRDefault="00A80471" w:rsidP="00A80471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80471" w:rsidRPr="00CD36CF" w:rsidRDefault="00A80471" w:rsidP="00A80471">
      <w:pPr>
        <w:tabs>
          <w:tab w:val="left" w:pos="-2552"/>
          <w:tab w:val="left" w:pos="0"/>
          <w:tab w:val="right" w:pos="10632"/>
        </w:tabs>
        <w:rPr>
          <w:rFonts w:ascii="Times New Roman" w:hAnsi="Times New Roman"/>
          <w:b/>
          <w:spacing w:val="8"/>
          <w:sz w:val="28"/>
        </w:rPr>
      </w:pPr>
    </w:p>
    <w:p w:rsidR="00A80471" w:rsidRDefault="00A80471" w:rsidP="00A80471">
      <w:pPr>
        <w:tabs>
          <w:tab w:val="left" w:pos="-2552"/>
          <w:tab w:val="right" w:pos="10632"/>
        </w:tabs>
        <w:rPr>
          <w:rFonts w:ascii="Times New Roman" w:hAnsi="Times New Roman"/>
          <w:spacing w:val="8"/>
          <w:sz w:val="28"/>
        </w:rPr>
      </w:pPr>
      <w:r w:rsidRPr="00CD36CF">
        <w:rPr>
          <w:rFonts w:ascii="Times New Roman" w:hAnsi="Times New Roman"/>
          <w:spacing w:val="8"/>
          <w:sz w:val="28"/>
        </w:rPr>
        <w:t xml:space="preserve">от </w:t>
      </w:r>
      <w:r>
        <w:rPr>
          <w:rFonts w:ascii="Times New Roman" w:hAnsi="Times New Roman"/>
          <w:spacing w:val="8"/>
          <w:sz w:val="28"/>
        </w:rPr>
        <w:t>22 января</w:t>
      </w:r>
      <w:r w:rsidRPr="00CD36CF">
        <w:rPr>
          <w:rFonts w:ascii="Times New Roman" w:hAnsi="Times New Roman"/>
          <w:spacing w:val="8"/>
          <w:sz w:val="28"/>
        </w:rPr>
        <w:t xml:space="preserve"> 2021 г.                                                 </w:t>
      </w:r>
      <w:r>
        <w:rPr>
          <w:rFonts w:ascii="Times New Roman" w:hAnsi="Times New Roman"/>
          <w:spacing w:val="8"/>
          <w:sz w:val="28"/>
        </w:rPr>
        <w:t xml:space="preserve">             №3</w:t>
      </w:r>
    </w:p>
    <w:p w:rsidR="00A80471" w:rsidRDefault="00A80471" w:rsidP="00A80471">
      <w:pPr>
        <w:tabs>
          <w:tab w:val="left" w:pos="-2552"/>
          <w:tab w:val="right" w:pos="10632"/>
        </w:tabs>
        <w:jc w:val="center"/>
        <w:rPr>
          <w:rFonts w:ascii="Times New Roman" w:hAnsi="Times New Roman"/>
          <w:bCs/>
        </w:rPr>
      </w:pPr>
      <w:proofErr w:type="spellStart"/>
      <w:r w:rsidRPr="00CD36CF">
        <w:rPr>
          <w:rFonts w:ascii="Times New Roman" w:hAnsi="Times New Roman"/>
          <w:bCs/>
        </w:rPr>
        <w:t>с</w:t>
      </w:r>
      <w:proofErr w:type="gramStart"/>
      <w:r w:rsidRPr="00CD36CF">
        <w:rPr>
          <w:rFonts w:ascii="Times New Roman" w:hAnsi="Times New Roman"/>
          <w:bCs/>
        </w:rPr>
        <w:t>.В</w:t>
      </w:r>
      <w:proofErr w:type="gramEnd"/>
      <w:r w:rsidRPr="00CD36CF">
        <w:rPr>
          <w:rFonts w:ascii="Times New Roman" w:hAnsi="Times New Roman"/>
          <w:bCs/>
        </w:rPr>
        <w:t>армазейка</w:t>
      </w:r>
      <w:proofErr w:type="spellEnd"/>
    </w:p>
    <w:p w:rsidR="00A80471" w:rsidRPr="006E2D45" w:rsidRDefault="00A80471" w:rsidP="00A80471">
      <w:pPr>
        <w:rPr>
          <w:rFonts w:ascii="Times New Roman" w:hAnsi="Times New Roman"/>
          <w:sz w:val="28"/>
          <w:szCs w:val="28"/>
        </w:rPr>
      </w:pPr>
    </w:p>
    <w:p w:rsidR="00A80471" w:rsidRPr="006E2D45" w:rsidRDefault="00A80471" w:rsidP="00A80471">
      <w:pPr>
        <w:rPr>
          <w:rFonts w:ascii="Times New Roman" w:eastAsia="MS Mincho" w:hAnsi="Times New Roman"/>
          <w:kern w:val="32"/>
          <w:sz w:val="28"/>
          <w:szCs w:val="28"/>
        </w:rPr>
      </w:pPr>
      <w:r w:rsidRPr="006E2D45">
        <w:rPr>
          <w:rFonts w:ascii="Times New Roman" w:eastAsia="MS Mincho" w:hAnsi="Times New Roman"/>
          <w:kern w:val="32"/>
          <w:sz w:val="28"/>
          <w:szCs w:val="28"/>
        </w:rPr>
        <w:t>Об утверждении Плана мероприятий («дорожной карты»)</w:t>
      </w:r>
    </w:p>
    <w:p w:rsidR="00A80471" w:rsidRPr="006E2D45" w:rsidRDefault="00A80471" w:rsidP="00A80471">
      <w:pPr>
        <w:rPr>
          <w:rFonts w:ascii="Times New Roman" w:eastAsia="MS Mincho" w:hAnsi="Times New Roman"/>
          <w:kern w:val="32"/>
          <w:sz w:val="28"/>
          <w:szCs w:val="28"/>
        </w:rPr>
      </w:pPr>
      <w:r w:rsidRPr="006E2D45">
        <w:rPr>
          <w:rFonts w:ascii="Times New Roman" w:eastAsia="MS Mincho" w:hAnsi="Times New Roman"/>
          <w:kern w:val="32"/>
          <w:sz w:val="28"/>
          <w:szCs w:val="28"/>
        </w:rPr>
        <w:t>по наполнению Единого государственного реестра</w:t>
      </w:r>
    </w:p>
    <w:p w:rsidR="00A80471" w:rsidRPr="006E2D45" w:rsidRDefault="00A80471" w:rsidP="00A80471">
      <w:pPr>
        <w:rPr>
          <w:rFonts w:ascii="Times New Roman" w:eastAsia="MS Mincho" w:hAnsi="Times New Roman"/>
          <w:kern w:val="32"/>
          <w:sz w:val="28"/>
          <w:szCs w:val="28"/>
        </w:rPr>
      </w:pPr>
      <w:r w:rsidRPr="006E2D45">
        <w:rPr>
          <w:rFonts w:ascii="Times New Roman" w:eastAsia="MS Mincho" w:hAnsi="Times New Roman"/>
          <w:kern w:val="32"/>
          <w:sz w:val="28"/>
          <w:szCs w:val="28"/>
        </w:rPr>
        <w:t>недвижимости необходимыми сведениями</w:t>
      </w:r>
    </w:p>
    <w:p w:rsidR="00A80471" w:rsidRPr="006E2D45" w:rsidRDefault="00A80471" w:rsidP="00A80471">
      <w:pPr>
        <w:rPr>
          <w:rFonts w:ascii="Times New Roman" w:hAnsi="Times New Roman"/>
          <w:sz w:val="28"/>
          <w:szCs w:val="28"/>
        </w:rPr>
      </w:pPr>
    </w:p>
    <w:p w:rsidR="00A80471" w:rsidRPr="006E2D45" w:rsidRDefault="00A80471" w:rsidP="00A80471">
      <w:pPr>
        <w:ind w:firstLine="540"/>
        <w:rPr>
          <w:rFonts w:ascii="Times New Roman" w:hAnsi="Times New Roman"/>
          <w:sz w:val="28"/>
          <w:szCs w:val="28"/>
        </w:rPr>
      </w:pPr>
      <w:proofErr w:type="gramStart"/>
      <w:r w:rsidRPr="006E2D45">
        <w:rPr>
          <w:rFonts w:ascii="Times New Roman" w:hAnsi="Times New Roman"/>
          <w:sz w:val="28"/>
          <w:szCs w:val="28"/>
        </w:rPr>
        <w:t>В целях обеспечения полноты и качества данных, содержащихся в Едином государственном реестре недвижимости, сокращения сроков оказания государственных услуг в сфере кадастрового учета и регистрации прав, предоставления сведений, активации работы по достижению показателей целевых моделей «Постановка на кадастровый учет земельных участков и объектов недвижимого имущества», «Регистрация права собственности на земельные участки и объекты недвижимого имущества», утвержденных распоряжением Правительства Российской Федерации от</w:t>
      </w:r>
      <w:proofErr w:type="gramEnd"/>
      <w:r w:rsidRPr="006E2D45">
        <w:rPr>
          <w:rFonts w:ascii="Times New Roman" w:hAnsi="Times New Roman"/>
          <w:sz w:val="28"/>
          <w:szCs w:val="28"/>
        </w:rPr>
        <w:t xml:space="preserve"> 31 января 2017г. №147-р и в целях </w:t>
      </w:r>
      <w:proofErr w:type="gramStart"/>
      <w:r w:rsidRPr="006E2D45">
        <w:rPr>
          <w:rFonts w:ascii="Times New Roman" w:hAnsi="Times New Roman"/>
          <w:sz w:val="28"/>
          <w:szCs w:val="28"/>
        </w:rPr>
        <w:t>исполнения поручения полномочного представителя Президента Российской Федерации</w:t>
      </w:r>
      <w:proofErr w:type="gramEnd"/>
      <w:r w:rsidRPr="006E2D45">
        <w:rPr>
          <w:rFonts w:ascii="Times New Roman" w:hAnsi="Times New Roman"/>
          <w:sz w:val="28"/>
          <w:szCs w:val="28"/>
        </w:rPr>
        <w:t xml:space="preserve"> в Приволжском федеральном округе Комарова Игоря Анатольевича, а также Председателя Правительства Республики Мордовия Сушкова Владимира Федоровича:</w:t>
      </w:r>
    </w:p>
    <w:p w:rsidR="00A80471" w:rsidRPr="006E2D45" w:rsidRDefault="00A80471" w:rsidP="00A80471">
      <w:pPr>
        <w:rPr>
          <w:rFonts w:ascii="Times New Roman" w:eastAsia="MS Mincho" w:hAnsi="Times New Roman"/>
          <w:kern w:val="32"/>
          <w:sz w:val="28"/>
          <w:szCs w:val="28"/>
        </w:rPr>
      </w:pPr>
      <w:r w:rsidRPr="006E2D45">
        <w:rPr>
          <w:rFonts w:ascii="Times New Roman" w:hAnsi="Times New Roman"/>
          <w:sz w:val="28"/>
          <w:szCs w:val="28"/>
        </w:rPr>
        <w:t xml:space="preserve">    1. Утвердить прилагаемый</w:t>
      </w:r>
      <w:r w:rsidRPr="006E2D45">
        <w:rPr>
          <w:rFonts w:ascii="Times New Roman" w:eastAsia="MS Mincho" w:hAnsi="Times New Roman"/>
          <w:b/>
          <w:kern w:val="32"/>
          <w:sz w:val="28"/>
          <w:szCs w:val="28"/>
        </w:rPr>
        <w:t xml:space="preserve"> </w:t>
      </w:r>
      <w:r w:rsidRPr="006E2D45">
        <w:rPr>
          <w:rFonts w:ascii="Times New Roman" w:eastAsia="MS Mincho" w:hAnsi="Times New Roman"/>
          <w:kern w:val="32"/>
          <w:sz w:val="28"/>
          <w:szCs w:val="28"/>
        </w:rPr>
        <w:t>План мероприятий («дорожную карту») по наполнению Единого государственного реестра недвижимости необходимыми свед</w:t>
      </w:r>
      <w:r>
        <w:rPr>
          <w:rFonts w:ascii="Times New Roman" w:eastAsia="MS Mincho" w:hAnsi="Times New Roman"/>
          <w:kern w:val="32"/>
          <w:sz w:val="28"/>
          <w:szCs w:val="28"/>
        </w:rPr>
        <w:t>ениями (далее – дорожная карта).</w:t>
      </w:r>
    </w:p>
    <w:p w:rsidR="00A80471" w:rsidRPr="006E2D45" w:rsidRDefault="00A80471" w:rsidP="00A80471">
      <w:pPr>
        <w:ind w:firstLine="540"/>
        <w:rPr>
          <w:rFonts w:ascii="Times New Roman" w:hAnsi="Times New Roman"/>
          <w:sz w:val="28"/>
          <w:szCs w:val="28"/>
        </w:rPr>
      </w:pPr>
    </w:p>
    <w:p w:rsidR="00A80471" w:rsidRPr="006E2D45" w:rsidRDefault="00A80471" w:rsidP="00A80471">
      <w:pPr>
        <w:ind w:firstLine="540"/>
        <w:rPr>
          <w:rFonts w:ascii="Times New Roman" w:hAnsi="Times New Roman"/>
          <w:sz w:val="28"/>
          <w:szCs w:val="28"/>
        </w:rPr>
      </w:pPr>
    </w:p>
    <w:p w:rsidR="00A80471" w:rsidRPr="006E2D45" w:rsidRDefault="00A80471" w:rsidP="00A80471">
      <w:pPr>
        <w:rPr>
          <w:rFonts w:ascii="Times New Roman" w:hAnsi="Times New Roman"/>
          <w:sz w:val="28"/>
        </w:rPr>
      </w:pPr>
      <w:r w:rsidRPr="006E2D45">
        <w:rPr>
          <w:rFonts w:ascii="Times New Roman" w:hAnsi="Times New Roman"/>
          <w:sz w:val="28"/>
          <w:szCs w:val="28"/>
        </w:rPr>
        <w:t xml:space="preserve">Глава </w:t>
      </w:r>
      <w:r>
        <w:rPr>
          <w:rFonts w:ascii="Times New Roman" w:hAnsi="Times New Roman"/>
          <w:sz w:val="28"/>
          <w:szCs w:val="28"/>
        </w:rPr>
        <w:t>сельского поселения                                                           А.Р.Рабина</w:t>
      </w:r>
    </w:p>
    <w:p w:rsidR="00A80471" w:rsidRPr="006E2D45" w:rsidRDefault="00A80471" w:rsidP="00A80471">
      <w:pPr>
        <w:rPr>
          <w:rFonts w:ascii="Times New Roman" w:hAnsi="Times New Roman"/>
          <w:sz w:val="28"/>
          <w:szCs w:val="28"/>
        </w:rPr>
      </w:pPr>
    </w:p>
    <w:p w:rsidR="00A80471" w:rsidRPr="006E2D45" w:rsidRDefault="00A80471" w:rsidP="00A80471">
      <w:pPr>
        <w:jc w:val="right"/>
        <w:rPr>
          <w:rFonts w:ascii="Times New Roman" w:hAnsi="Times New Roman"/>
          <w:sz w:val="28"/>
          <w:szCs w:val="28"/>
        </w:rPr>
      </w:pPr>
    </w:p>
    <w:p w:rsidR="00A80471" w:rsidRPr="006E2D45" w:rsidRDefault="00A80471" w:rsidP="00A80471">
      <w:pPr>
        <w:jc w:val="right"/>
        <w:rPr>
          <w:rFonts w:ascii="Times New Roman" w:hAnsi="Times New Roman"/>
          <w:sz w:val="28"/>
          <w:szCs w:val="28"/>
        </w:rPr>
      </w:pPr>
    </w:p>
    <w:p w:rsidR="00A80471" w:rsidRPr="006E2D45" w:rsidRDefault="00A80471" w:rsidP="00A80471">
      <w:pPr>
        <w:jc w:val="right"/>
        <w:rPr>
          <w:rFonts w:ascii="Times New Roman" w:hAnsi="Times New Roman"/>
          <w:sz w:val="28"/>
          <w:szCs w:val="28"/>
        </w:rPr>
      </w:pPr>
    </w:p>
    <w:p w:rsidR="00A80471" w:rsidRPr="006E2D45" w:rsidRDefault="00A80471" w:rsidP="00A80471">
      <w:pPr>
        <w:jc w:val="right"/>
        <w:rPr>
          <w:rFonts w:ascii="Times New Roman" w:hAnsi="Times New Roman"/>
          <w:sz w:val="28"/>
          <w:szCs w:val="28"/>
        </w:rPr>
      </w:pPr>
    </w:p>
    <w:p w:rsidR="00A80471" w:rsidRPr="006E2D45" w:rsidRDefault="00A80471" w:rsidP="00A80471">
      <w:pPr>
        <w:jc w:val="right"/>
        <w:rPr>
          <w:rFonts w:ascii="Times New Roman" w:hAnsi="Times New Roman"/>
          <w:sz w:val="28"/>
          <w:szCs w:val="28"/>
        </w:rPr>
      </w:pPr>
    </w:p>
    <w:p w:rsidR="00A80471" w:rsidRDefault="00A80471" w:rsidP="00A80471">
      <w:pPr>
        <w:jc w:val="right"/>
        <w:rPr>
          <w:rFonts w:ascii="Times New Roman" w:hAnsi="Times New Roman"/>
          <w:sz w:val="28"/>
          <w:szCs w:val="28"/>
        </w:rPr>
      </w:pPr>
    </w:p>
    <w:p w:rsidR="00A80471" w:rsidRDefault="00A80471" w:rsidP="00A80471">
      <w:pPr>
        <w:jc w:val="right"/>
        <w:rPr>
          <w:rFonts w:ascii="Times New Roman" w:hAnsi="Times New Roman"/>
          <w:sz w:val="28"/>
          <w:szCs w:val="28"/>
        </w:rPr>
      </w:pPr>
    </w:p>
    <w:p w:rsidR="00A80471" w:rsidRDefault="00A80471" w:rsidP="00A80471">
      <w:pPr>
        <w:jc w:val="right"/>
        <w:rPr>
          <w:rFonts w:ascii="Times New Roman" w:hAnsi="Times New Roman"/>
          <w:sz w:val="28"/>
          <w:szCs w:val="28"/>
        </w:rPr>
      </w:pPr>
    </w:p>
    <w:p w:rsidR="00A80471" w:rsidRDefault="00A80471" w:rsidP="00A80471">
      <w:pPr>
        <w:jc w:val="right"/>
        <w:rPr>
          <w:rFonts w:ascii="Times New Roman" w:hAnsi="Times New Roman"/>
          <w:sz w:val="28"/>
          <w:szCs w:val="28"/>
        </w:rPr>
      </w:pPr>
    </w:p>
    <w:p w:rsidR="00A80471" w:rsidRDefault="00A80471" w:rsidP="00A80471">
      <w:pPr>
        <w:jc w:val="right"/>
        <w:rPr>
          <w:rFonts w:ascii="Times New Roman" w:hAnsi="Times New Roman"/>
          <w:sz w:val="28"/>
          <w:szCs w:val="28"/>
        </w:rPr>
      </w:pPr>
    </w:p>
    <w:p w:rsidR="00A80471" w:rsidRDefault="00A80471" w:rsidP="00A80471">
      <w:pPr>
        <w:jc w:val="right"/>
        <w:rPr>
          <w:rFonts w:ascii="Times New Roman" w:hAnsi="Times New Roman"/>
          <w:sz w:val="28"/>
          <w:szCs w:val="28"/>
        </w:rPr>
      </w:pPr>
    </w:p>
    <w:p w:rsidR="00A80471" w:rsidRDefault="00A80471" w:rsidP="00A80471">
      <w:pPr>
        <w:jc w:val="right"/>
        <w:rPr>
          <w:rFonts w:ascii="Times New Roman" w:hAnsi="Times New Roman"/>
          <w:sz w:val="28"/>
          <w:szCs w:val="28"/>
        </w:rPr>
      </w:pPr>
    </w:p>
    <w:p w:rsidR="00A80471" w:rsidRPr="006E2D45" w:rsidRDefault="00A80471" w:rsidP="00A80471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Утверждённый</w:t>
      </w:r>
    </w:p>
    <w:p w:rsidR="00A80471" w:rsidRDefault="00A80471" w:rsidP="00A80471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распоряжением</w:t>
      </w:r>
      <w:r w:rsidRPr="006E2D45">
        <w:rPr>
          <w:rFonts w:ascii="Times New Roman" w:hAnsi="Times New Roman"/>
          <w:sz w:val="28"/>
          <w:szCs w:val="28"/>
        </w:rPr>
        <w:t xml:space="preserve"> Администрации</w:t>
      </w:r>
    </w:p>
    <w:p w:rsidR="00A80471" w:rsidRDefault="00A80471" w:rsidP="00A80471">
      <w:pPr>
        <w:jc w:val="right"/>
        <w:rPr>
          <w:rFonts w:ascii="Times New Roman" w:hAnsi="Times New Roman"/>
          <w:sz w:val="28"/>
          <w:szCs w:val="28"/>
        </w:rPr>
      </w:pPr>
      <w:r w:rsidRPr="006E2D45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</w:p>
    <w:p w:rsidR="00A80471" w:rsidRPr="006E2D45" w:rsidRDefault="00A80471" w:rsidP="00A80471">
      <w:pPr>
        <w:jc w:val="right"/>
        <w:rPr>
          <w:rFonts w:ascii="Times New Roman" w:hAnsi="Times New Roman"/>
          <w:sz w:val="28"/>
          <w:szCs w:val="28"/>
        </w:rPr>
      </w:pPr>
      <w:proofErr w:type="spellStart"/>
      <w:r w:rsidRPr="006E2D45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</w:p>
    <w:p w:rsidR="00A80471" w:rsidRDefault="00A80471" w:rsidP="00A80471">
      <w:pPr>
        <w:jc w:val="right"/>
        <w:rPr>
          <w:rFonts w:ascii="Times New Roman" w:hAnsi="Times New Roman"/>
          <w:sz w:val="28"/>
          <w:szCs w:val="28"/>
        </w:rPr>
      </w:pPr>
      <w:r w:rsidRPr="006E2D45">
        <w:rPr>
          <w:rFonts w:ascii="Times New Roman" w:hAnsi="Times New Roman"/>
          <w:sz w:val="28"/>
          <w:szCs w:val="28"/>
        </w:rPr>
        <w:t xml:space="preserve"> муниципального района </w:t>
      </w:r>
    </w:p>
    <w:p w:rsidR="00A80471" w:rsidRPr="006E2D45" w:rsidRDefault="00A80471" w:rsidP="00A80471">
      <w:pPr>
        <w:jc w:val="right"/>
        <w:rPr>
          <w:rFonts w:ascii="Times New Roman" w:hAnsi="Times New Roman"/>
          <w:sz w:val="28"/>
          <w:szCs w:val="28"/>
        </w:rPr>
      </w:pPr>
      <w:r w:rsidRPr="006E2D45">
        <w:rPr>
          <w:rFonts w:ascii="Times New Roman" w:hAnsi="Times New Roman"/>
          <w:sz w:val="28"/>
          <w:szCs w:val="28"/>
        </w:rPr>
        <w:t>Республики Мордовия</w:t>
      </w:r>
    </w:p>
    <w:p w:rsidR="00A80471" w:rsidRPr="006E2D45" w:rsidRDefault="00A80471" w:rsidP="00A80471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от 22.01.2021г. №3</w:t>
      </w:r>
      <w:r w:rsidRPr="006E2D45">
        <w:rPr>
          <w:rFonts w:ascii="Times New Roman" w:hAnsi="Times New Roman"/>
          <w:sz w:val="28"/>
          <w:szCs w:val="28"/>
        </w:rPr>
        <w:t xml:space="preserve"> </w:t>
      </w:r>
    </w:p>
    <w:p w:rsidR="00A80471" w:rsidRPr="006E2D45" w:rsidRDefault="00A80471" w:rsidP="00A80471">
      <w:pPr>
        <w:jc w:val="right"/>
        <w:rPr>
          <w:rFonts w:ascii="Times New Roman" w:eastAsia="MS Mincho" w:hAnsi="Times New Roman"/>
          <w:kern w:val="32"/>
          <w:sz w:val="28"/>
          <w:szCs w:val="28"/>
        </w:rPr>
      </w:pPr>
      <w:r w:rsidRPr="006E2D45">
        <w:rPr>
          <w:rFonts w:ascii="Times New Roman" w:hAnsi="Times New Roman"/>
          <w:sz w:val="28"/>
          <w:szCs w:val="28"/>
        </w:rPr>
        <w:t>«</w:t>
      </w:r>
      <w:r w:rsidRPr="006E2D45">
        <w:rPr>
          <w:rFonts w:ascii="Times New Roman" w:eastAsia="MS Mincho" w:hAnsi="Times New Roman"/>
          <w:kern w:val="32"/>
          <w:sz w:val="28"/>
          <w:szCs w:val="28"/>
        </w:rPr>
        <w:t>Об утверждении Плана мероприятий («дорожной карты»)</w:t>
      </w:r>
    </w:p>
    <w:p w:rsidR="00A80471" w:rsidRPr="006E2D45" w:rsidRDefault="00A80471" w:rsidP="00A80471">
      <w:pPr>
        <w:jc w:val="right"/>
        <w:rPr>
          <w:rFonts w:ascii="Times New Roman" w:eastAsia="MS Mincho" w:hAnsi="Times New Roman"/>
          <w:kern w:val="32"/>
          <w:sz w:val="28"/>
          <w:szCs w:val="28"/>
        </w:rPr>
      </w:pPr>
      <w:r w:rsidRPr="006E2D45">
        <w:rPr>
          <w:rFonts w:ascii="Times New Roman" w:eastAsia="MS Mincho" w:hAnsi="Times New Roman"/>
          <w:kern w:val="32"/>
          <w:sz w:val="28"/>
          <w:szCs w:val="28"/>
        </w:rPr>
        <w:t>по наполнению Единого государственного реестра</w:t>
      </w:r>
    </w:p>
    <w:p w:rsidR="00A80471" w:rsidRPr="006E2D45" w:rsidRDefault="00A80471" w:rsidP="00A80471">
      <w:pPr>
        <w:jc w:val="right"/>
        <w:rPr>
          <w:rFonts w:ascii="Times New Roman" w:hAnsi="Times New Roman"/>
          <w:sz w:val="28"/>
          <w:szCs w:val="28"/>
        </w:rPr>
      </w:pPr>
      <w:r w:rsidRPr="006E2D45">
        <w:rPr>
          <w:rFonts w:ascii="Times New Roman" w:eastAsia="MS Mincho" w:hAnsi="Times New Roman"/>
          <w:kern w:val="32"/>
          <w:sz w:val="28"/>
          <w:szCs w:val="28"/>
        </w:rPr>
        <w:t>недвижимости необходимыми сведениями»</w:t>
      </w:r>
    </w:p>
    <w:p w:rsidR="00A80471" w:rsidRPr="006E2D45" w:rsidRDefault="00A80471" w:rsidP="00A80471">
      <w:pPr>
        <w:jc w:val="right"/>
        <w:rPr>
          <w:rFonts w:ascii="Times New Roman" w:hAnsi="Times New Roman"/>
          <w:sz w:val="28"/>
          <w:szCs w:val="28"/>
        </w:rPr>
      </w:pPr>
    </w:p>
    <w:p w:rsidR="00A80471" w:rsidRPr="006E2D45" w:rsidRDefault="00A80471" w:rsidP="00A80471">
      <w:pPr>
        <w:jc w:val="right"/>
        <w:rPr>
          <w:rFonts w:ascii="Times New Roman" w:hAnsi="Times New Roman"/>
          <w:sz w:val="28"/>
          <w:szCs w:val="28"/>
        </w:rPr>
      </w:pPr>
    </w:p>
    <w:p w:rsidR="00A80471" w:rsidRPr="006E2D45" w:rsidRDefault="00A80471" w:rsidP="00A80471">
      <w:pPr>
        <w:rPr>
          <w:rFonts w:ascii="Times New Roman" w:hAnsi="Times New Roman"/>
        </w:rPr>
      </w:pPr>
    </w:p>
    <w:p w:rsidR="00A80471" w:rsidRPr="006E2D45" w:rsidRDefault="00A80471" w:rsidP="00A80471">
      <w:pPr>
        <w:rPr>
          <w:rFonts w:ascii="Times New Roman" w:hAnsi="Times New Roman"/>
        </w:rPr>
      </w:pPr>
    </w:p>
    <w:p w:rsidR="00A80471" w:rsidRPr="006E2D45" w:rsidRDefault="00A80471" w:rsidP="00A80471">
      <w:pPr>
        <w:jc w:val="right"/>
        <w:rPr>
          <w:rFonts w:ascii="Times New Roman" w:eastAsia="MS Mincho" w:hAnsi="Times New Roman"/>
          <w:kern w:val="32"/>
          <w:sz w:val="28"/>
          <w:szCs w:val="28"/>
        </w:rPr>
      </w:pPr>
    </w:p>
    <w:p w:rsidR="00A80471" w:rsidRPr="006E2D45" w:rsidRDefault="00A80471" w:rsidP="00A80471">
      <w:pPr>
        <w:jc w:val="center"/>
        <w:rPr>
          <w:rFonts w:ascii="Times New Roman" w:eastAsia="MS Mincho" w:hAnsi="Times New Roman"/>
          <w:b/>
          <w:kern w:val="32"/>
          <w:sz w:val="28"/>
          <w:szCs w:val="28"/>
        </w:rPr>
      </w:pPr>
      <w:r w:rsidRPr="006E2D45">
        <w:rPr>
          <w:rFonts w:ascii="Times New Roman" w:eastAsia="MS Mincho" w:hAnsi="Times New Roman"/>
          <w:b/>
          <w:kern w:val="32"/>
          <w:sz w:val="28"/>
          <w:szCs w:val="28"/>
        </w:rPr>
        <w:t>План мероприятий («дорожная карта»)</w:t>
      </w:r>
    </w:p>
    <w:p w:rsidR="00A80471" w:rsidRPr="006E2D45" w:rsidRDefault="00A80471" w:rsidP="00A80471">
      <w:pPr>
        <w:jc w:val="center"/>
        <w:rPr>
          <w:rFonts w:ascii="Times New Roman" w:eastAsia="MS Mincho" w:hAnsi="Times New Roman"/>
          <w:kern w:val="32"/>
          <w:sz w:val="28"/>
          <w:szCs w:val="28"/>
        </w:rPr>
      </w:pPr>
      <w:r w:rsidRPr="006E2D45">
        <w:rPr>
          <w:rFonts w:ascii="Times New Roman" w:eastAsia="MS Mincho" w:hAnsi="Times New Roman"/>
          <w:kern w:val="32"/>
          <w:sz w:val="28"/>
          <w:szCs w:val="28"/>
        </w:rPr>
        <w:t>по наполнению Единого государственного реестра недвижимости необходимыми сведениями</w:t>
      </w:r>
    </w:p>
    <w:p w:rsidR="00A80471" w:rsidRPr="006E2D45" w:rsidRDefault="00A80471" w:rsidP="00A80471">
      <w:pPr>
        <w:jc w:val="center"/>
        <w:rPr>
          <w:rFonts w:ascii="Times New Roman" w:eastAsia="MS Mincho" w:hAnsi="Times New Roman"/>
          <w:b/>
          <w:kern w:val="32"/>
          <w:sz w:val="28"/>
          <w:szCs w:val="28"/>
        </w:rPr>
      </w:pPr>
    </w:p>
    <w:tbl>
      <w:tblPr>
        <w:tblStyle w:val="a8"/>
        <w:tblW w:w="5319" w:type="pct"/>
        <w:tblInd w:w="-459" w:type="dxa"/>
        <w:tblLook w:val="04A0"/>
      </w:tblPr>
      <w:tblGrid>
        <w:gridCol w:w="620"/>
        <w:gridCol w:w="2747"/>
        <w:gridCol w:w="2391"/>
        <w:gridCol w:w="1933"/>
        <w:gridCol w:w="2491"/>
      </w:tblGrid>
      <w:tr w:rsidR="00A80471" w:rsidRPr="006E2D45" w:rsidTr="00F375CA">
        <w:trPr>
          <w:tblHeader/>
        </w:trPr>
        <w:tc>
          <w:tcPr>
            <w:tcW w:w="285" w:type="pct"/>
          </w:tcPr>
          <w:p w:rsidR="00A80471" w:rsidRPr="006E2D45" w:rsidRDefault="00A80471" w:rsidP="00F375CA">
            <w:pPr>
              <w:ind w:left="-142" w:right="-119"/>
              <w:jc w:val="center"/>
              <w:rPr>
                <w:rFonts w:ascii="Times New Roman" w:eastAsia="MS Mincho" w:hAnsi="Times New Roman"/>
                <w:b/>
                <w:kern w:val="32"/>
                <w:sz w:val="28"/>
                <w:szCs w:val="28"/>
              </w:rPr>
            </w:pPr>
            <w:r w:rsidRPr="006E2D45">
              <w:rPr>
                <w:rFonts w:ascii="Times New Roman" w:eastAsia="MS Mincho" w:hAnsi="Times New Roman"/>
                <w:b/>
                <w:kern w:val="32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6E2D45">
              <w:rPr>
                <w:rFonts w:ascii="Times New Roman" w:eastAsia="MS Mincho" w:hAnsi="Times New Roman"/>
                <w:b/>
                <w:kern w:val="32"/>
                <w:sz w:val="28"/>
                <w:szCs w:val="28"/>
              </w:rPr>
              <w:t>п</w:t>
            </w:r>
            <w:proofErr w:type="spellEnd"/>
            <w:proofErr w:type="gramEnd"/>
            <w:r w:rsidRPr="006E2D45">
              <w:rPr>
                <w:rFonts w:ascii="Times New Roman" w:eastAsia="MS Mincho" w:hAnsi="Times New Roman"/>
                <w:b/>
                <w:kern w:val="32"/>
                <w:sz w:val="28"/>
                <w:szCs w:val="28"/>
              </w:rPr>
              <w:t>/</w:t>
            </w:r>
            <w:proofErr w:type="spellStart"/>
            <w:r w:rsidRPr="006E2D45">
              <w:rPr>
                <w:rFonts w:ascii="Times New Roman" w:eastAsia="MS Mincho" w:hAnsi="Times New Roman"/>
                <w:b/>
                <w:kern w:val="32"/>
                <w:sz w:val="28"/>
                <w:szCs w:val="28"/>
              </w:rPr>
              <w:t>п</w:t>
            </w:r>
            <w:proofErr w:type="spellEnd"/>
          </w:p>
          <w:p w:rsidR="00A80471" w:rsidRPr="006E2D45" w:rsidRDefault="00A80471" w:rsidP="00F375CA">
            <w:pPr>
              <w:ind w:left="-142" w:right="-119"/>
              <w:jc w:val="center"/>
              <w:rPr>
                <w:rFonts w:ascii="Times New Roman" w:eastAsia="MS Mincho" w:hAnsi="Times New Roman"/>
                <w:b/>
                <w:kern w:val="32"/>
                <w:sz w:val="28"/>
                <w:szCs w:val="28"/>
              </w:rPr>
            </w:pPr>
          </w:p>
        </w:tc>
        <w:tc>
          <w:tcPr>
            <w:tcW w:w="1354" w:type="pct"/>
          </w:tcPr>
          <w:p w:rsidR="00A80471" w:rsidRPr="006C6E7A" w:rsidRDefault="00A80471" w:rsidP="00F375CA">
            <w:pPr>
              <w:jc w:val="center"/>
              <w:rPr>
                <w:rFonts w:ascii="Times New Roman" w:eastAsia="MS Mincho" w:hAnsi="Times New Roman"/>
                <w:b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b/>
                <w:kern w:val="32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179" w:type="pct"/>
          </w:tcPr>
          <w:p w:rsidR="00A80471" w:rsidRPr="006C6E7A" w:rsidRDefault="00A80471" w:rsidP="00F375CA">
            <w:pPr>
              <w:jc w:val="center"/>
              <w:rPr>
                <w:rFonts w:ascii="Times New Roman" w:eastAsia="MS Mincho" w:hAnsi="Times New Roman"/>
                <w:b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b/>
                <w:kern w:val="32"/>
                <w:sz w:val="24"/>
                <w:szCs w:val="24"/>
              </w:rPr>
              <w:t>Результат</w:t>
            </w:r>
          </w:p>
        </w:tc>
        <w:tc>
          <w:tcPr>
            <w:tcW w:w="954" w:type="pct"/>
          </w:tcPr>
          <w:p w:rsidR="00A80471" w:rsidRPr="00566956" w:rsidRDefault="00A80471" w:rsidP="00F375CA">
            <w:pPr>
              <w:ind w:left="-113" w:right="-108"/>
              <w:jc w:val="center"/>
              <w:rPr>
                <w:rFonts w:ascii="Times New Roman" w:eastAsia="MS Mincho" w:hAnsi="Times New Roman"/>
                <w:b/>
                <w:kern w:val="32"/>
                <w:sz w:val="24"/>
                <w:szCs w:val="24"/>
              </w:rPr>
            </w:pPr>
            <w:r w:rsidRPr="00566956">
              <w:rPr>
                <w:rFonts w:ascii="Times New Roman" w:eastAsia="MS Mincho" w:hAnsi="Times New Roman"/>
                <w:b/>
                <w:kern w:val="32"/>
                <w:sz w:val="24"/>
                <w:szCs w:val="24"/>
              </w:rPr>
              <w:t>Срок реализации</w:t>
            </w:r>
          </w:p>
        </w:tc>
        <w:tc>
          <w:tcPr>
            <w:tcW w:w="1228" w:type="pct"/>
          </w:tcPr>
          <w:p w:rsidR="00A80471" w:rsidRPr="00566956" w:rsidRDefault="00A80471" w:rsidP="00F375CA">
            <w:pPr>
              <w:jc w:val="center"/>
              <w:rPr>
                <w:rFonts w:ascii="Times New Roman" w:eastAsia="MS Mincho" w:hAnsi="Times New Roman"/>
                <w:b/>
                <w:kern w:val="32"/>
                <w:sz w:val="24"/>
                <w:szCs w:val="24"/>
              </w:rPr>
            </w:pPr>
            <w:r w:rsidRPr="00566956">
              <w:rPr>
                <w:rFonts w:ascii="Times New Roman" w:eastAsia="MS Mincho" w:hAnsi="Times New Roman"/>
                <w:b/>
                <w:kern w:val="32"/>
                <w:sz w:val="24"/>
                <w:szCs w:val="24"/>
              </w:rPr>
              <w:t>Ответственный</w:t>
            </w:r>
          </w:p>
          <w:p w:rsidR="00A80471" w:rsidRPr="00566956" w:rsidRDefault="00A80471" w:rsidP="00F375CA">
            <w:pPr>
              <w:jc w:val="center"/>
              <w:rPr>
                <w:rFonts w:ascii="Times New Roman" w:eastAsia="MS Mincho" w:hAnsi="Times New Roman"/>
                <w:b/>
                <w:kern w:val="32"/>
                <w:sz w:val="24"/>
                <w:szCs w:val="24"/>
              </w:rPr>
            </w:pPr>
            <w:r w:rsidRPr="00566956">
              <w:rPr>
                <w:rFonts w:ascii="Times New Roman" w:eastAsia="MS Mincho" w:hAnsi="Times New Roman"/>
                <w:b/>
                <w:kern w:val="32"/>
                <w:sz w:val="24"/>
                <w:szCs w:val="24"/>
              </w:rPr>
              <w:t>исполнитель</w:t>
            </w:r>
          </w:p>
        </w:tc>
      </w:tr>
      <w:tr w:rsidR="00A80471" w:rsidRPr="006E2D45" w:rsidTr="00F375CA">
        <w:trPr>
          <w:trHeight w:val="393"/>
        </w:trPr>
        <w:tc>
          <w:tcPr>
            <w:tcW w:w="5000" w:type="pct"/>
            <w:gridSpan w:val="5"/>
            <w:shd w:val="clear" w:color="auto" w:fill="auto"/>
          </w:tcPr>
          <w:p w:rsidR="00A80471" w:rsidRPr="006C6E7A" w:rsidRDefault="00A80471" w:rsidP="00F375CA">
            <w:pPr>
              <w:jc w:val="center"/>
              <w:rPr>
                <w:rFonts w:ascii="Times New Roman" w:eastAsia="MS Mincho" w:hAnsi="Times New Roman"/>
                <w:b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b/>
                <w:kern w:val="32"/>
                <w:sz w:val="24"/>
                <w:szCs w:val="24"/>
              </w:rPr>
              <w:t xml:space="preserve">1. Внесение в ЕГРН </w:t>
            </w:r>
            <w:r w:rsidRPr="006C6E7A">
              <w:rPr>
                <w:rFonts w:ascii="Times New Roman" w:hAnsi="Times New Roman"/>
                <w:b/>
                <w:sz w:val="24"/>
                <w:szCs w:val="24"/>
              </w:rPr>
              <w:t>сведений</w:t>
            </w:r>
            <w:r w:rsidRPr="006C6E7A">
              <w:rPr>
                <w:rFonts w:ascii="Times New Roman" w:eastAsia="MS Mincho" w:hAnsi="Times New Roman"/>
                <w:b/>
                <w:kern w:val="32"/>
                <w:sz w:val="24"/>
                <w:szCs w:val="24"/>
              </w:rPr>
              <w:t>, необходимых для определения кадастровой стоимости</w:t>
            </w:r>
          </w:p>
        </w:tc>
      </w:tr>
      <w:tr w:rsidR="00A80471" w:rsidRPr="006C6E7A" w:rsidTr="00F375CA">
        <w:trPr>
          <w:trHeight w:val="980"/>
        </w:trPr>
        <w:tc>
          <w:tcPr>
            <w:tcW w:w="285" w:type="pct"/>
          </w:tcPr>
          <w:p w:rsidR="00A80471" w:rsidRPr="006C6E7A" w:rsidRDefault="00A80471" w:rsidP="00A80471">
            <w:pPr>
              <w:pStyle w:val="a9"/>
              <w:numPr>
                <w:ilvl w:val="0"/>
                <w:numId w:val="1"/>
              </w:numPr>
              <w:spacing w:after="200" w:line="276" w:lineRule="auto"/>
              <w:ind w:right="-119"/>
              <w:jc w:val="center"/>
              <w:rPr>
                <w:rFonts w:ascii="Times New Roman" w:eastAsia="MS Mincho" w:hAnsi="Times New Roman" w:cs="Times New Roman"/>
                <w:kern w:val="32"/>
                <w:sz w:val="24"/>
                <w:szCs w:val="24"/>
              </w:rPr>
            </w:pPr>
          </w:p>
        </w:tc>
        <w:tc>
          <w:tcPr>
            <w:tcW w:w="1354" w:type="pct"/>
          </w:tcPr>
          <w:p w:rsidR="00A80471" w:rsidRPr="006C6E7A" w:rsidRDefault="00A80471" w:rsidP="00F375CA">
            <w:pPr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 xml:space="preserve">Организация работы по уточнению сведений перечней земельных участков (далее – Перечень № 1), у которых в ЕГРН отсутствуют характеристики, необходимые для определения кадастровой стоимости (категория, вид разрешенного использования), направленных Управлением </w:t>
            </w:r>
            <w:proofErr w:type="spellStart"/>
            <w:r w:rsidRPr="006C6E7A">
              <w:rPr>
                <w:rFonts w:ascii="Times New Roman" w:hAnsi="Times New Roman"/>
                <w:sz w:val="24"/>
                <w:szCs w:val="24"/>
              </w:rPr>
              <w:t>Росреестра</w:t>
            </w:r>
            <w:proofErr w:type="spellEnd"/>
            <w:r w:rsidRPr="006C6E7A">
              <w:rPr>
                <w:rFonts w:ascii="Times New Roman" w:hAnsi="Times New Roman"/>
                <w:sz w:val="24"/>
                <w:szCs w:val="24"/>
              </w:rPr>
              <w:t xml:space="preserve"> по Республике Мордовия, и контроль отчета о проделанной работе</w:t>
            </w:r>
          </w:p>
        </w:tc>
        <w:tc>
          <w:tcPr>
            <w:tcW w:w="1179" w:type="pct"/>
          </w:tcPr>
          <w:p w:rsidR="00A80471" w:rsidRPr="006C6E7A" w:rsidRDefault="00A80471" w:rsidP="00F375CA">
            <w:pPr>
              <w:ind w:firstLine="158"/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уточнение недостающих характеристик</w:t>
            </w:r>
          </w:p>
        </w:tc>
        <w:tc>
          <w:tcPr>
            <w:tcW w:w="954" w:type="pct"/>
          </w:tcPr>
          <w:p w:rsidR="00A80471" w:rsidRPr="006C6E7A" w:rsidRDefault="00A80471" w:rsidP="00F375CA">
            <w:pPr>
              <w:jc w:val="center"/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декабрь 2021 г.</w:t>
            </w:r>
          </w:p>
        </w:tc>
        <w:tc>
          <w:tcPr>
            <w:tcW w:w="1228" w:type="pct"/>
          </w:tcPr>
          <w:p w:rsidR="00A80471" w:rsidRPr="006C6E7A" w:rsidRDefault="00A80471" w:rsidP="00F375CA">
            <w:pPr>
              <w:ind w:firstLine="57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Вармазейского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6C6E7A">
              <w:rPr>
                <w:rFonts w:ascii="Times New Roman" w:hAnsi="Times New Roman"/>
                <w:sz w:val="24"/>
                <w:szCs w:val="24"/>
              </w:rPr>
              <w:t>Большеигнатовского</w:t>
            </w:r>
            <w:proofErr w:type="spellEnd"/>
            <w:r w:rsidRPr="006C6E7A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</w:t>
            </w:r>
          </w:p>
          <w:p w:rsidR="00A80471" w:rsidRPr="006C6E7A" w:rsidRDefault="00A80471" w:rsidP="00F375CA">
            <w:pPr>
              <w:ind w:firstLine="57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 xml:space="preserve">во взаимодействии с Госкомимуществом </w:t>
            </w:r>
          </w:p>
          <w:p w:rsidR="00A80471" w:rsidRPr="006C6E7A" w:rsidRDefault="00A80471" w:rsidP="00F375CA">
            <w:pPr>
              <w:ind w:firstLine="57"/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>Республики Мордовия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(по согласованию)</w:t>
            </w:r>
          </w:p>
        </w:tc>
      </w:tr>
      <w:tr w:rsidR="00A80471" w:rsidRPr="006C6E7A" w:rsidTr="00F375CA">
        <w:trPr>
          <w:trHeight w:val="980"/>
        </w:trPr>
        <w:tc>
          <w:tcPr>
            <w:tcW w:w="285" w:type="pct"/>
          </w:tcPr>
          <w:p w:rsidR="00A80471" w:rsidRPr="006C6E7A" w:rsidRDefault="00A80471" w:rsidP="00A80471">
            <w:pPr>
              <w:pStyle w:val="a9"/>
              <w:numPr>
                <w:ilvl w:val="0"/>
                <w:numId w:val="1"/>
              </w:numPr>
              <w:spacing w:after="200" w:line="276" w:lineRule="auto"/>
              <w:ind w:right="-119"/>
              <w:jc w:val="center"/>
              <w:rPr>
                <w:rFonts w:ascii="Times New Roman" w:eastAsia="MS Mincho" w:hAnsi="Times New Roman" w:cs="Times New Roman"/>
                <w:kern w:val="32"/>
                <w:sz w:val="24"/>
                <w:szCs w:val="24"/>
              </w:rPr>
            </w:pPr>
          </w:p>
        </w:tc>
        <w:tc>
          <w:tcPr>
            <w:tcW w:w="1354" w:type="pct"/>
          </w:tcPr>
          <w:p w:rsidR="00A80471" w:rsidRPr="006C6E7A" w:rsidRDefault="00A80471" w:rsidP="00F375CA">
            <w:pPr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>Направление в порядке межведомственного информационного взаимодействия отсутствующих сведений о категории и виде разрешенного использования для внесения в ЕГРН</w:t>
            </w:r>
          </w:p>
        </w:tc>
        <w:tc>
          <w:tcPr>
            <w:tcW w:w="1179" w:type="pct"/>
          </w:tcPr>
          <w:p w:rsidR="00A80471" w:rsidRPr="006C6E7A" w:rsidRDefault="00A80471" w:rsidP="00F375CA">
            <w:pPr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характеристики внесены</w:t>
            </w:r>
          </w:p>
        </w:tc>
        <w:tc>
          <w:tcPr>
            <w:tcW w:w="954" w:type="pct"/>
          </w:tcPr>
          <w:p w:rsidR="00A80471" w:rsidRPr="006C6E7A" w:rsidRDefault="00A80471" w:rsidP="00F375CA">
            <w:pPr>
              <w:jc w:val="center"/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декабрь 2023 г.</w:t>
            </w:r>
          </w:p>
        </w:tc>
        <w:tc>
          <w:tcPr>
            <w:tcW w:w="1228" w:type="pct"/>
          </w:tcPr>
          <w:p w:rsidR="00A80471" w:rsidRPr="006C6E7A" w:rsidRDefault="00A80471" w:rsidP="00F375CA">
            <w:pPr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>Администрация поселения</w:t>
            </w:r>
            <w:proofErr w:type="gramStart"/>
            <w:r w:rsidRPr="006C6E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6C6E7A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6C6E7A">
              <w:rPr>
                <w:rFonts w:ascii="Times New Roman" w:hAnsi="Times New Roman"/>
                <w:sz w:val="24"/>
                <w:szCs w:val="24"/>
              </w:rPr>
              <w:t>Большеигн</w:t>
            </w:r>
            <w:r>
              <w:rPr>
                <w:rFonts w:ascii="Times New Roman" w:hAnsi="Times New Roman"/>
                <w:sz w:val="24"/>
                <w:szCs w:val="24"/>
              </w:rPr>
              <w:t>атовского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района(по согласованию)</w:t>
            </w:r>
          </w:p>
          <w:p w:rsidR="00A80471" w:rsidRPr="006C6E7A" w:rsidRDefault="00A80471" w:rsidP="00F375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0471" w:rsidRPr="006C6E7A" w:rsidTr="00F375CA">
        <w:trPr>
          <w:trHeight w:val="980"/>
        </w:trPr>
        <w:tc>
          <w:tcPr>
            <w:tcW w:w="285" w:type="pct"/>
          </w:tcPr>
          <w:p w:rsidR="00A80471" w:rsidRPr="006C6E7A" w:rsidRDefault="00A80471" w:rsidP="00A80471">
            <w:pPr>
              <w:pStyle w:val="a9"/>
              <w:numPr>
                <w:ilvl w:val="0"/>
                <w:numId w:val="1"/>
              </w:numPr>
              <w:spacing w:after="200" w:line="276" w:lineRule="auto"/>
              <w:ind w:right="-119"/>
              <w:jc w:val="center"/>
              <w:rPr>
                <w:rFonts w:ascii="Times New Roman" w:eastAsia="MS Mincho" w:hAnsi="Times New Roman" w:cs="Times New Roman"/>
                <w:kern w:val="32"/>
                <w:sz w:val="24"/>
                <w:szCs w:val="24"/>
              </w:rPr>
            </w:pPr>
          </w:p>
        </w:tc>
        <w:tc>
          <w:tcPr>
            <w:tcW w:w="1354" w:type="pct"/>
          </w:tcPr>
          <w:p w:rsidR="00A80471" w:rsidRPr="006C6E7A" w:rsidRDefault="00A80471" w:rsidP="00F375CA">
            <w:pPr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>Верификация сведений об объектах, подлежащих кадастровой оценке в 2022 году</w:t>
            </w:r>
          </w:p>
        </w:tc>
        <w:tc>
          <w:tcPr>
            <w:tcW w:w="1179" w:type="pct"/>
          </w:tcPr>
          <w:p w:rsidR="00A80471" w:rsidRPr="006C6E7A" w:rsidRDefault="00A80471" w:rsidP="00F375CA">
            <w:pPr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сведения об объектах оценки уточнены</w:t>
            </w:r>
          </w:p>
        </w:tc>
        <w:tc>
          <w:tcPr>
            <w:tcW w:w="954" w:type="pct"/>
          </w:tcPr>
          <w:p w:rsidR="00A80471" w:rsidRPr="006C6E7A" w:rsidRDefault="00A80471" w:rsidP="00F375CA">
            <w:pPr>
              <w:jc w:val="center"/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декабрь 2021 г.</w:t>
            </w:r>
          </w:p>
        </w:tc>
        <w:tc>
          <w:tcPr>
            <w:tcW w:w="1228" w:type="pct"/>
          </w:tcPr>
          <w:p w:rsidR="00A80471" w:rsidRPr="006C6E7A" w:rsidRDefault="00A80471" w:rsidP="00F375CA">
            <w:pPr>
              <w:ind w:firstLine="57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 xml:space="preserve">Администрация поселения Администрация </w:t>
            </w:r>
            <w:proofErr w:type="spellStart"/>
            <w:r w:rsidRPr="006C6E7A">
              <w:rPr>
                <w:rFonts w:ascii="Times New Roman" w:hAnsi="Times New Roman"/>
                <w:sz w:val="24"/>
                <w:szCs w:val="24"/>
              </w:rPr>
              <w:t>Большеигнатовского</w:t>
            </w:r>
            <w:proofErr w:type="spellEnd"/>
            <w:r w:rsidRPr="006C6E7A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(по согласованию)</w:t>
            </w:r>
            <w:r w:rsidRPr="006C6E7A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A80471" w:rsidRPr="006C6E7A" w:rsidRDefault="00A80471" w:rsidP="00F375CA">
            <w:pPr>
              <w:ind w:firstLine="57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 xml:space="preserve">во взаимодействии с </w:t>
            </w: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 xml:space="preserve">Управлением </w:t>
            </w:r>
            <w:proofErr w:type="spellStart"/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Росреестра</w:t>
            </w:r>
            <w:proofErr w:type="spellEnd"/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 xml:space="preserve"> по Республике Мордовия (</w:t>
            </w:r>
            <w:proofErr w:type="spellStart"/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далее-Управление</w:t>
            </w:r>
            <w:proofErr w:type="spellEnd"/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 xml:space="preserve">), Филиалом ФГБУ «ФКП </w:t>
            </w:r>
            <w:proofErr w:type="spellStart"/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Росреестра</w:t>
            </w:r>
            <w:proofErr w:type="spellEnd"/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» по Республике Мордовия (</w:t>
            </w:r>
            <w:proofErr w:type="spellStart"/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далее-Филиал</w:t>
            </w:r>
            <w:proofErr w:type="spellEnd"/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),</w:t>
            </w:r>
            <w:r w:rsidRPr="006C6E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r:id="rId7" w:history="1">
              <w:r w:rsidRPr="006C6E7A">
                <w:rPr>
                  <w:rFonts w:ascii="Times New Roman" w:hAnsi="Times New Roman"/>
                  <w:sz w:val="24"/>
                  <w:szCs w:val="24"/>
                </w:rPr>
                <w:t>Госкомимуществом Республики Мордовия</w:t>
              </w:r>
            </w:hyperlink>
          </w:p>
          <w:p w:rsidR="00A80471" w:rsidRPr="006C6E7A" w:rsidRDefault="00A80471" w:rsidP="00F375CA">
            <w:pPr>
              <w:ind w:firstLine="57"/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(по согласованию)</w:t>
            </w:r>
            <w:r w:rsidRPr="006C6E7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A80471" w:rsidRPr="006C6E7A" w:rsidTr="00F375CA">
        <w:tc>
          <w:tcPr>
            <w:tcW w:w="5000" w:type="pct"/>
            <w:gridSpan w:val="5"/>
            <w:shd w:val="clear" w:color="auto" w:fill="auto"/>
          </w:tcPr>
          <w:p w:rsidR="00A80471" w:rsidRPr="006C6E7A" w:rsidRDefault="00A80471" w:rsidP="00F375CA">
            <w:pPr>
              <w:jc w:val="center"/>
              <w:rPr>
                <w:rFonts w:ascii="Times New Roman" w:eastAsia="MS Mincho" w:hAnsi="Times New Roman"/>
                <w:b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b/>
                <w:kern w:val="32"/>
                <w:sz w:val="24"/>
                <w:szCs w:val="24"/>
              </w:rPr>
              <w:t xml:space="preserve">2. Внесение в ЕГРН сведений об отсутствующих правообладателях объектов недвижимости </w:t>
            </w:r>
          </w:p>
        </w:tc>
      </w:tr>
      <w:tr w:rsidR="00A80471" w:rsidRPr="006C6E7A" w:rsidTr="00F375CA">
        <w:tc>
          <w:tcPr>
            <w:tcW w:w="285" w:type="pct"/>
          </w:tcPr>
          <w:p w:rsidR="00A80471" w:rsidRPr="006C6E7A" w:rsidRDefault="00A80471" w:rsidP="00A80471">
            <w:pPr>
              <w:pStyle w:val="a9"/>
              <w:numPr>
                <w:ilvl w:val="0"/>
                <w:numId w:val="1"/>
              </w:numPr>
              <w:spacing w:after="200" w:line="276" w:lineRule="auto"/>
              <w:ind w:right="-119"/>
              <w:jc w:val="center"/>
              <w:rPr>
                <w:rFonts w:ascii="Times New Roman" w:eastAsia="MS Mincho" w:hAnsi="Times New Roman" w:cs="Times New Roman"/>
                <w:kern w:val="32"/>
                <w:sz w:val="24"/>
                <w:szCs w:val="24"/>
              </w:rPr>
            </w:pPr>
          </w:p>
        </w:tc>
        <w:tc>
          <w:tcPr>
            <w:tcW w:w="1354" w:type="pct"/>
          </w:tcPr>
          <w:p w:rsidR="00A80471" w:rsidRPr="006C6E7A" w:rsidRDefault="00A80471" w:rsidP="00F375C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>Организация работы по выявлению правообладателей ранее учтенных объектов недвижимости</w:t>
            </w:r>
          </w:p>
        </w:tc>
        <w:tc>
          <w:tcPr>
            <w:tcW w:w="1179" w:type="pct"/>
          </w:tcPr>
          <w:p w:rsidR="00A80471" w:rsidRPr="006C6E7A" w:rsidRDefault="00A80471" w:rsidP="00F375CA">
            <w:pPr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снижение количества объектов недвижимости, права на которые не зарегистрированы в ЕГРН</w:t>
            </w:r>
          </w:p>
        </w:tc>
        <w:tc>
          <w:tcPr>
            <w:tcW w:w="954" w:type="pct"/>
          </w:tcPr>
          <w:p w:rsidR="00A80471" w:rsidRPr="006C6E7A" w:rsidRDefault="00A80471" w:rsidP="00F375CA">
            <w:pPr>
              <w:jc w:val="center"/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 xml:space="preserve">после принятия проекта федерального </w:t>
            </w:r>
            <w:proofErr w:type="gramStart"/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закона по</w:t>
            </w:r>
            <w:proofErr w:type="gramEnd"/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 xml:space="preserve"> отдельному плану</w:t>
            </w:r>
          </w:p>
        </w:tc>
        <w:tc>
          <w:tcPr>
            <w:tcW w:w="1228" w:type="pct"/>
          </w:tcPr>
          <w:p w:rsidR="00A80471" w:rsidRPr="006C6E7A" w:rsidRDefault="00A80471" w:rsidP="00F375CA">
            <w:pPr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>Администрация поселения</w:t>
            </w:r>
            <w:proofErr w:type="gramStart"/>
            <w:r w:rsidRPr="006C6E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6C6E7A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6C6E7A">
              <w:rPr>
                <w:rFonts w:ascii="Times New Roman" w:hAnsi="Times New Roman"/>
                <w:sz w:val="24"/>
                <w:szCs w:val="24"/>
              </w:rPr>
              <w:t>Большеигн</w:t>
            </w:r>
            <w:r>
              <w:rPr>
                <w:rFonts w:ascii="Times New Roman" w:hAnsi="Times New Roman"/>
                <w:sz w:val="24"/>
                <w:szCs w:val="24"/>
              </w:rPr>
              <w:t>атовского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района(по согласованию)</w:t>
            </w:r>
          </w:p>
          <w:p w:rsidR="00A80471" w:rsidRPr="006C6E7A" w:rsidRDefault="00A80471" w:rsidP="00F375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0471" w:rsidRPr="006C6E7A" w:rsidTr="00F375CA">
        <w:tc>
          <w:tcPr>
            <w:tcW w:w="285" w:type="pct"/>
          </w:tcPr>
          <w:p w:rsidR="00A80471" w:rsidRPr="006C6E7A" w:rsidRDefault="00A80471" w:rsidP="00A80471">
            <w:pPr>
              <w:pStyle w:val="a9"/>
              <w:numPr>
                <w:ilvl w:val="0"/>
                <w:numId w:val="1"/>
              </w:numPr>
              <w:spacing w:after="200" w:line="276" w:lineRule="auto"/>
              <w:ind w:right="-119"/>
              <w:jc w:val="center"/>
              <w:rPr>
                <w:rFonts w:ascii="Times New Roman" w:eastAsia="MS Mincho" w:hAnsi="Times New Roman" w:cs="Times New Roman"/>
                <w:kern w:val="32"/>
                <w:sz w:val="24"/>
                <w:szCs w:val="24"/>
              </w:rPr>
            </w:pPr>
          </w:p>
        </w:tc>
        <w:tc>
          <w:tcPr>
            <w:tcW w:w="1354" w:type="pct"/>
          </w:tcPr>
          <w:p w:rsidR="00A80471" w:rsidRPr="006C6E7A" w:rsidRDefault="00A80471" w:rsidP="00F375CA">
            <w:pPr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>Проведение инвентаризации объектов недвижимости на территории сельских поселении, присвоение адресов объектам недвижимости, не имеющим адреса, в т.ч. строениям, имеющим вспомогательное назначение</w:t>
            </w:r>
          </w:p>
        </w:tc>
        <w:tc>
          <w:tcPr>
            <w:tcW w:w="1179" w:type="pct"/>
          </w:tcPr>
          <w:p w:rsidR="00A80471" w:rsidRPr="006C6E7A" w:rsidRDefault="00A80471" w:rsidP="00F375CA">
            <w:pPr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>присвоены адреса всем объектам недвижимости на территории поселений</w:t>
            </w:r>
          </w:p>
        </w:tc>
        <w:tc>
          <w:tcPr>
            <w:tcW w:w="954" w:type="pct"/>
          </w:tcPr>
          <w:p w:rsidR="00A80471" w:rsidRPr="006C6E7A" w:rsidRDefault="00A80471" w:rsidP="00F375CA">
            <w:pPr>
              <w:jc w:val="center"/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>октябрь 2021 г.</w:t>
            </w:r>
          </w:p>
        </w:tc>
        <w:tc>
          <w:tcPr>
            <w:tcW w:w="1228" w:type="pct"/>
          </w:tcPr>
          <w:p w:rsidR="00A80471" w:rsidRPr="006C6E7A" w:rsidRDefault="00A80471" w:rsidP="00F375CA">
            <w:pPr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>Администрация поселения</w:t>
            </w:r>
            <w:proofErr w:type="gramStart"/>
            <w:r w:rsidRPr="006C6E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6C6E7A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6C6E7A">
              <w:rPr>
                <w:rFonts w:ascii="Times New Roman" w:hAnsi="Times New Roman"/>
                <w:sz w:val="24"/>
                <w:szCs w:val="24"/>
              </w:rPr>
              <w:t>Большеигн</w:t>
            </w:r>
            <w:r>
              <w:rPr>
                <w:rFonts w:ascii="Times New Roman" w:hAnsi="Times New Roman"/>
                <w:sz w:val="24"/>
                <w:szCs w:val="24"/>
              </w:rPr>
              <w:t>атовского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района(по согласованию)</w:t>
            </w:r>
          </w:p>
          <w:p w:rsidR="00A80471" w:rsidRPr="006C6E7A" w:rsidRDefault="00A80471" w:rsidP="00F375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0471" w:rsidRPr="006C6E7A" w:rsidTr="00F375CA">
        <w:tc>
          <w:tcPr>
            <w:tcW w:w="285" w:type="pct"/>
          </w:tcPr>
          <w:p w:rsidR="00A80471" w:rsidRPr="006C6E7A" w:rsidRDefault="00A80471" w:rsidP="00A80471">
            <w:pPr>
              <w:pStyle w:val="a9"/>
              <w:numPr>
                <w:ilvl w:val="0"/>
                <w:numId w:val="1"/>
              </w:numPr>
              <w:spacing w:after="200" w:line="276" w:lineRule="auto"/>
              <w:ind w:right="-119"/>
              <w:jc w:val="center"/>
              <w:rPr>
                <w:rFonts w:ascii="Times New Roman" w:eastAsia="MS Mincho" w:hAnsi="Times New Roman" w:cs="Times New Roman"/>
                <w:kern w:val="32"/>
                <w:sz w:val="24"/>
                <w:szCs w:val="24"/>
              </w:rPr>
            </w:pPr>
          </w:p>
        </w:tc>
        <w:tc>
          <w:tcPr>
            <w:tcW w:w="1354" w:type="pct"/>
          </w:tcPr>
          <w:p w:rsidR="00A80471" w:rsidRPr="006C6E7A" w:rsidRDefault="00A80471" w:rsidP="00F375CA">
            <w:pPr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>Направление памяток о порядке регистрации прав на  объекты недвижимости и земельные участки</w:t>
            </w:r>
          </w:p>
        </w:tc>
        <w:tc>
          <w:tcPr>
            <w:tcW w:w="1179" w:type="pct"/>
          </w:tcPr>
          <w:p w:rsidR="00A80471" w:rsidRPr="006C6E7A" w:rsidRDefault="00A80471" w:rsidP="00F375CA">
            <w:pPr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информация доведена до заинтересованных лиц</w:t>
            </w:r>
          </w:p>
        </w:tc>
        <w:tc>
          <w:tcPr>
            <w:tcW w:w="954" w:type="pct"/>
          </w:tcPr>
          <w:p w:rsidR="00A80471" w:rsidRPr="006C6E7A" w:rsidRDefault="00A80471" w:rsidP="00F375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 xml:space="preserve">до 1 февраля </w:t>
            </w:r>
          </w:p>
          <w:p w:rsidR="00A80471" w:rsidRPr="006C6E7A" w:rsidRDefault="00A80471" w:rsidP="00F375CA">
            <w:pPr>
              <w:jc w:val="center"/>
              <w:rPr>
                <w:rFonts w:ascii="Times New Roman" w:eastAsia="MS Mincho" w:hAnsi="Times New Roman"/>
                <w:kern w:val="32"/>
                <w:sz w:val="24"/>
                <w:szCs w:val="24"/>
                <w:highlight w:val="yellow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>2021 г.</w:t>
            </w:r>
          </w:p>
        </w:tc>
        <w:tc>
          <w:tcPr>
            <w:tcW w:w="1228" w:type="pct"/>
          </w:tcPr>
          <w:p w:rsidR="00A80471" w:rsidRPr="006C6E7A" w:rsidRDefault="00A80471" w:rsidP="00F375CA">
            <w:pPr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>Администрация поселения</w:t>
            </w:r>
            <w:proofErr w:type="gramStart"/>
            <w:r w:rsidRPr="006C6E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6C6E7A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6C6E7A">
              <w:rPr>
                <w:rFonts w:ascii="Times New Roman" w:hAnsi="Times New Roman"/>
                <w:sz w:val="24"/>
                <w:szCs w:val="24"/>
              </w:rPr>
              <w:t>Большеигн</w:t>
            </w:r>
            <w:r>
              <w:rPr>
                <w:rFonts w:ascii="Times New Roman" w:hAnsi="Times New Roman"/>
                <w:sz w:val="24"/>
                <w:szCs w:val="24"/>
              </w:rPr>
              <w:t>атовского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района(по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согласованию)</w:t>
            </w:r>
          </w:p>
          <w:p w:rsidR="00A80471" w:rsidRPr="006C6E7A" w:rsidRDefault="00A80471" w:rsidP="00F375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0471" w:rsidRPr="006C6E7A" w:rsidTr="00F375CA">
        <w:tc>
          <w:tcPr>
            <w:tcW w:w="285" w:type="pct"/>
          </w:tcPr>
          <w:p w:rsidR="00A80471" w:rsidRPr="006C6E7A" w:rsidRDefault="00A80471" w:rsidP="00A80471">
            <w:pPr>
              <w:pStyle w:val="a9"/>
              <w:numPr>
                <w:ilvl w:val="0"/>
                <w:numId w:val="1"/>
              </w:numPr>
              <w:spacing w:after="200" w:line="276" w:lineRule="auto"/>
              <w:ind w:right="-119"/>
              <w:jc w:val="center"/>
              <w:rPr>
                <w:rFonts w:ascii="Times New Roman" w:eastAsia="MS Mincho" w:hAnsi="Times New Roman" w:cs="Times New Roman"/>
                <w:kern w:val="32"/>
                <w:sz w:val="24"/>
                <w:szCs w:val="24"/>
              </w:rPr>
            </w:pPr>
          </w:p>
        </w:tc>
        <w:tc>
          <w:tcPr>
            <w:tcW w:w="1354" w:type="pct"/>
          </w:tcPr>
          <w:p w:rsidR="00A80471" w:rsidRPr="006C6E7A" w:rsidRDefault="00A80471" w:rsidP="00F375CA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C6E7A">
              <w:rPr>
                <w:rFonts w:ascii="Times New Roman" w:hAnsi="Times New Roman"/>
                <w:sz w:val="24"/>
                <w:szCs w:val="24"/>
              </w:rPr>
              <w:t xml:space="preserve">Информирование  в соответствии с требованиями части 13 статьи 16 Федерального закона от 3 августа 2018 г. № 340-ФЗ «О внесении изменений в Градостроительный кодекс Российской Федерации и отдельные законодательные акты Российской Федерации» граждан о порядке строительства на земельных участках, предназначенных для ведения гражданами личного подсобного хозяйства, садоводства, огородничества, индивидуального гаражного или индивидуального жилищного строительства  </w:t>
            </w:r>
            <w:proofErr w:type="gramEnd"/>
          </w:p>
        </w:tc>
        <w:tc>
          <w:tcPr>
            <w:tcW w:w="1179" w:type="pct"/>
          </w:tcPr>
          <w:p w:rsidR="00A80471" w:rsidRPr="006C6E7A" w:rsidRDefault="00A80471" w:rsidP="00F375CA">
            <w:pPr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 xml:space="preserve">заинтересованные лица  проинформированы  </w:t>
            </w:r>
          </w:p>
        </w:tc>
        <w:tc>
          <w:tcPr>
            <w:tcW w:w="954" w:type="pct"/>
          </w:tcPr>
          <w:p w:rsidR="00A80471" w:rsidRPr="006C6E7A" w:rsidRDefault="00A80471" w:rsidP="00F375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 xml:space="preserve">до 1 февраля </w:t>
            </w:r>
          </w:p>
          <w:p w:rsidR="00A80471" w:rsidRPr="006C6E7A" w:rsidRDefault="00A80471" w:rsidP="00F375CA">
            <w:pPr>
              <w:jc w:val="center"/>
              <w:rPr>
                <w:rFonts w:ascii="Times New Roman" w:eastAsia="MS Mincho" w:hAnsi="Times New Roman"/>
                <w:kern w:val="32"/>
                <w:sz w:val="24"/>
                <w:szCs w:val="24"/>
                <w:highlight w:val="yellow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>2021 г.</w:t>
            </w:r>
          </w:p>
        </w:tc>
        <w:tc>
          <w:tcPr>
            <w:tcW w:w="1228" w:type="pct"/>
          </w:tcPr>
          <w:p w:rsidR="00A80471" w:rsidRPr="006C6E7A" w:rsidRDefault="00A80471" w:rsidP="00F375CA">
            <w:pPr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>Администрация поселения</w:t>
            </w:r>
            <w:proofErr w:type="gramStart"/>
            <w:r w:rsidRPr="006C6E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6C6E7A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6C6E7A">
              <w:rPr>
                <w:rFonts w:ascii="Times New Roman" w:hAnsi="Times New Roman"/>
                <w:sz w:val="24"/>
                <w:szCs w:val="24"/>
              </w:rPr>
              <w:t>Большеигн</w:t>
            </w:r>
            <w:r>
              <w:rPr>
                <w:rFonts w:ascii="Times New Roman" w:hAnsi="Times New Roman"/>
                <w:sz w:val="24"/>
                <w:szCs w:val="24"/>
              </w:rPr>
              <w:t>атовского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района(по согласованию)</w:t>
            </w:r>
          </w:p>
          <w:p w:rsidR="00A80471" w:rsidRPr="006C6E7A" w:rsidRDefault="00A80471" w:rsidP="00F375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0471" w:rsidRPr="006C6E7A" w:rsidTr="00F375CA">
        <w:tc>
          <w:tcPr>
            <w:tcW w:w="285" w:type="pct"/>
          </w:tcPr>
          <w:p w:rsidR="00A80471" w:rsidRPr="006C6E7A" w:rsidRDefault="00A80471" w:rsidP="00A80471">
            <w:pPr>
              <w:pStyle w:val="a9"/>
              <w:numPr>
                <w:ilvl w:val="0"/>
                <w:numId w:val="1"/>
              </w:numPr>
              <w:spacing w:after="200" w:line="276" w:lineRule="auto"/>
              <w:ind w:right="-119"/>
              <w:jc w:val="center"/>
              <w:rPr>
                <w:rFonts w:ascii="Times New Roman" w:eastAsia="MS Mincho" w:hAnsi="Times New Roman" w:cs="Times New Roman"/>
                <w:kern w:val="32"/>
                <w:sz w:val="24"/>
                <w:szCs w:val="24"/>
              </w:rPr>
            </w:pPr>
          </w:p>
        </w:tc>
        <w:tc>
          <w:tcPr>
            <w:tcW w:w="1354" w:type="pct"/>
            <w:vAlign w:val="center"/>
          </w:tcPr>
          <w:p w:rsidR="00A80471" w:rsidRPr="006C6E7A" w:rsidRDefault="00A80471" w:rsidP="00F375CA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C6E7A">
              <w:rPr>
                <w:rFonts w:ascii="Times New Roman" w:hAnsi="Times New Roman"/>
                <w:sz w:val="24"/>
                <w:szCs w:val="24"/>
              </w:rPr>
              <w:t>Организация работы по выявлению правообладателей ранее учтенных объектов недвижимости, регистрация прав на которые подпадает под действие Федерального закона от 16 июня 2006 г. № 93-ФЗ «</w:t>
            </w:r>
            <w:r w:rsidRPr="006C6E7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 внесении изменений в некоторые законодательные акты Российской Федерации по вопросу оформления в упрощенном порядке прав граждан на отдельные объекты недвижимого имущества</w:t>
            </w:r>
            <w:r w:rsidRPr="006C6E7A">
              <w:rPr>
                <w:rFonts w:ascii="Times New Roman" w:hAnsi="Times New Roman"/>
                <w:sz w:val="24"/>
                <w:szCs w:val="24"/>
              </w:rPr>
              <w:t>» по заявлениям органов местного самоуправления</w:t>
            </w:r>
            <w:proofErr w:type="gramEnd"/>
          </w:p>
        </w:tc>
        <w:tc>
          <w:tcPr>
            <w:tcW w:w="1179" w:type="pct"/>
          </w:tcPr>
          <w:p w:rsidR="00A80471" w:rsidRPr="006C6E7A" w:rsidRDefault="00A80471" w:rsidP="00F375CA">
            <w:pPr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снижение количества объектов недвижимости, права на которые не зарегистрированы в ЕГРН</w:t>
            </w:r>
          </w:p>
        </w:tc>
        <w:tc>
          <w:tcPr>
            <w:tcW w:w="954" w:type="pct"/>
          </w:tcPr>
          <w:p w:rsidR="00A80471" w:rsidRPr="006C6E7A" w:rsidRDefault="00A80471" w:rsidP="00F375CA">
            <w:pPr>
              <w:jc w:val="center"/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декабрь 2021 г.</w:t>
            </w:r>
          </w:p>
        </w:tc>
        <w:tc>
          <w:tcPr>
            <w:tcW w:w="1228" w:type="pct"/>
          </w:tcPr>
          <w:p w:rsidR="00A80471" w:rsidRPr="006C6E7A" w:rsidRDefault="00A80471" w:rsidP="00F375CA">
            <w:pPr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>Администрация поселения</w:t>
            </w:r>
            <w:proofErr w:type="gramStart"/>
            <w:r w:rsidRPr="006C6E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6C6E7A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6C6E7A">
              <w:rPr>
                <w:rFonts w:ascii="Times New Roman" w:hAnsi="Times New Roman"/>
                <w:sz w:val="24"/>
                <w:szCs w:val="24"/>
              </w:rPr>
              <w:t>Большеигн</w:t>
            </w:r>
            <w:r>
              <w:rPr>
                <w:rFonts w:ascii="Times New Roman" w:hAnsi="Times New Roman"/>
                <w:sz w:val="24"/>
                <w:szCs w:val="24"/>
              </w:rPr>
              <w:t>атовского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района(по согласованию)</w:t>
            </w:r>
          </w:p>
          <w:p w:rsidR="00A80471" w:rsidRPr="006C6E7A" w:rsidRDefault="00A80471" w:rsidP="00F375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0471" w:rsidRPr="006C6E7A" w:rsidTr="00F375CA">
        <w:tc>
          <w:tcPr>
            <w:tcW w:w="285" w:type="pct"/>
          </w:tcPr>
          <w:p w:rsidR="00A80471" w:rsidRPr="006C6E7A" w:rsidRDefault="00A80471" w:rsidP="00A80471">
            <w:pPr>
              <w:pStyle w:val="a9"/>
              <w:numPr>
                <w:ilvl w:val="0"/>
                <w:numId w:val="1"/>
              </w:numPr>
              <w:spacing w:after="200" w:line="276" w:lineRule="auto"/>
              <w:ind w:right="-119"/>
              <w:jc w:val="center"/>
              <w:rPr>
                <w:rFonts w:ascii="Times New Roman" w:eastAsia="MS Mincho" w:hAnsi="Times New Roman" w:cs="Times New Roman"/>
                <w:kern w:val="32"/>
                <w:sz w:val="24"/>
                <w:szCs w:val="24"/>
              </w:rPr>
            </w:pPr>
          </w:p>
        </w:tc>
        <w:tc>
          <w:tcPr>
            <w:tcW w:w="1354" w:type="pct"/>
          </w:tcPr>
          <w:p w:rsidR="00A80471" w:rsidRPr="006C6E7A" w:rsidRDefault="00A80471" w:rsidP="00F375CA">
            <w:pPr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sz w:val="24"/>
                <w:szCs w:val="24"/>
              </w:rPr>
              <w:t xml:space="preserve">Организация работы по исполнению обязанности, установленной частью 1.2 статьи 19 </w:t>
            </w:r>
            <w:r w:rsidRPr="006C6E7A">
              <w:rPr>
                <w:rFonts w:ascii="Times New Roman" w:hAnsi="Times New Roman"/>
                <w:sz w:val="24"/>
                <w:szCs w:val="24"/>
              </w:rPr>
              <w:t>Федерального закона от 13 июля 2015 г. № 218-ФЗ «О государственной регистрации недвижимости»</w:t>
            </w:r>
          </w:p>
        </w:tc>
        <w:tc>
          <w:tcPr>
            <w:tcW w:w="1179" w:type="pct"/>
          </w:tcPr>
          <w:p w:rsidR="00A80471" w:rsidRPr="006C6E7A" w:rsidRDefault="00A80471" w:rsidP="00F375CA">
            <w:pPr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снижение количества объектов недвижимости, права на которые не зарегистрированы в ЕГРН</w:t>
            </w:r>
          </w:p>
        </w:tc>
        <w:tc>
          <w:tcPr>
            <w:tcW w:w="954" w:type="pct"/>
          </w:tcPr>
          <w:p w:rsidR="00A80471" w:rsidRPr="006C6E7A" w:rsidRDefault="00A80471" w:rsidP="00F375CA">
            <w:pPr>
              <w:jc w:val="center"/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декабрь 2023 г.</w:t>
            </w:r>
          </w:p>
        </w:tc>
        <w:tc>
          <w:tcPr>
            <w:tcW w:w="1228" w:type="pct"/>
          </w:tcPr>
          <w:p w:rsidR="00A80471" w:rsidRPr="006C6E7A" w:rsidRDefault="00A80471" w:rsidP="00F375CA">
            <w:pPr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>Администрация поселения</w:t>
            </w:r>
            <w:proofErr w:type="gramStart"/>
            <w:r w:rsidRPr="006C6E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6C6E7A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6C6E7A">
              <w:rPr>
                <w:rFonts w:ascii="Times New Roman" w:hAnsi="Times New Roman"/>
                <w:sz w:val="24"/>
                <w:szCs w:val="24"/>
              </w:rPr>
              <w:t>Большеигн</w:t>
            </w:r>
            <w:r>
              <w:rPr>
                <w:rFonts w:ascii="Times New Roman" w:hAnsi="Times New Roman"/>
                <w:sz w:val="24"/>
                <w:szCs w:val="24"/>
              </w:rPr>
              <w:t>атовского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района(по согласованию)</w:t>
            </w:r>
          </w:p>
          <w:p w:rsidR="00A80471" w:rsidRPr="006C6E7A" w:rsidRDefault="00A80471" w:rsidP="00F375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0471" w:rsidRPr="006C6E7A" w:rsidTr="00F375CA">
        <w:tc>
          <w:tcPr>
            <w:tcW w:w="285" w:type="pct"/>
          </w:tcPr>
          <w:p w:rsidR="00A80471" w:rsidRPr="006C6E7A" w:rsidRDefault="00A80471" w:rsidP="00F375CA">
            <w:pPr>
              <w:ind w:left="283" w:right="-119"/>
              <w:jc w:val="center"/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10</w:t>
            </w:r>
          </w:p>
        </w:tc>
        <w:tc>
          <w:tcPr>
            <w:tcW w:w="1354" w:type="pct"/>
            <w:vAlign w:val="center"/>
          </w:tcPr>
          <w:p w:rsidR="00A80471" w:rsidRPr="006C6E7A" w:rsidRDefault="00A80471" w:rsidP="00F375CA">
            <w:pPr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>Организация работы, направленная на проведение в рамках муниципального земельного контроля работы с правообладателями объектов незавершенного строительства, с целью обращения их в орган регистрации прав за государственной регистрацией прав на объекты индивидуального жилищного строительства</w:t>
            </w:r>
          </w:p>
        </w:tc>
        <w:tc>
          <w:tcPr>
            <w:tcW w:w="1179" w:type="pct"/>
          </w:tcPr>
          <w:p w:rsidR="00A80471" w:rsidRPr="006C6E7A" w:rsidRDefault="00A80471" w:rsidP="00F375CA">
            <w:pPr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 xml:space="preserve">государственная регистрация прав на </w:t>
            </w:r>
            <w:r w:rsidRPr="006C6E7A">
              <w:rPr>
                <w:rFonts w:ascii="Times New Roman" w:hAnsi="Times New Roman"/>
                <w:sz w:val="24"/>
                <w:szCs w:val="24"/>
              </w:rPr>
              <w:t>объекты индивидуального жилищного строительства</w:t>
            </w:r>
          </w:p>
        </w:tc>
        <w:tc>
          <w:tcPr>
            <w:tcW w:w="954" w:type="pct"/>
          </w:tcPr>
          <w:p w:rsidR="00A80471" w:rsidRPr="006C6E7A" w:rsidRDefault="00A80471" w:rsidP="00F375CA">
            <w:pPr>
              <w:jc w:val="center"/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декабрь 2023 г.</w:t>
            </w:r>
          </w:p>
        </w:tc>
        <w:tc>
          <w:tcPr>
            <w:tcW w:w="1228" w:type="pct"/>
          </w:tcPr>
          <w:p w:rsidR="00A80471" w:rsidRPr="006C6E7A" w:rsidRDefault="00A80471" w:rsidP="00F375CA">
            <w:pPr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>Администрация поселения</w:t>
            </w:r>
            <w:proofErr w:type="gramStart"/>
            <w:r w:rsidRPr="006C6E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6C6E7A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6C6E7A">
              <w:rPr>
                <w:rFonts w:ascii="Times New Roman" w:hAnsi="Times New Roman"/>
                <w:sz w:val="24"/>
                <w:szCs w:val="24"/>
              </w:rPr>
              <w:t>Большеигн</w:t>
            </w:r>
            <w:r>
              <w:rPr>
                <w:rFonts w:ascii="Times New Roman" w:hAnsi="Times New Roman"/>
                <w:sz w:val="24"/>
                <w:szCs w:val="24"/>
              </w:rPr>
              <w:t>атовского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района(по согласованию)</w:t>
            </w:r>
          </w:p>
          <w:p w:rsidR="00A80471" w:rsidRPr="006C6E7A" w:rsidRDefault="00A80471" w:rsidP="00F375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0471" w:rsidRPr="006C6E7A" w:rsidTr="00F375CA">
        <w:tc>
          <w:tcPr>
            <w:tcW w:w="5000" w:type="pct"/>
            <w:gridSpan w:val="5"/>
            <w:shd w:val="clear" w:color="auto" w:fill="auto"/>
          </w:tcPr>
          <w:p w:rsidR="00A80471" w:rsidRPr="006C6E7A" w:rsidRDefault="00A80471" w:rsidP="00F375CA">
            <w:pPr>
              <w:jc w:val="center"/>
              <w:rPr>
                <w:rFonts w:ascii="Times New Roman" w:eastAsia="MS Mincho" w:hAnsi="Times New Roman"/>
                <w:b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b/>
                <w:kern w:val="32"/>
                <w:sz w:val="24"/>
                <w:szCs w:val="24"/>
              </w:rPr>
              <w:t>3. Организация комплексных кадастровых работ  с привлечением средств федерального бюджета</w:t>
            </w:r>
          </w:p>
        </w:tc>
      </w:tr>
      <w:tr w:rsidR="00A80471" w:rsidRPr="006C6E7A" w:rsidTr="00F375CA">
        <w:trPr>
          <w:trHeight w:val="2311"/>
        </w:trPr>
        <w:tc>
          <w:tcPr>
            <w:tcW w:w="285" w:type="pct"/>
          </w:tcPr>
          <w:p w:rsidR="00A80471" w:rsidRPr="006C6E7A" w:rsidRDefault="00A80471" w:rsidP="00F375CA">
            <w:pPr>
              <w:ind w:left="283" w:right="-119"/>
              <w:jc w:val="center"/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11</w:t>
            </w:r>
          </w:p>
        </w:tc>
        <w:tc>
          <w:tcPr>
            <w:tcW w:w="1354" w:type="pct"/>
          </w:tcPr>
          <w:p w:rsidR="00A80471" w:rsidRPr="006C6E7A" w:rsidRDefault="00A80471" w:rsidP="00F375CA">
            <w:pPr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>Организация и участие в мероприятиях, направленных на проведение комплексных кадастровых работ в Республике Мордовия в 2021 – 2024 годах</w:t>
            </w:r>
          </w:p>
        </w:tc>
        <w:tc>
          <w:tcPr>
            <w:tcW w:w="1179" w:type="pct"/>
          </w:tcPr>
          <w:p w:rsidR="00A80471" w:rsidRPr="006C6E7A" w:rsidRDefault="00A80471" w:rsidP="00F375CA">
            <w:pPr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>сведения внесены в ЕГРН</w:t>
            </w:r>
          </w:p>
        </w:tc>
        <w:tc>
          <w:tcPr>
            <w:tcW w:w="954" w:type="pct"/>
          </w:tcPr>
          <w:p w:rsidR="00A80471" w:rsidRPr="006C6E7A" w:rsidRDefault="00A80471" w:rsidP="00F375CA">
            <w:pPr>
              <w:jc w:val="center"/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декабрь 2023 г.</w:t>
            </w:r>
          </w:p>
        </w:tc>
        <w:tc>
          <w:tcPr>
            <w:tcW w:w="1228" w:type="pct"/>
          </w:tcPr>
          <w:p w:rsidR="00A80471" w:rsidRPr="006C6E7A" w:rsidRDefault="00A80471" w:rsidP="00F375CA">
            <w:pPr>
              <w:ind w:firstLine="198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Вармазейского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6C6E7A">
              <w:rPr>
                <w:rFonts w:ascii="Times New Roman" w:hAnsi="Times New Roman"/>
                <w:sz w:val="24"/>
                <w:szCs w:val="24"/>
              </w:rPr>
              <w:t>Большеигнатовского</w:t>
            </w:r>
            <w:proofErr w:type="spellEnd"/>
            <w:r w:rsidRPr="006C6E7A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во взаимодействии с Управлением, Филиалом,</w:t>
            </w:r>
          </w:p>
          <w:p w:rsidR="00A80471" w:rsidRPr="006C6E7A" w:rsidRDefault="00A80471" w:rsidP="00F375CA">
            <w:pPr>
              <w:ind w:firstLine="198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>Госкомимуществом</w:t>
            </w:r>
          </w:p>
          <w:p w:rsidR="00A80471" w:rsidRPr="006C6E7A" w:rsidRDefault="00A80471" w:rsidP="00F375CA">
            <w:pPr>
              <w:ind w:firstLine="198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>Республики Мордовия</w:t>
            </w:r>
          </w:p>
          <w:p w:rsidR="00A80471" w:rsidRPr="006C6E7A" w:rsidRDefault="00A80471" w:rsidP="00F375CA">
            <w:pPr>
              <w:ind w:firstLine="198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(по согласованию)</w:t>
            </w:r>
          </w:p>
          <w:p w:rsidR="00A80471" w:rsidRPr="006C6E7A" w:rsidRDefault="00A80471" w:rsidP="00F375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0471" w:rsidRPr="006C6E7A" w:rsidTr="00F375CA">
        <w:tc>
          <w:tcPr>
            <w:tcW w:w="5000" w:type="pct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A80471" w:rsidRPr="006C6E7A" w:rsidRDefault="00A80471" w:rsidP="00F375CA">
            <w:pPr>
              <w:jc w:val="center"/>
              <w:rPr>
                <w:rFonts w:ascii="Times New Roman" w:eastAsia="MS Mincho" w:hAnsi="Times New Roman"/>
                <w:b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b/>
                <w:kern w:val="32"/>
                <w:sz w:val="24"/>
                <w:szCs w:val="24"/>
              </w:rPr>
              <w:t>5. «Внешняя» верификация</w:t>
            </w:r>
          </w:p>
        </w:tc>
      </w:tr>
      <w:tr w:rsidR="00A80471" w:rsidRPr="006C6E7A" w:rsidTr="00F375CA">
        <w:tc>
          <w:tcPr>
            <w:tcW w:w="285" w:type="pct"/>
          </w:tcPr>
          <w:p w:rsidR="00A80471" w:rsidRPr="006C6E7A" w:rsidRDefault="00A80471" w:rsidP="00F375CA">
            <w:pPr>
              <w:ind w:left="283" w:right="-119"/>
              <w:jc w:val="center"/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12</w:t>
            </w:r>
          </w:p>
        </w:tc>
        <w:tc>
          <w:tcPr>
            <w:tcW w:w="1354" w:type="pct"/>
          </w:tcPr>
          <w:p w:rsidR="00A80471" w:rsidRPr="006C6E7A" w:rsidRDefault="00A80471" w:rsidP="00F375CA">
            <w:pPr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 xml:space="preserve">Государственная регистрация права собственности на все доли в праве общей </w:t>
            </w:r>
            <w:r w:rsidRPr="006C6E7A">
              <w:rPr>
                <w:rFonts w:ascii="Times New Roman" w:hAnsi="Times New Roman"/>
                <w:sz w:val="24"/>
                <w:szCs w:val="24"/>
              </w:rPr>
              <w:lastRenderedPageBreak/>
              <w:t>долевой собственности на земельные участки, признанные по решению суда муниципальной собственностью</w:t>
            </w:r>
          </w:p>
        </w:tc>
        <w:tc>
          <w:tcPr>
            <w:tcW w:w="1179" w:type="pct"/>
          </w:tcPr>
          <w:p w:rsidR="00A80471" w:rsidRPr="006C6E7A" w:rsidRDefault="00A80471" w:rsidP="00F375CA">
            <w:pPr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lastRenderedPageBreak/>
              <w:t>право муниципальной собственности зарегистрировано</w:t>
            </w:r>
          </w:p>
        </w:tc>
        <w:tc>
          <w:tcPr>
            <w:tcW w:w="954" w:type="pct"/>
          </w:tcPr>
          <w:p w:rsidR="00A80471" w:rsidRPr="006C6E7A" w:rsidRDefault="00A80471" w:rsidP="00F375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 xml:space="preserve">в течение двух месяцев </w:t>
            </w:r>
            <w:proofErr w:type="gramStart"/>
            <w:r w:rsidRPr="006C6E7A">
              <w:rPr>
                <w:rFonts w:ascii="Times New Roman" w:hAnsi="Times New Roman"/>
                <w:sz w:val="24"/>
                <w:szCs w:val="24"/>
              </w:rPr>
              <w:t>с даты принятия</w:t>
            </w:r>
            <w:proofErr w:type="gramEnd"/>
            <w:r w:rsidRPr="006C6E7A">
              <w:rPr>
                <w:rFonts w:ascii="Times New Roman" w:hAnsi="Times New Roman"/>
                <w:sz w:val="24"/>
                <w:szCs w:val="24"/>
              </w:rPr>
              <w:t xml:space="preserve"> решения суда в </w:t>
            </w:r>
            <w:r w:rsidRPr="006C6E7A">
              <w:rPr>
                <w:rFonts w:ascii="Times New Roman" w:hAnsi="Times New Roman"/>
                <w:sz w:val="24"/>
                <w:szCs w:val="24"/>
              </w:rPr>
              <w:lastRenderedPageBreak/>
              <w:t>окончательной форме</w:t>
            </w:r>
          </w:p>
          <w:p w:rsidR="00A80471" w:rsidRPr="006C6E7A" w:rsidRDefault="00A80471" w:rsidP="00F375CA">
            <w:pPr>
              <w:jc w:val="center"/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>не позднее чем в течение одного месяца со дня возникновения права муниципальной собственности на земельную долю</w:t>
            </w:r>
          </w:p>
        </w:tc>
        <w:tc>
          <w:tcPr>
            <w:tcW w:w="1228" w:type="pct"/>
          </w:tcPr>
          <w:p w:rsidR="00A80471" w:rsidRPr="006C6E7A" w:rsidRDefault="00A80471" w:rsidP="00F375CA">
            <w:pPr>
              <w:ind w:firstLine="57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поселения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во</w:t>
            </w:r>
            <w:proofErr w:type="gramEnd"/>
          </w:p>
          <w:p w:rsidR="00A80471" w:rsidRPr="006C6E7A" w:rsidRDefault="00A80471" w:rsidP="00F375CA">
            <w:pPr>
              <w:ind w:firstLine="57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 xml:space="preserve">взаимодействии </w:t>
            </w:r>
            <w:proofErr w:type="gramStart"/>
            <w:r w:rsidRPr="006C6E7A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6C6E7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80471" w:rsidRPr="006C6E7A" w:rsidRDefault="00A80471" w:rsidP="00F375CA">
            <w:pPr>
              <w:ind w:firstLine="57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 xml:space="preserve">Администрацией </w:t>
            </w:r>
            <w:proofErr w:type="spellStart"/>
            <w:r w:rsidRPr="006C6E7A">
              <w:rPr>
                <w:rFonts w:ascii="Times New Roman" w:hAnsi="Times New Roman"/>
                <w:sz w:val="24"/>
                <w:szCs w:val="24"/>
              </w:rPr>
              <w:lastRenderedPageBreak/>
              <w:t>Большеигнатовского</w:t>
            </w:r>
            <w:proofErr w:type="spellEnd"/>
            <w:r w:rsidRPr="006C6E7A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</w:t>
            </w:r>
            <w:proofErr w:type="gramStart"/>
            <w:r w:rsidRPr="006C6E7A">
              <w:rPr>
                <w:rFonts w:ascii="Times New Roman" w:hAnsi="Times New Roman"/>
                <w:sz w:val="24"/>
                <w:szCs w:val="24"/>
              </w:rPr>
              <w:t>а(</w:t>
            </w:r>
            <w:proofErr w:type="gramEnd"/>
            <w:r w:rsidRPr="006C6E7A">
              <w:rPr>
                <w:rFonts w:ascii="Times New Roman" w:hAnsi="Times New Roman"/>
                <w:sz w:val="24"/>
                <w:szCs w:val="24"/>
              </w:rPr>
              <w:t>по согласованию)</w:t>
            </w:r>
          </w:p>
          <w:p w:rsidR="00A80471" w:rsidRPr="006C6E7A" w:rsidRDefault="00A80471" w:rsidP="00F375CA">
            <w:pPr>
              <w:ind w:firstLine="57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>во</w:t>
            </w:r>
          </w:p>
          <w:p w:rsidR="00A80471" w:rsidRPr="006C6E7A" w:rsidRDefault="00A80471" w:rsidP="00F375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0471" w:rsidRPr="006C6E7A" w:rsidTr="00F375CA">
        <w:tc>
          <w:tcPr>
            <w:tcW w:w="285" w:type="pct"/>
          </w:tcPr>
          <w:p w:rsidR="00A80471" w:rsidRPr="006C6E7A" w:rsidRDefault="00A80471" w:rsidP="00F375CA">
            <w:pPr>
              <w:ind w:left="283" w:right="-119"/>
              <w:jc w:val="center"/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lastRenderedPageBreak/>
              <w:t>13</w:t>
            </w:r>
          </w:p>
        </w:tc>
        <w:tc>
          <w:tcPr>
            <w:tcW w:w="1354" w:type="pct"/>
          </w:tcPr>
          <w:p w:rsidR="00A80471" w:rsidRPr="006C6E7A" w:rsidRDefault="00A80471" w:rsidP="00F375CA">
            <w:pPr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 xml:space="preserve">Актуализация списков лиц (при их наличии), земельные доли которых могут быть признаны невостребованными по основаниям, указанным в пунктах 1, 2 статьи 12.1 Федерального закона от 24 июля 2002 г. № 101-ФЗ «Об обороте земель сельскохозяйственного назначения» </w:t>
            </w:r>
          </w:p>
        </w:tc>
        <w:tc>
          <w:tcPr>
            <w:tcW w:w="1179" w:type="pct"/>
          </w:tcPr>
          <w:p w:rsidR="00A80471" w:rsidRPr="006C6E7A" w:rsidRDefault="00A80471" w:rsidP="00F375CA">
            <w:pPr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>актуальные списки собственников невостребованных долей</w:t>
            </w:r>
          </w:p>
        </w:tc>
        <w:tc>
          <w:tcPr>
            <w:tcW w:w="954" w:type="pct"/>
          </w:tcPr>
          <w:p w:rsidR="00A80471" w:rsidRPr="006C6E7A" w:rsidRDefault="00A80471" w:rsidP="00F375CA">
            <w:pPr>
              <w:jc w:val="center"/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1228" w:type="pct"/>
          </w:tcPr>
          <w:p w:rsidR="00A80471" w:rsidRPr="006C6E7A" w:rsidRDefault="00A80471" w:rsidP="00F375CA">
            <w:pPr>
              <w:ind w:firstLine="57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>Администрация поселения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во</w:t>
            </w:r>
            <w:proofErr w:type="gramEnd"/>
          </w:p>
          <w:p w:rsidR="00A80471" w:rsidRPr="006C6E7A" w:rsidRDefault="00A80471" w:rsidP="00F375CA">
            <w:pPr>
              <w:ind w:firstLine="57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 xml:space="preserve">взаимодействии </w:t>
            </w:r>
            <w:proofErr w:type="gramStart"/>
            <w:r w:rsidRPr="006C6E7A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6C6E7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80471" w:rsidRPr="006C6E7A" w:rsidRDefault="00A80471" w:rsidP="00F375CA">
            <w:pPr>
              <w:ind w:firstLine="57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 xml:space="preserve">Администрацией </w:t>
            </w:r>
            <w:proofErr w:type="spellStart"/>
            <w:r w:rsidRPr="006C6E7A">
              <w:rPr>
                <w:rFonts w:ascii="Times New Roman" w:hAnsi="Times New Roman"/>
                <w:sz w:val="24"/>
                <w:szCs w:val="24"/>
              </w:rPr>
              <w:t>Большеигнатовского</w:t>
            </w:r>
            <w:proofErr w:type="spellEnd"/>
            <w:r w:rsidRPr="006C6E7A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</w:t>
            </w:r>
            <w:proofErr w:type="gramStart"/>
            <w:r w:rsidRPr="006C6E7A">
              <w:rPr>
                <w:rFonts w:ascii="Times New Roman" w:hAnsi="Times New Roman"/>
                <w:sz w:val="24"/>
                <w:szCs w:val="24"/>
              </w:rPr>
              <w:t>а(</w:t>
            </w:r>
            <w:proofErr w:type="gramEnd"/>
            <w:r w:rsidRPr="006C6E7A">
              <w:rPr>
                <w:rFonts w:ascii="Times New Roman" w:hAnsi="Times New Roman"/>
                <w:sz w:val="24"/>
                <w:szCs w:val="24"/>
              </w:rPr>
              <w:t>по согласованию)</w:t>
            </w:r>
          </w:p>
          <w:p w:rsidR="00A80471" w:rsidRPr="006C6E7A" w:rsidRDefault="00A80471" w:rsidP="00F375CA">
            <w:pPr>
              <w:ind w:firstLine="57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>во</w:t>
            </w:r>
          </w:p>
          <w:p w:rsidR="00A80471" w:rsidRPr="006C6E7A" w:rsidRDefault="00A80471" w:rsidP="00F375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0471" w:rsidRPr="006C6E7A" w:rsidTr="00F375CA">
        <w:tc>
          <w:tcPr>
            <w:tcW w:w="285" w:type="pct"/>
          </w:tcPr>
          <w:p w:rsidR="00A80471" w:rsidRPr="006C6E7A" w:rsidRDefault="00A80471" w:rsidP="00F375CA">
            <w:pPr>
              <w:ind w:left="283" w:right="-119"/>
              <w:jc w:val="center"/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14</w:t>
            </w:r>
          </w:p>
        </w:tc>
        <w:tc>
          <w:tcPr>
            <w:tcW w:w="1354" w:type="pct"/>
          </w:tcPr>
          <w:p w:rsidR="00A80471" w:rsidRPr="006C6E7A" w:rsidRDefault="00A80471" w:rsidP="00F375CA">
            <w:pPr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>Обращение в суд с требованием о признании права муниципальной собственности на все земельные доли, признанные в установленном законом порядке невостребованными, по основаниям, указанным в пунктах 1, 2 статьи 12.1 Федерального закона от 24 июля 2002 г. № 101-ФЗ «Об обороте земель сельскохозяйственного назначения»</w:t>
            </w:r>
          </w:p>
        </w:tc>
        <w:tc>
          <w:tcPr>
            <w:tcW w:w="1179" w:type="pct"/>
          </w:tcPr>
          <w:p w:rsidR="00A80471" w:rsidRPr="006C6E7A" w:rsidRDefault="00A80471" w:rsidP="00F375CA">
            <w:pPr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>поданы иски в суд на все невостребованные доли</w:t>
            </w:r>
          </w:p>
        </w:tc>
        <w:tc>
          <w:tcPr>
            <w:tcW w:w="954" w:type="pct"/>
          </w:tcPr>
          <w:p w:rsidR="00A80471" w:rsidRPr="006C6E7A" w:rsidRDefault="00A80471" w:rsidP="00F375CA">
            <w:pPr>
              <w:jc w:val="center"/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>июнь 2021 г.</w:t>
            </w:r>
          </w:p>
        </w:tc>
        <w:tc>
          <w:tcPr>
            <w:tcW w:w="1228" w:type="pct"/>
          </w:tcPr>
          <w:p w:rsidR="00A80471" w:rsidRPr="006C6E7A" w:rsidRDefault="00A80471" w:rsidP="00F375CA">
            <w:pPr>
              <w:ind w:firstLine="57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>Администрация поселения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во</w:t>
            </w:r>
            <w:proofErr w:type="gramEnd"/>
          </w:p>
          <w:p w:rsidR="00A80471" w:rsidRPr="006C6E7A" w:rsidRDefault="00A80471" w:rsidP="00F375CA">
            <w:pPr>
              <w:ind w:firstLine="57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 xml:space="preserve">взаимодействии </w:t>
            </w:r>
            <w:proofErr w:type="gramStart"/>
            <w:r w:rsidRPr="006C6E7A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6C6E7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80471" w:rsidRPr="006C6E7A" w:rsidRDefault="00A80471" w:rsidP="00F375CA">
            <w:pPr>
              <w:ind w:firstLine="57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 xml:space="preserve">Администрацией </w:t>
            </w:r>
            <w:proofErr w:type="spellStart"/>
            <w:r w:rsidRPr="006C6E7A">
              <w:rPr>
                <w:rFonts w:ascii="Times New Roman" w:hAnsi="Times New Roman"/>
                <w:sz w:val="24"/>
                <w:szCs w:val="24"/>
              </w:rPr>
              <w:t>Большеигнатовского</w:t>
            </w:r>
            <w:proofErr w:type="spellEnd"/>
            <w:r w:rsidRPr="006C6E7A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</w:t>
            </w:r>
            <w:proofErr w:type="gramStart"/>
            <w:r w:rsidRPr="006C6E7A">
              <w:rPr>
                <w:rFonts w:ascii="Times New Roman" w:hAnsi="Times New Roman"/>
                <w:sz w:val="24"/>
                <w:szCs w:val="24"/>
              </w:rPr>
              <w:t>а(</w:t>
            </w:r>
            <w:proofErr w:type="gramEnd"/>
            <w:r w:rsidRPr="006C6E7A">
              <w:rPr>
                <w:rFonts w:ascii="Times New Roman" w:hAnsi="Times New Roman"/>
                <w:sz w:val="24"/>
                <w:szCs w:val="24"/>
              </w:rPr>
              <w:t>по согласованию)</w:t>
            </w:r>
          </w:p>
          <w:p w:rsidR="00A80471" w:rsidRPr="006C6E7A" w:rsidRDefault="00A80471" w:rsidP="00F375CA">
            <w:pPr>
              <w:ind w:firstLine="57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>во</w:t>
            </w:r>
          </w:p>
          <w:p w:rsidR="00A80471" w:rsidRPr="006C6E7A" w:rsidRDefault="00A80471" w:rsidP="00F375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0471" w:rsidRPr="006C6E7A" w:rsidTr="00F375CA">
        <w:tc>
          <w:tcPr>
            <w:tcW w:w="285" w:type="pct"/>
          </w:tcPr>
          <w:p w:rsidR="00A80471" w:rsidRPr="006C6E7A" w:rsidRDefault="00A80471" w:rsidP="00F375CA">
            <w:pPr>
              <w:ind w:left="283" w:right="-119"/>
              <w:jc w:val="center"/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15</w:t>
            </w:r>
          </w:p>
        </w:tc>
        <w:tc>
          <w:tcPr>
            <w:tcW w:w="1354" w:type="pct"/>
          </w:tcPr>
          <w:p w:rsidR="00A80471" w:rsidRPr="006C6E7A" w:rsidRDefault="00A80471" w:rsidP="00F375CA">
            <w:pPr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 xml:space="preserve">Выделение земельных участков в счет принадлежащих земельной доли или земельных долей при условии                            </w:t>
            </w:r>
            <w:proofErr w:type="spellStart"/>
            <w:r w:rsidRPr="006C6E7A">
              <w:rPr>
                <w:rFonts w:ascii="Times New Roman" w:hAnsi="Times New Roman"/>
                <w:sz w:val="24"/>
                <w:szCs w:val="24"/>
              </w:rPr>
              <w:lastRenderedPageBreak/>
              <w:t>ненарушения</w:t>
            </w:r>
            <w:proofErr w:type="spellEnd"/>
            <w:r w:rsidRPr="006C6E7A">
              <w:rPr>
                <w:rFonts w:ascii="Times New Roman" w:hAnsi="Times New Roman"/>
                <w:sz w:val="24"/>
                <w:szCs w:val="24"/>
              </w:rPr>
              <w:t xml:space="preserve"> при этом требований к образуемым земельным участкам</w:t>
            </w:r>
          </w:p>
        </w:tc>
        <w:tc>
          <w:tcPr>
            <w:tcW w:w="1179" w:type="pct"/>
          </w:tcPr>
          <w:p w:rsidR="00A80471" w:rsidRPr="006C6E7A" w:rsidRDefault="00A80471" w:rsidP="00F375CA">
            <w:pPr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образованы земельные участки с границами, установленными в соответствии с требованиями </w:t>
            </w:r>
            <w:r w:rsidRPr="006C6E7A">
              <w:rPr>
                <w:rFonts w:ascii="Times New Roman" w:hAnsi="Times New Roman"/>
                <w:sz w:val="24"/>
                <w:szCs w:val="24"/>
              </w:rPr>
              <w:lastRenderedPageBreak/>
              <w:t>законодательства</w:t>
            </w:r>
          </w:p>
        </w:tc>
        <w:tc>
          <w:tcPr>
            <w:tcW w:w="954" w:type="pct"/>
          </w:tcPr>
          <w:p w:rsidR="00A80471" w:rsidRPr="006C6E7A" w:rsidRDefault="00A80471" w:rsidP="00F375CA">
            <w:pPr>
              <w:jc w:val="center"/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 течение года с момента возникновения права муниципальной собственности </w:t>
            </w:r>
            <w:r w:rsidRPr="006C6E7A">
              <w:rPr>
                <w:rFonts w:ascii="Times New Roman" w:hAnsi="Times New Roman"/>
                <w:sz w:val="24"/>
                <w:szCs w:val="24"/>
              </w:rPr>
              <w:lastRenderedPageBreak/>
              <w:t>на долю</w:t>
            </w:r>
          </w:p>
        </w:tc>
        <w:tc>
          <w:tcPr>
            <w:tcW w:w="1228" w:type="pct"/>
          </w:tcPr>
          <w:p w:rsidR="00A80471" w:rsidRPr="006C6E7A" w:rsidRDefault="00A80471" w:rsidP="00F375CA">
            <w:pPr>
              <w:ind w:firstLine="57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поселения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во</w:t>
            </w:r>
            <w:proofErr w:type="gramEnd"/>
          </w:p>
          <w:p w:rsidR="00A80471" w:rsidRPr="006C6E7A" w:rsidRDefault="00A80471" w:rsidP="00F375CA">
            <w:pPr>
              <w:ind w:firstLine="57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 xml:space="preserve">взаимодействии </w:t>
            </w:r>
            <w:proofErr w:type="gramStart"/>
            <w:r w:rsidRPr="006C6E7A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6C6E7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80471" w:rsidRPr="006C6E7A" w:rsidRDefault="00A80471" w:rsidP="00F375CA">
            <w:pPr>
              <w:ind w:firstLine="57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 xml:space="preserve">Администрацией </w:t>
            </w:r>
            <w:proofErr w:type="spellStart"/>
            <w:r w:rsidRPr="006C6E7A">
              <w:rPr>
                <w:rFonts w:ascii="Times New Roman" w:hAnsi="Times New Roman"/>
                <w:sz w:val="24"/>
                <w:szCs w:val="24"/>
              </w:rPr>
              <w:t>Большеигнатовского</w:t>
            </w:r>
            <w:proofErr w:type="spellEnd"/>
            <w:r w:rsidRPr="006C6E7A">
              <w:rPr>
                <w:rFonts w:ascii="Times New Roman" w:hAnsi="Times New Roman"/>
                <w:sz w:val="24"/>
                <w:szCs w:val="24"/>
              </w:rPr>
              <w:t xml:space="preserve"> муниципального </w:t>
            </w:r>
            <w:r w:rsidRPr="006C6E7A">
              <w:rPr>
                <w:rFonts w:ascii="Times New Roman" w:hAnsi="Times New Roman"/>
                <w:sz w:val="24"/>
                <w:szCs w:val="24"/>
              </w:rPr>
              <w:lastRenderedPageBreak/>
              <w:t>район</w:t>
            </w:r>
            <w:proofErr w:type="gramStart"/>
            <w:r w:rsidRPr="006C6E7A">
              <w:rPr>
                <w:rFonts w:ascii="Times New Roman" w:hAnsi="Times New Roman"/>
                <w:sz w:val="24"/>
                <w:szCs w:val="24"/>
              </w:rPr>
              <w:t>а(</w:t>
            </w:r>
            <w:proofErr w:type="gramEnd"/>
            <w:r w:rsidRPr="006C6E7A">
              <w:rPr>
                <w:rFonts w:ascii="Times New Roman" w:hAnsi="Times New Roman"/>
                <w:sz w:val="24"/>
                <w:szCs w:val="24"/>
              </w:rPr>
              <w:t>по согласованию)</w:t>
            </w:r>
          </w:p>
          <w:p w:rsidR="00A80471" w:rsidRPr="006C6E7A" w:rsidRDefault="00A80471" w:rsidP="00F375CA">
            <w:pPr>
              <w:ind w:firstLine="57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>во</w:t>
            </w:r>
          </w:p>
          <w:p w:rsidR="00A80471" w:rsidRPr="006C6E7A" w:rsidRDefault="00A80471" w:rsidP="00F375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0471" w:rsidRPr="006C6E7A" w:rsidTr="00F375CA">
        <w:tc>
          <w:tcPr>
            <w:tcW w:w="5000" w:type="pct"/>
            <w:gridSpan w:val="5"/>
            <w:shd w:val="clear" w:color="auto" w:fill="auto"/>
          </w:tcPr>
          <w:p w:rsidR="00A80471" w:rsidRPr="006C6E7A" w:rsidRDefault="00A80471" w:rsidP="00F375CA">
            <w:pPr>
              <w:jc w:val="center"/>
              <w:rPr>
                <w:rFonts w:ascii="Times New Roman" w:eastAsia="MS Mincho" w:hAnsi="Times New Roman"/>
                <w:b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b/>
                <w:kern w:val="32"/>
                <w:sz w:val="24"/>
                <w:szCs w:val="24"/>
              </w:rPr>
              <w:lastRenderedPageBreak/>
              <w:t>6. Качество данных ЕГРН</w:t>
            </w:r>
          </w:p>
        </w:tc>
      </w:tr>
      <w:tr w:rsidR="00A80471" w:rsidRPr="006C6E7A" w:rsidTr="00F375CA">
        <w:tc>
          <w:tcPr>
            <w:tcW w:w="285" w:type="pct"/>
          </w:tcPr>
          <w:p w:rsidR="00A80471" w:rsidRPr="006C6E7A" w:rsidRDefault="00A80471" w:rsidP="00F375CA">
            <w:pPr>
              <w:ind w:left="283" w:right="-119"/>
              <w:jc w:val="center"/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16</w:t>
            </w:r>
          </w:p>
        </w:tc>
        <w:tc>
          <w:tcPr>
            <w:tcW w:w="1354" w:type="pct"/>
          </w:tcPr>
          <w:p w:rsidR="00A80471" w:rsidRPr="006C6E7A" w:rsidRDefault="00A80471" w:rsidP="00F375CA">
            <w:pPr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Исполнение мероприятий планов-графиков верификации сведений ЕГРН на 2019 – 2021 годы с учетом обозначенных сроков по соответствующим мероприятиям указанного плана-графика</w:t>
            </w:r>
          </w:p>
        </w:tc>
        <w:tc>
          <w:tcPr>
            <w:tcW w:w="1179" w:type="pct"/>
          </w:tcPr>
          <w:p w:rsidR="00A80471" w:rsidRPr="006C6E7A" w:rsidRDefault="00A80471" w:rsidP="00F375CA">
            <w:pPr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исполнение пунктов плана-графика</w:t>
            </w:r>
          </w:p>
        </w:tc>
        <w:tc>
          <w:tcPr>
            <w:tcW w:w="954" w:type="pct"/>
          </w:tcPr>
          <w:p w:rsidR="00A80471" w:rsidRPr="006C6E7A" w:rsidRDefault="00A80471" w:rsidP="00F375CA">
            <w:pPr>
              <w:jc w:val="center"/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июнь  2021 г.</w:t>
            </w:r>
          </w:p>
        </w:tc>
        <w:tc>
          <w:tcPr>
            <w:tcW w:w="1228" w:type="pct"/>
          </w:tcPr>
          <w:p w:rsidR="00A80471" w:rsidRPr="006C6E7A" w:rsidRDefault="00A80471" w:rsidP="00F375CA">
            <w:pPr>
              <w:ind w:firstLine="57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>Администрация поселения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A80471" w:rsidRPr="006C6E7A" w:rsidRDefault="00A80471" w:rsidP="00F375CA">
            <w:pPr>
              <w:ind w:firstLine="57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6C6E7A">
              <w:rPr>
                <w:rFonts w:ascii="Times New Roman" w:hAnsi="Times New Roman"/>
                <w:sz w:val="24"/>
                <w:szCs w:val="24"/>
              </w:rPr>
              <w:t>Большеигн</w:t>
            </w:r>
            <w:r>
              <w:rPr>
                <w:rFonts w:ascii="Times New Roman" w:hAnsi="Times New Roman"/>
                <w:sz w:val="24"/>
                <w:szCs w:val="24"/>
              </w:rPr>
              <w:t>атовского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  <w:p w:rsidR="00A80471" w:rsidRPr="006C6E7A" w:rsidRDefault="00A80471" w:rsidP="00F375CA">
            <w:pPr>
              <w:ind w:firstLine="57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 xml:space="preserve"> (по согласованию)</w:t>
            </w:r>
          </w:p>
          <w:p w:rsidR="00A80471" w:rsidRPr="006C6E7A" w:rsidRDefault="00A80471" w:rsidP="00F375CA">
            <w:pPr>
              <w:ind w:firstLine="57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 xml:space="preserve">во взаимодействии с Управлением, Филиалом </w:t>
            </w:r>
          </w:p>
          <w:p w:rsidR="00A80471" w:rsidRPr="006C6E7A" w:rsidRDefault="00A80471" w:rsidP="00F375CA">
            <w:pPr>
              <w:ind w:firstLine="57"/>
              <w:rPr>
                <w:rFonts w:ascii="Times New Roman" w:eastAsia="MS Mincho" w:hAnsi="Times New Roman"/>
                <w:b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(по согласованию)</w:t>
            </w:r>
          </w:p>
        </w:tc>
      </w:tr>
      <w:tr w:rsidR="00A80471" w:rsidRPr="006C6E7A" w:rsidTr="00F375CA">
        <w:tc>
          <w:tcPr>
            <w:tcW w:w="285" w:type="pct"/>
          </w:tcPr>
          <w:p w:rsidR="00A80471" w:rsidRPr="006C6E7A" w:rsidRDefault="00A80471" w:rsidP="00F375CA">
            <w:pPr>
              <w:ind w:left="283" w:right="-119"/>
              <w:jc w:val="center"/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17</w:t>
            </w:r>
          </w:p>
        </w:tc>
        <w:tc>
          <w:tcPr>
            <w:tcW w:w="1354" w:type="pct"/>
          </w:tcPr>
          <w:p w:rsidR="00A80471" w:rsidRPr="006C6E7A" w:rsidRDefault="00A80471" w:rsidP="00F375CA">
            <w:pPr>
              <w:rPr>
                <w:rFonts w:ascii="Times New Roman" w:eastAsia="MS Mincho" w:hAnsi="Times New Roman"/>
                <w:b/>
                <w:kern w:val="32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>Определение местоположения зданий, сооружений, объектов незавершенного строительства на земельных участках (установление связи ОКС с ЗУ)</w:t>
            </w:r>
          </w:p>
        </w:tc>
        <w:tc>
          <w:tcPr>
            <w:tcW w:w="1179" w:type="pct"/>
          </w:tcPr>
          <w:p w:rsidR="00A80471" w:rsidRPr="006C6E7A" w:rsidRDefault="00A80471" w:rsidP="00F375CA">
            <w:pPr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исполнение поручения</w:t>
            </w:r>
          </w:p>
        </w:tc>
        <w:tc>
          <w:tcPr>
            <w:tcW w:w="954" w:type="pct"/>
          </w:tcPr>
          <w:p w:rsidR="00A80471" w:rsidRPr="006C6E7A" w:rsidRDefault="00A80471" w:rsidP="00F375CA">
            <w:pPr>
              <w:jc w:val="center"/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декабрь 2021 г.</w:t>
            </w:r>
          </w:p>
        </w:tc>
        <w:tc>
          <w:tcPr>
            <w:tcW w:w="1228" w:type="pct"/>
          </w:tcPr>
          <w:p w:rsidR="00A80471" w:rsidRPr="006C6E7A" w:rsidRDefault="00A80471" w:rsidP="00F375CA">
            <w:pPr>
              <w:ind w:firstLine="57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>Администрация поселения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A80471" w:rsidRPr="006C6E7A" w:rsidRDefault="00A80471" w:rsidP="00F375CA">
            <w:pPr>
              <w:ind w:firstLine="57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6C6E7A">
              <w:rPr>
                <w:rFonts w:ascii="Times New Roman" w:hAnsi="Times New Roman"/>
                <w:sz w:val="24"/>
                <w:szCs w:val="24"/>
              </w:rPr>
              <w:t>Большеигн</w:t>
            </w:r>
            <w:r>
              <w:rPr>
                <w:rFonts w:ascii="Times New Roman" w:hAnsi="Times New Roman"/>
                <w:sz w:val="24"/>
                <w:szCs w:val="24"/>
              </w:rPr>
              <w:t>атовского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  <w:p w:rsidR="00A80471" w:rsidRPr="006C6E7A" w:rsidRDefault="00A80471" w:rsidP="00F375CA">
            <w:pPr>
              <w:ind w:firstLine="57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 xml:space="preserve"> (по согласованию)</w:t>
            </w:r>
          </w:p>
          <w:p w:rsidR="00A80471" w:rsidRPr="006C6E7A" w:rsidRDefault="00A80471" w:rsidP="00F375CA">
            <w:pPr>
              <w:ind w:firstLine="57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 xml:space="preserve">во взаимодействии с Управлением, Филиалом </w:t>
            </w:r>
          </w:p>
          <w:p w:rsidR="00A80471" w:rsidRPr="006C6E7A" w:rsidRDefault="00A80471" w:rsidP="00F375CA">
            <w:pPr>
              <w:ind w:firstLine="57"/>
              <w:rPr>
                <w:rFonts w:ascii="Times New Roman" w:eastAsia="MS Mincho" w:hAnsi="Times New Roman"/>
                <w:b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(по согласованию)</w:t>
            </w:r>
          </w:p>
        </w:tc>
      </w:tr>
      <w:tr w:rsidR="00A80471" w:rsidRPr="006C6E7A" w:rsidTr="00F375CA">
        <w:tc>
          <w:tcPr>
            <w:tcW w:w="285" w:type="pct"/>
          </w:tcPr>
          <w:p w:rsidR="00A80471" w:rsidRPr="006C6E7A" w:rsidRDefault="00A80471" w:rsidP="00F375CA">
            <w:pPr>
              <w:ind w:left="283" w:right="-119"/>
              <w:jc w:val="center"/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18</w:t>
            </w:r>
          </w:p>
        </w:tc>
        <w:tc>
          <w:tcPr>
            <w:tcW w:w="1354" w:type="pct"/>
            <w:vAlign w:val="center"/>
          </w:tcPr>
          <w:p w:rsidR="00A80471" w:rsidRPr="006C6E7A" w:rsidRDefault="00A80471" w:rsidP="00F375CA">
            <w:pPr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 xml:space="preserve">Проведение работы по исключению из ЕГРН земельных участков, попадающих под действие                   </w:t>
            </w:r>
            <w:proofErr w:type="spellStart"/>
            <w:r w:rsidRPr="006C6E7A">
              <w:rPr>
                <w:rFonts w:ascii="Times New Roman" w:hAnsi="Times New Roman"/>
                <w:sz w:val="24"/>
                <w:szCs w:val="24"/>
              </w:rPr>
              <w:t>пп</w:t>
            </w:r>
            <w:proofErr w:type="spellEnd"/>
            <w:r w:rsidRPr="006C6E7A">
              <w:rPr>
                <w:rFonts w:ascii="Times New Roman" w:hAnsi="Times New Roman"/>
                <w:sz w:val="24"/>
                <w:szCs w:val="24"/>
              </w:rPr>
              <w:t>. 3 п. 181 Порядка ведения ЕГРН от 16 февраля 2015 г.                     № 943</w:t>
            </w:r>
          </w:p>
        </w:tc>
        <w:tc>
          <w:tcPr>
            <w:tcW w:w="1179" w:type="pct"/>
          </w:tcPr>
          <w:p w:rsidR="00A80471" w:rsidRPr="006C6E7A" w:rsidRDefault="00A80471" w:rsidP="00F375CA">
            <w:pPr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присвоение земельным участкам статуса «Архивный»</w:t>
            </w:r>
          </w:p>
        </w:tc>
        <w:tc>
          <w:tcPr>
            <w:tcW w:w="954" w:type="pct"/>
          </w:tcPr>
          <w:p w:rsidR="00A80471" w:rsidRPr="006C6E7A" w:rsidRDefault="00A80471" w:rsidP="00F375CA">
            <w:pPr>
              <w:jc w:val="center"/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 xml:space="preserve">декабрь 2023 г. </w:t>
            </w:r>
          </w:p>
        </w:tc>
        <w:tc>
          <w:tcPr>
            <w:tcW w:w="1228" w:type="pct"/>
          </w:tcPr>
          <w:p w:rsidR="00A80471" w:rsidRPr="006C6E7A" w:rsidRDefault="00A80471" w:rsidP="00F375CA">
            <w:pPr>
              <w:ind w:firstLine="57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>Администрация поселения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A80471" w:rsidRPr="006C6E7A" w:rsidRDefault="00A80471" w:rsidP="00F375CA">
            <w:pPr>
              <w:ind w:firstLine="57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6C6E7A">
              <w:rPr>
                <w:rFonts w:ascii="Times New Roman" w:hAnsi="Times New Roman"/>
                <w:sz w:val="24"/>
                <w:szCs w:val="24"/>
              </w:rPr>
              <w:t>Большеигн</w:t>
            </w:r>
            <w:r>
              <w:rPr>
                <w:rFonts w:ascii="Times New Roman" w:hAnsi="Times New Roman"/>
                <w:sz w:val="24"/>
                <w:szCs w:val="24"/>
              </w:rPr>
              <w:t>атовского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  <w:p w:rsidR="00A80471" w:rsidRPr="006C6E7A" w:rsidRDefault="00A80471" w:rsidP="00F375CA">
            <w:pPr>
              <w:ind w:firstLine="57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 xml:space="preserve"> (по согласованию)</w:t>
            </w:r>
          </w:p>
          <w:p w:rsidR="00A80471" w:rsidRPr="006C6E7A" w:rsidRDefault="00A80471" w:rsidP="00F375CA">
            <w:pPr>
              <w:ind w:firstLine="57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 xml:space="preserve">во взаимодействии с Управлением, Филиалом </w:t>
            </w:r>
          </w:p>
          <w:p w:rsidR="00A80471" w:rsidRPr="006C6E7A" w:rsidRDefault="00A80471" w:rsidP="00F375CA">
            <w:pPr>
              <w:ind w:firstLine="57"/>
              <w:rPr>
                <w:rFonts w:ascii="Times New Roman" w:eastAsia="MS Mincho" w:hAnsi="Times New Roman"/>
                <w:b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(по согласованию)</w:t>
            </w:r>
          </w:p>
        </w:tc>
      </w:tr>
      <w:tr w:rsidR="00A80471" w:rsidRPr="006C6E7A" w:rsidTr="00F375CA">
        <w:tc>
          <w:tcPr>
            <w:tcW w:w="5000" w:type="pct"/>
            <w:gridSpan w:val="5"/>
            <w:tcBorders>
              <w:top w:val="nil"/>
            </w:tcBorders>
            <w:shd w:val="clear" w:color="auto" w:fill="auto"/>
          </w:tcPr>
          <w:p w:rsidR="00A80471" w:rsidRPr="006C6E7A" w:rsidRDefault="00A80471" w:rsidP="00F375CA">
            <w:pPr>
              <w:jc w:val="center"/>
              <w:rPr>
                <w:rFonts w:ascii="Times New Roman" w:eastAsia="MS Mincho" w:hAnsi="Times New Roman"/>
                <w:b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b/>
                <w:kern w:val="32"/>
                <w:sz w:val="24"/>
                <w:szCs w:val="24"/>
              </w:rPr>
              <w:t xml:space="preserve">7. Организация работы по реализации целевых моделей  «Постановка  на кадастровый учет земельных участком и объектов  недвижимого имущества» и  </w:t>
            </w:r>
            <w:r w:rsidRPr="006C6E7A">
              <w:rPr>
                <w:rFonts w:ascii="Times New Roman" w:hAnsi="Times New Roman"/>
                <w:b/>
                <w:sz w:val="24"/>
                <w:szCs w:val="24"/>
              </w:rPr>
              <w:t>«Регистрация права собственности на земельные участки и объекты недвижимого имущества»</w:t>
            </w:r>
          </w:p>
        </w:tc>
      </w:tr>
      <w:tr w:rsidR="00A80471" w:rsidRPr="006C6E7A" w:rsidTr="00F375CA">
        <w:tc>
          <w:tcPr>
            <w:tcW w:w="285" w:type="pct"/>
          </w:tcPr>
          <w:p w:rsidR="00A80471" w:rsidRPr="006C6E7A" w:rsidRDefault="00A80471" w:rsidP="00F375CA">
            <w:pPr>
              <w:ind w:right="-119"/>
              <w:jc w:val="center"/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119</w:t>
            </w:r>
          </w:p>
        </w:tc>
        <w:tc>
          <w:tcPr>
            <w:tcW w:w="1354" w:type="pct"/>
          </w:tcPr>
          <w:p w:rsidR="00A80471" w:rsidRPr="006C6E7A" w:rsidRDefault="00A80471" w:rsidP="00F375CA">
            <w:pPr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 xml:space="preserve">Подготовка и передача материалов, необходимых для внесения в ЕГРН сведений о границах муниципальных образований, </w:t>
            </w:r>
            <w:r w:rsidRPr="006C6E7A">
              <w:rPr>
                <w:rFonts w:ascii="Times New Roman" w:hAnsi="Times New Roman"/>
                <w:sz w:val="24"/>
                <w:szCs w:val="24"/>
              </w:rPr>
              <w:lastRenderedPageBreak/>
              <w:t>населенных пунктов, территориальных зон</w:t>
            </w:r>
          </w:p>
        </w:tc>
        <w:tc>
          <w:tcPr>
            <w:tcW w:w="1179" w:type="pct"/>
          </w:tcPr>
          <w:p w:rsidR="00A80471" w:rsidRPr="006C6E7A" w:rsidRDefault="00A80471" w:rsidP="00F375CA">
            <w:pPr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lastRenderedPageBreak/>
              <w:t>границы внесены</w:t>
            </w:r>
          </w:p>
        </w:tc>
        <w:tc>
          <w:tcPr>
            <w:tcW w:w="954" w:type="pct"/>
          </w:tcPr>
          <w:p w:rsidR="00A80471" w:rsidRPr="006C6E7A" w:rsidRDefault="00A80471" w:rsidP="00F375CA">
            <w:pPr>
              <w:jc w:val="center"/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декабрь 2023 г.</w:t>
            </w:r>
          </w:p>
        </w:tc>
        <w:tc>
          <w:tcPr>
            <w:tcW w:w="1228" w:type="pct"/>
          </w:tcPr>
          <w:p w:rsidR="00A80471" w:rsidRPr="006C6E7A" w:rsidRDefault="00A80471" w:rsidP="00F375CA">
            <w:pPr>
              <w:ind w:firstLine="57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>Администрация поселения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A80471" w:rsidRPr="006C6E7A" w:rsidRDefault="00A80471" w:rsidP="00F375CA">
            <w:pPr>
              <w:ind w:firstLine="57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6C6E7A">
              <w:rPr>
                <w:rFonts w:ascii="Times New Roman" w:hAnsi="Times New Roman"/>
                <w:sz w:val="24"/>
                <w:szCs w:val="24"/>
              </w:rPr>
              <w:t>Большеигн</w:t>
            </w:r>
            <w:r>
              <w:rPr>
                <w:rFonts w:ascii="Times New Roman" w:hAnsi="Times New Roman"/>
                <w:sz w:val="24"/>
                <w:szCs w:val="24"/>
              </w:rPr>
              <w:t>атовского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  <w:p w:rsidR="00A80471" w:rsidRPr="006C6E7A" w:rsidRDefault="00A80471" w:rsidP="00F375CA">
            <w:pPr>
              <w:ind w:firstLine="57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 xml:space="preserve"> (по согласованию)</w:t>
            </w:r>
          </w:p>
          <w:p w:rsidR="00A80471" w:rsidRPr="006C6E7A" w:rsidRDefault="00A80471" w:rsidP="00F375CA">
            <w:pPr>
              <w:ind w:firstLine="57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во взаимодействии с Управлением, Филиалом </w:t>
            </w:r>
          </w:p>
          <w:p w:rsidR="00A80471" w:rsidRPr="006C6E7A" w:rsidRDefault="00A80471" w:rsidP="00F375CA">
            <w:pPr>
              <w:ind w:firstLine="57"/>
              <w:rPr>
                <w:rFonts w:ascii="Times New Roman" w:eastAsia="MS Mincho" w:hAnsi="Times New Roman"/>
                <w:b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(по согласованию)</w:t>
            </w:r>
          </w:p>
        </w:tc>
      </w:tr>
      <w:tr w:rsidR="00A80471" w:rsidRPr="006C6E7A" w:rsidTr="00F375CA">
        <w:tc>
          <w:tcPr>
            <w:tcW w:w="285" w:type="pct"/>
          </w:tcPr>
          <w:p w:rsidR="00A80471" w:rsidRPr="006C6E7A" w:rsidRDefault="00A80471" w:rsidP="00F375CA">
            <w:pPr>
              <w:ind w:right="-119"/>
              <w:jc w:val="center"/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lastRenderedPageBreak/>
              <w:t>220</w:t>
            </w:r>
          </w:p>
        </w:tc>
        <w:tc>
          <w:tcPr>
            <w:tcW w:w="1354" w:type="pct"/>
          </w:tcPr>
          <w:p w:rsidR="00A80471" w:rsidRPr="006C6E7A" w:rsidRDefault="00A80471" w:rsidP="00F375CA">
            <w:pPr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>Работа по актуализации границ объединенных муниципальных образований в части графического описания</w:t>
            </w:r>
          </w:p>
        </w:tc>
        <w:tc>
          <w:tcPr>
            <w:tcW w:w="1179" w:type="pct"/>
          </w:tcPr>
          <w:p w:rsidR="00A80471" w:rsidRPr="006C6E7A" w:rsidRDefault="00A80471" w:rsidP="00F375CA">
            <w:pPr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границы актуализированы</w:t>
            </w:r>
          </w:p>
        </w:tc>
        <w:tc>
          <w:tcPr>
            <w:tcW w:w="954" w:type="pct"/>
          </w:tcPr>
          <w:p w:rsidR="00A80471" w:rsidRPr="006C6E7A" w:rsidRDefault="00A80471" w:rsidP="00F375CA">
            <w:pPr>
              <w:jc w:val="center"/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декабрь 2021 г.</w:t>
            </w:r>
          </w:p>
        </w:tc>
        <w:tc>
          <w:tcPr>
            <w:tcW w:w="1228" w:type="pct"/>
          </w:tcPr>
          <w:p w:rsidR="00A80471" w:rsidRPr="006C6E7A" w:rsidRDefault="00A80471" w:rsidP="00F375CA">
            <w:pPr>
              <w:ind w:firstLine="57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>Администрация поселения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A80471" w:rsidRPr="006C6E7A" w:rsidRDefault="00A80471" w:rsidP="00F375CA">
            <w:pPr>
              <w:ind w:firstLine="57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6C6E7A">
              <w:rPr>
                <w:rFonts w:ascii="Times New Roman" w:hAnsi="Times New Roman"/>
                <w:sz w:val="24"/>
                <w:szCs w:val="24"/>
              </w:rPr>
              <w:t>Большеигнатовского</w:t>
            </w:r>
            <w:proofErr w:type="spellEnd"/>
            <w:r w:rsidRPr="006C6E7A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района,</w:t>
            </w:r>
          </w:p>
          <w:p w:rsidR="00A80471" w:rsidRPr="006C6E7A" w:rsidRDefault="00A80471" w:rsidP="00F375CA">
            <w:pPr>
              <w:ind w:firstLine="57"/>
              <w:rPr>
                <w:rFonts w:ascii="Times New Roman" w:hAnsi="Times New Roman"/>
                <w:sz w:val="24"/>
                <w:szCs w:val="24"/>
              </w:rPr>
            </w:pPr>
            <w:r w:rsidRPr="006C6E7A">
              <w:rPr>
                <w:rFonts w:ascii="Times New Roman" w:hAnsi="Times New Roman"/>
                <w:sz w:val="24"/>
                <w:szCs w:val="24"/>
              </w:rPr>
              <w:t xml:space="preserve"> (по согласованию) во взаимодействии </w:t>
            </w:r>
            <w:proofErr w:type="gramStart"/>
            <w:r w:rsidRPr="006C6E7A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6C6E7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80471" w:rsidRPr="006C6E7A" w:rsidRDefault="00A80471" w:rsidP="00F375CA">
            <w:pPr>
              <w:ind w:firstLine="57"/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Госкомимуществом</w:t>
            </w:r>
          </w:p>
          <w:p w:rsidR="00A80471" w:rsidRPr="006C6E7A" w:rsidRDefault="00A80471" w:rsidP="00F375CA">
            <w:pPr>
              <w:ind w:firstLine="57"/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Республики Мордовия</w:t>
            </w:r>
          </w:p>
          <w:p w:rsidR="00A80471" w:rsidRPr="006C6E7A" w:rsidRDefault="00A80471" w:rsidP="00F375CA">
            <w:pPr>
              <w:ind w:firstLine="57"/>
              <w:rPr>
                <w:rFonts w:ascii="Times New Roman" w:eastAsia="MS Mincho" w:hAnsi="Times New Roman"/>
                <w:kern w:val="32"/>
                <w:sz w:val="24"/>
                <w:szCs w:val="24"/>
              </w:rPr>
            </w:pPr>
            <w:r w:rsidRPr="006C6E7A">
              <w:rPr>
                <w:rFonts w:ascii="Times New Roman" w:eastAsia="MS Mincho" w:hAnsi="Times New Roman"/>
                <w:kern w:val="32"/>
                <w:sz w:val="24"/>
                <w:szCs w:val="24"/>
              </w:rPr>
              <w:t>(по согласованию)</w:t>
            </w:r>
          </w:p>
        </w:tc>
      </w:tr>
    </w:tbl>
    <w:p w:rsidR="00A80471" w:rsidRPr="006C6E7A" w:rsidRDefault="00A80471" w:rsidP="00A80471">
      <w:pPr>
        <w:rPr>
          <w:rFonts w:ascii="Times New Roman" w:hAnsi="Times New Roman"/>
          <w:i/>
          <w:color w:val="FF0000"/>
        </w:rPr>
      </w:pPr>
    </w:p>
    <w:p w:rsidR="00A80471" w:rsidRPr="006C6E7A" w:rsidRDefault="00A80471" w:rsidP="00A80471">
      <w:pPr>
        <w:rPr>
          <w:rFonts w:ascii="Times New Roman" w:hAnsi="Times New Roman"/>
        </w:rPr>
      </w:pPr>
    </w:p>
    <w:p w:rsidR="00A80471" w:rsidRDefault="00A80471" w:rsidP="00A80471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bCs/>
          <w:spacing w:val="8"/>
          <w:sz w:val="32"/>
          <w:szCs w:val="32"/>
        </w:rPr>
      </w:pPr>
      <w:r w:rsidRPr="002D3B53">
        <w:rPr>
          <w:rFonts w:ascii="Times New Roman" w:hAnsi="Times New Roman" w:cs="Times New Roman"/>
          <w:b/>
          <w:bCs/>
          <w:spacing w:val="8"/>
          <w:sz w:val="32"/>
          <w:szCs w:val="32"/>
        </w:rPr>
        <w:t xml:space="preserve">Администрация  </w:t>
      </w:r>
      <w:proofErr w:type="spellStart"/>
      <w:r>
        <w:rPr>
          <w:rFonts w:ascii="Times New Roman" w:hAnsi="Times New Roman" w:cs="Times New Roman"/>
          <w:b/>
          <w:bCs/>
          <w:spacing w:val="8"/>
          <w:sz w:val="32"/>
          <w:szCs w:val="32"/>
        </w:rPr>
        <w:t>Вармазейского</w:t>
      </w:r>
      <w:proofErr w:type="spellEnd"/>
      <w:r w:rsidRPr="002D3B53">
        <w:rPr>
          <w:rFonts w:ascii="Times New Roman" w:hAnsi="Times New Roman" w:cs="Times New Roman"/>
          <w:b/>
          <w:bCs/>
          <w:spacing w:val="8"/>
          <w:sz w:val="32"/>
          <w:szCs w:val="32"/>
        </w:rPr>
        <w:t xml:space="preserve"> сельского поселения </w:t>
      </w:r>
      <w:proofErr w:type="spellStart"/>
      <w:r w:rsidRPr="002D3B53">
        <w:rPr>
          <w:rFonts w:ascii="Times New Roman" w:hAnsi="Times New Roman" w:cs="Times New Roman"/>
          <w:b/>
          <w:bCs/>
          <w:spacing w:val="8"/>
          <w:sz w:val="32"/>
          <w:szCs w:val="32"/>
        </w:rPr>
        <w:t>Большеигнатовского</w:t>
      </w:r>
      <w:proofErr w:type="spellEnd"/>
      <w:r w:rsidRPr="002D3B53">
        <w:rPr>
          <w:rFonts w:ascii="Times New Roman" w:hAnsi="Times New Roman" w:cs="Times New Roman"/>
          <w:b/>
          <w:bCs/>
          <w:spacing w:val="8"/>
          <w:sz w:val="32"/>
          <w:szCs w:val="32"/>
        </w:rPr>
        <w:t xml:space="preserve"> муниципального района </w:t>
      </w:r>
    </w:p>
    <w:p w:rsidR="00A80471" w:rsidRPr="002D3B53" w:rsidRDefault="00A80471" w:rsidP="00A80471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bCs/>
          <w:spacing w:val="8"/>
          <w:sz w:val="32"/>
          <w:szCs w:val="32"/>
        </w:rPr>
      </w:pPr>
      <w:r w:rsidRPr="002D3B53">
        <w:rPr>
          <w:rFonts w:ascii="Times New Roman" w:hAnsi="Times New Roman" w:cs="Times New Roman"/>
          <w:b/>
          <w:bCs/>
          <w:spacing w:val="8"/>
          <w:sz w:val="32"/>
          <w:szCs w:val="32"/>
        </w:rPr>
        <w:t>Республики Мордовия</w:t>
      </w:r>
    </w:p>
    <w:p w:rsidR="00A80471" w:rsidRPr="002D3B53" w:rsidRDefault="00A80471" w:rsidP="00A80471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sz w:val="32"/>
          <w:szCs w:val="32"/>
        </w:rPr>
      </w:pPr>
      <w:r w:rsidRPr="002D3B53">
        <w:rPr>
          <w:rFonts w:ascii="Times New Roman" w:hAnsi="Times New Roman" w:cs="Times New Roman"/>
          <w:sz w:val="32"/>
          <w:szCs w:val="32"/>
        </w:rPr>
        <w:t xml:space="preserve"> </w:t>
      </w:r>
    </w:p>
    <w:p w:rsidR="00A80471" w:rsidRPr="002D3B53" w:rsidRDefault="00A80471" w:rsidP="00A80471">
      <w:pPr>
        <w:jc w:val="center"/>
        <w:rPr>
          <w:b/>
          <w:bCs/>
          <w:sz w:val="32"/>
          <w:szCs w:val="32"/>
        </w:rPr>
      </w:pPr>
    </w:p>
    <w:p w:rsidR="00A80471" w:rsidRPr="002D3B53" w:rsidRDefault="00A80471" w:rsidP="00A80471">
      <w:pPr>
        <w:jc w:val="center"/>
        <w:rPr>
          <w:b/>
          <w:bCs/>
          <w:sz w:val="36"/>
          <w:szCs w:val="36"/>
        </w:rPr>
      </w:pPr>
      <w:r w:rsidRPr="002D3B53">
        <w:rPr>
          <w:b/>
          <w:bCs/>
          <w:sz w:val="36"/>
          <w:szCs w:val="36"/>
        </w:rPr>
        <w:t>Распоряжение</w:t>
      </w:r>
    </w:p>
    <w:p w:rsidR="00A80471" w:rsidRPr="002D3B53" w:rsidRDefault="00A80471" w:rsidP="00A80471">
      <w:pPr>
        <w:jc w:val="center"/>
        <w:rPr>
          <w:b/>
          <w:bCs/>
          <w:sz w:val="28"/>
          <w:szCs w:val="28"/>
        </w:rPr>
      </w:pPr>
    </w:p>
    <w:p w:rsidR="00A80471" w:rsidRDefault="00A80471" w:rsidP="00A80471">
      <w:pPr>
        <w:tabs>
          <w:tab w:val="left" w:pos="-2552"/>
          <w:tab w:val="left" w:pos="0"/>
          <w:tab w:val="right" w:pos="10632"/>
        </w:tabs>
        <w:rPr>
          <w:b/>
          <w:spacing w:val="8"/>
          <w:sz w:val="28"/>
        </w:rPr>
      </w:pPr>
    </w:p>
    <w:p w:rsidR="00A80471" w:rsidRDefault="00A80471" w:rsidP="00A80471">
      <w:pPr>
        <w:tabs>
          <w:tab w:val="left" w:pos="-2552"/>
          <w:tab w:val="right" w:pos="10632"/>
        </w:tabs>
        <w:rPr>
          <w:spacing w:val="8"/>
          <w:sz w:val="28"/>
        </w:rPr>
      </w:pPr>
      <w:r>
        <w:rPr>
          <w:spacing w:val="8"/>
          <w:sz w:val="28"/>
        </w:rPr>
        <w:t>от 22 января 2021 г.                                                                 №2</w:t>
      </w:r>
    </w:p>
    <w:p w:rsidR="00A80471" w:rsidRPr="00922174" w:rsidRDefault="00A80471" w:rsidP="00A80471">
      <w:pPr>
        <w:jc w:val="center"/>
        <w:rPr>
          <w:bCs/>
          <w:sz w:val="24"/>
          <w:szCs w:val="24"/>
        </w:rPr>
      </w:pPr>
      <w:proofErr w:type="spellStart"/>
      <w:r w:rsidRPr="00922174">
        <w:rPr>
          <w:bCs/>
          <w:sz w:val="24"/>
          <w:szCs w:val="24"/>
        </w:rPr>
        <w:t>с</w:t>
      </w:r>
      <w:proofErr w:type="gramStart"/>
      <w:r w:rsidRPr="00922174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>В</w:t>
      </w:r>
      <w:proofErr w:type="gramEnd"/>
      <w:r>
        <w:rPr>
          <w:bCs/>
          <w:sz w:val="24"/>
          <w:szCs w:val="24"/>
        </w:rPr>
        <w:t>армазейка</w:t>
      </w:r>
      <w:proofErr w:type="spellEnd"/>
    </w:p>
    <w:p w:rsidR="00A80471" w:rsidRPr="00922174" w:rsidRDefault="00A80471" w:rsidP="00A80471">
      <w:pPr>
        <w:tabs>
          <w:tab w:val="left" w:pos="2835"/>
        </w:tabs>
      </w:pPr>
    </w:p>
    <w:p w:rsidR="00A80471" w:rsidRDefault="00A80471" w:rsidP="00A80471">
      <w:pPr>
        <w:tabs>
          <w:tab w:val="left" w:pos="4678"/>
        </w:tabs>
        <w:ind w:right="4295"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назначении контрактного управляющего в Администрации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A80471" w:rsidRDefault="00A80471" w:rsidP="00A80471">
      <w:pPr>
        <w:pStyle w:val="aa"/>
        <w:tabs>
          <w:tab w:val="left" w:pos="3686"/>
        </w:tabs>
      </w:pPr>
      <w:r>
        <w:tab/>
      </w:r>
    </w:p>
    <w:p w:rsidR="00A80471" w:rsidRDefault="00A80471" w:rsidP="00A80471">
      <w:pPr>
        <w:pStyle w:val="aa"/>
      </w:pPr>
      <w:r>
        <w:lastRenderedPageBreak/>
        <w:t xml:space="preserve">    В соответствии со ст. 38 Федерального закона от 05 апреля 2013                                                                                                                                                                                                                                                                 года № 44-ФЗ «О контрактной системе в сфере закупок товаров, услуг для обеспечения государственных и муниципальных нужд»:</w:t>
      </w:r>
      <w:r w:rsidRPr="00360958">
        <w:t xml:space="preserve"> </w:t>
      </w:r>
    </w:p>
    <w:p w:rsidR="00A80471" w:rsidRDefault="00A80471" w:rsidP="00A80471">
      <w:pPr>
        <w:pStyle w:val="aa"/>
      </w:pPr>
    </w:p>
    <w:p w:rsidR="00A80471" w:rsidRDefault="00A80471" w:rsidP="00A804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5D763F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Назначить контрактным управляющим, ответственным за осуществление закупок для нужд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  Главу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 Рабину Антонину </w:t>
      </w:r>
      <w:proofErr w:type="spellStart"/>
      <w:r>
        <w:rPr>
          <w:sz w:val="28"/>
          <w:szCs w:val="28"/>
        </w:rPr>
        <w:t>Риммовну</w:t>
      </w:r>
      <w:proofErr w:type="spellEnd"/>
      <w:r>
        <w:rPr>
          <w:sz w:val="28"/>
          <w:szCs w:val="28"/>
        </w:rPr>
        <w:t>.</w:t>
      </w:r>
    </w:p>
    <w:p w:rsidR="00A80471" w:rsidRDefault="00A80471" w:rsidP="00A80471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Утвердить Типовые условия должностного регламента (должностной инструкции) контрактного управляющего (прилагается).</w:t>
      </w:r>
    </w:p>
    <w:p w:rsidR="00A80471" w:rsidRDefault="00A80471" w:rsidP="00A80471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Признать утратившими силу распоряжения администрации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поселения: </w:t>
      </w:r>
    </w:p>
    <w:p w:rsidR="00A80471" w:rsidRDefault="00A80471" w:rsidP="00A80471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«О назначении контрактного управляющего в администрации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Мордовия» от 01.02.2019 №3.</w:t>
      </w:r>
    </w:p>
    <w:p w:rsidR="00A80471" w:rsidRDefault="00A80471" w:rsidP="00A804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- «О внесении изменений в распоряжение администрации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от 01.02.2019№3 «О назначении контрактного управляющего в администрации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Мордовия» от 09.01.2020№1</w:t>
      </w:r>
    </w:p>
    <w:p w:rsidR="00A80471" w:rsidRDefault="00A80471" w:rsidP="00A804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4. Распоряжение вступает в силу со дня его официального опубликования в местной газете «Луч»</w:t>
      </w:r>
    </w:p>
    <w:p w:rsidR="00A80471" w:rsidRDefault="00A80471" w:rsidP="00A80471">
      <w:pPr>
        <w:pStyle w:val="aa"/>
        <w:tabs>
          <w:tab w:val="left" w:pos="0"/>
          <w:tab w:val="left" w:pos="142"/>
          <w:tab w:val="left" w:pos="284"/>
        </w:tabs>
        <w:ind w:firstLine="142"/>
      </w:pPr>
    </w:p>
    <w:p w:rsidR="00A80471" w:rsidRDefault="00A80471" w:rsidP="00A80471">
      <w:pPr>
        <w:pStyle w:val="aa"/>
        <w:tabs>
          <w:tab w:val="left" w:pos="0"/>
          <w:tab w:val="left" w:pos="142"/>
          <w:tab w:val="left" w:pos="284"/>
        </w:tabs>
        <w:ind w:firstLine="142"/>
      </w:pPr>
    </w:p>
    <w:p w:rsidR="00A80471" w:rsidRPr="00922174" w:rsidRDefault="00A80471" w:rsidP="00A80471">
      <w:pPr>
        <w:tabs>
          <w:tab w:val="left" w:pos="5355"/>
        </w:tabs>
        <w:rPr>
          <w:sz w:val="28"/>
          <w:szCs w:val="28"/>
        </w:rPr>
      </w:pPr>
      <w:r>
        <w:rPr>
          <w:sz w:val="28"/>
          <w:szCs w:val="28"/>
        </w:rPr>
        <w:t>Г</w:t>
      </w:r>
      <w:r w:rsidRPr="00922174">
        <w:rPr>
          <w:sz w:val="28"/>
          <w:szCs w:val="28"/>
        </w:rPr>
        <w:t>лава  сельского поселения</w:t>
      </w:r>
      <w:r>
        <w:rPr>
          <w:sz w:val="28"/>
          <w:szCs w:val="28"/>
        </w:rPr>
        <w:tab/>
        <w:t xml:space="preserve">                             А.Р.Рабина</w:t>
      </w:r>
    </w:p>
    <w:p w:rsidR="00A80471" w:rsidRPr="0097039A" w:rsidRDefault="00A80471" w:rsidP="00A80471">
      <w:pPr>
        <w:jc w:val="right"/>
        <w:rPr>
          <w:sz w:val="28"/>
          <w:szCs w:val="28"/>
        </w:rPr>
      </w:pPr>
      <w:r w:rsidRPr="0097039A">
        <w:rPr>
          <w:sz w:val="28"/>
          <w:szCs w:val="28"/>
        </w:rPr>
        <w:t>Приложение</w:t>
      </w:r>
    </w:p>
    <w:p w:rsidR="00A80471" w:rsidRDefault="00A80471" w:rsidP="00A80471">
      <w:pPr>
        <w:jc w:val="right"/>
        <w:rPr>
          <w:sz w:val="28"/>
          <w:szCs w:val="28"/>
        </w:rPr>
      </w:pPr>
      <w:r>
        <w:rPr>
          <w:sz w:val="28"/>
          <w:szCs w:val="28"/>
        </w:rPr>
        <w:t>к распоряжению администрации</w:t>
      </w:r>
    </w:p>
    <w:p w:rsidR="00A80471" w:rsidRDefault="00A80471" w:rsidP="00A80471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A80471" w:rsidRDefault="00A80471" w:rsidP="00A80471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</w:t>
      </w:r>
    </w:p>
    <w:p w:rsidR="00A80471" w:rsidRDefault="00A80471" w:rsidP="00A80471">
      <w:pPr>
        <w:jc w:val="right"/>
        <w:rPr>
          <w:sz w:val="28"/>
          <w:szCs w:val="28"/>
        </w:rPr>
      </w:pPr>
      <w:r>
        <w:rPr>
          <w:sz w:val="28"/>
          <w:szCs w:val="28"/>
        </w:rPr>
        <w:t>района Республики Мордовия</w:t>
      </w:r>
    </w:p>
    <w:p w:rsidR="00A80471" w:rsidRPr="005C5DFA" w:rsidRDefault="00A80471" w:rsidP="00A80471">
      <w:pPr>
        <w:jc w:val="right"/>
        <w:rPr>
          <w:sz w:val="28"/>
          <w:szCs w:val="28"/>
        </w:rPr>
      </w:pPr>
      <w:r w:rsidRPr="005C5DFA">
        <w:rPr>
          <w:sz w:val="28"/>
          <w:szCs w:val="28"/>
        </w:rPr>
        <w:t xml:space="preserve">от </w:t>
      </w:r>
      <w:r>
        <w:rPr>
          <w:sz w:val="28"/>
          <w:szCs w:val="28"/>
        </w:rPr>
        <w:t>22</w:t>
      </w:r>
      <w:r w:rsidRPr="005C5DFA">
        <w:rPr>
          <w:sz w:val="28"/>
          <w:szCs w:val="28"/>
        </w:rPr>
        <w:t>.0</w:t>
      </w:r>
      <w:r>
        <w:rPr>
          <w:sz w:val="28"/>
          <w:szCs w:val="28"/>
        </w:rPr>
        <w:t>1.2021</w:t>
      </w:r>
      <w:r w:rsidRPr="005C5DFA">
        <w:rPr>
          <w:sz w:val="28"/>
          <w:szCs w:val="28"/>
        </w:rPr>
        <w:t>№</w:t>
      </w:r>
      <w:r>
        <w:rPr>
          <w:sz w:val="28"/>
          <w:szCs w:val="28"/>
        </w:rPr>
        <w:t>2</w:t>
      </w:r>
    </w:p>
    <w:p w:rsidR="00A80471" w:rsidRDefault="00A80471" w:rsidP="00A80471">
      <w:pPr>
        <w:jc w:val="both"/>
        <w:rPr>
          <w:sz w:val="28"/>
          <w:szCs w:val="28"/>
        </w:rPr>
      </w:pPr>
    </w:p>
    <w:p w:rsidR="00A80471" w:rsidRPr="00835DF6" w:rsidRDefault="00A80471" w:rsidP="00A80471">
      <w:pPr>
        <w:jc w:val="both"/>
        <w:rPr>
          <w:sz w:val="28"/>
          <w:szCs w:val="28"/>
        </w:rPr>
      </w:pPr>
    </w:p>
    <w:p w:rsidR="00A80471" w:rsidRDefault="00A80471" w:rsidP="00A80471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r w:rsidRPr="00470C56">
        <w:rPr>
          <w:b/>
          <w:sz w:val="28"/>
          <w:szCs w:val="28"/>
        </w:rPr>
        <w:t xml:space="preserve">Типовые условия </w:t>
      </w:r>
    </w:p>
    <w:p w:rsidR="00A80471" w:rsidRDefault="00A80471" w:rsidP="00A80471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</w:t>
      </w:r>
      <w:r w:rsidRPr="00470C56">
        <w:rPr>
          <w:b/>
          <w:sz w:val="28"/>
          <w:szCs w:val="28"/>
        </w:rPr>
        <w:t>олжностного</w:t>
      </w:r>
      <w:r>
        <w:rPr>
          <w:b/>
          <w:sz w:val="28"/>
          <w:szCs w:val="28"/>
        </w:rPr>
        <w:t xml:space="preserve"> </w:t>
      </w:r>
      <w:r w:rsidRPr="00470C56">
        <w:rPr>
          <w:b/>
          <w:sz w:val="28"/>
          <w:szCs w:val="28"/>
        </w:rPr>
        <w:t xml:space="preserve">регламента </w:t>
      </w:r>
      <w:r>
        <w:rPr>
          <w:b/>
          <w:sz w:val="28"/>
          <w:szCs w:val="28"/>
        </w:rPr>
        <w:t xml:space="preserve">(должностной инструкции) </w:t>
      </w:r>
    </w:p>
    <w:p w:rsidR="00A80471" w:rsidRPr="00470C56" w:rsidRDefault="00A80471" w:rsidP="00A80471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r w:rsidRPr="00470C56">
        <w:rPr>
          <w:b/>
          <w:sz w:val="28"/>
          <w:szCs w:val="28"/>
        </w:rPr>
        <w:t>контрактного управляющего</w:t>
      </w:r>
    </w:p>
    <w:p w:rsidR="00A80471" w:rsidRDefault="00A80471" w:rsidP="00A804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A80471" w:rsidRDefault="00A80471" w:rsidP="00A804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70C56">
        <w:rPr>
          <w:sz w:val="28"/>
          <w:szCs w:val="28"/>
        </w:rPr>
        <w:t xml:space="preserve">1. В </w:t>
      </w:r>
      <w:r>
        <w:rPr>
          <w:sz w:val="28"/>
          <w:szCs w:val="28"/>
        </w:rPr>
        <w:t>части к</w:t>
      </w:r>
      <w:r w:rsidRPr="00470C56">
        <w:rPr>
          <w:sz w:val="28"/>
          <w:szCs w:val="28"/>
        </w:rPr>
        <w:t>валификационны</w:t>
      </w:r>
      <w:r>
        <w:rPr>
          <w:sz w:val="28"/>
          <w:szCs w:val="28"/>
        </w:rPr>
        <w:t>х</w:t>
      </w:r>
      <w:r w:rsidRPr="00470C56">
        <w:rPr>
          <w:sz w:val="28"/>
          <w:szCs w:val="28"/>
        </w:rPr>
        <w:t xml:space="preserve"> требовани</w:t>
      </w:r>
      <w:r>
        <w:rPr>
          <w:sz w:val="28"/>
          <w:szCs w:val="28"/>
        </w:rPr>
        <w:t>й</w:t>
      </w:r>
      <w:r w:rsidRPr="00470C56">
        <w:rPr>
          <w:sz w:val="28"/>
          <w:szCs w:val="28"/>
        </w:rPr>
        <w:t xml:space="preserve"> к уровню и характеру знаний</w:t>
      </w:r>
      <w:r>
        <w:rPr>
          <w:sz w:val="28"/>
          <w:szCs w:val="28"/>
        </w:rPr>
        <w:t>,</w:t>
      </w:r>
      <w:r w:rsidRPr="00470C56">
        <w:rPr>
          <w:sz w:val="28"/>
          <w:szCs w:val="28"/>
        </w:rPr>
        <w:t xml:space="preserve"> навыков, а также к образованию, стажу или опыт</w:t>
      </w:r>
      <w:r>
        <w:rPr>
          <w:sz w:val="28"/>
          <w:szCs w:val="28"/>
        </w:rPr>
        <w:t>у</w:t>
      </w:r>
      <w:r w:rsidRPr="00470C56">
        <w:rPr>
          <w:sz w:val="28"/>
          <w:szCs w:val="28"/>
        </w:rPr>
        <w:t xml:space="preserve"> работы по специальности</w:t>
      </w:r>
      <w:r>
        <w:rPr>
          <w:sz w:val="28"/>
          <w:szCs w:val="28"/>
        </w:rPr>
        <w:t>:</w:t>
      </w:r>
    </w:p>
    <w:p w:rsidR="00A80471" w:rsidRPr="00A24B07" w:rsidRDefault="00A80471" w:rsidP="00A804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24B07">
        <w:rPr>
          <w:sz w:val="28"/>
          <w:szCs w:val="28"/>
        </w:rPr>
        <w:t xml:space="preserve">- наличие высшего образования или дополнительного профессионального образование в сфере </w:t>
      </w:r>
      <w:r>
        <w:rPr>
          <w:sz w:val="28"/>
          <w:szCs w:val="28"/>
        </w:rPr>
        <w:t>закупок;</w:t>
      </w:r>
    </w:p>
    <w:p w:rsidR="00A80471" w:rsidRDefault="00A80471" w:rsidP="00A804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24B07">
        <w:rPr>
          <w:sz w:val="28"/>
          <w:szCs w:val="28"/>
        </w:rPr>
        <w:t>- знание Федерального закона «О контрактной системе в сфере закупок товаров, работ, услуг для обеспечения государственных и муниципальных нужд»</w:t>
      </w:r>
      <w:r>
        <w:rPr>
          <w:sz w:val="28"/>
          <w:szCs w:val="28"/>
        </w:rPr>
        <w:t xml:space="preserve"> (далее – Федеральный закон о контрактной системе)</w:t>
      </w:r>
      <w:r w:rsidRPr="00A24B07">
        <w:rPr>
          <w:sz w:val="28"/>
          <w:szCs w:val="28"/>
        </w:rPr>
        <w:t>, гражданского законодательства Российской Федерации, бюджетного законодательства Российской Федерации, нормативных правовых актов о контрактной системе в сфере закупок товаров, работ, услуг для обеспечения государственных и муниципальных нужд.</w:t>
      </w:r>
    </w:p>
    <w:p w:rsidR="00A80471" w:rsidRDefault="00A80471" w:rsidP="00A80471">
      <w:pPr>
        <w:ind w:firstLine="709"/>
        <w:jc w:val="both"/>
        <w:rPr>
          <w:sz w:val="28"/>
          <w:szCs w:val="28"/>
        </w:rPr>
      </w:pPr>
      <w:r w:rsidRPr="00470C56">
        <w:rPr>
          <w:sz w:val="28"/>
          <w:szCs w:val="28"/>
        </w:rPr>
        <w:t xml:space="preserve">2. В </w:t>
      </w:r>
      <w:r>
        <w:rPr>
          <w:sz w:val="28"/>
          <w:szCs w:val="28"/>
        </w:rPr>
        <w:t>части д</w:t>
      </w:r>
      <w:r w:rsidRPr="00470C56">
        <w:rPr>
          <w:sz w:val="28"/>
          <w:szCs w:val="28"/>
        </w:rPr>
        <w:t>олжностны</w:t>
      </w:r>
      <w:r>
        <w:rPr>
          <w:sz w:val="28"/>
          <w:szCs w:val="28"/>
        </w:rPr>
        <w:t>х обязанностей:</w:t>
      </w:r>
    </w:p>
    <w:p w:rsidR="00A80471" w:rsidRDefault="00A80471" w:rsidP="00A804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р</w:t>
      </w:r>
      <w:r w:rsidRPr="00A24B07">
        <w:rPr>
          <w:sz w:val="28"/>
          <w:szCs w:val="28"/>
        </w:rPr>
        <w:t>азрабатывает план-график, осуществляет подготовку измен</w:t>
      </w:r>
      <w:r>
        <w:rPr>
          <w:sz w:val="28"/>
          <w:szCs w:val="28"/>
        </w:rPr>
        <w:t>ений для внесения в план-график;</w:t>
      </w:r>
      <w:r w:rsidRPr="00A24B07">
        <w:rPr>
          <w:sz w:val="28"/>
          <w:szCs w:val="28"/>
        </w:rPr>
        <w:t xml:space="preserve"> </w:t>
      </w:r>
    </w:p>
    <w:p w:rsidR="00A80471" w:rsidRPr="00A24B07" w:rsidRDefault="00A80471" w:rsidP="00A804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r w:rsidRPr="00A24B07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A24B07">
        <w:rPr>
          <w:sz w:val="28"/>
          <w:szCs w:val="28"/>
        </w:rPr>
        <w:t xml:space="preserve">рганизует утверждение </w:t>
      </w:r>
      <w:r>
        <w:rPr>
          <w:sz w:val="28"/>
          <w:szCs w:val="28"/>
        </w:rPr>
        <w:t>плана-графика;</w:t>
      </w:r>
    </w:p>
    <w:p w:rsidR="00A80471" w:rsidRPr="00A24B07" w:rsidRDefault="00A80471" w:rsidP="00A804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Pr="00A24B07">
        <w:rPr>
          <w:sz w:val="28"/>
          <w:szCs w:val="28"/>
        </w:rPr>
        <w:t xml:space="preserve"> </w:t>
      </w:r>
      <w:r>
        <w:rPr>
          <w:sz w:val="28"/>
          <w:szCs w:val="28"/>
        </w:rPr>
        <w:t>р</w:t>
      </w:r>
      <w:r w:rsidRPr="00A24B07">
        <w:rPr>
          <w:sz w:val="28"/>
          <w:szCs w:val="28"/>
        </w:rPr>
        <w:t>азмещает в единой инф</w:t>
      </w:r>
      <w:r>
        <w:rPr>
          <w:sz w:val="28"/>
          <w:szCs w:val="28"/>
        </w:rPr>
        <w:t>ормационной системе план график</w:t>
      </w:r>
      <w:r w:rsidRPr="00A24B07">
        <w:rPr>
          <w:sz w:val="28"/>
          <w:szCs w:val="28"/>
        </w:rPr>
        <w:t xml:space="preserve"> и  внесенные в него изменения</w:t>
      </w:r>
      <w:r>
        <w:rPr>
          <w:sz w:val="28"/>
          <w:szCs w:val="28"/>
        </w:rPr>
        <w:t>;</w:t>
      </w:r>
    </w:p>
    <w:p w:rsidR="00A80471" w:rsidRPr="00A24B07" w:rsidRDefault="00A80471" w:rsidP="00A804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</w:t>
      </w:r>
      <w:r w:rsidRPr="00A24B07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A24B07">
        <w:rPr>
          <w:sz w:val="28"/>
          <w:szCs w:val="28"/>
        </w:rPr>
        <w:t>пределяет и обосновывает начальную (максимальную) цену контракта, цену контракта, заключаемого с единственным поставщиком (подрядчиком, исполнителем) при формировании плана-гр</w:t>
      </w:r>
      <w:r>
        <w:rPr>
          <w:sz w:val="28"/>
          <w:szCs w:val="28"/>
        </w:rPr>
        <w:t>афика;</w:t>
      </w:r>
    </w:p>
    <w:p w:rsidR="00A80471" w:rsidRPr="00A24B07" w:rsidRDefault="00A80471" w:rsidP="00A804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 в</w:t>
      </w:r>
      <w:r w:rsidRPr="00A24B07">
        <w:rPr>
          <w:sz w:val="28"/>
          <w:szCs w:val="28"/>
        </w:rPr>
        <w:t>ыбирает способ определения поста</w:t>
      </w:r>
      <w:r>
        <w:rPr>
          <w:sz w:val="28"/>
          <w:szCs w:val="28"/>
        </w:rPr>
        <w:t>вщика (подрядчика, исполнителя);</w:t>
      </w:r>
    </w:p>
    <w:p w:rsidR="00A80471" w:rsidRPr="00A24B07" w:rsidRDefault="00A80471" w:rsidP="00A804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6)</w:t>
      </w:r>
      <w:r w:rsidRPr="00A24B07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Pr="00A24B07">
        <w:rPr>
          <w:sz w:val="28"/>
          <w:szCs w:val="28"/>
        </w:rPr>
        <w:t>точняет в рамках обоснования цены цену контракта и ее обоснование в извещениях об осуществлении закупок, приглашениях принять участие в определении поставщиков (подрядчиков, исполнителей) закрытыми способами, конкурсной докумен</w:t>
      </w:r>
      <w:r>
        <w:rPr>
          <w:sz w:val="28"/>
          <w:szCs w:val="28"/>
        </w:rPr>
        <w:t>тации, документации об аукционе;</w:t>
      </w:r>
    </w:p>
    <w:p w:rsidR="00A80471" w:rsidRPr="00A24B07" w:rsidRDefault="00A80471" w:rsidP="00A804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7) у</w:t>
      </w:r>
      <w:r w:rsidRPr="00A24B07">
        <w:rPr>
          <w:sz w:val="28"/>
          <w:szCs w:val="28"/>
        </w:rPr>
        <w:t>точняет в рамках обоснования цены цену контракта, заключаемого с единственным поставщиком (подрядчиком, испо</w:t>
      </w:r>
      <w:r>
        <w:rPr>
          <w:sz w:val="28"/>
          <w:szCs w:val="28"/>
        </w:rPr>
        <w:t>лнителем);</w:t>
      </w:r>
    </w:p>
    <w:p w:rsidR="00A80471" w:rsidRPr="00A24B07" w:rsidRDefault="00A80471" w:rsidP="00A804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8)</w:t>
      </w:r>
      <w:r w:rsidRPr="00A24B07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A24B07">
        <w:rPr>
          <w:sz w:val="28"/>
          <w:szCs w:val="28"/>
        </w:rPr>
        <w:t>рганизует подготовку описания объекта закупки при формировании заявок на закупку</w:t>
      </w:r>
      <w:r>
        <w:rPr>
          <w:sz w:val="28"/>
          <w:szCs w:val="28"/>
        </w:rPr>
        <w:t>;</w:t>
      </w:r>
    </w:p>
    <w:p w:rsidR="00A80471" w:rsidRPr="00A24B07" w:rsidRDefault="00A80471" w:rsidP="00A804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9) о</w:t>
      </w:r>
      <w:r w:rsidRPr="00A24B07">
        <w:rPr>
          <w:sz w:val="28"/>
          <w:szCs w:val="28"/>
        </w:rPr>
        <w:t>беспечивает проверку:</w:t>
      </w:r>
    </w:p>
    <w:p w:rsidR="00A80471" w:rsidRPr="00A24B07" w:rsidRDefault="00A80471" w:rsidP="00A804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24B07">
        <w:rPr>
          <w:sz w:val="28"/>
          <w:szCs w:val="28"/>
        </w:rPr>
        <w:t xml:space="preserve">- соответствия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</w:t>
      </w:r>
      <w:proofErr w:type="gramStart"/>
      <w:r w:rsidRPr="00A24B07">
        <w:rPr>
          <w:sz w:val="28"/>
          <w:szCs w:val="28"/>
        </w:rPr>
        <w:t>являющихся</w:t>
      </w:r>
      <w:proofErr w:type="gramEnd"/>
      <w:r w:rsidRPr="00A24B07">
        <w:rPr>
          <w:sz w:val="28"/>
          <w:szCs w:val="28"/>
        </w:rPr>
        <w:t xml:space="preserve"> объектом закупки;</w:t>
      </w:r>
    </w:p>
    <w:p w:rsidR="00A80471" w:rsidRPr="00A24B07" w:rsidRDefault="00A80471" w:rsidP="00A804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24B07">
        <w:rPr>
          <w:sz w:val="28"/>
          <w:szCs w:val="28"/>
        </w:rPr>
        <w:t>- правомочности участника закупки заключать контракт;</w:t>
      </w:r>
    </w:p>
    <w:p w:rsidR="00A80471" w:rsidRPr="00A24B07" w:rsidRDefault="00A80471" w:rsidP="00A804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24B07">
        <w:rPr>
          <w:sz w:val="28"/>
          <w:szCs w:val="28"/>
        </w:rPr>
        <w:t xml:space="preserve">- </w:t>
      </w:r>
      <w:proofErr w:type="spellStart"/>
      <w:r w:rsidRPr="00A24B07">
        <w:rPr>
          <w:sz w:val="28"/>
          <w:szCs w:val="28"/>
        </w:rPr>
        <w:t>непроведения</w:t>
      </w:r>
      <w:proofErr w:type="spellEnd"/>
      <w:r w:rsidRPr="00A24B07">
        <w:rPr>
          <w:sz w:val="28"/>
          <w:szCs w:val="28"/>
        </w:rPr>
        <w:t xml:space="preserve"> ликвидации участника закупки – юридического лица и отсутствия решения арбитражного суда о признании участника закупки – юридического лица или индивидуального предпринимателя несостоятельным (банкротом) и об открытии конкурсного производства;</w:t>
      </w:r>
    </w:p>
    <w:p w:rsidR="00A80471" w:rsidRPr="00A24B07" w:rsidRDefault="00A80471" w:rsidP="00A804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24B07">
        <w:rPr>
          <w:sz w:val="28"/>
          <w:szCs w:val="28"/>
        </w:rPr>
        <w:t xml:space="preserve">- </w:t>
      </w:r>
      <w:proofErr w:type="spellStart"/>
      <w:r w:rsidRPr="00A24B07">
        <w:rPr>
          <w:sz w:val="28"/>
          <w:szCs w:val="28"/>
        </w:rPr>
        <w:t>неприостановления</w:t>
      </w:r>
      <w:proofErr w:type="spellEnd"/>
      <w:r w:rsidRPr="00A24B07">
        <w:rPr>
          <w:sz w:val="28"/>
          <w:szCs w:val="28"/>
        </w:rPr>
        <w:t xml:space="preserve"> деятельности участника закупки в порядке, установленном Кодексом Российской Федерации об административных правонарушениях, на дату подачи заявки на участие в закупке;</w:t>
      </w:r>
    </w:p>
    <w:p w:rsidR="00A80471" w:rsidRPr="00A24B07" w:rsidRDefault="00A80471" w:rsidP="00A804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24B07">
        <w:rPr>
          <w:sz w:val="28"/>
          <w:szCs w:val="28"/>
        </w:rPr>
        <w:t>- отсутствия у участника закупки недоимки по налогам, сборам, задолженности по иным обязательным платежам в бюджеты бюджетной системы Российской Федерации;</w:t>
      </w:r>
    </w:p>
    <w:p w:rsidR="00A80471" w:rsidRPr="00A24B07" w:rsidRDefault="00A80471" w:rsidP="00A804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24B07">
        <w:rPr>
          <w:sz w:val="28"/>
          <w:szCs w:val="28"/>
        </w:rPr>
        <w:t>- отсутствия у участника закупки – физического лица либо у руководителя, членов коллегиального исполнительного органа или главного бухгалтера юридического лица – участника закупки судимости за преступления в сфере экономики;</w:t>
      </w:r>
    </w:p>
    <w:p w:rsidR="00A80471" w:rsidRPr="00A24B07" w:rsidRDefault="00A80471" w:rsidP="00A804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24B07">
        <w:rPr>
          <w:sz w:val="28"/>
          <w:szCs w:val="28"/>
        </w:rPr>
        <w:t>- обладания участником закупки исключительными правами на результаты интеллектуальной деятельности;</w:t>
      </w:r>
    </w:p>
    <w:p w:rsidR="00A80471" w:rsidRPr="00A24B07" w:rsidRDefault="00A80471" w:rsidP="00A804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24B07">
        <w:rPr>
          <w:sz w:val="28"/>
          <w:szCs w:val="28"/>
        </w:rPr>
        <w:lastRenderedPageBreak/>
        <w:t>- соответствия дополнительным требованиям, устанавливаемым в соответствии с частью 2 статьи 31 Федерального закона</w:t>
      </w:r>
      <w:r>
        <w:rPr>
          <w:sz w:val="28"/>
          <w:szCs w:val="28"/>
        </w:rPr>
        <w:t xml:space="preserve"> о контрактной системе</w:t>
      </w:r>
      <w:r w:rsidRPr="00A24B07">
        <w:rPr>
          <w:sz w:val="28"/>
          <w:szCs w:val="28"/>
        </w:rPr>
        <w:t>;</w:t>
      </w:r>
    </w:p>
    <w:p w:rsidR="00A80471" w:rsidRPr="00A24B07" w:rsidRDefault="00A80471" w:rsidP="00A804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10) о</w:t>
      </w:r>
      <w:r w:rsidRPr="00A24B07">
        <w:rPr>
          <w:sz w:val="28"/>
          <w:szCs w:val="28"/>
        </w:rPr>
        <w:t xml:space="preserve">беспечивает предоставление учреждениям и предприятиям уголовно-исполнительной системы, организациям инвалидов преимущества в отношении </w:t>
      </w:r>
      <w:r>
        <w:rPr>
          <w:sz w:val="28"/>
          <w:szCs w:val="28"/>
        </w:rPr>
        <w:t>предлагаемой ими цены контракта;</w:t>
      </w:r>
    </w:p>
    <w:p w:rsidR="00A80471" w:rsidRPr="00A24B07" w:rsidRDefault="00A80471" w:rsidP="00A804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11) о</w:t>
      </w:r>
      <w:r w:rsidRPr="00A24B07">
        <w:rPr>
          <w:sz w:val="28"/>
          <w:szCs w:val="28"/>
        </w:rPr>
        <w:t>беспечивает осуществление закупки у субъектов малого предпринимательства, социально ориентированных некоммерческих организаций, устанавливает требование о привлечении к исполнению контракта субподрядчиков, соисполнителей из числа субъектов малого предпринимательства, социально ориентированных некоммерческих организаций</w:t>
      </w:r>
      <w:r>
        <w:rPr>
          <w:sz w:val="28"/>
          <w:szCs w:val="28"/>
        </w:rPr>
        <w:t>;</w:t>
      </w:r>
    </w:p>
    <w:p w:rsidR="00A80471" w:rsidRPr="00A24B07" w:rsidRDefault="00A80471" w:rsidP="00A804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12) п</w:t>
      </w:r>
      <w:r w:rsidRPr="00A24B07">
        <w:rPr>
          <w:sz w:val="28"/>
          <w:szCs w:val="28"/>
        </w:rPr>
        <w:t xml:space="preserve">убликует по решению руководителя </w:t>
      </w:r>
      <w:r>
        <w:rPr>
          <w:sz w:val="28"/>
          <w:szCs w:val="28"/>
        </w:rPr>
        <w:t>заказчика</w:t>
      </w:r>
      <w:r w:rsidRPr="00A24B07">
        <w:rPr>
          <w:sz w:val="28"/>
          <w:szCs w:val="28"/>
        </w:rPr>
        <w:t xml:space="preserve"> извещение об осуществлении закупок в любых средствах массовой информации или размещает это извещение на сайтах в информационно-телекоммуникационной сети «Интернет» при условии, что такое опубликование или такое размещение осуществляется наряду с предусмотренным Федеральным законом</w:t>
      </w:r>
      <w:r>
        <w:rPr>
          <w:sz w:val="28"/>
          <w:szCs w:val="28"/>
        </w:rPr>
        <w:t xml:space="preserve"> о контрактной системе</w:t>
      </w:r>
      <w:r w:rsidRPr="00A24B07">
        <w:rPr>
          <w:sz w:val="28"/>
          <w:szCs w:val="28"/>
        </w:rPr>
        <w:t xml:space="preserve"> размещением</w:t>
      </w:r>
      <w:r>
        <w:rPr>
          <w:sz w:val="28"/>
          <w:szCs w:val="28"/>
        </w:rPr>
        <w:t>;</w:t>
      </w:r>
    </w:p>
    <w:p w:rsidR="00A80471" w:rsidRPr="00A24B07" w:rsidRDefault="00A80471" w:rsidP="00A804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13) п</w:t>
      </w:r>
      <w:r w:rsidRPr="00A24B07">
        <w:rPr>
          <w:sz w:val="28"/>
          <w:szCs w:val="28"/>
        </w:rPr>
        <w:t>одготавливает разъяснения положений документации о закупке в части, касающейся условий заявки на закупку;</w:t>
      </w:r>
    </w:p>
    <w:p w:rsidR="00A80471" w:rsidRPr="00A24B07" w:rsidRDefault="00A80471" w:rsidP="00A804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14)</w:t>
      </w:r>
      <w:r w:rsidRPr="00A24B07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A24B07">
        <w:rPr>
          <w:sz w:val="28"/>
          <w:szCs w:val="28"/>
        </w:rPr>
        <w:t>ривлекает экспертов, экспертные организации</w:t>
      </w:r>
      <w:r>
        <w:rPr>
          <w:sz w:val="28"/>
          <w:szCs w:val="28"/>
        </w:rPr>
        <w:t>;</w:t>
      </w:r>
    </w:p>
    <w:p w:rsidR="00A80471" w:rsidRPr="00A24B07" w:rsidRDefault="00A80471" w:rsidP="00A804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15)</w:t>
      </w:r>
      <w:r w:rsidRPr="00A24B07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A24B07">
        <w:rPr>
          <w:sz w:val="28"/>
          <w:szCs w:val="28"/>
        </w:rPr>
        <w:t>беспечивает согласование применения закрытых способов определения поставщиков (подрядчиков, исполнителей) в порядке, установленном федеральным органом исполнительной власти по регулированию контрактной системы в сфере закупок, в соответствии с частью 3 статьи 84</w:t>
      </w:r>
      <w:r>
        <w:rPr>
          <w:sz w:val="28"/>
          <w:szCs w:val="28"/>
        </w:rPr>
        <w:t xml:space="preserve"> Федерального закона о контрактной системе;</w:t>
      </w:r>
    </w:p>
    <w:p w:rsidR="00A80471" w:rsidRPr="00A24B07" w:rsidRDefault="00A80471" w:rsidP="00A804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16)</w:t>
      </w:r>
      <w:r w:rsidRPr="00A24B07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A24B07">
        <w:rPr>
          <w:sz w:val="28"/>
          <w:szCs w:val="28"/>
        </w:rPr>
        <w:t xml:space="preserve">беспечивает направление необходимых документов для заключения контракта с единственным поставщиком (подрядчиком, исполнителем) по результатам несостоявшихся процедур определения поставщика в установленных Федеральным законом </w:t>
      </w:r>
      <w:r>
        <w:rPr>
          <w:sz w:val="28"/>
          <w:szCs w:val="28"/>
        </w:rPr>
        <w:t xml:space="preserve">о контрактной системе </w:t>
      </w:r>
      <w:r w:rsidRPr="00A24B07">
        <w:rPr>
          <w:sz w:val="28"/>
          <w:szCs w:val="28"/>
        </w:rPr>
        <w:t>случаях в соответствующие органы, определенные пунктом 25 части 1 статьи 93</w:t>
      </w:r>
      <w:r>
        <w:rPr>
          <w:sz w:val="28"/>
          <w:szCs w:val="28"/>
        </w:rPr>
        <w:t xml:space="preserve"> Федерального закона о контрактной системе;</w:t>
      </w:r>
    </w:p>
    <w:p w:rsidR="00A80471" w:rsidRPr="00A24B07" w:rsidRDefault="00A80471" w:rsidP="00A804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17) о</w:t>
      </w:r>
      <w:r w:rsidRPr="00A24B07">
        <w:rPr>
          <w:sz w:val="28"/>
          <w:szCs w:val="28"/>
        </w:rPr>
        <w:t>босновывает в документально оформленном отчете невозможность или нецелесообразность использования иных способов определения поставщика (подрядчика, исполнителя), а также цену контракта и иные существенные условия контракта в случае осуществления закупки у единственного поставщика (подрядчика, исполнителя) для заключения конт</w:t>
      </w:r>
      <w:r>
        <w:rPr>
          <w:sz w:val="28"/>
          <w:szCs w:val="28"/>
        </w:rPr>
        <w:t>ракта;</w:t>
      </w:r>
    </w:p>
    <w:p w:rsidR="00A80471" w:rsidRPr="00A24B07" w:rsidRDefault="00A80471" w:rsidP="00A804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18)</w:t>
      </w:r>
      <w:r w:rsidRPr="00A24B07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A24B07">
        <w:rPr>
          <w:sz w:val="28"/>
          <w:szCs w:val="28"/>
        </w:rPr>
        <w:t>бе</w:t>
      </w:r>
      <w:r>
        <w:rPr>
          <w:sz w:val="28"/>
          <w:szCs w:val="28"/>
        </w:rPr>
        <w:t>спечивает заключение контрактов;</w:t>
      </w:r>
    </w:p>
    <w:p w:rsidR="00A80471" w:rsidRPr="00A24B07" w:rsidRDefault="00A80471" w:rsidP="00A804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19)</w:t>
      </w:r>
      <w:r w:rsidRPr="00A24B07">
        <w:rPr>
          <w:sz w:val="28"/>
          <w:szCs w:val="28"/>
        </w:rPr>
        <w:t xml:space="preserve"> </w:t>
      </w:r>
      <w:r>
        <w:rPr>
          <w:sz w:val="28"/>
          <w:szCs w:val="28"/>
        </w:rPr>
        <w:t>ор</w:t>
      </w:r>
      <w:r w:rsidRPr="00A24B07">
        <w:rPr>
          <w:sz w:val="28"/>
          <w:szCs w:val="28"/>
        </w:rPr>
        <w:t>ганизует включение в реестр недобросовестных поставщиков (подрядчиков, исполнителей) информации об участниках закупок, уклони</w:t>
      </w:r>
      <w:r>
        <w:rPr>
          <w:sz w:val="28"/>
          <w:szCs w:val="28"/>
        </w:rPr>
        <w:t>вшихся от заключения контрактов;</w:t>
      </w:r>
    </w:p>
    <w:p w:rsidR="00A80471" w:rsidRPr="00A24B07" w:rsidRDefault="00A80471" w:rsidP="00A804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20) о</w:t>
      </w:r>
      <w:r w:rsidRPr="00A24B07">
        <w:rPr>
          <w:sz w:val="28"/>
          <w:szCs w:val="28"/>
        </w:rPr>
        <w:t>беспечивает приемку поставленного товара, выполненной работы (ее результатов), оказанной услуги, а также отдельных этапов поставки товара, вып</w:t>
      </w:r>
      <w:r>
        <w:rPr>
          <w:sz w:val="28"/>
          <w:szCs w:val="28"/>
        </w:rPr>
        <w:t>олнения работы, оказания услуги;</w:t>
      </w:r>
    </w:p>
    <w:p w:rsidR="00A80471" w:rsidRPr="00A24B07" w:rsidRDefault="00A80471" w:rsidP="00A804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21) о</w:t>
      </w:r>
      <w:r w:rsidRPr="00A24B07">
        <w:rPr>
          <w:sz w:val="28"/>
          <w:szCs w:val="28"/>
        </w:rPr>
        <w:t>рганизует оплату поставленного товара, выполненной работы (ее результатов), оказанной услуги, а также отдельных этапов исполнения контракта</w:t>
      </w:r>
      <w:r>
        <w:rPr>
          <w:sz w:val="28"/>
          <w:szCs w:val="28"/>
        </w:rPr>
        <w:t>;</w:t>
      </w:r>
    </w:p>
    <w:p w:rsidR="00A80471" w:rsidRPr="00A24B07" w:rsidRDefault="00A80471" w:rsidP="00A804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22) в</w:t>
      </w:r>
      <w:r w:rsidRPr="00A24B07">
        <w:rPr>
          <w:sz w:val="28"/>
          <w:szCs w:val="28"/>
        </w:rPr>
        <w:t>заимодействует с поставщиком (подрядчиком, исполнителем) при изменении, расторжении контракта, применяет меры ответственности, в том числе направляет поставщику (подрядчику, исполнителю) требование об уплате неустоек (штрафов, пеней) в случае просрочки исполнения поставщиком (подрядчиком, исполнителем)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(подрядчиком, исполнителем) обязательств, предусмотренных контрактом, совершает иные действия в</w:t>
      </w:r>
      <w:proofErr w:type="gramEnd"/>
      <w:r w:rsidRPr="00A24B07">
        <w:rPr>
          <w:sz w:val="28"/>
          <w:szCs w:val="28"/>
        </w:rPr>
        <w:t xml:space="preserve"> </w:t>
      </w:r>
      <w:proofErr w:type="gramStart"/>
      <w:r w:rsidRPr="00A24B07">
        <w:rPr>
          <w:sz w:val="28"/>
          <w:szCs w:val="28"/>
        </w:rPr>
        <w:t>случае</w:t>
      </w:r>
      <w:proofErr w:type="gramEnd"/>
      <w:r w:rsidRPr="00A24B07">
        <w:rPr>
          <w:sz w:val="28"/>
          <w:szCs w:val="28"/>
        </w:rPr>
        <w:t xml:space="preserve"> нарушения поставщиком (подрядчиком, </w:t>
      </w:r>
      <w:r>
        <w:rPr>
          <w:sz w:val="28"/>
          <w:szCs w:val="28"/>
        </w:rPr>
        <w:t>исполнителем) условий контракта;</w:t>
      </w:r>
    </w:p>
    <w:p w:rsidR="00A80471" w:rsidRPr="00A24B07" w:rsidRDefault="00A80471" w:rsidP="00A804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23)</w:t>
      </w:r>
      <w:r w:rsidRPr="00A24B07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A24B07">
        <w:rPr>
          <w:sz w:val="28"/>
          <w:szCs w:val="28"/>
        </w:rPr>
        <w:t>рганизует проведение экспертизы поставленного товара, выполненной работы, оказанной услуги, привлекает эк</w:t>
      </w:r>
      <w:r>
        <w:rPr>
          <w:sz w:val="28"/>
          <w:szCs w:val="28"/>
        </w:rPr>
        <w:t>спертов, экспертные организации;</w:t>
      </w:r>
    </w:p>
    <w:p w:rsidR="00A80471" w:rsidRPr="00A24B07" w:rsidRDefault="00A80471" w:rsidP="00A804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24)</w:t>
      </w:r>
      <w:r w:rsidRPr="00A24B07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A24B07">
        <w:rPr>
          <w:sz w:val="28"/>
          <w:szCs w:val="28"/>
        </w:rPr>
        <w:t xml:space="preserve"> случае необходимости обеспечивает создание приемочной комиссии не менее чем из пяти человек для приемки поставленного товара, выполненной работы или оказанной услуги, результатов отдельного</w:t>
      </w:r>
      <w:r>
        <w:rPr>
          <w:sz w:val="28"/>
          <w:szCs w:val="28"/>
        </w:rPr>
        <w:t xml:space="preserve"> этапа исполнения контракта;</w:t>
      </w:r>
    </w:p>
    <w:p w:rsidR="00A80471" w:rsidRPr="00A24B07" w:rsidRDefault="00A80471" w:rsidP="00A804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25)</w:t>
      </w:r>
      <w:r w:rsidRPr="00A24B07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A24B07">
        <w:rPr>
          <w:sz w:val="28"/>
          <w:szCs w:val="28"/>
        </w:rPr>
        <w:t>одготавливает документ о приемке результатов отдельного этапа исполнения контракта, а также поставленного товара, выполнен</w:t>
      </w:r>
      <w:r>
        <w:rPr>
          <w:sz w:val="28"/>
          <w:szCs w:val="28"/>
        </w:rPr>
        <w:t>ной работы или оказанной услуги;</w:t>
      </w:r>
    </w:p>
    <w:p w:rsidR="00A80471" w:rsidRPr="00A24B07" w:rsidRDefault="00A80471" w:rsidP="00A804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26)</w:t>
      </w:r>
      <w:r w:rsidRPr="00A24B07">
        <w:rPr>
          <w:sz w:val="28"/>
          <w:szCs w:val="28"/>
        </w:rPr>
        <w:t xml:space="preserve"> </w:t>
      </w:r>
      <w:r>
        <w:rPr>
          <w:sz w:val="28"/>
          <w:szCs w:val="28"/>
        </w:rPr>
        <w:t>р</w:t>
      </w:r>
      <w:r w:rsidRPr="00A24B07">
        <w:rPr>
          <w:sz w:val="28"/>
          <w:szCs w:val="28"/>
        </w:rPr>
        <w:t>азмещает в единой информационной системе или до ввода в эксплуатацию указанной системы на официальном сайте отчет, содержащий информацию об исполнении контракта, о соблюдении промежуточных и окончательных сроков исполнения контракта, о ненадлежащем исполнении контракта (с указанием допущенных нарушений) или о неисполнении контракта и о санкциях, которые применены в связи с нарушением условий контракта или его неисполнением, об изменении или о</w:t>
      </w:r>
      <w:proofErr w:type="gramEnd"/>
      <w:r w:rsidRPr="00A24B07">
        <w:rPr>
          <w:sz w:val="28"/>
          <w:szCs w:val="28"/>
        </w:rPr>
        <w:t xml:space="preserve"> </w:t>
      </w:r>
      <w:proofErr w:type="gramStart"/>
      <w:r w:rsidRPr="00A24B07">
        <w:rPr>
          <w:sz w:val="28"/>
          <w:szCs w:val="28"/>
        </w:rPr>
        <w:t>расторжении</w:t>
      </w:r>
      <w:proofErr w:type="gramEnd"/>
      <w:r w:rsidRPr="00A24B07">
        <w:rPr>
          <w:sz w:val="28"/>
          <w:szCs w:val="28"/>
        </w:rPr>
        <w:t xml:space="preserve"> контракта в ходе его исполнения, информацию об изменении контракта или о расторжении контракта, за исключением сведений, сос</w:t>
      </w:r>
      <w:r>
        <w:rPr>
          <w:sz w:val="28"/>
          <w:szCs w:val="28"/>
        </w:rPr>
        <w:t>тавляющих государственную тайну;</w:t>
      </w:r>
    </w:p>
    <w:p w:rsidR="00A80471" w:rsidRPr="00A24B07" w:rsidRDefault="00A80471" w:rsidP="00A804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27)</w:t>
      </w:r>
      <w:r w:rsidRPr="00A24B07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A24B07">
        <w:rPr>
          <w:sz w:val="28"/>
          <w:szCs w:val="28"/>
        </w:rPr>
        <w:t xml:space="preserve">рганизует включение в реестр недобросовестных поставщиков (подрядчиков, исполнителей) информации о поставщике (подрядчике, исполнителе), с которым контракт </w:t>
      </w:r>
      <w:proofErr w:type="gramStart"/>
      <w:r w:rsidRPr="00A24B07">
        <w:rPr>
          <w:sz w:val="28"/>
          <w:szCs w:val="28"/>
        </w:rPr>
        <w:t>был</w:t>
      </w:r>
      <w:proofErr w:type="gramEnd"/>
      <w:r w:rsidRPr="00A24B07">
        <w:rPr>
          <w:sz w:val="28"/>
          <w:szCs w:val="28"/>
        </w:rPr>
        <w:t xml:space="preserve"> расторгнут по решению суда или в связи с односторонним отказом за</w:t>
      </w:r>
      <w:r>
        <w:rPr>
          <w:sz w:val="28"/>
          <w:szCs w:val="28"/>
        </w:rPr>
        <w:t>казчика от исполнения контракта;</w:t>
      </w:r>
    </w:p>
    <w:p w:rsidR="00A80471" w:rsidRPr="00A24B07" w:rsidRDefault="00A80471" w:rsidP="00A804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28)</w:t>
      </w:r>
      <w:r w:rsidRPr="00A24B07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Pr="00A24B07">
        <w:rPr>
          <w:sz w:val="28"/>
          <w:szCs w:val="28"/>
        </w:rPr>
        <w:t>оставляет и размещает в единой информационной системе, а до даты ввода в эксплуатацию указанной системы на официальном сайте отчет об объеме закупок у субъектов малого предпринимательства, социально ориентирова</w:t>
      </w:r>
      <w:r>
        <w:rPr>
          <w:sz w:val="28"/>
          <w:szCs w:val="28"/>
        </w:rPr>
        <w:t>нных некоммерческих организаций;</w:t>
      </w:r>
    </w:p>
    <w:p w:rsidR="00A80471" w:rsidRDefault="00A80471" w:rsidP="00A80471">
      <w:pPr>
        <w:autoSpaceDE w:val="0"/>
        <w:autoSpaceDN w:val="0"/>
        <w:adjustRightInd w:val="0"/>
        <w:ind w:firstLine="709"/>
        <w:rPr>
          <w:sz w:val="28"/>
          <w:szCs w:val="28"/>
        </w:rPr>
      </w:pPr>
      <w:bookmarkStart w:id="0" w:name="Par54"/>
      <w:bookmarkEnd w:id="0"/>
      <w:r>
        <w:rPr>
          <w:sz w:val="28"/>
          <w:szCs w:val="28"/>
        </w:rPr>
        <w:t>29)</w:t>
      </w:r>
      <w:r w:rsidRPr="00A24B07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A24B07">
        <w:rPr>
          <w:sz w:val="28"/>
          <w:szCs w:val="28"/>
        </w:rPr>
        <w:t>рганизует в случае необходимости консультации с поставщиками (подрядчиками, исполнителями) и участвует в таких консультациях в целях определения состояния конкурентной среды на соответствующих рынках товаров,</w:t>
      </w:r>
      <w:r>
        <w:rPr>
          <w:sz w:val="28"/>
          <w:szCs w:val="28"/>
        </w:rPr>
        <w:t xml:space="preserve">   </w:t>
      </w:r>
      <w:r w:rsidRPr="00A24B07">
        <w:rPr>
          <w:sz w:val="28"/>
          <w:szCs w:val="28"/>
        </w:rPr>
        <w:t>работ, услуг, определения наилучших технологий и</w:t>
      </w:r>
      <w:r>
        <w:rPr>
          <w:sz w:val="28"/>
          <w:szCs w:val="28"/>
        </w:rPr>
        <w:t xml:space="preserve"> других решений для обеспечения муниципальных нужд;</w:t>
      </w:r>
    </w:p>
    <w:p w:rsidR="00A80471" w:rsidRPr="00A24B07" w:rsidRDefault="00A80471" w:rsidP="00A804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30) о</w:t>
      </w:r>
      <w:r w:rsidRPr="00A24B07">
        <w:rPr>
          <w:sz w:val="28"/>
          <w:szCs w:val="28"/>
        </w:rPr>
        <w:t>рганизует обязательное общественное обсуждение закупки товара, работы или услуги, по результатам которого в случае необходимости осуществляет подготовку изменений для внесения в планы закупок, планы-графики, документацию о закупках или обеспечивает отм</w:t>
      </w:r>
      <w:r>
        <w:rPr>
          <w:sz w:val="28"/>
          <w:szCs w:val="28"/>
        </w:rPr>
        <w:t>ену закупки;</w:t>
      </w:r>
    </w:p>
    <w:p w:rsidR="00A80471" w:rsidRPr="00A24B07" w:rsidRDefault="00A80471" w:rsidP="00A804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31) п</w:t>
      </w:r>
      <w:r w:rsidRPr="00A24B07">
        <w:rPr>
          <w:sz w:val="28"/>
          <w:szCs w:val="28"/>
        </w:rPr>
        <w:t xml:space="preserve">ринимает участие в утверждении требований к закупаемым заказчиком отдельным видам товаров, работ, услуг (в том числе предельным ценам товаров, работ, услуг) и (или) нормативным затратам на обеспечение </w:t>
      </w:r>
      <w:r w:rsidRPr="00A24B07">
        <w:rPr>
          <w:sz w:val="28"/>
          <w:szCs w:val="28"/>
        </w:rPr>
        <w:lastRenderedPageBreak/>
        <w:t>функций заказчика и размещает их в единой информационной системе а до даты ввода в эксплуатацию указанной системы на официальном сайте</w:t>
      </w:r>
      <w:r>
        <w:rPr>
          <w:sz w:val="28"/>
          <w:szCs w:val="28"/>
        </w:rPr>
        <w:t>;</w:t>
      </w:r>
      <w:proofErr w:type="gramEnd"/>
    </w:p>
    <w:p w:rsidR="00A80471" w:rsidRPr="00A24B07" w:rsidRDefault="00A80471" w:rsidP="00A804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32) у</w:t>
      </w:r>
      <w:r w:rsidRPr="00A24B07">
        <w:rPr>
          <w:sz w:val="28"/>
          <w:szCs w:val="28"/>
        </w:rPr>
        <w:t>частвует в рассмотрении дел об обжаловании действий (бездействия) заказчика, в том числе обжаловании результатов определения поставщиков (подрядчиков, исполнителей), и осуществляет подготовку материалов для осуществления пре</w:t>
      </w:r>
      <w:r>
        <w:rPr>
          <w:sz w:val="28"/>
          <w:szCs w:val="28"/>
        </w:rPr>
        <w:t>тензионной работы;</w:t>
      </w:r>
    </w:p>
    <w:p w:rsidR="00A80471" w:rsidRPr="00A24B07" w:rsidRDefault="00A80471" w:rsidP="00A804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33) р</w:t>
      </w:r>
      <w:r w:rsidRPr="00A24B07">
        <w:rPr>
          <w:sz w:val="28"/>
          <w:szCs w:val="28"/>
        </w:rPr>
        <w:t>азрабатывает проекты контрактов, в том числе типовых контрактов заказчика, типовых условий контрактов з</w:t>
      </w:r>
      <w:r>
        <w:rPr>
          <w:sz w:val="28"/>
          <w:szCs w:val="28"/>
        </w:rPr>
        <w:t>аказчика;</w:t>
      </w:r>
    </w:p>
    <w:p w:rsidR="00A80471" w:rsidRPr="00A24B07" w:rsidRDefault="00A80471" w:rsidP="00A804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34)</w:t>
      </w:r>
      <w:r w:rsidRPr="00A24B07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A24B07">
        <w:rPr>
          <w:sz w:val="28"/>
          <w:szCs w:val="28"/>
        </w:rPr>
        <w:t>существляет проверку банковских гарантий, поступивших в качестве обеспечения исполнения контрактов, на соответствие требованиям Федерального закона</w:t>
      </w:r>
      <w:r>
        <w:rPr>
          <w:sz w:val="28"/>
          <w:szCs w:val="28"/>
        </w:rPr>
        <w:t xml:space="preserve"> о контрактной системе;</w:t>
      </w:r>
    </w:p>
    <w:p w:rsidR="00A80471" w:rsidRPr="00A24B07" w:rsidRDefault="00A80471" w:rsidP="00A804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35)</w:t>
      </w:r>
      <w:r w:rsidRPr="00A24B07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A24B07">
        <w:rPr>
          <w:sz w:val="28"/>
          <w:szCs w:val="28"/>
        </w:rPr>
        <w:t>нформирует в случае отказа заказчика в принятии банковской гарантии об этом лицо, предоставившее банковскую гарантию, с указанием причин, послуживших основани</w:t>
      </w:r>
      <w:r>
        <w:rPr>
          <w:sz w:val="28"/>
          <w:szCs w:val="28"/>
        </w:rPr>
        <w:t>ем для отказа;</w:t>
      </w:r>
    </w:p>
    <w:p w:rsidR="00A80471" w:rsidRPr="00A24B07" w:rsidRDefault="00A80471" w:rsidP="00A804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36)</w:t>
      </w:r>
      <w:r w:rsidRPr="00A24B07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A24B07">
        <w:rPr>
          <w:sz w:val="28"/>
          <w:szCs w:val="28"/>
        </w:rPr>
        <w:t>рганизует осуществление уплаты денежных сумм по банковской гарантии в случаях, предусмотренных Федеральным</w:t>
      </w:r>
      <w:r>
        <w:rPr>
          <w:sz w:val="28"/>
          <w:szCs w:val="28"/>
        </w:rPr>
        <w:t xml:space="preserve"> законом о контрактной системе.</w:t>
      </w:r>
    </w:p>
    <w:p w:rsidR="00A80471" w:rsidRDefault="00A80471" w:rsidP="00A80471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344B79">
        <w:rPr>
          <w:rFonts w:ascii="Times New Roman" w:hAnsi="Times New Roman" w:cs="Times New Roman"/>
          <w:b/>
          <w:bCs/>
          <w:sz w:val="36"/>
          <w:szCs w:val="36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b/>
          <w:bCs/>
          <w:sz w:val="36"/>
          <w:szCs w:val="36"/>
        </w:rPr>
        <w:t>Вармазейского</w:t>
      </w:r>
      <w:proofErr w:type="spellEnd"/>
      <w:r>
        <w:rPr>
          <w:rFonts w:ascii="Times New Roman" w:hAnsi="Times New Roman" w:cs="Times New Roman"/>
          <w:b/>
          <w:bCs/>
          <w:sz w:val="36"/>
          <w:szCs w:val="36"/>
        </w:rPr>
        <w:t xml:space="preserve"> сельского поселения</w:t>
      </w:r>
    </w:p>
    <w:p w:rsidR="00A80471" w:rsidRPr="00344B79" w:rsidRDefault="00A80471" w:rsidP="00A80471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proofErr w:type="spellStart"/>
      <w:r w:rsidRPr="00344B79">
        <w:rPr>
          <w:rFonts w:ascii="Times New Roman" w:hAnsi="Times New Roman" w:cs="Times New Roman"/>
          <w:b/>
          <w:bCs/>
          <w:sz w:val="36"/>
          <w:szCs w:val="36"/>
        </w:rPr>
        <w:t>Большеигнатовского</w:t>
      </w:r>
      <w:proofErr w:type="spellEnd"/>
      <w:r w:rsidRPr="00344B79">
        <w:rPr>
          <w:rFonts w:ascii="Times New Roman" w:hAnsi="Times New Roman" w:cs="Times New Roman"/>
          <w:b/>
          <w:bCs/>
          <w:sz w:val="36"/>
          <w:szCs w:val="36"/>
        </w:rPr>
        <w:t xml:space="preserve"> муниципального района Республики Мордовия</w:t>
      </w:r>
    </w:p>
    <w:p w:rsidR="00A80471" w:rsidRPr="00344B79" w:rsidRDefault="00A80471" w:rsidP="00A80471">
      <w:pPr>
        <w:rPr>
          <w:rFonts w:ascii="Times New Roman" w:hAnsi="Times New Roman" w:cs="Times New Roman"/>
          <w:b/>
          <w:bCs/>
          <w:sz w:val="36"/>
          <w:szCs w:val="36"/>
        </w:rPr>
      </w:pPr>
    </w:p>
    <w:p w:rsidR="00A80471" w:rsidRPr="00344B79" w:rsidRDefault="00A80471" w:rsidP="00A80471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344B79">
        <w:rPr>
          <w:rFonts w:ascii="Times New Roman" w:hAnsi="Times New Roman" w:cs="Times New Roman"/>
          <w:b/>
          <w:bCs/>
          <w:sz w:val="36"/>
          <w:szCs w:val="36"/>
        </w:rPr>
        <w:t>Постановление</w:t>
      </w:r>
    </w:p>
    <w:p w:rsidR="00A80471" w:rsidRPr="00344B79" w:rsidRDefault="00A80471" w:rsidP="00A804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80471" w:rsidRDefault="00A80471" w:rsidP="00A804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22.01 2021 </w:t>
      </w:r>
      <w:r w:rsidRPr="00344B79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344B7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344B79">
        <w:rPr>
          <w:rFonts w:ascii="Times New Roman" w:hAnsi="Times New Roman" w:cs="Times New Roman"/>
          <w:sz w:val="28"/>
          <w:szCs w:val="28"/>
        </w:rPr>
        <w:t xml:space="preserve">   №</w:t>
      </w:r>
      <w:r>
        <w:rPr>
          <w:rFonts w:ascii="Times New Roman" w:hAnsi="Times New Roman" w:cs="Times New Roman"/>
          <w:sz w:val="28"/>
          <w:szCs w:val="28"/>
        </w:rPr>
        <w:t>7</w:t>
      </w:r>
    </w:p>
    <w:p w:rsidR="00A80471" w:rsidRPr="00344B79" w:rsidRDefault="00A80471" w:rsidP="00A80471">
      <w:pPr>
        <w:rPr>
          <w:rFonts w:ascii="Times New Roman" w:hAnsi="Times New Roman" w:cs="Times New Roman"/>
          <w:sz w:val="28"/>
          <w:szCs w:val="28"/>
        </w:rPr>
      </w:pPr>
      <w:r w:rsidRPr="00344B79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A80471" w:rsidRPr="00344B79" w:rsidRDefault="00A80471" w:rsidP="00A80471">
      <w:pPr>
        <w:jc w:val="cent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с</w:t>
      </w:r>
      <w:proofErr w:type="gramStart"/>
      <w:r>
        <w:rPr>
          <w:rFonts w:ascii="Times New Roman" w:hAnsi="Times New Roman" w:cs="Times New Roman"/>
        </w:rPr>
        <w:t>.В</w:t>
      </w:r>
      <w:proofErr w:type="gramEnd"/>
      <w:r>
        <w:rPr>
          <w:rFonts w:ascii="Times New Roman" w:hAnsi="Times New Roman" w:cs="Times New Roman"/>
        </w:rPr>
        <w:t>армазейка</w:t>
      </w:r>
      <w:proofErr w:type="spellEnd"/>
    </w:p>
    <w:p w:rsidR="00A80471" w:rsidRPr="00344B79" w:rsidRDefault="00A80471" w:rsidP="00A80471">
      <w:pPr>
        <w:rPr>
          <w:rFonts w:ascii="Times New Roman" w:hAnsi="Times New Roman" w:cs="Times New Roman"/>
        </w:rPr>
      </w:pPr>
    </w:p>
    <w:p w:rsidR="00A80471" w:rsidRPr="000E38F2" w:rsidRDefault="00A80471" w:rsidP="00A80471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от 02.11.2020№63 «</w:t>
      </w:r>
      <w:r w:rsidRPr="000E38F2">
        <w:rPr>
          <w:rFonts w:ascii="Times New Roman" w:hAnsi="Times New Roman" w:cs="Times New Roman"/>
          <w:b/>
          <w:bCs/>
          <w:sz w:val="28"/>
          <w:szCs w:val="28"/>
        </w:rPr>
        <w:t xml:space="preserve">Об установлении размеров </w:t>
      </w:r>
      <w:r w:rsidRPr="000E38F2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базовых окладов (базовых должностных окладов) работников муниципальных учреждений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E38F2">
        <w:rPr>
          <w:rFonts w:ascii="Times New Roman" w:hAnsi="Times New Roman" w:cs="Times New Roman"/>
          <w:b/>
          <w:bCs/>
          <w:sz w:val="28"/>
          <w:szCs w:val="28"/>
        </w:rPr>
        <w:t xml:space="preserve">сельского поселения </w:t>
      </w:r>
      <w:proofErr w:type="spellStart"/>
      <w:r w:rsidRPr="000E38F2">
        <w:rPr>
          <w:rFonts w:ascii="Times New Roman" w:hAnsi="Times New Roman" w:cs="Times New Roman"/>
          <w:b/>
          <w:bCs/>
          <w:sz w:val="28"/>
          <w:szCs w:val="28"/>
        </w:rPr>
        <w:t>Большеигнатовского</w:t>
      </w:r>
      <w:proofErr w:type="spellEnd"/>
      <w:r w:rsidRPr="000E38F2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</w:t>
      </w:r>
      <w:r>
        <w:rPr>
          <w:rFonts w:ascii="Times New Roman" w:hAnsi="Times New Roman" w:cs="Times New Roman"/>
          <w:b/>
          <w:bCs/>
          <w:sz w:val="28"/>
          <w:szCs w:val="28"/>
        </w:rPr>
        <w:t>ного района Республики Мордовия»</w:t>
      </w:r>
    </w:p>
    <w:p w:rsidR="00A80471" w:rsidRPr="0075502B" w:rsidRDefault="00A80471" w:rsidP="00A80471"/>
    <w:p w:rsidR="00A80471" w:rsidRPr="0075502B" w:rsidRDefault="00A80471" w:rsidP="00A80471">
      <w:pPr>
        <w:rPr>
          <w:rFonts w:ascii="Times New Roman" w:hAnsi="Times New Roman" w:cs="Times New Roman"/>
          <w:sz w:val="28"/>
          <w:szCs w:val="28"/>
        </w:rPr>
      </w:pPr>
      <w:r w:rsidRPr="0075502B">
        <w:rPr>
          <w:rFonts w:ascii="Times New Roman" w:hAnsi="Times New Roman" w:cs="Times New Roman"/>
          <w:sz w:val="28"/>
          <w:szCs w:val="28"/>
        </w:rPr>
        <w:t>В соответствии с</w:t>
      </w:r>
      <w:r>
        <w:rPr>
          <w:rFonts w:ascii="Times New Roman" w:hAnsi="Times New Roman" w:cs="Times New Roman"/>
          <w:sz w:val="28"/>
          <w:szCs w:val="28"/>
        </w:rPr>
        <w:t xml:space="preserve">о статьей 144 Трудового кодекса Российской Федерации, </w:t>
      </w:r>
      <w:hyperlink r:id="rId8" w:history="1">
        <w:r w:rsidRPr="0039299F">
          <w:rPr>
            <w:rStyle w:val="ad"/>
            <w:rFonts w:ascii="Times New Roman" w:hAnsi="Times New Roman" w:cs="Times New Roman"/>
            <w:b w:val="0"/>
            <w:sz w:val="28"/>
            <w:szCs w:val="28"/>
          </w:rPr>
          <w:t>пунктом 2</w:t>
        </w:r>
      </w:hyperlink>
      <w:r w:rsidRPr="002929A4">
        <w:rPr>
          <w:rFonts w:ascii="Times New Roman" w:hAnsi="Times New Roman" w:cs="Times New Roman"/>
          <w:sz w:val="28"/>
          <w:szCs w:val="28"/>
        </w:rPr>
        <w:t xml:space="preserve"> решения сессии Совета депутатов </w:t>
      </w:r>
      <w:proofErr w:type="spellStart"/>
      <w:r w:rsidRPr="002929A4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2929A4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>№19 от 28</w:t>
      </w:r>
      <w:r w:rsidRPr="002929A4">
        <w:rPr>
          <w:rFonts w:ascii="Times New Roman" w:hAnsi="Times New Roman" w:cs="Times New Roman"/>
          <w:sz w:val="28"/>
          <w:szCs w:val="28"/>
        </w:rPr>
        <w:t xml:space="preserve">.10.2008 года "Об оплате труда работников муниципальных учреждений </w:t>
      </w:r>
      <w:r>
        <w:rPr>
          <w:rFonts w:ascii="Times New Roman" w:hAnsi="Times New Roman" w:cs="Times New Roman"/>
          <w:sz w:val="28"/>
          <w:szCs w:val="28"/>
        </w:rPr>
        <w:t xml:space="preserve">бюджетной сферы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2929A4"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 w:rsidRPr="002929A4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2929A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Республика Мордовия",</w:t>
      </w:r>
      <w:r w:rsidRPr="0075502B">
        <w:rPr>
          <w:rFonts w:ascii="Times New Roman" w:hAnsi="Times New Roman" w:cs="Times New Roman"/>
          <w:sz w:val="28"/>
          <w:szCs w:val="28"/>
        </w:rPr>
        <w:t xml:space="preserve">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75502B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A80471" w:rsidRDefault="00A80471" w:rsidP="00A80471">
      <w:pPr>
        <w:rPr>
          <w:rFonts w:ascii="Times New Roman" w:hAnsi="Times New Roman" w:cs="Times New Roman"/>
          <w:bCs/>
          <w:sz w:val="28"/>
          <w:szCs w:val="28"/>
        </w:rPr>
      </w:pPr>
      <w:bookmarkStart w:id="1" w:name="sub_1"/>
      <w:r w:rsidRPr="00437469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bCs/>
          <w:sz w:val="28"/>
          <w:szCs w:val="28"/>
        </w:rPr>
        <w:t>ризнать утратившим силу п.3 постановления</w:t>
      </w:r>
      <w:r w:rsidRPr="00437469">
        <w:rPr>
          <w:rFonts w:ascii="Times New Roman" w:hAnsi="Times New Roman" w:cs="Times New Roman"/>
          <w:bCs/>
          <w:sz w:val="28"/>
          <w:szCs w:val="28"/>
        </w:rPr>
        <w:t xml:space="preserve"> администрации </w:t>
      </w:r>
      <w:proofErr w:type="spellStart"/>
      <w:r w:rsidRPr="00437469">
        <w:rPr>
          <w:rFonts w:ascii="Times New Roman" w:hAnsi="Times New Roman" w:cs="Times New Roman"/>
          <w:bCs/>
          <w:sz w:val="28"/>
          <w:szCs w:val="28"/>
        </w:rPr>
        <w:t>Вармазейского</w:t>
      </w:r>
      <w:proofErr w:type="spellEnd"/>
      <w:r w:rsidRPr="00437469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от 02.11.2020№63 «Об установлении размеров базовых окладов (базовых должностных окладов) работников муниципальных учреждений </w:t>
      </w:r>
      <w:proofErr w:type="spellStart"/>
      <w:r w:rsidRPr="00437469">
        <w:rPr>
          <w:rFonts w:ascii="Times New Roman" w:hAnsi="Times New Roman" w:cs="Times New Roman"/>
          <w:bCs/>
          <w:sz w:val="28"/>
          <w:szCs w:val="28"/>
        </w:rPr>
        <w:t>Вармазейского</w:t>
      </w:r>
      <w:proofErr w:type="spellEnd"/>
      <w:r w:rsidRPr="00437469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Pr="00437469">
        <w:rPr>
          <w:rFonts w:ascii="Times New Roman" w:hAnsi="Times New Roman" w:cs="Times New Roman"/>
          <w:bCs/>
          <w:sz w:val="28"/>
          <w:szCs w:val="28"/>
        </w:rPr>
        <w:t>Большеигнатовского</w:t>
      </w:r>
      <w:proofErr w:type="spellEnd"/>
      <w:r w:rsidRPr="00437469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Мордовия»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A80471" w:rsidRPr="0075502B" w:rsidRDefault="00A80471" w:rsidP="00A80471">
      <w:pPr>
        <w:ind w:firstLine="142"/>
        <w:rPr>
          <w:rFonts w:ascii="Times New Roman" w:hAnsi="Times New Roman" w:cs="Times New Roman"/>
          <w:sz w:val="28"/>
          <w:szCs w:val="28"/>
        </w:rPr>
      </w:pPr>
      <w:bookmarkStart w:id="2" w:name="sub_3"/>
      <w:bookmarkEnd w:id="1"/>
      <w:r>
        <w:rPr>
          <w:rFonts w:ascii="Times New Roman" w:hAnsi="Times New Roman" w:cs="Times New Roman"/>
          <w:sz w:val="28"/>
          <w:szCs w:val="28"/>
        </w:rPr>
        <w:t>2</w:t>
      </w:r>
      <w:r w:rsidRPr="0075502B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</w:t>
      </w:r>
      <w:r>
        <w:rPr>
          <w:rFonts w:ascii="Times New Roman" w:hAnsi="Times New Roman" w:cs="Times New Roman"/>
          <w:sz w:val="28"/>
          <w:szCs w:val="28"/>
        </w:rPr>
        <w:t xml:space="preserve"> со дня подписания и распространяет своё действие на правоотношения, возникшие с 01.10.2020года.</w:t>
      </w:r>
    </w:p>
    <w:bookmarkEnd w:id="2"/>
    <w:p w:rsidR="00A80471" w:rsidRPr="0075502B" w:rsidRDefault="00A80471" w:rsidP="00A80471">
      <w:pPr>
        <w:rPr>
          <w:rFonts w:ascii="Times New Roman" w:hAnsi="Times New Roman" w:cs="Times New Roman"/>
          <w:sz w:val="28"/>
          <w:szCs w:val="28"/>
        </w:rPr>
      </w:pPr>
    </w:p>
    <w:p w:rsidR="00A80471" w:rsidRPr="0075502B" w:rsidRDefault="00A80471" w:rsidP="00A80471">
      <w:pPr>
        <w:rPr>
          <w:rFonts w:ascii="Times New Roman" w:hAnsi="Times New Roman" w:cs="Times New Roman"/>
          <w:sz w:val="28"/>
          <w:szCs w:val="28"/>
        </w:rPr>
      </w:pPr>
    </w:p>
    <w:p w:rsidR="00A80471" w:rsidRPr="0075502B" w:rsidRDefault="00A80471" w:rsidP="00A80471">
      <w:pPr>
        <w:rPr>
          <w:rFonts w:ascii="Times New Roman" w:hAnsi="Times New Roman" w:cs="Times New Roman"/>
          <w:sz w:val="28"/>
          <w:szCs w:val="28"/>
        </w:rPr>
      </w:pPr>
    </w:p>
    <w:p w:rsidR="00A80471" w:rsidRPr="0075502B" w:rsidRDefault="00A80471" w:rsidP="00A80471">
      <w:pPr>
        <w:rPr>
          <w:rFonts w:ascii="Times New Roman" w:hAnsi="Times New Roman" w:cs="Times New Roman"/>
          <w:sz w:val="28"/>
          <w:szCs w:val="28"/>
        </w:rPr>
      </w:pPr>
    </w:p>
    <w:p w:rsidR="00A80471" w:rsidRPr="0075502B" w:rsidRDefault="00A80471" w:rsidP="00A804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сельского поселения                                                     А.Р.Рабина</w:t>
      </w:r>
    </w:p>
    <w:p w:rsidR="00A80471" w:rsidRDefault="00A80471" w:rsidP="00A80471">
      <w:pPr>
        <w:rPr>
          <w:rFonts w:ascii="Times New Roman" w:hAnsi="Times New Roman" w:cs="Times New Roman"/>
          <w:sz w:val="28"/>
          <w:szCs w:val="28"/>
        </w:rPr>
      </w:pPr>
    </w:p>
    <w:p w:rsidR="00A80471" w:rsidRDefault="00A80471" w:rsidP="00A80471">
      <w:pPr>
        <w:rPr>
          <w:rFonts w:ascii="Times New Roman" w:hAnsi="Times New Roman" w:cs="Times New Roman"/>
          <w:sz w:val="28"/>
          <w:szCs w:val="28"/>
        </w:rPr>
      </w:pPr>
    </w:p>
    <w:p w:rsidR="00A80471" w:rsidRDefault="00A80471" w:rsidP="00A80471">
      <w:pPr>
        <w:rPr>
          <w:rFonts w:ascii="Times New Roman" w:hAnsi="Times New Roman" w:cs="Times New Roman"/>
          <w:sz w:val="28"/>
          <w:szCs w:val="28"/>
        </w:rPr>
      </w:pPr>
    </w:p>
    <w:p w:rsidR="00A80471" w:rsidRDefault="00A80471" w:rsidP="00A80471">
      <w:pPr>
        <w:rPr>
          <w:rFonts w:ascii="Times New Roman" w:hAnsi="Times New Roman" w:cs="Times New Roman"/>
          <w:sz w:val="28"/>
          <w:szCs w:val="28"/>
        </w:rPr>
      </w:pPr>
    </w:p>
    <w:p w:rsidR="00A80471" w:rsidRDefault="00A80471" w:rsidP="00A80471">
      <w:pPr>
        <w:rPr>
          <w:rFonts w:ascii="Times New Roman" w:hAnsi="Times New Roman" w:cs="Times New Roman"/>
          <w:sz w:val="28"/>
          <w:szCs w:val="28"/>
        </w:rPr>
      </w:pPr>
    </w:p>
    <w:p w:rsidR="00A80471" w:rsidRDefault="00A80471" w:rsidP="00A80471">
      <w:pPr>
        <w:rPr>
          <w:rFonts w:ascii="Times New Roman" w:hAnsi="Times New Roman" w:cs="Times New Roman"/>
          <w:sz w:val="28"/>
          <w:szCs w:val="28"/>
        </w:rPr>
      </w:pPr>
    </w:p>
    <w:p w:rsidR="00A80471" w:rsidRDefault="00A80471" w:rsidP="00A80471">
      <w:pPr>
        <w:rPr>
          <w:rFonts w:ascii="Times New Roman" w:hAnsi="Times New Roman" w:cs="Times New Roman"/>
          <w:sz w:val="28"/>
          <w:szCs w:val="28"/>
        </w:rPr>
      </w:pPr>
    </w:p>
    <w:p w:rsidR="00A80471" w:rsidRDefault="00A80471" w:rsidP="00A80471">
      <w:pPr>
        <w:ind w:firstLine="698"/>
        <w:jc w:val="right"/>
        <w:rPr>
          <w:rStyle w:val="ac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20530D" w:rsidRDefault="0020530D" w:rsidP="0020530D">
      <w:pPr>
        <w:pStyle w:val="a3"/>
        <w:rPr>
          <w:sz w:val="32"/>
          <w:szCs w:val="32"/>
        </w:rPr>
      </w:pPr>
      <w:r>
        <w:rPr>
          <w:sz w:val="32"/>
          <w:szCs w:val="32"/>
        </w:rPr>
        <w:t xml:space="preserve">Администрация </w:t>
      </w:r>
      <w:proofErr w:type="spellStart"/>
      <w:r>
        <w:rPr>
          <w:sz w:val="32"/>
          <w:szCs w:val="32"/>
        </w:rPr>
        <w:t>Вармазейского</w:t>
      </w:r>
      <w:proofErr w:type="spellEnd"/>
      <w:r>
        <w:rPr>
          <w:sz w:val="32"/>
          <w:szCs w:val="32"/>
        </w:rPr>
        <w:t xml:space="preserve"> сельского поселения</w:t>
      </w:r>
    </w:p>
    <w:p w:rsidR="0020530D" w:rsidRDefault="0020530D" w:rsidP="0020530D">
      <w:pPr>
        <w:pStyle w:val="a3"/>
        <w:ind w:firstLine="1276"/>
        <w:rPr>
          <w:sz w:val="32"/>
          <w:szCs w:val="32"/>
        </w:rPr>
      </w:pPr>
      <w:proofErr w:type="spellStart"/>
      <w:r>
        <w:rPr>
          <w:sz w:val="32"/>
          <w:szCs w:val="32"/>
        </w:rPr>
        <w:t>Большеигнатовского</w:t>
      </w:r>
      <w:proofErr w:type="spellEnd"/>
      <w:r>
        <w:rPr>
          <w:sz w:val="32"/>
          <w:szCs w:val="32"/>
        </w:rPr>
        <w:t xml:space="preserve"> муниципального  района                 Республики  Мордовия</w:t>
      </w:r>
    </w:p>
    <w:p w:rsidR="0020530D" w:rsidRDefault="0020530D" w:rsidP="0020530D">
      <w:pPr>
        <w:jc w:val="center"/>
      </w:pPr>
    </w:p>
    <w:p w:rsidR="0020530D" w:rsidRDefault="0020530D" w:rsidP="0020530D">
      <w:pPr>
        <w:pStyle w:val="1"/>
      </w:pPr>
    </w:p>
    <w:p w:rsidR="0020530D" w:rsidRDefault="0020530D" w:rsidP="0020530D">
      <w:pPr>
        <w:pStyle w:val="1"/>
        <w:jc w:val="left"/>
      </w:pPr>
      <w:r>
        <w:t xml:space="preserve">                                            ПОСТАНОВЛЕНИЕ</w:t>
      </w:r>
    </w:p>
    <w:p w:rsidR="0020530D" w:rsidRDefault="0020530D" w:rsidP="0020530D">
      <w:pPr>
        <w:jc w:val="center"/>
      </w:pPr>
    </w:p>
    <w:p w:rsidR="0020530D" w:rsidRDefault="0020530D" w:rsidP="0020530D">
      <w:pPr>
        <w:rPr>
          <w:sz w:val="28"/>
        </w:rPr>
      </w:pPr>
      <w:r>
        <w:rPr>
          <w:sz w:val="28"/>
        </w:rPr>
        <w:t>от 26 января 2021 г</w:t>
      </w:r>
      <w:r>
        <w:rPr>
          <w:sz w:val="28"/>
          <w:szCs w:val="28"/>
        </w:rPr>
        <w:t>.                                                                            №8</w:t>
      </w:r>
      <w:r>
        <w:rPr>
          <w:b/>
          <w:sz w:val="24"/>
          <w:szCs w:val="24"/>
        </w:rPr>
        <w:t xml:space="preserve"> </w:t>
      </w:r>
      <w:r>
        <w:t xml:space="preserve">                                                </w:t>
      </w:r>
    </w:p>
    <w:p w:rsidR="0020530D" w:rsidRDefault="0020530D" w:rsidP="0020530D">
      <w:r>
        <w:t xml:space="preserve">                                  </w:t>
      </w:r>
    </w:p>
    <w:p w:rsidR="0020530D" w:rsidRDefault="0020530D" w:rsidP="0020530D">
      <w:r>
        <w:t xml:space="preserve">                                                                     с. </w:t>
      </w:r>
      <w:proofErr w:type="spellStart"/>
      <w:r>
        <w:t>Вармазейка</w:t>
      </w:r>
      <w:proofErr w:type="spellEnd"/>
    </w:p>
    <w:p w:rsidR="0020530D" w:rsidRDefault="0020530D" w:rsidP="0020530D">
      <w:pPr>
        <w:jc w:val="both"/>
      </w:pPr>
    </w:p>
    <w:p w:rsidR="0020530D" w:rsidRPr="004429D9" w:rsidRDefault="0020530D" w:rsidP="0020530D">
      <w:pPr>
        <w:jc w:val="both"/>
        <w:rPr>
          <w:b/>
          <w:sz w:val="28"/>
        </w:rPr>
      </w:pPr>
      <w:r w:rsidRPr="004429D9">
        <w:rPr>
          <w:b/>
          <w:sz w:val="28"/>
        </w:rPr>
        <w:t xml:space="preserve">Об утверждении плана-графика размещения заказов на поставки товаров, выполнение работ, оказание услуг для нужд администрации </w:t>
      </w:r>
      <w:proofErr w:type="spellStart"/>
      <w:r w:rsidRPr="004429D9">
        <w:rPr>
          <w:b/>
          <w:sz w:val="28"/>
        </w:rPr>
        <w:t>Вармазейского</w:t>
      </w:r>
      <w:proofErr w:type="spellEnd"/>
      <w:r w:rsidRPr="004429D9">
        <w:rPr>
          <w:b/>
          <w:sz w:val="28"/>
        </w:rPr>
        <w:t xml:space="preserve"> сельского поселения </w:t>
      </w:r>
      <w:proofErr w:type="spellStart"/>
      <w:r w:rsidRPr="004429D9">
        <w:rPr>
          <w:b/>
          <w:sz w:val="28"/>
        </w:rPr>
        <w:t>Большеигнатовского</w:t>
      </w:r>
      <w:proofErr w:type="spellEnd"/>
      <w:r w:rsidRPr="004429D9">
        <w:rPr>
          <w:b/>
          <w:sz w:val="28"/>
        </w:rPr>
        <w:t xml:space="preserve"> муниципального р</w:t>
      </w:r>
      <w:r>
        <w:rPr>
          <w:b/>
          <w:sz w:val="28"/>
        </w:rPr>
        <w:t>айона Республики Мордовия на 2021</w:t>
      </w:r>
      <w:r w:rsidRPr="004429D9">
        <w:rPr>
          <w:b/>
          <w:sz w:val="28"/>
        </w:rPr>
        <w:t xml:space="preserve"> год</w:t>
      </w:r>
    </w:p>
    <w:p w:rsidR="0020530D" w:rsidRDefault="0020530D" w:rsidP="0020530D">
      <w:pPr>
        <w:jc w:val="both"/>
        <w:rPr>
          <w:sz w:val="28"/>
        </w:rPr>
      </w:pPr>
    </w:p>
    <w:p w:rsidR="0020530D" w:rsidRDefault="0020530D" w:rsidP="0020530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>
        <w:rPr>
          <w:sz w:val="28"/>
          <w:szCs w:val="28"/>
        </w:rPr>
        <w:t>В соответствии со ст. 21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нужд», совместным приказом Министерства экономического развития Российской Федерации и Федерального казначейства от 31  марта 2015 года № 182/7н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>
        <w:rPr>
          <w:rStyle w:val="itemextrafieldsvalue"/>
          <w:sz w:val="28"/>
          <w:szCs w:val="28"/>
        </w:rPr>
        <w:t>Об особенностях размещения в единой информационной системе или до ввода в эксплуатацию указанной системы на официальном сайте</w:t>
      </w:r>
      <w:proofErr w:type="gramEnd"/>
      <w:r>
        <w:rPr>
          <w:rStyle w:val="itemextrafieldsvalue"/>
          <w:sz w:val="28"/>
          <w:szCs w:val="28"/>
        </w:rPr>
        <w:t xml:space="preserve"> Российской Федерации в информационно-телекоммуникационной сети "Интернет" для размещения информации о размещении заказов на поставки товаров, выполнение работ, оказание услуг планов-графиков размещения заказов на 2021-2023 годы»</w:t>
      </w:r>
      <w:r>
        <w:rPr>
          <w:sz w:val="28"/>
          <w:szCs w:val="28"/>
        </w:rPr>
        <w:t xml:space="preserve"> администрация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</w:t>
      </w:r>
      <w:r>
        <w:rPr>
          <w:b/>
          <w:sz w:val="28"/>
          <w:szCs w:val="28"/>
        </w:rPr>
        <w:t>постановляет</w:t>
      </w:r>
      <w:r>
        <w:rPr>
          <w:sz w:val="28"/>
          <w:szCs w:val="28"/>
        </w:rPr>
        <w:t xml:space="preserve">: </w:t>
      </w:r>
    </w:p>
    <w:p w:rsidR="0020530D" w:rsidRDefault="0020530D" w:rsidP="0020530D">
      <w:pPr>
        <w:jc w:val="both"/>
        <w:rPr>
          <w:sz w:val="28"/>
        </w:rPr>
      </w:pPr>
      <w:r>
        <w:rPr>
          <w:sz w:val="28"/>
          <w:szCs w:val="28"/>
        </w:rPr>
        <w:t xml:space="preserve">1. Утвердить </w:t>
      </w:r>
      <w:r>
        <w:rPr>
          <w:sz w:val="28"/>
        </w:rPr>
        <w:t xml:space="preserve"> план-график размещения заказов на поставки товаров, выполнение работ, оказание услуг для нужд администрации </w:t>
      </w:r>
      <w:proofErr w:type="spellStart"/>
      <w:r>
        <w:rPr>
          <w:sz w:val="28"/>
        </w:rPr>
        <w:t>Вармазейского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муниципального района Республики Мордовия  на 2021 год в новой редакции (прилагается).</w:t>
      </w:r>
    </w:p>
    <w:p w:rsidR="0020530D" w:rsidRDefault="0020530D" w:rsidP="0020530D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proofErr w:type="gramStart"/>
      <w:r>
        <w:rPr>
          <w:sz w:val="28"/>
          <w:szCs w:val="28"/>
        </w:rPr>
        <w:t xml:space="preserve">Разместить </w:t>
      </w:r>
      <w:r>
        <w:rPr>
          <w:sz w:val="28"/>
        </w:rPr>
        <w:t xml:space="preserve">план-график размещения заказов на поставки товаров, выполнение работ, оказание услуг для нужд администрации </w:t>
      </w:r>
      <w:proofErr w:type="spellStart"/>
      <w:r>
        <w:rPr>
          <w:sz w:val="28"/>
        </w:rPr>
        <w:t>Вармазейского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муниципального района Республики Мордовия  на 2021 год </w:t>
      </w:r>
      <w:r>
        <w:rPr>
          <w:sz w:val="28"/>
          <w:szCs w:val="28"/>
        </w:rPr>
        <w:t xml:space="preserve">на официальном сайте Российской Федерации в информационно-телекоммуникационной сети «Интернет» для размещения информации о размещении заказов на поставки товаров, выполнение работ,  оказание услуг </w:t>
      </w:r>
      <w:hyperlink r:id="rId9" w:history="1">
        <w:r>
          <w:rPr>
            <w:rStyle w:val="ae"/>
            <w:color w:val="000000"/>
            <w:sz w:val="28"/>
            <w:szCs w:val="28"/>
            <w:lang w:val="en-US"/>
          </w:rPr>
          <w:t>www</w:t>
        </w:r>
        <w:r>
          <w:rPr>
            <w:rStyle w:val="ae"/>
            <w:color w:val="000000"/>
            <w:sz w:val="28"/>
            <w:szCs w:val="28"/>
          </w:rPr>
          <w:t>.</w:t>
        </w:r>
        <w:proofErr w:type="spellStart"/>
        <w:r>
          <w:rPr>
            <w:rStyle w:val="ae"/>
            <w:color w:val="000000"/>
            <w:sz w:val="28"/>
            <w:szCs w:val="28"/>
            <w:lang w:val="en-US"/>
          </w:rPr>
          <w:t>zakupki</w:t>
        </w:r>
        <w:proofErr w:type="spellEnd"/>
        <w:r>
          <w:rPr>
            <w:rStyle w:val="ae"/>
            <w:color w:val="000000"/>
            <w:sz w:val="28"/>
            <w:szCs w:val="28"/>
          </w:rPr>
          <w:t>.</w:t>
        </w:r>
        <w:proofErr w:type="spellStart"/>
        <w:r>
          <w:rPr>
            <w:rStyle w:val="ae"/>
            <w:color w:val="000000"/>
            <w:sz w:val="28"/>
            <w:szCs w:val="28"/>
            <w:lang w:val="en-US"/>
          </w:rPr>
          <w:t>gov</w:t>
        </w:r>
        <w:proofErr w:type="spellEnd"/>
        <w:r>
          <w:rPr>
            <w:rStyle w:val="ae"/>
            <w:color w:val="000000"/>
            <w:sz w:val="28"/>
            <w:szCs w:val="28"/>
          </w:rPr>
          <w:t>.</w:t>
        </w:r>
        <w:proofErr w:type="spellStart"/>
        <w:r>
          <w:rPr>
            <w:rStyle w:val="ae"/>
            <w:color w:val="000000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далее-официальный</w:t>
      </w:r>
      <w:proofErr w:type="spellEnd"/>
      <w:r>
        <w:rPr>
          <w:sz w:val="28"/>
          <w:szCs w:val="28"/>
        </w:rPr>
        <w:t xml:space="preserve"> сайт) в течение трех рабочих дней со дня</w:t>
      </w:r>
      <w:proofErr w:type="gramEnd"/>
      <w:r>
        <w:rPr>
          <w:sz w:val="28"/>
          <w:szCs w:val="28"/>
        </w:rPr>
        <w:t xml:space="preserve"> подписания настоящего постановления. </w:t>
      </w:r>
    </w:p>
    <w:p w:rsidR="0020530D" w:rsidRDefault="0020530D" w:rsidP="0020530D">
      <w:pPr>
        <w:jc w:val="both"/>
        <w:rPr>
          <w:sz w:val="28"/>
        </w:rPr>
      </w:pPr>
      <w:r>
        <w:rPr>
          <w:sz w:val="28"/>
          <w:szCs w:val="28"/>
        </w:rPr>
        <w:t xml:space="preserve">3. Признать утратившим силу постановление администрации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от 20.01.2021 №6</w:t>
      </w:r>
    </w:p>
    <w:p w:rsidR="0020530D" w:rsidRDefault="0020530D" w:rsidP="0020530D">
      <w:pPr>
        <w:jc w:val="both"/>
        <w:rPr>
          <w:sz w:val="28"/>
          <w:szCs w:val="28"/>
        </w:rPr>
      </w:pPr>
      <w:r>
        <w:rPr>
          <w:sz w:val="28"/>
          <w:szCs w:val="28"/>
        </w:rPr>
        <w:t>4. Настоящее постановление вступает в силу со дня размещения плана-графика на официальном сайте.</w:t>
      </w:r>
    </w:p>
    <w:p w:rsidR="0020530D" w:rsidRDefault="0020530D" w:rsidP="0020530D">
      <w:pPr>
        <w:jc w:val="both"/>
        <w:rPr>
          <w:sz w:val="28"/>
          <w:szCs w:val="28"/>
        </w:rPr>
      </w:pPr>
    </w:p>
    <w:p w:rsidR="0020530D" w:rsidRDefault="0020530D" w:rsidP="0020530D">
      <w:pPr>
        <w:jc w:val="both"/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                                     А.Р.Рабина</w:t>
      </w:r>
    </w:p>
    <w:p w:rsidR="0020530D" w:rsidRDefault="0020530D" w:rsidP="0020530D"/>
    <w:p w:rsidR="00A80471" w:rsidRDefault="00A80471" w:rsidP="00A80471">
      <w:pPr>
        <w:ind w:firstLine="698"/>
        <w:jc w:val="right"/>
        <w:rPr>
          <w:rStyle w:val="ac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A80471" w:rsidRDefault="00A80471" w:rsidP="00A80471">
      <w:pPr>
        <w:ind w:firstLine="698"/>
        <w:jc w:val="right"/>
        <w:rPr>
          <w:rStyle w:val="ac"/>
          <w:rFonts w:ascii="Times New Roman" w:hAnsi="Times New Roman" w:cs="Times New Roman"/>
          <w:b w:val="0"/>
          <w:bCs w:val="0"/>
          <w:sz w:val="28"/>
          <w:szCs w:val="2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221"/>
        <w:gridCol w:w="1471"/>
        <w:gridCol w:w="898"/>
        <w:gridCol w:w="220"/>
        <w:gridCol w:w="795"/>
        <w:gridCol w:w="897"/>
        <w:gridCol w:w="118"/>
        <w:gridCol w:w="1133"/>
        <w:gridCol w:w="559"/>
        <w:gridCol w:w="559"/>
        <w:gridCol w:w="559"/>
        <w:gridCol w:w="560"/>
        <w:gridCol w:w="559"/>
        <w:gridCol w:w="794"/>
        <w:gridCol w:w="677"/>
        <w:gridCol w:w="677"/>
        <w:gridCol w:w="456"/>
        <w:gridCol w:w="677"/>
        <w:gridCol w:w="456"/>
        <w:gridCol w:w="676"/>
      </w:tblGrid>
      <w:tr w:rsidR="0020530D" w:rsidRPr="0020530D" w:rsidTr="0020530D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2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20530D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ПЛАН-ГРАФИК</w:t>
            </w:r>
          </w:p>
        </w:tc>
        <w:tc>
          <w:tcPr>
            <w:tcW w:w="8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2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79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89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3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55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55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55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56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55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79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67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67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67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20530D" w:rsidRPr="0020530D" w:rsidTr="0020530D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221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0530D">
              <w:rPr>
                <w:rFonts w:ascii="Times New Roman" w:hAnsi="Times New Roman" w:cs="Times New Roman"/>
                <w:b/>
                <w:bCs/>
                <w:color w:val="000000"/>
              </w:rPr>
              <w:t>закупок товаров, работ, услуг на 2021 финансовый год</w:t>
            </w:r>
          </w:p>
        </w:tc>
        <w:tc>
          <w:tcPr>
            <w:tcW w:w="55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56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55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9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67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67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67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20530D" w:rsidRPr="0020530D" w:rsidTr="0020530D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221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0530D">
              <w:rPr>
                <w:rFonts w:ascii="Times New Roman" w:hAnsi="Times New Roman" w:cs="Times New Roman"/>
                <w:b/>
                <w:bCs/>
                <w:color w:val="000000"/>
              </w:rPr>
              <w:t>и на плановый период 2022 и 2023 годов</w:t>
            </w:r>
          </w:p>
        </w:tc>
        <w:tc>
          <w:tcPr>
            <w:tcW w:w="113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55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55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55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56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55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9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67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67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67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20530D" w:rsidRPr="0020530D" w:rsidTr="0020530D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22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 Информация о заказчике:</w:t>
            </w:r>
          </w:p>
        </w:tc>
        <w:tc>
          <w:tcPr>
            <w:tcW w:w="8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20530D" w:rsidRPr="0020530D" w:rsidTr="0020530D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4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Коды</w:t>
            </w:r>
          </w:p>
        </w:tc>
      </w:tr>
      <w:tr w:rsidR="0020530D" w:rsidRPr="0020530D" w:rsidTr="0020530D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221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Наименование заказчика</w:t>
            </w:r>
          </w:p>
        </w:tc>
        <w:tc>
          <w:tcPr>
            <w:tcW w:w="220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5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7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8" w:type="dxa"/>
            <w:gridSpan w:val="10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АДМИНИСТРАЦИЯ ВАРМАЗЕЙСКОГО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ИНН</w:t>
            </w:r>
          </w:p>
        </w:tc>
        <w:tc>
          <w:tcPr>
            <w:tcW w:w="677" w:type="dxa"/>
            <w:tcBorders>
              <w:top w:val="single" w:sz="2" w:space="0" w:color="000000"/>
              <w:left w:val="nil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1305000279</w:t>
            </w:r>
          </w:p>
        </w:tc>
      </w:tr>
      <w:tr w:rsidR="0020530D" w:rsidRPr="0020530D" w:rsidTr="0020530D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2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71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8" w:type="dxa"/>
            <w:tcBorders>
              <w:top w:val="nil"/>
              <w:left w:val="single" w:sz="2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КПП</w:t>
            </w:r>
          </w:p>
        </w:tc>
        <w:tc>
          <w:tcPr>
            <w:tcW w:w="677" w:type="dxa"/>
            <w:tcBorders>
              <w:top w:val="single" w:sz="2" w:space="0" w:color="000000"/>
              <w:left w:val="nil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130501001</w:t>
            </w:r>
          </w:p>
        </w:tc>
      </w:tr>
      <w:tr w:rsidR="0020530D" w:rsidRPr="0020530D" w:rsidTr="0020530D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22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Организационно-правовая форма </w:t>
            </w:r>
          </w:p>
        </w:tc>
        <w:tc>
          <w:tcPr>
            <w:tcW w:w="89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8" w:type="dxa"/>
            <w:gridSpan w:val="7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Муниципальные казенные учреждения</w:t>
            </w:r>
          </w:p>
        </w:tc>
        <w:tc>
          <w:tcPr>
            <w:tcW w:w="79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 ОКОПФ</w:t>
            </w:r>
          </w:p>
        </w:tc>
        <w:tc>
          <w:tcPr>
            <w:tcW w:w="4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75404</w:t>
            </w:r>
          </w:p>
        </w:tc>
      </w:tr>
      <w:tr w:rsidR="0020530D" w:rsidRPr="0020530D" w:rsidTr="0020530D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22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Форма собственности</w:t>
            </w:r>
          </w:p>
        </w:tc>
        <w:tc>
          <w:tcPr>
            <w:tcW w:w="2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8" w:type="dxa"/>
            <w:gridSpan w:val="5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Муниципальная собственность</w:t>
            </w:r>
          </w:p>
        </w:tc>
        <w:tc>
          <w:tcPr>
            <w:tcW w:w="56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 ОКФС</w:t>
            </w:r>
          </w:p>
        </w:tc>
        <w:tc>
          <w:tcPr>
            <w:tcW w:w="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67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0530D" w:rsidRPr="0020530D" w:rsidTr="0020530D">
        <w:tblPrEx>
          <w:tblCellMar>
            <w:top w:w="0" w:type="dxa"/>
            <w:bottom w:w="0" w:type="dxa"/>
          </w:tblCellMar>
        </w:tblPrEx>
        <w:trPr>
          <w:trHeight w:val="348"/>
        </w:trPr>
        <w:tc>
          <w:tcPr>
            <w:tcW w:w="22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Место нахождения (адрес), телефон, адрес электронной почты</w:t>
            </w:r>
          </w:p>
        </w:tc>
        <w:tc>
          <w:tcPr>
            <w:tcW w:w="118" w:type="dxa"/>
            <w:gridSpan w:val="10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Российская Федерация, 431670, Мордовия </w:t>
            </w:r>
            <w:proofErr w:type="spellStart"/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Респ</w:t>
            </w:r>
            <w:proofErr w:type="spellEnd"/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Большеигнатовский</w:t>
            </w:r>
            <w:proofErr w:type="spellEnd"/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р-н, </w:t>
            </w:r>
            <w:proofErr w:type="spellStart"/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Вармазейка</w:t>
            </w:r>
            <w:proofErr w:type="spellEnd"/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</w:t>
            </w:r>
            <w:proofErr w:type="gramEnd"/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gramStart"/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УЛИЦА</w:t>
            </w:r>
            <w:proofErr w:type="gramEnd"/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СОВЕТСКАЯ, ДОМ 30, 7-83442-24312, adm_varmsp@bignatovo.e-mordovia.ru</w:t>
            </w:r>
          </w:p>
        </w:tc>
        <w:tc>
          <w:tcPr>
            <w:tcW w:w="4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 ОКТМО</w:t>
            </w:r>
          </w:p>
        </w:tc>
        <w:tc>
          <w:tcPr>
            <w:tcW w:w="4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89613415101</w:t>
            </w:r>
          </w:p>
        </w:tc>
      </w:tr>
      <w:tr w:rsidR="0020530D" w:rsidRPr="0020530D" w:rsidTr="0020530D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221" w:type="dxa"/>
            <w:gridSpan w:val="6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Наименование бюджетного, автономного учреждения, государственного, муниципального унитарного предприятия, иного юридического лица, которому переданы полномочия государственного, муниципального заказчика</w:t>
            </w:r>
          </w:p>
        </w:tc>
        <w:tc>
          <w:tcPr>
            <w:tcW w:w="118" w:type="dxa"/>
            <w:tcBorders>
              <w:top w:val="single" w:sz="6" w:space="0" w:color="000000"/>
              <w:left w:val="single" w:sz="2" w:space="0" w:color="000000"/>
              <w:bottom w:val="nil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0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sz="6" w:space="0" w:color="000000"/>
              <w:left w:val="nil"/>
              <w:bottom w:val="nil"/>
              <w:right w:val="single" w:sz="2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ИНН</w:t>
            </w:r>
          </w:p>
        </w:tc>
        <w:tc>
          <w:tcPr>
            <w:tcW w:w="677" w:type="dxa"/>
            <w:tcBorders>
              <w:top w:val="single" w:sz="2" w:space="0" w:color="000000"/>
              <w:left w:val="nil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0530D" w:rsidRPr="0020530D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2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71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8" w:type="dxa"/>
            <w:tcBorders>
              <w:top w:val="nil"/>
              <w:left w:val="single" w:sz="2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КПП</w:t>
            </w:r>
          </w:p>
        </w:tc>
        <w:tc>
          <w:tcPr>
            <w:tcW w:w="677" w:type="dxa"/>
            <w:tcBorders>
              <w:top w:val="single" w:sz="2" w:space="0" w:color="000000"/>
              <w:left w:val="nil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0530D" w:rsidRPr="0020530D" w:rsidTr="0020530D">
        <w:tblPrEx>
          <w:tblCellMar>
            <w:top w:w="0" w:type="dxa"/>
            <w:bottom w:w="0" w:type="dxa"/>
          </w:tblCellMar>
        </w:tblPrEx>
        <w:trPr>
          <w:trHeight w:val="348"/>
        </w:trPr>
        <w:tc>
          <w:tcPr>
            <w:tcW w:w="22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Место нахождения (адрес), телефон, адрес электронной почты</w:t>
            </w:r>
          </w:p>
        </w:tc>
        <w:tc>
          <w:tcPr>
            <w:tcW w:w="118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 ОКТМО</w:t>
            </w:r>
          </w:p>
        </w:tc>
        <w:tc>
          <w:tcPr>
            <w:tcW w:w="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0530D" w:rsidRPr="0020530D" w:rsidTr="0020530D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22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Единица измерения:</w:t>
            </w:r>
          </w:p>
        </w:tc>
        <w:tc>
          <w:tcPr>
            <w:tcW w:w="2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8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рубль</w:t>
            </w:r>
          </w:p>
        </w:tc>
        <w:tc>
          <w:tcPr>
            <w:tcW w:w="55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 ОКЕИ</w:t>
            </w:r>
          </w:p>
        </w:tc>
        <w:tc>
          <w:tcPr>
            <w:tcW w:w="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383</w:t>
            </w:r>
          </w:p>
        </w:tc>
        <w:tc>
          <w:tcPr>
            <w:tcW w:w="67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0530D" w:rsidRPr="0020530D" w:rsidTr="0020530D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221" w:type="dxa"/>
            <w:gridSpan w:val="1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 Информация о закупках товаров, работ, услуг на 2021 финансовый год и на плановый период 2022 и 2023 годов:</w:t>
            </w:r>
          </w:p>
        </w:tc>
        <w:tc>
          <w:tcPr>
            <w:tcW w:w="45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6" w:type="dxa"/>
            <w:tcBorders>
              <w:top w:val="single" w:sz="6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20530D" w:rsidRPr="0020530D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22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47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9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9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9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3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6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9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7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7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SansSerif" w:hAnsi="SansSerif" w:cs="SansSerif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SansSerif" w:hAnsi="SansSerif" w:cs="SansSerif"/>
                <w:color w:val="000000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SansSerif" w:hAnsi="SansSerif" w:cs="SansSerif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rPr>
                <w:rFonts w:ascii="SansSerif" w:hAnsi="SansSerif" w:cs="SansSerif"/>
                <w:color w:val="000000"/>
                <w:sz w:val="18"/>
                <w:szCs w:val="18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20530D" w:rsidRPr="0020530D" w:rsidTr="0020530D">
        <w:tblPrEx>
          <w:tblCellMar>
            <w:top w:w="0" w:type="dxa"/>
            <w:bottom w:w="0" w:type="dxa"/>
          </w:tblCellMar>
        </w:tblPrEx>
        <w:trPr>
          <w:trHeight w:val="696"/>
        </w:trPr>
        <w:tc>
          <w:tcPr>
            <w:tcW w:w="22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</w:t>
            </w:r>
            <w:proofErr w:type="spellEnd"/>
            <w:proofErr w:type="gramEnd"/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/</w:t>
            </w:r>
            <w:proofErr w:type="spellStart"/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Идентификационный код закупки</w:t>
            </w:r>
          </w:p>
        </w:tc>
        <w:tc>
          <w:tcPr>
            <w:tcW w:w="89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Объект закупки</w:t>
            </w:r>
          </w:p>
        </w:tc>
        <w:tc>
          <w:tcPr>
            <w:tcW w:w="89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Планируемый год размещения извещения об осуществлении закупки, направления приглашения принять участие в определении поставщика (подрядчика, исполнителя), заключения контракта с единственным поставщиком (подрядчиком, исполнителем)</w:t>
            </w:r>
          </w:p>
        </w:tc>
        <w:tc>
          <w:tcPr>
            <w:tcW w:w="55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Объем финансового обеспечения, в том числе планируемые платежи</w:t>
            </w: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Информация о проведении обязательного общественного обсуждения закупки</w:t>
            </w:r>
          </w:p>
        </w:tc>
        <w:tc>
          <w:tcPr>
            <w:tcW w:w="677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Наименование уполномоченного органа (учреждения)</w:t>
            </w:r>
          </w:p>
        </w:tc>
        <w:tc>
          <w:tcPr>
            <w:tcW w:w="677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Наименование организатора проведения совместного конкурса или аукциона</w:t>
            </w:r>
          </w:p>
        </w:tc>
      </w:tr>
      <w:tr w:rsidR="0020530D" w:rsidRPr="0020530D" w:rsidTr="0020530D">
        <w:tblPrEx>
          <w:tblCellMar>
            <w:top w:w="0" w:type="dxa"/>
            <w:bottom w:w="0" w:type="dxa"/>
          </w:tblCellMar>
        </w:tblPrEx>
        <w:trPr>
          <w:trHeight w:val="929"/>
        </w:trPr>
        <w:tc>
          <w:tcPr>
            <w:tcW w:w="22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7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8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Товар, работа, услуга по Общероссийскому классификатору продукции по видам экономической деятельности ОК 034-2014 (КПЕС 2008) (ОКПД</w:t>
            </w:r>
            <w:proofErr w:type="gramStart"/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  <w:proofErr w:type="gramEnd"/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)</w:t>
            </w:r>
          </w:p>
        </w:tc>
        <w:tc>
          <w:tcPr>
            <w:tcW w:w="897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Наименование объекта закупки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 плановый период</w:t>
            </w:r>
          </w:p>
        </w:tc>
        <w:tc>
          <w:tcPr>
            <w:tcW w:w="559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последующие годы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20530D" w:rsidRPr="0020530D" w:rsidTr="0020530D">
        <w:tblPrEx>
          <w:tblCellMar>
            <w:top w:w="0" w:type="dxa"/>
            <w:bottom w:w="0" w:type="dxa"/>
          </w:tblCellMar>
        </w:tblPrEx>
        <w:trPr>
          <w:trHeight w:val="1162"/>
        </w:trPr>
        <w:tc>
          <w:tcPr>
            <w:tcW w:w="22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7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8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7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8" w:type="dxa"/>
            <w:tcBorders>
              <w:top w:val="nil"/>
              <w:left w:val="nil"/>
              <w:bottom w:val="nil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5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5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 первый год</w:t>
            </w:r>
          </w:p>
        </w:tc>
        <w:tc>
          <w:tcPr>
            <w:tcW w:w="560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 второй год</w:t>
            </w:r>
          </w:p>
        </w:tc>
        <w:tc>
          <w:tcPr>
            <w:tcW w:w="677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20530D" w:rsidRPr="0020530D" w:rsidTr="0020530D">
        <w:tblPrEx>
          <w:tblCellMar>
            <w:top w:w="0" w:type="dxa"/>
            <w:bottom w:w="0" w:type="dxa"/>
          </w:tblCellMar>
        </w:tblPrEx>
        <w:trPr>
          <w:trHeight w:val="929"/>
        </w:trPr>
        <w:tc>
          <w:tcPr>
            <w:tcW w:w="22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7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Код</w:t>
            </w:r>
          </w:p>
        </w:tc>
        <w:tc>
          <w:tcPr>
            <w:tcW w:w="2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Наименование</w:t>
            </w:r>
          </w:p>
        </w:tc>
        <w:tc>
          <w:tcPr>
            <w:tcW w:w="11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5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5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5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5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20530D" w:rsidRPr="0020530D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79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67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45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20530D" w:rsidRPr="0020530D" w:rsidTr="0020530D">
        <w:tblPrEx>
          <w:tblCellMar>
            <w:top w:w="0" w:type="dxa"/>
            <w:bottom w:w="0" w:type="dxa"/>
          </w:tblCellMar>
        </w:tblPrEx>
        <w:trPr>
          <w:trHeight w:val="881"/>
        </w:trPr>
        <w:tc>
          <w:tcPr>
            <w:tcW w:w="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0002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213130500027913050100100020000000244</w:t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ansSerif" w:hAnsi="SansSerif" w:cs="SansSerif"/>
                <w:color w:val="000000"/>
                <w:sz w:val="18"/>
                <w:szCs w:val="18"/>
              </w:rPr>
            </w:pPr>
          </w:p>
        </w:tc>
        <w:tc>
          <w:tcPr>
            <w:tcW w:w="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ansSerif" w:hAnsi="SansSerif" w:cs="SansSerif"/>
                <w:color w:val="000000"/>
                <w:sz w:val="18"/>
                <w:szCs w:val="18"/>
              </w:rPr>
            </w:pPr>
          </w:p>
        </w:tc>
        <w:tc>
          <w:tcPr>
            <w:tcW w:w="79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ansSerif" w:hAnsi="SansSerif" w:cs="SansSerif"/>
                <w:color w:val="000000"/>
                <w:sz w:val="18"/>
                <w:szCs w:val="18"/>
              </w:rPr>
            </w:pPr>
          </w:p>
        </w:tc>
        <w:tc>
          <w:tcPr>
            <w:tcW w:w="8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Закупки в соответствии с п. 4 ч. 1 ст. 93 Федерального закона № 44-ФЗ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2021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1071809.0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355009.0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358800.0</w:t>
            </w:r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358000.0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ansSerif" w:hAnsi="SansSerif" w:cs="SansSerif"/>
                <w:color w:val="000000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20530D" w:rsidRPr="0020530D" w:rsidTr="0020530D">
        <w:tblPrEx>
          <w:tblCellMar>
            <w:top w:w="0" w:type="dxa"/>
            <w:bottom w:w="0" w:type="dxa"/>
          </w:tblCellMar>
        </w:tblPrEx>
        <w:trPr>
          <w:trHeight w:val="348"/>
        </w:trPr>
        <w:tc>
          <w:tcPr>
            <w:tcW w:w="22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Всего для осуществления закупок,</w:t>
            </w:r>
          </w:p>
        </w:tc>
        <w:tc>
          <w:tcPr>
            <w:tcW w:w="89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1071809.0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355009.0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358800.0</w:t>
            </w:r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358000.0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20530D" w:rsidRPr="0020530D" w:rsidTr="0020530D">
        <w:tblPrEx>
          <w:tblCellMar>
            <w:top w:w="0" w:type="dxa"/>
            <w:bottom w:w="0" w:type="dxa"/>
          </w:tblCellMar>
        </w:tblPrEx>
        <w:trPr>
          <w:trHeight w:val="348"/>
        </w:trPr>
        <w:tc>
          <w:tcPr>
            <w:tcW w:w="221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 том числе по коду бюджетной классификации 91204091300144102244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340500.0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100000.0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134200.0</w:t>
            </w:r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106300.0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20530D" w:rsidRPr="0020530D" w:rsidTr="0020530D">
        <w:tblPrEx>
          <w:tblCellMar>
            <w:top w:w="0" w:type="dxa"/>
            <w:bottom w:w="0" w:type="dxa"/>
          </w:tblCellMar>
        </w:tblPrEx>
        <w:trPr>
          <w:trHeight w:val="348"/>
        </w:trPr>
        <w:tc>
          <w:tcPr>
            <w:tcW w:w="221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 том числе по коду бюджетной классификации 91205032700043010247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314700.0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61100.0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123600.0</w:t>
            </w:r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130000.0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20530D" w:rsidRPr="0020530D" w:rsidTr="0020530D">
        <w:tblPrEx>
          <w:tblCellMar>
            <w:top w:w="0" w:type="dxa"/>
            <w:bottom w:w="0" w:type="dxa"/>
          </w:tblCellMar>
        </w:tblPrEx>
        <w:trPr>
          <w:trHeight w:val="348"/>
        </w:trPr>
        <w:tc>
          <w:tcPr>
            <w:tcW w:w="221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 том числе по коду бюджетной классификации 91201046540041120244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181400.0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87000.0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38100.0</w:t>
            </w:r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56300.0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20530D" w:rsidRPr="0020530D" w:rsidTr="0020530D">
        <w:tblPrEx>
          <w:tblCellMar>
            <w:top w:w="0" w:type="dxa"/>
            <w:bottom w:w="0" w:type="dxa"/>
          </w:tblCellMar>
        </w:tblPrEx>
        <w:trPr>
          <w:trHeight w:val="348"/>
        </w:trPr>
        <w:tc>
          <w:tcPr>
            <w:tcW w:w="221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 том числе по коду бюджетной классификации 91205032700043010244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31000.0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31000.0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20530D" w:rsidRPr="0020530D" w:rsidTr="0020530D">
        <w:tblPrEx>
          <w:tblCellMar>
            <w:top w:w="0" w:type="dxa"/>
            <w:bottom w:w="0" w:type="dxa"/>
          </w:tblCellMar>
        </w:tblPrEx>
        <w:trPr>
          <w:trHeight w:val="348"/>
        </w:trPr>
        <w:tc>
          <w:tcPr>
            <w:tcW w:w="221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 том числе по коду бюджетной классификации 91201046540041120247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204209.0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75909.0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62900.0</w:t>
            </w:r>
          </w:p>
        </w:tc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65400.0</w:t>
            </w:r>
          </w:p>
        </w:tc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053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0530D" w:rsidRPr="0020530D" w:rsidRDefault="0020530D" w:rsidP="002053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</w:tbl>
    <w:p w:rsidR="00A80471" w:rsidRDefault="00A80471" w:rsidP="00A80471">
      <w:pPr>
        <w:ind w:firstLine="698"/>
        <w:jc w:val="right"/>
        <w:rPr>
          <w:rStyle w:val="ac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A80471" w:rsidRDefault="00A80471" w:rsidP="00A80471">
      <w:pPr>
        <w:ind w:firstLine="698"/>
        <w:jc w:val="right"/>
        <w:rPr>
          <w:rStyle w:val="ac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A80471" w:rsidRDefault="00A80471" w:rsidP="00A80471">
      <w:pPr>
        <w:ind w:firstLine="698"/>
        <w:jc w:val="right"/>
        <w:rPr>
          <w:rStyle w:val="ac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A80471" w:rsidRDefault="00A80471" w:rsidP="00A80471"/>
    <w:p w:rsidR="00A80471" w:rsidRPr="0020530D" w:rsidRDefault="00A80471" w:rsidP="00A80471">
      <w:pPr>
        <w:ind w:firstLine="709"/>
        <w:jc w:val="both"/>
        <w:rPr>
          <w:i/>
          <w:color w:val="FF0000"/>
          <w:sz w:val="28"/>
          <w:szCs w:val="28"/>
        </w:rPr>
      </w:pPr>
    </w:p>
    <w:p w:rsidR="00A80471" w:rsidRPr="00922174" w:rsidRDefault="00A80471" w:rsidP="00A80471">
      <w:pPr>
        <w:pStyle w:val="aa"/>
        <w:tabs>
          <w:tab w:val="left" w:pos="0"/>
          <w:tab w:val="left" w:pos="142"/>
          <w:tab w:val="left" w:pos="284"/>
        </w:tabs>
        <w:ind w:firstLine="142"/>
        <w:rPr>
          <w:szCs w:val="28"/>
        </w:rPr>
      </w:pPr>
    </w:p>
    <w:p w:rsidR="008F6101" w:rsidRDefault="008F6101"/>
    <w:sectPr w:rsidR="008F6101" w:rsidSect="008F61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ansSerif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5D3494"/>
    <w:multiLevelType w:val="hybridMultilevel"/>
    <w:tmpl w:val="12A46E0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68B63BA"/>
    <w:multiLevelType w:val="hybridMultilevel"/>
    <w:tmpl w:val="73B42048"/>
    <w:lvl w:ilvl="0" w:tplc="D4C8AC24">
      <w:start w:val="1"/>
      <w:numFmt w:val="decimal"/>
      <w:lvlText w:val="%1"/>
      <w:lvlJc w:val="center"/>
      <w:pPr>
        <w:ind w:left="573" w:hanging="29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945EB"/>
    <w:rsid w:val="0020530D"/>
    <w:rsid w:val="008F6101"/>
    <w:rsid w:val="00A80471"/>
    <w:rsid w:val="00F945EB"/>
    <w:rsid w:val="00FE34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101"/>
  </w:style>
  <w:style w:type="paragraph" w:styleId="1">
    <w:name w:val="heading 1"/>
    <w:basedOn w:val="a"/>
    <w:next w:val="a"/>
    <w:link w:val="10"/>
    <w:qFormat/>
    <w:rsid w:val="0020530D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unhideWhenUsed/>
    <w:qFormat/>
    <w:rsid w:val="00F945EB"/>
    <w:pPr>
      <w:spacing w:after="0" w:line="240" w:lineRule="auto"/>
      <w:jc w:val="center"/>
    </w:pPr>
    <w:rPr>
      <w:rFonts w:ascii="Arial" w:eastAsia="Times New Roman" w:hAnsi="Arial" w:cs="Arial"/>
      <w:b/>
      <w:bCs/>
      <w:sz w:val="40"/>
      <w:szCs w:val="24"/>
      <w:lang w:eastAsia="ru-RU"/>
    </w:rPr>
  </w:style>
  <w:style w:type="character" w:customStyle="1" w:styleId="a4">
    <w:name w:val="Основной текст Знак"/>
    <w:aliases w:val="bt Знак,Основной текст1 Знак,Основной текст отчета Знак,Body Text Char Знак"/>
    <w:link w:val="a5"/>
    <w:semiHidden/>
    <w:locked/>
    <w:rsid w:val="00F945EB"/>
    <w:rPr>
      <w:sz w:val="24"/>
      <w:szCs w:val="24"/>
    </w:rPr>
  </w:style>
  <w:style w:type="paragraph" w:styleId="a5">
    <w:name w:val="Body Text"/>
    <w:aliases w:val="bt,Основной текст1,Основной текст отчета,Body Text Char"/>
    <w:basedOn w:val="a"/>
    <w:link w:val="a4"/>
    <w:semiHidden/>
    <w:unhideWhenUsed/>
    <w:rsid w:val="00F945EB"/>
    <w:pPr>
      <w:widowControl w:val="0"/>
      <w:suppressAutoHyphens/>
      <w:spacing w:after="283" w:line="240" w:lineRule="auto"/>
    </w:pPr>
    <w:rPr>
      <w:sz w:val="24"/>
      <w:szCs w:val="24"/>
    </w:rPr>
  </w:style>
  <w:style w:type="character" w:customStyle="1" w:styleId="11">
    <w:name w:val="Основной текст Знак1"/>
    <w:basedOn w:val="a0"/>
    <w:link w:val="a5"/>
    <w:uiPriority w:val="99"/>
    <w:semiHidden/>
    <w:rsid w:val="00F945EB"/>
  </w:style>
  <w:style w:type="paragraph" w:styleId="a6">
    <w:name w:val="Balloon Text"/>
    <w:basedOn w:val="a"/>
    <w:link w:val="a7"/>
    <w:uiPriority w:val="99"/>
    <w:semiHidden/>
    <w:unhideWhenUsed/>
    <w:rsid w:val="00F945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945EB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A804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A80471"/>
    <w:pPr>
      <w:ind w:left="720"/>
      <w:contextualSpacing/>
    </w:pPr>
  </w:style>
  <w:style w:type="paragraph" w:customStyle="1" w:styleId="ConsPlusNormal">
    <w:name w:val="ConsPlusNormal"/>
    <w:rsid w:val="00A8047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Body Text Indent"/>
    <w:basedOn w:val="a"/>
    <w:link w:val="ab"/>
    <w:uiPriority w:val="99"/>
    <w:semiHidden/>
    <w:unhideWhenUsed/>
    <w:rsid w:val="00A80471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A80471"/>
  </w:style>
  <w:style w:type="character" w:customStyle="1" w:styleId="ac">
    <w:name w:val="Цветовое выделение"/>
    <w:rsid w:val="00A80471"/>
    <w:rPr>
      <w:b/>
      <w:bCs/>
      <w:color w:val="26282F"/>
    </w:rPr>
  </w:style>
  <w:style w:type="character" w:customStyle="1" w:styleId="ad">
    <w:name w:val="Гипертекстовая ссылка"/>
    <w:basedOn w:val="ac"/>
    <w:rsid w:val="00A80471"/>
    <w:rPr>
      <w:color w:val="auto"/>
    </w:rPr>
  </w:style>
  <w:style w:type="character" w:customStyle="1" w:styleId="10">
    <w:name w:val="Заголовок 1 Знак"/>
    <w:basedOn w:val="a0"/>
    <w:link w:val="1"/>
    <w:rsid w:val="0020530D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e">
    <w:name w:val="Hyperlink"/>
    <w:basedOn w:val="a0"/>
    <w:rsid w:val="0020530D"/>
    <w:rPr>
      <w:color w:val="0000FF"/>
      <w:u w:val="single"/>
    </w:rPr>
  </w:style>
  <w:style w:type="character" w:customStyle="1" w:styleId="itemextrafieldsvalue">
    <w:name w:val="itemextrafieldsvalue"/>
    <w:basedOn w:val="a0"/>
    <w:rsid w:val="0020530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36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27029.2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e-mordovia.ru/gosudarstvennaya-vlast-rm/ministerstva-i-vedomstva/minec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s://im0-tub-ru.yandex.net/i?id=4289db4386d17cd7af0f246f89b76fb7-l&amp;n=13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22</Pages>
  <Words>4571</Words>
  <Characters>26060</Characters>
  <Application>Microsoft Office Word</Application>
  <DocSecurity>0</DocSecurity>
  <Lines>217</Lines>
  <Paragraphs>61</Paragraphs>
  <ScaleCrop>false</ScaleCrop>
  <Company/>
  <LinksUpToDate>false</LinksUpToDate>
  <CharactersWithSpaces>30570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2021-01-27T09:10:00Z</cp:lastPrinted>
  <dcterms:created xsi:type="dcterms:W3CDTF">2021-01-27T09:10:00Z</dcterms:created>
  <dcterms:modified xsi:type="dcterms:W3CDTF">2021-02-12T08:56:00Z</dcterms:modified>
</cp:coreProperties>
</file>