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PlainTable4"/>
        <w:tblW w:w="10295" w:type="dxa"/>
        <w:tblLook w:val="04A0" w:firstRow="1" w:lastRow="0" w:firstColumn="1" w:lastColumn="0" w:noHBand="0" w:noVBand="1"/>
      </w:tblPr>
      <w:tblGrid>
        <w:gridCol w:w="10295"/>
      </w:tblGrid>
      <w:tr w:rsidR="00133F9B" w:rsidTr="006326A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95" w:type="dxa"/>
          </w:tcPr>
          <w:p w:rsidR="00133F9B" w:rsidRDefault="0066439E">
            <w:sdt>
              <w:sdtPr>
                <w:rPr>
                  <w:noProof/>
                  <w:lang w:eastAsia="ru-RU"/>
                </w:rPr>
                <w:id w:val="119731153"/>
                <w:picture/>
              </w:sdtPr>
              <w:sdtEndPr/>
              <w:sdtContent>
                <w:r w:rsidR="008D78C0">
                  <w:rPr>
                    <w:noProof/>
                    <w:lang w:eastAsia="ru-RU"/>
                  </w:rPr>
                  <w:drawing>
                    <wp:inline distT="0" distB="0" distL="0" distR="0" wp14:anchorId="77E8B13D" wp14:editId="34E47A81">
                      <wp:extent cx="6319651" cy="826936"/>
                      <wp:effectExtent l="0" t="0" r="5080" b="0"/>
                      <wp:docPr id="1" name="Рисунок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Письмо Москва.jpg"/>
                              <pic:cNvPicPr/>
                            </pic:nvPicPr>
                            <pic:blipFill rotWithShape="1"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b="4551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418369" cy="839853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</w:tr>
    </w:tbl>
    <w:p w:rsidR="00BD0543" w:rsidRDefault="00BD0543" w:rsidP="00C05CBC">
      <w:pPr>
        <w:spacing w:after="100" w:line="276" w:lineRule="auto"/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C05CBC" w:rsidRPr="00711CFB" w:rsidRDefault="00C05CBC" w:rsidP="00C05CBC">
      <w:pPr>
        <w:spacing w:after="100" w:line="276" w:lineRule="auto"/>
        <w:jc w:val="center"/>
        <w:rPr>
          <w:rFonts w:ascii="Times New Roman" w:hAnsi="Times New Roman" w:cs="Times New Roman"/>
          <w:b/>
          <w:sz w:val="25"/>
          <w:szCs w:val="25"/>
        </w:rPr>
      </w:pPr>
      <w:bookmarkStart w:id="0" w:name="_GoBack"/>
      <w:bookmarkEnd w:id="0"/>
      <w:r w:rsidRPr="00711CFB">
        <w:rPr>
          <w:rFonts w:ascii="Times New Roman" w:hAnsi="Times New Roman" w:cs="Times New Roman"/>
          <w:b/>
          <w:sz w:val="25"/>
          <w:szCs w:val="25"/>
        </w:rPr>
        <w:t xml:space="preserve">Кратковременные отключения трансляции цифрового эфирного телевидения </w:t>
      </w:r>
      <w:r>
        <w:rPr>
          <w:rFonts w:ascii="Times New Roman" w:hAnsi="Times New Roman" w:cs="Times New Roman"/>
          <w:b/>
          <w:sz w:val="25"/>
          <w:szCs w:val="25"/>
        </w:rPr>
        <w:t>в Республике Мордовия с 5 п 9 апреля</w:t>
      </w:r>
    </w:p>
    <w:p w:rsidR="00C05CBC" w:rsidRDefault="00C05CBC" w:rsidP="00C05CBC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95512A">
        <w:rPr>
          <w:rFonts w:ascii="Times New Roman" w:hAnsi="Times New Roman" w:cs="Times New Roman"/>
          <w:b/>
          <w:sz w:val="25"/>
          <w:szCs w:val="25"/>
        </w:rPr>
        <w:t>С 5 по 9 апреля</w:t>
      </w:r>
      <w:r w:rsidRPr="0095512A">
        <w:rPr>
          <w:rFonts w:ascii="Times New Roman" w:hAnsi="Times New Roman" w:cs="Times New Roman"/>
          <w:sz w:val="25"/>
          <w:szCs w:val="25"/>
        </w:rPr>
        <w:t xml:space="preserve"> на пяти радиотелевизионных станциях</w:t>
      </w:r>
      <w:r>
        <w:rPr>
          <w:rFonts w:ascii="Times New Roman" w:hAnsi="Times New Roman" w:cs="Times New Roman"/>
          <w:sz w:val="25"/>
          <w:szCs w:val="25"/>
        </w:rPr>
        <w:t xml:space="preserve"> (РТС) </w:t>
      </w:r>
      <w:r w:rsidRPr="0095512A">
        <w:rPr>
          <w:rFonts w:ascii="Times New Roman" w:hAnsi="Times New Roman" w:cs="Times New Roman"/>
          <w:sz w:val="25"/>
          <w:szCs w:val="25"/>
        </w:rPr>
        <w:t xml:space="preserve">филиала РТРС в Республике Мордовия возможны перерывы вещания </w:t>
      </w:r>
      <w:r>
        <w:rPr>
          <w:rFonts w:ascii="Times New Roman" w:hAnsi="Times New Roman" w:cs="Times New Roman"/>
          <w:sz w:val="25"/>
          <w:szCs w:val="25"/>
        </w:rPr>
        <w:t xml:space="preserve">первого и второго мультиплексов </w:t>
      </w:r>
      <w:r w:rsidRPr="0095512A">
        <w:rPr>
          <w:rFonts w:ascii="Times New Roman" w:hAnsi="Times New Roman" w:cs="Times New Roman"/>
          <w:sz w:val="25"/>
          <w:szCs w:val="25"/>
        </w:rPr>
        <w:t>цифрового эфирного телевидения (ЦЭТВ)</w:t>
      </w:r>
      <w:r>
        <w:rPr>
          <w:rFonts w:ascii="Times New Roman" w:hAnsi="Times New Roman" w:cs="Times New Roman"/>
          <w:sz w:val="25"/>
          <w:szCs w:val="25"/>
        </w:rPr>
        <w:t xml:space="preserve">, связанные </w:t>
      </w:r>
      <w:r w:rsidRPr="0095512A">
        <w:rPr>
          <w:rFonts w:ascii="Times New Roman" w:hAnsi="Times New Roman" w:cs="Times New Roman"/>
          <w:sz w:val="25"/>
          <w:szCs w:val="25"/>
        </w:rPr>
        <w:t xml:space="preserve">с проведением плановых профилактических работ. </w:t>
      </w:r>
    </w:p>
    <w:p w:rsidR="00C05CBC" w:rsidRPr="0095512A" w:rsidRDefault="00C05CBC" w:rsidP="00C05CBC">
      <w:pPr>
        <w:spacing w:after="100" w:line="276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ab/>
        <w:t xml:space="preserve">Работы запланированы по следующему графику: </w:t>
      </w:r>
    </w:p>
    <w:p w:rsidR="00C05CBC" w:rsidRDefault="00C05CBC" w:rsidP="00C05CBC">
      <w:pPr>
        <w:pStyle w:val="af3"/>
        <w:numPr>
          <w:ilvl w:val="0"/>
          <w:numId w:val="1"/>
        </w:numPr>
        <w:spacing w:after="100" w:line="276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95512A">
        <w:rPr>
          <w:rFonts w:ascii="Times New Roman" w:hAnsi="Times New Roman" w:cs="Times New Roman"/>
          <w:b/>
          <w:sz w:val="25"/>
          <w:szCs w:val="25"/>
        </w:rPr>
        <w:t>5 апреля</w:t>
      </w:r>
      <w:r w:rsidRPr="0095512A">
        <w:rPr>
          <w:rFonts w:ascii="Times New Roman" w:hAnsi="Times New Roman" w:cs="Times New Roman"/>
          <w:sz w:val="25"/>
          <w:szCs w:val="25"/>
        </w:rPr>
        <w:t xml:space="preserve"> с 10:00 до 16:00 (МСК)</w:t>
      </w:r>
      <w:r>
        <w:rPr>
          <w:rFonts w:ascii="Times New Roman" w:hAnsi="Times New Roman" w:cs="Times New Roman"/>
          <w:sz w:val="25"/>
          <w:szCs w:val="25"/>
        </w:rPr>
        <w:t xml:space="preserve"> - </w:t>
      </w:r>
      <w:r w:rsidRPr="0095512A">
        <w:rPr>
          <w:rFonts w:ascii="Times New Roman" w:hAnsi="Times New Roman" w:cs="Times New Roman"/>
          <w:sz w:val="25"/>
          <w:szCs w:val="25"/>
        </w:rPr>
        <w:t xml:space="preserve">на радиотелевизионной станции (РТС) «Резоватово» (Ичалковский район), </w:t>
      </w:r>
    </w:p>
    <w:p w:rsidR="00C05CBC" w:rsidRDefault="00C05CBC" w:rsidP="00C05CBC">
      <w:pPr>
        <w:pStyle w:val="af3"/>
        <w:numPr>
          <w:ilvl w:val="0"/>
          <w:numId w:val="1"/>
        </w:numPr>
        <w:spacing w:after="100" w:line="276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95512A">
        <w:rPr>
          <w:rFonts w:ascii="Times New Roman" w:hAnsi="Times New Roman" w:cs="Times New Roman"/>
          <w:b/>
          <w:sz w:val="25"/>
          <w:szCs w:val="25"/>
        </w:rPr>
        <w:t>6 апреля</w:t>
      </w:r>
      <w:r w:rsidRPr="0095512A">
        <w:rPr>
          <w:rFonts w:ascii="Times New Roman" w:hAnsi="Times New Roman" w:cs="Times New Roman"/>
          <w:sz w:val="25"/>
          <w:szCs w:val="25"/>
        </w:rPr>
        <w:t xml:space="preserve"> с 11:00 до 17:00 (МСК)</w:t>
      </w:r>
      <w:r>
        <w:rPr>
          <w:rFonts w:ascii="Times New Roman" w:hAnsi="Times New Roman" w:cs="Times New Roman"/>
          <w:sz w:val="25"/>
          <w:szCs w:val="25"/>
        </w:rPr>
        <w:t xml:space="preserve"> - </w:t>
      </w:r>
      <w:r w:rsidRPr="0095512A">
        <w:rPr>
          <w:rFonts w:ascii="Times New Roman" w:hAnsi="Times New Roman" w:cs="Times New Roman"/>
          <w:sz w:val="25"/>
          <w:szCs w:val="25"/>
        </w:rPr>
        <w:t xml:space="preserve">на РТС «Ковылкино» (Ковылкинский район), </w:t>
      </w:r>
    </w:p>
    <w:p w:rsidR="00C05CBC" w:rsidRDefault="00C05CBC" w:rsidP="00C05CBC">
      <w:pPr>
        <w:pStyle w:val="af3"/>
        <w:numPr>
          <w:ilvl w:val="0"/>
          <w:numId w:val="1"/>
        </w:numPr>
        <w:spacing w:after="100" w:line="276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95512A">
        <w:rPr>
          <w:rFonts w:ascii="Times New Roman" w:hAnsi="Times New Roman" w:cs="Times New Roman"/>
          <w:b/>
          <w:sz w:val="25"/>
          <w:szCs w:val="25"/>
        </w:rPr>
        <w:t>7 апреля</w:t>
      </w:r>
      <w:r w:rsidRPr="0095512A">
        <w:rPr>
          <w:rFonts w:ascii="Times New Roman" w:hAnsi="Times New Roman" w:cs="Times New Roman"/>
          <w:sz w:val="25"/>
          <w:szCs w:val="25"/>
        </w:rPr>
        <w:t xml:space="preserve"> с 10:00 до 16:00 (МСК)</w:t>
      </w:r>
      <w:r>
        <w:rPr>
          <w:rFonts w:ascii="Times New Roman" w:hAnsi="Times New Roman" w:cs="Times New Roman"/>
          <w:sz w:val="25"/>
          <w:szCs w:val="25"/>
        </w:rPr>
        <w:t xml:space="preserve"> - </w:t>
      </w:r>
      <w:r w:rsidRPr="0095512A">
        <w:rPr>
          <w:rFonts w:ascii="Times New Roman" w:hAnsi="Times New Roman" w:cs="Times New Roman"/>
          <w:sz w:val="25"/>
          <w:szCs w:val="25"/>
        </w:rPr>
        <w:t xml:space="preserve">на РТС «Сабаево» (Кочкуровский район), </w:t>
      </w:r>
    </w:p>
    <w:p w:rsidR="00C05CBC" w:rsidRDefault="00C05CBC" w:rsidP="00C05CBC">
      <w:pPr>
        <w:pStyle w:val="af3"/>
        <w:numPr>
          <w:ilvl w:val="0"/>
          <w:numId w:val="1"/>
        </w:numPr>
        <w:spacing w:after="100" w:line="276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95512A">
        <w:rPr>
          <w:rFonts w:ascii="Times New Roman" w:hAnsi="Times New Roman" w:cs="Times New Roman"/>
          <w:b/>
          <w:sz w:val="25"/>
          <w:szCs w:val="25"/>
        </w:rPr>
        <w:t>8 апреля</w:t>
      </w:r>
      <w:r w:rsidRPr="0095512A">
        <w:rPr>
          <w:rFonts w:ascii="Times New Roman" w:hAnsi="Times New Roman" w:cs="Times New Roman"/>
          <w:sz w:val="25"/>
          <w:szCs w:val="25"/>
        </w:rPr>
        <w:t xml:space="preserve"> с 10:00 до 16:00 (МСК) </w:t>
      </w:r>
      <w:r>
        <w:rPr>
          <w:rFonts w:ascii="Times New Roman" w:hAnsi="Times New Roman" w:cs="Times New Roman"/>
          <w:sz w:val="25"/>
          <w:szCs w:val="25"/>
        </w:rPr>
        <w:t xml:space="preserve">- </w:t>
      </w:r>
      <w:r w:rsidRPr="0095512A">
        <w:rPr>
          <w:rFonts w:ascii="Times New Roman" w:hAnsi="Times New Roman" w:cs="Times New Roman"/>
          <w:sz w:val="25"/>
          <w:szCs w:val="25"/>
        </w:rPr>
        <w:t xml:space="preserve">на РТС «Большие Березники» (Большеберезниковский район) и </w:t>
      </w:r>
    </w:p>
    <w:p w:rsidR="00C05CBC" w:rsidRDefault="00C05CBC" w:rsidP="00C05CBC">
      <w:pPr>
        <w:pStyle w:val="af3"/>
        <w:numPr>
          <w:ilvl w:val="0"/>
          <w:numId w:val="1"/>
        </w:numPr>
        <w:spacing w:after="100" w:line="276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95512A">
        <w:rPr>
          <w:rFonts w:ascii="Times New Roman" w:hAnsi="Times New Roman" w:cs="Times New Roman"/>
          <w:b/>
          <w:sz w:val="25"/>
          <w:szCs w:val="25"/>
        </w:rPr>
        <w:t>9 апреля</w:t>
      </w:r>
      <w:r w:rsidRPr="0095512A">
        <w:rPr>
          <w:rFonts w:ascii="Times New Roman" w:hAnsi="Times New Roman" w:cs="Times New Roman"/>
          <w:sz w:val="25"/>
          <w:szCs w:val="25"/>
        </w:rPr>
        <w:t xml:space="preserve"> с 11:00 до 17:00 (МСК)</w:t>
      </w:r>
      <w:r>
        <w:rPr>
          <w:rFonts w:ascii="Times New Roman" w:hAnsi="Times New Roman" w:cs="Times New Roman"/>
          <w:sz w:val="25"/>
          <w:szCs w:val="25"/>
        </w:rPr>
        <w:t xml:space="preserve"> - </w:t>
      </w:r>
      <w:r w:rsidRPr="0095512A">
        <w:rPr>
          <w:rFonts w:ascii="Times New Roman" w:hAnsi="Times New Roman" w:cs="Times New Roman"/>
          <w:sz w:val="25"/>
          <w:szCs w:val="25"/>
        </w:rPr>
        <w:t>на РТС «Большое Игнатово» (Большеигнатовский район)</w:t>
      </w:r>
      <w:r>
        <w:rPr>
          <w:rFonts w:ascii="Times New Roman" w:hAnsi="Times New Roman" w:cs="Times New Roman"/>
          <w:sz w:val="25"/>
          <w:szCs w:val="25"/>
        </w:rPr>
        <w:t xml:space="preserve">. </w:t>
      </w:r>
    </w:p>
    <w:p w:rsidR="00C05CBC" w:rsidRPr="0095512A" w:rsidRDefault="00C05CBC" w:rsidP="00C05CBC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95512A">
        <w:rPr>
          <w:rFonts w:ascii="Times New Roman" w:hAnsi="Times New Roman" w:cs="Times New Roman"/>
          <w:sz w:val="25"/>
          <w:szCs w:val="25"/>
        </w:rPr>
        <w:t>Регулярное регламентное обслуживание, которое проводится во время профилактики, позволяет продлить срок службы оборудования и обеспечить бесперебойную трансляцию. Дат</w:t>
      </w:r>
      <w:r>
        <w:rPr>
          <w:rFonts w:ascii="Times New Roman" w:hAnsi="Times New Roman" w:cs="Times New Roman"/>
          <w:sz w:val="25"/>
          <w:szCs w:val="25"/>
        </w:rPr>
        <w:t>ы</w:t>
      </w:r>
      <w:r w:rsidRPr="0095512A">
        <w:rPr>
          <w:rFonts w:ascii="Times New Roman" w:hAnsi="Times New Roman" w:cs="Times New Roman"/>
          <w:sz w:val="25"/>
          <w:szCs w:val="25"/>
        </w:rPr>
        <w:t xml:space="preserve"> и время остановок согласованы с вещателями. </w:t>
      </w:r>
    </w:p>
    <w:p w:rsidR="00C05CBC" w:rsidRPr="00711CFB" w:rsidRDefault="00C05CBC" w:rsidP="00C05CBC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711CFB">
        <w:rPr>
          <w:rFonts w:ascii="Times New Roman" w:hAnsi="Times New Roman" w:cs="Times New Roman"/>
          <w:sz w:val="25"/>
          <w:szCs w:val="25"/>
        </w:rPr>
        <w:t>Если после возобновления трансляции на радиотелевизионных станциях прием сигнала ЦЭТВ у телезрителей не восстановился автоматически, рекомендуется провести перезагрузку приемного пользовательского оборудования и повторный поиск каналов. Перезагрузка пользовательского оборудования позволяет «сбросить» накопленные ошибки программного обеспечения ТВ или приставки и восстановить прием. </w:t>
      </w:r>
    </w:p>
    <w:p w:rsidR="00C05CBC" w:rsidRDefault="00C05CBC" w:rsidP="00C05CBC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</w:p>
    <w:p w:rsidR="00C05CBC" w:rsidRPr="00711CFB" w:rsidRDefault="00C05CBC" w:rsidP="00C05CBC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711CFB">
        <w:rPr>
          <w:rFonts w:ascii="Times New Roman" w:hAnsi="Times New Roman" w:cs="Times New Roman"/>
          <w:sz w:val="25"/>
          <w:szCs w:val="25"/>
        </w:rPr>
        <w:t>РТС «</w:t>
      </w:r>
      <w:r>
        <w:rPr>
          <w:rFonts w:ascii="Times New Roman" w:hAnsi="Times New Roman" w:cs="Times New Roman"/>
          <w:sz w:val="25"/>
          <w:szCs w:val="25"/>
        </w:rPr>
        <w:t>Резоватово</w:t>
      </w:r>
      <w:r w:rsidRPr="00711CFB">
        <w:rPr>
          <w:rFonts w:ascii="Times New Roman" w:hAnsi="Times New Roman" w:cs="Times New Roman"/>
          <w:sz w:val="25"/>
          <w:szCs w:val="25"/>
        </w:rPr>
        <w:t>» и «</w:t>
      </w:r>
      <w:r>
        <w:rPr>
          <w:rFonts w:ascii="Times New Roman" w:hAnsi="Times New Roman" w:cs="Times New Roman"/>
          <w:sz w:val="25"/>
          <w:szCs w:val="25"/>
        </w:rPr>
        <w:t>Ковылкино</w:t>
      </w:r>
      <w:r w:rsidRPr="00711CFB">
        <w:rPr>
          <w:rFonts w:ascii="Times New Roman" w:hAnsi="Times New Roman" w:cs="Times New Roman"/>
          <w:sz w:val="25"/>
          <w:szCs w:val="25"/>
        </w:rPr>
        <w:t xml:space="preserve">» транслируют первый мультиплекс ЦЭТВ (пакет каналов РТРС-1) на 43 ТВК, второй мультиплекс (пакет каналов РТРС-2) </w:t>
      </w:r>
      <w:r>
        <w:rPr>
          <w:rFonts w:ascii="Times New Roman" w:hAnsi="Times New Roman" w:cs="Times New Roman"/>
          <w:sz w:val="25"/>
          <w:szCs w:val="25"/>
        </w:rPr>
        <w:t xml:space="preserve">- </w:t>
      </w:r>
      <w:r w:rsidRPr="00711CFB">
        <w:rPr>
          <w:rFonts w:ascii="Times New Roman" w:hAnsi="Times New Roman" w:cs="Times New Roman"/>
          <w:sz w:val="25"/>
          <w:szCs w:val="25"/>
        </w:rPr>
        <w:t>на 46 ТВК.</w:t>
      </w:r>
      <w:r>
        <w:rPr>
          <w:rFonts w:ascii="Times New Roman" w:hAnsi="Times New Roman" w:cs="Times New Roman"/>
          <w:sz w:val="25"/>
          <w:szCs w:val="25"/>
        </w:rPr>
        <w:t xml:space="preserve"> РТС «Сабаево», «</w:t>
      </w:r>
      <w:r w:rsidRPr="003958C7">
        <w:rPr>
          <w:rFonts w:ascii="Times New Roman" w:hAnsi="Times New Roman" w:cs="Times New Roman"/>
          <w:sz w:val="25"/>
          <w:szCs w:val="25"/>
        </w:rPr>
        <w:t xml:space="preserve">«Большие Березники» </w:t>
      </w:r>
      <w:r>
        <w:rPr>
          <w:rFonts w:ascii="Times New Roman" w:hAnsi="Times New Roman" w:cs="Times New Roman"/>
          <w:sz w:val="25"/>
          <w:szCs w:val="25"/>
        </w:rPr>
        <w:t xml:space="preserve">и </w:t>
      </w:r>
      <w:r w:rsidRPr="003958C7">
        <w:rPr>
          <w:rFonts w:ascii="Times New Roman" w:hAnsi="Times New Roman" w:cs="Times New Roman"/>
          <w:sz w:val="25"/>
          <w:szCs w:val="25"/>
        </w:rPr>
        <w:t>«Большое Игнатово»</w:t>
      </w:r>
      <w:r>
        <w:rPr>
          <w:rFonts w:ascii="Times New Roman" w:hAnsi="Times New Roman" w:cs="Times New Roman"/>
          <w:sz w:val="25"/>
          <w:szCs w:val="25"/>
        </w:rPr>
        <w:t xml:space="preserve"> транслируют первый мультиплекс ЦЭТВ на 49 ТВК, второй – на 47 ТВК.</w:t>
      </w:r>
    </w:p>
    <w:p w:rsidR="00C05CBC" w:rsidRPr="00711CFB" w:rsidRDefault="00C05CBC" w:rsidP="00C05CBC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711CFB">
        <w:rPr>
          <w:rFonts w:ascii="Times New Roman" w:hAnsi="Times New Roman" w:cs="Times New Roman"/>
          <w:sz w:val="25"/>
          <w:szCs w:val="25"/>
        </w:rPr>
        <w:t xml:space="preserve">Принимать сигнал с </w:t>
      </w:r>
      <w:r w:rsidRPr="006424E0">
        <w:rPr>
          <w:rFonts w:ascii="Times New Roman" w:hAnsi="Times New Roman" w:cs="Times New Roman"/>
          <w:b/>
          <w:sz w:val="25"/>
          <w:szCs w:val="25"/>
        </w:rPr>
        <w:t>РТС «Резоватово»</w:t>
      </w:r>
      <w:r w:rsidRPr="00711CFB">
        <w:rPr>
          <w:rFonts w:ascii="Times New Roman" w:hAnsi="Times New Roman" w:cs="Times New Roman"/>
          <w:sz w:val="25"/>
          <w:szCs w:val="25"/>
        </w:rPr>
        <w:t xml:space="preserve"> могут жители населенных пунктов </w:t>
      </w:r>
      <w:r>
        <w:rPr>
          <w:rFonts w:ascii="Times New Roman" w:hAnsi="Times New Roman" w:cs="Times New Roman"/>
          <w:sz w:val="25"/>
          <w:szCs w:val="25"/>
        </w:rPr>
        <w:t>Ичалковского и Ромодановского</w:t>
      </w:r>
      <w:r w:rsidRPr="00711CFB">
        <w:rPr>
          <w:rFonts w:ascii="Times New Roman" w:hAnsi="Times New Roman" w:cs="Times New Roman"/>
          <w:sz w:val="25"/>
          <w:szCs w:val="25"/>
        </w:rPr>
        <w:t xml:space="preserve"> район</w:t>
      </w:r>
      <w:r>
        <w:rPr>
          <w:rFonts w:ascii="Times New Roman" w:hAnsi="Times New Roman" w:cs="Times New Roman"/>
          <w:sz w:val="25"/>
          <w:szCs w:val="25"/>
        </w:rPr>
        <w:t>ов</w:t>
      </w:r>
      <w:r w:rsidRPr="00711CFB">
        <w:rPr>
          <w:rFonts w:ascii="Times New Roman" w:hAnsi="Times New Roman" w:cs="Times New Roman"/>
          <w:sz w:val="25"/>
          <w:szCs w:val="25"/>
        </w:rPr>
        <w:t xml:space="preserve">, распложенных в зоне до </w:t>
      </w:r>
      <w:r>
        <w:rPr>
          <w:rFonts w:ascii="Times New Roman" w:hAnsi="Times New Roman" w:cs="Times New Roman"/>
          <w:sz w:val="25"/>
          <w:szCs w:val="25"/>
        </w:rPr>
        <w:t>25</w:t>
      </w:r>
      <w:r w:rsidRPr="00711CFB">
        <w:rPr>
          <w:rFonts w:ascii="Times New Roman" w:hAnsi="Times New Roman" w:cs="Times New Roman"/>
          <w:sz w:val="25"/>
          <w:szCs w:val="25"/>
        </w:rPr>
        <w:t xml:space="preserve"> км от этой передающей станции. </w:t>
      </w:r>
    </w:p>
    <w:p w:rsidR="00C05CBC" w:rsidRDefault="00C05CBC" w:rsidP="00C05CBC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6424E0">
        <w:rPr>
          <w:rFonts w:ascii="Times New Roman" w:hAnsi="Times New Roman" w:cs="Times New Roman"/>
          <w:b/>
          <w:sz w:val="25"/>
          <w:szCs w:val="25"/>
        </w:rPr>
        <w:t>РТС «Ковылкино»</w:t>
      </w:r>
      <w:r w:rsidRPr="00711CFB">
        <w:rPr>
          <w:rFonts w:ascii="Times New Roman" w:hAnsi="Times New Roman" w:cs="Times New Roman"/>
          <w:sz w:val="25"/>
          <w:szCs w:val="25"/>
        </w:rPr>
        <w:t xml:space="preserve"> обеспечивает цифровым эфирным телевещанием жителей населенных пунктов </w:t>
      </w:r>
      <w:r w:rsidRPr="0095512A">
        <w:rPr>
          <w:rFonts w:ascii="Times New Roman" w:hAnsi="Times New Roman" w:cs="Times New Roman"/>
          <w:sz w:val="25"/>
          <w:szCs w:val="25"/>
        </w:rPr>
        <w:t xml:space="preserve">Ковылкинского и Краснослободского </w:t>
      </w:r>
      <w:r w:rsidRPr="00711CFB">
        <w:rPr>
          <w:rFonts w:ascii="Times New Roman" w:hAnsi="Times New Roman" w:cs="Times New Roman"/>
          <w:sz w:val="25"/>
          <w:szCs w:val="25"/>
        </w:rPr>
        <w:t xml:space="preserve">районов, расположенных в зоне до </w:t>
      </w:r>
      <w:r>
        <w:rPr>
          <w:rFonts w:ascii="Times New Roman" w:hAnsi="Times New Roman" w:cs="Times New Roman"/>
          <w:sz w:val="25"/>
          <w:szCs w:val="25"/>
        </w:rPr>
        <w:t>18</w:t>
      </w:r>
      <w:r w:rsidRPr="00711CFB">
        <w:rPr>
          <w:rFonts w:ascii="Times New Roman" w:hAnsi="Times New Roman" w:cs="Times New Roman"/>
          <w:sz w:val="25"/>
          <w:szCs w:val="25"/>
        </w:rPr>
        <w:t xml:space="preserve"> км от этой передающей станции. </w:t>
      </w:r>
    </w:p>
    <w:p w:rsidR="00C05CBC" w:rsidRPr="00711CFB" w:rsidRDefault="00C05CBC" w:rsidP="00C05CBC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711CFB">
        <w:rPr>
          <w:rFonts w:ascii="Times New Roman" w:hAnsi="Times New Roman" w:cs="Times New Roman"/>
          <w:sz w:val="25"/>
          <w:szCs w:val="25"/>
        </w:rPr>
        <w:t xml:space="preserve">Принимать сигнал с </w:t>
      </w:r>
      <w:r w:rsidRPr="006424E0">
        <w:rPr>
          <w:rFonts w:ascii="Times New Roman" w:hAnsi="Times New Roman" w:cs="Times New Roman"/>
          <w:b/>
          <w:sz w:val="25"/>
          <w:szCs w:val="25"/>
        </w:rPr>
        <w:t>РТС «Сабаево»</w:t>
      </w:r>
      <w:r w:rsidRPr="00711CFB">
        <w:rPr>
          <w:rFonts w:ascii="Times New Roman" w:hAnsi="Times New Roman" w:cs="Times New Roman"/>
          <w:sz w:val="25"/>
          <w:szCs w:val="25"/>
        </w:rPr>
        <w:t xml:space="preserve"> могут жители населенных пунктов </w:t>
      </w:r>
      <w:r>
        <w:rPr>
          <w:rFonts w:ascii="Times New Roman" w:hAnsi="Times New Roman" w:cs="Times New Roman"/>
          <w:sz w:val="25"/>
          <w:szCs w:val="25"/>
        </w:rPr>
        <w:t>Кочкуровского района</w:t>
      </w:r>
      <w:r w:rsidRPr="00711CFB">
        <w:rPr>
          <w:rFonts w:ascii="Times New Roman" w:hAnsi="Times New Roman" w:cs="Times New Roman"/>
          <w:sz w:val="25"/>
          <w:szCs w:val="25"/>
        </w:rPr>
        <w:t xml:space="preserve">, распложенных в зоне до </w:t>
      </w:r>
      <w:r>
        <w:rPr>
          <w:rFonts w:ascii="Times New Roman" w:hAnsi="Times New Roman" w:cs="Times New Roman"/>
          <w:sz w:val="25"/>
          <w:szCs w:val="25"/>
        </w:rPr>
        <w:t>13</w:t>
      </w:r>
      <w:r w:rsidRPr="00711CFB">
        <w:rPr>
          <w:rFonts w:ascii="Times New Roman" w:hAnsi="Times New Roman" w:cs="Times New Roman"/>
          <w:sz w:val="25"/>
          <w:szCs w:val="25"/>
        </w:rPr>
        <w:t xml:space="preserve"> км от этой передающей станции. </w:t>
      </w:r>
    </w:p>
    <w:p w:rsidR="00C05CBC" w:rsidRDefault="00C05CBC" w:rsidP="00C05CBC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6424E0">
        <w:rPr>
          <w:rFonts w:ascii="Times New Roman" w:hAnsi="Times New Roman" w:cs="Times New Roman"/>
          <w:b/>
          <w:sz w:val="25"/>
          <w:szCs w:val="25"/>
        </w:rPr>
        <w:lastRenderedPageBreak/>
        <w:t>РТС «Большие Березники»</w:t>
      </w:r>
      <w:r w:rsidRPr="00711CFB">
        <w:rPr>
          <w:rFonts w:ascii="Times New Roman" w:hAnsi="Times New Roman" w:cs="Times New Roman"/>
          <w:sz w:val="25"/>
          <w:szCs w:val="25"/>
        </w:rPr>
        <w:t xml:space="preserve"> обеспечивает цифровым эфирным телевещанием жителей населенных пунктов </w:t>
      </w:r>
      <w:r w:rsidRPr="003958C7">
        <w:rPr>
          <w:rFonts w:ascii="Times New Roman" w:hAnsi="Times New Roman" w:cs="Times New Roman"/>
          <w:sz w:val="25"/>
          <w:szCs w:val="25"/>
        </w:rPr>
        <w:t>Большеберезниковск</w:t>
      </w:r>
      <w:r>
        <w:rPr>
          <w:rFonts w:ascii="Times New Roman" w:hAnsi="Times New Roman" w:cs="Times New Roman"/>
          <w:sz w:val="25"/>
          <w:szCs w:val="25"/>
        </w:rPr>
        <w:t>ого района</w:t>
      </w:r>
      <w:r w:rsidRPr="00711CFB">
        <w:rPr>
          <w:rFonts w:ascii="Times New Roman" w:hAnsi="Times New Roman" w:cs="Times New Roman"/>
          <w:sz w:val="25"/>
          <w:szCs w:val="25"/>
        </w:rPr>
        <w:t xml:space="preserve">, расположенных в зоне до </w:t>
      </w:r>
      <w:r>
        <w:rPr>
          <w:rFonts w:ascii="Times New Roman" w:hAnsi="Times New Roman" w:cs="Times New Roman"/>
          <w:sz w:val="25"/>
          <w:szCs w:val="25"/>
        </w:rPr>
        <w:t>16</w:t>
      </w:r>
      <w:r w:rsidRPr="00711CFB">
        <w:rPr>
          <w:rFonts w:ascii="Times New Roman" w:hAnsi="Times New Roman" w:cs="Times New Roman"/>
          <w:sz w:val="25"/>
          <w:szCs w:val="25"/>
        </w:rPr>
        <w:t xml:space="preserve"> км от этой передающей станции. </w:t>
      </w:r>
    </w:p>
    <w:p w:rsidR="00C05CBC" w:rsidRPr="00711CFB" w:rsidRDefault="00C05CBC" w:rsidP="00C05CBC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711CFB">
        <w:rPr>
          <w:rFonts w:ascii="Times New Roman" w:hAnsi="Times New Roman" w:cs="Times New Roman"/>
          <w:sz w:val="25"/>
          <w:szCs w:val="25"/>
        </w:rPr>
        <w:t xml:space="preserve">Принимать сигнал </w:t>
      </w:r>
      <w:r w:rsidRPr="006424E0">
        <w:rPr>
          <w:rFonts w:ascii="Times New Roman" w:hAnsi="Times New Roman" w:cs="Times New Roman"/>
          <w:b/>
          <w:sz w:val="25"/>
          <w:szCs w:val="25"/>
        </w:rPr>
        <w:t>с РТС «Большое Игнатово»</w:t>
      </w:r>
      <w:r w:rsidRPr="00711CFB">
        <w:rPr>
          <w:rFonts w:ascii="Times New Roman" w:hAnsi="Times New Roman" w:cs="Times New Roman"/>
          <w:sz w:val="25"/>
          <w:szCs w:val="25"/>
        </w:rPr>
        <w:t xml:space="preserve"> могут жители населенных пунктов </w:t>
      </w:r>
      <w:r w:rsidRPr="003958C7">
        <w:rPr>
          <w:rFonts w:ascii="Times New Roman" w:hAnsi="Times New Roman" w:cs="Times New Roman"/>
          <w:sz w:val="25"/>
          <w:szCs w:val="25"/>
        </w:rPr>
        <w:t>Большеигнатовс</w:t>
      </w:r>
      <w:r>
        <w:rPr>
          <w:rFonts w:ascii="Times New Roman" w:hAnsi="Times New Roman" w:cs="Times New Roman"/>
          <w:sz w:val="25"/>
          <w:szCs w:val="25"/>
        </w:rPr>
        <w:t>кого, Ардатовского и Дубенского районов</w:t>
      </w:r>
      <w:r w:rsidRPr="00711CFB">
        <w:rPr>
          <w:rFonts w:ascii="Times New Roman" w:hAnsi="Times New Roman" w:cs="Times New Roman"/>
          <w:sz w:val="25"/>
          <w:szCs w:val="25"/>
        </w:rPr>
        <w:t xml:space="preserve">, распложенных в зоне до </w:t>
      </w:r>
      <w:r>
        <w:rPr>
          <w:rFonts w:ascii="Times New Roman" w:hAnsi="Times New Roman" w:cs="Times New Roman"/>
          <w:sz w:val="25"/>
          <w:szCs w:val="25"/>
        </w:rPr>
        <w:t>23</w:t>
      </w:r>
      <w:r w:rsidRPr="00711CFB">
        <w:rPr>
          <w:rFonts w:ascii="Times New Roman" w:hAnsi="Times New Roman" w:cs="Times New Roman"/>
          <w:sz w:val="25"/>
          <w:szCs w:val="25"/>
        </w:rPr>
        <w:t xml:space="preserve"> км от этой передающей станции. </w:t>
      </w:r>
    </w:p>
    <w:p w:rsidR="00C05CBC" w:rsidRPr="00711CFB" w:rsidRDefault="00C05CBC" w:rsidP="00C05CBC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</w:p>
    <w:p w:rsidR="00C05CBC" w:rsidRPr="00711CFB" w:rsidRDefault="00C05CBC" w:rsidP="00C05CBC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711CFB">
        <w:rPr>
          <w:rFonts w:ascii="Times New Roman" w:hAnsi="Times New Roman" w:cs="Times New Roman"/>
          <w:sz w:val="25"/>
          <w:szCs w:val="25"/>
        </w:rPr>
        <w:t>Цифровое эфирное телевещание обеспечивает более 98% жителей региона доступом к 20-ти телевизионным и трем радиоканалам в высоком качестве без абонентской платы. Трансляция осуществляется в стандарте DVB-T2. Для просмотра ЦЭТВ необходима сертифицированная ДМВ-антенна, соответствующая условиям приема, а также телевизор с поддержкой DVB-T2. К телевизионным приемникам, не поддерживающему данный стандарт, необходимо дополнительно подключить приставку стандарта DVB-T2.</w:t>
      </w:r>
    </w:p>
    <w:p w:rsidR="00C05CBC" w:rsidRDefault="00C05CBC" w:rsidP="00C05CBC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711CFB">
        <w:rPr>
          <w:rFonts w:ascii="Times New Roman" w:hAnsi="Times New Roman" w:cs="Times New Roman"/>
          <w:sz w:val="25"/>
          <w:szCs w:val="25"/>
        </w:rPr>
        <w:t>Подробная информация обо всех объектах региональной сети вещания ЦЭТВ, параметрах трансляции, необходимом приемном пользовательском оборудовании, его подключении и настройке доступна на сайте СМОТРИЦИФРУ.РФ</w:t>
      </w:r>
      <w:r>
        <w:rPr>
          <w:rFonts w:ascii="Times New Roman" w:hAnsi="Times New Roman" w:cs="Times New Roman"/>
          <w:sz w:val="25"/>
          <w:szCs w:val="25"/>
        </w:rPr>
        <w:t xml:space="preserve">. Там же в разделе «Интерактивная карта эфирного телерадиовещания» приведена информация о зонах обслуживания каждой цифровой РТС. Проконсультироваться по вопросам эфирного вещания в регионе можно на </w:t>
      </w:r>
      <w:r w:rsidRPr="00711CFB">
        <w:rPr>
          <w:rFonts w:ascii="Times New Roman" w:hAnsi="Times New Roman" w:cs="Times New Roman"/>
          <w:sz w:val="25"/>
          <w:szCs w:val="25"/>
        </w:rPr>
        <w:t>горячей линии 8 800 220 20 02.</w:t>
      </w:r>
    </w:p>
    <w:p w:rsidR="00877F5F" w:rsidRDefault="00877F5F" w:rsidP="00C05CBC">
      <w:pPr>
        <w:pStyle w:val="2"/>
        <w:spacing w:before="0" w:after="100" w:line="276" w:lineRule="auto"/>
      </w:pPr>
    </w:p>
    <w:sectPr w:rsidR="00877F5F" w:rsidSect="00C51B74">
      <w:footerReference w:type="default" r:id="rId9"/>
      <w:pgSz w:w="11906" w:h="16838"/>
      <w:pgMar w:top="709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39E" w:rsidRDefault="0066439E" w:rsidP="0009070A">
      <w:pPr>
        <w:spacing w:after="0" w:line="240" w:lineRule="auto"/>
      </w:pPr>
      <w:r>
        <w:separator/>
      </w:r>
    </w:p>
  </w:endnote>
  <w:endnote w:type="continuationSeparator" w:id="0">
    <w:p w:rsidR="0066439E" w:rsidRDefault="0066439E" w:rsidP="0009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70A" w:rsidRDefault="0009070A">
    <w:pPr>
      <w:pStyle w:val="af"/>
    </w:pPr>
    <w:r w:rsidRPr="0009070A">
      <w:rPr>
        <w:noProof/>
        <w:lang w:eastAsia="ru-RU"/>
      </w:rPr>
      <w:drawing>
        <wp:inline distT="0" distB="0" distL="0" distR="0">
          <wp:extent cx="6397200" cy="133200"/>
          <wp:effectExtent l="0" t="0" r="0" b="635"/>
          <wp:docPr id="10" name="Рисунок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vsidorenko\Desktop\Бланк\Ген. дирекция\eng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397200" cy="13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39E" w:rsidRDefault="0066439E" w:rsidP="0009070A">
      <w:pPr>
        <w:spacing w:after="0" w:line="240" w:lineRule="auto"/>
      </w:pPr>
      <w:r>
        <w:separator/>
      </w:r>
    </w:p>
  </w:footnote>
  <w:footnote w:type="continuationSeparator" w:id="0">
    <w:p w:rsidR="0066439E" w:rsidRDefault="0066439E" w:rsidP="00090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2082B"/>
    <w:multiLevelType w:val="hybridMultilevel"/>
    <w:tmpl w:val="2362E41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cumentProtection w:edit="forms" w:formatting="1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B74"/>
    <w:rsid w:val="00016E98"/>
    <w:rsid w:val="00026F04"/>
    <w:rsid w:val="00045358"/>
    <w:rsid w:val="00074F41"/>
    <w:rsid w:val="0009070A"/>
    <w:rsid w:val="000C731C"/>
    <w:rsid w:val="001076E5"/>
    <w:rsid w:val="00133F9B"/>
    <w:rsid w:val="00140380"/>
    <w:rsid w:val="00162793"/>
    <w:rsid w:val="00293AE0"/>
    <w:rsid w:val="002B1190"/>
    <w:rsid w:val="002C111E"/>
    <w:rsid w:val="002C2AC6"/>
    <w:rsid w:val="002C34B6"/>
    <w:rsid w:val="002C5034"/>
    <w:rsid w:val="002C7DE4"/>
    <w:rsid w:val="002F724E"/>
    <w:rsid w:val="002F7FCC"/>
    <w:rsid w:val="003A6B77"/>
    <w:rsid w:val="003F7425"/>
    <w:rsid w:val="00405E4D"/>
    <w:rsid w:val="004349D6"/>
    <w:rsid w:val="00452FE0"/>
    <w:rsid w:val="00462CE1"/>
    <w:rsid w:val="004B194E"/>
    <w:rsid w:val="004E5AEB"/>
    <w:rsid w:val="005056C1"/>
    <w:rsid w:val="00514728"/>
    <w:rsid w:val="00537A5A"/>
    <w:rsid w:val="005577AC"/>
    <w:rsid w:val="005B6D42"/>
    <w:rsid w:val="005F558D"/>
    <w:rsid w:val="005F66F8"/>
    <w:rsid w:val="006326A6"/>
    <w:rsid w:val="0066439E"/>
    <w:rsid w:val="006759ED"/>
    <w:rsid w:val="006C14C8"/>
    <w:rsid w:val="006E1EDE"/>
    <w:rsid w:val="00705023"/>
    <w:rsid w:val="00717FBF"/>
    <w:rsid w:val="0073528D"/>
    <w:rsid w:val="007743F1"/>
    <w:rsid w:val="00796FC1"/>
    <w:rsid w:val="00815F56"/>
    <w:rsid w:val="008573FE"/>
    <w:rsid w:val="008655DF"/>
    <w:rsid w:val="0087088E"/>
    <w:rsid w:val="00877F5F"/>
    <w:rsid w:val="0088113C"/>
    <w:rsid w:val="00896139"/>
    <w:rsid w:val="008A3CF3"/>
    <w:rsid w:val="008C5BFE"/>
    <w:rsid w:val="008D78C0"/>
    <w:rsid w:val="008F7CA0"/>
    <w:rsid w:val="0091721D"/>
    <w:rsid w:val="00957D48"/>
    <w:rsid w:val="00974F66"/>
    <w:rsid w:val="00976186"/>
    <w:rsid w:val="009A1109"/>
    <w:rsid w:val="009B37A1"/>
    <w:rsid w:val="00A227FC"/>
    <w:rsid w:val="00A24D48"/>
    <w:rsid w:val="00A35555"/>
    <w:rsid w:val="00A96AC5"/>
    <w:rsid w:val="00AE0FBE"/>
    <w:rsid w:val="00B11062"/>
    <w:rsid w:val="00B5034E"/>
    <w:rsid w:val="00BD0543"/>
    <w:rsid w:val="00BE46D2"/>
    <w:rsid w:val="00C01B75"/>
    <w:rsid w:val="00C05CBC"/>
    <w:rsid w:val="00C25F65"/>
    <w:rsid w:val="00C40AE6"/>
    <w:rsid w:val="00C51B74"/>
    <w:rsid w:val="00C5326B"/>
    <w:rsid w:val="00C85BD5"/>
    <w:rsid w:val="00CA3BB1"/>
    <w:rsid w:val="00CC019E"/>
    <w:rsid w:val="00D07A1B"/>
    <w:rsid w:val="00D17626"/>
    <w:rsid w:val="00D24ACA"/>
    <w:rsid w:val="00D26957"/>
    <w:rsid w:val="00D333B7"/>
    <w:rsid w:val="00D549DA"/>
    <w:rsid w:val="00D708AB"/>
    <w:rsid w:val="00D70E05"/>
    <w:rsid w:val="00D87441"/>
    <w:rsid w:val="00D923CA"/>
    <w:rsid w:val="00DD2BD0"/>
    <w:rsid w:val="00E105E5"/>
    <w:rsid w:val="00E13D50"/>
    <w:rsid w:val="00E24866"/>
    <w:rsid w:val="00E3115E"/>
    <w:rsid w:val="00E35836"/>
    <w:rsid w:val="00E663F0"/>
    <w:rsid w:val="00E7691D"/>
    <w:rsid w:val="00EB25D8"/>
    <w:rsid w:val="00EE0A2C"/>
    <w:rsid w:val="00F03C00"/>
    <w:rsid w:val="00F16AD6"/>
    <w:rsid w:val="00F26DAC"/>
    <w:rsid w:val="00F341DD"/>
    <w:rsid w:val="00FC44C0"/>
    <w:rsid w:val="00FC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9ED"/>
  </w:style>
  <w:style w:type="paragraph" w:styleId="2">
    <w:name w:val="heading 2"/>
    <w:basedOn w:val="a"/>
    <w:next w:val="a"/>
    <w:link w:val="20"/>
    <w:uiPriority w:val="99"/>
    <w:qFormat/>
    <w:rsid w:val="00C51B74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33F9B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133F9B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133F9B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133F9B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133F9B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33F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33F9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133F9B"/>
    <w:rPr>
      <w:color w:val="0563C1" w:themeColor="hyperlink"/>
      <w:u w:val="single"/>
    </w:rPr>
  </w:style>
  <w:style w:type="table" w:styleId="ab">
    <w:name w:val="Table Grid"/>
    <w:basedOn w:val="a1"/>
    <w:uiPriority w:val="39"/>
    <w:rsid w:val="00133F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a1"/>
    <w:uiPriority w:val="40"/>
    <w:rsid w:val="00133F9B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4">
    <w:name w:val="Plain Table 4"/>
    <w:basedOn w:val="a1"/>
    <w:uiPriority w:val="44"/>
    <w:rsid w:val="00133F9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c">
    <w:name w:val="Основной"/>
    <w:basedOn w:val="a0"/>
    <w:uiPriority w:val="1"/>
    <w:rsid w:val="00A96AC5"/>
    <w:rPr>
      <w:rFonts w:ascii="Times New Roman" w:hAnsi="Times New Roman"/>
      <w:sz w:val="28"/>
    </w:rPr>
  </w:style>
  <w:style w:type="paragraph" w:styleId="ad">
    <w:name w:val="header"/>
    <w:basedOn w:val="a"/>
    <w:link w:val="ae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09070A"/>
  </w:style>
  <w:style w:type="paragraph" w:styleId="af">
    <w:name w:val="footer"/>
    <w:basedOn w:val="a"/>
    <w:link w:val="af0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09070A"/>
  </w:style>
  <w:style w:type="character" w:customStyle="1" w:styleId="af1">
    <w:name w:val="адресат"/>
    <w:basedOn w:val="a0"/>
    <w:uiPriority w:val="1"/>
    <w:rsid w:val="006759ED"/>
    <w:rPr>
      <w:rFonts w:ascii="Times New Roman" w:hAnsi="Times New Roman"/>
      <w:sz w:val="28"/>
    </w:rPr>
  </w:style>
  <w:style w:type="character" w:styleId="af2">
    <w:name w:val="Placeholder Text"/>
    <w:basedOn w:val="a0"/>
    <w:uiPriority w:val="99"/>
    <w:semiHidden/>
    <w:rsid w:val="006759ED"/>
    <w:rPr>
      <w:color w:val="808080"/>
    </w:rPr>
  </w:style>
  <w:style w:type="character" w:customStyle="1" w:styleId="20">
    <w:name w:val="Заголовок 2 Знак"/>
    <w:basedOn w:val="a0"/>
    <w:link w:val="2"/>
    <w:uiPriority w:val="99"/>
    <w:rsid w:val="00C51B7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3">
    <w:name w:val="List Paragraph"/>
    <w:basedOn w:val="a"/>
    <w:uiPriority w:val="34"/>
    <w:qFormat/>
    <w:rsid w:val="00C05C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9ED"/>
  </w:style>
  <w:style w:type="paragraph" w:styleId="2">
    <w:name w:val="heading 2"/>
    <w:basedOn w:val="a"/>
    <w:next w:val="a"/>
    <w:link w:val="20"/>
    <w:uiPriority w:val="99"/>
    <w:qFormat/>
    <w:rsid w:val="00C51B74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33F9B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133F9B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133F9B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133F9B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133F9B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33F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33F9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133F9B"/>
    <w:rPr>
      <w:color w:val="0563C1" w:themeColor="hyperlink"/>
      <w:u w:val="single"/>
    </w:rPr>
  </w:style>
  <w:style w:type="table" w:styleId="ab">
    <w:name w:val="Table Grid"/>
    <w:basedOn w:val="a1"/>
    <w:uiPriority w:val="39"/>
    <w:rsid w:val="00133F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a1"/>
    <w:uiPriority w:val="40"/>
    <w:rsid w:val="00133F9B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4">
    <w:name w:val="Plain Table 4"/>
    <w:basedOn w:val="a1"/>
    <w:uiPriority w:val="44"/>
    <w:rsid w:val="00133F9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c">
    <w:name w:val="Основной"/>
    <w:basedOn w:val="a0"/>
    <w:uiPriority w:val="1"/>
    <w:rsid w:val="00A96AC5"/>
    <w:rPr>
      <w:rFonts w:ascii="Times New Roman" w:hAnsi="Times New Roman"/>
      <w:sz w:val="28"/>
    </w:rPr>
  </w:style>
  <w:style w:type="paragraph" w:styleId="ad">
    <w:name w:val="header"/>
    <w:basedOn w:val="a"/>
    <w:link w:val="ae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09070A"/>
  </w:style>
  <w:style w:type="paragraph" w:styleId="af">
    <w:name w:val="footer"/>
    <w:basedOn w:val="a"/>
    <w:link w:val="af0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09070A"/>
  </w:style>
  <w:style w:type="character" w:customStyle="1" w:styleId="af1">
    <w:name w:val="адресат"/>
    <w:basedOn w:val="a0"/>
    <w:uiPriority w:val="1"/>
    <w:rsid w:val="006759ED"/>
    <w:rPr>
      <w:rFonts w:ascii="Times New Roman" w:hAnsi="Times New Roman"/>
      <w:sz w:val="28"/>
    </w:rPr>
  </w:style>
  <w:style w:type="character" w:styleId="af2">
    <w:name w:val="Placeholder Text"/>
    <w:basedOn w:val="a0"/>
    <w:uiPriority w:val="99"/>
    <w:semiHidden/>
    <w:rsid w:val="006759ED"/>
    <w:rPr>
      <w:color w:val="808080"/>
    </w:rPr>
  </w:style>
  <w:style w:type="character" w:customStyle="1" w:styleId="20">
    <w:name w:val="Заголовок 2 Знак"/>
    <w:basedOn w:val="a0"/>
    <w:link w:val="2"/>
    <w:uiPriority w:val="99"/>
    <w:rsid w:val="00C51B7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3">
    <w:name w:val="List Paragraph"/>
    <w:basedOn w:val="a"/>
    <w:uiPriority w:val="34"/>
    <w:qFormat/>
    <w:rsid w:val="00C05C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_&#1064;&#1072;&#1073;&#1083;&#1086;&#1085;&#1099;%20&#1076;&#1086;&#1082;&#1091;&#1084;&#1077;&#1085;&#1090;&#1086;&#1074;_\&#1044;&#1077;&#1083;&#1086;&#1087;&#1088;&#1086;&#1080;&#1079;&#1074;&#1086;&#1076;&#1089;&#1090;&#1074;&#1086;%20&#1080;%20&#1082;&#1072;&#1085;&#1094;&#1077;&#1083;&#1103;&#1088;&#1080;&#1103;\&#1041;&#1083;&#1072;&#1085;&#1082;%20&#1087;&#1080;&#1089;&#1100;&#1084;&#1072;%20&#1074;%20&#1089;&#1090;&#1086;&#1088;&#1086;&#1085;&#1085;&#1102;&#1102;%20&#1086;&#1088;&#1075;&#1072;&#1085;&#1080;&#1079;&#1072;&#1094;&#1080;&#1102;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 в стороннюю организацию</Template>
  <TotalTime>0</TotalTime>
  <Pages>2</Pages>
  <Words>521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RTRS</Company>
  <LinksUpToDate>false</LinksUpToDate>
  <CharactersWithSpaces>3490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2020-12-01T08:09:00Z</cp:lastPrinted>
  <dcterms:created xsi:type="dcterms:W3CDTF">2021-04-05T05:57:00Z</dcterms:created>
  <dcterms:modified xsi:type="dcterms:W3CDTF">2021-04-05T05:57:00Z</dcterms:modified>
</cp:coreProperties>
</file>