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342" w:rsidRPr="008A3778" w:rsidRDefault="008A3778" w:rsidP="008A3778">
      <w:pPr>
        <w:jc w:val="both"/>
        <w:rPr>
          <w:rFonts w:ascii="Times New Roman" w:hAnsi="Times New Roman" w:cs="Times New Roman"/>
          <w:sz w:val="28"/>
          <w:szCs w:val="28"/>
        </w:rPr>
      </w:pPr>
      <w:r w:rsidRPr="008A3778">
        <w:rPr>
          <w:rFonts w:ascii="Times New Roman" w:hAnsi="Times New Roman" w:cs="Times New Roman"/>
          <w:sz w:val="28"/>
          <w:szCs w:val="28"/>
        </w:rPr>
        <w:t>В рамках национального проекта «Безопасные и качественные  автомобильные  дороги» начаты работы по капитальному ремонту автомобильной дороги с. Большое Игнатово – с. Вармазейка – с. Новое Качаево – с. Новое Баево – с. Киржеманы – г. Ардатов – с. Большое Игнатово», протяженностью  4,7 км.  Подрядчиком является ООО «МАПО-ТРАНС».</w:t>
      </w:r>
    </w:p>
    <w:p w:rsidR="008A3778" w:rsidRDefault="00CC7DD8">
      <w:r>
        <w:rPr>
          <w:noProof/>
          <w:lang w:eastAsia="ru-RU"/>
        </w:rPr>
        <w:drawing>
          <wp:inline distT="0" distB="0" distL="0" distR="0">
            <wp:extent cx="5934075" cy="30575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DD8" w:rsidRDefault="00CC7DD8"/>
    <w:p w:rsidR="00CC7DD8" w:rsidRDefault="00CC7DD8">
      <w:bookmarkStart w:id="0" w:name="_GoBack"/>
      <w:r>
        <w:rPr>
          <w:noProof/>
          <w:lang w:eastAsia="ru-RU"/>
        </w:rPr>
        <w:drawing>
          <wp:inline distT="0" distB="0" distL="0" distR="0">
            <wp:extent cx="5934075" cy="39147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C7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2BF"/>
    <w:rsid w:val="001962BF"/>
    <w:rsid w:val="002A2277"/>
    <w:rsid w:val="00886F6F"/>
    <w:rsid w:val="008A3778"/>
    <w:rsid w:val="00CC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7D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7D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7D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7D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2021-05-20T11:07:00Z</dcterms:created>
  <dcterms:modified xsi:type="dcterms:W3CDTF">2021-05-20T11:14:00Z</dcterms:modified>
</cp:coreProperties>
</file>