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A78" w:rsidRDefault="002C4A78" w:rsidP="002C4A78">
      <w:pPr>
        <w:tabs>
          <w:tab w:val="left" w:pos="5670"/>
          <w:tab w:val="left" w:pos="6663"/>
          <w:tab w:val="left" w:pos="7513"/>
          <w:tab w:val="left" w:pos="7938"/>
        </w:tabs>
        <w:rPr>
          <w:rFonts w:ascii="Times New Roman" w:hAnsi="Times New Roman"/>
          <w:b/>
          <w:noProof/>
          <w:sz w:val="40"/>
        </w:rPr>
      </w:pPr>
      <w:bookmarkStart w:id="0" w:name="_GoBack"/>
      <w:bookmarkEnd w:id="0"/>
      <w:r>
        <w:rPr>
          <w:rFonts w:ascii="Times New Roman" w:hAnsi="Times New Roman"/>
          <w:b/>
          <w:noProof/>
          <w:sz w:val="40"/>
        </w:rPr>
        <w:t xml:space="preserve">                                    </w:t>
      </w:r>
      <w:r w:rsidR="009B5DDE">
        <w:rPr>
          <w:rFonts w:ascii="Times New Roman" w:hAnsi="Times New Roman"/>
          <w:b/>
          <w:noProof/>
          <w:sz w:val="40"/>
        </w:rPr>
        <w:t xml:space="preserve">       </w:t>
      </w:r>
      <w:r>
        <w:rPr>
          <w:rFonts w:ascii="Times New Roman" w:hAnsi="Times New Roman"/>
          <w:b/>
          <w:noProof/>
          <w:sz w:val="40"/>
        </w:rPr>
        <w:t xml:space="preserve">    </w:t>
      </w:r>
      <w:r w:rsidR="008A374B">
        <w:rPr>
          <w:rFonts w:ascii="Times New Roman" w:hAnsi="Times New Roman"/>
          <w:b/>
          <w:noProof/>
          <w:sz w:val="40"/>
        </w:rPr>
        <w:drawing>
          <wp:inline distT="0" distB="0" distL="0" distR="0">
            <wp:extent cx="581660" cy="605790"/>
            <wp:effectExtent l="0" t="0" r="8890" b="381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660" cy="605790"/>
                    </a:xfrm>
                    <a:prstGeom prst="rect">
                      <a:avLst/>
                    </a:prstGeom>
                    <a:noFill/>
                    <a:ln>
                      <a:noFill/>
                    </a:ln>
                  </pic:spPr>
                </pic:pic>
              </a:graphicData>
            </a:graphic>
          </wp:inline>
        </w:drawing>
      </w:r>
    </w:p>
    <w:p w:rsidR="002C4A78" w:rsidRDefault="002C4A78" w:rsidP="002C4A78">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 xml:space="preserve">Администрация Большеигнатовского </w:t>
      </w:r>
    </w:p>
    <w:p w:rsidR="002C4A78" w:rsidRDefault="002C4A78" w:rsidP="002C4A78">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муниципального района Республики  Мордовия</w:t>
      </w:r>
    </w:p>
    <w:p w:rsidR="002C4A78" w:rsidRDefault="002C4A78" w:rsidP="002C4A78">
      <w:pPr>
        <w:pStyle w:val="2"/>
        <w:numPr>
          <w:ilvl w:val="1"/>
          <w:numId w:val="3"/>
        </w:numPr>
        <w:suppressAutoHyphens/>
        <w:autoSpaceDN w:val="0"/>
        <w:spacing w:before="0" w:after="0" w:line="240" w:lineRule="auto"/>
        <w:jc w:val="center"/>
        <w:rPr>
          <w:rFonts w:ascii="Times New Roman" w:hAnsi="Times New Roman"/>
        </w:rPr>
      </w:pPr>
    </w:p>
    <w:p w:rsidR="002C4A78" w:rsidRDefault="002C4A78" w:rsidP="002C4A78">
      <w:pPr>
        <w:pStyle w:val="2"/>
        <w:numPr>
          <w:ilvl w:val="1"/>
          <w:numId w:val="3"/>
        </w:numPr>
        <w:suppressAutoHyphens/>
        <w:autoSpaceDN w:val="0"/>
        <w:spacing w:before="0" w:after="0" w:line="240" w:lineRule="auto"/>
        <w:ind w:left="0" w:firstLine="0"/>
        <w:jc w:val="center"/>
        <w:rPr>
          <w:rFonts w:ascii="Times New Roman" w:hAnsi="Times New Roman"/>
          <w:i w:val="0"/>
          <w:sz w:val="32"/>
          <w:szCs w:val="32"/>
          <w:lang w:val="ru-RU"/>
        </w:rPr>
      </w:pPr>
      <w:r w:rsidRPr="002C4A78">
        <w:rPr>
          <w:rFonts w:ascii="Times New Roman" w:hAnsi="Times New Roman"/>
          <w:i w:val="0"/>
          <w:sz w:val="32"/>
          <w:szCs w:val="32"/>
        </w:rPr>
        <w:t>ПОСТАНОВЛЕНИЕ</w:t>
      </w:r>
    </w:p>
    <w:p w:rsidR="008A7261" w:rsidRPr="008A7261" w:rsidRDefault="00E40B89" w:rsidP="008A7261">
      <w:pPr>
        <w:rPr>
          <w:lang w:eastAsia="x-none"/>
        </w:rPr>
      </w:pPr>
      <w:r>
        <w:rPr>
          <w:lang w:eastAsia="x-none"/>
        </w:rPr>
        <w:t xml:space="preserve">                  </w:t>
      </w:r>
    </w:p>
    <w:p w:rsidR="002C4A78" w:rsidRPr="00684E86" w:rsidRDefault="002C4A78" w:rsidP="002C4A78">
      <w:pPr>
        <w:tabs>
          <w:tab w:val="center" w:pos="4677"/>
        </w:tabs>
        <w:rPr>
          <w:rFonts w:ascii="Times New Roman" w:hAnsi="Times New Roman"/>
          <w:sz w:val="28"/>
          <w:szCs w:val="28"/>
        </w:rPr>
      </w:pPr>
      <w:r w:rsidRPr="00684E86">
        <w:rPr>
          <w:rFonts w:ascii="Times New Roman" w:hAnsi="Times New Roman"/>
          <w:sz w:val="28"/>
          <w:szCs w:val="28"/>
        </w:rPr>
        <w:t xml:space="preserve">  «</w:t>
      </w:r>
      <w:r w:rsidR="00E40B89" w:rsidRPr="00E40B89">
        <w:rPr>
          <w:rFonts w:ascii="Times New Roman" w:hAnsi="Times New Roman"/>
          <w:sz w:val="28"/>
          <w:szCs w:val="28"/>
          <w:u w:val="single"/>
        </w:rPr>
        <w:t>25</w:t>
      </w:r>
      <w:r w:rsidRPr="00684E86">
        <w:rPr>
          <w:rFonts w:ascii="Times New Roman" w:hAnsi="Times New Roman"/>
          <w:sz w:val="28"/>
          <w:szCs w:val="28"/>
        </w:rPr>
        <w:t xml:space="preserve">» </w:t>
      </w:r>
      <w:r w:rsidR="00E40B89" w:rsidRPr="00E40B89">
        <w:rPr>
          <w:rFonts w:ascii="Times New Roman" w:hAnsi="Times New Roman"/>
          <w:sz w:val="28"/>
          <w:szCs w:val="28"/>
          <w:u w:val="single"/>
        </w:rPr>
        <w:t>января</w:t>
      </w:r>
      <w:r w:rsidR="00E40B89">
        <w:rPr>
          <w:rFonts w:ascii="Times New Roman" w:hAnsi="Times New Roman"/>
          <w:sz w:val="28"/>
          <w:szCs w:val="28"/>
        </w:rPr>
        <w:t xml:space="preserve"> </w:t>
      </w:r>
      <w:r w:rsidRPr="00684E86">
        <w:rPr>
          <w:rFonts w:ascii="Times New Roman" w:hAnsi="Times New Roman"/>
          <w:sz w:val="28"/>
          <w:szCs w:val="28"/>
        </w:rPr>
        <w:t>20</w:t>
      </w:r>
      <w:r w:rsidR="00120080">
        <w:rPr>
          <w:rFonts w:ascii="Times New Roman" w:hAnsi="Times New Roman"/>
          <w:sz w:val="28"/>
          <w:szCs w:val="28"/>
        </w:rPr>
        <w:t>2</w:t>
      </w:r>
      <w:r w:rsidR="0064522D">
        <w:rPr>
          <w:rFonts w:ascii="Times New Roman" w:hAnsi="Times New Roman"/>
          <w:sz w:val="28"/>
          <w:szCs w:val="28"/>
        </w:rPr>
        <w:t>1</w:t>
      </w:r>
      <w:r w:rsidRPr="00684E86">
        <w:rPr>
          <w:rFonts w:ascii="Times New Roman" w:hAnsi="Times New Roman"/>
          <w:sz w:val="28"/>
          <w:szCs w:val="28"/>
        </w:rPr>
        <w:t xml:space="preserve"> </w:t>
      </w:r>
      <w:r w:rsidR="0064522D">
        <w:rPr>
          <w:rFonts w:ascii="Times New Roman" w:hAnsi="Times New Roman"/>
          <w:sz w:val="28"/>
          <w:szCs w:val="28"/>
        </w:rPr>
        <w:t xml:space="preserve">г. </w:t>
      </w:r>
      <w:r w:rsidRPr="00684E86">
        <w:rPr>
          <w:rFonts w:ascii="Times New Roman" w:hAnsi="Times New Roman"/>
          <w:sz w:val="28"/>
          <w:szCs w:val="28"/>
        </w:rPr>
        <w:t xml:space="preserve">                    </w:t>
      </w:r>
      <w:r w:rsidR="00B64EB7">
        <w:rPr>
          <w:rFonts w:ascii="Times New Roman" w:hAnsi="Times New Roman"/>
          <w:sz w:val="28"/>
          <w:szCs w:val="28"/>
        </w:rPr>
        <w:t xml:space="preserve">   </w:t>
      </w:r>
      <w:r w:rsidR="00E40B89">
        <w:rPr>
          <w:rFonts w:ascii="Times New Roman" w:hAnsi="Times New Roman"/>
          <w:sz w:val="28"/>
          <w:szCs w:val="28"/>
        </w:rPr>
        <w:t xml:space="preserve">                          </w:t>
      </w:r>
      <w:r w:rsidR="00B64EB7">
        <w:rPr>
          <w:rFonts w:ascii="Times New Roman" w:hAnsi="Times New Roman"/>
          <w:sz w:val="28"/>
          <w:szCs w:val="28"/>
        </w:rPr>
        <w:t xml:space="preserve">                 </w:t>
      </w:r>
      <w:r w:rsidRPr="00684E86">
        <w:rPr>
          <w:rFonts w:ascii="Times New Roman" w:hAnsi="Times New Roman"/>
          <w:sz w:val="28"/>
          <w:szCs w:val="28"/>
        </w:rPr>
        <w:t xml:space="preserve">          </w:t>
      </w:r>
      <w:r w:rsidR="00B81931">
        <w:rPr>
          <w:rFonts w:ascii="Times New Roman" w:hAnsi="Times New Roman"/>
          <w:sz w:val="28"/>
          <w:szCs w:val="28"/>
        </w:rPr>
        <w:t xml:space="preserve">               </w:t>
      </w:r>
      <w:r w:rsidRPr="00684E86">
        <w:rPr>
          <w:rFonts w:ascii="Times New Roman" w:hAnsi="Times New Roman"/>
          <w:sz w:val="28"/>
          <w:szCs w:val="28"/>
        </w:rPr>
        <w:t xml:space="preserve">     № </w:t>
      </w:r>
      <w:r w:rsidR="00E40B89" w:rsidRPr="00E40B89">
        <w:rPr>
          <w:rFonts w:ascii="Times New Roman" w:hAnsi="Times New Roman"/>
          <w:sz w:val="28"/>
          <w:szCs w:val="28"/>
          <w:u w:val="single"/>
        </w:rPr>
        <w:t>20</w:t>
      </w:r>
    </w:p>
    <w:p w:rsidR="002C4A78" w:rsidRPr="00120080" w:rsidRDefault="002C4A78" w:rsidP="002C4A78">
      <w:pPr>
        <w:jc w:val="center"/>
        <w:rPr>
          <w:rFonts w:ascii="Times New Roman" w:hAnsi="Times New Roman"/>
        </w:rPr>
      </w:pPr>
      <w:r w:rsidRPr="00120080">
        <w:rPr>
          <w:rFonts w:ascii="Times New Roman" w:hAnsi="Times New Roman"/>
        </w:rPr>
        <w:t>с. Большое Игнатово</w:t>
      </w:r>
    </w:p>
    <w:p w:rsidR="002C4A78" w:rsidRPr="00CB05AA" w:rsidRDefault="002C4A78" w:rsidP="002C4A78">
      <w:pPr>
        <w:pStyle w:val="1"/>
        <w:tabs>
          <w:tab w:val="left" w:pos="7938"/>
        </w:tabs>
        <w:spacing w:before="0" w:line="240" w:lineRule="auto"/>
        <w:ind w:right="991"/>
        <w:jc w:val="both"/>
        <w:rPr>
          <w:rStyle w:val="a3"/>
          <w:b w:val="0"/>
          <w:color w:val="auto"/>
        </w:rPr>
      </w:pPr>
      <w:r w:rsidRPr="00CB05AA">
        <w:rPr>
          <w:rFonts w:ascii="Times New Roman" w:hAnsi="Times New Roman"/>
          <w:b w:val="0"/>
          <w:color w:val="auto"/>
        </w:rPr>
        <w:t>О внесени</w:t>
      </w:r>
      <w:r w:rsidR="00895045">
        <w:rPr>
          <w:rFonts w:ascii="Times New Roman" w:hAnsi="Times New Roman"/>
          <w:b w:val="0"/>
          <w:color w:val="auto"/>
        </w:rPr>
        <w:t>и</w:t>
      </w:r>
      <w:r w:rsidRPr="00CB05AA">
        <w:rPr>
          <w:rFonts w:ascii="Times New Roman" w:hAnsi="Times New Roman"/>
          <w:b w:val="0"/>
          <w:color w:val="auto"/>
        </w:rPr>
        <w:t xml:space="preserve"> изменений в </w:t>
      </w:r>
      <w:r w:rsidR="00CC2ACD" w:rsidRPr="00CB05AA">
        <w:rPr>
          <w:rFonts w:ascii="Times New Roman" w:hAnsi="Times New Roman"/>
          <w:b w:val="0"/>
          <w:color w:val="auto"/>
        </w:rPr>
        <w:t>постановление</w:t>
      </w:r>
      <w:r w:rsidRPr="00CB05AA">
        <w:rPr>
          <w:rFonts w:ascii="Times New Roman" w:hAnsi="Times New Roman"/>
          <w:b w:val="0"/>
          <w:color w:val="auto"/>
        </w:rPr>
        <w:t xml:space="preserve"> Администрации Большеигнатовского муниципального района </w:t>
      </w:r>
      <w:r w:rsidR="007B47C1" w:rsidRPr="00CB05AA">
        <w:rPr>
          <w:rFonts w:ascii="Times New Roman" w:hAnsi="Times New Roman"/>
          <w:b w:val="0"/>
          <w:color w:val="auto"/>
        </w:rPr>
        <w:t>Республики Мордовия</w:t>
      </w:r>
      <w:r w:rsidRPr="00CB05AA">
        <w:rPr>
          <w:rFonts w:ascii="Times New Roman" w:hAnsi="Times New Roman"/>
          <w:b w:val="0"/>
          <w:color w:val="auto"/>
        </w:rPr>
        <w:t xml:space="preserve"> от 24.06.2013</w:t>
      </w:r>
      <w:r w:rsidR="00AC2B34">
        <w:rPr>
          <w:rFonts w:ascii="Times New Roman" w:hAnsi="Times New Roman"/>
          <w:b w:val="0"/>
          <w:color w:val="auto"/>
        </w:rPr>
        <w:t xml:space="preserve"> </w:t>
      </w:r>
      <w:r w:rsidRPr="00CB05AA">
        <w:rPr>
          <w:rFonts w:ascii="Times New Roman" w:hAnsi="Times New Roman"/>
          <w:b w:val="0"/>
          <w:color w:val="auto"/>
        </w:rPr>
        <w:t>№ 313 «</w:t>
      </w:r>
      <w:r w:rsidRPr="00CB05AA">
        <w:rPr>
          <w:rFonts w:ascii="Times New Roman" w:hAnsi="Times New Roman"/>
          <w:b w:val="0"/>
          <w:bCs w:val="0"/>
          <w:color w:val="auto"/>
          <w:lang w:eastAsia="ar-SA"/>
        </w:rPr>
        <w:t xml:space="preserve">Об утверждении Административного регламента </w:t>
      </w:r>
      <w:r w:rsidRPr="00CB05AA">
        <w:rPr>
          <w:rFonts w:ascii="Times New Roman" w:hAnsi="Times New Roman"/>
          <w:b w:val="0"/>
          <w:color w:val="auto"/>
        </w:rPr>
        <w:t>Администрации</w:t>
      </w:r>
      <w:r w:rsidRPr="00CB05AA">
        <w:rPr>
          <w:rFonts w:ascii="Times New Roman" w:hAnsi="Times New Roman"/>
          <w:b w:val="0"/>
          <w:i/>
          <w:color w:val="auto"/>
        </w:rPr>
        <w:t xml:space="preserve"> </w:t>
      </w:r>
      <w:r w:rsidRPr="00CB05AA">
        <w:rPr>
          <w:rFonts w:ascii="Times New Roman" w:hAnsi="Times New Roman"/>
          <w:b w:val="0"/>
          <w:color w:val="auto"/>
        </w:rPr>
        <w:t xml:space="preserve">Большеигнатовского муниципального района </w:t>
      </w:r>
      <w:r w:rsidR="007B47C1" w:rsidRPr="00CB05AA">
        <w:rPr>
          <w:rFonts w:ascii="Times New Roman" w:hAnsi="Times New Roman"/>
          <w:b w:val="0"/>
          <w:color w:val="auto"/>
        </w:rPr>
        <w:t>Республики Мордовия</w:t>
      </w:r>
      <w:r w:rsidRPr="00CB05AA">
        <w:rPr>
          <w:rFonts w:ascii="Times New Roman" w:hAnsi="Times New Roman"/>
          <w:b w:val="0"/>
          <w:color w:val="auto"/>
        </w:rPr>
        <w:t xml:space="preserve">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r w:rsidR="00895045">
        <w:rPr>
          <w:rFonts w:ascii="Times New Roman" w:hAnsi="Times New Roman"/>
          <w:b w:val="0"/>
          <w:color w:val="auto"/>
        </w:rPr>
        <w:t xml:space="preserve"> </w:t>
      </w:r>
    </w:p>
    <w:p w:rsidR="002C4A78" w:rsidRPr="00CB05AA" w:rsidRDefault="002C4A78" w:rsidP="002C4A78">
      <w:pPr>
        <w:tabs>
          <w:tab w:val="left" w:pos="6946"/>
        </w:tabs>
        <w:spacing w:after="0" w:line="240" w:lineRule="auto"/>
        <w:ind w:right="2835"/>
        <w:rPr>
          <w:rFonts w:ascii="Times New Roman" w:hAnsi="Times New Roman"/>
          <w:sz w:val="28"/>
          <w:szCs w:val="28"/>
        </w:rPr>
      </w:pPr>
      <w:r w:rsidRPr="00CB05AA">
        <w:rPr>
          <w:rFonts w:ascii="Times New Roman" w:hAnsi="Times New Roman"/>
          <w:sz w:val="28"/>
          <w:szCs w:val="28"/>
        </w:rPr>
        <w:t xml:space="preserve">   </w:t>
      </w:r>
    </w:p>
    <w:p w:rsidR="002C4A78" w:rsidRPr="00CB05AA" w:rsidRDefault="002C4A78" w:rsidP="002C4A78">
      <w:pPr>
        <w:ind w:firstLine="426"/>
        <w:jc w:val="both"/>
        <w:rPr>
          <w:rFonts w:ascii="Times New Roman" w:hAnsi="Times New Roman"/>
          <w:b/>
          <w:sz w:val="28"/>
          <w:szCs w:val="28"/>
        </w:rPr>
      </w:pPr>
      <w:r w:rsidRPr="00CB05AA">
        <w:rPr>
          <w:rFonts w:ascii="Times New Roman" w:hAnsi="Times New Roman"/>
          <w:sz w:val="28"/>
          <w:szCs w:val="28"/>
        </w:rPr>
        <w:t xml:space="preserve">Администрация Большеигнатовского муниципального района </w:t>
      </w:r>
      <w:r w:rsidR="007B47C1" w:rsidRPr="00CB05AA">
        <w:rPr>
          <w:rFonts w:ascii="Times New Roman" w:hAnsi="Times New Roman"/>
          <w:sz w:val="28"/>
          <w:szCs w:val="28"/>
        </w:rPr>
        <w:t>Республики Мордовия</w:t>
      </w:r>
      <w:r w:rsidRPr="00CB05AA">
        <w:rPr>
          <w:rFonts w:ascii="Times New Roman" w:hAnsi="Times New Roman"/>
          <w:sz w:val="28"/>
          <w:szCs w:val="28"/>
        </w:rPr>
        <w:t xml:space="preserve"> </w:t>
      </w:r>
      <w:r w:rsidRPr="00CB05AA">
        <w:rPr>
          <w:rFonts w:ascii="Times New Roman" w:hAnsi="Times New Roman"/>
          <w:b/>
          <w:sz w:val="28"/>
          <w:szCs w:val="28"/>
        </w:rPr>
        <w:t>постановляет:</w:t>
      </w:r>
    </w:p>
    <w:p w:rsidR="0059796E" w:rsidRPr="006C117F" w:rsidRDefault="002C4A78" w:rsidP="0059796E">
      <w:pPr>
        <w:numPr>
          <w:ilvl w:val="1"/>
          <w:numId w:val="4"/>
        </w:numPr>
        <w:tabs>
          <w:tab w:val="left" w:pos="0"/>
        </w:tabs>
        <w:suppressAutoHyphens/>
        <w:autoSpaceDE w:val="0"/>
        <w:autoSpaceDN w:val="0"/>
        <w:adjustRightInd w:val="0"/>
        <w:spacing w:after="0" w:line="240" w:lineRule="auto"/>
        <w:ind w:left="0" w:firstLine="567"/>
        <w:jc w:val="both"/>
        <w:rPr>
          <w:rFonts w:ascii="Times New Roman" w:hAnsi="Times New Roman"/>
          <w:sz w:val="28"/>
          <w:szCs w:val="28"/>
        </w:rPr>
      </w:pPr>
      <w:r w:rsidRPr="006C117F">
        <w:rPr>
          <w:rFonts w:ascii="Times New Roman" w:hAnsi="Times New Roman"/>
          <w:sz w:val="28"/>
          <w:szCs w:val="28"/>
        </w:rPr>
        <w:t xml:space="preserve">Внести </w:t>
      </w:r>
      <w:r w:rsidR="006C117F" w:rsidRPr="006C117F">
        <w:rPr>
          <w:rFonts w:ascii="Times New Roman" w:hAnsi="Times New Roman"/>
          <w:sz w:val="28"/>
          <w:szCs w:val="28"/>
        </w:rPr>
        <w:t xml:space="preserve">изменения </w:t>
      </w:r>
      <w:r w:rsidR="00717656" w:rsidRPr="006C117F">
        <w:rPr>
          <w:rFonts w:ascii="Times New Roman" w:hAnsi="Times New Roman"/>
          <w:sz w:val="28"/>
          <w:szCs w:val="28"/>
        </w:rPr>
        <w:t xml:space="preserve">в </w:t>
      </w:r>
      <w:r w:rsidR="006C117F" w:rsidRPr="006C117F">
        <w:rPr>
          <w:rFonts w:ascii="Times New Roman" w:hAnsi="Times New Roman"/>
          <w:sz w:val="28"/>
          <w:szCs w:val="28"/>
        </w:rPr>
        <w:t>Административный регламент Администрации</w:t>
      </w:r>
      <w:r w:rsidR="006C117F" w:rsidRPr="006C117F">
        <w:rPr>
          <w:rFonts w:ascii="Times New Roman" w:hAnsi="Times New Roman"/>
          <w:i/>
          <w:sz w:val="28"/>
          <w:szCs w:val="28"/>
        </w:rPr>
        <w:t xml:space="preserve"> </w:t>
      </w:r>
      <w:r w:rsidR="006C117F" w:rsidRPr="006C117F">
        <w:rPr>
          <w:rFonts w:ascii="Times New Roman" w:hAnsi="Times New Roman"/>
          <w:sz w:val="28"/>
          <w:szCs w:val="28"/>
        </w:rPr>
        <w:t xml:space="preserve">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утвержденный </w:t>
      </w:r>
      <w:r w:rsidR="00717656" w:rsidRPr="006C117F">
        <w:rPr>
          <w:rFonts w:ascii="Times New Roman" w:hAnsi="Times New Roman"/>
          <w:sz w:val="28"/>
          <w:szCs w:val="28"/>
        </w:rPr>
        <w:t>постановление</w:t>
      </w:r>
      <w:r w:rsidR="006C117F" w:rsidRPr="006C117F">
        <w:rPr>
          <w:rFonts w:ascii="Times New Roman" w:hAnsi="Times New Roman"/>
          <w:sz w:val="28"/>
          <w:szCs w:val="28"/>
        </w:rPr>
        <w:t>м</w:t>
      </w:r>
      <w:r w:rsidR="00717656" w:rsidRPr="006C117F">
        <w:rPr>
          <w:rFonts w:ascii="Times New Roman" w:hAnsi="Times New Roman"/>
          <w:sz w:val="28"/>
          <w:szCs w:val="28"/>
        </w:rPr>
        <w:t xml:space="preserve"> Администрации Большеигнатовского муниципального района </w:t>
      </w:r>
      <w:r w:rsidR="007B47C1" w:rsidRPr="006C117F">
        <w:rPr>
          <w:rFonts w:ascii="Times New Roman" w:hAnsi="Times New Roman"/>
          <w:sz w:val="28"/>
          <w:szCs w:val="28"/>
        </w:rPr>
        <w:t>Республики Мордовия</w:t>
      </w:r>
      <w:r w:rsidR="00717656" w:rsidRPr="006C117F">
        <w:rPr>
          <w:rFonts w:ascii="Times New Roman" w:hAnsi="Times New Roman"/>
          <w:sz w:val="28"/>
          <w:szCs w:val="28"/>
        </w:rPr>
        <w:t xml:space="preserve"> от 24.06.2013</w:t>
      </w:r>
      <w:r w:rsidR="00AC2B34" w:rsidRPr="006C117F">
        <w:rPr>
          <w:rFonts w:ascii="Times New Roman" w:hAnsi="Times New Roman"/>
          <w:sz w:val="28"/>
          <w:szCs w:val="28"/>
        </w:rPr>
        <w:t xml:space="preserve"> </w:t>
      </w:r>
      <w:r w:rsidR="00717656" w:rsidRPr="006C117F">
        <w:rPr>
          <w:rFonts w:ascii="Times New Roman" w:hAnsi="Times New Roman"/>
          <w:sz w:val="28"/>
          <w:szCs w:val="28"/>
        </w:rPr>
        <w:t>№ 313 «</w:t>
      </w:r>
      <w:r w:rsidR="00717656" w:rsidRPr="006C117F">
        <w:rPr>
          <w:rFonts w:ascii="Times New Roman" w:hAnsi="Times New Roman"/>
          <w:bCs/>
          <w:sz w:val="28"/>
          <w:szCs w:val="28"/>
          <w:lang w:eastAsia="ar-SA"/>
        </w:rPr>
        <w:t xml:space="preserve">Об утверждении Административного регламента </w:t>
      </w:r>
      <w:r w:rsidR="00717656" w:rsidRPr="006C117F">
        <w:rPr>
          <w:rFonts w:ascii="Times New Roman" w:hAnsi="Times New Roman"/>
          <w:sz w:val="28"/>
          <w:szCs w:val="28"/>
        </w:rPr>
        <w:t>Администрации</w:t>
      </w:r>
      <w:r w:rsidR="00717656" w:rsidRPr="006C117F">
        <w:rPr>
          <w:rFonts w:ascii="Times New Roman" w:hAnsi="Times New Roman"/>
          <w:i/>
          <w:sz w:val="28"/>
          <w:szCs w:val="28"/>
        </w:rPr>
        <w:t xml:space="preserve"> </w:t>
      </w:r>
      <w:r w:rsidR="00717656" w:rsidRPr="006C117F">
        <w:rPr>
          <w:rFonts w:ascii="Times New Roman" w:hAnsi="Times New Roman"/>
          <w:sz w:val="28"/>
          <w:szCs w:val="28"/>
        </w:rPr>
        <w:t xml:space="preserve">Большеигнатовского муниципального района </w:t>
      </w:r>
      <w:r w:rsidR="007B47C1" w:rsidRPr="006C117F">
        <w:rPr>
          <w:rFonts w:ascii="Times New Roman" w:hAnsi="Times New Roman"/>
          <w:sz w:val="28"/>
          <w:szCs w:val="28"/>
        </w:rPr>
        <w:t>Республики Мордовия</w:t>
      </w:r>
      <w:r w:rsidR="00717656" w:rsidRPr="006C117F">
        <w:rPr>
          <w:rFonts w:ascii="Times New Roman" w:hAnsi="Times New Roman"/>
          <w:sz w:val="28"/>
          <w:szCs w:val="28"/>
        </w:rPr>
        <w:t xml:space="preserve">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w:t>
      </w:r>
      <w:r w:rsidR="006C117F" w:rsidRPr="006C117F">
        <w:rPr>
          <w:rFonts w:ascii="Times New Roman" w:hAnsi="Times New Roman"/>
          <w:sz w:val="28"/>
          <w:szCs w:val="28"/>
        </w:rPr>
        <w:t xml:space="preserve">ых вновь рекламных конструкций» </w:t>
      </w:r>
      <w:r w:rsidR="00895045" w:rsidRPr="006C117F">
        <w:rPr>
          <w:rFonts w:ascii="Times New Roman" w:hAnsi="Times New Roman"/>
          <w:sz w:val="28"/>
          <w:szCs w:val="28"/>
        </w:rPr>
        <w:t xml:space="preserve">(далее - Административный регламент) </w:t>
      </w:r>
      <w:r w:rsidR="006C117F" w:rsidRPr="006C117F">
        <w:rPr>
          <w:rFonts w:ascii="Times New Roman" w:hAnsi="Times New Roman"/>
          <w:sz w:val="28"/>
          <w:szCs w:val="28"/>
        </w:rPr>
        <w:t xml:space="preserve">изложив его в </w:t>
      </w:r>
      <w:r w:rsidR="006C117F">
        <w:rPr>
          <w:rFonts w:ascii="Times New Roman" w:hAnsi="Times New Roman"/>
          <w:sz w:val="28"/>
          <w:szCs w:val="28"/>
        </w:rPr>
        <w:t>прилагаемой</w:t>
      </w:r>
      <w:r w:rsidR="006C117F" w:rsidRPr="006C117F">
        <w:rPr>
          <w:rFonts w:ascii="Times New Roman" w:hAnsi="Times New Roman"/>
          <w:sz w:val="28"/>
          <w:szCs w:val="28"/>
        </w:rPr>
        <w:t xml:space="preserve"> редакции</w:t>
      </w:r>
      <w:r w:rsidR="006C117F">
        <w:rPr>
          <w:rFonts w:ascii="Times New Roman" w:hAnsi="Times New Roman"/>
          <w:sz w:val="28"/>
          <w:szCs w:val="28"/>
        </w:rPr>
        <w:t>.</w:t>
      </w:r>
    </w:p>
    <w:p w:rsidR="002C4A78" w:rsidRPr="00CB05AA" w:rsidRDefault="0059796E" w:rsidP="0059796E">
      <w:pPr>
        <w:pStyle w:val="a7"/>
        <w:tabs>
          <w:tab w:val="left" w:pos="0"/>
        </w:tabs>
        <w:suppressAutoHyphens/>
        <w:spacing w:after="0" w:line="240" w:lineRule="auto"/>
        <w:ind w:left="0"/>
        <w:jc w:val="both"/>
        <w:rPr>
          <w:rFonts w:ascii="Times New Roman" w:hAnsi="Times New Roman"/>
          <w:sz w:val="28"/>
          <w:szCs w:val="28"/>
        </w:rPr>
      </w:pPr>
      <w:r>
        <w:rPr>
          <w:rFonts w:ascii="Times New Roman" w:hAnsi="Times New Roman"/>
          <w:sz w:val="28"/>
          <w:szCs w:val="28"/>
        </w:rPr>
        <w:tab/>
        <w:t>2.</w:t>
      </w:r>
      <w:r w:rsidR="00CB05AA">
        <w:rPr>
          <w:rFonts w:ascii="Times New Roman" w:hAnsi="Times New Roman"/>
          <w:sz w:val="28"/>
          <w:szCs w:val="28"/>
        </w:rPr>
        <w:t xml:space="preserve"> </w:t>
      </w:r>
      <w:r w:rsidR="002C4A78" w:rsidRPr="00CB05AA">
        <w:rPr>
          <w:rFonts w:ascii="Times New Roman" w:hAnsi="Times New Roman"/>
          <w:sz w:val="28"/>
          <w:szCs w:val="28"/>
        </w:rPr>
        <w:t>Настояще</w:t>
      </w:r>
      <w:r w:rsidR="006C117F">
        <w:rPr>
          <w:rFonts w:ascii="Times New Roman" w:hAnsi="Times New Roman"/>
          <w:sz w:val="28"/>
          <w:szCs w:val="28"/>
        </w:rPr>
        <w:t>е постановление вступает в силу</w:t>
      </w:r>
      <w:r w:rsidR="002C4A78" w:rsidRPr="00CB05AA">
        <w:rPr>
          <w:rFonts w:ascii="Times New Roman" w:hAnsi="Times New Roman"/>
          <w:sz w:val="28"/>
          <w:szCs w:val="28"/>
        </w:rPr>
        <w:t xml:space="preserve"> </w:t>
      </w:r>
      <w:r w:rsidR="00AD5046" w:rsidRPr="0059796E">
        <w:rPr>
          <w:rFonts w:ascii="Times New Roman" w:hAnsi="Times New Roman"/>
          <w:sz w:val="28"/>
          <w:szCs w:val="28"/>
        </w:rPr>
        <w:t>после его официального опубликования</w:t>
      </w:r>
      <w:r w:rsidR="002C4A78" w:rsidRPr="00CB05AA">
        <w:rPr>
          <w:rFonts w:ascii="Times New Roman" w:hAnsi="Times New Roman"/>
          <w:sz w:val="28"/>
          <w:szCs w:val="28"/>
        </w:rPr>
        <w:t>.</w:t>
      </w:r>
    </w:p>
    <w:p w:rsidR="008A7261" w:rsidRDefault="008A7261" w:rsidP="002C4A78">
      <w:pPr>
        <w:spacing w:after="0" w:line="240" w:lineRule="auto"/>
        <w:ind w:right="-365"/>
        <w:rPr>
          <w:rFonts w:ascii="Times New Roman" w:hAnsi="Times New Roman"/>
          <w:sz w:val="28"/>
          <w:szCs w:val="28"/>
        </w:rPr>
      </w:pPr>
    </w:p>
    <w:p w:rsidR="005F3EEB" w:rsidRDefault="0078210D" w:rsidP="002C4A78">
      <w:pPr>
        <w:spacing w:after="0" w:line="240" w:lineRule="auto"/>
        <w:ind w:right="-365"/>
        <w:rPr>
          <w:rFonts w:ascii="Times New Roman" w:hAnsi="Times New Roman"/>
          <w:sz w:val="28"/>
          <w:szCs w:val="28"/>
        </w:rPr>
      </w:pPr>
      <w:r>
        <w:rPr>
          <w:rFonts w:ascii="Times New Roman" w:hAnsi="Times New Roman"/>
          <w:sz w:val="28"/>
          <w:szCs w:val="28"/>
        </w:rPr>
        <w:t xml:space="preserve">      </w:t>
      </w:r>
      <w:r w:rsidR="005F3EEB">
        <w:rPr>
          <w:rFonts w:ascii="Times New Roman" w:hAnsi="Times New Roman"/>
          <w:sz w:val="28"/>
          <w:szCs w:val="28"/>
        </w:rPr>
        <w:t>Глав</w:t>
      </w:r>
      <w:r>
        <w:rPr>
          <w:rFonts w:ascii="Times New Roman" w:hAnsi="Times New Roman"/>
          <w:sz w:val="28"/>
          <w:szCs w:val="28"/>
        </w:rPr>
        <w:t>а</w:t>
      </w:r>
      <w:r w:rsidR="005F3EEB">
        <w:rPr>
          <w:rFonts w:ascii="Times New Roman" w:hAnsi="Times New Roman"/>
          <w:sz w:val="28"/>
          <w:szCs w:val="28"/>
        </w:rPr>
        <w:t xml:space="preserve"> Большеигнатовского </w:t>
      </w:r>
    </w:p>
    <w:p w:rsidR="002C4A78" w:rsidRPr="00CB05AA" w:rsidRDefault="0078210D" w:rsidP="0078210D">
      <w:pPr>
        <w:spacing w:after="0" w:line="240" w:lineRule="auto"/>
        <w:ind w:right="-365"/>
        <w:rPr>
          <w:rFonts w:ascii="Times New Roman" w:hAnsi="Times New Roman"/>
          <w:sz w:val="28"/>
          <w:szCs w:val="28"/>
        </w:rPr>
      </w:pPr>
      <w:r>
        <w:rPr>
          <w:rFonts w:ascii="Times New Roman" w:hAnsi="Times New Roman"/>
          <w:sz w:val="28"/>
          <w:szCs w:val="28"/>
        </w:rPr>
        <w:t xml:space="preserve">      </w:t>
      </w:r>
      <w:r w:rsidR="005F3EEB">
        <w:rPr>
          <w:rFonts w:ascii="Times New Roman" w:hAnsi="Times New Roman"/>
          <w:sz w:val="28"/>
          <w:szCs w:val="28"/>
        </w:rPr>
        <w:t xml:space="preserve">муниципального района  </w:t>
      </w:r>
      <w:r>
        <w:rPr>
          <w:rFonts w:ascii="Times New Roman" w:hAnsi="Times New Roman"/>
          <w:sz w:val="28"/>
          <w:szCs w:val="28"/>
        </w:rPr>
        <w:t xml:space="preserve">           </w:t>
      </w:r>
      <w:r w:rsidR="000D131F">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ab/>
        <w:t xml:space="preserve">  Т</w:t>
      </w:r>
      <w:r w:rsidR="005F3EEB">
        <w:rPr>
          <w:rFonts w:ascii="Times New Roman" w:hAnsi="Times New Roman"/>
          <w:sz w:val="28"/>
          <w:szCs w:val="28"/>
        </w:rPr>
        <w:t>.</w:t>
      </w:r>
      <w:r>
        <w:rPr>
          <w:rFonts w:ascii="Times New Roman" w:hAnsi="Times New Roman"/>
          <w:sz w:val="28"/>
          <w:szCs w:val="28"/>
        </w:rPr>
        <w:t>Н</w:t>
      </w:r>
      <w:r w:rsidR="005F3EEB">
        <w:rPr>
          <w:rFonts w:ascii="Times New Roman" w:hAnsi="Times New Roman"/>
          <w:sz w:val="28"/>
          <w:szCs w:val="28"/>
        </w:rPr>
        <w:t>.</w:t>
      </w:r>
      <w:r w:rsidR="00FF2590">
        <w:rPr>
          <w:rFonts w:ascii="Times New Roman" w:hAnsi="Times New Roman"/>
          <w:sz w:val="28"/>
          <w:szCs w:val="28"/>
        </w:rPr>
        <w:t xml:space="preserve"> </w:t>
      </w:r>
      <w:r>
        <w:rPr>
          <w:rFonts w:ascii="Times New Roman" w:hAnsi="Times New Roman"/>
          <w:sz w:val="28"/>
          <w:szCs w:val="28"/>
        </w:rPr>
        <w:t>Полозова</w:t>
      </w:r>
    </w:p>
    <w:p w:rsidR="007B47C1" w:rsidRDefault="007B47C1" w:rsidP="002C4A78">
      <w:pPr>
        <w:widowControl w:val="0"/>
        <w:spacing w:after="0" w:line="240" w:lineRule="auto"/>
        <w:ind w:left="-540" w:right="-365" w:firstLine="360"/>
        <w:jc w:val="both"/>
        <w:rPr>
          <w:rFonts w:ascii="Times New Roman" w:hAnsi="Times New Roman"/>
          <w:bCs/>
          <w:sz w:val="26"/>
          <w:szCs w:val="26"/>
        </w:rPr>
      </w:pPr>
    </w:p>
    <w:tbl>
      <w:tblPr>
        <w:tblW w:w="10031" w:type="dxa"/>
        <w:tblLook w:val="01E0" w:firstRow="1" w:lastRow="1" w:firstColumn="1" w:lastColumn="1" w:noHBand="0" w:noVBand="0"/>
      </w:tblPr>
      <w:tblGrid>
        <w:gridCol w:w="2802"/>
        <w:gridCol w:w="7229"/>
      </w:tblGrid>
      <w:tr w:rsidR="007921D1" w:rsidRPr="00AC2A35" w:rsidTr="006C117F">
        <w:trPr>
          <w:trHeight w:val="2088"/>
        </w:trPr>
        <w:tc>
          <w:tcPr>
            <w:tcW w:w="2802" w:type="dxa"/>
            <w:shd w:val="clear" w:color="auto" w:fill="auto"/>
          </w:tcPr>
          <w:p w:rsidR="007921D1" w:rsidRPr="00AC2A35" w:rsidRDefault="007921D1" w:rsidP="00F91AAF">
            <w:pPr>
              <w:rPr>
                <w:rFonts w:ascii="Times New Roman" w:hAnsi="Times New Roman"/>
              </w:rPr>
            </w:pPr>
          </w:p>
        </w:tc>
        <w:tc>
          <w:tcPr>
            <w:tcW w:w="7229" w:type="dxa"/>
            <w:shd w:val="clear" w:color="auto" w:fill="auto"/>
          </w:tcPr>
          <w:p w:rsidR="007921D1" w:rsidRPr="00E54F29" w:rsidRDefault="006C117F" w:rsidP="00423237">
            <w:pPr>
              <w:pStyle w:val="aleft1"/>
              <w:shd w:val="clear" w:color="auto" w:fill="FFFFFF"/>
              <w:ind w:firstLine="708"/>
              <w:jc w:val="right"/>
              <w:rPr>
                <w:sz w:val="18"/>
                <w:szCs w:val="18"/>
              </w:rPr>
            </w:pPr>
            <w:r>
              <w:rPr>
                <w:sz w:val="18"/>
                <w:szCs w:val="18"/>
              </w:rPr>
              <w:t>ПРИЛОЖЕНИЕ</w:t>
            </w:r>
          </w:p>
          <w:p w:rsidR="007921D1" w:rsidRPr="00E54F29" w:rsidRDefault="006C117F" w:rsidP="00423237">
            <w:pPr>
              <w:pStyle w:val="aleft1"/>
              <w:shd w:val="clear" w:color="auto" w:fill="FFFFFF"/>
              <w:ind w:firstLine="708"/>
              <w:jc w:val="right"/>
              <w:rPr>
                <w:sz w:val="18"/>
                <w:szCs w:val="18"/>
              </w:rPr>
            </w:pPr>
            <w:r>
              <w:rPr>
                <w:sz w:val="18"/>
                <w:szCs w:val="18"/>
              </w:rPr>
              <w:t>к постановлению</w:t>
            </w:r>
            <w:r w:rsidR="007921D1" w:rsidRPr="00E54F29">
              <w:rPr>
                <w:sz w:val="18"/>
                <w:szCs w:val="18"/>
              </w:rPr>
              <w:t xml:space="preserve"> Администрации Большеигнатовского муниципального района Р</w:t>
            </w:r>
            <w:r w:rsidR="001B072D" w:rsidRPr="00E54F29">
              <w:rPr>
                <w:sz w:val="18"/>
                <w:szCs w:val="18"/>
              </w:rPr>
              <w:t xml:space="preserve">еспублики </w:t>
            </w:r>
            <w:r w:rsidR="007921D1" w:rsidRPr="00E54F29">
              <w:rPr>
                <w:sz w:val="18"/>
                <w:szCs w:val="18"/>
              </w:rPr>
              <w:t>М</w:t>
            </w:r>
            <w:r w:rsidR="001B072D" w:rsidRPr="00E54F29">
              <w:rPr>
                <w:sz w:val="18"/>
                <w:szCs w:val="18"/>
              </w:rPr>
              <w:t>ордови</w:t>
            </w:r>
            <w:r w:rsidR="00423237" w:rsidRPr="00E54F29">
              <w:rPr>
                <w:sz w:val="18"/>
                <w:szCs w:val="18"/>
              </w:rPr>
              <w:t>я</w:t>
            </w:r>
            <w:r w:rsidR="00423237" w:rsidRPr="00E54F29">
              <w:rPr>
                <w:b/>
                <w:sz w:val="18"/>
                <w:szCs w:val="18"/>
              </w:rPr>
              <w:t xml:space="preserve"> </w:t>
            </w:r>
            <w:r w:rsidR="00423237" w:rsidRPr="00E54F29">
              <w:rPr>
                <w:sz w:val="18"/>
                <w:szCs w:val="18"/>
              </w:rPr>
              <w:t xml:space="preserve">«О внесение изменений в постановление Администрации Большеигнатовского муниципального района Республики Мордовия от </w:t>
            </w:r>
            <w:r>
              <w:rPr>
                <w:sz w:val="18"/>
                <w:szCs w:val="18"/>
              </w:rPr>
              <w:t xml:space="preserve"> </w:t>
            </w:r>
            <w:r w:rsidR="00423237" w:rsidRPr="006C117F">
              <w:rPr>
                <w:color w:val="000000"/>
                <w:sz w:val="18"/>
                <w:szCs w:val="18"/>
              </w:rPr>
              <w:t>24.06.2013</w:t>
            </w:r>
            <w:r>
              <w:rPr>
                <w:color w:val="000000"/>
                <w:sz w:val="18"/>
                <w:szCs w:val="18"/>
              </w:rPr>
              <w:t xml:space="preserve"> </w:t>
            </w:r>
            <w:r w:rsidR="00423237" w:rsidRPr="00E54F29">
              <w:rPr>
                <w:sz w:val="18"/>
                <w:szCs w:val="18"/>
              </w:rPr>
              <w:t xml:space="preserve"> № 313 «</w:t>
            </w:r>
            <w:r w:rsidR="00423237" w:rsidRPr="00E54F29">
              <w:rPr>
                <w:bCs/>
                <w:sz w:val="18"/>
                <w:szCs w:val="18"/>
                <w:lang w:eastAsia="ar-SA"/>
              </w:rPr>
              <w:t xml:space="preserve">Об утверждении Административного регламента </w:t>
            </w:r>
            <w:r w:rsidR="00423237" w:rsidRPr="00E54F29">
              <w:rPr>
                <w:sz w:val="18"/>
                <w:szCs w:val="18"/>
              </w:rPr>
              <w:t>Администрации</w:t>
            </w:r>
            <w:r w:rsidR="00423237" w:rsidRPr="00E54F29">
              <w:rPr>
                <w:i/>
                <w:sz w:val="18"/>
                <w:szCs w:val="18"/>
              </w:rPr>
              <w:t xml:space="preserve"> </w:t>
            </w:r>
            <w:r w:rsidR="00423237" w:rsidRPr="00E54F29">
              <w:rPr>
                <w:sz w:val="18"/>
                <w:szCs w:val="18"/>
              </w:rPr>
              <w:t>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7921D1" w:rsidRPr="00E54F29" w:rsidRDefault="006C117F" w:rsidP="00E40B89">
            <w:pPr>
              <w:pStyle w:val="aleft1"/>
              <w:shd w:val="clear" w:color="auto" w:fill="FFFFFF"/>
              <w:jc w:val="right"/>
              <w:rPr>
                <w:sz w:val="18"/>
                <w:szCs w:val="18"/>
              </w:rPr>
            </w:pPr>
            <w:r>
              <w:rPr>
                <w:sz w:val="18"/>
                <w:szCs w:val="18"/>
              </w:rPr>
              <w:t>от</w:t>
            </w:r>
            <w:r w:rsidR="008A7261">
              <w:rPr>
                <w:sz w:val="18"/>
                <w:szCs w:val="18"/>
              </w:rPr>
              <w:t xml:space="preserve"> </w:t>
            </w:r>
            <w:r>
              <w:rPr>
                <w:sz w:val="18"/>
                <w:szCs w:val="18"/>
              </w:rPr>
              <w:t>«</w:t>
            </w:r>
            <w:r w:rsidR="00E40B89" w:rsidRPr="00E40B89">
              <w:rPr>
                <w:sz w:val="18"/>
                <w:szCs w:val="18"/>
                <w:u w:val="single"/>
              </w:rPr>
              <w:t>25</w:t>
            </w:r>
            <w:r>
              <w:rPr>
                <w:sz w:val="18"/>
                <w:szCs w:val="18"/>
              </w:rPr>
              <w:t>»</w:t>
            </w:r>
            <w:r w:rsidR="00E40B89">
              <w:rPr>
                <w:sz w:val="18"/>
                <w:szCs w:val="18"/>
              </w:rPr>
              <w:t xml:space="preserve"> </w:t>
            </w:r>
            <w:r w:rsidR="00E40B89" w:rsidRPr="00E40B89">
              <w:rPr>
                <w:sz w:val="18"/>
                <w:szCs w:val="18"/>
                <w:u w:val="single"/>
              </w:rPr>
              <w:t xml:space="preserve">января </w:t>
            </w:r>
            <w:r>
              <w:rPr>
                <w:sz w:val="18"/>
                <w:szCs w:val="18"/>
              </w:rPr>
              <w:t>202</w:t>
            </w:r>
            <w:r w:rsidR="0078210D">
              <w:rPr>
                <w:sz w:val="18"/>
                <w:szCs w:val="18"/>
              </w:rPr>
              <w:t>1</w:t>
            </w:r>
            <w:r w:rsidR="008A7261">
              <w:rPr>
                <w:sz w:val="18"/>
                <w:szCs w:val="18"/>
              </w:rPr>
              <w:t xml:space="preserve"> г.</w:t>
            </w:r>
            <w:r w:rsidR="003E2F2A">
              <w:rPr>
                <w:sz w:val="18"/>
                <w:szCs w:val="18"/>
              </w:rPr>
              <w:t xml:space="preserve"> </w:t>
            </w:r>
            <w:r w:rsidR="007921D1" w:rsidRPr="00E54F29">
              <w:rPr>
                <w:sz w:val="18"/>
                <w:szCs w:val="18"/>
              </w:rPr>
              <w:t xml:space="preserve"> № </w:t>
            </w:r>
            <w:r w:rsidR="00E40B89" w:rsidRPr="00E40B89">
              <w:rPr>
                <w:sz w:val="18"/>
                <w:szCs w:val="18"/>
                <w:u w:val="single"/>
              </w:rPr>
              <w:t>20</w:t>
            </w:r>
          </w:p>
        </w:tc>
      </w:tr>
    </w:tbl>
    <w:p w:rsidR="007D59C4" w:rsidRDefault="007D59C4" w:rsidP="007921D1">
      <w:pPr>
        <w:pStyle w:val="ConsTitle"/>
        <w:widowControl/>
        <w:ind w:right="0"/>
        <w:jc w:val="center"/>
        <w:rPr>
          <w:rFonts w:ascii="Times New Roman" w:hAnsi="Times New Roman" w:cs="Times New Roman"/>
          <w:sz w:val="28"/>
          <w:szCs w:val="28"/>
        </w:rPr>
      </w:pPr>
    </w:p>
    <w:p w:rsidR="007921D1" w:rsidRPr="00CB05AA" w:rsidRDefault="007921D1" w:rsidP="00CB05AA">
      <w:pPr>
        <w:pStyle w:val="ConsTitle"/>
        <w:widowControl/>
        <w:ind w:right="0"/>
        <w:jc w:val="center"/>
        <w:rPr>
          <w:rFonts w:ascii="Times New Roman" w:hAnsi="Times New Roman" w:cs="Times New Roman"/>
          <w:sz w:val="24"/>
          <w:szCs w:val="24"/>
        </w:rPr>
      </w:pPr>
      <w:r>
        <w:rPr>
          <w:rFonts w:ascii="Times New Roman" w:hAnsi="Times New Roman" w:cs="Times New Roman"/>
          <w:sz w:val="28"/>
          <w:szCs w:val="28"/>
        </w:rPr>
        <w:t xml:space="preserve">  </w:t>
      </w:r>
      <w:r w:rsidRPr="00CB05AA">
        <w:rPr>
          <w:rFonts w:ascii="Times New Roman" w:hAnsi="Times New Roman" w:cs="Times New Roman"/>
          <w:sz w:val="24"/>
          <w:szCs w:val="24"/>
        </w:rPr>
        <w:t>Административный регламент</w:t>
      </w:r>
    </w:p>
    <w:p w:rsidR="007921D1" w:rsidRPr="00CB05AA" w:rsidRDefault="007921D1" w:rsidP="00CB05AA">
      <w:pPr>
        <w:pStyle w:val="NoSpacing"/>
        <w:jc w:val="center"/>
        <w:rPr>
          <w:rFonts w:ascii="Times New Roman" w:hAnsi="Times New Roman"/>
          <w:b/>
          <w:sz w:val="24"/>
          <w:szCs w:val="24"/>
        </w:rPr>
      </w:pPr>
      <w:r w:rsidRPr="00CB05AA">
        <w:rPr>
          <w:rFonts w:ascii="Times New Roman" w:hAnsi="Times New Roman"/>
          <w:b/>
          <w:sz w:val="24"/>
          <w:szCs w:val="24"/>
        </w:rPr>
        <w:t>Администрации</w:t>
      </w:r>
      <w:r w:rsidRPr="00CB05AA">
        <w:rPr>
          <w:rFonts w:ascii="Times New Roman" w:hAnsi="Times New Roman"/>
          <w:i/>
          <w:sz w:val="24"/>
          <w:szCs w:val="24"/>
        </w:rPr>
        <w:t xml:space="preserve"> </w:t>
      </w:r>
      <w:r w:rsidRPr="00CB05AA">
        <w:rPr>
          <w:rFonts w:ascii="Times New Roman" w:hAnsi="Times New Roman"/>
          <w:b/>
          <w:sz w:val="24"/>
          <w:szCs w:val="24"/>
        </w:rPr>
        <w:t>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7921D1" w:rsidRPr="00CB05AA" w:rsidRDefault="007921D1" w:rsidP="00CB05AA">
      <w:pPr>
        <w:pStyle w:val="NoSpacing"/>
        <w:jc w:val="center"/>
        <w:rPr>
          <w:rFonts w:ascii="Times New Roman" w:hAnsi="Times New Roman"/>
          <w:b/>
          <w:sz w:val="24"/>
          <w:szCs w:val="24"/>
        </w:rPr>
      </w:pP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Раздел 1. Общие положения</w:t>
      </w:r>
    </w:p>
    <w:p w:rsidR="007921D1" w:rsidRPr="00CB05AA" w:rsidRDefault="007921D1" w:rsidP="00CB05AA">
      <w:pPr>
        <w:pStyle w:val="ConsNormal"/>
        <w:widowControl/>
        <w:ind w:right="0" w:firstLine="0"/>
        <w:jc w:val="center"/>
        <w:rPr>
          <w:rFonts w:ascii="Times New Roman" w:hAnsi="Times New Roman" w:cs="Times New Roman"/>
          <w:b/>
          <w:sz w:val="24"/>
          <w:szCs w:val="24"/>
        </w:rPr>
      </w:pPr>
      <w:r w:rsidRPr="00CB05AA">
        <w:rPr>
          <w:rFonts w:ascii="Times New Roman" w:hAnsi="Times New Roman" w:cs="Times New Roman"/>
          <w:b/>
          <w:sz w:val="24"/>
          <w:szCs w:val="24"/>
        </w:rPr>
        <w:t>Подраздел 1. Предмет регулирования административного регламента</w:t>
      </w:r>
    </w:p>
    <w:p w:rsidR="007921D1" w:rsidRPr="00CB05AA" w:rsidRDefault="007921D1" w:rsidP="000A3065">
      <w:pPr>
        <w:pStyle w:val="ConsTitle"/>
        <w:widowControl/>
        <w:ind w:right="0" w:firstLine="567"/>
        <w:jc w:val="both"/>
        <w:rPr>
          <w:rFonts w:ascii="Times New Roman" w:hAnsi="Times New Roman" w:cs="Times New Roman"/>
          <w:sz w:val="24"/>
          <w:szCs w:val="24"/>
        </w:rPr>
      </w:pPr>
      <w:r w:rsidRPr="00CB05AA">
        <w:rPr>
          <w:rFonts w:ascii="Times New Roman" w:hAnsi="Times New Roman" w:cs="Times New Roman"/>
          <w:b w:val="0"/>
          <w:sz w:val="24"/>
          <w:szCs w:val="24"/>
        </w:rPr>
        <w:t xml:space="preserve">1. </w:t>
      </w:r>
      <w:r w:rsidRPr="00CB05AA">
        <w:rPr>
          <w:rFonts w:ascii="Times New Roman" w:hAnsi="Times New Roman" w:cs="Times New Roman"/>
          <w:b w:val="0"/>
          <w:bCs w:val="0"/>
          <w:sz w:val="24"/>
          <w:szCs w:val="24"/>
          <w:lang w:eastAsia="en-US"/>
        </w:rPr>
        <w:t xml:space="preserve"> Наименование административного регламента – Административный регламент </w:t>
      </w:r>
      <w:r w:rsidRPr="00CB05AA">
        <w:rPr>
          <w:rFonts w:ascii="Times New Roman" w:hAnsi="Times New Roman" w:cs="Times New Roman"/>
          <w:b w:val="0"/>
          <w:sz w:val="24"/>
          <w:szCs w:val="24"/>
        </w:rPr>
        <w:t xml:space="preserve">Администрации Большеигнатовского муниципального района Республики Мордовия </w:t>
      </w:r>
      <w:r w:rsidRPr="00CB05AA">
        <w:rPr>
          <w:rFonts w:ascii="Times New Roman" w:hAnsi="Times New Roman" w:cs="Times New Roman"/>
          <w:b w:val="0"/>
          <w:bCs w:val="0"/>
          <w:sz w:val="24"/>
          <w:szCs w:val="24"/>
          <w:lang w:eastAsia="en-US"/>
        </w:rPr>
        <w:t xml:space="preserve">по предоставлению </w:t>
      </w:r>
      <w:r w:rsidRPr="00CB05AA">
        <w:rPr>
          <w:rFonts w:ascii="Times New Roman" w:hAnsi="Times New Roman" w:cs="Times New Roman"/>
          <w:b w:val="0"/>
          <w:sz w:val="24"/>
          <w:szCs w:val="24"/>
        </w:rPr>
        <w:t>муниципальной услуги по выдаче</w:t>
      </w:r>
      <w:r w:rsidRPr="00CB05AA">
        <w:rPr>
          <w:rFonts w:ascii="Times New Roman" w:hAnsi="Times New Roman" w:cs="Times New Roman"/>
          <w:sz w:val="24"/>
          <w:szCs w:val="24"/>
        </w:rPr>
        <w:t xml:space="preserve"> </w:t>
      </w:r>
      <w:r w:rsidRPr="00CB05AA">
        <w:rPr>
          <w:rFonts w:ascii="Times New Roman" w:hAnsi="Times New Roman" w:cs="Times New Roman"/>
          <w:b w:val="0"/>
          <w:sz w:val="24"/>
          <w:szCs w:val="24"/>
        </w:rPr>
        <w:t xml:space="preserve">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w:t>
      </w:r>
      <w:r w:rsidRPr="00CB05AA">
        <w:rPr>
          <w:rFonts w:ascii="Times New Roman" w:hAnsi="Times New Roman" w:cs="Times New Roman"/>
          <w:b w:val="0"/>
          <w:bCs w:val="0"/>
          <w:sz w:val="24"/>
          <w:szCs w:val="24"/>
          <w:lang w:eastAsia="en-US"/>
        </w:rPr>
        <w:t>(далее – Административный регламент).</w:t>
      </w:r>
    </w:p>
    <w:p w:rsidR="007921D1" w:rsidRPr="00CB05AA" w:rsidRDefault="007921D1" w:rsidP="000A3065">
      <w:pPr>
        <w:spacing w:after="0" w:line="240" w:lineRule="auto"/>
        <w:ind w:firstLine="567"/>
        <w:jc w:val="both"/>
        <w:rPr>
          <w:rFonts w:ascii="Times New Roman" w:hAnsi="Times New Roman"/>
          <w:bCs/>
          <w:sz w:val="24"/>
          <w:szCs w:val="24"/>
        </w:rPr>
      </w:pPr>
      <w:r w:rsidRPr="00CB05AA">
        <w:rPr>
          <w:rFonts w:ascii="Times New Roman" w:hAnsi="Times New Roman"/>
          <w:sz w:val="24"/>
          <w:szCs w:val="24"/>
        </w:rPr>
        <w:t xml:space="preserve">2. Административный регламент разработан </w:t>
      </w:r>
      <w:r w:rsidRPr="00CB05AA">
        <w:rPr>
          <w:rFonts w:ascii="Times New Roman" w:hAnsi="Times New Roman"/>
          <w:bCs/>
          <w:sz w:val="24"/>
          <w:szCs w:val="24"/>
        </w:rPr>
        <w:t xml:space="preserve">в целях повышения качества и доступности предоставления муниципальной услуги по </w:t>
      </w:r>
      <w:r w:rsidRPr="00CB05AA">
        <w:rPr>
          <w:rFonts w:ascii="Times New Roman" w:hAnsi="Times New Roman"/>
          <w:sz w:val="24"/>
          <w:szCs w:val="24"/>
        </w:rPr>
        <w:t>выдаче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bCs/>
          <w:sz w:val="24"/>
          <w:szCs w:val="24"/>
        </w:rPr>
        <w:t xml:space="preserve"> </w:t>
      </w:r>
      <w:r w:rsidRPr="00CB05AA">
        <w:rPr>
          <w:rFonts w:ascii="Times New Roman" w:hAnsi="Times New Roman"/>
          <w:sz w:val="24"/>
          <w:szCs w:val="24"/>
        </w:rPr>
        <w:t xml:space="preserve">3. </w:t>
      </w:r>
      <w:r w:rsidRPr="00CB05AA">
        <w:rPr>
          <w:rFonts w:ascii="Times New Roman" w:hAnsi="Times New Roman"/>
          <w:color w:val="000000"/>
          <w:sz w:val="24"/>
          <w:szCs w:val="24"/>
        </w:rPr>
        <w:t xml:space="preserve">Административный регламент устанавливает сроки и последовательность административных процедур и административных действий </w:t>
      </w:r>
      <w:r w:rsidRPr="00CB05AA">
        <w:rPr>
          <w:rFonts w:ascii="Times New Roman" w:hAnsi="Times New Roman"/>
          <w:sz w:val="24"/>
          <w:szCs w:val="24"/>
        </w:rPr>
        <w:t>Администрации Большеигнатовского муниципального района Р</w:t>
      </w:r>
      <w:r w:rsidR="00C7580B" w:rsidRPr="00CB05AA">
        <w:rPr>
          <w:rFonts w:ascii="Times New Roman" w:hAnsi="Times New Roman"/>
          <w:sz w:val="24"/>
          <w:szCs w:val="24"/>
        </w:rPr>
        <w:t xml:space="preserve">еспублики </w:t>
      </w:r>
      <w:r w:rsidRPr="00CB05AA">
        <w:rPr>
          <w:rFonts w:ascii="Times New Roman" w:hAnsi="Times New Roman"/>
          <w:sz w:val="24"/>
          <w:szCs w:val="24"/>
        </w:rPr>
        <w:t>М</w:t>
      </w:r>
      <w:r w:rsidR="00C7580B" w:rsidRPr="00CB05AA">
        <w:rPr>
          <w:rFonts w:ascii="Times New Roman" w:hAnsi="Times New Roman"/>
          <w:sz w:val="24"/>
          <w:szCs w:val="24"/>
        </w:rPr>
        <w:t>ордовия</w:t>
      </w:r>
      <w:r w:rsidRPr="00CB05AA">
        <w:rPr>
          <w:rFonts w:ascii="Times New Roman" w:hAnsi="Times New Roman"/>
          <w:color w:val="000000"/>
          <w:sz w:val="24"/>
          <w:szCs w:val="24"/>
        </w:rPr>
        <w:t xml:space="preserve">, порядок взаимодействия между </w:t>
      </w:r>
      <w:r w:rsidR="00C7580B" w:rsidRPr="00CB05AA">
        <w:rPr>
          <w:rFonts w:ascii="Times New Roman" w:hAnsi="Times New Roman"/>
          <w:color w:val="000000"/>
          <w:sz w:val="24"/>
          <w:szCs w:val="24"/>
        </w:rPr>
        <w:t>ее</w:t>
      </w:r>
      <w:r w:rsidRPr="00CB05AA">
        <w:rPr>
          <w:rFonts w:ascii="Times New Roman" w:hAnsi="Times New Roman"/>
          <w:color w:val="000000"/>
          <w:sz w:val="24"/>
          <w:szCs w:val="24"/>
        </w:rPr>
        <w:t xml:space="preserve"> структурными подразделениями и должностными лицами, а также взаимодействие </w:t>
      </w:r>
      <w:r w:rsidRPr="00CB05AA">
        <w:rPr>
          <w:rFonts w:ascii="Times New Roman" w:hAnsi="Times New Roman"/>
          <w:sz w:val="24"/>
          <w:szCs w:val="24"/>
        </w:rPr>
        <w:t>Администрации Большеигнатовского муниципального района Республики Мордовия</w:t>
      </w:r>
      <w:r w:rsidRPr="00CB05AA">
        <w:rPr>
          <w:rFonts w:ascii="Times New Roman" w:hAnsi="Times New Roman"/>
          <w:color w:val="000000"/>
          <w:sz w:val="24"/>
          <w:szCs w:val="24"/>
        </w:rPr>
        <w:t xml:space="preserve"> с заявителями и иными органами и организациями при предоставлении </w:t>
      </w:r>
      <w:r w:rsidRPr="00CB05AA">
        <w:rPr>
          <w:rFonts w:ascii="Times New Roman" w:hAnsi="Times New Roman"/>
          <w:sz w:val="24"/>
          <w:szCs w:val="24"/>
        </w:rPr>
        <w:t xml:space="preserve">муниципальной </w:t>
      </w:r>
      <w:r w:rsidRPr="00CB05AA">
        <w:rPr>
          <w:rFonts w:ascii="Times New Roman" w:hAnsi="Times New Roman"/>
          <w:color w:val="000000"/>
          <w:sz w:val="24"/>
          <w:szCs w:val="24"/>
        </w:rPr>
        <w:t>услуги.</w:t>
      </w:r>
    </w:p>
    <w:p w:rsidR="007921D1" w:rsidRPr="00CB05AA" w:rsidRDefault="007921D1" w:rsidP="00CB05AA">
      <w:pPr>
        <w:pStyle w:val="NoSpacing"/>
        <w:jc w:val="center"/>
        <w:rPr>
          <w:rFonts w:ascii="Times New Roman" w:hAnsi="Times New Roman"/>
          <w:b/>
          <w:sz w:val="24"/>
          <w:szCs w:val="24"/>
        </w:rPr>
      </w:pPr>
      <w:r w:rsidRPr="00CB05AA">
        <w:rPr>
          <w:rFonts w:ascii="Times New Roman" w:hAnsi="Times New Roman"/>
          <w:b/>
          <w:sz w:val="24"/>
          <w:szCs w:val="24"/>
        </w:rPr>
        <w:t>Подраздел 2. Категории заявителей</w:t>
      </w:r>
    </w:p>
    <w:p w:rsidR="007921D1" w:rsidRPr="00CB05AA" w:rsidRDefault="000A3065" w:rsidP="00CB05AA">
      <w:pPr>
        <w:spacing w:after="0" w:line="240" w:lineRule="auto"/>
        <w:jc w:val="both"/>
        <w:rPr>
          <w:rFonts w:ascii="Times New Roman" w:hAnsi="Times New Roman"/>
          <w:sz w:val="24"/>
          <w:szCs w:val="24"/>
        </w:rPr>
      </w:pPr>
      <w:r>
        <w:rPr>
          <w:rFonts w:ascii="Times New Roman" w:hAnsi="Times New Roman"/>
          <w:sz w:val="24"/>
          <w:szCs w:val="24"/>
        </w:rPr>
        <w:t xml:space="preserve">         </w:t>
      </w:r>
      <w:r w:rsidR="007921D1" w:rsidRPr="00CB05AA">
        <w:rPr>
          <w:rFonts w:ascii="Times New Roman" w:hAnsi="Times New Roman"/>
          <w:sz w:val="24"/>
          <w:szCs w:val="24"/>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p>
    <w:p w:rsidR="007921D1" w:rsidRPr="00CB05AA" w:rsidRDefault="007921D1" w:rsidP="00CB05AA">
      <w:pPr>
        <w:pStyle w:val="ConsTitle"/>
        <w:widowControl/>
        <w:tabs>
          <w:tab w:val="left" w:pos="-1418"/>
        </w:tabs>
        <w:ind w:right="0"/>
        <w:jc w:val="center"/>
        <w:rPr>
          <w:rFonts w:ascii="Times New Roman" w:hAnsi="Times New Roman" w:cs="Times New Roman"/>
          <w:sz w:val="24"/>
          <w:szCs w:val="24"/>
        </w:rPr>
      </w:pPr>
      <w:r w:rsidRPr="00CB05AA">
        <w:rPr>
          <w:rFonts w:ascii="Times New Roman" w:hAnsi="Times New Roman" w:cs="Times New Roman"/>
          <w:sz w:val="24"/>
          <w:szCs w:val="24"/>
        </w:rPr>
        <w:t>Раздел 2. Стандарт предоставления муниципальной услуги</w:t>
      </w:r>
    </w:p>
    <w:p w:rsidR="007921D1" w:rsidRPr="00CB05AA" w:rsidRDefault="007921D1" w:rsidP="00CB05AA">
      <w:pPr>
        <w:pStyle w:val="ConsTitle"/>
        <w:widowControl/>
        <w:tabs>
          <w:tab w:val="left" w:pos="-1418"/>
        </w:tabs>
        <w:ind w:right="0"/>
        <w:jc w:val="center"/>
        <w:rPr>
          <w:rFonts w:ascii="Times New Roman" w:hAnsi="Times New Roman" w:cs="Times New Roman"/>
          <w:sz w:val="24"/>
          <w:szCs w:val="24"/>
        </w:rPr>
      </w:pPr>
      <w:r w:rsidRPr="00CB05AA">
        <w:rPr>
          <w:rFonts w:ascii="Times New Roman" w:hAnsi="Times New Roman" w:cs="Times New Roman"/>
          <w:sz w:val="24"/>
          <w:szCs w:val="24"/>
        </w:rPr>
        <w:t>Подраздел 1. Основные положения стандарта предоставления муниципальной услуги</w:t>
      </w:r>
    </w:p>
    <w:p w:rsidR="007921D1" w:rsidRPr="00CB05AA" w:rsidRDefault="007921D1" w:rsidP="000A3065">
      <w:pPr>
        <w:pStyle w:val="ConsPlusNormal"/>
        <w:widowControl/>
        <w:ind w:firstLine="567"/>
        <w:jc w:val="both"/>
        <w:outlineLvl w:val="2"/>
        <w:rPr>
          <w:rFonts w:ascii="Times New Roman" w:hAnsi="Times New Roman" w:cs="Times New Roman"/>
          <w:sz w:val="24"/>
          <w:szCs w:val="24"/>
        </w:rPr>
      </w:pPr>
      <w:r w:rsidRPr="00CB05AA">
        <w:rPr>
          <w:rFonts w:ascii="Times New Roman" w:hAnsi="Times New Roman" w:cs="Times New Roman"/>
          <w:sz w:val="24"/>
          <w:szCs w:val="24"/>
        </w:rPr>
        <w:t>5.</w:t>
      </w:r>
      <w:r w:rsidRPr="00CB05AA">
        <w:rPr>
          <w:rFonts w:ascii="Times New Roman" w:hAnsi="Times New Roman" w:cs="Times New Roman"/>
          <w:b/>
          <w:sz w:val="24"/>
          <w:szCs w:val="24"/>
        </w:rPr>
        <w:t xml:space="preserve"> </w:t>
      </w:r>
      <w:r w:rsidRPr="00CB05AA">
        <w:rPr>
          <w:rFonts w:ascii="Times New Roman" w:hAnsi="Times New Roman" w:cs="Times New Roman"/>
          <w:sz w:val="24"/>
          <w:szCs w:val="24"/>
        </w:rPr>
        <w:t>Наименование муниципальной услуги:</w:t>
      </w:r>
    </w:p>
    <w:p w:rsidR="007921D1" w:rsidRPr="00CB05AA" w:rsidRDefault="007921D1" w:rsidP="000A3065">
      <w:pPr>
        <w:pStyle w:val="ConsTitle"/>
        <w:widowControl/>
        <w:tabs>
          <w:tab w:val="left" w:pos="-1418"/>
        </w:tabs>
        <w:ind w:right="0"/>
        <w:jc w:val="both"/>
        <w:rPr>
          <w:rFonts w:ascii="Times New Roman" w:hAnsi="Times New Roman" w:cs="Times New Roman"/>
          <w:b w:val="0"/>
          <w:sz w:val="24"/>
          <w:szCs w:val="24"/>
        </w:rPr>
      </w:pPr>
      <w:r w:rsidRPr="00CB05AA">
        <w:rPr>
          <w:rFonts w:ascii="Times New Roman" w:hAnsi="Times New Roman" w:cs="Times New Roman"/>
          <w:b w:val="0"/>
          <w:sz w:val="24"/>
          <w:szCs w:val="24"/>
        </w:rPr>
        <w:t>«Выдача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7921D1" w:rsidRPr="00CB05AA" w:rsidRDefault="007921D1" w:rsidP="000A3065">
      <w:pPr>
        <w:pStyle w:val="ConsTitle"/>
        <w:widowControl/>
        <w:tabs>
          <w:tab w:val="left" w:pos="-1418"/>
        </w:tabs>
        <w:ind w:right="0" w:firstLine="567"/>
        <w:jc w:val="both"/>
        <w:rPr>
          <w:rFonts w:ascii="Times New Roman" w:hAnsi="Times New Roman" w:cs="Times New Roman"/>
          <w:sz w:val="24"/>
          <w:szCs w:val="24"/>
        </w:rPr>
      </w:pPr>
      <w:r w:rsidRPr="00CB05AA">
        <w:rPr>
          <w:rFonts w:ascii="Times New Roman" w:hAnsi="Times New Roman" w:cs="Times New Roman"/>
          <w:b w:val="0"/>
          <w:sz w:val="24"/>
          <w:szCs w:val="24"/>
        </w:rPr>
        <w:t>6. Результатом предоставления муниципальной услуги является:</w:t>
      </w:r>
    </w:p>
    <w:p w:rsidR="007921D1" w:rsidRPr="00CB05AA" w:rsidRDefault="006E7F5B" w:rsidP="000A3065">
      <w:pPr>
        <w:pStyle w:val="ConsTitle"/>
        <w:widowControl/>
        <w:tabs>
          <w:tab w:val="left" w:pos="-1418"/>
        </w:tabs>
        <w:ind w:right="0" w:firstLine="567"/>
        <w:jc w:val="both"/>
        <w:rPr>
          <w:rFonts w:ascii="Times New Roman" w:hAnsi="Times New Roman" w:cs="Times New Roman"/>
          <w:b w:val="0"/>
          <w:sz w:val="24"/>
          <w:szCs w:val="24"/>
        </w:rPr>
      </w:pPr>
      <w:r>
        <w:rPr>
          <w:rFonts w:ascii="Times New Roman" w:hAnsi="Times New Roman" w:cs="Times New Roman"/>
          <w:b w:val="0"/>
          <w:sz w:val="24"/>
          <w:szCs w:val="24"/>
        </w:rPr>
        <w:t>в</w:t>
      </w:r>
      <w:r w:rsidR="007921D1" w:rsidRPr="00CB05AA">
        <w:rPr>
          <w:rFonts w:ascii="Times New Roman" w:hAnsi="Times New Roman" w:cs="Times New Roman"/>
          <w:b w:val="0"/>
          <w:sz w:val="24"/>
          <w:szCs w:val="24"/>
        </w:rPr>
        <w:t>ыдача</w:t>
      </w:r>
      <w:r>
        <w:rPr>
          <w:rFonts w:ascii="Times New Roman" w:hAnsi="Times New Roman" w:cs="Times New Roman"/>
          <w:b w:val="0"/>
          <w:sz w:val="24"/>
          <w:szCs w:val="24"/>
        </w:rPr>
        <w:t xml:space="preserve"> </w:t>
      </w:r>
      <w:r w:rsidR="007921D1" w:rsidRPr="00CB05AA">
        <w:rPr>
          <w:rFonts w:ascii="Times New Roman" w:hAnsi="Times New Roman" w:cs="Times New Roman"/>
          <w:b w:val="0"/>
          <w:sz w:val="24"/>
          <w:szCs w:val="24"/>
        </w:rPr>
        <w:t>разрешения на установку рекламных конструкций на соответствующей территории;</w:t>
      </w:r>
    </w:p>
    <w:p w:rsidR="008B5B51" w:rsidRDefault="006E7F5B" w:rsidP="000A3065">
      <w:pPr>
        <w:pStyle w:val="NoSpacing"/>
        <w:ind w:firstLine="567"/>
        <w:jc w:val="both"/>
        <w:rPr>
          <w:rFonts w:ascii="Times New Roman" w:hAnsi="Times New Roman"/>
          <w:bCs/>
          <w:sz w:val="24"/>
          <w:szCs w:val="24"/>
        </w:rPr>
      </w:pPr>
      <w:r w:rsidRPr="00484851">
        <w:rPr>
          <w:rFonts w:ascii="Times New Roman" w:hAnsi="Times New Roman"/>
          <w:bCs/>
          <w:sz w:val="24"/>
          <w:szCs w:val="24"/>
        </w:rPr>
        <w:t>выдача решения</w:t>
      </w:r>
      <w:r w:rsidR="008B5B51" w:rsidRPr="00484851">
        <w:rPr>
          <w:rFonts w:ascii="Times New Roman" w:hAnsi="Times New Roman"/>
          <w:bCs/>
          <w:sz w:val="24"/>
          <w:szCs w:val="24"/>
        </w:rPr>
        <w:t xml:space="preserve"> об отказе в выдаче</w:t>
      </w:r>
      <w:r w:rsidR="008B5B51" w:rsidRPr="008B5B51">
        <w:rPr>
          <w:rFonts w:ascii="Times New Roman" w:hAnsi="Times New Roman"/>
          <w:bCs/>
          <w:sz w:val="24"/>
          <w:szCs w:val="24"/>
        </w:rPr>
        <w:t xml:space="preserve"> разрешения на установку рекламных конструкций на соответствующей территории</w:t>
      </w:r>
      <w:r w:rsidR="00097B30">
        <w:rPr>
          <w:rFonts w:ascii="Times New Roman" w:hAnsi="Times New Roman"/>
          <w:bCs/>
          <w:sz w:val="24"/>
          <w:szCs w:val="24"/>
        </w:rPr>
        <w:t>.</w:t>
      </w:r>
      <w:r w:rsidR="008B5B51" w:rsidRPr="008B5B51">
        <w:rPr>
          <w:rFonts w:ascii="Times New Roman" w:hAnsi="Times New Roman"/>
          <w:bCs/>
          <w:sz w:val="24"/>
          <w:szCs w:val="24"/>
        </w:rPr>
        <w:t xml:space="preserve"> </w:t>
      </w:r>
    </w:p>
    <w:p w:rsidR="007921D1" w:rsidRPr="00CB05AA" w:rsidRDefault="007921D1" w:rsidP="000A3065">
      <w:pPr>
        <w:pStyle w:val="NoSpacing"/>
        <w:ind w:firstLine="567"/>
        <w:jc w:val="both"/>
        <w:rPr>
          <w:rFonts w:ascii="Times New Roman" w:hAnsi="Times New Roman"/>
          <w:sz w:val="24"/>
          <w:szCs w:val="24"/>
        </w:rPr>
      </w:pPr>
      <w:r w:rsidRPr="00CB05AA">
        <w:rPr>
          <w:rFonts w:ascii="Times New Roman" w:hAnsi="Times New Roman"/>
          <w:sz w:val="24"/>
          <w:szCs w:val="24"/>
        </w:rPr>
        <w:t>7. Срок предоставления муниципальной услуги не должен превышать 60 дней со дня подачи заявления со всеми необходимыми документами.</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2. Наименование органа местного самоуправления, предоставляющего муниципальную услугу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8. Предоставление муниципальной услуги осуществляется Администрацией Большеигнатовского муниципального района Республики Мордовия (далее – Администрация) </w:t>
      </w:r>
      <w:r w:rsidR="00912BD2" w:rsidRPr="00CB05AA">
        <w:rPr>
          <w:rFonts w:ascii="Times New Roman" w:hAnsi="Times New Roman"/>
          <w:sz w:val="24"/>
          <w:szCs w:val="24"/>
        </w:rPr>
        <w:t>в лице</w:t>
      </w:r>
      <w:r w:rsidRPr="00CB05AA">
        <w:rPr>
          <w:rFonts w:ascii="Times New Roman" w:hAnsi="Times New Roman"/>
          <w:sz w:val="24"/>
          <w:szCs w:val="24"/>
        </w:rPr>
        <w:t xml:space="preserve"> отдел</w:t>
      </w:r>
      <w:r w:rsidR="00912BD2" w:rsidRPr="00CB05AA">
        <w:rPr>
          <w:rFonts w:ascii="Times New Roman" w:hAnsi="Times New Roman"/>
          <w:sz w:val="24"/>
          <w:szCs w:val="24"/>
        </w:rPr>
        <w:t>а</w:t>
      </w:r>
      <w:r w:rsidRPr="00CB05AA">
        <w:rPr>
          <w:rFonts w:ascii="Times New Roman" w:hAnsi="Times New Roman"/>
          <w:sz w:val="24"/>
          <w:szCs w:val="24"/>
        </w:rPr>
        <w:t xml:space="preserve"> градостроительства, архитектуры, </w:t>
      </w:r>
      <w:r w:rsidR="00C7580B" w:rsidRPr="00CB05AA">
        <w:rPr>
          <w:rFonts w:ascii="Times New Roman" w:hAnsi="Times New Roman"/>
          <w:sz w:val="24"/>
          <w:szCs w:val="24"/>
        </w:rPr>
        <w:t>жилищно-коммунального хозяйства</w:t>
      </w:r>
      <w:r w:rsidRPr="00CB05AA">
        <w:rPr>
          <w:rFonts w:ascii="Times New Roman" w:hAnsi="Times New Roman"/>
          <w:sz w:val="24"/>
          <w:szCs w:val="24"/>
        </w:rPr>
        <w:t xml:space="preserve"> и</w:t>
      </w:r>
      <w:r w:rsidRPr="00AC4AA0">
        <w:rPr>
          <w:rFonts w:ascii="Times New Roman" w:hAnsi="Times New Roman"/>
          <w:sz w:val="24"/>
          <w:szCs w:val="24"/>
        </w:rPr>
        <w:t xml:space="preserve"> вопросам</w:t>
      </w:r>
      <w:r w:rsidR="00AC4AA0" w:rsidRPr="00AC4AA0">
        <w:rPr>
          <w:rFonts w:ascii="Times New Roman" w:hAnsi="Times New Roman"/>
          <w:sz w:val="24"/>
          <w:szCs w:val="24"/>
        </w:rPr>
        <w:t xml:space="preserve"> </w:t>
      </w:r>
      <w:r w:rsidRPr="00AC4AA0">
        <w:rPr>
          <w:rFonts w:ascii="Times New Roman" w:hAnsi="Times New Roman"/>
          <w:sz w:val="24"/>
          <w:szCs w:val="24"/>
        </w:rPr>
        <w:t>гражданской обороны и чрезвычайным ситуациям Администрации</w:t>
      </w:r>
      <w:r w:rsidRPr="00CB05AA">
        <w:rPr>
          <w:rFonts w:ascii="Times New Roman" w:hAnsi="Times New Roman"/>
          <w:color w:val="000000"/>
          <w:sz w:val="24"/>
          <w:szCs w:val="24"/>
          <w:lang w:eastAsia="ar-SA"/>
        </w:rPr>
        <w:t xml:space="preserve"> Большеигнатовского муниципального района</w:t>
      </w:r>
      <w:r w:rsidRPr="00CB05AA">
        <w:rPr>
          <w:rFonts w:ascii="Times New Roman" w:hAnsi="Times New Roman"/>
          <w:sz w:val="24"/>
          <w:szCs w:val="24"/>
        </w:rPr>
        <w:t>.</w:t>
      </w:r>
    </w:p>
    <w:p w:rsidR="007921D1" w:rsidRPr="00CB05AA" w:rsidRDefault="007921D1" w:rsidP="00097B30">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При предоставлении муниципальной услуги Администрация осуществляет взаимодействие с:</w:t>
      </w:r>
    </w:p>
    <w:p w:rsidR="007921D1" w:rsidRPr="00CB05AA" w:rsidRDefault="00097B30" w:rsidP="00097B30">
      <w:pPr>
        <w:widowControl w:val="0"/>
        <w:tabs>
          <w:tab w:val="left" w:pos="993"/>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 </w:t>
      </w:r>
      <w:r w:rsidR="007921D1" w:rsidRPr="00CB05AA">
        <w:rPr>
          <w:rFonts w:ascii="Times New Roman" w:hAnsi="Times New Roman"/>
          <w:sz w:val="24"/>
          <w:szCs w:val="24"/>
        </w:rPr>
        <w:t>Государственным бюджетным учреждением «Многофункциональный центр предоставления государственных и муниципальных услуг» в  Большеигнатовском муниципально</w:t>
      </w:r>
      <w:r>
        <w:rPr>
          <w:rFonts w:ascii="Times New Roman" w:hAnsi="Times New Roman"/>
          <w:sz w:val="24"/>
          <w:szCs w:val="24"/>
        </w:rPr>
        <w:t>м</w:t>
      </w:r>
      <w:r w:rsidR="007921D1" w:rsidRPr="00CB05AA">
        <w:rPr>
          <w:rFonts w:ascii="Times New Roman" w:hAnsi="Times New Roman"/>
          <w:sz w:val="24"/>
          <w:szCs w:val="24"/>
        </w:rPr>
        <w:t xml:space="preserve"> район</w:t>
      </w:r>
      <w:r>
        <w:rPr>
          <w:rFonts w:ascii="Times New Roman" w:hAnsi="Times New Roman"/>
          <w:sz w:val="24"/>
          <w:szCs w:val="24"/>
        </w:rPr>
        <w:t>е</w:t>
      </w:r>
      <w:r w:rsidR="007921D1" w:rsidRPr="00CB05AA">
        <w:rPr>
          <w:rFonts w:ascii="Times New Roman" w:hAnsi="Times New Roman"/>
          <w:sz w:val="24"/>
          <w:szCs w:val="24"/>
        </w:rPr>
        <w:t xml:space="preserve"> Республики Мордовия (далее – МФЦ);</w:t>
      </w:r>
    </w:p>
    <w:p w:rsidR="007921D1" w:rsidRPr="00CB05AA" w:rsidRDefault="007921D1" w:rsidP="00097B30">
      <w:pPr>
        <w:widowControl w:val="0"/>
        <w:numPr>
          <w:ilvl w:val="0"/>
          <w:numId w:val="10"/>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color w:val="000000"/>
          <w:sz w:val="24"/>
          <w:szCs w:val="24"/>
        </w:rPr>
        <w:t>Ф</w:t>
      </w:r>
      <w:r w:rsidRPr="00CB05AA">
        <w:rPr>
          <w:rFonts w:ascii="Times New Roman" w:hAnsi="Times New Roman"/>
          <w:sz w:val="24"/>
          <w:szCs w:val="24"/>
        </w:rPr>
        <w:t>едеральной службой государственной регистрации, кадастра и картографии (Росреестр);</w:t>
      </w:r>
    </w:p>
    <w:p w:rsidR="007921D1" w:rsidRPr="00CB05AA" w:rsidRDefault="007921D1" w:rsidP="00CB05AA">
      <w:pPr>
        <w:pStyle w:val="NoSpacing"/>
        <w:jc w:val="both"/>
        <w:rPr>
          <w:rFonts w:ascii="Times New Roman" w:hAnsi="Times New Roman"/>
          <w:sz w:val="24"/>
          <w:szCs w:val="24"/>
        </w:rPr>
      </w:pPr>
      <w:r w:rsidRPr="00CB05AA">
        <w:rPr>
          <w:rFonts w:ascii="Times New Roman" w:hAnsi="Times New Roman"/>
          <w:sz w:val="24"/>
          <w:szCs w:val="24"/>
        </w:rPr>
        <w:t>3) Федеральной налоговой службой по Республике Мордовия;</w:t>
      </w:r>
    </w:p>
    <w:p w:rsidR="007921D1" w:rsidRPr="00CB05AA" w:rsidRDefault="007921D1" w:rsidP="00CB05AA">
      <w:pPr>
        <w:pStyle w:val="NoSpacing"/>
        <w:jc w:val="both"/>
        <w:rPr>
          <w:rFonts w:ascii="Times New Roman" w:hAnsi="Times New Roman"/>
          <w:sz w:val="24"/>
          <w:szCs w:val="24"/>
        </w:rPr>
      </w:pPr>
      <w:r w:rsidRPr="00CB05AA">
        <w:rPr>
          <w:rFonts w:ascii="Times New Roman" w:hAnsi="Times New Roman"/>
          <w:sz w:val="24"/>
          <w:szCs w:val="24"/>
        </w:rPr>
        <w:t>4) Федеральным казначейством по Республике Мордовия.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9. В соответствии с </w:t>
      </w:r>
      <w:hyperlink r:id="rId8" w:history="1">
        <w:r w:rsidRPr="00CB05AA">
          <w:rPr>
            <w:rStyle w:val="a3"/>
            <w:sz w:val="24"/>
            <w:szCs w:val="24"/>
          </w:rPr>
          <w:t>пунктом 3 части 1 статьи 7</w:t>
        </w:r>
      </w:hyperlink>
      <w:r w:rsidRPr="00CB05AA">
        <w:rPr>
          <w:rFonts w:ascii="Times New Roman" w:hAnsi="Times New Roman"/>
          <w:sz w:val="24"/>
          <w:szCs w:val="24"/>
        </w:rPr>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исполнительные органы государственной власти Республики Мордовия,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7921D1" w:rsidRPr="00CB05AA" w:rsidRDefault="007921D1" w:rsidP="00CB05AA">
      <w:pPr>
        <w:pStyle w:val="NoSpacing"/>
        <w:jc w:val="center"/>
        <w:rPr>
          <w:rFonts w:ascii="Times New Roman" w:hAnsi="Times New Roman"/>
          <w:b/>
          <w:sz w:val="24"/>
          <w:szCs w:val="24"/>
        </w:rPr>
      </w:pPr>
      <w:r w:rsidRPr="00CB05AA">
        <w:rPr>
          <w:rFonts w:ascii="Times New Roman" w:hAnsi="Times New Roman"/>
          <w:b/>
          <w:sz w:val="24"/>
          <w:szCs w:val="24"/>
        </w:rPr>
        <w:t>Подраздел 3. Правовые основания предоставления муниципальной услуги</w:t>
      </w:r>
    </w:p>
    <w:p w:rsidR="007921D1" w:rsidRPr="00CB05AA" w:rsidRDefault="007921D1" w:rsidP="000A3065">
      <w:pPr>
        <w:pStyle w:val="ConsTitle"/>
        <w:widowControl/>
        <w:ind w:right="0" w:firstLine="567"/>
        <w:jc w:val="both"/>
        <w:rPr>
          <w:rFonts w:ascii="Times New Roman" w:hAnsi="Times New Roman" w:cs="Times New Roman"/>
          <w:b w:val="0"/>
          <w:sz w:val="24"/>
          <w:szCs w:val="24"/>
        </w:rPr>
      </w:pPr>
      <w:r w:rsidRPr="00CB05AA">
        <w:rPr>
          <w:rFonts w:ascii="Times New Roman" w:hAnsi="Times New Roman" w:cs="Times New Roman"/>
          <w:b w:val="0"/>
          <w:sz w:val="24"/>
          <w:szCs w:val="24"/>
        </w:rPr>
        <w:t>10. Правовыми основания предоставления муниципальной услуги являются следующие нормативно-правовые акты:</w:t>
      </w:r>
    </w:p>
    <w:p w:rsidR="00B525F8" w:rsidRPr="00CB05AA" w:rsidRDefault="00B525F8" w:rsidP="00CB05AA">
      <w:pPr>
        <w:spacing w:after="0" w:line="240" w:lineRule="auto"/>
        <w:rPr>
          <w:rFonts w:ascii="Times New Roman" w:hAnsi="Times New Roman"/>
          <w:sz w:val="24"/>
          <w:szCs w:val="24"/>
        </w:rPr>
      </w:pPr>
      <w:r w:rsidRPr="00CB05AA">
        <w:rPr>
          <w:rFonts w:ascii="Times New Roman" w:hAnsi="Times New Roman"/>
          <w:sz w:val="24"/>
          <w:szCs w:val="24"/>
        </w:rPr>
        <w:t>1)</w:t>
      </w:r>
      <w:r w:rsidRPr="00CB05AA">
        <w:rPr>
          <w:rFonts w:ascii="Times New Roman" w:hAnsi="Times New Roman"/>
          <w:b/>
          <w:sz w:val="24"/>
          <w:szCs w:val="24"/>
        </w:rPr>
        <w:t xml:space="preserve"> </w:t>
      </w:r>
      <w:hyperlink r:id="rId9" w:history="1">
        <w:r w:rsidRPr="00CB05AA">
          <w:rPr>
            <w:rStyle w:val="a6"/>
            <w:rFonts w:ascii="Times New Roman" w:hAnsi="Times New Roman"/>
            <w:b w:val="0"/>
            <w:color w:val="auto"/>
            <w:sz w:val="24"/>
            <w:szCs w:val="24"/>
          </w:rPr>
          <w:t>Конституция</w:t>
        </w:r>
      </w:hyperlink>
      <w:r w:rsidRPr="00CB05AA">
        <w:rPr>
          <w:rFonts w:ascii="Times New Roman" w:hAnsi="Times New Roman"/>
          <w:b/>
          <w:sz w:val="24"/>
          <w:szCs w:val="24"/>
        </w:rPr>
        <w:t xml:space="preserve"> </w:t>
      </w:r>
      <w:r w:rsidRPr="00CB05AA">
        <w:rPr>
          <w:rFonts w:ascii="Times New Roman" w:hAnsi="Times New Roman"/>
          <w:sz w:val="24"/>
          <w:szCs w:val="24"/>
        </w:rPr>
        <w:t>Российской Федерации;</w:t>
      </w:r>
    </w:p>
    <w:p w:rsidR="007921D1" w:rsidRPr="00CB05AA" w:rsidRDefault="00B525F8" w:rsidP="00CB05AA">
      <w:pPr>
        <w:spacing w:after="0" w:line="240" w:lineRule="auto"/>
        <w:rPr>
          <w:rFonts w:ascii="Times New Roman" w:hAnsi="Times New Roman"/>
          <w:sz w:val="24"/>
          <w:szCs w:val="24"/>
        </w:rPr>
      </w:pPr>
      <w:r w:rsidRPr="00CB05AA">
        <w:rPr>
          <w:rFonts w:ascii="Times New Roman" w:hAnsi="Times New Roman"/>
          <w:sz w:val="24"/>
          <w:szCs w:val="24"/>
        </w:rPr>
        <w:t>2</w:t>
      </w:r>
      <w:r w:rsidR="007921D1" w:rsidRPr="00CB05AA">
        <w:rPr>
          <w:rFonts w:ascii="Times New Roman" w:hAnsi="Times New Roman"/>
          <w:sz w:val="24"/>
          <w:szCs w:val="24"/>
        </w:rPr>
        <w:t>) Жилищный кодекс Рос</w:t>
      </w:r>
      <w:r w:rsidR="001D0814">
        <w:rPr>
          <w:rFonts w:ascii="Times New Roman" w:hAnsi="Times New Roman"/>
          <w:sz w:val="24"/>
          <w:szCs w:val="24"/>
        </w:rPr>
        <w:t>сийской Федерации от 29.12.</w:t>
      </w:r>
      <w:r w:rsidR="007921D1" w:rsidRPr="00CB05AA">
        <w:rPr>
          <w:rFonts w:ascii="Times New Roman" w:hAnsi="Times New Roman"/>
          <w:sz w:val="24"/>
          <w:szCs w:val="24"/>
        </w:rPr>
        <w:t>2004</w:t>
      </w:r>
      <w:r w:rsidR="001D0814">
        <w:rPr>
          <w:rFonts w:ascii="Times New Roman" w:hAnsi="Times New Roman"/>
          <w:sz w:val="24"/>
          <w:szCs w:val="24"/>
        </w:rPr>
        <w:t xml:space="preserve"> </w:t>
      </w:r>
      <w:r w:rsidR="007921D1" w:rsidRPr="00CB05AA">
        <w:rPr>
          <w:rFonts w:ascii="Times New Roman" w:hAnsi="Times New Roman"/>
          <w:sz w:val="24"/>
          <w:szCs w:val="24"/>
        </w:rPr>
        <w:t xml:space="preserve">№ 188-ФЗ; </w:t>
      </w:r>
    </w:p>
    <w:p w:rsidR="0059250B"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 xml:space="preserve">3) Налоговый кодекс РФ </w:t>
      </w:r>
      <w:r w:rsidRPr="00097B30">
        <w:rPr>
          <w:rFonts w:ascii="Times New Roman" w:hAnsi="Times New Roman"/>
          <w:sz w:val="24"/>
          <w:szCs w:val="24"/>
        </w:rPr>
        <w:t xml:space="preserve">от 05.08.2000 </w:t>
      </w:r>
      <w:r w:rsidR="001D0814">
        <w:rPr>
          <w:rFonts w:ascii="Times New Roman" w:hAnsi="Times New Roman"/>
          <w:sz w:val="24"/>
          <w:szCs w:val="24"/>
        </w:rPr>
        <w:t>№</w:t>
      </w:r>
      <w:r w:rsidRPr="00097B30">
        <w:rPr>
          <w:rFonts w:ascii="Times New Roman" w:hAnsi="Times New Roman"/>
          <w:sz w:val="24"/>
          <w:szCs w:val="24"/>
        </w:rPr>
        <w:t xml:space="preserve"> 117-ФЗ;</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4</w:t>
      </w:r>
      <w:r w:rsidR="007921D1" w:rsidRPr="00CB05AA">
        <w:rPr>
          <w:rFonts w:ascii="Times New Roman" w:hAnsi="Times New Roman"/>
          <w:sz w:val="24"/>
          <w:szCs w:val="24"/>
        </w:rPr>
        <w:t>) Федеральный закон от 13</w:t>
      </w:r>
      <w:r w:rsidR="001D0814">
        <w:rPr>
          <w:rFonts w:ascii="Times New Roman" w:hAnsi="Times New Roman"/>
          <w:sz w:val="24"/>
          <w:szCs w:val="24"/>
        </w:rPr>
        <w:t>.03.</w:t>
      </w:r>
      <w:r w:rsidR="007921D1" w:rsidRPr="00CB05AA">
        <w:rPr>
          <w:rFonts w:ascii="Times New Roman" w:hAnsi="Times New Roman"/>
          <w:sz w:val="24"/>
          <w:szCs w:val="24"/>
        </w:rPr>
        <w:t>2006</w:t>
      </w:r>
      <w:r w:rsidR="001D0814">
        <w:rPr>
          <w:rFonts w:ascii="Times New Roman" w:hAnsi="Times New Roman"/>
          <w:sz w:val="24"/>
          <w:szCs w:val="24"/>
        </w:rPr>
        <w:t xml:space="preserve"> </w:t>
      </w:r>
      <w:r w:rsidR="007921D1" w:rsidRPr="00CB05AA">
        <w:rPr>
          <w:rFonts w:ascii="Times New Roman" w:hAnsi="Times New Roman"/>
          <w:sz w:val="24"/>
          <w:szCs w:val="24"/>
        </w:rPr>
        <w:t>№ 38-ФЗ «О рекламе»</w:t>
      </w:r>
      <w:r w:rsidR="00B525F8" w:rsidRPr="00CB05AA">
        <w:rPr>
          <w:rFonts w:ascii="Times New Roman" w:hAnsi="Times New Roman"/>
          <w:sz w:val="24"/>
          <w:szCs w:val="24"/>
        </w:rPr>
        <w:t>;</w:t>
      </w:r>
      <w:r w:rsidR="007921D1" w:rsidRPr="00CB05AA">
        <w:rPr>
          <w:rFonts w:ascii="Times New Roman" w:hAnsi="Times New Roman"/>
          <w:sz w:val="24"/>
          <w:szCs w:val="24"/>
        </w:rPr>
        <w:t xml:space="preserve"> </w:t>
      </w:r>
    </w:p>
    <w:p w:rsidR="007921D1" w:rsidRPr="00097B30"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5</w:t>
      </w:r>
      <w:r w:rsidR="001D0814">
        <w:rPr>
          <w:rFonts w:ascii="Times New Roman" w:hAnsi="Times New Roman"/>
          <w:sz w:val="24"/>
          <w:szCs w:val="24"/>
        </w:rPr>
        <w:t>) Федеральный закон от 06.10.2</w:t>
      </w:r>
      <w:r w:rsidR="007921D1" w:rsidRPr="00CB05AA">
        <w:rPr>
          <w:rFonts w:ascii="Times New Roman" w:hAnsi="Times New Roman"/>
          <w:sz w:val="24"/>
          <w:szCs w:val="24"/>
        </w:rPr>
        <w:t>003</w:t>
      </w:r>
      <w:r w:rsidR="001D0814">
        <w:rPr>
          <w:rFonts w:ascii="Times New Roman" w:hAnsi="Times New Roman"/>
          <w:sz w:val="24"/>
          <w:szCs w:val="24"/>
        </w:rPr>
        <w:t xml:space="preserve"> </w:t>
      </w:r>
      <w:r w:rsidR="007921D1" w:rsidRPr="00CB05AA">
        <w:rPr>
          <w:rFonts w:ascii="Times New Roman" w:hAnsi="Times New Roman"/>
          <w:sz w:val="24"/>
          <w:szCs w:val="24"/>
        </w:rPr>
        <w:t>№ 131-ФЗ «Об общих принципах организации местного самоуправления в Российской Федерации»;</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6</w:t>
      </w:r>
      <w:r w:rsidR="007921D1" w:rsidRPr="00CB05AA">
        <w:rPr>
          <w:rFonts w:ascii="Times New Roman" w:hAnsi="Times New Roman"/>
          <w:sz w:val="24"/>
          <w:szCs w:val="24"/>
        </w:rPr>
        <w:t>) Федеральный закон Российской Федерации от 27</w:t>
      </w:r>
      <w:r w:rsidR="001D0814">
        <w:rPr>
          <w:rFonts w:ascii="Times New Roman" w:hAnsi="Times New Roman"/>
          <w:sz w:val="24"/>
          <w:szCs w:val="24"/>
        </w:rPr>
        <w:t>.07.</w:t>
      </w:r>
      <w:r w:rsidR="007921D1" w:rsidRPr="00CB05AA">
        <w:rPr>
          <w:rFonts w:ascii="Times New Roman" w:hAnsi="Times New Roman"/>
          <w:sz w:val="24"/>
          <w:szCs w:val="24"/>
        </w:rPr>
        <w:t xml:space="preserve">2010 </w:t>
      </w:r>
      <w:r w:rsidR="001D0814">
        <w:rPr>
          <w:rFonts w:ascii="Times New Roman" w:hAnsi="Times New Roman"/>
          <w:sz w:val="24"/>
          <w:szCs w:val="24"/>
        </w:rPr>
        <w:t>№</w:t>
      </w:r>
      <w:r w:rsidR="007921D1" w:rsidRPr="00CB05AA">
        <w:rPr>
          <w:rFonts w:ascii="Times New Roman" w:hAnsi="Times New Roman"/>
          <w:sz w:val="24"/>
          <w:szCs w:val="24"/>
        </w:rPr>
        <w:t xml:space="preserve"> 210-ФЗ "Об организации предоставления государственных и муниципальных услуг";</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7</w:t>
      </w:r>
      <w:r w:rsidR="007921D1" w:rsidRPr="00CB05AA">
        <w:rPr>
          <w:rFonts w:ascii="Times New Roman" w:hAnsi="Times New Roman"/>
          <w:sz w:val="24"/>
          <w:szCs w:val="24"/>
        </w:rPr>
        <w:t>) постановление Правител</w:t>
      </w:r>
      <w:r w:rsidR="001D0814">
        <w:rPr>
          <w:rFonts w:ascii="Times New Roman" w:hAnsi="Times New Roman"/>
          <w:sz w:val="24"/>
          <w:szCs w:val="24"/>
        </w:rPr>
        <w:t>ьства Республики Мордовия от 14.10.</w:t>
      </w:r>
      <w:r w:rsidR="007921D1" w:rsidRPr="00CB05AA">
        <w:rPr>
          <w:rFonts w:ascii="Times New Roman" w:hAnsi="Times New Roman"/>
          <w:sz w:val="24"/>
          <w:szCs w:val="24"/>
        </w:rPr>
        <w:t>2011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B525F8" w:rsidRPr="00CB05AA" w:rsidRDefault="0059250B" w:rsidP="00097B30">
      <w:pPr>
        <w:spacing w:after="0" w:line="240" w:lineRule="auto"/>
        <w:rPr>
          <w:rFonts w:ascii="Times New Roman" w:hAnsi="Times New Roman"/>
          <w:sz w:val="24"/>
          <w:szCs w:val="24"/>
        </w:rPr>
      </w:pPr>
      <w:r w:rsidRPr="00097B30">
        <w:rPr>
          <w:rFonts w:ascii="Times New Roman" w:hAnsi="Times New Roman"/>
          <w:sz w:val="24"/>
          <w:szCs w:val="24"/>
        </w:rPr>
        <w:t>8</w:t>
      </w:r>
      <w:r w:rsidR="007921D1" w:rsidRPr="00097B30">
        <w:rPr>
          <w:rFonts w:ascii="Times New Roman" w:hAnsi="Times New Roman"/>
          <w:sz w:val="24"/>
          <w:szCs w:val="24"/>
        </w:rPr>
        <w:t xml:space="preserve">) </w:t>
      </w:r>
      <w:hyperlink r:id="rId10" w:history="1">
        <w:r w:rsidR="00B525F8" w:rsidRPr="00097B30">
          <w:rPr>
            <w:rFonts w:ascii="Times New Roman" w:hAnsi="Times New Roman"/>
            <w:sz w:val="24"/>
            <w:szCs w:val="24"/>
          </w:rPr>
          <w:t>Федеральный закон</w:t>
        </w:r>
      </w:hyperlink>
      <w:r w:rsidR="001D0814">
        <w:rPr>
          <w:rFonts w:ascii="Times New Roman" w:hAnsi="Times New Roman"/>
          <w:sz w:val="24"/>
          <w:szCs w:val="24"/>
        </w:rPr>
        <w:t xml:space="preserve"> от 27.07.</w:t>
      </w:r>
      <w:r w:rsidR="00B525F8" w:rsidRPr="00CB05AA">
        <w:rPr>
          <w:rFonts w:ascii="Times New Roman" w:hAnsi="Times New Roman"/>
          <w:sz w:val="24"/>
          <w:szCs w:val="24"/>
        </w:rPr>
        <w:t>2006</w:t>
      </w:r>
      <w:r w:rsidR="001D0814">
        <w:rPr>
          <w:rFonts w:ascii="Times New Roman" w:hAnsi="Times New Roman"/>
          <w:sz w:val="24"/>
          <w:szCs w:val="24"/>
        </w:rPr>
        <w:t xml:space="preserve"> №</w:t>
      </w:r>
      <w:r w:rsidR="00B525F8" w:rsidRPr="00CB05AA">
        <w:rPr>
          <w:rFonts w:ascii="Times New Roman" w:hAnsi="Times New Roman"/>
          <w:sz w:val="24"/>
          <w:szCs w:val="24"/>
        </w:rPr>
        <w:t> 152-ФЗ "О персональных данных"</w:t>
      </w:r>
      <w:r w:rsidR="000D36BD" w:rsidRPr="00CB05AA">
        <w:rPr>
          <w:rFonts w:ascii="Times New Roman" w:hAnsi="Times New Roman"/>
          <w:sz w:val="24"/>
          <w:szCs w:val="24"/>
        </w:rPr>
        <w:t>;</w:t>
      </w:r>
    </w:p>
    <w:p w:rsidR="000D36BD"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9) Устав Большеигнатовского муниципального района Республики Мордовия;</w:t>
      </w:r>
    </w:p>
    <w:p w:rsidR="007921D1" w:rsidRPr="00097B30"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10</w:t>
      </w:r>
      <w:r w:rsidR="00B525F8" w:rsidRPr="00CB05AA">
        <w:rPr>
          <w:rFonts w:ascii="Times New Roman" w:hAnsi="Times New Roman"/>
          <w:sz w:val="24"/>
          <w:szCs w:val="24"/>
        </w:rPr>
        <w:t xml:space="preserve">) </w:t>
      </w:r>
      <w:r w:rsidR="007921D1" w:rsidRPr="00097B30">
        <w:rPr>
          <w:rFonts w:ascii="Times New Roman" w:hAnsi="Times New Roman"/>
          <w:sz w:val="24"/>
          <w:szCs w:val="24"/>
        </w:rPr>
        <w:t>настоящий Административный регламент.</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4. Порядок информирования о предоставлении муниципальной услуги</w:t>
      </w:r>
    </w:p>
    <w:p w:rsidR="007921D1" w:rsidRPr="00CB05AA" w:rsidRDefault="007921D1" w:rsidP="00484851">
      <w:pPr>
        <w:spacing w:after="0" w:line="240" w:lineRule="auto"/>
        <w:jc w:val="both"/>
        <w:rPr>
          <w:rFonts w:ascii="Times New Roman" w:hAnsi="Times New Roman"/>
          <w:sz w:val="24"/>
          <w:szCs w:val="24"/>
        </w:rPr>
      </w:pPr>
      <w:r w:rsidRPr="00CB05AA">
        <w:rPr>
          <w:rFonts w:ascii="Times New Roman" w:hAnsi="Times New Roman"/>
          <w:sz w:val="24"/>
          <w:szCs w:val="24"/>
        </w:rPr>
        <w:t>11.</w:t>
      </w:r>
      <w:r w:rsidRPr="00CB05AA">
        <w:rPr>
          <w:rFonts w:ascii="Times New Roman" w:hAnsi="Times New Roman"/>
          <w:color w:val="000000"/>
          <w:sz w:val="24"/>
          <w:szCs w:val="24"/>
        </w:rPr>
        <w:t xml:space="preserve"> </w:t>
      </w:r>
      <w:r w:rsidRPr="00CB05AA">
        <w:rPr>
          <w:rFonts w:ascii="Times New Roman" w:hAnsi="Times New Roman"/>
          <w:sz w:val="24"/>
          <w:szCs w:val="24"/>
        </w:rPr>
        <w:t>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w:t>
      </w:r>
      <w:r w:rsidR="00484851" w:rsidRPr="00484851">
        <w:t xml:space="preserve"> </w:t>
      </w:r>
      <w:r w:rsidR="00484851" w:rsidRPr="00484851">
        <w:rPr>
          <w:rFonts w:ascii="Times New Roman" w:hAnsi="Times New Roman"/>
          <w:sz w:val="24"/>
          <w:szCs w:val="24"/>
        </w:rPr>
        <w:t>по адресу: https://bignatovo.e-mordovia.ru/</w:t>
      </w:r>
      <w:r w:rsidR="00484851">
        <w:rPr>
          <w:rFonts w:ascii="Times New Roman" w:hAnsi="Times New Roman"/>
          <w:sz w:val="24"/>
          <w:szCs w:val="24"/>
        </w:rPr>
        <w:t xml:space="preserve"> (далее – Интернет-сайт Администрации)</w:t>
      </w:r>
      <w:r w:rsidRPr="00CB05AA">
        <w:rPr>
          <w:rFonts w:ascii="Times New Roman" w:hAnsi="Times New Roman"/>
          <w:sz w:val="24"/>
          <w:szCs w:val="24"/>
        </w:rPr>
        <w:t xml:space="preserve">, </w:t>
      </w:r>
      <w:hyperlink r:id="rId11" w:history="1">
        <w:r w:rsidRPr="00CB05AA">
          <w:rPr>
            <w:rStyle w:val="a6"/>
            <w:rFonts w:ascii="Times New Roman" w:hAnsi="Times New Roman"/>
            <w:sz w:val="24"/>
            <w:szCs w:val="24"/>
          </w:rPr>
          <w:t>Едином портале</w:t>
        </w:r>
      </w:hyperlink>
      <w:r w:rsidRPr="00CB05AA">
        <w:rPr>
          <w:rFonts w:ascii="Times New Roman" w:hAnsi="Times New Roman"/>
          <w:sz w:val="24"/>
          <w:szCs w:val="24"/>
        </w:rPr>
        <w:t xml:space="preserve"> государственных и муниципальных услуг (функций) и </w:t>
      </w:r>
      <w:hyperlink r:id="rId12" w:history="1">
        <w:r w:rsidRPr="00CB05AA">
          <w:rPr>
            <w:rStyle w:val="a6"/>
            <w:rFonts w:ascii="Times New Roman" w:hAnsi="Times New Roman"/>
            <w:sz w:val="24"/>
            <w:szCs w:val="24"/>
          </w:rPr>
          <w:t>Республиканском портале</w:t>
        </w:r>
      </w:hyperlink>
      <w:r w:rsidRPr="00CB05AA">
        <w:rPr>
          <w:rFonts w:ascii="Times New Roman" w:hAnsi="Times New Roman"/>
          <w:sz w:val="24"/>
          <w:szCs w:val="24"/>
        </w:rPr>
        <w:t xml:space="preserve"> государственных и муниципальных услуг (функций).</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431670, Республика Мордовия, Большеигнатовский район, с. Большое Игнатово, ул. Советская, д. 40.</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2-13-34;</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2-10-32;</w:t>
      </w:r>
    </w:p>
    <w:p w:rsidR="007921D1" w:rsidRPr="00CB05AA" w:rsidRDefault="007921D1" w:rsidP="00CB05AA">
      <w:pPr>
        <w:pStyle w:val="24"/>
        <w:ind w:left="0" w:firstLine="0"/>
        <w:jc w:val="both"/>
        <w:rPr>
          <w:color w:val="0070C0"/>
        </w:rPr>
      </w:pPr>
      <w:r w:rsidRPr="00CB05AA">
        <w:t xml:space="preserve">адрес электронной почты: </w:t>
      </w:r>
      <w:hyperlink r:id="rId13" w:history="1">
        <w:r w:rsidRPr="00CB05AA">
          <w:rPr>
            <w:rStyle w:val="a3"/>
            <w:color w:val="0070C0"/>
            <w:lang w:val="en-US"/>
          </w:rPr>
          <w:t>adm</w:t>
        </w:r>
        <w:r w:rsidRPr="00CB05AA">
          <w:rPr>
            <w:rStyle w:val="a3"/>
            <w:color w:val="0070C0"/>
          </w:rPr>
          <w:t>_</w:t>
        </w:r>
        <w:r w:rsidRPr="00CB05AA">
          <w:rPr>
            <w:rStyle w:val="a3"/>
            <w:color w:val="0070C0"/>
            <w:lang w:val="en-US"/>
          </w:rPr>
          <w:t>bign</w:t>
        </w:r>
        <w:r w:rsidRPr="00CB05AA">
          <w:rPr>
            <w:rStyle w:val="a3"/>
            <w:color w:val="0070C0"/>
          </w:rPr>
          <w:t>@</w:t>
        </w:r>
        <w:r w:rsidRPr="00CB05AA">
          <w:rPr>
            <w:rStyle w:val="a3"/>
            <w:color w:val="0070C0"/>
            <w:lang w:val="en-US"/>
          </w:rPr>
          <w:t>bignatovo</w:t>
        </w:r>
        <w:r w:rsidRPr="00CB05AA">
          <w:rPr>
            <w:rStyle w:val="a3"/>
            <w:color w:val="0070C0"/>
          </w:rPr>
          <w:t>.</w:t>
        </w:r>
        <w:r w:rsidRPr="00CB05AA">
          <w:rPr>
            <w:rStyle w:val="a3"/>
            <w:color w:val="0070C0"/>
            <w:lang w:val="en-US"/>
          </w:rPr>
          <w:t>e</w:t>
        </w:r>
        <w:r w:rsidRPr="00CB05AA">
          <w:rPr>
            <w:rStyle w:val="a3"/>
            <w:color w:val="0070C0"/>
          </w:rPr>
          <w:t>-</w:t>
        </w:r>
        <w:r w:rsidRPr="00CB05AA">
          <w:rPr>
            <w:rStyle w:val="a3"/>
            <w:color w:val="0070C0"/>
            <w:lang w:val="en-US"/>
          </w:rPr>
          <w:t>mordovia</w:t>
        </w:r>
        <w:r w:rsidRPr="00CB05AA">
          <w:rPr>
            <w:rStyle w:val="a3"/>
            <w:color w:val="0070C0"/>
          </w:rPr>
          <w:t>.</w:t>
        </w:r>
        <w:r w:rsidRPr="00CB05AA">
          <w:rPr>
            <w:rStyle w:val="a3"/>
            <w:color w:val="0070C0"/>
            <w:lang w:val="en-US"/>
          </w:rPr>
          <w:t>ru</w:t>
        </w:r>
      </w:hyperlink>
    </w:p>
    <w:p w:rsidR="007921D1" w:rsidRPr="00CB05AA" w:rsidRDefault="007921D1" w:rsidP="00CB05AA">
      <w:pPr>
        <w:spacing w:after="0" w:line="240" w:lineRule="auto"/>
        <w:jc w:val="both"/>
        <w:rPr>
          <w:rFonts w:ascii="Times New Roman" w:hAnsi="Times New Roman"/>
          <w:color w:val="0070C0"/>
          <w:sz w:val="24"/>
          <w:szCs w:val="24"/>
        </w:rPr>
      </w:pPr>
      <w:r w:rsidRPr="00CB05AA">
        <w:rPr>
          <w:rFonts w:ascii="Times New Roman" w:hAnsi="Times New Roman"/>
          <w:sz w:val="24"/>
          <w:szCs w:val="24"/>
        </w:rPr>
        <w:t xml:space="preserve">Интернет-сайт: </w:t>
      </w:r>
      <w:hyperlink r:id="rId14" w:history="1">
        <w:r w:rsidRPr="00CB05AA">
          <w:rPr>
            <w:rStyle w:val="a3"/>
            <w:color w:val="0070C0"/>
            <w:sz w:val="24"/>
            <w:szCs w:val="24"/>
            <w:lang w:val="en-US"/>
          </w:rPr>
          <w:t>http</w:t>
        </w:r>
        <w:r w:rsidRPr="00CB05AA">
          <w:rPr>
            <w:rStyle w:val="a3"/>
            <w:color w:val="0070C0"/>
            <w:sz w:val="24"/>
            <w:szCs w:val="24"/>
          </w:rPr>
          <w:t>://</w:t>
        </w:r>
        <w:r w:rsidRPr="00CB05AA">
          <w:rPr>
            <w:rStyle w:val="a3"/>
            <w:color w:val="0070C0"/>
            <w:sz w:val="24"/>
            <w:szCs w:val="24"/>
            <w:lang w:val="en-US"/>
          </w:rPr>
          <w:t>bignatovo</w:t>
        </w:r>
        <w:r w:rsidRPr="00CB05AA">
          <w:rPr>
            <w:rStyle w:val="a3"/>
            <w:color w:val="0070C0"/>
            <w:sz w:val="24"/>
            <w:szCs w:val="24"/>
          </w:rPr>
          <w:t>.</w:t>
        </w:r>
        <w:r w:rsidRPr="00CB05AA">
          <w:rPr>
            <w:rStyle w:val="a3"/>
            <w:color w:val="0070C0"/>
            <w:sz w:val="24"/>
            <w:szCs w:val="24"/>
            <w:lang w:val="en-US"/>
          </w:rPr>
          <w:t>e</w:t>
        </w:r>
        <w:r w:rsidRPr="00CB05AA">
          <w:rPr>
            <w:rStyle w:val="a3"/>
            <w:color w:val="0070C0"/>
            <w:sz w:val="24"/>
            <w:szCs w:val="24"/>
          </w:rPr>
          <w:t>-</w:t>
        </w:r>
        <w:r w:rsidRPr="00CB05AA">
          <w:rPr>
            <w:rStyle w:val="a3"/>
            <w:color w:val="0070C0"/>
            <w:sz w:val="24"/>
            <w:szCs w:val="24"/>
            <w:lang w:val="en-US"/>
          </w:rPr>
          <w:t>mordovia</w:t>
        </w:r>
        <w:r w:rsidRPr="00CB05AA">
          <w:rPr>
            <w:rStyle w:val="a3"/>
            <w:color w:val="0070C0"/>
            <w:sz w:val="24"/>
            <w:szCs w:val="24"/>
          </w:rPr>
          <w:t>.</w:t>
        </w:r>
        <w:r w:rsidRPr="00CB05AA">
          <w:rPr>
            <w:rStyle w:val="a3"/>
            <w:color w:val="0070C0"/>
            <w:sz w:val="24"/>
            <w:szCs w:val="24"/>
            <w:lang w:val="en-US"/>
          </w:rPr>
          <w:t>ru</w:t>
        </w:r>
      </w:hyperlink>
      <w:r w:rsidRPr="00CB05AA">
        <w:rPr>
          <w:rFonts w:ascii="Times New Roman" w:hAnsi="Times New Roman"/>
          <w:color w:val="0070C0"/>
          <w:sz w:val="24"/>
          <w:szCs w:val="24"/>
        </w:rPr>
        <w:t>.</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отдел градостроительства, архитектуры, </w:t>
      </w:r>
      <w:r w:rsidR="00423237">
        <w:rPr>
          <w:rFonts w:ascii="Times New Roman" w:hAnsi="Times New Roman"/>
          <w:sz w:val="24"/>
          <w:szCs w:val="24"/>
        </w:rPr>
        <w:t>жилищно-коммунального хозяйства</w:t>
      </w:r>
      <w:r w:rsidRPr="00CB05AA">
        <w:rPr>
          <w:rFonts w:ascii="Times New Roman" w:hAnsi="Times New Roman"/>
          <w:sz w:val="24"/>
          <w:szCs w:val="24"/>
        </w:rPr>
        <w:t xml:space="preserve"> и вопросам гражданской обороны и чрезвычайным ситуациям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431670, Республика Мордовия, Большеигнатовский район, с. Большое Игнатово, ул. Советская, д. 40.</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2-13-34;</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2-10-32;</w:t>
      </w:r>
    </w:p>
    <w:p w:rsidR="007921D1" w:rsidRPr="00CB05AA" w:rsidRDefault="007921D1" w:rsidP="00CB05AA">
      <w:pPr>
        <w:spacing w:after="0" w:line="240" w:lineRule="auto"/>
        <w:jc w:val="both"/>
        <w:rPr>
          <w:rFonts w:ascii="Times New Roman" w:hAnsi="Times New Roman"/>
          <w:color w:val="000000"/>
          <w:sz w:val="24"/>
          <w:szCs w:val="24"/>
          <w:shd w:val="clear" w:color="auto" w:fill="E3F3F0"/>
        </w:rPr>
      </w:pPr>
      <w:r w:rsidRPr="00CB05AA">
        <w:rPr>
          <w:rFonts w:ascii="Times New Roman" w:hAnsi="Times New Roman"/>
          <w:sz w:val="24"/>
          <w:szCs w:val="24"/>
        </w:rPr>
        <w:t xml:space="preserve">адрес электронной почты: </w:t>
      </w:r>
      <w:hyperlink r:id="rId15" w:history="1">
        <w:r w:rsidRPr="00423237">
          <w:rPr>
            <w:rStyle w:val="a3"/>
            <w:sz w:val="24"/>
            <w:szCs w:val="24"/>
            <w:shd w:val="clear" w:color="auto" w:fill="E3F3F0"/>
          </w:rPr>
          <w:t>otdel.arkh@yandex.ru</w:t>
        </w:r>
      </w:hyperlink>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График работы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понедельник - четверг: с 8 ч. 30 мин. до 16 ч. 45 мин.;</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пятница: с 8 ч. 30 мин. до 16 ч. 30 мин.</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обеденный перерыв: с 13 ч. до 14 ч.</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Выходные дни: суббота, воскресенье.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Адрес МФЦ: 431770, Республика Мордовия, Большеигнатовский район, с. Большое Игнатово, ул. Советская, д. 32.</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2-10-39;</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2-10-39;</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адрес электронной почты: </w:t>
      </w:r>
      <w:hyperlink r:id="rId16" w:history="1">
        <w:r w:rsidRPr="00CB05AA">
          <w:rPr>
            <w:rStyle w:val="a3"/>
            <w:sz w:val="24"/>
            <w:szCs w:val="24"/>
            <w:lang w:val="en-US"/>
          </w:rPr>
          <w:t>bignmfc</w:t>
        </w:r>
        <w:r w:rsidRPr="00CB05AA">
          <w:rPr>
            <w:rStyle w:val="a3"/>
            <w:sz w:val="24"/>
            <w:szCs w:val="24"/>
          </w:rPr>
          <w:t>@</w:t>
        </w:r>
        <w:r w:rsidRPr="00CB05AA">
          <w:rPr>
            <w:rStyle w:val="a3"/>
            <w:sz w:val="24"/>
            <w:szCs w:val="24"/>
            <w:lang w:val="en-US"/>
          </w:rPr>
          <w:t>bignatovo</w:t>
        </w:r>
        <w:r w:rsidRPr="00CB05AA">
          <w:rPr>
            <w:rStyle w:val="a3"/>
            <w:sz w:val="24"/>
            <w:szCs w:val="24"/>
          </w:rPr>
          <w:t>.</w:t>
        </w:r>
        <w:r w:rsidRPr="00CB05AA">
          <w:rPr>
            <w:rStyle w:val="a3"/>
            <w:sz w:val="24"/>
            <w:szCs w:val="24"/>
            <w:lang w:val="en-US"/>
          </w:rPr>
          <w:t>e</w:t>
        </w:r>
        <w:r w:rsidRPr="00CB05AA">
          <w:rPr>
            <w:rStyle w:val="a3"/>
            <w:sz w:val="24"/>
            <w:szCs w:val="24"/>
          </w:rPr>
          <w:t>-</w:t>
        </w:r>
        <w:r w:rsidRPr="00CB05AA">
          <w:rPr>
            <w:rStyle w:val="a3"/>
            <w:sz w:val="24"/>
            <w:szCs w:val="24"/>
            <w:lang w:val="en-US"/>
          </w:rPr>
          <w:t>mordovia</w:t>
        </w:r>
        <w:r w:rsidRPr="00CB05AA">
          <w:rPr>
            <w:rStyle w:val="a3"/>
            <w:sz w:val="24"/>
            <w:szCs w:val="24"/>
          </w:rPr>
          <w:t>.</w:t>
        </w:r>
        <w:r w:rsidRPr="00CB05AA">
          <w:rPr>
            <w:rStyle w:val="a3"/>
            <w:sz w:val="24"/>
            <w:szCs w:val="24"/>
            <w:lang w:val="en-US"/>
          </w:rPr>
          <w:t>ru</w:t>
        </w:r>
      </w:hyperlink>
      <w:r w:rsidRPr="00CB05AA">
        <w:rPr>
          <w:rFonts w:ascii="Times New Roman" w:hAnsi="Times New Roman"/>
          <w:sz w:val="24"/>
          <w:szCs w:val="24"/>
        </w:rPr>
        <w:t>;</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Интернет-сайт: </w:t>
      </w:r>
      <w:hyperlink r:id="rId17" w:history="1">
        <w:r w:rsidRPr="00CB05AA">
          <w:rPr>
            <w:rStyle w:val="a3"/>
            <w:sz w:val="24"/>
            <w:szCs w:val="24"/>
            <w:lang w:val="en-US"/>
          </w:rPr>
          <w:t>http</w:t>
        </w:r>
        <w:r w:rsidRPr="00CB05AA">
          <w:rPr>
            <w:rStyle w:val="a3"/>
            <w:sz w:val="24"/>
            <w:szCs w:val="24"/>
          </w:rPr>
          <w:t>://</w:t>
        </w:r>
        <w:r w:rsidRPr="00CB05AA">
          <w:rPr>
            <w:rStyle w:val="a3"/>
            <w:sz w:val="24"/>
            <w:szCs w:val="24"/>
            <w:lang w:val="en-US"/>
          </w:rPr>
          <w:t>bignatovo</w:t>
        </w:r>
        <w:r w:rsidRPr="00CB05AA">
          <w:rPr>
            <w:rStyle w:val="a3"/>
            <w:sz w:val="24"/>
            <w:szCs w:val="24"/>
          </w:rPr>
          <w:t>.</w:t>
        </w:r>
        <w:r w:rsidRPr="00CB05AA">
          <w:rPr>
            <w:rStyle w:val="a3"/>
            <w:sz w:val="24"/>
            <w:szCs w:val="24"/>
            <w:lang w:val="en-US"/>
          </w:rPr>
          <w:t>e</w:t>
        </w:r>
        <w:r w:rsidRPr="00CB05AA">
          <w:rPr>
            <w:rStyle w:val="a3"/>
            <w:sz w:val="24"/>
            <w:szCs w:val="24"/>
          </w:rPr>
          <w:t>-</w:t>
        </w:r>
        <w:r w:rsidRPr="00CB05AA">
          <w:rPr>
            <w:rStyle w:val="a3"/>
            <w:sz w:val="24"/>
            <w:szCs w:val="24"/>
            <w:lang w:val="en-US"/>
          </w:rPr>
          <w:t>mordovia</w:t>
        </w:r>
        <w:r w:rsidRPr="00CB05AA">
          <w:rPr>
            <w:rStyle w:val="a3"/>
            <w:sz w:val="24"/>
            <w:szCs w:val="24"/>
          </w:rPr>
          <w:t>.</w:t>
        </w:r>
        <w:r w:rsidRPr="00CB05AA">
          <w:rPr>
            <w:rStyle w:val="a3"/>
            <w:sz w:val="24"/>
            <w:szCs w:val="24"/>
            <w:lang w:val="en-US"/>
          </w:rPr>
          <w:t>ru</w:t>
        </w:r>
      </w:hyperlink>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График работы МФЦ: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понедельник - пятница: с 8 ч. 30 мин. до 16 ч. 30 мин. без обеденного перерыва;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Выходной день: суббота, воскресенье.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Информация о порядке предоставления муниципальной услуги предоставляется на безвозмездной основе.</w:t>
      </w:r>
    </w:p>
    <w:p w:rsidR="007921D1" w:rsidRPr="00CB05AA" w:rsidRDefault="007921D1" w:rsidP="001F7A70">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14. </w:t>
      </w:r>
      <w:r w:rsidRPr="0078210D">
        <w:rPr>
          <w:rFonts w:ascii="Times New Roman" w:hAnsi="Times New Roman"/>
          <w:sz w:val="24"/>
          <w:szCs w:val="24"/>
        </w:rPr>
        <w:t>На официальном Интернет-сайте Администрации</w:t>
      </w:r>
      <w:r w:rsidR="001F7A70" w:rsidRPr="0078210D">
        <w:rPr>
          <w:rFonts w:ascii="Times New Roman" w:hAnsi="Times New Roman"/>
          <w:sz w:val="24"/>
          <w:szCs w:val="24"/>
        </w:rPr>
        <w:t xml:space="preserve"> </w:t>
      </w:r>
      <w:r w:rsidRPr="00CB05AA">
        <w:rPr>
          <w:rFonts w:ascii="Times New Roman" w:hAnsi="Times New Roman"/>
          <w:sz w:val="24"/>
          <w:szCs w:val="24"/>
        </w:rPr>
        <w:t>(МФЦ) размещается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w:t>
      </w:r>
      <w:r w:rsidR="00484851">
        <w:rPr>
          <w:rFonts w:ascii="Times New Roman" w:hAnsi="Times New Roman"/>
          <w:sz w:val="24"/>
          <w:szCs w:val="24"/>
        </w:rPr>
        <w:t xml:space="preserve">)   Административный регламент </w:t>
      </w:r>
      <w:r w:rsidRPr="00CB05AA">
        <w:rPr>
          <w:rFonts w:ascii="Times New Roman" w:hAnsi="Times New Roman"/>
          <w:sz w:val="24"/>
          <w:szCs w:val="24"/>
        </w:rPr>
        <w:t>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сведения о бесплатности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список документов, необходимых для предоставления муниципальной услуги, а также предъявляемые к этим документам требования;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график работы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другие информационные материалы, необходимые для получения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Единый портал государственных и муниципальных услуг (функций) (</w:t>
      </w:r>
      <w:hyperlink r:id="rId18" w:history="1">
        <w:r w:rsidRPr="00CB05AA">
          <w:rPr>
            <w:rStyle w:val="a6"/>
            <w:rFonts w:ascii="Times New Roman" w:hAnsi="Times New Roman"/>
            <w:sz w:val="24"/>
            <w:szCs w:val="24"/>
          </w:rPr>
          <w:t>www.gosuslugi.ru</w:t>
        </w:r>
      </w:hyperlink>
      <w:r w:rsidRPr="00CB05AA">
        <w:rPr>
          <w:rFonts w:ascii="Times New Roman" w:hAnsi="Times New Roman"/>
          <w:sz w:val="24"/>
          <w:szCs w:val="24"/>
        </w:rPr>
        <w:t>) (далее - Единый портал) и Республиканский Портал государственных и муниципальных услуг (функций)» (</w:t>
      </w:r>
      <w:hyperlink r:id="rId19" w:history="1">
        <w:r w:rsidRPr="00CB05AA">
          <w:rPr>
            <w:rStyle w:val="a6"/>
            <w:rFonts w:ascii="Times New Roman" w:hAnsi="Times New Roman"/>
            <w:sz w:val="24"/>
            <w:szCs w:val="24"/>
          </w:rPr>
          <w:t>http://gosuslugi.e-mordovia.ru</w:t>
        </w:r>
      </w:hyperlink>
      <w:r w:rsidRPr="00CB05AA">
        <w:rPr>
          <w:rFonts w:ascii="Times New Roman" w:hAnsi="Times New Roman"/>
          <w:sz w:val="24"/>
          <w:szCs w:val="24"/>
        </w:rPr>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15. </w:t>
      </w:r>
      <w:hyperlink r:id="rId20" w:history="1">
        <w:r w:rsidRPr="00CB05AA">
          <w:rPr>
            <w:rStyle w:val="a6"/>
            <w:rFonts w:ascii="Times New Roman" w:hAnsi="Times New Roman"/>
            <w:sz w:val="24"/>
            <w:szCs w:val="24"/>
          </w:rPr>
          <w:t>Единый портал</w:t>
        </w:r>
      </w:hyperlink>
      <w:r w:rsidRPr="00CB05AA">
        <w:rPr>
          <w:rFonts w:ascii="Times New Roman" w:hAnsi="Times New Roman"/>
          <w:sz w:val="24"/>
          <w:szCs w:val="24"/>
        </w:rPr>
        <w:t xml:space="preserve"> и </w:t>
      </w:r>
      <w:hyperlink r:id="rId21" w:history="1">
        <w:r w:rsidRPr="00CB05AA">
          <w:rPr>
            <w:rStyle w:val="a6"/>
            <w:rFonts w:ascii="Times New Roman" w:hAnsi="Times New Roman"/>
            <w:sz w:val="24"/>
            <w:szCs w:val="24"/>
          </w:rPr>
          <w:t>Республиканский портал</w:t>
        </w:r>
      </w:hyperlink>
      <w:r w:rsidRPr="00CB05AA">
        <w:rPr>
          <w:rFonts w:ascii="Times New Roman" w:hAnsi="Times New Roman"/>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 Едином портале и Республиканском портале размещается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адрес местонахождения, телефоны, адрес электронной почты Администрации и МФЦ;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перечень документов, необходимых для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срок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основания для отказа в предоставлении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результат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6) порядок предоставления консультаций по процедуре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7) текст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 информационных стендах Администрации и МФЦ содержится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полные наименования органов и учреждений, предоставляющих муниципальную услугу;</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процедуры предоставления муниципальной услуги в текстовом виде и в виде блок-схемы;</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перечень документов, представляемых заявителями для получения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образец заявления;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6) извлечения из законодательных и иных нормативных правовых актов, регулирующих деятельность по предоставлению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7) перечень оснований для отказа в приеме документов;</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8) перечень оснований для отказа в предоставлении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9) порядок обжалования решений, действий или бездействия специалистов, предоставляющих муниципальную услугу;</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10) текст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921D1" w:rsidRPr="001D592B" w:rsidRDefault="007921D1" w:rsidP="00CB05AA">
      <w:pPr>
        <w:spacing w:after="0" w:line="240" w:lineRule="auto"/>
        <w:jc w:val="center"/>
        <w:rPr>
          <w:rFonts w:ascii="Times New Roman" w:hAnsi="Times New Roman"/>
          <w:b/>
          <w:sz w:val="24"/>
          <w:szCs w:val="24"/>
        </w:rPr>
      </w:pPr>
      <w:r w:rsidRPr="001D592B">
        <w:rPr>
          <w:rFonts w:ascii="Times New Roman" w:hAnsi="Times New Roman"/>
          <w:b/>
          <w:sz w:val="24"/>
          <w:szCs w:val="24"/>
        </w:rPr>
        <w:t>Подраздел 5. Перечень документов, необходимых для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16. В случае если заявитель физическое лицо, то предоставляется заявление</w:t>
      </w:r>
      <w:r w:rsidRPr="00CB05AA">
        <w:rPr>
          <w:rFonts w:ascii="Times New Roman" w:hAnsi="Times New Roman"/>
          <w:b/>
          <w:sz w:val="24"/>
          <w:szCs w:val="24"/>
        </w:rPr>
        <w:t xml:space="preserve"> </w:t>
      </w:r>
      <w:r w:rsidRPr="00CB05AA">
        <w:rPr>
          <w:rFonts w:ascii="Times New Roman" w:hAnsi="Times New Roman"/>
          <w:color w:val="000000"/>
          <w:sz w:val="24"/>
          <w:szCs w:val="24"/>
        </w:rPr>
        <w:t xml:space="preserve">по форме согласно приложению 1 к Административному регламенту. В случае если заявитель индивидуальный предприниматель или юридическое лицо, то предоставляется заявление </w:t>
      </w:r>
      <w:r w:rsidRPr="00CB05AA">
        <w:rPr>
          <w:rFonts w:ascii="Times New Roman" w:hAnsi="Times New Roman"/>
          <w:sz w:val="24"/>
          <w:szCs w:val="24"/>
        </w:rPr>
        <w:t xml:space="preserve"> </w:t>
      </w:r>
      <w:r w:rsidRPr="00CB05AA">
        <w:rPr>
          <w:rFonts w:ascii="Times New Roman" w:hAnsi="Times New Roman"/>
          <w:color w:val="000000"/>
          <w:sz w:val="24"/>
          <w:szCs w:val="24"/>
        </w:rPr>
        <w:t xml:space="preserve">по форме согласно приложению 2 к Административному регламенту </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color w:val="000000"/>
          <w:sz w:val="24"/>
          <w:szCs w:val="24"/>
        </w:rPr>
        <w:t>К заявлению прилагаются следующие документы:</w:t>
      </w:r>
    </w:p>
    <w:p w:rsidR="007921D1" w:rsidRPr="002E70E3"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1) </w:t>
      </w:r>
      <w:r w:rsidR="003460F4" w:rsidRPr="002E70E3">
        <w:rPr>
          <w:rFonts w:ascii="Times New Roman" w:hAnsi="Times New Roman"/>
          <w:sz w:val="24"/>
          <w:szCs w:val="24"/>
        </w:rPr>
        <w:t>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уполномоченным на выдачу разрешений органом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2E70E3" w:rsidRPr="002E70E3"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2) </w:t>
      </w:r>
      <w:r w:rsidR="006E7F5B" w:rsidRPr="002E70E3">
        <w:rPr>
          <w:rFonts w:ascii="Times New Roman" w:hAnsi="Times New Roman"/>
          <w:sz w:val="24"/>
          <w:szCs w:val="24"/>
        </w:rPr>
        <w:t xml:space="preserve">подтверждение в письменной форме или в форме электронного документа с использованием единого портала государственных и муниципальных услуг и (или) региональных порталов государственных и муниципальных услуг </w:t>
      </w:r>
      <w:r w:rsidR="001D0814" w:rsidRPr="002E70E3">
        <w:rPr>
          <w:rFonts w:ascii="Times New Roman" w:hAnsi="Times New Roman"/>
          <w:sz w:val="24"/>
          <w:szCs w:val="24"/>
        </w:rPr>
        <w:t xml:space="preserve">согласия </w:t>
      </w:r>
      <w:r w:rsidRPr="002E70E3">
        <w:rPr>
          <w:rFonts w:ascii="Times New Roman" w:hAnsi="Times New Roman"/>
          <w:sz w:val="24"/>
          <w:szCs w:val="24"/>
        </w:rPr>
        <w:t>собственника или иного законного владельца соответствующего недвижимого имущества</w:t>
      </w:r>
      <w:r w:rsidRPr="00CB05AA">
        <w:rPr>
          <w:rFonts w:ascii="Times New Roman" w:hAnsi="Times New Roman"/>
          <w:sz w:val="24"/>
          <w:szCs w:val="24"/>
        </w:rPr>
        <w:t xml:space="preserve"> на присоединение к этому имуществу рекламной конструкции, если заявитель не является собственником или иным законным в</w:t>
      </w:r>
      <w:r w:rsidR="002E70E3">
        <w:rPr>
          <w:rFonts w:ascii="Times New Roman" w:hAnsi="Times New Roman"/>
          <w:sz w:val="24"/>
          <w:szCs w:val="24"/>
        </w:rPr>
        <w:t xml:space="preserve">ладельцем недвижимого имущества. </w:t>
      </w:r>
      <w:r w:rsidR="002E70E3" w:rsidRPr="002E70E3">
        <w:rPr>
          <w:rFonts w:ascii="Times New Roman" w:hAnsi="Times New Roman"/>
          <w:sz w:val="24"/>
          <w:szCs w:val="24"/>
        </w:rPr>
        <w:t>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w:t>
      </w:r>
      <w:hyperlink r:id="rId22" w:anchor="/document/12138291/entry/471" w:history="1">
        <w:r w:rsidR="002E70E3" w:rsidRPr="002E70E3">
          <w:rPr>
            <w:rFonts w:ascii="Times New Roman" w:hAnsi="Times New Roman"/>
            <w:sz w:val="24"/>
            <w:szCs w:val="24"/>
          </w:rPr>
          <w:t>Жилищным кодексом</w:t>
        </w:r>
      </w:hyperlink>
      <w:r w:rsidR="002E70E3" w:rsidRPr="002E70E3">
        <w:rPr>
          <w:rFonts w:ascii="Times New Roman" w:hAnsi="Times New Roman"/>
          <w:sz w:val="24"/>
          <w:szCs w:val="24"/>
        </w:rPr>
        <w:t> Российской Федерации. В случае, если заявитель не представил документ, подтверждающий получение такого согласия, по собственной инициативе, а соответствующее недвижимое имущество находится в государственной или муниципальной собственности, орган местного самоуправления муниципального района или орган местного самоуправления городского округа запрашивает сведения о наличии такого согласия в уполномоченном органе.</w:t>
      </w:r>
    </w:p>
    <w:p w:rsidR="007921D1" w:rsidRPr="002E70E3" w:rsidRDefault="002E70E3" w:rsidP="00CB05AA">
      <w:pPr>
        <w:spacing w:after="0" w:line="240" w:lineRule="auto"/>
        <w:jc w:val="both"/>
        <w:rPr>
          <w:rFonts w:ascii="Times New Roman" w:hAnsi="Times New Roman"/>
          <w:sz w:val="24"/>
          <w:szCs w:val="24"/>
        </w:rPr>
      </w:pPr>
      <w:r w:rsidRPr="002E70E3">
        <w:rPr>
          <w:rFonts w:ascii="Times New Roman" w:hAnsi="Times New Roman"/>
          <w:sz w:val="24"/>
          <w:szCs w:val="24"/>
        </w:rPr>
        <w:t>3</w:t>
      </w:r>
      <w:r w:rsidR="007921D1" w:rsidRPr="002E70E3">
        <w:rPr>
          <w:rFonts w:ascii="Times New Roman" w:hAnsi="Times New Roman"/>
          <w:sz w:val="24"/>
          <w:szCs w:val="24"/>
        </w:rPr>
        <w:t>) рабочий проект на рекламную конструкцию;</w:t>
      </w:r>
    </w:p>
    <w:p w:rsidR="007921D1" w:rsidRPr="002E70E3" w:rsidRDefault="002E70E3" w:rsidP="00CB05AA">
      <w:pPr>
        <w:spacing w:after="0" w:line="240" w:lineRule="auto"/>
        <w:jc w:val="both"/>
        <w:rPr>
          <w:rFonts w:ascii="Times New Roman" w:hAnsi="Times New Roman"/>
          <w:sz w:val="24"/>
          <w:szCs w:val="24"/>
        </w:rPr>
      </w:pPr>
      <w:r w:rsidRPr="002E70E3">
        <w:rPr>
          <w:rFonts w:ascii="Times New Roman" w:hAnsi="Times New Roman"/>
          <w:sz w:val="24"/>
          <w:szCs w:val="24"/>
        </w:rPr>
        <w:t>4</w:t>
      </w:r>
      <w:r w:rsidR="007921D1" w:rsidRPr="002E70E3">
        <w:rPr>
          <w:rFonts w:ascii="Times New Roman" w:hAnsi="Times New Roman"/>
          <w:sz w:val="24"/>
          <w:szCs w:val="24"/>
        </w:rPr>
        <w:t>)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рекламных конструкций, размещаемых на фасадах, крышах и иных конструктивных элементах зданий, строений, сооружений);</w:t>
      </w:r>
    </w:p>
    <w:p w:rsidR="007921D1" w:rsidRPr="002E70E3" w:rsidRDefault="002E70E3" w:rsidP="00CB05AA">
      <w:pPr>
        <w:spacing w:after="0" w:line="240" w:lineRule="auto"/>
        <w:jc w:val="both"/>
        <w:rPr>
          <w:rFonts w:ascii="Times New Roman" w:hAnsi="Times New Roman"/>
          <w:sz w:val="24"/>
          <w:szCs w:val="24"/>
        </w:rPr>
      </w:pPr>
      <w:r w:rsidRPr="002E70E3">
        <w:rPr>
          <w:rFonts w:ascii="Times New Roman" w:hAnsi="Times New Roman"/>
          <w:sz w:val="24"/>
          <w:szCs w:val="24"/>
        </w:rPr>
        <w:t>5</w:t>
      </w:r>
      <w:r w:rsidR="007921D1" w:rsidRPr="002E70E3">
        <w:rPr>
          <w:rFonts w:ascii="Times New Roman" w:hAnsi="Times New Roman"/>
          <w:sz w:val="24"/>
          <w:szCs w:val="24"/>
        </w:rPr>
        <w:t>) сведения (информация) о внешнем виде и технических параметрах рекламной конструкции;</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2E70E3">
        <w:rPr>
          <w:rFonts w:ascii="Times New Roman" w:hAnsi="Times New Roman"/>
          <w:sz w:val="24"/>
          <w:szCs w:val="24"/>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w:t>
      </w:r>
      <w:r w:rsidRPr="00CB05AA">
        <w:rPr>
          <w:rFonts w:ascii="Times New Roman" w:hAnsi="Times New Roman"/>
          <w:sz w:val="24"/>
          <w:szCs w:val="24"/>
        </w:rPr>
        <w:t xml:space="preserve"> самоуправления и иных органов, участвующих в предоставлении государственных или муниципальных услуг, и которые Заявитель вправе представить:</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1) платежное поручение по оплате государственной пошлины;</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2) свидетельство о государственной регистрации юридического лица (в случае, если заявитель – юридическое лицо);</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423237" w:rsidRPr="00CB05AA" w:rsidRDefault="00423237" w:rsidP="00423237">
      <w:pPr>
        <w:spacing w:after="0" w:line="240" w:lineRule="auto"/>
        <w:jc w:val="both"/>
        <w:rPr>
          <w:rFonts w:ascii="Times New Roman" w:hAnsi="Times New Roman"/>
          <w:sz w:val="24"/>
          <w:szCs w:val="24"/>
        </w:rPr>
      </w:pPr>
      <w:r>
        <w:rPr>
          <w:rFonts w:ascii="Times New Roman" w:hAnsi="Times New Roman"/>
          <w:sz w:val="24"/>
          <w:szCs w:val="24"/>
        </w:rPr>
        <w:t xml:space="preserve">5) </w:t>
      </w:r>
      <w:r w:rsidRPr="00CB05AA">
        <w:rPr>
          <w:rFonts w:ascii="Times New Roman" w:hAnsi="Times New Roman"/>
          <w:sz w:val="24"/>
          <w:szCs w:val="24"/>
        </w:rPr>
        <w:t>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к которому присоединяется рекламная конструкция (если заявителем не представлен самостоятельно, документ запрашивается в порядке межведомственного электронного взаимодействия);</w:t>
      </w:r>
    </w:p>
    <w:p w:rsidR="007921D1" w:rsidRPr="00CB05AA" w:rsidRDefault="007921D1" w:rsidP="00CB05AA">
      <w:pPr>
        <w:tabs>
          <w:tab w:val="left" w:pos="993"/>
        </w:tabs>
        <w:suppressAutoHyphens/>
        <w:spacing w:after="0" w:line="240" w:lineRule="auto"/>
        <w:jc w:val="both"/>
        <w:rPr>
          <w:rFonts w:ascii="Times New Roman" w:hAnsi="Times New Roman"/>
          <w:sz w:val="24"/>
          <w:szCs w:val="24"/>
        </w:rPr>
      </w:pPr>
      <w:r w:rsidRPr="00CB05AA">
        <w:rPr>
          <w:rFonts w:ascii="Times New Roman" w:hAnsi="Times New Roman"/>
          <w:sz w:val="24"/>
          <w:szCs w:val="24"/>
        </w:rPr>
        <w:t>Непредставление заявителем указанных документов не является основанием для отказа заявителю в предоставлении услуги.</w:t>
      </w:r>
    </w:p>
    <w:p w:rsidR="002820AE" w:rsidRPr="00CB05AA" w:rsidRDefault="002820AE" w:rsidP="002820AE">
      <w:pPr>
        <w:spacing w:after="0" w:line="240" w:lineRule="auto"/>
        <w:jc w:val="both"/>
        <w:rPr>
          <w:rFonts w:ascii="Times New Roman" w:hAnsi="Times New Roman"/>
          <w:sz w:val="24"/>
          <w:szCs w:val="24"/>
        </w:rPr>
      </w:pPr>
      <w:r w:rsidRPr="00CB05AA">
        <w:rPr>
          <w:rFonts w:ascii="Times New Roman" w:hAnsi="Times New Roman"/>
          <w:sz w:val="24"/>
          <w:szCs w:val="24"/>
        </w:rPr>
        <w:t>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p>
    <w:p w:rsidR="002820AE" w:rsidRPr="00CB05AA" w:rsidRDefault="002820AE" w:rsidP="002820AE">
      <w:pPr>
        <w:spacing w:after="0" w:line="240" w:lineRule="auto"/>
        <w:jc w:val="both"/>
        <w:rPr>
          <w:rFonts w:ascii="Times New Roman" w:hAnsi="Times New Roman"/>
          <w:sz w:val="24"/>
          <w:szCs w:val="24"/>
        </w:rPr>
      </w:pPr>
      <w:r w:rsidRPr="00CB05AA">
        <w:rPr>
          <w:rFonts w:ascii="Times New Roman" w:hAnsi="Times New Roman"/>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 случае если представленные копии документов не заверены в установленном порядке, вместе с копиями предоставляются оригиналы.</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18.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 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7921D1" w:rsidRPr="00CB05AA" w:rsidRDefault="007921D1" w:rsidP="000A3065">
      <w:pPr>
        <w:suppressAutoHyphen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19. </w:t>
      </w:r>
      <w:r w:rsidRPr="00CB05AA">
        <w:rPr>
          <w:rFonts w:ascii="Times New Roman" w:hAnsi="Times New Roman"/>
          <w:color w:val="000000"/>
          <w:sz w:val="24"/>
          <w:szCs w:val="24"/>
        </w:rPr>
        <w:t>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r w:rsidRPr="00CB05AA">
        <w:rPr>
          <w:rFonts w:ascii="Times New Roman" w:hAnsi="Times New Roman"/>
          <w:sz w:val="24"/>
          <w:szCs w:val="24"/>
        </w:rPr>
        <w:t>.</w:t>
      </w:r>
    </w:p>
    <w:p w:rsidR="007921D1" w:rsidRPr="00CB05AA" w:rsidRDefault="007921D1" w:rsidP="00CB05AA">
      <w:pPr>
        <w:autoSpaceDE w:val="0"/>
        <w:autoSpaceDN w:val="0"/>
        <w:adjustRightInd w:val="0"/>
        <w:spacing w:after="0" w:line="240" w:lineRule="auto"/>
        <w:jc w:val="center"/>
        <w:rPr>
          <w:rFonts w:ascii="Times New Roman" w:hAnsi="Times New Roman"/>
          <w:b/>
          <w:sz w:val="24"/>
          <w:szCs w:val="24"/>
        </w:rPr>
      </w:pPr>
      <w:r w:rsidRPr="00CB05AA">
        <w:rPr>
          <w:rFonts w:ascii="Times New Roman" w:hAnsi="Times New Roman"/>
          <w:b/>
          <w:bCs/>
          <w:sz w:val="24"/>
          <w:szCs w:val="24"/>
        </w:rPr>
        <w:t xml:space="preserve">Подраздел 6. </w:t>
      </w:r>
      <w:r w:rsidRPr="00CB05AA">
        <w:rPr>
          <w:rFonts w:ascii="Times New Roman" w:hAnsi="Times New Roman"/>
          <w:b/>
          <w:sz w:val="24"/>
          <w:szCs w:val="24"/>
        </w:rPr>
        <w:t>Основания для приостановления или отказа в предоставлении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20. Основания для отказа в приеме документов, необходимых для предоставления муниципальной услуги:</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t xml:space="preserve"> заявление содержит нецензурные либо оскорбительные выражения;</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t>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t>несоответствие документов следующим требованиям: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тексты документов написаны разборчиво, наименования юридических лиц без сокращения, с указанием их места нахождения;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фамилия, имя и отчество заявителя, адрес места жительства написаны полностью, либо реквизиты юридического лица;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 документах нет подчисток, приписок, зачеркнутых слов и иных не оговоренных в них исправлений;</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не исполнены карандашом;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не имеют серьезных повреждений, наличие которых не позволяет однозначно истолковать их содержание.</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21.  Основания для отказа в предоставлении муниципальной услуги:</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 xml:space="preserve"> 1) несоответствие проекта рекламной конструкции и ее территориального размещения требованиям технического регламента;</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2) несоответствие установки рекламной конструкции в заявленном месте схеме территориального планирования или генеральному плану;</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3) нарушение требований нормативных актов по безопасности движения транспорта;</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4) нарушение внешнего архитектурного облика сложившейся застройки поселения или городского округа;</w:t>
      </w:r>
    </w:p>
    <w:p w:rsidR="001D0814" w:rsidRDefault="007921D1" w:rsidP="001D0814">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1D0814" w:rsidRDefault="001D0814" w:rsidP="001D0814">
      <w:pPr>
        <w:autoSpaceDE w:val="0"/>
        <w:autoSpaceDN w:val="0"/>
        <w:adjustRightInd w:val="0"/>
        <w:spacing w:after="0" w:line="240" w:lineRule="auto"/>
        <w:jc w:val="both"/>
        <w:rPr>
          <w:rFonts w:ascii="Times New Roman" w:hAnsi="Times New Roman"/>
          <w:sz w:val="24"/>
          <w:szCs w:val="24"/>
        </w:rPr>
      </w:pPr>
      <w:r w:rsidRPr="002E70E3">
        <w:rPr>
          <w:rFonts w:ascii="Times New Roman" w:hAnsi="Times New Roman"/>
          <w:sz w:val="24"/>
          <w:szCs w:val="24"/>
        </w:rPr>
        <w:t>6) нарушение требований, установленных частями 5.1, 5.6, 5.7 статьи 19 Федерального закона от 13.03.2006 № 38-ФЗ «О рекламе»</w:t>
      </w:r>
    </w:p>
    <w:p w:rsidR="007921D1" w:rsidRPr="00CB05AA" w:rsidRDefault="007921D1" w:rsidP="001D0814">
      <w:pPr>
        <w:autoSpaceDE w:val="0"/>
        <w:autoSpaceDN w:val="0"/>
        <w:adjustRightInd w:val="0"/>
        <w:spacing w:after="0" w:line="240" w:lineRule="auto"/>
        <w:jc w:val="both"/>
        <w:rPr>
          <w:rFonts w:ascii="Times New Roman" w:hAnsi="Times New Roman"/>
          <w:b/>
          <w:bCs/>
          <w:sz w:val="24"/>
          <w:szCs w:val="24"/>
        </w:rPr>
      </w:pPr>
      <w:r w:rsidRPr="00CB05AA">
        <w:rPr>
          <w:rFonts w:ascii="Times New Roman" w:hAnsi="Times New Roman"/>
          <w:b/>
          <w:bCs/>
          <w:sz w:val="24"/>
          <w:szCs w:val="24"/>
        </w:rPr>
        <w:t>Подраздел 7. Размер платы за предоставление муниципальной услуги</w:t>
      </w:r>
    </w:p>
    <w:p w:rsidR="007921D1" w:rsidRPr="00CB05AA" w:rsidRDefault="000A3065" w:rsidP="00CB05AA">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7921D1" w:rsidRPr="00CB05AA">
        <w:rPr>
          <w:rFonts w:ascii="Times New Roman" w:hAnsi="Times New Roman"/>
          <w:bCs/>
          <w:sz w:val="24"/>
          <w:szCs w:val="24"/>
        </w:rPr>
        <w:t xml:space="preserve">22. Согласно подпункту 105 пункта 1 статьи 333.33 главы 25.3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w:t>
      </w:r>
      <w:r w:rsidR="00C7580B" w:rsidRPr="00CB05AA">
        <w:rPr>
          <w:rFonts w:ascii="Times New Roman" w:hAnsi="Times New Roman"/>
          <w:bCs/>
          <w:sz w:val="24"/>
          <w:szCs w:val="24"/>
        </w:rPr>
        <w:t>5</w:t>
      </w:r>
      <w:r w:rsidR="007921D1" w:rsidRPr="00CB05AA">
        <w:rPr>
          <w:rFonts w:ascii="Times New Roman" w:hAnsi="Times New Roman"/>
          <w:bCs/>
          <w:sz w:val="24"/>
          <w:szCs w:val="24"/>
        </w:rPr>
        <w:t>000 рублей.</w:t>
      </w: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 xml:space="preserve">Подраздел 8. </w:t>
      </w:r>
    </w:p>
    <w:p w:rsidR="00C776D9" w:rsidRPr="00CB05AA" w:rsidRDefault="00C776D9" w:rsidP="00CB05AA">
      <w:pPr>
        <w:spacing w:after="0" w:line="240" w:lineRule="auto"/>
        <w:ind w:right="-239"/>
        <w:jc w:val="center"/>
        <w:rPr>
          <w:rFonts w:ascii="Times New Roman" w:hAnsi="Times New Roman"/>
          <w:b/>
          <w:bCs/>
          <w:sz w:val="24"/>
          <w:szCs w:val="24"/>
        </w:rPr>
      </w:pPr>
      <w:r w:rsidRPr="00CB05AA">
        <w:rPr>
          <w:rFonts w:ascii="Times New Roman" w:hAnsi="Times New Roman"/>
          <w:b/>
          <w:bCs/>
          <w:sz w:val="24"/>
          <w:szCs w:val="24"/>
        </w:rPr>
        <w:t>Требования к помещениям, в которых предоставляется муниципальная услуга, к месту</w:t>
      </w:r>
      <w:r w:rsidR="002A504F" w:rsidRPr="00CB05AA">
        <w:rPr>
          <w:rFonts w:ascii="Times New Roman" w:hAnsi="Times New Roman"/>
          <w:b/>
          <w:bCs/>
          <w:sz w:val="24"/>
          <w:szCs w:val="24"/>
        </w:rPr>
        <w:t xml:space="preserve"> </w:t>
      </w:r>
      <w:r w:rsidRPr="00CB05AA">
        <w:rPr>
          <w:rFonts w:ascii="Times New Roman" w:hAnsi="Times New Roman"/>
          <w:b/>
          <w:bCs/>
          <w:sz w:val="24"/>
          <w:szCs w:val="24"/>
        </w:rPr>
        <w:t>ожидания и приема заявителей, размещению и оформлению визуальной, текстовой</w:t>
      </w:r>
      <w:r w:rsidR="002A504F" w:rsidRPr="00CB05AA">
        <w:rPr>
          <w:rFonts w:ascii="Times New Roman" w:hAnsi="Times New Roman"/>
          <w:b/>
          <w:bCs/>
          <w:sz w:val="24"/>
          <w:szCs w:val="24"/>
        </w:rPr>
        <w:t xml:space="preserve"> </w:t>
      </w:r>
      <w:r w:rsidRPr="00CB05AA">
        <w:rPr>
          <w:rFonts w:ascii="Times New Roman" w:hAnsi="Times New Roman"/>
          <w:b/>
          <w:bCs/>
          <w:sz w:val="24"/>
          <w:szCs w:val="24"/>
        </w:rPr>
        <w:t xml:space="preserve">и мультимедийной информации о порядке предоставления муниципальной услуги, в том числе к обеспечению доступности для инвалидов указанных объектов </w:t>
      </w:r>
    </w:p>
    <w:p w:rsidR="00C776D9" w:rsidRPr="00CB05AA" w:rsidRDefault="00C776D9" w:rsidP="00CB05AA">
      <w:pPr>
        <w:spacing w:after="0" w:line="240" w:lineRule="auto"/>
        <w:ind w:right="-239"/>
        <w:jc w:val="center"/>
        <w:rPr>
          <w:rFonts w:ascii="Times New Roman" w:hAnsi="Times New Roman"/>
          <w:b/>
          <w:bCs/>
          <w:sz w:val="24"/>
          <w:szCs w:val="24"/>
        </w:rPr>
      </w:pPr>
      <w:r w:rsidRPr="00CB05AA">
        <w:rPr>
          <w:rFonts w:ascii="Times New Roman" w:hAnsi="Times New Roman"/>
          <w:b/>
          <w:bCs/>
          <w:sz w:val="24"/>
          <w:szCs w:val="24"/>
        </w:rPr>
        <w:t xml:space="preserve">в соответствии с законодательством Российской Федерации </w:t>
      </w:r>
    </w:p>
    <w:p w:rsidR="00C776D9" w:rsidRPr="00CB05AA" w:rsidRDefault="00C776D9" w:rsidP="00CB05AA">
      <w:pPr>
        <w:spacing w:after="0" w:line="240" w:lineRule="auto"/>
        <w:ind w:right="-239"/>
        <w:jc w:val="center"/>
        <w:rPr>
          <w:rFonts w:ascii="Times New Roman" w:hAnsi="Times New Roman"/>
          <w:sz w:val="24"/>
          <w:szCs w:val="24"/>
        </w:rPr>
      </w:pPr>
      <w:r w:rsidRPr="00CB05AA">
        <w:rPr>
          <w:rFonts w:ascii="Times New Roman" w:hAnsi="Times New Roman"/>
          <w:b/>
          <w:bCs/>
          <w:sz w:val="24"/>
          <w:szCs w:val="24"/>
        </w:rPr>
        <w:t>о социальной защите инвалидов</w:t>
      </w:r>
    </w:p>
    <w:p w:rsidR="00C776D9" w:rsidRPr="00CB05AA" w:rsidRDefault="002A504F"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23.</w:t>
      </w:r>
      <w:r w:rsidR="00C776D9" w:rsidRPr="00CB05AA">
        <w:rPr>
          <w:rFonts w:ascii="Times New Roman" w:hAnsi="Times New Roman"/>
          <w:sz w:val="24"/>
          <w:szCs w:val="24"/>
        </w:rPr>
        <w:t xml:space="preserve"> Помещение, предназначенное для работы с заявителями по приему заявлений и выдаче документов, обеспечивается необходимым оборудованием, канцелярскими принадлежностями, офисной мебелью, системой вентиляции воздуха, телефоном, доступом к гардеробу.</w:t>
      </w:r>
    </w:p>
    <w:p w:rsidR="00C776D9" w:rsidRPr="00CB05AA" w:rsidRDefault="00C776D9" w:rsidP="00CB05AA">
      <w:pPr>
        <w:numPr>
          <w:ilvl w:val="0"/>
          <w:numId w:val="6"/>
        </w:numPr>
        <w:tabs>
          <w:tab w:val="left" w:pos="509"/>
        </w:tabs>
        <w:spacing w:after="0" w:line="240" w:lineRule="auto"/>
        <w:jc w:val="both"/>
        <w:rPr>
          <w:rFonts w:ascii="Times New Roman" w:hAnsi="Times New Roman"/>
          <w:sz w:val="24"/>
          <w:szCs w:val="24"/>
        </w:rPr>
      </w:pPr>
      <w:r w:rsidRPr="00CB05AA">
        <w:rPr>
          <w:rFonts w:ascii="Times New Roman" w:hAnsi="Times New Roman"/>
          <w:sz w:val="24"/>
          <w:szCs w:val="24"/>
        </w:rPr>
        <w:t>указанных помещениях размещаются информационные стенды, обеспечивающие получ</w:t>
      </w:r>
      <w:r w:rsidRPr="00CB05AA">
        <w:rPr>
          <w:rFonts w:ascii="Times New Roman" w:hAnsi="Times New Roman"/>
          <w:sz w:val="24"/>
          <w:szCs w:val="24"/>
        </w:rPr>
        <w:t>е</w:t>
      </w:r>
      <w:r w:rsidRPr="00CB05AA">
        <w:rPr>
          <w:rFonts w:ascii="Times New Roman" w:hAnsi="Times New Roman"/>
          <w:sz w:val="24"/>
          <w:szCs w:val="24"/>
        </w:rPr>
        <w:t>ние заявителями информации о предоставлении муниципальной услуги. Информационные стенды, столы (стойки) для письма размещаются в местах, обеспечивающих свободный доступ к ним л</w:t>
      </w:r>
      <w:r w:rsidRPr="00CB05AA">
        <w:rPr>
          <w:rFonts w:ascii="Times New Roman" w:hAnsi="Times New Roman"/>
          <w:sz w:val="24"/>
          <w:szCs w:val="24"/>
        </w:rPr>
        <w:t>и</w:t>
      </w:r>
      <w:r w:rsidRPr="00CB05AA">
        <w:rPr>
          <w:rFonts w:ascii="Times New Roman" w:hAnsi="Times New Roman"/>
          <w:sz w:val="24"/>
          <w:szCs w:val="24"/>
        </w:rPr>
        <w:t>цам, имеющим ограничения к передвижению, в том числе инвалидам, использующим кресла-коляски.</w:t>
      </w:r>
    </w:p>
    <w:p w:rsidR="00C776D9" w:rsidRPr="00CB05AA" w:rsidRDefault="00C776D9" w:rsidP="00CB05AA">
      <w:pPr>
        <w:numPr>
          <w:ilvl w:val="0"/>
          <w:numId w:val="6"/>
        </w:numPr>
        <w:tabs>
          <w:tab w:val="left" w:pos="604"/>
        </w:tabs>
        <w:spacing w:after="0" w:line="240" w:lineRule="auto"/>
        <w:jc w:val="both"/>
        <w:rPr>
          <w:rFonts w:ascii="Times New Roman" w:hAnsi="Times New Roman"/>
          <w:sz w:val="24"/>
          <w:szCs w:val="24"/>
        </w:rPr>
      </w:pPr>
      <w:r w:rsidRPr="00CB05AA">
        <w:rPr>
          <w:rFonts w:ascii="Times New Roman" w:hAnsi="Times New Roman"/>
          <w:sz w:val="24"/>
          <w:szCs w:val="24"/>
        </w:rPr>
        <w:t>случае невозможности размещения информационных стендов используются другие способы размещения информации, обеспечивающие свободный доступ к ней заинтересованных лиц.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Визуальная, текстовая и мультимедийная информация о порядке предоставления мун</w:t>
      </w:r>
      <w:r w:rsidRPr="00CB05AA">
        <w:rPr>
          <w:rFonts w:ascii="Times New Roman" w:hAnsi="Times New Roman"/>
          <w:sz w:val="24"/>
          <w:szCs w:val="24"/>
        </w:rPr>
        <w:t>и</w:t>
      </w:r>
      <w:r w:rsidRPr="00CB05AA">
        <w:rPr>
          <w:rFonts w:ascii="Times New Roman" w:hAnsi="Times New Roman"/>
          <w:sz w:val="24"/>
          <w:szCs w:val="24"/>
        </w:rPr>
        <w:t>ципальной услуги размещается на информационном стенде или информационном терминале в п</w:t>
      </w:r>
      <w:r w:rsidRPr="00CB05AA">
        <w:rPr>
          <w:rFonts w:ascii="Times New Roman" w:hAnsi="Times New Roman"/>
          <w:sz w:val="24"/>
          <w:szCs w:val="24"/>
        </w:rPr>
        <w:t>о</w:t>
      </w:r>
      <w:r w:rsidRPr="00CB05AA">
        <w:rPr>
          <w:rFonts w:ascii="Times New Roman" w:hAnsi="Times New Roman"/>
          <w:sz w:val="24"/>
          <w:szCs w:val="24"/>
        </w:rPr>
        <w:t xml:space="preserve">мещении для ожидания и приема заявителей, а также на официальном </w:t>
      </w:r>
      <w:r w:rsidR="00484851">
        <w:rPr>
          <w:rFonts w:ascii="Times New Roman" w:hAnsi="Times New Roman"/>
          <w:sz w:val="24"/>
          <w:szCs w:val="24"/>
        </w:rPr>
        <w:t>Интернет-</w:t>
      </w:r>
      <w:r w:rsidRPr="00CB05AA">
        <w:rPr>
          <w:rFonts w:ascii="Times New Roman" w:hAnsi="Times New Roman"/>
          <w:sz w:val="24"/>
          <w:szCs w:val="24"/>
        </w:rPr>
        <w:t>сайте Администрации, МФЦ и на Едином портале.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На информационных стендах в помещении для ожидания и приема заявителей, на оф</w:t>
      </w:r>
      <w:r w:rsidRPr="00CB05AA">
        <w:rPr>
          <w:rFonts w:ascii="Times New Roman" w:hAnsi="Times New Roman"/>
          <w:sz w:val="24"/>
          <w:szCs w:val="24"/>
        </w:rPr>
        <w:t>и</w:t>
      </w:r>
      <w:r w:rsidRPr="00CB05AA">
        <w:rPr>
          <w:rFonts w:ascii="Times New Roman" w:hAnsi="Times New Roman"/>
          <w:sz w:val="24"/>
          <w:szCs w:val="24"/>
        </w:rPr>
        <w:t xml:space="preserve">циальном </w:t>
      </w:r>
      <w:r w:rsidR="00484851">
        <w:rPr>
          <w:rFonts w:ascii="Times New Roman" w:hAnsi="Times New Roman"/>
          <w:sz w:val="24"/>
          <w:szCs w:val="24"/>
        </w:rPr>
        <w:t>Интернет-</w:t>
      </w:r>
      <w:r w:rsidRPr="00CB05AA">
        <w:rPr>
          <w:rFonts w:ascii="Times New Roman" w:hAnsi="Times New Roman"/>
          <w:sz w:val="24"/>
          <w:szCs w:val="24"/>
        </w:rPr>
        <w:t>сайте</w:t>
      </w:r>
      <w:r w:rsidR="00484851">
        <w:rPr>
          <w:rFonts w:ascii="Times New Roman" w:hAnsi="Times New Roman"/>
          <w:sz w:val="24"/>
          <w:szCs w:val="24"/>
        </w:rPr>
        <w:t xml:space="preserve"> </w:t>
      </w:r>
      <w:r w:rsidRPr="00CB05AA">
        <w:rPr>
          <w:rFonts w:ascii="Times New Roman" w:hAnsi="Times New Roman"/>
          <w:sz w:val="24"/>
          <w:szCs w:val="24"/>
        </w:rPr>
        <w:t>Администрации, на Едином портале размещаются следующие информационные материалы:</w:t>
      </w:r>
    </w:p>
    <w:p w:rsidR="00C776D9" w:rsidRPr="00CB05AA" w:rsidRDefault="00C776D9" w:rsidP="00CB05AA">
      <w:pPr>
        <w:spacing w:after="0" w:line="240" w:lineRule="auto"/>
        <w:ind w:firstLine="567"/>
        <w:jc w:val="both"/>
        <w:rPr>
          <w:rFonts w:ascii="Times New Roman" w:hAnsi="Times New Roman"/>
          <w:sz w:val="24"/>
          <w:szCs w:val="24"/>
        </w:rPr>
      </w:pPr>
      <w:r w:rsidRPr="00CB05AA">
        <w:rPr>
          <w:rFonts w:ascii="Times New Roman" w:hAnsi="Times New Roman"/>
          <w:sz w:val="24"/>
          <w:szCs w:val="24"/>
        </w:rPr>
        <w:t>1)  информация о порядке предоставления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2) перечень нормативных правовых актов, регламентирующих оказание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3) перечень документов, необходимых для предоставления муниципальной услуги, а также требования, предъявляемые к этим документам;</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4) сроки предоставления муниципальной услуги и основания для отказа в предоставлении муниципальной услуги;</w:t>
      </w:r>
    </w:p>
    <w:p w:rsidR="00C776D9" w:rsidRPr="00CB05AA" w:rsidRDefault="00C776D9" w:rsidP="00CB05AA">
      <w:pPr>
        <w:spacing w:after="0" w:line="240" w:lineRule="auto"/>
        <w:ind w:firstLine="567"/>
        <w:jc w:val="both"/>
        <w:rPr>
          <w:rFonts w:ascii="Times New Roman" w:hAnsi="Times New Roman"/>
          <w:sz w:val="24"/>
          <w:szCs w:val="24"/>
        </w:rPr>
      </w:pPr>
      <w:r w:rsidRPr="00CB05AA">
        <w:rPr>
          <w:rFonts w:ascii="Times New Roman" w:hAnsi="Times New Roman"/>
          <w:sz w:val="24"/>
          <w:szCs w:val="24"/>
        </w:rPr>
        <w:t>5)  формы заявлений о предоставлении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6)  порядок информирования о ходе предоставления муниципальной услуги, порядок обж</w:t>
      </w:r>
      <w:r w:rsidRPr="00CB05AA">
        <w:rPr>
          <w:rFonts w:ascii="Times New Roman" w:hAnsi="Times New Roman"/>
          <w:sz w:val="24"/>
          <w:szCs w:val="24"/>
        </w:rPr>
        <w:t>а</w:t>
      </w:r>
      <w:r w:rsidRPr="00CB05AA">
        <w:rPr>
          <w:rFonts w:ascii="Times New Roman" w:hAnsi="Times New Roman"/>
          <w:sz w:val="24"/>
          <w:szCs w:val="24"/>
        </w:rPr>
        <w:t>лования решений, действий или бездействия муниципальных служащих.</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При изменении информации по предоставлению муниципальной услуги осуществляется ее обновление.</w:t>
      </w:r>
    </w:p>
    <w:p w:rsidR="00C776D9" w:rsidRPr="00CB05AA" w:rsidRDefault="002A504F"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     </w:t>
      </w:r>
      <w:r w:rsidR="00C776D9" w:rsidRPr="00CB05AA">
        <w:rPr>
          <w:rFonts w:ascii="Times New Roman" w:hAnsi="Times New Roman"/>
          <w:sz w:val="24"/>
          <w:szCs w:val="24"/>
        </w:rPr>
        <w:t xml:space="preserve"> Прием заявителей без предварительной записи осуществляется в порядке очередности.</w:t>
      </w:r>
    </w:p>
    <w:p w:rsidR="00C776D9" w:rsidRPr="00CB05AA" w:rsidRDefault="002A504F" w:rsidP="000A3065">
      <w:pPr>
        <w:numPr>
          <w:ilvl w:val="0"/>
          <w:numId w:val="8"/>
        </w:numPr>
        <w:tabs>
          <w:tab w:val="left" w:pos="0"/>
        </w:tabs>
        <w:spacing w:after="0" w:line="240" w:lineRule="auto"/>
        <w:ind w:left="0" w:firstLine="567"/>
        <w:jc w:val="both"/>
        <w:rPr>
          <w:rFonts w:ascii="Times New Roman" w:hAnsi="Times New Roman"/>
          <w:sz w:val="24"/>
          <w:szCs w:val="24"/>
        </w:rPr>
      </w:pPr>
      <w:r w:rsidRPr="00CB05AA">
        <w:rPr>
          <w:rFonts w:ascii="Times New Roman" w:hAnsi="Times New Roman"/>
          <w:sz w:val="24"/>
          <w:szCs w:val="24"/>
        </w:rPr>
        <w:t xml:space="preserve"> В </w:t>
      </w:r>
      <w:r w:rsidR="00C776D9" w:rsidRPr="00CB05AA">
        <w:rPr>
          <w:rFonts w:ascii="Times New Roman" w:hAnsi="Times New Roman"/>
          <w:sz w:val="24"/>
          <w:szCs w:val="24"/>
        </w:rPr>
        <w:t>целях обеспечения доступности муниципальной услуги для инвалидов осуществляется предварительная запись заинтересованных лиц, позволяющая обеспечить помощь проводников и профессиональных сурдопереводчиков в рамках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Вход и перемещения по помещениям, в которых проводится прием заявлений и докуме</w:t>
      </w:r>
      <w:r w:rsidRPr="00CB05AA">
        <w:rPr>
          <w:rFonts w:ascii="Times New Roman" w:hAnsi="Times New Roman"/>
          <w:sz w:val="24"/>
          <w:szCs w:val="24"/>
        </w:rPr>
        <w:t>н</w:t>
      </w:r>
      <w:r w:rsidRPr="00CB05AA">
        <w:rPr>
          <w:rFonts w:ascii="Times New Roman" w:hAnsi="Times New Roman"/>
          <w:sz w:val="24"/>
          <w:szCs w:val="24"/>
        </w:rPr>
        <w:t>тов, необходимых для предоставления муниципальной услуги, а также выдача результатов оказ</w:t>
      </w:r>
      <w:r w:rsidRPr="00CB05AA">
        <w:rPr>
          <w:rFonts w:ascii="Times New Roman" w:hAnsi="Times New Roman"/>
          <w:sz w:val="24"/>
          <w:szCs w:val="24"/>
        </w:rPr>
        <w:t>а</w:t>
      </w:r>
      <w:r w:rsidRPr="00CB05AA">
        <w:rPr>
          <w:rFonts w:ascii="Times New Roman" w:hAnsi="Times New Roman"/>
          <w:sz w:val="24"/>
          <w:szCs w:val="24"/>
        </w:rPr>
        <w:t>ния муниципальной услуги, оборудуются средствами, создающими условия для беспрепятстве</w:t>
      </w:r>
      <w:r w:rsidRPr="00CB05AA">
        <w:rPr>
          <w:rFonts w:ascii="Times New Roman" w:hAnsi="Times New Roman"/>
          <w:sz w:val="24"/>
          <w:szCs w:val="24"/>
        </w:rPr>
        <w:t>н</w:t>
      </w:r>
      <w:r w:rsidRPr="00CB05AA">
        <w:rPr>
          <w:rFonts w:ascii="Times New Roman" w:hAnsi="Times New Roman"/>
          <w:sz w:val="24"/>
          <w:szCs w:val="24"/>
        </w:rPr>
        <w:t>ного доступа инвалидам (включая инвалидов, использующих кресла-коляски и собак-проводников).</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На территории, прилегающей к зданию, в котором проводится прием заявлений и док</w:t>
      </w:r>
      <w:r w:rsidRPr="00CB05AA">
        <w:rPr>
          <w:rFonts w:ascii="Times New Roman" w:hAnsi="Times New Roman"/>
          <w:sz w:val="24"/>
          <w:szCs w:val="24"/>
        </w:rPr>
        <w:t>у</w:t>
      </w:r>
      <w:r w:rsidRPr="00CB05AA">
        <w:rPr>
          <w:rFonts w:ascii="Times New Roman" w:hAnsi="Times New Roman"/>
          <w:sz w:val="24"/>
          <w:szCs w:val="24"/>
        </w:rPr>
        <w:t>ментов, необходимых для предоставления муниципальной услуги, а также выдача результатов оказания муниципальной услуги, определяются места для парковки специальных автотранспор</w:t>
      </w:r>
      <w:r w:rsidRPr="00CB05AA">
        <w:rPr>
          <w:rFonts w:ascii="Times New Roman" w:hAnsi="Times New Roman"/>
          <w:sz w:val="24"/>
          <w:szCs w:val="24"/>
        </w:rPr>
        <w:t>т</w:t>
      </w:r>
      <w:r w:rsidRPr="00CB05AA">
        <w:rPr>
          <w:rFonts w:ascii="Times New Roman" w:hAnsi="Times New Roman"/>
          <w:sz w:val="24"/>
          <w:szCs w:val="24"/>
        </w:rPr>
        <w:t>ных средств инвалидов.</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Доступ специального автотранспорта получателей муниципальной услуги к парковочным ме</w:t>
      </w:r>
      <w:r w:rsidRPr="00CB05AA">
        <w:rPr>
          <w:rFonts w:ascii="Times New Roman" w:hAnsi="Times New Roman"/>
          <w:sz w:val="24"/>
          <w:szCs w:val="24"/>
        </w:rPr>
        <w:t>с</w:t>
      </w:r>
      <w:r w:rsidRPr="00CB05AA">
        <w:rPr>
          <w:rFonts w:ascii="Times New Roman" w:hAnsi="Times New Roman"/>
          <w:sz w:val="24"/>
          <w:szCs w:val="24"/>
        </w:rPr>
        <w:t>там и стоянка являются бесплатными.</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При обращении инвалида за получением муниципальной услуги (включая инвалидов, использующих кресла-коляски и собак-проводников) обеспечивается: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возможность посадки инвалидов в транспортное средство и высадки из него перед вх</w:t>
      </w:r>
      <w:r w:rsidRPr="00CB05AA">
        <w:rPr>
          <w:rFonts w:ascii="Times New Roman" w:hAnsi="Times New Roman"/>
          <w:sz w:val="24"/>
          <w:szCs w:val="24"/>
        </w:rPr>
        <w:t>о</w:t>
      </w:r>
      <w:r w:rsidRPr="00CB05AA">
        <w:rPr>
          <w:rFonts w:ascii="Times New Roman" w:hAnsi="Times New Roman"/>
          <w:sz w:val="24"/>
          <w:szCs w:val="24"/>
        </w:rPr>
        <w:t>дом в помещение с помощью технических средств реабилитации и (или) с помощью сотрудника Администрации или МФЦ;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содействие инвалидам при входе в здание, в котором проводится прием заявлений и д</w:t>
      </w:r>
      <w:r w:rsidRPr="00CB05AA">
        <w:rPr>
          <w:rFonts w:ascii="Times New Roman" w:hAnsi="Times New Roman"/>
          <w:sz w:val="24"/>
          <w:szCs w:val="24"/>
        </w:rPr>
        <w:t>о</w:t>
      </w:r>
      <w:r w:rsidRPr="00CB05AA">
        <w:rPr>
          <w:rFonts w:ascii="Times New Roman" w:hAnsi="Times New Roman"/>
          <w:sz w:val="24"/>
          <w:szCs w:val="24"/>
        </w:rPr>
        <w:t>кументов, необходимых для предоставления муниципальной услуги, а также выдача результатов оказания муниципальной услуги, и выходе из него;</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3)  сопровождение инвалидов, имеющих стойкие расстройства функции зрения и самосто</w:t>
      </w:r>
      <w:r w:rsidRPr="00CB05AA">
        <w:rPr>
          <w:rFonts w:ascii="Times New Roman" w:hAnsi="Times New Roman"/>
          <w:sz w:val="24"/>
          <w:szCs w:val="24"/>
        </w:rPr>
        <w:t>я</w:t>
      </w:r>
      <w:r w:rsidRPr="00CB05AA">
        <w:rPr>
          <w:rFonts w:ascii="Times New Roman" w:hAnsi="Times New Roman"/>
          <w:sz w:val="24"/>
          <w:szCs w:val="24"/>
        </w:rPr>
        <w:t>тельного передвижения, и оказание им помощи внутри помещения;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надлежащее размещение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5)  дублирование необходимой для инвалидов звуковой и зрительной информации, а также допуск сурдопереводчика и тифлосурдопереводчика;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доступ к помещению, в котором предоставляется услуга, собаки-проводника при нал</w:t>
      </w:r>
      <w:r w:rsidRPr="00CB05AA">
        <w:rPr>
          <w:rFonts w:ascii="Times New Roman" w:hAnsi="Times New Roman"/>
          <w:sz w:val="24"/>
          <w:szCs w:val="24"/>
        </w:rPr>
        <w:t>и</w:t>
      </w:r>
      <w:r w:rsidRPr="00CB05AA">
        <w:rPr>
          <w:rFonts w:ascii="Times New Roman" w:hAnsi="Times New Roman"/>
          <w:sz w:val="24"/>
          <w:szCs w:val="24"/>
        </w:rPr>
        <w:t>чии документа, подтверждающего ее специальное обучение;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7) возможность самостоятельного передвижения инвалидов, в том числе передвигающихся в кресле-коляске, в целях доступа к месту предоставления муниципальной услуги, в том числе с помощью сотрудника Администрации или МФЦ;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8) оказание помощи инвалидам в преодолении барьеров, мешающих получению ими мун</w:t>
      </w:r>
      <w:r w:rsidRPr="00CB05AA">
        <w:rPr>
          <w:rFonts w:ascii="Times New Roman" w:hAnsi="Times New Roman"/>
          <w:sz w:val="24"/>
          <w:szCs w:val="24"/>
        </w:rPr>
        <w:t>и</w:t>
      </w:r>
      <w:r w:rsidRPr="00CB05AA">
        <w:rPr>
          <w:rFonts w:ascii="Times New Roman" w:hAnsi="Times New Roman"/>
          <w:sz w:val="24"/>
          <w:szCs w:val="24"/>
        </w:rPr>
        <w:t>ципальной услуги.</w:t>
      </w:r>
    </w:p>
    <w:p w:rsidR="00C776D9" w:rsidRPr="00CB05AA" w:rsidRDefault="00C776D9" w:rsidP="00CB05AA">
      <w:pPr>
        <w:spacing w:after="0" w:line="240" w:lineRule="auto"/>
        <w:ind w:right="-259"/>
        <w:jc w:val="center"/>
        <w:rPr>
          <w:rFonts w:ascii="Times New Roman" w:hAnsi="Times New Roman"/>
          <w:b/>
          <w:bCs/>
          <w:sz w:val="24"/>
          <w:szCs w:val="24"/>
        </w:rPr>
      </w:pPr>
      <w:r w:rsidRPr="00CB05AA">
        <w:rPr>
          <w:rFonts w:ascii="Times New Roman" w:hAnsi="Times New Roman"/>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w:t>
      </w:r>
    </w:p>
    <w:p w:rsidR="00C776D9" w:rsidRPr="00CB05AA" w:rsidRDefault="00C776D9" w:rsidP="00CB05AA">
      <w:pPr>
        <w:spacing w:after="0" w:line="240" w:lineRule="auto"/>
        <w:ind w:right="-259"/>
        <w:jc w:val="center"/>
        <w:rPr>
          <w:rFonts w:ascii="Times New Roman" w:hAnsi="Times New Roman"/>
          <w:sz w:val="24"/>
          <w:szCs w:val="24"/>
        </w:rPr>
      </w:pPr>
      <w:r w:rsidRPr="00CB05AA">
        <w:rPr>
          <w:rFonts w:ascii="Times New Roman" w:hAnsi="Times New Roman"/>
          <w:b/>
          <w:bCs/>
          <w:sz w:val="24"/>
          <w:szCs w:val="24"/>
        </w:rPr>
        <w:t>предоставлении муниципальной услуги</w:t>
      </w:r>
    </w:p>
    <w:p w:rsidR="00C776D9" w:rsidRPr="00CB05AA" w:rsidRDefault="002A504F"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25</w:t>
      </w:r>
      <w:r w:rsidR="00C776D9" w:rsidRPr="00CB05AA">
        <w:rPr>
          <w:rFonts w:ascii="Times New Roman" w:hAnsi="Times New Roman"/>
          <w:sz w:val="24"/>
          <w:szCs w:val="24"/>
        </w:rPr>
        <w:t>.  Показателями доступности и качества муниципальной услуги являются: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транспортная доступность к местам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обеспечение беспрепятственного доступа лиц с ограниченными возможностями передвиж</w:t>
      </w:r>
      <w:r w:rsidRPr="00CB05AA">
        <w:rPr>
          <w:rFonts w:ascii="Times New Roman" w:hAnsi="Times New Roman"/>
          <w:sz w:val="24"/>
          <w:szCs w:val="24"/>
        </w:rPr>
        <w:t>е</w:t>
      </w:r>
      <w:r w:rsidRPr="00CB05AA">
        <w:rPr>
          <w:rFonts w:ascii="Times New Roman" w:hAnsi="Times New Roman"/>
          <w:sz w:val="24"/>
          <w:szCs w:val="24"/>
        </w:rPr>
        <w:t>ния к помещениям, в которых предоставляется муниципальная услуга;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3) размещение информации о порядке предоставления муниципальной услуги на официальном </w:t>
      </w:r>
      <w:r w:rsidR="00484851">
        <w:rPr>
          <w:rFonts w:ascii="Times New Roman" w:hAnsi="Times New Roman"/>
          <w:sz w:val="24"/>
          <w:szCs w:val="24"/>
        </w:rPr>
        <w:t>Интернет-</w:t>
      </w:r>
      <w:r w:rsidRPr="00A94D20">
        <w:rPr>
          <w:rFonts w:ascii="Times New Roman" w:hAnsi="Times New Roman"/>
          <w:sz w:val="24"/>
          <w:szCs w:val="24"/>
        </w:rPr>
        <w:t>сайте</w:t>
      </w:r>
      <w:r w:rsidRPr="00CB05AA">
        <w:rPr>
          <w:rFonts w:ascii="Times New Roman" w:hAnsi="Times New Roman"/>
          <w:sz w:val="24"/>
          <w:szCs w:val="24"/>
        </w:rPr>
        <w:t xml:space="preserve"> Администрации;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соблюдение стандарта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5) отсутствие поданных в установленном порядке жалоб на действия (бездействие) должнос</w:t>
      </w:r>
      <w:r w:rsidRPr="00CB05AA">
        <w:rPr>
          <w:rFonts w:ascii="Times New Roman" w:hAnsi="Times New Roman"/>
          <w:sz w:val="24"/>
          <w:szCs w:val="24"/>
        </w:rPr>
        <w:t>т</w:t>
      </w:r>
      <w:r w:rsidRPr="00CB05AA">
        <w:rPr>
          <w:rFonts w:ascii="Times New Roman" w:hAnsi="Times New Roman"/>
          <w:sz w:val="24"/>
          <w:szCs w:val="24"/>
        </w:rPr>
        <w:t>ных лиц, осуществленные в ходе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обеспечение защиты конфиденциальных сведений о заявителе;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7) возможность получения муниципальной услуги в МФЦ или с использованием </w:t>
      </w:r>
      <w:hyperlink r:id="rId23" w:history="1">
        <w:r w:rsidRPr="00CB05AA">
          <w:rPr>
            <w:rStyle w:val="a6"/>
            <w:rFonts w:ascii="Times New Roman" w:hAnsi="Times New Roman"/>
            <w:sz w:val="24"/>
            <w:szCs w:val="24"/>
          </w:rPr>
          <w:t>Единого по</w:t>
        </w:r>
        <w:r w:rsidRPr="00CB05AA">
          <w:rPr>
            <w:rStyle w:val="a6"/>
            <w:rFonts w:ascii="Times New Roman" w:hAnsi="Times New Roman"/>
            <w:sz w:val="24"/>
            <w:szCs w:val="24"/>
          </w:rPr>
          <w:t>р</w:t>
        </w:r>
        <w:r w:rsidRPr="00CB05AA">
          <w:rPr>
            <w:rStyle w:val="a6"/>
            <w:rFonts w:ascii="Times New Roman" w:hAnsi="Times New Roman"/>
            <w:sz w:val="24"/>
            <w:szCs w:val="24"/>
          </w:rPr>
          <w:t>тала</w:t>
        </w:r>
      </w:hyperlink>
      <w:r w:rsidRPr="00CB05AA">
        <w:rPr>
          <w:rFonts w:ascii="Times New Roman" w:hAnsi="Times New Roman"/>
          <w:sz w:val="24"/>
          <w:szCs w:val="24"/>
        </w:rPr>
        <w:t xml:space="preserve"> или </w:t>
      </w:r>
      <w:hyperlink r:id="rId24" w:history="1">
        <w:r w:rsidRPr="00CB05AA">
          <w:rPr>
            <w:rStyle w:val="a6"/>
            <w:rFonts w:ascii="Times New Roman" w:hAnsi="Times New Roman"/>
            <w:sz w:val="24"/>
            <w:szCs w:val="24"/>
          </w:rPr>
          <w:t>Республиканского портала</w:t>
        </w:r>
      </w:hyperlink>
      <w:r w:rsidRPr="00CB05AA">
        <w:rPr>
          <w:rFonts w:ascii="Times New Roman" w:hAnsi="Times New Roman"/>
          <w:sz w:val="24"/>
          <w:szCs w:val="24"/>
        </w:rPr>
        <w:t>.</w:t>
      </w:r>
    </w:p>
    <w:p w:rsidR="00C776D9" w:rsidRPr="00CB05AA" w:rsidRDefault="002A504F" w:rsidP="000A3065">
      <w:pPr>
        <w:spacing w:after="0" w:line="240" w:lineRule="auto"/>
        <w:ind w:firstLine="567"/>
        <w:jc w:val="both"/>
        <w:rPr>
          <w:rFonts w:ascii="Times New Roman" w:hAnsi="Times New Roman"/>
          <w:sz w:val="24"/>
          <w:szCs w:val="24"/>
        </w:rPr>
      </w:pPr>
      <w:bookmarkStart w:id="1" w:name="sub_102902"/>
      <w:r w:rsidRPr="00CB05AA">
        <w:rPr>
          <w:rFonts w:ascii="Times New Roman" w:hAnsi="Times New Roman"/>
          <w:sz w:val="24"/>
          <w:szCs w:val="24"/>
        </w:rPr>
        <w:t xml:space="preserve">26. </w:t>
      </w:r>
      <w:r w:rsidR="00C776D9" w:rsidRPr="00CB05AA">
        <w:rPr>
          <w:rFonts w:ascii="Times New Roman" w:hAnsi="Times New Roman"/>
          <w:sz w:val="24"/>
          <w:szCs w:val="24"/>
        </w:rPr>
        <w:t>Для доступности предоставления услуги инвалидам обеспечиваются следующие усл</w:t>
      </w:r>
      <w:r w:rsidR="00C776D9" w:rsidRPr="00CB05AA">
        <w:rPr>
          <w:rFonts w:ascii="Times New Roman" w:hAnsi="Times New Roman"/>
          <w:sz w:val="24"/>
          <w:szCs w:val="24"/>
        </w:rPr>
        <w:t>о</w:t>
      </w:r>
      <w:r w:rsidR="00C776D9" w:rsidRPr="00CB05AA">
        <w:rPr>
          <w:rFonts w:ascii="Times New Roman" w:hAnsi="Times New Roman"/>
          <w:sz w:val="24"/>
          <w:szCs w:val="24"/>
        </w:rPr>
        <w:t>вия:</w:t>
      </w:r>
    </w:p>
    <w:bookmarkEnd w:id="1"/>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условия для беспрепятственного доступа к объектам социальной, инженерной и транспор</w:t>
      </w:r>
      <w:r w:rsidRPr="00CB05AA">
        <w:rPr>
          <w:rFonts w:ascii="Times New Roman" w:hAnsi="Times New Roman"/>
          <w:sz w:val="24"/>
          <w:szCs w:val="24"/>
        </w:rPr>
        <w:t>т</w:t>
      </w:r>
      <w:r w:rsidRPr="00CB05AA">
        <w:rPr>
          <w:rFonts w:ascii="Times New Roman" w:hAnsi="Times New Roman"/>
          <w:sz w:val="24"/>
          <w:szCs w:val="24"/>
        </w:rPr>
        <w:t>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w:t>
      </w:r>
      <w:r w:rsidRPr="00CB05AA">
        <w:rPr>
          <w:rFonts w:ascii="Times New Roman" w:hAnsi="Times New Roman"/>
          <w:sz w:val="24"/>
          <w:szCs w:val="24"/>
        </w:rPr>
        <w:t>с</w:t>
      </w:r>
      <w:r w:rsidRPr="00CB05AA">
        <w:rPr>
          <w:rFonts w:ascii="Times New Roman" w:hAnsi="Times New Roman"/>
          <w:sz w:val="24"/>
          <w:szCs w:val="24"/>
        </w:rPr>
        <w:t>лугам;</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w:t>
      </w:r>
      <w:r w:rsidRPr="00CB05AA">
        <w:rPr>
          <w:rFonts w:ascii="Times New Roman" w:hAnsi="Times New Roman"/>
          <w:sz w:val="24"/>
          <w:szCs w:val="24"/>
        </w:rPr>
        <w:t>а</w:t>
      </w:r>
      <w:r w:rsidRPr="00CB05AA">
        <w:rPr>
          <w:rFonts w:ascii="Times New Roman" w:hAnsi="Times New Roman"/>
          <w:sz w:val="24"/>
          <w:szCs w:val="24"/>
        </w:rPr>
        <w:t>ции);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3) возможность самостоятельного передвижения по территории, на которой расположены об</w:t>
      </w:r>
      <w:r w:rsidRPr="00CB05AA">
        <w:rPr>
          <w:rFonts w:ascii="Times New Roman" w:hAnsi="Times New Roman"/>
          <w:sz w:val="24"/>
          <w:szCs w:val="24"/>
        </w:rPr>
        <w:t>ъ</w:t>
      </w:r>
      <w:r w:rsidRPr="00CB05AA">
        <w:rPr>
          <w:rFonts w:ascii="Times New Roman" w:hAnsi="Times New Roman"/>
          <w:sz w:val="24"/>
          <w:szCs w:val="24"/>
        </w:rPr>
        <w:t>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w:t>
      </w:r>
      <w:r w:rsidRPr="00CB05AA">
        <w:rPr>
          <w:rFonts w:ascii="Times New Roman" w:hAnsi="Times New Roman"/>
          <w:sz w:val="24"/>
          <w:szCs w:val="24"/>
        </w:rPr>
        <w:t>а</w:t>
      </w:r>
      <w:r w:rsidRPr="00CB05AA">
        <w:rPr>
          <w:rFonts w:ascii="Times New Roman" w:hAnsi="Times New Roman"/>
          <w:sz w:val="24"/>
          <w:szCs w:val="24"/>
        </w:rPr>
        <w:t>нием кресла-коляски;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сопровождение инвалидов, имеющих стойкие расстройства функции зрения и самостоятел</w:t>
      </w:r>
      <w:r w:rsidRPr="00CB05AA">
        <w:rPr>
          <w:rFonts w:ascii="Times New Roman" w:hAnsi="Times New Roman"/>
          <w:sz w:val="24"/>
          <w:szCs w:val="24"/>
        </w:rPr>
        <w:t>ь</w:t>
      </w:r>
      <w:r w:rsidRPr="00CB05AA">
        <w:rPr>
          <w:rFonts w:ascii="Times New Roman" w:hAnsi="Times New Roman"/>
          <w:sz w:val="24"/>
          <w:szCs w:val="24"/>
        </w:rPr>
        <w:t>ного передвижения, и оказание им помощи на объектах социальной, инженерной и тран</w:t>
      </w:r>
      <w:r w:rsidRPr="00CB05AA">
        <w:rPr>
          <w:rFonts w:ascii="Times New Roman" w:hAnsi="Times New Roman"/>
          <w:sz w:val="24"/>
          <w:szCs w:val="24"/>
        </w:rPr>
        <w:t>с</w:t>
      </w:r>
      <w:r w:rsidRPr="00CB05AA">
        <w:rPr>
          <w:rFonts w:ascii="Times New Roman" w:hAnsi="Times New Roman"/>
          <w:sz w:val="24"/>
          <w:szCs w:val="24"/>
        </w:rPr>
        <w:t>портной инфраструктур;</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5) надлежащее размещение оборудования и носителей информации, необходимых для обесп</w:t>
      </w:r>
      <w:r w:rsidRPr="00CB05AA">
        <w:rPr>
          <w:rFonts w:ascii="Times New Roman" w:hAnsi="Times New Roman"/>
          <w:sz w:val="24"/>
          <w:szCs w:val="24"/>
        </w:rPr>
        <w:t>е</w:t>
      </w:r>
      <w:r w:rsidRPr="00CB05AA">
        <w:rPr>
          <w:rFonts w:ascii="Times New Roman" w:hAnsi="Times New Roman"/>
          <w:sz w:val="24"/>
          <w:szCs w:val="24"/>
        </w:rPr>
        <w:t>чения беспрепятственного доступа инвалидов к объектам социальной, инженерной и транспор</w:t>
      </w:r>
      <w:r w:rsidRPr="00CB05AA">
        <w:rPr>
          <w:rFonts w:ascii="Times New Roman" w:hAnsi="Times New Roman"/>
          <w:sz w:val="24"/>
          <w:szCs w:val="24"/>
        </w:rPr>
        <w:t>т</w:t>
      </w:r>
      <w:r w:rsidRPr="00CB05AA">
        <w:rPr>
          <w:rFonts w:ascii="Times New Roman" w:hAnsi="Times New Roman"/>
          <w:sz w:val="24"/>
          <w:szCs w:val="24"/>
        </w:rPr>
        <w:t>ной инфраструктур и к услугам с учетом ограничений их жизнедеятельности;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дублирование необходимой для инвалидов звуковой и зрительной информации, а также на</w:t>
      </w:r>
      <w:r w:rsidRPr="00CB05AA">
        <w:rPr>
          <w:rFonts w:ascii="Times New Roman" w:hAnsi="Times New Roman"/>
          <w:sz w:val="24"/>
          <w:szCs w:val="24"/>
        </w:rPr>
        <w:t>д</w:t>
      </w:r>
      <w:r w:rsidRPr="00CB05AA">
        <w:rPr>
          <w:rFonts w:ascii="Times New Roman" w:hAnsi="Times New Roman"/>
          <w:sz w:val="24"/>
          <w:szCs w:val="24"/>
        </w:rPr>
        <w:t>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7) допуск на объекты социальной, инженерной и транспортной инфраструктур соб</w:t>
      </w:r>
      <w:r w:rsidRPr="00CB05AA">
        <w:rPr>
          <w:rFonts w:ascii="Times New Roman" w:hAnsi="Times New Roman"/>
          <w:sz w:val="24"/>
          <w:szCs w:val="24"/>
        </w:rPr>
        <w:t>а</w:t>
      </w:r>
      <w:r w:rsidRPr="00CB05AA">
        <w:rPr>
          <w:rFonts w:ascii="Times New Roman" w:hAnsi="Times New Roman"/>
          <w:sz w:val="24"/>
          <w:szCs w:val="24"/>
        </w:rPr>
        <w:t>ки-проводника при наличии документа, подтверждающего ее специальное обучение и выдаваем</w:t>
      </w:r>
      <w:r w:rsidRPr="00CB05AA">
        <w:rPr>
          <w:rFonts w:ascii="Times New Roman" w:hAnsi="Times New Roman"/>
          <w:sz w:val="24"/>
          <w:szCs w:val="24"/>
        </w:rPr>
        <w:t>о</w:t>
      </w:r>
      <w:r w:rsidRPr="00CB05AA">
        <w:rPr>
          <w:rFonts w:ascii="Times New Roman" w:hAnsi="Times New Roman"/>
          <w:sz w:val="24"/>
          <w:szCs w:val="24"/>
        </w:rPr>
        <w:t>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w:t>
      </w:r>
      <w:r w:rsidRPr="00CB05AA">
        <w:rPr>
          <w:rFonts w:ascii="Times New Roman" w:hAnsi="Times New Roman"/>
          <w:sz w:val="24"/>
          <w:szCs w:val="24"/>
        </w:rPr>
        <w:t>в</w:t>
      </w:r>
      <w:r w:rsidRPr="00CB05AA">
        <w:rPr>
          <w:rFonts w:ascii="Times New Roman" w:hAnsi="Times New Roman"/>
          <w:sz w:val="24"/>
          <w:szCs w:val="24"/>
        </w:rPr>
        <w:t>но-правовому регулированию в сфере социальной защиты населения;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w:t>
      </w:r>
      <w:r w:rsidRPr="00CB05AA">
        <w:rPr>
          <w:rFonts w:ascii="Times New Roman" w:hAnsi="Times New Roman"/>
          <w:sz w:val="24"/>
          <w:szCs w:val="24"/>
        </w:rPr>
        <w:t>а</w:t>
      </w:r>
      <w:r w:rsidRPr="00CB05AA">
        <w:rPr>
          <w:rFonts w:ascii="Times New Roman" w:hAnsi="Times New Roman"/>
          <w:sz w:val="24"/>
          <w:szCs w:val="24"/>
        </w:rPr>
        <w:t>ми.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 Время ожидания в очереди при подаче документов заявителями не должно превышать 15 минут.</w:t>
      </w:r>
    </w:p>
    <w:p w:rsidR="007921D1" w:rsidRPr="00CB05AA" w:rsidRDefault="007921D1" w:rsidP="00CB05AA">
      <w:pPr>
        <w:pStyle w:val="NoSpacing"/>
        <w:jc w:val="both"/>
        <w:rPr>
          <w:rFonts w:ascii="Times New Roman" w:hAnsi="Times New Roman"/>
          <w:sz w:val="24"/>
          <w:szCs w:val="24"/>
        </w:rPr>
      </w:pPr>
      <w:r w:rsidRPr="00CB05AA">
        <w:rPr>
          <w:rFonts w:ascii="Times New Roman" w:hAnsi="Times New Roman"/>
          <w:sz w:val="24"/>
          <w:szCs w:val="24"/>
        </w:rPr>
        <w:t>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15 минут.</w:t>
      </w:r>
    </w:p>
    <w:p w:rsidR="007921D1" w:rsidRPr="00CB05AA" w:rsidRDefault="007921D1" w:rsidP="00CB05AA">
      <w:pPr>
        <w:pStyle w:val="NoSpacing"/>
        <w:jc w:val="center"/>
        <w:rPr>
          <w:rFonts w:ascii="Times New Roman" w:hAnsi="Times New Roman"/>
          <w:b/>
          <w:bCs/>
          <w:sz w:val="24"/>
          <w:szCs w:val="24"/>
        </w:rPr>
      </w:pPr>
      <w:r w:rsidRPr="00CB05AA">
        <w:rPr>
          <w:rFonts w:ascii="Times New Roman" w:hAnsi="Times New Roman"/>
          <w:b/>
          <w:bCs/>
          <w:sz w:val="24"/>
          <w:szCs w:val="24"/>
        </w:rPr>
        <w:t>Подраздел 9. Иные требования к предоставлению муниципальной услуги</w:t>
      </w:r>
    </w:p>
    <w:p w:rsidR="007921D1" w:rsidRPr="00484851" w:rsidRDefault="007921D1" w:rsidP="000A3065">
      <w:pPr>
        <w:pStyle w:val="NoSpacing"/>
        <w:ind w:firstLine="567"/>
        <w:jc w:val="both"/>
        <w:rPr>
          <w:rFonts w:ascii="Times New Roman" w:hAnsi="Times New Roman"/>
          <w:sz w:val="24"/>
          <w:szCs w:val="24"/>
        </w:rPr>
      </w:pPr>
      <w:r w:rsidRPr="00484851">
        <w:rPr>
          <w:rFonts w:ascii="Times New Roman" w:hAnsi="Times New Roman"/>
          <w:sz w:val="24"/>
          <w:szCs w:val="24"/>
        </w:rPr>
        <w:t>27. Предоставление муниципальной услуги на базе МФЦ.</w:t>
      </w:r>
    </w:p>
    <w:p w:rsidR="007921D1" w:rsidRDefault="007921D1" w:rsidP="00CB05AA">
      <w:pPr>
        <w:pStyle w:val="NoSpacing"/>
        <w:jc w:val="both"/>
        <w:rPr>
          <w:rFonts w:ascii="Times New Roman" w:hAnsi="Times New Roman"/>
          <w:sz w:val="24"/>
          <w:szCs w:val="24"/>
        </w:rPr>
      </w:pPr>
      <w:r w:rsidRPr="00484851">
        <w:rPr>
          <w:rFonts w:ascii="Times New Roman" w:hAnsi="Times New Roman"/>
          <w:sz w:val="24"/>
          <w:szCs w:val="24"/>
        </w:rPr>
        <w:t xml:space="preserve">В случае обращения Заявителя с запросом о предоставлении муниципальной услуги в МФЦ, порядок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w:t>
      </w:r>
      <w:r w:rsidR="00484851" w:rsidRPr="00484851">
        <w:rPr>
          <w:rFonts w:ascii="Times New Roman" w:hAnsi="Times New Roman"/>
          <w:sz w:val="24"/>
          <w:szCs w:val="24"/>
        </w:rPr>
        <w:t>МФЦ</w:t>
      </w:r>
      <w:r w:rsidRPr="00484851">
        <w:rPr>
          <w:rFonts w:ascii="Times New Roman" w:hAnsi="Times New Roman"/>
          <w:sz w:val="24"/>
          <w:szCs w:val="24"/>
        </w:rPr>
        <w:t>.</w:t>
      </w:r>
    </w:p>
    <w:p w:rsidR="007921D1" w:rsidRPr="00CB05AA" w:rsidRDefault="007921D1" w:rsidP="00CB05AA">
      <w:pPr>
        <w:pStyle w:val="NoSpacing"/>
        <w:jc w:val="center"/>
        <w:rPr>
          <w:rFonts w:ascii="Times New Roman" w:hAnsi="Times New Roman"/>
          <w:b/>
          <w:bCs/>
          <w:sz w:val="24"/>
          <w:szCs w:val="24"/>
        </w:rPr>
      </w:pPr>
      <w:r w:rsidRPr="00CB05AA">
        <w:rPr>
          <w:rFonts w:ascii="Times New Roman" w:hAnsi="Times New Roman"/>
          <w:b/>
          <w:bCs/>
          <w:sz w:val="24"/>
          <w:szCs w:val="24"/>
        </w:rPr>
        <w:t>Раздел 3. Состав, последовательность и сроки выполнения административных процедур, требования к порядку их выполнения</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Основные положения</w:t>
      </w:r>
    </w:p>
    <w:p w:rsidR="007921D1" w:rsidRPr="00CB05AA" w:rsidRDefault="007921D1" w:rsidP="000A3065">
      <w:pPr>
        <w:pStyle w:val="1"/>
        <w:spacing w:before="0" w:line="240" w:lineRule="auto"/>
        <w:ind w:firstLine="567"/>
        <w:jc w:val="both"/>
        <w:rPr>
          <w:rFonts w:ascii="Times New Roman" w:hAnsi="Times New Roman"/>
          <w:b w:val="0"/>
          <w:bCs w:val="0"/>
          <w:color w:val="auto"/>
          <w:sz w:val="24"/>
          <w:szCs w:val="24"/>
        </w:rPr>
      </w:pPr>
      <w:r w:rsidRPr="00CB05AA">
        <w:rPr>
          <w:rFonts w:ascii="Times New Roman" w:hAnsi="Times New Roman"/>
          <w:b w:val="0"/>
          <w:bCs w:val="0"/>
          <w:color w:val="auto"/>
          <w:sz w:val="24"/>
          <w:szCs w:val="24"/>
        </w:rPr>
        <w:t>28. Состав и последовательность административных процедур</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Предоставление муниципальной услуги включает следующие административные процедуры:</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1) прием и регистрация документов;</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sz w:val="24"/>
          <w:szCs w:val="24"/>
        </w:rPr>
        <w:t xml:space="preserve">2) </w:t>
      </w:r>
      <w:r w:rsidRPr="00CB05AA">
        <w:rPr>
          <w:rFonts w:ascii="Times New Roman" w:hAnsi="Times New Roman"/>
          <w:color w:val="000000"/>
          <w:sz w:val="24"/>
          <w:szCs w:val="24"/>
        </w:rPr>
        <w:t>формирование и направление межведомственных запросов;</w:t>
      </w:r>
    </w:p>
    <w:p w:rsidR="007921D1" w:rsidRPr="00CB05AA" w:rsidRDefault="007921D1" w:rsidP="00CB05AA">
      <w:pPr>
        <w:autoSpaceDE w:val="0"/>
        <w:autoSpaceDN w:val="0"/>
        <w:adjustRightInd w:val="0"/>
        <w:spacing w:after="0" w:line="240" w:lineRule="auto"/>
        <w:jc w:val="both"/>
        <w:outlineLvl w:val="0"/>
        <w:rPr>
          <w:rFonts w:ascii="Times New Roman" w:hAnsi="Times New Roman"/>
          <w:sz w:val="24"/>
          <w:szCs w:val="24"/>
        </w:rPr>
      </w:pPr>
      <w:r w:rsidRPr="00CB05AA">
        <w:rPr>
          <w:rFonts w:ascii="Times New Roman" w:hAnsi="Times New Roman"/>
          <w:sz w:val="24"/>
          <w:szCs w:val="24"/>
        </w:rPr>
        <w:t>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4) 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7921D1" w:rsidRPr="00CB05AA" w:rsidRDefault="007921D1" w:rsidP="00CB05AA">
      <w:pPr>
        <w:tabs>
          <w:tab w:val="left" w:pos="142"/>
        </w:tabs>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 xml:space="preserve">5) выдача заявителю результата предоставления муниципальной услуги. </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Блок-схема по выдаче разрешений на установку рекламных конструкций на соответствующей территории приведена в</w:t>
      </w:r>
      <w:hyperlink r:id="rId25" w:anchor="sub_20000#sub_20000" w:history="1">
        <w:r w:rsidRPr="00CB05AA">
          <w:rPr>
            <w:rStyle w:val="a3"/>
            <w:color w:val="auto"/>
            <w:sz w:val="24"/>
            <w:szCs w:val="24"/>
            <w:u w:val="none"/>
          </w:rPr>
          <w:t xml:space="preserve"> приложении </w:t>
        </w:r>
      </w:hyperlink>
      <w:r w:rsidRPr="00CB05AA">
        <w:rPr>
          <w:rFonts w:ascii="Times New Roman" w:hAnsi="Times New Roman"/>
          <w:sz w:val="24"/>
          <w:szCs w:val="24"/>
        </w:rPr>
        <w:t>3 к настоящему Административному регламенту.</w:t>
      </w: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Подраздел 2. Прием и регистрация документов</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29. 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16, а при желании заявителя всех или некоторых документов, указанных в пункте 17  настоящего Административного регламента, либо с заявлением в электронной форме посредством Единого портала или Республиканского портала.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4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30. Должностным лицом, ответственным за выполнение административной процедуры, является должностное лицо МФЦ, ответственное за прием и регистрацию документов (далее – специалист МФЦ)</w:t>
      </w:r>
      <w:r w:rsidRPr="00CB05AA">
        <w:rPr>
          <w:rFonts w:ascii="Times New Roman" w:hAnsi="Times New Roman"/>
          <w:i/>
          <w:sz w:val="24"/>
          <w:szCs w:val="24"/>
        </w:rPr>
        <w:t>.</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31. Специалист МФЦ</w:t>
      </w:r>
      <w:r w:rsidRPr="00CB05AA">
        <w:rPr>
          <w:rFonts w:ascii="Times New Roman" w:hAnsi="Times New Roman"/>
          <w:i/>
          <w:sz w:val="24"/>
          <w:szCs w:val="24"/>
        </w:rPr>
        <w:t xml:space="preserve"> </w:t>
      </w:r>
      <w:r w:rsidRPr="00CB05AA">
        <w:rPr>
          <w:rFonts w:ascii="Times New Roman" w:hAnsi="Times New Roman"/>
          <w:sz w:val="24"/>
          <w:szCs w:val="24"/>
        </w:rPr>
        <w:t>при личном обращении заявителя выполняет следующие действия: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проверяет наличие всех документов, необходимых для предоставления муниципальной услуги в соответствии с пунктом </w:t>
      </w:r>
      <w:r w:rsidRPr="001D592B">
        <w:rPr>
          <w:rFonts w:ascii="Times New Roman" w:hAnsi="Times New Roman"/>
          <w:sz w:val="24"/>
          <w:szCs w:val="24"/>
        </w:rPr>
        <w:t>16</w:t>
      </w:r>
      <w:r w:rsidRPr="00CB05AA">
        <w:rPr>
          <w:rFonts w:ascii="Times New Roman" w:hAnsi="Times New Roman"/>
          <w:sz w:val="24"/>
          <w:szCs w:val="24"/>
        </w:rPr>
        <w:t xml:space="preserve">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проверяет соответствие представленных документов установленным требованиям, согласно подпункту </w:t>
      </w:r>
      <w:r w:rsidRPr="001D592B">
        <w:rPr>
          <w:rFonts w:ascii="Times New Roman" w:hAnsi="Times New Roman"/>
          <w:sz w:val="24"/>
          <w:szCs w:val="24"/>
        </w:rPr>
        <w:t>3 пункта 20</w:t>
      </w:r>
      <w:r w:rsidRPr="00CB05AA">
        <w:rPr>
          <w:rFonts w:ascii="Times New Roman" w:hAnsi="Times New Roman"/>
          <w:sz w:val="24"/>
          <w:szCs w:val="24"/>
        </w:rPr>
        <w:t xml:space="preserve">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sz w:val="24"/>
          <w:szCs w:val="24"/>
        </w:rPr>
        <w:t>35. В случае поступления заявления через Единый портал или Республиканский портал специалист Администрации</w:t>
      </w:r>
      <w:r w:rsidRPr="00CB05AA">
        <w:rPr>
          <w:rFonts w:ascii="Times New Roman" w:hAnsi="Times New Roman"/>
          <w:color w:val="000000"/>
          <w:sz w:val="24"/>
          <w:szCs w:val="24"/>
        </w:rPr>
        <w:t xml:space="preserve"> направляет заявителю в личный кабинет на </w:t>
      </w:r>
      <w:r w:rsidRPr="00CB05AA">
        <w:rPr>
          <w:rFonts w:ascii="Times New Roman" w:hAnsi="Times New Roman"/>
          <w:sz w:val="24"/>
          <w:szCs w:val="24"/>
        </w:rPr>
        <w:t>Едином портале или Республиканском портале</w:t>
      </w:r>
      <w:r w:rsidRPr="00CB05AA">
        <w:rPr>
          <w:rFonts w:ascii="Times New Roman" w:hAnsi="Times New Roman"/>
          <w:color w:val="000000"/>
          <w:sz w:val="24"/>
          <w:szCs w:val="24"/>
        </w:rPr>
        <w:t xml:space="preserve">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36. Результатами административной процедуры являются: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зарегистрированное заявление;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уведомление о необходимости </w:t>
      </w:r>
      <w:r w:rsidRPr="00CB05AA">
        <w:rPr>
          <w:rFonts w:ascii="Times New Roman" w:hAnsi="Times New Roman"/>
          <w:color w:val="000000"/>
          <w:sz w:val="24"/>
          <w:szCs w:val="24"/>
        </w:rPr>
        <w:t>предоставления в Администрацию оригиналов документов</w:t>
      </w:r>
      <w:r w:rsidRPr="00CB05AA">
        <w:rPr>
          <w:rFonts w:ascii="Times New Roman" w:hAnsi="Times New Roman"/>
          <w:sz w:val="24"/>
          <w:szCs w:val="24"/>
        </w:rPr>
        <w:t>, переданное в личный кабинет заявителя на Единый портал или Республиканский портал, если заявление поступило в электронном виде;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уведомление заявителя о возможности отказа в рассмотрении заявления.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37. Продолжительность административной процедуры не более 15 минут.</w:t>
      </w:r>
    </w:p>
    <w:p w:rsidR="007921D1" w:rsidRPr="00CB05AA" w:rsidRDefault="007921D1" w:rsidP="00CB05AA">
      <w:pPr>
        <w:autoSpaceDE w:val="0"/>
        <w:autoSpaceDN w:val="0"/>
        <w:adjustRightInd w:val="0"/>
        <w:spacing w:after="0" w:line="240" w:lineRule="auto"/>
        <w:jc w:val="center"/>
        <w:rPr>
          <w:rFonts w:ascii="Times New Roman" w:hAnsi="Times New Roman"/>
          <w:b/>
          <w:color w:val="000000"/>
          <w:sz w:val="24"/>
          <w:szCs w:val="24"/>
        </w:rPr>
      </w:pPr>
      <w:r w:rsidRPr="00CB05AA">
        <w:rPr>
          <w:rFonts w:ascii="Times New Roman" w:hAnsi="Times New Roman"/>
          <w:b/>
          <w:bCs/>
          <w:sz w:val="24"/>
          <w:szCs w:val="24"/>
        </w:rPr>
        <w:t xml:space="preserve">Подраздел 3. </w:t>
      </w:r>
      <w:r w:rsidRPr="00CB05AA">
        <w:rPr>
          <w:rFonts w:ascii="Times New Roman" w:hAnsi="Times New Roman"/>
          <w:b/>
          <w:color w:val="000000"/>
          <w:sz w:val="24"/>
          <w:szCs w:val="24"/>
        </w:rPr>
        <w:t>Формирование и направление межведомственных запросов</w:t>
      </w:r>
    </w:p>
    <w:p w:rsidR="007921D1" w:rsidRPr="00CB05AA" w:rsidRDefault="007921D1" w:rsidP="000A3065">
      <w:pPr>
        <w:autoSpaceDE w:val="0"/>
        <w:autoSpaceDN w:val="0"/>
        <w:adjustRightInd w:val="0"/>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 xml:space="preserve">38. Юридическим фактом, являющимся основанием для начала административной процедуры, является прием и регистрация документов заявителя.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5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39. 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w:t>
      </w:r>
      <w:r w:rsidR="005931DD">
        <w:rPr>
          <w:rFonts w:ascii="Times New Roman" w:hAnsi="Times New Roman"/>
          <w:color w:val="000000"/>
          <w:sz w:val="24"/>
          <w:szCs w:val="24"/>
        </w:rPr>
        <w:t>.11.</w:t>
      </w:r>
      <w:r w:rsidRPr="00CB05AA">
        <w:rPr>
          <w:rFonts w:ascii="Times New Roman" w:hAnsi="Times New Roman"/>
          <w:color w:val="000000"/>
          <w:sz w:val="24"/>
          <w:szCs w:val="24"/>
        </w:rPr>
        <w:t>2011</w:t>
      </w:r>
      <w:r w:rsidR="005931DD">
        <w:rPr>
          <w:rFonts w:ascii="Times New Roman" w:hAnsi="Times New Roman"/>
          <w:color w:val="000000"/>
          <w:sz w:val="24"/>
          <w:szCs w:val="24"/>
        </w:rPr>
        <w:t xml:space="preserve"> </w:t>
      </w:r>
      <w:r w:rsidRPr="00CB05AA">
        <w:rPr>
          <w:rFonts w:ascii="Times New Roman" w:hAnsi="Times New Roman"/>
          <w:color w:val="000000"/>
          <w:sz w:val="24"/>
          <w:szCs w:val="24"/>
        </w:rPr>
        <w:t xml:space="preserve">№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41. Результатом выполнения административной процедуры является поступление ответов на межведомственные запросы.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Специалист МФЦ отправляет пакет документов должностному лицу Администрации, ответственному за предоставление муниципальной услуги.</w:t>
      </w:r>
    </w:p>
    <w:p w:rsidR="007921D1" w:rsidRPr="00CB05AA" w:rsidRDefault="007921D1" w:rsidP="000A3065">
      <w:pPr>
        <w:autoSpaceDE w:val="0"/>
        <w:autoSpaceDN w:val="0"/>
        <w:adjustRightInd w:val="0"/>
        <w:spacing w:after="0" w:line="240" w:lineRule="auto"/>
        <w:ind w:firstLine="567"/>
        <w:jc w:val="center"/>
        <w:rPr>
          <w:rFonts w:ascii="Times New Roman" w:hAnsi="Times New Roman"/>
          <w:b/>
          <w:sz w:val="24"/>
          <w:szCs w:val="24"/>
        </w:rPr>
      </w:pPr>
      <w:r w:rsidRPr="00CB05AA">
        <w:rPr>
          <w:rFonts w:ascii="Times New Roman" w:hAnsi="Times New Roman"/>
          <w:b/>
          <w:bCs/>
          <w:sz w:val="24"/>
          <w:szCs w:val="24"/>
        </w:rPr>
        <w:t xml:space="preserve">Подраздел 4. </w:t>
      </w:r>
      <w:r w:rsidRPr="00CB05AA">
        <w:rPr>
          <w:rFonts w:ascii="Times New Roman" w:hAnsi="Times New Roman"/>
          <w:b/>
          <w:sz w:val="24"/>
          <w:szCs w:val="24"/>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42. Юридическим фактом для начала административной процедуры является формирование полного пакета документов,</w:t>
      </w:r>
      <w:r w:rsidRPr="00CB05AA">
        <w:rPr>
          <w:rFonts w:ascii="Times New Roman" w:hAnsi="Times New Roman"/>
          <w:bCs/>
          <w:sz w:val="24"/>
          <w:szCs w:val="24"/>
        </w:rPr>
        <w:t xml:space="preserve"> необходимых для предоставления муниципальной услуги</w:t>
      </w:r>
      <w:r w:rsidRPr="00CB05AA">
        <w:rPr>
          <w:rFonts w:ascii="Times New Roman" w:hAnsi="Times New Roman"/>
          <w:sz w:val="24"/>
          <w:szCs w:val="24"/>
        </w:rPr>
        <w:t>.</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6 к настоящему Административному регламенту.</w:t>
      </w:r>
    </w:p>
    <w:p w:rsidR="007921D1" w:rsidRPr="00CB05AA" w:rsidRDefault="007921D1" w:rsidP="000A3065">
      <w:pPr>
        <w:autoSpaceDE w:val="0"/>
        <w:spacing w:after="0" w:line="240" w:lineRule="auto"/>
        <w:ind w:firstLine="567"/>
        <w:jc w:val="both"/>
        <w:rPr>
          <w:rFonts w:ascii="Times New Roman" w:hAnsi="Times New Roman"/>
          <w:sz w:val="24"/>
          <w:szCs w:val="24"/>
        </w:rPr>
      </w:pPr>
      <w:r w:rsidRPr="00CB05AA">
        <w:rPr>
          <w:rFonts w:ascii="Times New Roman" w:hAnsi="Times New Roman"/>
          <w:sz w:val="24"/>
          <w:szCs w:val="24"/>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44. В случае выявления оснований, указанных в пункте 21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заместителем Главы.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Форма уведомления об отказе в выдаче разрешения на установку рекламной конструкции на соответствующей территории</w:t>
      </w:r>
      <w:r w:rsidRPr="00CB05AA">
        <w:rPr>
          <w:rFonts w:ascii="Times New Roman" w:hAnsi="Times New Roman"/>
          <w:b/>
          <w:sz w:val="24"/>
          <w:szCs w:val="24"/>
        </w:rPr>
        <w:t xml:space="preserve"> </w:t>
      </w:r>
      <w:r w:rsidRPr="00CB05AA">
        <w:rPr>
          <w:rFonts w:ascii="Times New Roman" w:hAnsi="Times New Roman"/>
          <w:sz w:val="24"/>
          <w:szCs w:val="24"/>
        </w:rPr>
        <w:t>представлена в приложении 7</w:t>
      </w:r>
      <w:r w:rsidRPr="00CB05AA">
        <w:rPr>
          <w:rFonts w:ascii="Times New Roman" w:hAnsi="Times New Roman"/>
          <w:color w:val="FF0000"/>
          <w:sz w:val="24"/>
          <w:szCs w:val="24"/>
        </w:rPr>
        <w:t xml:space="preserve"> </w:t>
      </w:r>
      <w:r w:rsidRPr="00CB05AA">
        <w:rPr>
          <w:rFonts w:ascii="Times New Roman" w:hAnsi="Times New Roman"/>
          <w:sz w:val="24"/>
          <w:szCs w:val="24"/>
        </w:rPr>
        <w:t>к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46. Перечень согласующих организаций определяется   Администрацией в зависимости от специфики средств наружной рекламы, способов и места их размещения. </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47. Заявитель вправе самостоятельно согласовать паспорт и представить его в Администрацию.</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48. При наличии согласованного паспорта, специалист Администрации в течение 6-ти дней готовит проект разрешения на установку рекламной конструкции.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p w:rsidR="007921D1" w:rsidRPr="00CB05AA" w:rsidRDefault="007921D1" w:rsidP="00CB05AA">
      <w:pPr>
        <w:tabs>
          <w:tab w:val="left" w:pos="0"/>
        </w:tabs>
        <w:spacing w:after="0" w:line="240" w:lineRule="auto"/>
        <w:jc w:val="both"/>
        <w:rPr>
          <w:rFonts w:ascii="Times New Roman" w:hAnsi="Times New Roman"/>
          <w:sz w:val="24"/>
          <w:szCs w:val="24"/>
        </w:rPr>
      </w:pPr>
      <w:r w:rsidRPr="00CB05AA">
        <w:rPr>
          <w:rFonts w:ascii="Times New Roman" w:hAnsi="Times New Roman"/>
          <w:sz w:val="24"/>
          <w:szCs w:val="24"/>
        </w:rPr>
        <w:t>Проект разрешения на установку рекламной конструкции направляется на согласование должностным лицам Администрации и подписывается Главой</w:t>
      </w:r>
      <w:r w:rsidR="00113C46">
        <w:rPr>
          <w:rFonts w:ascii="Times New Roman" w:hAnsi="Times New Roman"/>
          <w:sz w:val="24"/>
          <w:szCs w:val="24"/>
        </w:rPr>
        <w:t xml:space="preserve"> </w:t>
      </w:r>
      <w:r w:rsidR="001D592B">
        <w:rPr>
          <w:rFonts w:ascii="Times New Roman" w:hAnsi="Times New Roman"/>
          <w:sz w:val="24"/>
          <w:szCs w:val="24"/>
        </w:rPr>
        <w:t>Большеигнатовского муниципального района Республики Мордовия (далее - Глава)</w:t>
      </w:r>
      <w:r w:rsidRPr="00CB05AA">
        <w:rPr>
          <w:rFonts w:ascii="Times New Roman" w:hAnsi="Times New Roman"/>
          <w:sz w:val="24"/>
          <w:szCs w:val="24"/>
        </w:rPr>
        <w:t>. Срок согласования – не более 14-ти дней.</w:t>
      </w:r>
    </w:p>
    <w:p w:rsidR="007921D1" w:rsidRPr="00CB05AA" w:rsidRDefault="007921D1" w:rsidP="00CB05AA">
      <w:pPr>
        <w:tabs>
          <w:tab w:val="left" w:pos="1260"/>
        </w:tabs>
        <w:autoSpaceDE w:val="0"/>
        <w:spacing w:after="0" w:line="240" w:lineRule="auto"/>
        <w:jc w:val="center"/>
        <w:rPr>
          <w:rFonts w:ascii="Times New Roman" w:hAnsi="Times New Roman"/>
          <w:b/>
          <w:color w:val="000000"/>
          <w:sz w:val="24"/>
          <w:szCs w:val="24"/>
        </w:rPr>
      </w:pPr>
      <w:r w:rsidRPr="00CB05AA">
        <w:rPr>
          <w:rFonts w:ascii="Times New Roman" w:hAnsi="Times New Roman"/>
          <w:b/>
          <w:bCs/>
          <w:sz w:val="24"/>
          <w:szCs w:val="24"/>
        </w:rPr>
        <w:t>Подраздел 5.</w:t>
      </w:r>
      <w:r w:rsidRPr="00CB05AA">
        <w:rPr>
          <w:rFonts w:ascii="Times New Roman" w:hAnsi="Times New Roman"/>
          <w:sz w:val="24"/>
          <w:szCs w:val="24"/>
        </w:rPr>
        <w:t xml:space="preserve"> </w:t>
      </w:r>
      <w:r w:rsidRPr="00CB05AA">
        <w:rPr>
          <w:rFonts w:ascii="Times New Roman" w:hAnsi="Times New Roman"/>
          <w:b/>
          <w:color w:val="000000"/>
          <w:sz w:val="24"/>
          <w:szCs w:val="24"/>
        </w:rPr>
        <w:t>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7921D1" w:rsidRPr="00CB05AA" w:rsidRDefault="007921D1" w:rsidP="00AC4AA0">
      <w:pPr>
        <w:autoSpaceDE w:val="0"/>
        <w:spacing w:after="0" w:line="240" w:lineRule="auto"/>
        <w:ind w:firstLine="567"/>
        <w:jc w:val="both"/>
        <w:rPr>
          <w:rFonts w:ascii="Times New Roman" w:hAnsi="Times New Roman"/>
          <w:sz w:val="24"/>
          <w:szCs w:val="24"/>
        </w:rPr>
      </w:pPr>
      <w:r w:rsidRPr="00CB05AA">
        <w:rPr>
          <w:rFonts w:ascii="Times New Roman" w:hAnsi="Times New Roman"/>
          <w:sz w:val="24"/>
          <w:szCs w:val="24"/>
        </w:rPr>
        <w:t>50.  Основаниями для начала предоставления муниципальной услуги  в части аннулирования разрешений на установку рекламной конструкции являются:</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1) в течение месяца со дня направления в Администрацию владельцем рекламной конструкции уведомления в письменной форме, представленной в приложении 8 настоящего Административного регламента, о своем отказе от дальнейшего использования разрешения;</w:t>
      </w:r>
    </w:p>
    <w:p w:rsidR="007921D1" w:rsidRPr="00CB05AA" w:rsidRDefault="007921D1" w:rsidP="000A3065">
      <w:pPr>
        <w:autoSpaceDE w:val="0"/>
        <w:spacing w:after="0" w:line="240" w:lineRule="auto"/>
        <w:jc w:val="both"/>
        <w:rPr>
          <w:rFonts w:ascii="Times New Roman" w:hAnsi="Times New Roman"/>
          <w:sz w:val="24"/>
          <w:szCs w:val="24"/>
        </w:rPr>
      </w:pPr>
      <w:r w:rsidRPr="00CB05AA">
        <w:rPr>
          <w:rFonts w:ascii="Times New Roman" w:hAnsi="Times New Roman"/>
          <w:sz w:val="24"/>
          <w:szCs w:val="24"/>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3) в случае, если в течение года со дня выдачи разрешения рекламная конструкция не установлена;</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4) в случае, если рекламная конструкция используется не в целях распространения рекламы, социальной рекламы;</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6) в случае нарушения требований, установленных федеральным законодательством о рекламе</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 xml:space="preserve"> 7) получение предписания антимонопольного органа в соответствии с действующим законодательством.</w:t>
      </w:r>
    </w:p>
    <w:p w:rsidR="007921D1" w:rsidRPr="00CB05AA" w:rsidRDefault="007921D1" w:rsidP="00AC4AA0">
      <w:pPr>
        <w:autoSpaceDE w:val="0"/>
        <w:spacing w:after="0" w:line="240" w:lineRule="auto"/>
        <w:ind w:firstLine="567"/>
        <w:jc w:val="both"/>
        <w:rPr>
          <w:rFonts w:ascii="Times New Roman" w:hAnsi="Times New Roman"/>
          <w:sz w:val="24"/>
          <w:szCs w:val="24"/>
        </w:rPr>
      </w:pPr>
      <w:r w:rsidRPr="00CB05AA">
        <w:rPr>
          <w:rFonts w:ascii="Times New Roman" w:hAnsi="Times New Roman"/>
          <w:sz w:val="24"/>
          <w:szCs w:val="24"/>
        </w:rPr>
        <w:t>51. Для подтверждения фактов, являющихся основаниями для аннулирования разрешения Администрация: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вправе запрашивать документы, подтверждающие возникновение таких оснований в соответствии с Федеральным законом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составляет акты осмотра рекламной конструкции или места, на котором она была или должна была быть размещена.</w:t>
      </w:r>
    </w:p>
    <w:p w:rsidR="007921D1" w:rsidRPr="00CB05AA" w:rsidRDefault="000A3065" w:rsidP="00CB05AA">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52. В случае аннулирования разрешения или признания его недействительным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7921D1" w:rsidRPr="00CB05AA" w:rsidRDefault="000A3065" w:rsidP="000A3065">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53. Направление подписанных предписаний юридическим или физическим лицам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демонтаж</w:t>
      </w:r>
      <w:r w:rsidR="001D592B">
        <w:rPr>
          <w:rFonts w:ascii="Times New Roman" w:hAnsi="Times New Roman" w:cs="Times New Roman"/>
          <w:sz w:val="24"/>
          <w:szCs w:val="24"/>
        </w:rPr>
        <w:t>е</w:t>
      </w:r>
      <w:r w:rsidRPr="00CB05AA">
        <w:rPr>
          <w:rFonts w:ascii="Times New Roman" w:hAnsi="Times New Roman" w:cs="Times New Roman"/>
          <w:sz w:val="24"/>
          <w:szCs w:val="24"/>
        </w:rPr>
        <w:t>м, хранением или в необходимых случаях уничтожением рекламной конструкции.</w:t>
      </w:r>
    </w:p>
    <w:p w:rsidR="007921D1" w:rsidRPr="00CB05AA" w:rsidRDefault="007921D1" w:rsidP="00CB05AA">
      <w:pPr>
        <w:tabs>
          <w:tab w:val="left" w:pos="142"/>
        </w:tabs>
        <w:autoSpaceDE w:val="0"/>
        <w:autoSpaceDN w:val="0"/>
        <w:adjustRightInd w:val="0"/>
        <w:spacing w:after="0" w:line="240" w:lineRule="auto"/>
        <w:jc w:val="center"/>
        <w:rPr>
          <w:rFonts w:ascii="Times New Roman" w:hAnsi="Times New Roman"/>
          <w:sz w:val="24"/>
          <w:szCs w:val="24"/>
        </w:rPr>
      </w:pPr>
      <w:r w:rsidRPr="00CB05AA">
        <w:rPr>
          <w:rFonts w:ascii="Times New Roman" w:hAnsi="Times New Roman"/>
          <w:b/>
          <w:bCs/>
          <w:sz w:val="24"/>
          <w:szCs w:val="24"/>
        </w:rPr>
        <w:t>Подраздел 6.</w:t>
      </w:r>
      <w:r w:rsidRPr="00CB05AA">
        <w:rPr>
          <w:rFonts w:ascii="Times New Roman" w:hAnsi="Times New Roman"/>
          <w:sz w:val="24"/>
          <w:szCs w:val="24"/>
        </w:rPr>
        <w:t xml:space="preserve"> </w:t>
      </w:r>
      <w:r w:rsidRPr="00CB05AA">
        <w:rPr>
          <w:rFonts w:ascii="Times New Roman" w:hAnsi="Times New Roman"/>
          <w:b/>
          <w:sz w:val="24"/>
          <w:szCs w:val="24"/>
        </w:rPr>
        <w:t>Выдача заявителю результата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55.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МФЦ подготовленного разрешения или уведомление об отказе в выдаче разрешения.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9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56. Подписанное Главой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7921D1" w:rsidRPr="00CB05AA" w:rsidRDefault="007921D1" w:rsidP="000A3065">
      <w:pPr>
        <w:spacing w:after="0" w:line="240" w:lineRule="auto"/>
        <w:ind w:firstLine="567"/>
        <w:jc w:val="both"/>
        <w:rPr>
          <w:rFonts w:ascii="Times New Roman" w:hAnsi="Times New Roman"/>
          <w:i/>
          <w:sz w:val="24"/>
          <w:szCs w:val="24"/>
        </w:rPr>
      </w:pPr>
      <w:r w:rsidRPr="00CB05AA">
        <w:rPr>
          <w:rFonts w:ascii="Times New Roman" w:hAnsi="Times New Roman"/>
          <w:sz w:val="24"/>
          <w:szCs w:val="24"/>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Раздел 4. Формы контроля за исполнением Административного регламента</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Порядок и формы контроля за исполнением административного регламента</w:t>
      </w:r>
    </w:p>
    <w:p w:rsidR="007921D1" w:rsidRPr="00CB05AA" w:rsidRDefault="000A3065" w:rsidP="00CB05AA">
      <w:pPr>
        <w:spacing w:after="0" w:line="240" w:lineRule="auto"/>
        <w:jc w:val="both"/>
        <w:rPr>
          <w:rFonts w:ascii="Times New Roman" w:hAnsi="Times New Roman"/>
          <w:color w:val="000000"/>
          <w:sz w:val="24"/>
          <w:szCs w:val="24"/>
        </w:rPr>
      </w:pPr>
      <w:r>
        <w:rPr>
          <w:rFonts w:ascii="Times New Roman" w:hAnsi="Times New Roman"/>
          <w:sz w:val="24"/>
          <w:szCs w:val="24"/>
        </w:rPr>
        <w:t xml:space="preserve">         </w:t>
      </w:r>
      <w:r w:rsidR="007921D1" w:rsidRPr="00CB05AA">
        <w:rPr>
          <w:rFonts w:ascii="Times New Roman" w:hAnsi="Times New Roman"/>
          <w:sz w:val="24"/>
          <w:szCs w:val="24"/>
        </w:rPr>
        <w:t xml:space="preserve">58. </w:t>
      </w:r>
      <w:r w:rsidR="007921D1" w:rsidRPr="00CB05AA">
        <w:rPr>
          <w:rFonts w:ascii="Times New Roman" w:hAnsi="Times New Roman"/>
          <w:color w:val="000000"/>
          <w:sz w:val="24"/>
          <w:szCs w:val="24"/>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Периодичность осуществления текущего контроля устанавливается Главой или должностным лицом, исполняющим его обязанности.</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59.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Проверки полноты и качества предоставления услуги осуществляются на основании приказов Главы.</w:t>
      </w:r>
      <w:r w:rsidR="00AC4AA0">
        <w:rPr>
          <w:rFonts w:ascii="Times New Roman" w:hAnsi="Times New Roman"/>
          <w:color w:val="000000"/>
          <w:sz w:val="24"/>
          <w:szCs w:val="24"/>
        </w:rPr>
        <w:t xml:space="preserve"> </w:t>
      </w:r>
      <w:r w:rsidRPr="00CB05AA">
        <w:rPr>
          <w:rFonts w:ascii="Times New Roman" w:hAnsi="Times New Roman"/>
          <w:color w:val="000000"/>
          <w:sz w:val="24"/>
          <w:szCs w:val="24"/>
        </w:rPr>
        <w:t>Для проведения проверки полноты и качества предоставления услуги может формироваться комиссия.</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Результаты деятельности комиссии оформляются протоколом, в котором отмечаются выявленные недостатки и предложения по их устранению.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60. Контроль за предоставлением муниципальной услуги со стороны уполномоченных лиц </w:t>
      </w:r>
      <w:r w:rsidRPr="00CB05AA">
        <w:rPr>
          <w:rFonts w:ascii="Times New Roman" w:hAnsi="Times New Roman"/>
          <w:color w:val="000000"/>
          <w:sz w:val="24"/>
          <w:szCs w:val="24"/>
        </w:rPr>
        <w:t>Администрации</w:t>
      </w:r>
      <w:r w:rsidRPr="00CB05AA">
        <w:rPr>
          <w:rFonts w:ascii="Times New Roman" w:hAnsi="Times New Roman"/>
          <w:sz w:val="24"/>
          <w:szCs w:val="24"/>
        </w:rPr>
        <w:t xml:space="preserve"> должен быть постоянным, всесторонним и объективным.</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61.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w:t>
      </w:r>
      <w:r w:rsidRPr="00CB05AA">
        <w:rPr>
          <w:rFonts w:ascii="Times New Roman" w:hAnsi="Times New Roman"/>
          <w:color w:val="000000"/>
          <w:sz w:val="24"/>
          <w:szCs w:val="24"/>
        </w:rPr>
        <w:t>Администрации</w:t>
      </w:r>
      <w:r w:rsidRPr="00CB05AA">
        <w:rPr>
          <w:rFonts w:ascii="Times New Roman" w:hAnsi="Times New Roman"/>
          <w:sz w:val="24"/>
          <w:szCs w:val="24"/>
        </w:rPr>
        <w:t>,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7921D1" w:rsidRPr="00CB05AA" w:rsidRDefault="007921D1" w:rsidP="00CB05AA">
      <w:pPr>
        <w:pStyle w:val="ConsPlusNormal"/>
        <w:widowControl/>
        <w:ind w:firstLine="0"/>
        <w:jc w:val="center"/>
        <w:rPr>
          <w:rFonts w:ascii="Times New Roman" w:hAnsi="Times New Roman" w:cs="Times New Roman"/>
          <w:b/>
          <w:sz w:val="24"/>
          <w:szCs w:val="24"/>
        </w:rPr>
      </w:pPr>
      <w:r w:rsidRPr="00CB05AA">
        <w:rPr>
          <w:rFonts w:ascii="Times New Roman" w:hAnsi="Times New Roman" w:cs="Times New Roman"/>
          <w:b/>
          <w:sz w:val="24"/>
          <w:szCs w:val="24"/>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sz w:val="24"/>
          <w:szCs w:val="24"/>
        </w:rPr>
        <w:t xml:space="preserve">62. </w:t>
      </w:r>
      <w:r w:rsidRPr="00CB05AA">
        <w:rPr>
          <w:rFonts w:ascii="Times New Roman" w:hAnsi="Times New Roman"/>
          <w:color w:val="000000"/>
          <w:sz w:val="24"/>
          <w:szCs w:val="24"/>
        </w:rPr>
        <w:t>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7921D1" w:rsidRPr="00CB05AA" w:rsidRDefault="007921D1" w:rsidP="000A3065">
      <w:pPr>
        <w:pStyle w:val="ConsPlusNormal"/>
        <w:widowControl/>
        <w:ind w:firstLine="567"/>
        <w:jc w:val="both"/>
        <w:rPr>
          <w:rFonts w:ascii="Times New Roman" w:hAnsi="Times New Roman" w:cs="Times New Roman"/>
          <w:color w:val="000000"/>
          <w:sz w:val="24"/>
          <w:szCs w:val="24"/>
        </w:rPr>
      </w:pPr>
      <w:r w:rsidRPr="00CB05AA">
        <w:rPr>
          <w:rFonts w:ascii="Times New Roman" w:hAnsi="Times New Roman" w:cs="Times New Roman"/>
          <w:sz w:val="24"/>
          <w:szCs w:val="24"/>
        </w:rPr>
        <w:t xml:space="preserve">63. </w:t>
      </w:r>
      <w:r w:rsidRPr="00CB05AA">
        <w:rPr>
          <w:rFonts w:ascii="Times New Roman" w:hAnsi="Times New Roman" w:cs="Times New Roman"/>
          <w:color w:val="000000"/>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Раздел 5. Досудебный (внесудебный) порядок обжалования решений</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и действий (бездействия) исполнительного органа, предоставляющего государственную услугу, а также должностных лиц, государственных служащих</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Предмет досудебного (внесудебного) обжалования</w:t>
      </w:r>
    </w:p>
    <w:p w:rsidR="007921D1" w:rsidRPr="00CB05AA" w:rsidRDefault="000A3065" w:rsidP="00CB05AA">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 xml:space="preserve">64. Заявитель имеет право на обжалование решений, действий или бездействия должностных лиц </w:t>
      </w:r>
      <w:r w:rsidR="007921D1" w:rsidRPr="00CB05AA">
        <w:rPr>
          <w:rFonts w:ascii="Times New Roman" w:hAnsi="Times New Roman" w:cs="Times New Roman"/>
          <w:color w:val="000000"/>
          <w:sz w:val="24"/>
          <w:szCs w:val="24"/>
        </w:rPr>
        <w:t>Администрации</w:t>
      </w:r>
      <w:r w:rsidR="007921D1" w:rsidRPr="00CB05AA">
        <w:rPr>
          <w:rFonts w:ascii="Times New Roman" w:hAnsi="Times New Roman" w:cs="Times New Roman"/>
          <w:sz w:val="24"/>
          <w:szCs w:val="24"/>
        </w:rPr>
        <w:t>, специалистов, принятых (осуществляемых) в ходе предоставления муниципальной услуги, в досудебном порядке.</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Заявитель может обратиться с жалобой, в том числе в следующих случаях:</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2) нарушение срока предоставления муниципальной услуги;</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3) требование у заявителя документов, не предусмотренных настоящим Административным регламентом;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4) отказ в приеме документов, предоставление которых предусмотрено настоящим Административным регламентом, у заявителя;</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5) отказ в предоставлении муниципальной услуги, если основания отказа не предусмотрены настоящим Административным регламентом;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6) затребование с заявителя при предоставлении муниципальной услуги платы;</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7) отказ Администрации, предоставляющей муниципальную услугу,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2. Порядок досудебного (внесудебного) обжалования</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65. Основанием для начала досудебного обжалования является поступление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Письменная жалоба на действия (бездействие) или решения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подается Главе.</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Заявители могут сообщить о нарушении своих прав и законных интересов, неправомерных решениях, действиях или бездействии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нарушении положений настоящего Административного регламента, некорректном поведении или нарушении служебной этики по телефону: 8 (83442) 2-14-57.</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66. Жалоба должна содержать:</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1) наименование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решения и действия (бездействие) которых обжалуются;</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3) сведения об обжалуемых решениях и действиях (бездействии)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4) доводы, на основании которых заявитель не согласен с решением и действием (бездействием)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Заявителем могут быть представлены документы (при наличии), подтверждающие доводы заявителя, либо их копии.</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67. Письменная жалоба должна быть написана разборчивым почерком, не содержать нецензурных выражений.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Глава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В течение 5 дней с даты поступления жалобы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о данном решении уведомляется заявитель, направивший жалобу.</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68. Жалобы на действия (бездействие) конкретных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не могут направляться этим должностным лицам, специалистам для рассмотрения и (или) ответа.</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69. Жалоба, поступившая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70. Глава:</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71. По результатам рассмотрения жалобы Глава принимает одно из следующих решений:</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признает действие (бездействие)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соответствующим настоящему Административному регламенту и отказывает в удовлетворении жалобы;</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признает действие (бездействие) должностного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7F1C5E"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Решение Главы оформляется в письменном виде. Копия решения направляется заявителю не позднее дня, следующего за днем принятия решения.</w:t>
      </w:r>
      <w:r w:rsidR="00AC4AA0">
        <w:rPr>
          <w:rFonts w:ascii="Times New Roman" w:hAnsi="Times New Roman" w:cs="Times New Roman"/>
          <w:sz w:val="24"/>
          <w:szCs w:val="24"/>
        </w:rPr>
        <w:t xml:space="preserve"> </w:t>
      </w:r>
    </w:p>
    <w:p w:rsidR="009C3D1C" w:rsidRDefault="007921D1" w:rsidP="007F1C5E">
      <w:pPr>
        <w:pStyle w:val="ConsPlusNormal"/>
        <w:widowControl/>
        <w:ind w:firstLine="567"/>
        <w:jc w:val="both"/>
        <w:rPr>
          <w:rFonts w:ascii="Times New Roman" w:hAnsi="Times New Roman"/>
        </w:rPr>
      </w:pPr>
      <w:r w:rsidRPr="00CB05AA">
        <w:rPr>
          <w:rFonts w:ascii="Times New Roman" w:hAnsi="Times New Roman" w:cs="Times New Roman"/>
          <w:sz w:val="24"/>
          <w:szCs w:val="24"/>
        </w:rPr>
        <w:t>72. В случае установления в ходе или по результатам рассмотрения жалобы признаков состава административного правонарушения или преступления Глава, либо уполномоченное им должностное лицо незамедлительно направляет имеющиеся материалы в органы прокуратуры.</w:t>
      </w:r>
    </w:p>
    <w:p w:rsidR="009C3D1C" w:rsidRDefault="009C3D1C" w:rsidP="00F716E2">
      <w:pPr>
        <w:pStyle w:val="NoSpacing"/>
        <w:ind w:left="4536"/>
        <w:jc w:val="right"/>
        <w:rPr>
          <w:rFonts w:ascii="Times New Roman" w:hAnsi="Times New Roman"/>
          <w:sz w:val="20"/>
          <w:szCs w:val="20"/>
        </w:rPr>
      </w:pPr>
    </w:p>
    <w:p w:rsidR="00731F2B" w:rsidRPr="00F716E2" w:rsidRDefault="00731F2B" w:rsidP="00F716E2">
      <w:pPr>
        <w:pStyle w:val="NoSpacing"/>
        <w:ind w:left="4536"/>
        <w:jc w:val="right"/>
        <w:rPr>
          <w:rFonts w:ascii="Times New Roman" w:hAnsi="Times New Roman"/>
          <w:sz w:val="20"/>
          <w:szCs w:val="20"/>
        </w:rPr>
      </w:pPr>
      <w:r w:rsidRPr="00F716E2">
        <w:rPr>
          <w:rFonts w:ascii="Times New Roman" w:hAnsi="Times New Roman"/>
          <w:sz w:val="20"/>
          <w:szCs w:val="20"/>
        </w:rPr>
        <w:t>Приложение 1</w:t>
      </w:r>
    </w:p>
    <w:p w:rsidR="00F716E2" w:rsidRPr="00F716E2" w:rsidRDefault="00113C46" w:rsidP="00F716E2">
      <w:pPr>
        <w:pStyle w:val="NoSpacing"/>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731F2B">
      <w:pPr>
        <w:spacing w:after="0" w:line="240" w:lineRule="auto"/>
        <w:ind w:firstLine="709"/>
        <w:jc w:val="right"/>
        <w:rPr>
          <w:rFonts w:ascii="Times New Roman" w:hAnsi="Times New Roman"/>
          <w:sz w:val="28"/>
          <w:szCs w:val="28"/>
        </w:rPr>
      </w:pPr>
    </w:p>
    <w:p w:rsidR="00F716E2" w:rsidRDefault="00F716E2" w:rsidP="00731F2B">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731F2B" w:rsidP="00731F2B">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w:t>
      </w:r>
      <w:r w:rsidR="00F716E2">
        <w:rPr>
          <w:rFonts w:ascii="Times New Roman" w:hAnsi="Times New Roman"/>
          <w:sz w:val="28"/>
          <w:szCs w:val="28"/>
        </w:rPr>
        <w:t xml:space="preserve">Большеигнатовского </w:t>
      </w:r>
    </w:p>
    <w:p w:rsidR="00731F2B"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ЗАЯВЛЕНИЕ</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о выдаче разрешения на установку рекламной конструкции</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установки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Тип конструкции______________________________________________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Технологическая характеристика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Площадь 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Высота опоры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Внешний подсвет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Внутренний 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Без подсвета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Количество элементов (призматрон, роллер, электронное табло)</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 _______________________________________________________</w:t>
      </w:r>
    </w:p>
    <w:p w:rsidR="00731F2B" w:rsidRDefault="00731F2B" w:rsidP="00731F2B">
      <w:pPr>
        <w:spacing w:after="0" w:line="240" w:lineRule="auto"/>
        <w:ind w:firstLine="709"/>
        <w:jc w:val="both"/>
        <w:rPr>
          <w:rFonts w:ascii="Times New Roman" w:hAnsi="Times New Roman"/>
          <w:sz w:val="18"/>
          <w:szCs w:val="1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заявителя (гражданина)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Ф.И.О._______________________________________________________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Телефон ___________________________ </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 xml:space="preserve">«___» ____________ 200_ 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w:t>
      </w: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18"/>
          <w:szCs w:val="18"/>
        </w:rPr>
        <w:t>(подпись)</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F716E2" w:rsidRPr="00F716E2" w:rsidRDefault="00F716E2" w:rsidP="00F716E2">
      <w:pPr>
        <w:pStyle w:val="NoSpacing"/>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2</w:t>
      </w:r>
    </w:p>
    <w:p w:rsidR="00F716E2" w:rsidRPr="00F716E2" w:rsidRDefault="00113C46" w:rsidP="00F716E2">
      <w:pPr>
        <w:pStyle w:val="NoSpacing"/>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Большеигнатовского </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ЗАЯВЛЕНИЕ</w:t>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о выдаче разрешения на установку рекламной конструкции</w:t>
      </w:r>
    </w:p>
    <w:p w:rsidR="00731F2B" w:rsidRDefault="00731F2B" w:rsidP="00731F2B">
      <w:pPr>
        <w:spacing w:after="0" w:line="240" w:lineRule="auto"/>
        <w:ind w:firstLine="709"/>
        <w:jc w:val="center"/>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установки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Тип конструкции_____________________________________________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Технологическая характеристика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Площадь 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Высота опоры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Внешний подсвет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Внутренний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Без подсвета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Количество элементов (призматрон, роллер, электронное табло)</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заявителя (юридического лица, ИП)</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Наименование предприятия 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Ф.И.О. и должность руководителя 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Юридический адрес 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Телефон ___________________________ Факс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банка, наименование 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ИНН банка ____________________ БИК 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Расч. счет 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Кор. счет 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 xml:space="preserve">«___» ____________ 200_ 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_____________ </w:t>
      </w:r>
      <w:r>
        <w:rPr>
          <w:rFonts w:ascii="Times New Roman" w:hAnsi="Times New Roman"/>
          <w:sz w:val="18"/>
          <w:szCs w:val="18"/>
        </w:rPr>
        <w:t>м.п.</w:t>
      </w: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18"/>
          <w:szCs w:val="18"/>
        </w:rPr>
        <w:t>(подпись)</w:t>
      </w:r>
    </w:p>
    <w:p w:rsidR="00731F2B" w:rsidRDefault="00731F2B" w:rsidP="00731F2B">
      <w:pPr>
        <w:spacing w:after="0" w:line="240" w:lineRule="auto"/>
        <w:ind w:firstLine="709"/>
        <w:jc w:val="both"/>
        <w:rPr>
          <w:rFonts w:ascii="Times New Roman" w:hAnsi="Times New Roman"/>
          <w:sz w:val="18"/>
          <w:szCs w:val="1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DF7C80">
        <w:rPr>
          <w:rFonts w:ascii="Times New Roman" w:hAnsi="Times New Roman"/>
          <w:sz w:val="18"/>
          <w:szCs w:val="18"/>
        </w:rPr>
        <w:t xml:space="preserve"> </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DF7C80">
      <w:pPr>
        <w:spacing w:after="0" w:line="240" w:lineRule="auto"/>
        <w:jc w:val="both"/>
        <w:rPr>
          <w:rFonts w:ascii="Times New Roman" w:hAnsi="Times New Roman"/>
          <w:sz w:val="28"/>
          <w:szCs w:val="28"/>
        </w:rPr>
      </w:pPr>
    </w:p>
    <w:p w:rsidR="00AC4AA0" w:rsidRDefault="00AC4AA0" w:rsidP="00DF7C80">
      <w:pPr>
        <w:spacing w:after="0" w:line="240" w:lineRule="auto"/>
        <w:jc w:val="both"/>
        <w:rPr>
          <w:rFonts w:ascii="Times New Roman" w:hAnsi="Times New Roman"/>
          <w:sz w:val="28"/>
          <w:szCs w:val="28"/>
        </w:rPr>
      </w:pPr>
    </w:p>
    <w:p w:rsidR="00F716E2" w:rsidRPr="00F716E2" w:rsidRDefault="00F716E2" w:rsidP="00F716E2">
      <w:pPr>
        <w:pStyle w:val="NoSpacing"/>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3</w:t>
      </w:r>
    </w:p>
    <w:p w:rsidR="00F716E2" w:rsidRPr="00F716E2" w:rsidRDefault="00113C46" w:rsidP="00F716E2">
      <w:pPr>
        <w:pStyle w:val="NoSpacing"/>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CB05AA" w:rsidRDefault="00CB05AA" w:rsidP="00731F2B">
      <w:pPr>
        <w:pStyle w:val="22"/>
        <w:spacing w:after="0" w:line="240" w:lineRule="auto"/>
        <w:ind w:firstLine="709"/>
        <w:jc w:val="center"/>
        <w:rPr>
          <w:rFonts w:ascii="Times New Roman" w:hAnsi="Times New Roman" w:cs="Times New Roman"/>
          <w:sz w:val="28"/>
          <w:szCs w:val="28"/>
        </w:rPr>
      </w:pPr>
    </w:p>
    <w:p w:rsidR="00731F2B" w:rsidRDefault="00731F2B" w:rsidP="00731F2B">
      <w:pPr>
        <w:pStyle w:val="22"/>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предоставлении муниципальной услуги</w:t>
      </w:r>
    </w:p>
    <w:p w:rsidR="00731F2B" w:rsidRDefault="00731F2B" w:rsidP="00731F2B">
      <w:pPr>
        <w:jc w:val="center"/>
        <w:rPr>
          <w:rFonts w:ascii="Times New Roman" w:hAnsi="Times New Roman"/>
        </w:rPr>
      </w:pPr>
    </w:p>
    <w:tbl>
      <w:tblPr>
        <w:tblW w:w="1148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26"/>
        <w:gridCol w:w="4395"/>
        <w:gridCol w:w="3562"/>
      </w:tblGrid>
      <w:tr w:rsidR="00731F2B" w:rsidTr="00113C46">
        <w:trPr>
          <w:trHeight w:val="414"/>
        </w:trPr>
        <w:tc>
          <w:tcPr>
            <w:tcW w:w="3526"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ЕПГУ</w:t>
            </w:r>
          </w:p>
        </w:tc>
        <w:tc>
          <w:tcPr>
            <w:tcW w:w="4395"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Администрация</w:t>
            </w:r>
          </w:p>
        </w:tc>
        <w:tc>
          <w:tcPr>
            <w:tcW w:w="3562"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МФЦ</w:t>
            </w:r>
          </w:p>
        </w:tc>
      </w:tr>
      <w:tr w:rsidR="00731F2B" w:rsidTr="00113C46">
        <w:trPr>
          <w:trHeight w:val="6928"/>
        </w:trPr>
        <w:tc>
          <w:tcPr>
            <w:tcW w:w="3526" w:type="dxa"/>
            <w:tcBorders>
              <w:top w:val="single" w:sz="4" w:space="0" w:color="000000"/>
              <w:left w:val="single" w:sz="4" w:space="0" w:color="000000"/>
              <w:bottom w:val="single" w:sz="4" w:space="0" w:color="000000"/>
              <w:right w:val="single" w:sz="4" w:space="0" w:color="000000"/>
            </w:tcBorders>
          </w:tcPr>
          <w:p w:rsidR="00731F2B" w:rsidRDefault="008A374B" w:rsidP="00113C46">
            <w:pPr>
              <w:ind w:left="176"/>
              <w:jc w:val="center"/>
              <w:rPr>
                <w:rFonts w:cs="Calibri"/>
              </w:rPr>
            </w:pPr>
            <w:r>
              <w:rPr>
                <w:noProof/>
              </w:rPr>
              <mc:AlternateContent>
                <mc:Choice Requires="wps">
                  <w:drawing>
                    <wp:anchor distT="0" distB="0" distL="114300" distR="114300" simplePos="0" relativeHeight="251663360" behindDoc="0" locked="0" layoutInCell="1" allowOverlap="1">
                      <wp:simplePos x="0" y="0"/>
                      <wp:positionH relativeFrom="column">
                        <wp:posOffset>42545</wp:posOffset>
                      </wp:positionH>
                      <wp:positionV relativeFrom="paragraph">
                        <wp:posOffset>3041650</wp:posOffset>
                      </wp:positionV>
                      <wp:extent cx="1971040" cy="701675"/>
                      <wp:effectExtent l="13970" t="12700" r="5715" b="9525"/>
                      <wp:wrapNone/>
                      <wp:docPr id="2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701675"/>
                              </a:xfrm>
                              <a:prstGeom prst="rect">
                                <a:avLst/>
                              </a:prstGeom>
                              <a:solidFill>
                                <a:srgbClr val="FFFFFF"/>
                              </a:solidFill>
                              <a:ln w="9525">
                                <a:solidFill>
                                  <a:srgbClr val="000000"/>
                                </a:solidFill>
                                <a:miter lim="800000"/>
                                <a:headEnd/>
                                <a:tailEnd/>
                              </a:ln>
                            </wps:spPr>
                            <wps:txbx>
                              <w:txbxContent>
                                <w:p w:rsidR="006C117F" w:rsidRDefault="006C117F" w:rsidP="00731F2B">
                                  <w:pPr>
                                    <w:spacing w:line="288" w:lineRule="auto"/>
                                    <w:jc w:val="center"/>
                                    <w:rPr>
                                      <w:rFonts w:ascii="Times New Roman" w:hAnsi="Times New Roman"/>
                                      <w:color w:val="000000"/>
                                    </w:rPr>
                                  </w:pPr>
                                  <w:hyperlink r:id="rId26" w:anchor="sub_уведомл#sub_уведомл" w:history="1">
                                    <w:r>
                                      <w:rPr>
                                        <w:rStyle w:val="a3"/>
                                      </w:rPr>
                                      <w:t>Уведомление заявителя о предоставлении или об отказе в предоставлении</w:t>
                                    </w:r>
                                  </w:hyperlink>
                                  <w:r>
                                    <w:rPr>
                                      <w:rFonts w:ascii="Times New Roman" w:hAnsi="Times New Roman"/>
                                    </w:rPr>
                                    <w:t xml:space="preserve"> муниципальной услуги</w:t>
                                  </w:r>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left:0;text-align:left;margin-left:3.35pt;margin-top:239.5pt;width:155.2pt;height:5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">
                      <v:textbox>
                        <w:txbxContent>
                          <w:p w:rsidR="006C117F" w:rsidRDefault="006C117F" w:rsidP="00731F2B">
                            <w:pPr>
                              <w:spacing w:line="288" w:lineRule="auto"/>
                              <w:jc w:val="center"/>
                              <w:rPr>
                                <w:rFonts w:ascii="Times New Roman" w:hAnsi="Times New Roman"/>
                                <w:color w:val="000000"/>
                              </w:rPr>
                            </w:pPr>
                            <w:hyperlink r:id="rId27" w:anchor="sub_уведомл#sub_уведомл" w:history="1">
                              <w:r>
                                <w:rPr>
                                  <w:rStyle w:val="a3"/>
                                </w:rPr>
                                <w:t>Уведомление заявителя о предоставлении или об отказе в предоставлении</w:t>
                              </w:r>
                            </w:hyperlink>
                            <w:r>
                              <w:rPr>
                                <w:rFonts w:ascii="Times New Roman" w:hAnsi="Times New Roman"/>
                              </w:rPr>
                              <w:t xml:space="preserve"> муниципальной услуги</w:t>
                            </w:r>
                          </w:p>
                          <w:p w:rsidR="006C117F" w:rsidRDefault="006C117F" w:rsidP="00731F2B"/>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2019935</wp:posOffset>
                      </wp:positionH>
                      <wp:positionV relativeFrom="paragraph">
                        <wp:posOffset>2714625</wp:posOffset>
                      </wp:positionV>
                      <wp:extent cx="1478280" cy="645160"/>
                      <wp:effectExtent l="19685" t="9525" r="6985" b="59690"/>
                      <wp:wrapNone/>
                      <wp:docPr id="2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478280" cy="645160"/>
                              </a:xfrm>
                              <a:prstGeom prst="bentConnector3">
                                <a:avLst>
                                  <a:gd name="adj1" fmla="val 7873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8" o:spid="_x0000_s1026" type="#_x0000_t34" style="position:absolute;margin-left:159.05pt;margin-top:213.75pt;width:116.4pt;height:50.8pt;rotation:18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" adj="17007">
                      <v:stroke endarrow="block"/>
                    </v:shape>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1020445</wp:posOffset>
                      </wp:positionH>
                      <wp:positionV relativeFrom="paragraph">
                        <wp:posOffset>16510</wp:posOffset>
                      </wp:positionV>
                      <wp:extent cx="1548765" cy="403860"/>
                      <wp:effectExtent l="10795" t="6985" r="21590" b="55880"/>
                      <wp:wrapNone/>
                      <wp:docPr id="2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8765" cy="403860"/>
                              </a:xfrm>
                              <a:prstGeom prst="bentConnector3">
                                <a:avLst>
                                  <a:gd name="adj1" fmla="val 53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4" style="position:absolute;margin-left:80.35pt;margin-top:1.3pt;width:121.95pt;height:3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" adj="115">
                      <v:stroke endarrow="block"/>
                    </v:shape>
                  </w:pict>
                </mc:Fallback>
              </mc:AlternateContent>
            </w:r>
          </w:p>
        </w:tc>
        <w:tc>
          <w:tcPr>
            <w:tcW w:w="4395" w:type="dxa"/>
            <w:tcBorders>
              <w:top w:val="single" w:sz="4" w:space="0" w:color="000000"/>
              <w:left w:val="single" w:sz="4" w:space="0" w:color="000000"/>
              <w:bottom w:val="single" w:sz="4" w:space="0" w:color="000000"/>
              <w:right w:val="single" w:sz="4" w:space="0" w:color="000000"/>
            </w:tcBorders>
          </w:tcPr>
          <w:p w:rsidR="00731F2B" w:rsidRDefault="008A374B">
            <w:pPr>
              <w:tabs>
                <w:tab w:val="left" w:pos="3877"/>
              </w:tabs>
              <w:jc w:val="center"/>
              <w:rPr>
                <w:rFonts w:cs="Calibri"/>
              </w:rPr>
            </w:pPr>
            <w:r>
              <w:rPr>
                <w:noProof/>
              </w:rPr>
              <mc:AlternateContent>
                <mc:Choice Requires="wps">
                  <w:drawing>
                    <wp:anchor distT="0" distB="0" distL="114300" distR="114300" simplePos="0" relativeHeight="251657216" behindDoc="0" locked="0" layoutInCell="1" allowOverlap="1">
                      <wp:simplePos x="0" y="0"/>
                      <wp:positionH relativeFrom="column">
                        <wp:posOffset>81280</wp:posOffset>
                      </wp:positionH>
                      <wp:positionV relativeFrom="paragraph">
                        <wp:posOffset>1570355</wp:posOffset>
                      </wp:positionV>
                      <wp:extent cx="2392680" cy="1155065"/>
                      <wp:effectExtent l="5080" t="8255" r="12065" b="8255"/>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2680" cy="1155065"/>
                              </a:xfrm>
                              <a:prstGeom prst="rect">
                                <a:avLst/>
                              </a:prstGeom>
                              <a:solidFill>
                                <a:srgbClr val="FFFFFF"/>
                              </a:solidFill>
                              <a:ln w="9525">
                                <a:solidFill>
                                  <a:srgbClr val="000000"/>
                                </a:solidFill>
                                <a:miter lim="800000"/>
                                <a:headEnd/>
                                <a:tailEnd/>
                              </a:ln>
                            </wps:spPr>
                            <wps:txbx>
                              <w:txbxContent>
                                <w:p w:rsidR="006C117F" w:rsidRDefault="006C117F" w:rsidP="00731F2B">
                                  <w:pPr>
                                    <w:rPr>
                                      <w:rFonts w:ascii="Times New Roman" w:hAnsi="Times New Roman"/>
                                    </w:rPr>
                                  </w:pPr>
                                  <w:hyperlink r:id="rId28" w:anchor="sub_рассмотр#sub_рассмотр" w:history="1">
                                    <w:r>
                                      <w:rPr>
                                        <w:rStyle w:val="a3"/>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(30) дней</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7" style="position:absolute;left:0;text-align:left;margin-left:6.4pt;margin-top:123.65pt;width:188.4pt;height:9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">
                      <v:textbox>
                        <w:txbxContent>
                          <w:p w:rsidR="006C117F" w:rsidRDefault="006C117F" w:rsidP="00731F2B">
                            <w:pPr>
                              <w:rPr>
                                <w:rFonts w:ascii="Times New Roman" w:hAnsi="Times New Roman"/>
                              </w:rPr>
                            </w:pPr>
                            <w:hyperlink r:id="rId29" w:anchor="sub_рассмотр#sub_рассмотр" w:history="1">
                              <w:r>
                                <w:rPr>
                                  <w:rStyle w:val="a3"/>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(30) дней</w:t>
                              </w:r>
                            </w:hyperlink>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308610</wp:posOffset>
                      </wp:positionH>
                      <wp:positionV relativeFrom="paragraph">
                        <wp:posOffset>3030855</wp:posOffset>
                      </wp:positionV>
                      <wp:extent cx="1971040" cy="949325"/>
                      <wp:effectExtent l="13335" t="11430" r="6350" b="10795"/>
                      <wp:wrapNone/>
                      <wp:docPr id="1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949325"/>
                              </a:xfrm>
                              <a:prstGeom prst="rect">
                                <a:avLst/>
                              </a:prstGeom>
                              <a:solidFill>
                                <a:srgbClr val="FFFFFF"/>
                              </a:solidFill>
                              <a:ln w="9525">
                                <a:solidFill>
                                  <a:srgbClr val="000000"/>
                                </a:solidFill>
                                <a:miter lim="800000"/>
                                <a:headEnd/>
                                <a:tailEnd/>
                              </a:ln>
                            </wps:spPr>
                            <wps:txbx>
                              <w:txbxContent>
                                <w:p w:rsidR="006C117F" w:rsidRDefault="006C117F" w:rsidP="00731F2B">
                                  <w:pPr>
                                    <w:spacing w:line="288" w:lineRule="auto"/>
                                    <w:jc w:val="center"/>
                                    <w:rPr>
                                      <w:rFonts w:ascii="Times New Roman" w:hAnsi="Times New Roman"/>
                                      <w:color w:val="000000"/>
                                    </w:rPr>
                                  </w:pPr>
                                  <w:hyperlink r:id="rId30" w:anchor="sub_уведомл#sub_уведомл" w:history="1">
                                    <w:r>
                                      <w:rPr>
                                        <w:rStyle w:val="a3"/>
                                      </w:rPr>
                                      <w:t>Уведомление заявителя о предоставлении или об отказе в предоставлении муниципальной услуги</w:t>
                                    </w:r>
                                  </w:hyperlink>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8" style="position:absolute;left:0;text-align:left;margin-left:24.3pt;margin-top:238.65pt;width:155.2pt;height:7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">
                      <v:textbox>
                        <w:txbxContent>
                          <w:p w:rsidR="006C117F" w:rsidRDefault="006C117F" w:rsidP="00731F2B">
                            <w:pPr>
                              <w:spacing w:line="288" w:lineRule="auto"/>
                              <w:jc w:val="center"/>
                              <w:rPr>
                                <w:rFonts w:ascii="Times New Roman" w:hAnsi="Times New Roman"/>
                                <w:color w:val="000000"/>
                              </w:rPr>
                            </w:pPr>
                            <w:hyperlink r:id="rId31" w:anchor="sub_уведомл#sub_уведомл" w:history="1">
                              <w:r>
                                <w:rPr>
                                  <w:rStyle w:val="a3"/>
                                </w:rPr>
                                <w:t>Уведомление заявителя о предоставлении или об отказе в предоставлении муниципальной услуги</w:t>
                              </w:r>
                            </w:hyperlink>
                          </w:p>
                          <w:p w:rsidR="006C117F" w:rsidRDefault="006C117F" w:rsidP="00731F2B"/>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1209675</wp:posOffset>
                      </wp:positionH>
                      <wp:positionV relativeFrom="paragraph">
                        <wp:posOffset>1487170</wp:posOffset>
                      </wp:positionV>
                      <wp:extent cx="165100" cy="635"/>
                      <wp:effectExtent l="53340" t="5080" r="60325" b="20320"/>
                      <wp:wrapNone/>
                      <wp:docPr id="17"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6510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4" style="position:absolute;margin-left:95.25pt;margin-top:117.1pt;width:13pt;height:.0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">
                      <v:stroke endarrow="block"/>
                    </v:shape>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223520</wp:posOffset>
                      </wp:positionH>
                      <wp:positionV relativeFrom="paragraph">
                        <wp:posOffset>888365</wp:posOffset>
                      </wp:positionV>
                      <wp:extent cx="2130425" cy="516890"/>
                      <wp:effectExtent l="13970" t="12065" r="8255" b="1397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0425" cy="516890"/>
                              </a:xfrm>
                              <a:prstGeom prst="rect">
                                <a:avLst/>
                              </a:prstGeom>
                              <a:solidFill>
                                <a:srgbClr val="FFFFFF"/>
                              </a:solidFill>
                              <a:ln w="9525">
                                <a:solidFill>
                                  <a:srgbClr val="000000"/>
                                </a:solidFill>
                                <a:miter lim="800000"/>
                                <a:headEnd/>
                                <a:tailEnd/>
                              </a:ln>
                            </wps:spPr>
                            <wps:txbx>
                              <w:txbxContent>
                                <w:p w:rsidR="006C117F" w:rsidRDefault="006C117F" w:rsidP="00731F2B">
                                  <w:pPr>
                                    <w:spacing w:after="0" w:line="240" w:lineRule="auto"/>
                                    <w:jc w:val="center"/>
                                    <w:rPr>
                                      <w:rStyle w:val="a3"/>
                                    </w:rPr>
                                  </w:pPr>
                                  <w:hyperlink r:id="rId32" w:anchor="sub_формиро#sub_формиро" w:history="1">
                                    <w:r>
                                      <w:rPr>
                                        <w:rStyle w:val="a3"/>
                                      </w:rPr>
                                      <w:t>Формирование полного</w:t>
                                    </w:r>
                                  </w:hyperlink>
                                </w:p>
                                <w:p w:rsidR="006C117F" w:rsidRDefault="006C117F" w:rsidP="00731F2B">
                                  <w:pPr>
                                    <w:spacing w:after="0" w:line="240" w:lineRule="auto"/>
                                    <w:jc w:val="center"/>
                                    <w:rPr>
                                      <w:color w:val="000000"/>
                                    </w:rPr>
                                  </w:pPr>
                                  <w:hyperlink r:id="rId33" w:anchor="sub_формиро#sub_формиро" w:history="1">
                                    <w:r>
                                      <w:rPr>
                                        <w:rStyle w:val="a3"/>
                                      </w:rPr>
                                      <w:t>пакета документов (5 дней</w:t>
                                    </w:r>
                                  </w:hyperlink>
                                  <w:r>
                                    <w:rPr>
                                      <w:rFonts w:ascii="Times New Roman" w:hAnsi="Times New Roman"/>
                                      <w:color w:val="000000"/>
                                    </w:rPr>
                                    <w:t>)</w:t>
                                  </w:r>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9" style="position:absolute;left:0;text-align:left;margin-left:17.6pt;margin-top:69.95pt;width:167.75pt;height:40.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">
                      <v:textbox>
                        <w:txbxContent>
                          <w:p w:rsidR="006C117F" w:rsidRDefault="006C117F" w:rsidP="00731F2B">
                            <w:pPr>
                              <w:spacing w:after="0" w:line="240" w:lineRule="auto"/>
                              <w:jc w:val="center"/>
                              <w:rPr>
                                <w:rStyle w:val="a3"/>
                              </w:rPr>
                            </w:pPr>
                            <w:hyperlink r:id="rId34" w:anchor="sub_формиро#sub_формиро" w:history="1">
                              <w:r>
                                <w:rPr>
                                  <w:rStyle w:val="a3"/>
                                </w:rPr>
                                <w:t>Формирование полного</w:t>
                              </w:r>
                            </w:hyperlink>
                          </w:p>
                          <w:p w:rsidR="006C117F" w:rsidRDefault="006C117F" w:rsidP="00731F2B">
                            <w:pPr>
                              <w:spacing w:after="0" w:line="240" w:lineRule="auto"/>
                              <w:jc w:val="center"/>
                              <w:rPr>
                                <w:color w:val="000000"/>
                              </w:rPr>
                            </w:pPr>
                            <w:hyperlink r:id="rId35" w:anchor="sub_формиро#sub_формиро" w:history="1">
                              <w:r>
                                <w:rPr>
                                  <w:rStyle w:val="a3"/>
                                </w:rPr>
                                <w:t>пакета документов (5 дней</w:t>
                              </w:r>
                            </w:hyperlink>
                            <w:r>
                              <w:rPr>
                                <w:rFonts w:ascii="Times New Roman" w:hAnsi="Times New Roman"/>
                                <w:color w:val="000000"/>
                              </w:rPr>
                              <w:t>)</w:t>
                            </w:r>
                          </w:p>
                          <w:p w:rsidR="006C117F" w:rsidRDefault="006C117F" w:rsidP="00731F2B"/>
                        </w:txbxContent>
                      </v:textbox>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2473960</wp:posOffset>
                      </wp:positionH>
                      <wp:positionV relativeFrom="paragraph">
                        <wp:posOffset>1405255</wp:posOffset>
                      </wp:positionV>
                      <wp:extent cx="1337310" cy="827405"/>
                      <wp:effectExtent l="16510" t="5080" r="8255" b="53340"/>
                      <wp:wrapNone/>
                      <wp:docPr id="1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337310" cy="827405"/>
                              </a:xfrm>
                              <a:prstGeom prst="bentConnector3">
                                <a:avLst>
                                  <a:gd name="adj1" fmla="val -9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4" style="position:absolute;margin-left:194.8pt;margin-top:110.65pt;width:105.3pt;height:65.15pt;rotation:180;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" adj="-21">
                      <v:stroke endarrow="block"/>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1144270</wp:posOffset>
                      </wp:positionH>
                      <wp:positionV relativeFrom="paragraph">
                        <wp:posOffset>2872740</wp:posOffset>
                      </wp:positionV>
                      <wp:extent cx="294640" cy="0"/>
                      <wp:effectExtent l="53340" t="10795" r="60960" b="18415"/>
                      <wp:wrapNone/>
                      <wp:docPr id="14"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946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 o:spid="_x0000_s1026" type="#_x0000_t32" style="position:absolute;margin-left:90.1pt;margin-top:226.2pt;width:23.2pt;height:0;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1418590</wp:posOffset>
                      </wp:positionH>
                      <wp:positionV relativeFrom="paragraph">
                        <wp:posOffset>2714625</wp:posOffset>
                      </wp:positionV>
                      <wp:extent cx="1443990" cy="549275"/>
                      <wp:effectExtent l="8890" t="9525" r="23495" b="60325"/>
                      <wp:wrapNone/>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3990" cy="549275"/>
                              </a:xfrm>
                              <a:prstGeom prst="bentConnector3">
                                <a:avLst>
                                  <a:gd name="adj1" fmla="val 74273"/>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4" style="position:absolute;margin-left:111.7pt;margin-top:213.75pt;width:113.7pt;height:4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" adj="16043">
                      <v:stroke endarrow="block"/>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1201420</wp:posOffset>
                      </wp:positionH>
                      <wp:positionV relativeFrom="paragraph">
                        <wp:posOffset>776605</wp:posOffset>
                      </wp:positionV>
                      <wp:extent cx="223520" cy="0"/>
                      <wp:effectExtent l="55880" t="7620" r="58420" b="16510"/>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23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94.6pt;margin-top:61.15pt;width:17.6pt;height:0;rotation:9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1232535</wp:posOffset>
                      </wp:positionH>
                      <wp:positionV relativeFrom="paragraph">
                        <wp:posOffset>96520</wp:posOffset>
                      </wp:positionV>
                      <wp:extent cx="159385" cy="0"/>
                      <wp:effectExtent l="55245" t="6985" r="59055" b="14605"/>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93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97.05pt;margin-top:7.6pt;width:12.55pt;height:0;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">
                      <v:stroke endarrow="block"/>
                    </v:shape>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330200</wp:posOffset>
                      </wp:positionH>
                      <wp:positionV relativeFrom="paragraph">
                        <wp:posOffset>175895</wp:posOffset>
                      </wp:positionV>
                      <wp:extent cx="1971040" cy="488950"/>
                      <wp:effectExtent l="6350" t="13970" r="13335" b="1143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488950"/>
                              </a:xfrm>
                              <a:prstGeom prst="rect">
                                <a:avLst/>
                              </a:prstGeom>
                              <a:solidFill>
                                <a:srgbClr val="FFFFFF"/>
                              </a:solidFill>
                              <a:ln w="9525">
                                <a:solidFill>
                                  <a:srgbClr val="000000"/>
                                </a:solidFill>
                                <a:miter lim="800000"/>
                                <a:headEnd/>
                                <a:tailEnd/>
                              </a:ln>
                            </wps:spPr>
                            <wps:txbx>
                              <w:txbxContent>
                                <w:p w:rsidR="006C117F" w:rsidRDefault="006C117F" w:rsidP="00731F2B">
                                  <w:pPr>
                                    <w:jc w:val="center"/>
                                    <w:rPr>
                                      <w:rFonts w:ascii="Times New Roman" w:hAnsi="Times New Roman"/>
                                    </w:rPr>
                                  </w:pPr>
                                  <w:hyperlink r:id="rId36" w:anchor="sub_прием#sub_прием" w:history="1">
                                    <w:r>
                                      <w:rPr>
                                        <w:rStyle w:val="a3"/>
                                      </w:rPr>
                                      <w:t>Прием и регистрация документов (5 дней)</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0" style="position:absolute;left:0;text-align:left;margin-left:26pt;margin-top:13.85pt;width:155.2pt;height:3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">
                      <v:textbox>
                        <w:txbxContent>
                          <w:p w:rsidR="006C117F" w:rsidRDefault="006C117F" w:rsidP="00731F2B">
                            <w:pPr>
                              <w:jc w:val="center"/>
                              <w:rPr>
                                <w:rFonts w:ascii="Times New Roman" w:hAnsi="Times New Roman"/>
                              </w:rPr>
                            </w:pPr>
                            <w:hyperlink r:id="rId37" w:anchor="sub_прием#sub_прием" w:history="1">
                              <w:r>
                                <w:rPr>
                                  <w:rStyle w:val="a3"/>
                                </w:rPr>
                                <w:t>Прием и регистрация документов (5 дней)</w:t>
                              </w:r>
                            </w:hyperlink>
                          </w:p>
                        </w:txbxContent>
                      </v:textbox>
                    </v:rect>
                  </w:pict>
                </mc:Fallback>
              </mc:AlternateContent>
            </w:r>
          </w:p>
        </w:tc>
        <w:tc>
          <w:tcPr>
            <w:tcW w:w="3562" w:type="dxa"/>
            <w:tcBorders>
              <w:top w:val="single" w:sz="4" w:space="0" w:color="000000"/>
              <w:left w:val="single" w:sz="4" w:space="0" w:color="000000"/>
              <w:bottom w:val="single" w:sz="4" w:space="0" w:color="000000"/>
              <w:right w:val="single" w:sz="4" w:space="0" w:color="000000"/>
            </w:tcBorders>
          </w:tcPr>
          <w:p w:rsidR="00731F2B" w:rsidRDefault="008A374B">
            <w:pPr>
              <w:tabs>
                <w:tab w:val="left" w:pos="930"/>
                <w:tab w:val="center" w:pos="3219"/>
              </w:tabs>
              <w:jc w:val="center"/>
              <w:rPr>
                <w:rFonts w:cs="Calibri"/>
              </w:rPr>
            </w:pPr>
            <w:r>
              <w:rPr>
                <w:noProof/>
              </w:rPr>
              <mc:AlternateContent>
                <mc:Choice Requires="wps">
                  <w:drawing>
                    <wp:anchor distT="0" distB="0" distL="114300" distR="114300" simplePos="0" relativeHeight="251662336" behindDoc="0" locked="0" layoutInCell="1" allowOverlap="1">
                      <wp:simplePos x="0" y="0"/>
                      <wp:positionH relativeFrom="column">
                        <wp:posOffset>60960</wp:posOffset>
                      </wp:positionH>
                      <wp:positionV relativeFrom="paragraph">
                        <wp:posOffset>3063240</wp:posOffset>
                      </wp:positionV>
                      <wp:extent cx="1971040" cy="701675"/>
                      <wp:effectExtent l="13335" t="5715" r="6350" b="698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701675"/>
                              </a:xfrm>
                              <a:prstGeom prst="rect">
                                <a:avLst/>
                              </a:prstGeom>
                              <a:solidFill>
                                <a:srgbClr val="FFFFFF"/>
                              </a:solidFill>
                              <a:ln w="9525">
                                <a:solidFill>
                                  <a:srgbClr val="000000"/>
                                </a:solidFill>
                                <a:miter lim="800000"/>
                                <a:headEnd/>
                                <a:tailEnd/>
                              </a:ln>
                            </wps:spPr>
                            <wps:txbx>
                              <w:txbxContent>
                                <w:p w:rsidR="006C117F" w:rsidRDefault="006C117F" w:rsidP="00731F2B">
                                  <w:pPr>
                                    <w:spacing w:line="288" w:lineRule="auto"/>
                                    <w:jc w:val="center"/>
                                    <w:rPr>
                                      <w:rFonts w:ascii="Times New Roman" w:hAnsi="Times New Roman"/>
                                      <w:color w:val="000000"/>
                                    </w:rPr>
                                  </w:pPr>
                                  <w:hyperlink r:id="rId38" w:anchor="sub_уведомл#sub_уведомл" w:history="1">
                                    <w:r>
                                      <w:rPr>
                                        <w:rStyle w:val="a3"/>
                                      </w:rPr>
                                      <w:t>Уведомление заявителя о предоставлении или об отказе в предоставлении</w:t>
                                    </w:r>
                                  </w:hyperlink>
                                  <w:r>
                                    <w:rPr>
                                      <w:rFonts w:ascii="Times New Roman" w:hAnsi="Times New Roman"/>
                                    </w:rPr>
                                    <w:t xml:space="preserve"> муниципальной услуги</w:t>
                                  </w:r>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1" style="position:absolute;left:0;text-align:left;margin-left:4.8pt;margin-top:241.2pt;width:155.2pt;height:5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">
                      <v:textbox>
                        <w:txbxContent>
                          <w:p w:rsidR="006C117F" w:rsidRDefault="006C117F" w:rsidP="00731F2B">
                            <w:pPr>
                              <w:spacing w:line="288" w:lineRule="auto"/>
                              <w:jc w:val="center"/>
                              <w:rPr>
                                <w:rFonts w:ascii="Times New Roman" w:hAnsi="Times New Roman"/>
                                <w:color w:val="000000"/>
                              </w:rPr>
                            </w:pPr>
                            <w:hyperlink r:id="rId39" w:anchor="sub_уведомл#sub_уведомл" w:history="1">
                              <w:r>
                                <w:rPr>
                                  <w:rStyle w:val="a3"/>
                                </w:rPr>
                                <w:t>Уведомление заявителя о предоставлении или об отказе в предоставлении</w:t>
                              </w:r>
                            </w:hyperlink>
                            <w:r>
                              <w:rPr>
                                <w:rFonts w:ascii="Times New Roman" w:hAnsi="Times New Roman"/>
                              </w:rPr>
                              <w:t xml:space="preserve"> муниципальной услуги</w:t>
                            </w:r>
                          </w:p>
                          <w:p w:rsidR="006C117F" w:rsidRDefault="006C117F" w:rsidP="00731F2B"/>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-12065</wp:posOffset>
                      </wp:positionH>
                      <wp:positionV relativeFrom="paragraph">
                        <wp:posOffset>888365</wp:posOffset>
                      </wp:positionV>
                      <wp:extent cx="2130425" cy="520700"/>
                      <wp:effectExtent l="6985" t="12065" r="5715" b="1016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0425" cy="520700"/>
                              </a:xfrm>
                              <a:prstGeom prst="rect">
                                <a:avLst/>
                              </a:prstGeom>
                              <a:solidFill>
                                <a:srgbClr val="FFFFFF"/>
                              </a:solidFill>
                              <a:ln w="9525">
                                <a:solidFill>
                                  <a:srgbClr val="000000"/>
                                </a:solidFill>
                                <a:miter lim="800000"/>
                                <a:headEnd/>
                                <a:tailEnd/>
                              </a:ln>
                            </wps:spPr>
                            <wps:txbx>
                              <w:txbxContent>
                                <w:p w:rsidR="006C117F" w:rsidRDefault="006C117F" w:rsidP="00731F2B">
                                  <w:pPr>
                                    <w:spacing w:line="288" w:lineRule="auto"/>
                                    <w:jc w:val="center"/>
                                    <w:rPr>
                                      <w:rFonts w:ascii="Times New Roman" w:hAnsi="Times New Roman"/>
                                      <w:color w:val="000000"/>
                                    </w:rPr>
                                  </w:pPr>
                                  <w:hyperlink r:id="rId40" w:anchor="sub_формиро#sub_формиро" w:history="1">
                                    <w:r>
                                      <w:rPr>
                                        <w:rStyle w:val="a3"/>
                                      </w:rPr>
                                      <w:t>Формирование полного пакета документов (5 дней)</w:t>
                                    </w:r>
                                  </w:hyperlink>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2" style="position:absolute;left:0;text-align:left;margin-left:-.95pt;margin-top:69.95pt;width:167.75pt;height: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">
                      <v:textbox>
                        <w:txbxContent>
                          <w:p w:rsidR="006C117F" w:rsidRDefault="006C117F" w:rsidP="00731F2B">
                            <w:pPr>
                              <w:spacing w:line="288" w:lineRule="auto"/>
                              <w:jc w:val="center"/>
                              <w:rPr>
                                <w:rFonts w:ascii="Times New Roman" w:hAnsi="Times New Roman"/>
                                <w:color w:val="000000"/>
                              </w:rPr>
                            </w:pPr>
                            <w:hyperlink r:id="rId41" w:anchor="sub_формиро#sub_формиро" w:history="1">
                              <w:r>
                                <w:rPr>
                                  <w:rStyle w:val="a3"/>
                                </w:rPr>
                                <w:t>Формирование полного пакета документов (5 дней)</w:t>
                              </w:r>
                            </w:hyperlink>
                          </w:p>
                          <w:p w:rsidR="006C117F" w:rsidRDefault="006C117F" w:rsidP="00731F2B"/>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969645</wp:posOffset>
                      </wp:positionH>
                      <wp:positionV relativeFrom="paragraph">
                        <wp:posOffset>86360</wp:posOffset>
                      </wp:positionV>
                      <wp:extent cx="159385" cy="635"/>
                      <wp:effectExtent l="58420" t="6985" r="55245" b="14605"/>
                      <wp:wrapNone/>
                      <wp:docPr id="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9385" cy="635"/>
                              </a:xfrm>
                              <a:prstGeom prst="bentConnector3">
                                <a:avLst>
                                  <a:gd name="adj1" fmla="val 4980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4" style="position:absolute;margin-left:76.35pt;margin-top:6.8pt;width:12.55pt;height:.0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" adj="10757">
                      <v:stroke endarrow="block"/>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941070</wp:posOffset>
                      </wp:positionH>
                      <wp:positionV relativeFrom="paragraph">
                        <wp:posOffset>776605</wp:posOffset>
                      </wp:positionV>
                      <wp:extent cx="223520" cy="0"/>
                      <wp:effectExtent l="52705" t="7620" r="61595" b="1651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23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74.1pt;margin-top:61.15pt;width:17.6pt;height:0;rotation:9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60960</wp:posOffset>
                      </wp:positionH>
                      <wp:positionV relativeFrom="paragraph">
                        <wp:posOffset>175895</wp:posOffset>
                      </wp:positionV>
                      <wp:extent cx="1971040" cy="488950"/>
                      <wp:effectExtent l="13335" t="13970" r="6350" b="1143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488950"/>
                              </a:xfrm>
                              <a:prstGeom prst="rect">
                                <a:avLst/>
                              </a:prstGeom>
                              <a:solidFill>
                                <a:srgbClr val="FFFFFF"/>
                              </a:solidFill>
                              <a:ln w="9525">
                                <a:solidFill>
                                  <a:srgbClr val="000000"/>
                                </a:solidFill>
                                <a:miter lim="800000"/>
                                <a:headEnd/>
                                <a:tailEnd/>
                              </a:ln>
                            </wps:spPr>
                            <wps:txbx>
                              <w:txbxContent>
                                <w:p w:rsidR="006C117F" w:rsidRDefault="006C117F" w:rsidP="00731F2B">
                                  <w:pPr>
                                    <w:jc w:val="center"/>
                                    <w:rPr>
                                      <w:rFonts w:ascii="Times New Roman" w:hAnsi="Times New Roman"/>
                                    </w:rPr>
                                  </w:pPr>
                                  <w:hyperlink r:id="rId42" w:anchor="sub_прием#sub_прием" w:history="1">
                                    <w:r>
                                      <w:rPr>
                                        <w:rStyle w:val="a3"/>
                                      </w:rPr>
                                      <w:t>Прием и регистрация документов (5 дней)</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3" style="position:absolute;left:0;text-align:left;margin-left:4.8pt;margin-top:13.85pt;width:155.2pt;height:3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">
                      <v:textbox>
                        <w:txbxContent>
                          <w:p w:rsidR="006C117F" w:rsidRDefault="006C117F" w:rsidP="00731F2B">
                            <w:pPr>
                              <w:jc w:val="center"/>
                              <w:rPr>
                                <w:rFonts w:ascii="Times New Roman" w:hAnsi="Times New Roman"/>
                              </w:rPr>
                            </w:pPr>
                            <w:hyperlink r:id="rId43" w:anchor="sub_прием#sub_прием" w:history="1">
                              <w:r>
                                <w:rPr>
                                  <w:rStyle w:val="a3"/>
                                </w:rPr>
                                <w:t>Прием и регистрация документов (5 дней)</w:t>
                              </w:r>
                            </w:hyperlink>
                          </w:p>
                        </w:txbxContent>
                      </v:textbox>
                    </v:rect>
                  </w:pict>
                </mc:Fallback>
              </mc:AlternateContent>
            </w:r>
          </w:p>
        </w:tc>
      </w:tr>
    </w:tbl>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CB05AA" w:rsidRDefault="00CB05AA" w:rsidP="00731F2B">
      <w:pPr>
        <w:jc w:val="right"/>
        <w:rPr>
          <w:rFonts w:ascii="Times New Roman" w:hAnsi="Times New Roman"/>
        </w:rPr>
      </w:pPr>
    </w:p>
    <w:p w:rsidR="00CB05AA" w:rsidRDefault="00CB05AA" w:rsidP="00731F2B">
      <w:pPr>
        <w:jc w:val="right"/>
        <w:rPr>
          <w:rFonts w:ascii="Times New Roman" w:hAnsi="Times New Roman"/>
        </w:rPr>
      </w:pPr>
    </w:p>
    <w:p w:rsidR="00E54F29" w:rsidRDefault="00E54F29" w:rsidP="00731F2B">
      <w:pPr>
        <w:jc w:val="right"/>
        <w:rPr>
          <w:rFonts w:ascii="Times New Roman" w:hAnsi="Times New Roman"/>
        </w:rPr>
      </w:pPr>
    </w:p>
    <w:p w:rsidR="00E54F29" w:rsidRDefault="00E54F29" w:rsidP="00731F2B">
      <w:pPr>
        <w:jc w:val="right"/>
        <w:rPr>
          <w:rFonts w:ascii="Times New Roman" w:hAnsi="Times New Roman"/>
        </w:rPr>
      </w:pPr>
    </w:p>
    <w:p w:rsidR="00AC4AA0" w:rsidRDefault="00AC4AA0" w:rsidP="00731F2B">
      <w:pPr>
        <w:jc w:val="right"/>
        <w:rPr>
          <w:rFonts w:ascii="Times New Roman" w:hAnsi="Times New Roman"/>
        </w:rPr>
      </w:pPr>
    </w:p>
    <w:p w:rsidR="00F716E2" w:rsidRPr="00F716E2" w:rsidRDefault="00F716E2" w:rsidP="00F716E2">
      <w:pPr>
        <w:pStyle w:val="NoSpacing"/>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4</w:t>
      </w:r>
    </w:p>
    <w:p w:rsidR="00F716E2" w:rsidRPr="00F716E2" w:rsidRDefault="00113C46" w:rsidP="00F716E2">
      <w:pPr>
        <w:pStyle w:val="NoSpacing"/>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Pr="00F716E2" w:rsidRDefault="00F716E2" w:rsidP="00F716E2">
      <w:pPr>
        <w:spacing w:after="0" w:line="240" w:lineRule="auto"/>
        <w:ind w:firstLine="709"/>
        <w:jc w:val="right"/>
        <w:rPr>
          <w:rFonts w:ascii="Times New Roman" w:hAnsi="Times New Roman"/>
          <w:sz w:val="24"/>
          <w:szCs w:val="24"/>
        </w:rPr>
      </w:pPr>
    </w:p>
    <w:p w:rsidR="00731F2B" w:rsidRPr="00F716E2" w:rsidRDefault="00731F2B" w:rsidP="00731F2B">
      <w:pPr>
        <w:pStyle w:val="22"/>
        <w:spacing w:after="0" w:line="240" w:lineRule="auto"/>
        <w:ind w:firstLine="708"/>
        <w:jc w:val="center"/>
        <w:rPr>
          <w:rFonts w:ascii="Times New Roman" w:hAnsi="Times New Roman" w:cs="Times New Roman"/>
          <w:sz w:val="28"/>
          <w:szCs w:val="28"/>
        </w:rPr>
      </w:pPr>
      <w:r w:rsidRPr="00F716E2">
        <w:rPr>
          <w:rFonts w:ascii="Times New Roman" w:hAnsi="Times New Roman" w:cs="Times New Roman"/>
          <w:sz w:val="28"/>
          <w:szCs w:val="28"/>
        </w:rPr>
        <w:t>Блок-схема</w:t>
      </w:r>
    </w:p>
    <w:p w:rsidR="00731F2B" w:rsidRPr="00F716E2" w:rsidRDefault="00731F2B" w:rsidP="00731F2B">
      <w:pPr>
        <w:jc w:val="center"/>
        <w:rPr>
          <w:rFonts w:ascii="Times New Roman" w:hAnsi="Times New Roman"/>
          <w:sz w:val="28"/>
          <w:szCs w:val="28"/>
        </w:rPr>
      </w:pPr>
      <w:r w:rsidRPr="00F716E2">
        <w:rPr>
          <w:rFonts w:ascii="Times New Roman" w:hAnsi="Times New Roman"/>
          <w:sz w:val="28"/>
          <w:szCs w:val="28"/>
        </w:rPr>
        <w:t xml:space="preserve">последовательности административных действий при административной процедуре «Прием и регистрация заявления» </w:t>
      </w:r>
    </w:p>
    <w:p w:rsidR="00731F2B" w:rsidRDefault="00731F2B" w:rsidP="00731F2B">
      <w:pPr>
        <w:spacing w:after="0" w:line="240" w:lineRule="auto"/>
        <w:ind w:firstLine="709"/>
        <w:jc w:val="both"/>
        <w:rPr>
          <w:rFonts w:ascii="Times New Roman" w:hAnsi="Times New Roman"/>
        </w:rPr>
      </w:pPr>
      <w:r>
        <w:object w:dxaOrig="10993" w:dyaOrig="14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35pt;height:547.95pt" o:ole="">
            <v:imagedata r:id="rId44" o:title=""/>
          </v:shape>
          <o:OLEObject Type="Embed" ProgID="Msxml2.SAXXMLReader.5.0" ShapeID="_x0000_i1025" DrawAspect="Content" ObjectID="_1673680985" r:id="rId45"/>
        </w:object>
      </w:r>
    </w:p>
    <w:p w:rsidR="00731F2B" w:rsidRDefault="00731F2B" w:rsidP="00731F2B">
      <w:pPr>
        <w:pStyle w:val="NoSpacing"/>
        <w:ind w:firstLine="709"/>
        <w:jc w:val="both"/>
        <w:rPr>
          <w:rFonts w:ascii="Times New Roman" w:hAnsi="Times New Roman"/>
        </w:rPr>
      </w:pPr>
    </w:p>
    <w:p w:rsidR="00DF7C80" w:rsidRDefault="00DF7C80" w:rsidP="00731F2B">
      <w:pPr>
        <w:pStyle w:val="NoSpacing"/>
        <w:ind w:firstLine="709"/>
        <w:jc w:val="both"/>
        <w:rPr>
          <w:rFonts w:ascii="Times New Roman" w:hAnsi="Times New Roman"/>
          <w:sz w:val="28"/>
          <w:szCs w:val="28"/>
        </w:rPr>
      </w:pPr>
    </w:p>
    <w:p w:rsidR="00F716E2" w:rsidRDefault="00F716E2" w:rsidP="00731F2B">
      <w:pPr>
        <w:pStyle w:val="NoSpacing"/>
        <w:ind w:firstLine="709"/>
        <w:jc w:val="both"/>
        <w:rPr>
          <w:rFonts w:ascii="Times New Roman" w:hAnsi="Times New Roman"/>
          <w:sz w:val="28"/>
          <w:szCs w:val="28"/>
        </w:rPr>
      </w:pPr>
    </w:p>
    <w:p w:rsidR="008A7261" w:rsidRDefault="008A7261" w:rsidP="00F716E2">
      <w:pPr>
        <w:pStyle w:val="NoSpacing"/>
        <w:ind w:left="4536"/>
        <w:jc w:val="right"/>
        <w:rPr>
          <w:rFonts w:ascii="Times New Roman" w:hAnsi="Times New Roman"/>
          <w:sz w:val="20"/>
          <w:szCs w:val="20"/>
        </w:rPr>
      </w:pPr>
    </w:p>
    <w:p w:rsidR="00F716E2" w:rsidRPr="00F716E2" w:rsidRDefault="00F716E2" w:rsidP="00F716E2">
      <w:pPr>
        <w:pStyle w:val="NoSpacing"/>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5</w:t>
      </w:r>
    </w:p>
    <w:p w:rsidR="00F716E2" w:rsidRPr="00F716E2" w:rsidRDefault="00113C46" w:rsidP="00F716E2">
      <w:pPr>
        <w:pStyle w:val="NoSpacing"/>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административной процедуре</w:t>
      </w:r>
      <w:r>
        <w:rPr>
          <w:rFonts w:ascii="Times New Roman" w:hAnsi="Times New Roman"/>
        </w:rPr>
        <w:t xml:space="preserve"> </w:t>
      </w:r>
      <w:r>
        <w:rPr>
          <w:rFonts w:ascii="Times New Roman" w:hAnsi="Times New Roman"/>
          <w:sz w:val="28"/>
          <w:szCs w:val="28"/>
        </w:rPr>
        <w:t>«</w:t>
      </w:r>
      <w:r w:rsidR="00F716E2">
        <w:rPr>
          <w:rFonts w:ascii="Times New Roman" w:hAnsi="Times New Roman"/>
          <w:sz w:val="28"/>
          <w:szCs w:val="28"/>
        </w:rPr>
        <w:t>Формирование</w:t>
      </w:r>
      <w:r>
        <w:rPr>
          <w:rFonts w:ascii="Times New Roman" w:hAnsi="Times New Roman"/>
          <w:sz w:val="28"/>
          <w:szCs w:val="28"/>
        </w:rPr>
        <w:t xml:space="preserve"> полного пакета документов»</w:t>
      </w:r>
    </w:p>
    <w:p w:rsidR="00731F2B" w:rsidRDefault="008A374B" w:rsidP="00731F2B">
      <w:pPr>
        <w:pStyle w:val="NoSpacing"/>
        <w:ind w:firstLine="709"/>
        <w:jc w:val="both"/>
        <w:rPr>
          <w:rFonts w:ascii="Times New Roman" w:hAnsi="Times New Roman"/>
          <w:sz w:val="28"/>
          <w:szCs w:val="28"/>
        </w:rPr>
      </w:pPr>
      <w:r>
        <w:rPr>
          <w:noProof/>
        </w:rPr>
        <w:drawing>
          <wp:inline distT="0" distB="0" distL="0" distR="0">
            <wp:extent cx="5961380" cy="5118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61380" cy="5118100"/>
                    </a:xfrm>
                    <a:prstGeom prst="rect">
                      <a:avLst/>
                    </a:prstGeom>
                    <a:noFill/>
                    <a:ln>
                      <a:noFill/>
                    </a:ln>
                  </pic:spPr>
                </pic:pic>
              </a:graphicData>
            </a:graphic>
          </wp:inline>
        </w:drawing>
      </w: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D0320E" w:rsidRDefault="00D0320E" w:rsidP="00731F2B">
      <w:pPr>
        <w:spacing w:after="0" w:line="240" w:lineRule="auto"/>
        <w:ind w:firstLine="709"/>
        <w:jc w:val="right"/>
        <w:rPr>
          <w:rFonts w:ascii="Times New Roman" w:hAnsi="Times New Roman"/>
          <w:sz w:val="28"/>
          <w:szCs w:val="28"/>
        </w:rPr>
      </w:pPr>
    </w:p>
    <w:p w:rsidR="00D0320E" w:rsidRDefault="00D0320E" w:rsidP="00731F2B">
      <w:pPr>
        <w:spacing w:after="0" w:line="240" w:lineRule="auto"/>
        <w:ind w:firstLine="709"/>
        <w:jc w:val="right"/>
        <w:rPr>
          <w:rFonts w:ascii="Times New Roman" w:hAnsi="Times New Roman"/>
          <w:sz w:val="28"/>
          <w:szCs w:val="28"/>
        </w:rPr>
      </w:pPr>
    </w:p>
    <w:p w:rsidR="0038610C" w:rsidRDefault="0038610C"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AC4AA0" w:rsidRDefault="00AC4AA0" w:rsidP="00F716E2">
      <w:pPr>
        <w:pStyle w:val="NoSpacing"/>
        <w:ind w:left="4536"/>
        <w:jc w:val="right"/>
        <w:rPr>
          <w:rFonts w:ascii="Times New Roman" w:hAnsi="Times New Roman"/>
          <w:sz w:val="20"/>
          <w:szCs w:val="20"/>
        </w:rPr>
      </w:pPr>
    </w:p>
    <w:p w:rsidR="00F716E2" w:rsidRPr="00F716E2" w:rsidRDefault="00F716E2" w:rsidP="00F716E2">
      <w:pPr>
        <w:pStyle w:val="NoSpacing"/>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6</w:t>
      </w:r>
    </w:p>
    <w:p w:rsidR="00F716E2" w:rsidRPr="00F716E2" w:rsidRDefault="00113C46" w:rsidP="00F716E2">
      <w:pPr>
        <w:pStyle w:val="NoSpacing"/>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center"/>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sz w:val="28"/>
          <w:szCs w:val="28"/>
        </w:rP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731F2B" w:rsidRDefault="00731F2B" w:rsidP="00731F2B">
      <w:pPr>
        <w:spacing w:line="240" w:lineRule="auto"/>
        <w:ind w:firstLine="540"/>
        <w:jc w:val="center"/>
        <w:rPr>
          <w:rFonts w:ascii="Times New Roman" w:hAnsi="Times New Roman"/>
          <w:b/>
          <w:sz w:val="28"/>
          <w:szCs w:val="28"/>
        </w:rPr>
      </w:pPr>
    </w:p>
    <w:p w:rsidR="00731F2B" w:rsidRDefault="008A374B" w:rsidP="00731F2B">
      <w:pPr>
        <w:pStyle w:val="NoSpacing"/>
        <w:ind w:firstLine="709"/>
        <w:jc w:val="both"/>
        <w:rPr>
          <w:rFonts w:ascii="Times New Roman" w:hAnsi="Times New Roman"/>
          <w:sz w:val="28"/>
          <w:szCs w:val="28"/>
        </w:rPr>
      </w:pPr>
      <w:r>
        <w:rPr>
          <w:noProof/>
        </w:rPr>
        <w:drawing>
          <wp:inline distT="0" distB="0" distL="0" distR="0">
            <wp:extent cx="5593080" cy="62344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93080" cy="6234430"/>
                    </a:xfrm>
                    <a:prstGeom prst="rect">
                      <a:avLst/>
                    </a:prstGeom>
                    <a:noFill/>
                    <a:ln>
                      <a:noFill/>
                    </a:ln>
                  </pic:spPr>
                </pic:pic>
              </a:graphicData>
            </a:graphic>
          </wp:inline>
        </w:drawing>
      </w:r>
    </w:p>
    <w:p w:rsidR="00731F2B" w:rsidRDefault="00731F2B" w:rsidP="00731F2B">
      <w:pPr>
        <w:pStyle w:val="NoSpacing"/>
        <w:ind w:firstLine="709"/>
        <w:jc w:val="both"/>
        <w:rPr>
          <w:rFonts w:ascii="Times New Roman" w:hAnsi="Times New Roman"/>
          <w:sz w:val="28"/>
          <w:szCs w:val="28"/>
        </w:rPr>
      </w:pPr>
    </w:p>
    <w:p w:rsidR="00820E7C" w:rsidRDefault="00820E7C" w:rsidP="00731F2B">
      <w:pPr>
        <w:pStyle w:val="NoSpacing"/>
        <w:ind w:firstLine="709"/>
        <w:jc w:val="both"/>
        <w:rPr>
          <w:rFonts w:ascii="Times New Roman" w:hAnsi="Times New Roman"/>
          <w:sz w:val="28"/>
          <w:szCs w:val="28"/>
        </w:rPr>
      </w:pPr>
    </w:p>
    <w:p w:rsidR="008A7261" w:rsidRDefault="008A7261" w:rsidP="00F716E2">
      <w:pPr>
        <w:pStyle w:val="NoSpacing"/>
        <w:ind w:left="4536"/>
        <w:jc w:val="right"/>
        <w:rPr>
          <w:rFonts w:ascii="Times New Roman" w:hAnsi="Times New Roman"/>
          <w:sz w:val="20"/>
          <w:szCs w:val="20"/>
        </w:rPr>
      </w:pPr>
    </w:p>
    <w:p w:rsidR="00AC4AA0" w:rsidRDefault="00AC4AA0" w:rsidP="00F716E2">
      <w:pPr>
        <w:pStyle w:val="NoSpacing"/>
        <w:ind w:left="4536"/>
        <w:jc w:val="right"/>
        <w:rPr>
          <w:rFonts w:ascii="Times New Roman" w:hAnsi="Times New Roman"/>
          <w:sz w:val="20"/>
          <w:szCs w:val="20"/>
        </w:rPr>
      </w:pPr>
    </w:p>
    <w:p w:rsidR="00F716E2" w:rsidRPr="00F716E2" w:rsidRDefault="00F716E2" w:rsidP="00F716E2">
      <w:pPr>
        <w:pStyle w:val="NoSpacing"/>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7</w:t>
      </w:r>
    </w:p>
    <w:p w:rsidR="00F716E2" w:rsidRPr="00F716E2" w:rsidRDefault="00113C46" w:rsidP="00F716E2">
      <w:pPr>
        <w:pStyle w:val="NoSpacing"/>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Большеигнатовского </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731F2B" w:rsidRPr="00F716E2" w:rsidRDefault="00731F2B" w:rsidP="00731F2B">
      <w:pPr>
        <w:pStyle w:val="Default"/>
        <w:ind w:firstLine="709"/>
        <w:jc w:val="center"/>
        <w:rPr>
          <w:sz w:val="28"/>
          <w:szCs w:val="28"/>
        </w:rPr>
      </w:pPr>
      <w:r w:rsidRPr="00F716E2">
        <w:rPr>
          <w:sz w:val="28"/>
          <w:szCs w:val="28"/>
        </w:rPr>
        <w:t>УВЕДОМЛЕНИЕ</w:t>
      </w:r>
    </w:p>
    <w:p w:rsidR="00731F2B" w:rsidRPr="00F716E2" w:rsidRDefault="00731F2B" w:rsidP="00731F2B">
      <w:pPr>
        <w:pStyle w:val="Default"/>
        <w:ind w:firstLine="709"/>
        <w:jc w:val="both"/>
        <w:rPr>
          <w:sz w:val="28"/>
          <w:szCs w:val="28"/>
        </w:rPr>
      </w:pPr>
    </w:p>
    <w:p w:rsidR="00731F2B" w:rsidRPr="00F716E2" w:rsidRDefault="00731F2B" w:rsidP="00731F2B">
      <w:pPr>
        <w:pStyle w:val="Default"/>
        <w:ind w:firstLine="709"/>
        <w:jc w:val="both"/>
        <w:rPr>
          <w:sz w:val="28"/>
          <w:szCs w:val="28"/>
        </w:rPr>
      </w:pPr>
      <w:r w:rsidRPr="00F716E2">
        <w:rPr>
          <w:sz w:val="28"/>
          <w:szCs w:val="28"/>
        </w:rPr>
        <w:t>об аннулировании разрешения на установку рекламной конструкции</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 xml:space="preserve"> </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Являясь владельцем рекламной конструкции, установленной по адресу:</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_______________________________________________________________________,</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прошу аннулировать разрешение на установку рекламной конструкции от _______</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N __________ в связи с отказом дальнейшего использования разрешения.</w:t>
      </w:r>
    </w:p>
    <w:p w:rsidR="00731F2B" w:rsidRPr="004C1567" w:rsidRDefault="00731F2B" w:rsidP="00731F2B">
      <w:pPr>
        <w:pStyle w:val="NoSpacing"/>
        <w:ind w:firstLine="709"/>
        <w:jc w:val="both"/>
        <w:rPr>
          <w:rFonts w:ascii="Times New Roman" w:hAnsi="Times New Roman"/>
          <w:sz w:val="24"/>
          <w:szCs w:val="24"/>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E54F29" w:rsidRDefault="00E54F29"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8A7261" w:rsidRDefault="008A7261" w:rsidP="00F716E2">
      <w:pPr>
        <w:pStyle w:val="NoSpacing"/>
        <w:ind w:left="4536"/>
        <w:jc w:val="right"/>
        <w:rPr>
          <w:rFonts w:ascii="Times New Roman" w:hAnsi="Times New Roman"/>
          <w:sz w:val="20"/>
          <w:szCs w:val="20"/>
        </w:rPr>
      </w:pPr>
    </w:p>
    <w:p w:rsidR="00F716E2" w:rsidRPr="00F716E2" w:rsidRDefault="00F716E2" w:rsidP="00F716E2">
      <w:pPr>
        <w:pStyle w:val="NoSpacing"/>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8</w:t>
      </w:r>
    </w:p>
    <w:p w:rsidR="00F716E2" w:rsidRPr="00F716E2" w:rsidRDefault="00113C46" w:rsidP="00F716E2">
      <w:pPr>
        <w:pStyle w:val="NoSpacing"/>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0C0D5F" w:rsidP="00731F2B">
      <w:pPr>
        <w:spacing w:after="0" w:line="240" w:lineRule="auto"/>
        <w:ind w:firstLine="709"/>
        <w:jc w:val="center"/>
        <w:rPr>
          <w:rFonts w:ascii="Times New Roman" w:hAnsi="Times New Roman"/>
          <w:sz w:val="28"/>
          <w:szCs w:val="28"/>
        </w:rPr>
      </w:pPr>
      <w:r>
        <w:rPr>
          <w:rFonts w:ascii="Times New Roman" w:hAnsi="Times New Roman"/>
          <w:sz w:val="28"/>
          <w:szCs w:val="28"/>
        </w:rPr>
        <w:t xml:space="preserve">Формирование </w:t>
      </w:r>
      <w:r w:rsidR="00731F2B">
        <w:rPr>
          <w:rFonts w:ascii="Times New Roman" w:hAnsi="Times New Roman"/>
          <w:sz w:val="28"/>
          <w:szCs w:val="28"/>
        </w:rPr>
        <w:t xml:space="preserve"> уведомления об отказе в выдачи разрешения</w:t>
      </w:r>
    </w:p>
    <w:p w:rsidR="00731F2B" w:rsidRDefault="00731F2B" w:rsidP="00731F2B">
      <w:pPr>
        <w:spacing w:after="0" w:line="240" w:lineRule="auto"/>
        <w:ind w:firstLine="709"/>
        <w:jc w:val="center"/>
        <w:rPr>
          <w:rFonts w:ascii="Times New Roman" w:hAnsi="Times New Roman"/>
          <w:b/>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УВЕДОМЛЕНИЕ</w:t>
      </w:r>
    </w:p>
    <w:p w:rsidR="00731F2B" w:rsidRDefault="00731F2B" w:rsidP="00731F2B">
      <w:pPr>
        <w:spacing w:after="0" w:line="240" w:lineRule="auto"/>
        <w:ind w:firstLine="709"/>
        <w:jc w:val="center"/>
        <w:rPr>
          <w:rFonts w:ascii="Times New Roman" w:hAnsi="Times New Roman"/>
        </w:rPr>
      </w:pPr>
      <w:r>
        <w:rPr>
          <w:rFonts w:ascii="Times New Roman" w:hAnsi="Times New Roman"/>
        </w:rPr>
        <w:t>об отказе в выдачи разрешения на установку рекламной конструкции на соответствующей территории</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от________________</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(наименование Администрации </w:t>
      </w:r>
      <w:r>
        <w:rPr>
          <w:rFonts w:ascii="Times New Roman" w:hAnsi="Times New Roman"/>
          <w:i/>
        </w:rPr>
        <w:t xml:space="preserve">(наименование муниципального образования </w:t>
      </w:r>
      <w:r w:rsidR="007B47C1">
        <w:rPr>
          <w:rFonts w:ascii="Times New Roman" w:hAnsi="Times New Roman"/>
          <w:i/>
        </w:rPr>
        <w:t>РЕСПУБЛИКИ МОРДОВИЯ</w:t>
      </w:r>
      <w:r>
        <w:rPr>
          <w:rFonts w:ascii="Times New Roman" w:hAnsi="Times New Roman"/>
          <w:i/>
        </w:rPr>
        <w:t>)</w:t>
      </w:r>
      <w:r>
        <w:rPr>
          <w:rFonts w:ascii="Times New Roman" w:hAnsi="Times New Roman"/>
        </w:rPr>
        <w:t>)</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рассмотрев заявление </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(фамилия, имя, отчество гражданина или ИП, наименование ЮЛ)</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принял решение об отказе в выдаче разрешения</w:t>
      </w:r>
      <w:r>
        <w:rPr>
          <w:rFonts w:ascii="Times New Roman" w:hAnsi="Times New Roman"/>
        </w:rPr>
        <w:t xml:space="preserve"> </w:t>
      </w:r>
      <w:r>
        <w:rPr>
          <w:rFonts w:ascii="Times New Roman" w:hAnsi="Times New Roman"/>
          <w:sz w:val="28"/>
          <w:szCs w:val="28"/>
        </w:rPr>
        <w:t>на установку рекламной конструкции на соответствующей территории, в связи с 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31F2B" w:rsidRDefault="00731F2B" w:rsidP="00731F2B">
      <w:pPr>
        <w:tabs>
          <w:tab w:val="left" w:pos="1496"/>
        </w:tabs>
        <w:spacing w:after="0" w:line="240" w:lineRule="auto"/>
        <w:ind w:firstLine="709"/>
        <w:jc w:val="both"/>
        <w:rPr>
          <w:rFonts w:ascii="Times New Roman" w:hAnsi="Times New Roman"/>
        </w:rPr>
      </w:pPr>
      <w:r>
        <w:rPr>
          <w:rFonts w:ascii="Times New Roman" w:hAnsi="Times New Roman"/>
        </w:rPr>
        <w:t>(причины, послужившие основанием для принятия решения об отказе в выдачи разрешения)</w:t>
      </w:r>
    </w:p>
    <w:p w:rsidR="00731F2B" w:rsidRDefault="00731F2B" w:rsidP="00731F2B">
      <w:pPr>
        <w:tabs>
          <w:tab w:val="left" w:pos="1496"/>
        </w:tabs>
        <w:spacing w:after="0" w:line="240" w:lineRule="auto"/>
        <w:ind w:firstLine="709"/>
        <w:jc w:val="both"/>
        <w:rPr>
          <w:rFonts w:ascii="Times New Roman" w:hAnsi="Times New Roman"/>
          <w:sz w:val="28"/>
          <w:szCs w:val="28"/>
        </w:rPr>
      </w:pPr>
    </w:p>
    <w:p w:rsidR="00731F2B" w:rsidRDefault="00731F2B" w:rsidP="00731F2B">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t>Решение об отказе в выдаче на установку рекламной конструкции на соответствующей территории может быть обжаловано в установленном законом порядке.</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rPr>
      </w:pPr>
    </w:p>
    <w:p w:rsidR="00731F2B" w:rsidRDefault="00731F2B" w:rsidP="00731F2B">
      <w:pPr>
        <w:spacing w:after="0" w:line="240" w:lineRule="auto"/>
        <w:ind w:firstLine="709"/>
        <w:jc w:val="both"/>
        <w:rPr>
          <w:rFonts w:ascii="Times New Roman" w:hAnsi="Times New Roman"/>
        </w:rPr>
      </w:pPr>
      <w:r>
        <w:rPr>
          <w:rFonts w:ascii="Times New Roman" w:hAnsi="Times New Roman"/>
        </w:rPr>
        <w:t>____________________________     ______________     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 (должность уполномоченного               (подпись)               (расшифровка подписи)</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              сотрудника)</w:t>
      </w:r>
    </w:p>
    <w:p w:rsidR="00731F2B" w:rsidRDefault="00731F2B" w:rsidP="00731F2B">
      <w:pPr>
        <w:spacing w:after="0" w:line="240" w:lineRule="auto"/>
        <w:ind w:firstLine="709"/>
        <w:jc w:val="both"/>
        <w:rPr>
          <w:rFonts w:ascii="Times New Roman" w:hAnsi="Times New Roman"/>
        </w:rPr>
      </w:pPr>
    </w:p>
    <w:p w:rsidR="00731F2B" w:rsidRDefault="00731F2B" w:rsidP="00731F2B">
      <w:pPr>
        <w:spacing w:after="0" w:line="240" w:lineRule="auto"/>
        <w:ind w:firstLine="709"/>
        <w:jc w:val="both"/>
        <w:rPr>
          <w:rFonts w:ascii="Times New Roman" w:hAnsi="Times New Roman"/>
        </w:rPr>
      </w:pPr>
      <w:r>
        <w:rPr>
          <w:rFonts w:ascii="Times New Roman" w:hAnsi="Times New Roman"/>
        </w:rPr>
        <w:t>"___"_____________20___г.</w:t>
      </w:r>
    </w:p>
    <w:p w:rsidR="00731F2B" w:rsidRDefault="00731F2B" w:rsidP="00731F2B">
      <w:pPr>
        <w:spacing w:after="0" w:line="240" w:lineRule="auto"/>
        <w:ind w:firstLine="709"/>
        <w:jc w:val="both"/>
        <w:rPr>
          <w:rFonts w:ascii="Times New Roman" w:hAnsi="Times New Roman"/>
        </w:rPr>
      </w:pPr>
      <w:r>
        <w:rPr>
          <w:rFonts w:ascii="Times New Roman" w:hAnsi="Times New Roman"/>
        </w:rPr>
        <w:t>М.П.</w:t>
      </w:r>
    </w:p>
    <w:p w:rsidR="00731F2B" w:rsidRDefault="00731F2B" w:rsidP="00731F2B">
      <w:pPr>
        <w:pStyle w:val="NoSpacing"/>
        <w:ind w:firstLine="709"/>
        <w:jc w:val="both"/>
        <w:rPr>
          <w:rFonts w:ascii="Times New Roman" w:hAnsi="Times New Roman"/>
          <w:sz w:val="28"/>
          <w:szCs w:val="28"/>
        </w:rPr>
      </w:pPr>
    </w:p>
    <w:p w:rsidR="00820E7C" w:rsidRDefault="00820E7C" w:rsidP="00731F2B">
      <w:pPr>
        <w:pStyle w:val="NoSpacing"/>
        <w:ind w:firstLine="709"/>
        <w:jc w:val="both"/>
        <w:rPr>
          <w:rFonts w:ascii="Times New Roman" w:hAnsi="Times New Roman"/>
          <w:sz w:val="28"/>
          <w:szCs w:val="28"/>
        </w:rPr>
      </w:pPr>
    </w:p>
    <w:p w:rsidR="008A7261" w:rsidRDefault="008A7261" w:rsidP="000C0D5F">
      <w:pPr>
        <w:pStyle w:val="NoSpacing"/>
        <w:ind w:left="4536"/>
        <w:jc w:val="right"/>
        <w:rPr>
          <w:rFonts w:ascii="Times New Roman" w:hAnsi="Times New Roman"/>
          <w:sz w:val="20"/>
          <w:szCs w:val="20"/>
        </w:rPr>
      </w:pPr>
    </w:p>
    <w:p w:rsidR="008A7261" w:rsidRDefault="008A7261" w:rsidP="000C0D5F">
      <w:pPr>
        <w:pStyle w:val="NoSpacing"/>
        <w:ind w:left="4536"/>
        <w:jc w:val="right"/>
        <w:rPr>
          <w:rFonts w:ascii="Times New Roman" w:hAnsi="Times New Roman"/>
          <w:sz w:val="20"/>
          <w:szCs w:val="20"/>
        </w:rPr>
      </w:pPr>
    </w:p>
    <w:p w:rsidR="000C0D5F" w:rsidRPr="00F716E2" w:rsidRDefault="000C0D5F" w:rsidP="000C0D5F">
      <w:pPr>
        <w:pStyle w:val="NoSpacing"/>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9</w:t>
      </w:r>
    </w:p>
    <w:p w:rsidR="000C0D5F" w:rsidRPr="00F716E2" w:rsidRDefault="00113C46" w:rsidP="000C0D5F">
      <w:pPr>
        <w:pStyle w:val="NoSpacing"/>
        <w:ind w:left="4536"/>
        <w:jc w:val="both"/>
        <w:rPr>
          <w:sz w:val="20"/>
          <w:szCs w:val="20"/>
        </w:rPr>
      </w:pPr>
      <w:r>
        <w:rPr>
          <w:rFonts w:ascii="Times New Roman" w:hAnsi="Times New Roman"/>
          <w:bCs/>
          <w:sz w:val="20"/>
          <w:szCs w:val="20"/>
          <w:lang w:eastAsia="en-US"/>
        </w:rPr>
        <w:t>к</w:t>
      </w:r>
      <w:r w:rsidR="000C0D5F">
        <w:rPr>
          <w:rFonts w:ascii="Times New Roman" w:hAnsi="Times New Roman"/>
          <w:bCs/>
          <w:sz w:val="20"/>
          <w:szCs w:val="20"/>
          <w:lang w:eastAsia="en-US"/>
        </w:rPr>
        <w:t xml:space="preserve"> </w:t>
      </w:r>
      <w:r w:rsidR="000C0D5F" w:rsidRPr="00F716E2">
        <w:rPr>
          <w:rFonts w:ascii="Times New Roman" w:hAnsi="Times New Roman"/>
          <w:bCs/>
          <w:sz w:val="20"/>
          <w:szCs w:val="20"/>
          <w:lang w:eastAsia="en-US"/>
        </w:rPr>
        <w:t>Административн</w:t>
      </w:r>
      <w:r w:rsidR="000C0D5F">
        <w:rPr>
          <w:rFonts w:ascii="Times New Roman" w:hAnsi="Times New Roman"/>
          <w:bCs/>
          <w:sz w:val="20"/>
          <w:szCs w:val="20"/>
          <w:lang w:eastAsia="en-US"/>
        </w:rPr>
        <w:t>ому</w:t>
      </w:r>
      <w:r w:rsidR="000C0D5F" w:rsidRPr="00F716E2">
        <w:rPr>
          <w:rFonts w:ascii="Times New Roman" w:hAnsi="Times New Roman"/>
          <w:bCs/>
          <w:sz w:val="20"/>
          <w:szCs w:val="20"/>
          <w:lang w:eastAsia="en-US"/>
        </w:rPr>
        <w:t xml:space="preserve"> регламент</w:t>
      </w:r>
      <w:r w:rsidR="000C0D5F">
        <w:rPr>
          <w:rFonts w:ascii="Times New Roman" w:hAnsi="Times New Roman"/>
          <w:bCs/>
          <w:sz w:val="20"/>
          <w:szCs w:val="20"/>
          <w:lang w:eastAsia="en-US"/>
        </w:rPr>
        <w:t>у</w:t>
      </w:r>
      <w:r w:rsidR="000C0D5F" w:rsidRPr="00F716E2">
        <w:rPr>
          <w:rFonts w:ascii="Times New Roman" w:hAnsi="Times New Roman"/>
          <w:bCs/>
          <w:sz w:val="20"/>
          <w:szCs w:val="20"/>
          <w:lang w:eastAsia="en-US"/>
        </w:rPr>
        <w:t xml:space="preserve"> </w:t>
      </w:r>
      <w:r w:rsidR="000C0D5F"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0C0D5F" w:rsidRPr="00F716E2">
        <w:rPr>
          <w:rFonts w:ascii="Times New Roman" w:hAnsi="Times New Roman"/>
          <w:bCs/>
          <w:sz w:val="20"/>
          <w:szCs w:val="20"/>
          <w:lang w:eastAsia="en-US"/>
        </w:rPr>
        <w:t xml:space="preserve">по предоставлению </w:t>
      </w:r>
      <w:r w:rsidR="000C0D5F"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0C0D5F" w:rsidRDefault="000C0D5F" w:rsidP="000C0D5F">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tabs>
          <w:tab w:val="left" w:pos="142"/>
        </w:tabs>
        <w:autoSpaceDE w:val="0"/>
        <w:autoSpaceDN w:val="0"/>
        <w:adjustRightInd w:val="0"/>
        <w:spacing w:after="0" w:line="240" w:lineRule="auto"/>
        <w:ind w:firstLine="709"/>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административной процедуре «Уведомление заявителя о предоставлении</w:t>
      </w:r>
    </w:p>
    <w:p w:rsidR="00731F2B" w:rsidRDefault="00731F2B" w:rsidP="00731F2B">
      <w:pPr>
        <w:tabs>
          <w:tab w:val="left" w:pos="142"/>
        </w:tabs>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sz w:val="28"/>
          <w:szCs w:val="28"/>
        </w:rPr>
        <w:t>либо отказе в предоставлении муниципальной услуги»</w:t>
      </w: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8A374B" w:rsidP="00731F2B">
      <w:pPr>
        <w:pStyle w:val="NoSpacing"/>
        <w:ind w:firstLine="709"/>
        <w:jc w:val="both"/>
        <w:rPr>
          <w:rFonts w:ascii="Times New Roman" w:hAnsi="Times New Roman"/>
          <w:sz w:val="28"/>
          <w:szCs w:val="28"/>
        </w:rPr>
      </w:pPr>
      <w:r>
        <w:rPr>
          <w:noProof/>
        </w:rPr>
        <w:drawing>
          <wp:inline distT="0" distB="0" distL="0" distR="0">
            <wp:extent cx="5937885" cy="45008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7885" cy="4500880"/>
                    </a:xfrm>
                    <a:prstGeom prst="rect">
                      <a:avLst/>
                    </a:prstGeom>
                    <a:noFill/>
                    <a:ln>
                      <a:noFill/>
                    </a:ln>
                  </pic:spPr>
                </pic:pic>
              </a:graphicData>
            </a:graphic>
          </wp:inline>
        </w:drawing>
      </w: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731F2B" w:rsidRDefault="00731F2B" w:rsidP="00731F2B">
      <w:pPr>
        <w:pStyle w:val="NoSpacing"/>
        <w:ind w:firstLine="709"/>
        <w:jc w:val="both"/>
        <w:rPr>
          <w:rFonts w:ascii="Times New Roman" w:hAnsi="Times New Roman"/>
          <w:sz w:val="28"/>
          <w:szCs w:val="28"/>
        </w:rPr>
      </w:pPr>
    </w:p>
    <w:p w:rsidR="001C029B" w:rsidRDefault="001C029B"/>
    <w:sectPr w:rsidR="001C029B" w:rsidSect="00AC4AA0">
      <w:pgSz w:w="11906" w:h="16838"/>
      <w:pgMar w:top="426"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74D"/>
    <w:multiLevelType w:val="hybridMultilevel"/>
    <w:tmpl w:val="3A1EF828"/>
    <w:lvl w:ilvl="0" w:tplc="BC0A5982">
      <w:start w:val="1"/>
      <w:numFmt w:val="bullet"/>
      <w:lvlText w:val="В"/>
      <w:lvlJc w:val="left"/>
    </w:lvl>
    <w:lvl w:ilvl="1" w:tplc="321CBE0A">
      <w:numFmt w:val="decimal"/>
      <w:lvlText w:val=""/>
      <w:lvlJc w:val="left"/>
    </w:lvl>
    <w:lvl w:ilvl="2" w:tplc="1D966A5E">
      <w:numFmt w:val="decimal"/>
      <w:lvlText w:val=""/>
      <w:lvlJc w:val="left"/>
    </w:lvl>
    <w:lvl w:ilvl="3" w:tplc="31ECAC28">
      <w:numFmt w:val="decimal"/>
      <w:lvlText w:val=""/>
      <w:lvlJc w:val="left"/>
    </w:lvl>
    <w:lvl w:ilvl="4" w:tplc="13FE6B44">
      <w:numFmt w:val="decimal"/>
      <w:lvlText w:val=""/>
      <w:lvlJc w:val="left"/>
    </w:lvl>
    <w:lvl w:ilvl="5" w:tplc="B036A7E8">
      <w:numFmt w:val="decimal"/>
      <w:lvlText w:val=""/>
      <w:lvlJc w:val="left"/>
    </w:lvl>
    <w:lvl w:ilvl="6" w:tplc="0890F7B6">
      <w:numFmt w:val="decimal"/>
      <w:lvlText w:val=""/>
      <w:lvlJc w:val="left"/>
    </w:lvl>
    <w:lvl w:ilvl="7" w:tplc="A4062A02">
      <w:numFmt w:val="decimal"/>
      <w:lvlText w:val=""/>
      <w:lvlJc w:val="left"/>
    </w:lvl>
    <w:lvl w:ilvl="8" w:tplc="F00A51BA">
      <w:numFmt w:val="decimal"/>
      <w:lvlText w:val=""/>
      <w:lvlJc w:val="left"/>
    </w:lvl>
  </w:abstractNum>
  <w:abstractNum w:abstractNumId="2">
    <w:nsid w:val="00002D12"/>
    <w:multiLevelType w:val="hybridMultilevel"/>
    <w:tmpl w:val="7BE80B82"/>
    <w:lvl w:ilvl="0" w:tplc="C5363650">
      <w:start w:val="1"/>
      <w:numFmt w:val="bullet"/>
      <w:lvlText w:val="В"/>
      <w:lvlJc w:val="left"/>
    </w:lvl>
    <w:lvl w:ilvl="1" w:tplc="2BD4E40C">
      <w:numFmt w:val="decimal"/>
      <w:lvlText w:val=""/>
      <w:lvlJc w:val="left"/>
    </w:lvl>
    <w:lvl w:ilvl="2" w:tplc="54F817D8">
      <w:numFmt w:val="decimal"/>
      <w:lvlText w:val=""/>
      <w:lvlJc w:val="left"/>
    </w:lvl>
    <w:lvl w:ilvl="3" w:tplc="3EEC551E">
      <w:numFmt w:val="decimal"/>
      <w:lvlText w:val=""/>
      <w:lvlJc w:val="left"/>
    </w:lvl>
    <w:lvl w:ilvl="4" w:tplc="BA0AA3C2">
      <w:numFmt w:val="decimal"/>
      <w:lvlText w:val=""/>
      <w:lvlJc w:val="left"/>
    </w:lvl>
    <w:lvl w:ilvl="5" w:tplc="EB12C9BC">
      <w:numFmt w:val="decimal"/>
      <w:lvlText w:val=""/>
      <w:lvlJc w:val="left"/>
    </w:lvl>
    <w:lvl w:ilvl="6" w:tplc="CE52DDF6">
      <w:numFmt w:val="decimal"/>
      <w:lvlText w:val=""/>
      <w:lvlJc w:val="left"/>
    </w:lvl>
    <w:lvl w:ilvl="7" w:tplc="D292BAF0">
      <w:numFmt w:val="decimal"/>
      <w:lvlText w:val=""/>
      <w:lvlJc w:val="left"/>
    </w:lvl>
    <w:lvl w:ilvl="8" w:tplc="436266FC">
      <w:numFmt w:val="decimal"/>
      <w:lvlText w:val=""/>
      <w:lvlJc w:val="left"/>
    </w:lvl>
  </w:abstractNum>
  <w:abstractNum w:abstractNumId="3">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4">
    <w:nsid w:val="318E5BC5"/>
    <w:multiLevelType w:val="hybridMultilevel"/>
    <w:tmpl w:val="E43ED728"/>
    <w:lvl w:ilvl="0" w:tplc="0419000F">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A845A4"/>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6">
    <w:nsid w:val="58DF26A3"/>
    <w:multiLevelType w:val="hybridMultilevel"/>
    <w:tmpl w:val="D3863D14"/>
    <w:lvl w:ilvl="0" w:tplc="8DAA1542">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AF92CF2"/>
    <w:multiLevelType w:val="multilevel"/>
    <w:tmpl w:val="23AA995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nsid w:val="7001174F"/>
    <w:multiLevelType w:val="hybridMultilevel"/>
    <w:tmpl w:val="DC5C5360"/>
    <w:lvl w:ilvl="0" w:tplc="04190011">
      <w:start w:val="1"/>
      <w:numFmt w:val="decimal"/>
      <w:lvlText w:val="%1)"/>
      <w:lvlJc w:val="left"/>
      <w:pPr>
        <w:ind w:left="214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3567FF2"/>
    <w:multiLevelType w:val="hybridMultilevel"/>
    <w:tmpl w:val="871A8776"/>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2"/>
  </w:num>
  <w:num w:numId="7">
    <w:abstractNumId w:val="1"/>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F2B"/>
    <w:rsid w:val="00023C49"/>
    <w:rsid w:val="000607E3"/>
    <w:rsid w:val="00097B30"/>
    <w:rsid w:val="000A3065"/>
    <w:rsid w:val="000C0D5F"/>
    <w:rsid w:val="000C1892"/>
    <w:rsid w:val="000D131F"/>
    <w:rsid w:val="000D36BD"/>
    <w:rsid w:val="00113C46"/>
    <w:rsid w:val="00115308"/>
    <w:rsid w:val="00120080"/>
    <w:rsid w:val="00150E3C"/>
    <w:rsid w:val="00151FA9"/>
    <w:rsid w:val="001570BB"/>
    <w:rsid w:val="0016676F"/>
    <w:rsid w:val="001B072D"/>
    <w:rsid w:val="001B15D0"/>
    <w:rsid w:val="001C029B"/>
    <w:rsid w:val="001D0814"/>
    <w:rsid w:val="001D592B"/>
    <w:rsid w:val="001F7A70"/>
    <w:rsid w:val="0020702A"/>
    <w:rsid w:val="00212CDA"/>
    <w:rsid w:val="002820AE"/>
    <w:rsid w:val="002A504F"/>
    <w:rsid w:val="002A5F8B"/>
    <w:rsid w:val="002C4A78"/>
    <w:rsid w:val="002D6597"/>
    <w:rsid w:val="002E70E3"/>
    <w:rsid w:val="003460F4"/>
    <w:rsid w:val="0038610C"/>
    <w:rsid w:val="00386C90"/>
    <w:rsid w:val="003D24A3"/>
    <w:rsid w:val="003D679C"/>
    <w:rsid w:val="003E2F2A"/>
    <w:rsid w:val="003E5137"/>
    <w:rsid w:val="003F0047"/>
    <w:rsid w:val="00423237"/>
    <w:rsid w:val="00484851"/>
    <w:rsid w:val="004C1567"/>
    <w:rsid w:val="00520275"/>
    <w:rsid w:val="0052165E"/>
    <w:rsid w:val="00524507"/>
    <w:rsid w:val="00554881"/>
    <w:rsid w:val="0059250B"/>
    <w:rsid w:val="005931DD"/>
    <w:rsid w:val="0059796E"/>
    <w:rsid w:val="005F1F42"/>
    <w:rsid w:val="005F3EEB"/>
    <w:rsid w:val="0064522D"/>
    <w:rsid w:val="00661F27"/>
    <w:rsid w:val="00677904"/>
    <w:rsid w:val="006B4443"/>
    <w:rsid w:val="006B6EDB"/>
    <w:rsid w:val="006C117F"/>
    <w:rsid w:val="006E5764"/>
    <w:rsid w:val="006E7F5B"/>
    <w:rsid w:val="00717656"/>
    <w:rsid w:val="00731F2B"/>
    <w:rsid w:val="00760C94"/>
    <w:rsid w:val="0078210D"/>
    <w:rsid w:val="007921D1"/>
    <w:rsid w:val="007B4799"/>
    <w:rsid w:val="007B47C1"/>
    <w:rsid w:val="007D1C0A"/>
    <w:rsid w:val="007D59C4"/>
    <w:rsid w:val="007F1C5E"/>
    <w:rsid w:val="00820E7C"/>
    <w:rsid w:val="00883F9E"/>
    <w:rsid w:val="00895045"/>
    <w:rsid w:val="00895323"/>
    <w:rsid w:val="008A374B"/>
    <w:rsid w:val="008A7261"/>
    <w:rsid w:val="008B5B51"/>
    <w:rsid w:val="00912BD2"/>
    <w:rsid w:val="009867BD"/>
    <w:rsid w:val="009A6178"/>
    <w:rsid w:val="009B5DDE"/>
    <w:rsid w:val="009C3D1C"/>
    <w:rsid w:val="00A00715"/>
    <w:rsid w:val="00A94D20"/>
    <w:rsid w:val="00AB69C9"/>
    <w:rsid w:val="00AC2A35"/>
    <w:rsid w:val="00AC2B34"/>
    <w:rsid w:val="00AC4AA0"/>
    <w:rsid w:val="00AD2F9A"/>
    <w:rsid w:val="00AD3434"/>
    <w:rsid w:val="00AD5046"/>
    <w:rsid w:val="00B525F8"/>
    <w:rsid w:val="00B55862"/>
    <w:rsid w:val="00B64EB7"/>
    <w:rsid w:val="00B81931"/>
    <w:rsid w:val="00BC6BDD"/>
    <w:rsid w:val="00BD6C7B"/>
    <w:rsid w:val="00C35756"/>
    <w:rsid w:val="00C7580B"/>
    <w:rsid w:val="00C776D9"/>
    <w:rsid w:val="00CA6185"/>
    <w:rsid w:val="00CB05AA"/>
    <w:rsid w:val="00CC2ACD"/>
    <w:rsid w:val="00CE5BF1"/>
    <w:rsid w:val="00D0320E"/>
    <w:rsid w:val="00D055E2"/>
    <w:rsid w:val="00DF7C80"/>
    <w:rsid w:val="00E40B89"/>
    <w:rsid w:val="00E41796"/>
    <w:rsid w:val="00E43795"/>
    <w:rsid w:val="00E54F29"/>
    <w:rsid w:val="00E7610A"/>
    <w:rsid w:val="00F716E2"/>
    <w:rsid w:val="00F91AAF"/>
    <w:rsid w:val="00FF25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99"/>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1F2B"/>
    <w:pPr>
      <w:spacing w:after="200" w:line="276" w:lineRule="auto"/>
    </w:pPr>
    <w:rPr>
      <w:rFonts w:ascii="Calibri" w:hAnsi="Calibri"/>
      <w:sz w:val="22"/>
      <w:szCs w:val="22"/>
    </w:rPr>
  </w:style>
  <w:style w:type="paragraph" w:styleId="1">
    <w:name w:val="heading 1"/>
    <w:basedOn w:val="a"/>
    <w:next w:val="a"/>
    <w:link w:val="10"/>
    <w:qFormat/>
    <w:rsid w:val="00731F2B"/>
    <w:pPr>
      <w:keepNext/>
      <w:keepLines/>
      <w:spacing w:before="480" w:after="0"/>
      <w:outlineLvl w:val="0"/>
    </w:pPr>
    <w:rPr>
      <w:rFonts w:ascii="Cambria" w:hAnsi="Cambria"/>
      <w:b/>
      <w:bCs/>
      <w:color w:val="365F91"/>
      <w:sz w:val="28"/>
      <w:szCs w:val="28"/>
    </w:rPr>
  </w:style>
  <w:style w:type="paragraph" w:styleId="2">
    <w:name w:val="heading 2"/>
    <w:basedOn w:val="a"/>
    <w:next w:val="a"/>
    <w:link w:val="20"/>
    <w:semiHidden/>
    <w:unhideWhenUsed/>
    <w:qFormat/>
    <w:rsid w:val="002C4A78"/>
    <w:pPr>
      <w:keepNext/>
      <w:spacing w:before="240" w:after="60"/>
      <w:outlineLvl w:val="1"/>
    </w:pPr>
    <w:rPr>
      <w:rFonts w:ascii="Cambria" w:hAnsi="Cambria"/>
      <w:b/>
      <w:bCs/>
      <w:i/>
      <w:iCs/>
      <w:sz w:val="28"/>
      <w:szCs w:val="2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731F2B"/>
    <w:rPr>
      <w:rFonts w:ascii="Times New Roman" w:hAnsi="Times New Roman" w:cs="Times New Roman" w:hint="default"/>
      <w:color w:val="0000FF"/>
      <w:u w:val="single"/>
    </w:rPr>
  </w:style>
  <w:style w:type="character" w:customStyle="1" w:styleId="10">
    <w:name w:val="Заголовок 1 Знак"/>
    <w:link w:val="1"/>
    <w:locked/>
    <w:rsid w:val="00731F2B"/>
    <w:rPr>
      <w:rFonts w:ascii="Cambria" w:hAnsi="Cambria"/>
      <w:b/>
      <w:bCs/>
      <w:color w:val="365F91"/>
      <w:sz w:val="28"/>
      <w:szCs w:val="28"/>
      <w:lang w:val="ru-RU" w:eastAsia="ru-RU" w:bidi="ar-SA"/>
    </w:rPr>
  </w:style>
  <w:style w:type="character" w:customStyle="1" w:styleId="21">
    <w:name w:val="Основной текст 2 Знак"/>
    <w:link w:val="22"/>
    <w:locked/>
    <w:rsid w:val="00731F2B"/>
    <w:rPr>
      <w:rFonts w:ascii="Arial" w:hAnsi="Arial" w:cs="Arial"/>
      <w:sz w:val="24"/>
      <w:szCs w:val="24"/>
      <w:lang w:val="ru-RU" w:eastAsia="ru-RU" w:bidi="ar-SA"/>
    </w:rPr>
  </w:style>
  <w:style w:type="paragraph" w:styleId="22">
    <w:name w:val="Body Text 2"/>
    <w:basedOn w:val="a"/>
    <w:link w:val="21"/>
    <w:rsid w:val="00731F2B"/>
    <w:pPr>
      <w:widowControl w:val="0"/>
      <w:autoSpaceDE w:val="0"/>
      <w:autoSpaceDN w:val="0"/>
      <w:adjustRightInd w:val="0"/>
      <w:spacing w:after="120" w:line="480" w:lineRule="auto"/>
      <w:ind w:firstLine="720"/>
      <w:jc w:val="both"/>
    </w:pPr>
    <w:rPr>
      <w:rFonts w:ascii="Arial" w:hAnsi="Arial" w:cs="Arial"/>
      <w:sz w:val="24"/>
      <w:szCs w:val="24"/>
    </w:rPr>
  </w:style>
  <w:style w:type="paragraph" w:customStyle="1" w:styleId="NoSpacing">
    <w:name w:val="No Spacing"/>
    <w:rsid w:val="00731F2B"/>
    <w:rPr>
      <w:rFonts w:ascii="Calibri" w:hAnsi="Calibri"/>
      <w:sz w:val="22"/>
      <w:szCs w:val="22"/>
    </w:rPr>
  </w:style>
  <w:style w:type="paragraph" w:customStyle="1" w:styleId="ConsPlusNormal">
    <w:name w:val="ConsPlusNormal"/>
    <w:rsid w:val="00731F2B"/>
    <w:pPr>
      <w:widowControl w:val="0"/>
      <w:autoSpaceDE w:val="0"/>
      <w:autoSpaceDN w:val="0"/>
      <w:adjustRightInd w:val="0"/>
      <w:ind w:firstLine="720"/>
    </w:pPr>
    <w:rPr>
      <w:rFonts w:ascii="Arial" w:hAnsi="Arial" w:cs="Arial"/>
    </w:rPr>
  </w:style>
  <w:style w:type="paragraph" w:customStyle="1" w:styleId="ConsNormal">
    <w:name w:val="ConsNormal"/>
    <w:rsid w:val="00731F2B"/>
    <w:pPr>
      <w:widowControl w:val="0"/>
      <w:autoSpaceDE w:val="0"/>
      <w:autoSpaceDN w:val="0"/>
      <w:adjustRightInd w:val="0"/>
      <w:ind w:right="19772" w:firstLine="720"/>
    </w:pPr>
    <w:rPr>
      <w:rFonts w:ascii="Arial" w:hAnsi="Arial" w:cs="Arial"/>
    </w:rPr>
  </w:style>
  <w:style w:type="paragraph" w:customStyle="1" w:styleId="ConsTitle">
    <w:name w:val="ConsTitle"/>
    <w:rsid w:val="00731F2B"/>
    <w:pPr>
      <w:widowControl w:val="0"/>
      <w:autoSpaceDE w:val="0"/>
      <w:autoSpaceDN w:val="0"/>
      <w:adjustRightInd w:val="0"/>
      <w:ind w:right="19772"/>
    </w:pPr>
    <w:rPr>
      <w:rFonts w:ascii="Arial" w:hAnsi="Arial" w:cs="Arial"/>
      <w:b/>
      <w:bCs/>
      <w:sz w:val="16"/>
      <w:szCs w:val="16"/>
    </w:rPr>
  </w:style>
  <w:style w:type="paragraph" w:customStyle="1" w:styleId="mb25">
    <w:name w:val="mb25"/>
    <w:basedOn w:val="a"/>
    <w:rsid w:val="00731F2B"/>
    <w:pPr>
      <w:spacing w:before="100" w:beforeAutospacing="1" w:after="100" w:afterAutospacing="1" w:line="240" w:lineRule="auto"/>
    </w:pPr>
    <w:rPr>
      <w:rFonts w:ascii="Times New Roman" w:hAnsi="Times New Roman"/>
      <w:sz w:val="24"/>
      <w:szCs w:val="24"/>
    </w:rPr>
  </w:style>
  <w:style w:type="paragraph" w:customStyle="1" w:styleId="Default">
    <w:name w:val="Default"/>
    <w:rsid w:val="00731F2B"/>
    <w:pPr>
      <w:autoSpaceDE w:val="0"/>
      <w:autoSpaceDN w:val="0"/>
      <w:adjustRightInd w:val="0"/>
    </w:pPr>
    <w:rPr>
      <w:color w:val="000000"/>
      <w:sz w:val="24"/>
      <w:szCs w:val="24"/>
    </w:rPr>
  </w:style>
  <w:style w:type="paragraph" w:styleId="23">
    <w:name w:val="Body Text Indent 2"/>
    <w:basedOn w:val="a"/>
    <w:rsid w:val="0052165E"/>
    <w:pPr>
      <w:spacing w:after="120" w:line="480" w:lineRule="auto"/>
      <w:ind w:left="283"/>
    </w:pPr>
  </w:style>
  <w:style w:type="paragraph" w:styleId="a4">
    <w:name w:val="Normal (Web)"/>
    <w:basedOn w:val="a"/>
    <w:rsid w:val="0052165E"/>
    <w:pPr>
      <w:spacing w:before="100" w:beforeAutospacing="1" w:after="100" w:afterAutospacing="1" w:line="240" w:lineRule="auto"/>
    </w:pPr>
    <w:rPr>
      <w:rFonts w:ascii="Times New Roman" w:hAnsi="Times New Roman"/>
      <w:sz w:val="24"/>
      <w:szCs w:val="24"/>
    </w:rPr>
  </w:style>
  <w:style w:type="paragraph" w:customStyle="1" w:styleId="aleft1">
    <w:name w:val="aleft1"/>
    <w:basedOn w:val="a"/>
    <w:rsid w:val="0052165E"/>
    <w:pPr>
      <w:spacing w:after="0" w:line="240" w:lineRule="auto"/>
    </w:pPr>
    <w:rPr>
      <w:rFonts w:ascii="Times New Roman" w:hAnsi="Times New Roman"/>
      <w:sz w:val="24"/>
      <w:szCs w:val="24"/>
    </w:rPr>
  </w:style>
  <w:style w:type="table" w:styleId="a5">
    <w:name w:val="Table Grid"/>
    <w:basedOn w:val="a1"/>
    <w:rsid w:val="0052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0">
    <w:name w:val="Основной текст 22"/>
    <w:basedOn w:val="a"/>
    <w:rsid w:val="00023C49"/>
    <w:pPr>
      <w:widowControl w:val="0"/>
      <w:suppressAutoHyphens/>
      <w:spacing w:after="0" w:line="240" w:lineRule="auto"/>
    </w:pPr>
    <w:rPr>
      <w:rFonts w:ascii="Times New Roman" w:hAnsi="Times New Roman"/>
      <w:b/>
      <w:bCs/>
      <w:sz w:val="24"/>
      <w:szCs w:val="24"/>
      <w:lang w:eastAsia="ar-SA"/>
    </w:rPr>
  </w:style>
  <w:style w:type="paragraph" w:customStyle="1" w:styleId="CharChar">
    <w:name w:val="Char Char"/>
    <w:basedOn w:val="a"/>
    <w:rsid w:val="00023C49"/>
    <w:pPr>
      <w:spacing w:after="160" w:line="240" w:lineRule="exact"/>
    </w:pPr>
    <w:rPr>
      <w:rFonts w:ascii="Verdana" w:hAnsi="Verdana" w:cs="Verdana"/>
      <w:sz w:val="20"/>
      <w:szCs w:val="20"/>
      <w:lang w:val="en-US" w:eastAsia="en-US"/>
    </w:rPr>
  </w:style>
  <w:style w:type="character" w:customStyle="1" w:styleId="20">
    <w:name w:val="Заголовок 2 Знак"/>
    <w:link w:val="2"/>
    <w:semiHidden/>
    <w:rsid w:val="002C4A78"/>
    <w:rPr>
      <w:rFonts w:ascii="Cambria" w:eastAsia="Times New Roman" w:hAnsi="Cambria" w:cs="Times New Roman"/>
      <w:b/>
      <w:bCs/>
      <w:i/>
      <w:iCs/>
      <w:sz w:val="28"/>
      <w:szCs w:val="28"/>
    </w:rPr>
  </w:style>
  <w:style w:type="character" w:customStyle="1" w:styleId="a6">
    <w:name w:val="Гипертекстовая ссылка"/>
    <w:uiPriority w:val="99"/>
    <w:rsid w:val="002C4A78"/>
    <w:rPr>
      <w:rFonts w:cs="Times New Roman"/>
      <w:b/>
      <w:bCs/>
      <w:color w:val="106BBE"/>
    </w:rPr>
  </w:style>
  <w:style w:type="paragraph" w:styleId="a7">
    <w:name w:val="List Paragraph"/>
    <w:basedOn w:val="a"/>
    <w:uiPriority w:val="34"/>
    <w:qFormat/>
    <w:rsid w:val="002C4A78"/>
    <w:pPr>
      <w:ind w:left="720"/>
      <w:contextualSpacing/>
    </w:pPr>
    <w:rPr>
      <w:rFonts w:eastAsia="Calibri"/>
      <w:lang w:eastAsia="en-US"/>
    </w:rPr>
  </w:style>
  <w:style w:type="paragraph" w:customStyle="1" w:styleId="s9">
    <w:name w:val="s_9"/>
    <w:basedOn w:val="a"/>
    <w:rsid w:val="002C4A78"/>
    <w:pPr>
      <w:spacing w:before="100" w:beforeAutospacing="1" w:after="100" w:afterAutospacing="1" w:line="240" w:lineRule="auto"/>
    </w:pPr>
    <w:rPr>
      <w:rFonts w:ascii="Times New Roman" w:hAnsi="Times New Roman"/>
      <w:sz w:val="24"/>
      <w:szCs w:val="24"/>
    </w:rPr>
  </w:style>
  <w:style w:type="paragraph" w:customStyle="1" w:styleId="s1">
    <w:name w:val="s_1"/>
    <w:basedOn w:val="a"/>
    <w:rsid w:val="002C4A78"/>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unhideWhenUsed/>
    <w:rsid w:val="006E5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0">
    <w:name w:val="Стандартный HTML Знак"/>
    <w:link w:val="HTML"/>
    <w:uiPriority w:val="99"/>
    <w:rsid w:val="006E5764"/>
    <w:rPr>
      <w:rFonts w:ascii="Courier New" w:hAnsi="Courier New" w:cs="Courier New"/>
    </w:rPr>
  </w:style>
  <w:style w:type="paragraph" w:styleId="24">
    <w:name w:val="List 2"/>
    <w:basedOn w:val="a"/>
    <w:uiPriority w:val="99"/>
    <w:rsid w:val="005F1F42"/>
    <w:pPr>
      <w:spacing w:after="0" w:line="240" w:lineRule="auto"/>
      <w:ind w:left="566" w:hanging="283"/>
    </w:pPr>
    <w:rPr>
      <w:rFonts w:ascii="Times New Roman" w:hAnsi="Times New Roman"/>
      <w:sz w:val="24"/>
      <w:szCs w:val="24"/>
    </w:rPr>
  </w:style>
  <w:style w:type="character" w:customStyle="1" w:styleId="blk">
    <w:name w:val="blk"/>
    <w:basedOn w:val="a0"/>
    <w:rsid w:val="00E7610A"/>
  </w:style>
  <w:style w:type="paragraph" w:styleId="a8">
    <w:name w:val="Balloon Text"/>
    <w:basedOn w:val="a"/>
    <w:link w:val="a9"/>
    <w:rsid w:val="000C1892"/>
    <w:pPr>
      <w:spacing w:after="0" w:line="240" w:lineRule="auto"/>
    </w:pPr>
    <w:rPr>
      <w:rFonts w:ascii="Tahoma" w:hAnsi="Tahoma" w:cs="Tahoma"/>
      <w:sz w:val="16"/>
      <w:szCs w:val="16"/>
    </w:rPr>
  </w:style>
  <w:style w:type="character" w:customStyle="1" w:styleId="a9">
    <w:name w:val="Текст выноски Знак"/>
    <w:link w:val="a8"/>
    <w:rsid w:val="000C1892"/>
    <w:rPr>
      <w:rFonts w:ascii="Tahoma" w:hAnsi="Tahoma" w:cs="Tahoma"/>
      <w:sz w:val="16"/>
      <w:szCs w:val="16"/>
    </w:rPr>
  </w:style>
  <w:style w:type="paragraph" w:customStyle="1" w:styleId="11">
    <w:name w:val="Без интервала1"/>
    <w:rsid w:val="001F7A70"/>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99"/>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1F2B"/>
    <w:pPr>
      <w:spacing w:after="200" w:line="276" w:lineRule="auto"/>
    </w:pPr>
    <w:rPr>
      <w:rFonts w:ascii="Calibri" w:hAnsi="Calibri"/>
      <w:sz w:val="22"/>
      <w:szCs w:val="22"/>
    </w:rPr>
  </w:style>
  <w:style w:type="paragraph" w:styleId="1">
    <w:name w:val="heading 1"/>
    <w:basedOn w:val="a"/>
    <w:next w:val="a"/>
    <w:link w:val="10"/>
    <w:qFormat/>
    <w:rsid w:val="00731F2B"/>
    <w:pPr>
      <w:keepNext/>
      <w:keepLines/>
      <w:spacing w:before="480" w:after="0"/>
      <w:outlineLvl w:val="0"/>
    </w:pPr>
    <w:rPr>
      <w:rFonts w:ascii="Cambria" w:hAnsi="Cambria"/>
      <w:b/>
      <w:bCs/>
      <w:color w:val="365F91"/>
      <w:sz w:val="28"/>
      <w:szCs w:val="28"/>
    </w:rPr>
  </w:style>
  <w:style w:type="paragraph" w:styleId="2">
    <w:name w:val="heading 2"/>
    <w:basedOn w:val="a"/>
    <w:next w:val="a"/>
    <w:link w:val="20"/>
    <w:semiHidden/>
    <w:unhideWhenUsed/>
    <w:qFormat/>
    <w:rsid w:val="002C4A78"/>
    <w:pPr>
      <w:keepNext/>
      <w:spacing w:before="240" w:after="60"/>
      <w:outlineLvl w:val="1"/>
    </w:pPr>
    <w:rPr>
      <w:rFonts w:ascii="Cambria" w:hAnsi="Cambria"/>
      <w:b/>
      <w:bCs/>
      <w:i/>
      <w:iCs/>
      <w:sz w:val="28"/>
      <w:szCs w:val="2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731F2B"/>
    <w:rPr>
      <w:rFonts w:ascii="Times New Roman" w:hAnsi="Times New Roman" w:cs="Times New Roman" w:hint="default"/>
      <w:color w:val="0000FF"/>
      <w:u w:val="single"/>
    </w:rPr>
  </w:style>
  <w:style w:type="character" w:customStyle="1" w:styleId="10">
    <w:name w:val="Заголовок 1 Знак"/>
    <w:link w:val="1"/>
    <w:locked/>
    <w:rsid w:val="00731F2B"/>
    <w:rPr>
      <w:rFonts w:ascii="Cambria" w:hAnsi="Cambria"/>
      <w:b/>
      <w:bCs/>
      <w:color w:val="365F91"/>
      <w:sz w:val="28"/>
      <w:szCs w:val="28"/>
      <w:lang w:val="ru-RU" w:eastAsia="ru-RU" w:bidi="ar-SA"/>
    </w:rPr>
  </w:style>
  <w:style w:type="character" w:customStyle="1" w:styleId="21">
    <w:name w:val="Основной текст 2 Знак"/>
    <w:link w:val="22"/>
    <w:locked/>
    <w:rsid w:val="00731F2B"/>
    <w:rPr>
      <w:rFonts w:ascii="Arial" w:hAnsi="Arial" w:cs="Arial"/>
      <w:sz w:val="24"/>
      <w:szCs w:val="24"/>
      <w:lang w:val="ru-RU" w:eastAsia="ru-RU" w:bidi="ar-SA"/>
    </w:rPr>
  </w:style>
  <w:style w:type="paragraph" w:styleId="22">
    <w:name w:val="Body Text 2"/>
    <w:basedOn w:val="a"/>
    <w:link w:val="21"/>
    <w:rsid w:val="00731F2B"/>
    <w:pPr>
      <w:widowControl w:val="0"/>
      <w:autoSpaceDE w:val="0"/>
      <w:autoSpaceDN w:val="0"/>
      <w:adjustRightInd w:val="0"/>
      <w:spacing w:after="120" w:line="480" w:lineRule="auto"/>
      <w:ind w:firstLine="720"/>
      <w:jc w:val="both"/>
    </w:pPr>
    <w:rPr>
      <w:rFonts w:ascii="Arial" w:hAnsi="Arial" w:cs="Arial"/>
      <w:sz w:val="24"/>
      <w:szCs w:val="24"/>
    </w:rPr>
  </w:style>
  <w:style w:type="paragraph" w:customStyle="1" w:styleId="NoSpacing">
    <w:name w:val="No Spacing"/>
    <w:rsid w:val="00731F2B"/>
    <w:rPr>
      <w:rFonts w:ascii="Calibri" w:hAnsi="Calibri"/>
      <w:sz w:val="22"/>
      <w:szCs w:val="22"/>
    </w:rPr>
  </w:style>
  <w:style w:type="paragraph" w:customStyle="1" w:styleId="ConsPlusNormal">
    <w:name w:val="ConsPlusNormal"/>
    <w:rsid w:val="00731F2B"/>
    <w:pPr>
      <w:widowControl w:val="0"/>
      <w:autoSpaceDE w:val="0"/>
      <w:autoSpaceDN w:val="0"/>
      <w:adjustRightInd w:val="0"/>
      <w:ind w:firstLine="720"/>
    </w:pPr>
    <w:rPr>
      <w:rFonts w:ascii="Arial" w:hAnsi="Arial" w:cs="Arial"/>
    </w:rPr>
  </w:style>
  <w:style w:type="paragraph" w:customStyle="1" w:styleId="ConsNormal">
    <w:name w:val="ConsNormal"/>
    <w:rsid w:val="00731F2B"/>
    <w:pPr>
      <w:widowControl w:val="0"/>
      <w:autoSpaceDE w:val="0"/>
      <w:autoSpaceDN w:val="0"/>
      <w:adjustRightInd w:val="0"/>
      <w:ind w:right="19772" w:firstLine="720"/>
    </w:pPr>
    <w:rPr>
      <w:rFonts w:ascii="Arial" w:hAnsi="Arial" w:cs="Arial"/>
    </w:rPr>
  </w:style>
  <w:style w:type="paragraph" w:customStyle="1" w:styleId="ConsTitle">
    <w:name w:val="ConsTitle"/>
    <w:rsid w:val="00731F2B"/>
    <w:pPr>
      <w:widowControl w:val="0"/>
      <w:autoSpaceDE w:val="0"/>
      <w:autoSpaceDN w:val="0"/>
      <w:adjustRightInd w:val="0"/>
      <w:ind w:right="19772"/>
    </w:pPr>
    <w:rPr>
      <w:rFonts w:ascii="Arial" w:hAnsi="Arial" w:cs="Arial"/>
      <w:b/>
      <w:bCs/>
      <w:sz w:val="16"/>
      <w:szCs w:val="16"/>
    </w:rPr>
  </w:style>
  <w:style w:type="paragraph" w:customStyle="1" w:styleId="mb25">
    <w:name w:val="mb25"/>
    <w:basedOn w:val="a"/>
    <w:rsid w:val="00731F2B"/>
    <w:pPr>
      <w:spacing w:before="100" w:beforeAutospacing="1" w:after="100" w:afterAutospacing="1" w:line="240" w:lineRule="auto"/>
    </w:pPr>
    <w:rPr>
      <w:rFonts w:ascii="Times New Roman" w:hAnsi="Times New Roman"/>
      <w:sz w:val="24"/>
      <w:szCs w:val="24"/>
    </w:rPr>
  </w:style>
  <w:style w:type="paragraph" w:customStyle="1" w:styleId="Default">
    <w:name w:val="Default"/>
    <w:rsid w:val="00731F2B"/>
    <w:pPr>
      <w:autoSpaceDE w:val="0"/>
      <w:autoSpaceDN w:val="0"/>
      <w:adjustRightInd w:val="0"/>
    </w:pPr>
    <w:rPr>
      <w:color w:val="000000"/>
      <w:sz w:val="24"/>
      <w:szCs w:val="24"/>
    </w:rPr>
  </w:style>
  <w:style w:type="paragraph" w:styleId="23">
    <w:name w:val="Body Text Indent 2"/>
    <w:basedOn w:val="a"/>
    <w:rsid w:val="0052165E"/>
    <w:pPr>
      <w:spacing w:after="120" w:line="480" w:lineRule="auto"/>
      <w:ind w:left="283"/>
    </w:pPr>
  </w:style>
  <w:style w:type="paragraph" w:styleId="a4">
    <w:name w:val="Normal (Web)"/>
    <w:basedOn w:val="a"/>
    <w:rsid w:val="0052165E"/>
    <w:pPr>
      <w:spacing w:before="100" w:beforeAutospacing="1" w:after="100" w:afterAutospacing="1" w:line="240" w:lineRule="auto"/>
    </w:pPr>
    <w:rPr>
      <w:rFonts w:ascii="Times New Roman" w:hAnsi="Times New Roman"/>
      <w:sz w:val="24"/>
      <w:szCs w:val="24"/>
    </w:rPr>
  </w:style>
  <w:style w:type="paragraph" w:customStyle="1" w:styleId="aleft1">
    <w:name w:val="aleft1"/>
    <w:basedOn w:val="a"/>
    <w:rsid w:val="0052165E"/>
    <w:pPr>
      <w:spacing w:after="0" w:line="240" w:lineRule="auto"/>
    </w:pPr>
    <w:rPr>
      <w:rFonts w:ascii="Times New Roman" w:hAnsi="Times New Roman"/>
      <w:sz w:val="24"/>
      <w:szCs w:val="24"/>
    </w:rPr>
  </w:style>
  <w:style w:type="table" w:styleId="a5">
    <w:name w:val="Table Grid"/>
    <w:basedOn w:val="a1"/>
    <w:rsid w:val="0052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0">
    <w:name w:val="Основной текст 22"/>
    <w:basedOn w:val="a"/>
    <w:rsid w:val="00023C49"/>
    <w:pPr>
      <w:widowControl w:val="0"/>
      <w:suppressAutoHyphens/>
      <w:spacing w:after="0" w:line="240" w:lineRule="auto"/>
    </w:pPr>
    <w:rPr>
      <w:rFonts w:ascii="Times New Roman" w:hAnsi="Times New Roman"/>
      <w:b/>
      <w:bCs/>
      <w:sz w:val="24"/>
      <w:szCs w:val="24"/>
      <w:lang w:eastAsia="ar-SA"/>
    </w:rPr>
  </w:style>
  <w:style w:type="paragraph" w:customStyle="1" w:styleId="CharChar">
    <w:name w:val="Char Char"/>
    <w:basedOn w:val="a"/>
    <w:rsid w:val="00023C49"/>
    <w:pPr>
      <w:spacing w:after="160" w:line="240" w:lineRule="exact"/>
    </w:pPr>
    <w:rPr>
      <w:rFonts w:ascii="Verdana" w:hAnsi="Verdana" w:cs="Verdana"/>
      <w:sz w:val="20"/>
      <w:szCs w:val="20"/>
      <w:lang w:val="en-US" w:eastAsia="en-US"/>
    </w:rPr>
  </w:style>
  <w:style w:type="character" w:customStyle="1" w:styleId="20">
    <w:name w:val="Заголовок 2 Знак"/>
    <w:link w:val="2"/>
    <w:semiHidden/>
    <w:rsid w:val="002C4A78"/>
    <w:rPr>
      <w:rFonts w:ascii="Cambria" w:eastAsia="Times New Roman" w:hAnsi="Cambria" w:cs="Times New Roman"/>
      <w:b/>
      <w:bCs/>
      <w:i/>
      <w:iCs/>
      <w:sz w:val="28"/>
      <w:szCs w:val="28"/>
    </w:rPr>
  </w:style>
  <w:style w:type="character" w:customStyle="1" w:styleId="a6">
    <w:name w:val="Гипертекстовая ссылка"/>
    <w:uiPriority w:val="99"/>
    <w:rsid w:val="002C4A78"/>
    <w:rPr>
      <w:rFonts w:cs="Times New Roman"/>
      <w:b/>
      <w:bCs/>
      <w:color w:val="106BBE"/>
    </w:rPr>
  </w:style>
  <w:style w:type="paragraph" w:styleId="a7">
    <w:name w:val="List Paragraph"/>
    <w:basedOn w:val="a"/>
    <w:uiPriority w:val="34"/>
    <w:qFormat/>
    <w:rsid w:val="002C4A78"/>
    <w:pPr>
      <w:ind w:left="720"/>
      <w:contextualSpacing/>
    </w:pPr>
    <w:rPr>
      <w:rFonts w:eastAsia="Calibri"/>
      <w:lang w:eastAsia="en-US"/>
    </w:rPr>
  </w:style>
  <w:style w:type="paragraph" w:customStyle="1" w:styleId="s9">
    <w:name w:val="s_9"/>
    <w:basedOn w:val="a"/>
    <w:rsid w:val="002C4A78"/>
    <w:pPr>
      <w:spacing w:before="100" w:beforeAutospacing="1" w:after="100" w:afterAutospacing="1" w:line="240" w:lineRule="auto"/>
    </w:pPr>
    <w:rPr>
      <w:rFonts w:ascii="Times New Roman" w:hAnsi="Times New Roman"/>
      <w:sz w:val="24"/>
      <w:szCs w:val="24"/>
    </w:rPr>
  </w:style>
  <w:style w:type="paragraph" w:customStyle="1" w:styleId="s1">
    <w:name w:val="s_1"/>
    <w:basedOn w:val="a"/>
    <w:rsid w:val="002C4A78"/>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unhideWhenUsed/>
    <w:rsid w:val="006E5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0">
    <w:name w:val="Стандартный HTML Знак"/>
    <w:link w:val="HTML"/>
    <w:uiPriority w:val="99"/>
    <w:rsid w:val="006E5764"/>
    <w:rPr>
      <w:rFonts w:ascii="Courier New" w:hAnsi="Courier New" w:cs="Courier New"/>
    </w:rPr>
  </w:style>
  <w:style w:type="paragraph" w:styleId="24">
    <w:name w:val="List 2"/>
    <w:basedOn w:val="a"/>
    <w:uiPriority w:val="99"/>
    <w:rsid w:val="005F1F42"/>
    <w:pPr>
      <w:spacing w:after="0" w:line="240" w:lineRule="auto"/>
      <w:ind w:left="566" w:hanging="283"/>
    </w:pPr>
    <w:rPr>
      <w:rFonts w:ascii="Times New Roman" w:hAnsi="Times New Roman"/>
      <w:sz w:val="24"/>
      <w:szCs w:val="24"/>
    </w:rPr>
  </w:style>
  <w:style w:type="character" w:customStyle="1" w:styleId="blk">
    <w:name w:val="blk"/>
    <w:basedOn w:val="a0"/>
    <w:rsid w:val="00E7610A"/>
  </w:style>
  <w:style w:type="paragraph" w:styleId="a8">
    <w:name w:val="Balloon Text"/>
    <w:basedOn w:val="a"/>
    <w:link w:val="a9"/>
    <w:rsid w:val="000C1892"/>
    <w:pPr>
      <w:spacing w:after="0" w:line="240" w:lineRule="auto"/>
    </w:pPr>
    <w:rPr>
      <w:rFonts w:ascii="Tahoma" w:hAnsi="Tahoma" w:cs="Tahoma"/>
      <w:sz w:val="16"/>
      <w:szCs w:val="16"/>
    </w:rPr>
  </w:style>
  <w:style w:type="character" w:customStyle="1" w:styleId="a9">
    <w:name w:val="Текст выноски Знак"/>
    <w:link w:val="a8"/>
    <w:rsid w:val="000C1892"/>
    <w:rPr>
      <w:rFonts w:ascii="Tahoma" w:hAnsi="Tahoma" w:cs="Tahoma"/>
      <w:sz w:val="16"/>
      <w:szCs w:val="16"/>
    </w:rPr>
  </w:style>
  <w:style w:type="paragraph" w:customStyle="1" w:styleId="11">
    <w:name w:val="Без интервала1"/>
    <w:rsid w:val="001F7A70"/>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356943">
      <w:bodyDiv w:val="1"/>
      <w:marLeft w:val="0"/>
      <w:marRight w:val="0"/>
      <w:marTop w:val="0"/>
      <w:marBottom w:val="0"/>
      <w:divBdr>
        <w:top w:val="none" w:sz="0" w:space="0" w:color="auto"/>
        <w:left w:val="none" w:sz="0" w:space="0" w:color="auto"/>
        <w:bottom w:val="none" w:sz="0" w:space="0" w:color="auto"/>
        <w:right w:val="none" w:sz="0" w:space="0" w:color="auto"/>
      </w:divBdr>
    </w:div>
    <w:div w:id="1421828467">
      <w:bodyDiv w:val="1"/>
      <w:marLeft w:val="0"/>
      <w:marRight w:val="0"/>
      <w:marTop w:val="0"/>
      <w:marBottom w:val="0"/>
      <w:divBdr>
        <w:top w:val="none" w:sz="0" w:space="0" w:color="auto"/>
        <w:left w:val="none" w:sz="0" w:space="0" w:color="auto"/>
        <w:bottom w:val="none" w:sz="0" w:space="0" w:color="auto"/>
        <w:right w:val="none" w:sz="0" w:space="0" w:color="auto"/>
      </w:divBdr>
      <w:divsChild>
        <w:div w:id="360402253">
          <w:marLeft w:val="0"/>
          <w:marRight w:val="0"/>
          <w:marTop w:val="120"/>
          <w:marBottom w:val="0"/>
          <w:divBdr>
            <w:top w:val="none" w:sz="0" w:space="0" w:color="auto"/>
            <w:left w:val="none" w:sz="0" w:space="0" w:color="auto"/>
            <w:bottom w:val="none" w:sz="0" w:space="0" w:color="auto"/>
            <w:right w:val="none" w:sz="0" w:space="0" w:color="auto"/>
          </w:divBdr>
        </w:div>
        <w:div w:id="811873679">
          <w:marLeft w:val="0"/>
          <w:marRight w:val="0"/>
          <w:marTop w:val="120"/>
          <w:marBottom w:val="0"/>
          <w:divBdr>
            <w:top w:val="none" w:sz="0" w:space="0" w:color="auto"/>
            <w:left w:val="none" w:sz="0" w:space="0" w:color="auto"/>
            <w:bottom w:val="none" w:sz="0" w:space="0" w:color="auto"/>
            <w:right w:val="none" w:sz="0" w:space="0" w:color="auto"/>
          </w:divBdr>
        </w:div>
        <w:div w:id="1337994804">
          <w:marLeft w:val="0"/>
          <w:marRight w:val="0"/>
          <w:marTop w:val="120"/>
          <w:marBottom w:val="0"/>
          <w:divBdr>
            <w:top w:val="none" w:sz="0" w:space="0" w:color="auto"/>
            <w:left w:val="none" w:sz="0" w:space="0" w:color="auto"/>
            <w:bottom w:val="none" w:sz="0" w:space="0" w:color="auto"/>
            <w:right w:val="none" w:sz="0" w:space="0" w:color="auto"/>
          </w:divBdr>
        </w:div>
      </w:divsChild>
    </w:div>
    <w:div w:id="1593971919">
      <w:bodyDiv w:val="1"/>
      <w:marLeft w:val="0"/>
      <w:marRight w:val="0"/>
      <w:marTop w:val="0"/>
      <w:marBottom w:val="0"/>
      <w:divBdr>
        <w:top w:val="none" w:sz="0" w:space="0" w:color="auto"/>
        <w:left w:val="none" w:sz="0" w:space="0" w:color="auto"/>
        <w:bottom w:val="none" w:sz="0" w:space="0" w:color="auto"/>
        <w:right w:val="none" w:sz="0" w:space="0" w:color="auto"/>
      </w:divBdr>
    </w:div>
    <w:div w:id="181852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mailto:adm_bign@bignatovo.e-mordovia.ru" TargetMode="External"/><Relationship Id="rId18" Type="http://schemas.openxmlformats.org/officeDocument/2006/relationships/hyperlink" Target="http://mobileonline.garant.ru/document?id=8816657&amp;sub=107" TargetMode="External"/><Relationship Id="rId26"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9"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 Type="http://schemas.openxmlformats.org/officeDocument/2006/relationships/styles" Target="styles.xml"/><Relationship Id="rId21" Type="http://schemas.openxmlformats.org/officeDocument/2006/relationships/hyperlink" Target="http://mobileonline.garant.ru/document?id=8816657&amp;sub=98" TargetMode="External"/><Relationship Id="rId34"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2"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7" Type="http://schemas.openxmlformats.org/officeDocument/2006/relationships/image" Target="media/image4.emf"/><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mobileonline.garant.ru/document?id=8816657&amp;sub=98" TargetMode="External"/><Relationship Id="rId17" Type="http://schemas.openxmlformats.org/officeDocument/2006/relationships/hyperlink" Target="http://bignatovo.e-mordovia.ru" TargetMode="External"/><Relationship Id="rId25"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3"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8"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6"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mailto:bignmfc@bignatovo.e-mordovia.ru" TargetMode="External"/><Relationship Id="rId20" Type="http://schemas.openxmlformats.org/officeDocument/2006/relationships/hyperlink" Target="http://mobileonline.garant.ru/document?id=8816657&amp;sub=107" TargetMode="External"/><Relationship Id="rId29"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1"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816657&amp;sub=107" TargetMode="External"/><Relationship Id="rId24" Type="http://schemas.openxmlformats.org/officeDocument/2006/relationships/hyperlink" Target="http://mobileonline.garant.ru/document?id=8816657&amp;sub=98" TargetMode="External"/><Relationship Id="rId32"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7"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0"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5"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mailto:otdel.arkh@yandex.ru" TargetMode="External"/><Relationship Id="rId23" Type="http://schemas.openxmlformats.org/officeDocument/2006/relationships/hyperlink" Target="http://mobileonline.garant.ru/document?id=8816657&amp;sub=107" TargetMode="External"/><Relationship Id="rId28"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6"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9" Type="http://schemas.openxmlformats.org/officeDocument/2006/relationships/fontTable" Target="fontTable.xml"/><Relationship Id="rId10" Type="http://schemas.openxmlformats.org/officeDocument/2006/relationships/hyperlink" Target="garantF1://12048567.0" TargetMode="External"/><Relationship Id="rId19" Type="http://schemas.openxmlformats.org/officeDocument/2006/relationships/hyperlink" Target="http://mobileonline.garant.ru/document?id=8816657&amp;sub=98" TargetMode="External"/><Relationship Id="rId31"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4"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hyperlink" Target="garantF1://10003000.0" TargetMode="External"/><Relationship Id="rId14" Type="http://schemas.openxmlformats.org/officeDocument/2006/relationships/hyperlink" Target="http://bignatovo.e-mordovia.ru" TargetMode="External"/><Relationship Id="rId22" Type="http://schemas.openxmlformats.org/officeDocument/2006/relationships/hyperlink" Target="https://internet.garant.ru/" TargetMode="External"/><Relationship Id="rId27"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0"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5"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3"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8" Type="http://schemas.openxmlformats.org/officeDocument/2006/relationships/image" Target="media/image5.emf"/><Relationship Id="rId8" Type="http://schemas.openxmlformats.org/officeDocument/2006/relationships/hyperlink" Target="garantf1://12077515.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7D48E-2373-40D7-B27E-F15A8D6B4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9788</Words>
  <Characters>55795</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Проект Административного регламента</vt:lpstr>
    </vt:vector>
  </TitlesOfParts>
  <Company>Организация</Company>
  <LinksUpToDate>false</LinksUpToDate>
  <CharactersWithSpaces>65453</CharactersWithSpaces>
  <SharedDoc>false</SharedDoc>
  <HLinks>
    <vt:vector size="162" baseType="variant">
      <vt:variant>
        <vt:i4>71958655</vt:i4>
      </vt:variant>
      <vt:variant>
        <vt:i4>51</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sub_20000#sub_20000</vt:lpwstr>
      </vt:variant>
      <vt:variant>
        <vt:i4>1048663</vt:i4>
      </vt:variant>
      <vt:variant>
        <vt:i4>48</vt:i4>
      </vt:variant>
      <vt:variant>
        <vt:i4>0</vt:i4>
      </vt:variant>
      <vt:variant>
        <vt:i4>5</vt:i4>
      </vt:variant>
      <vt:variant>
        <vt:lpwstr>http://mobileonline.garant.ru/document?id=8816657&amp;sub=98</vt:lpwstr>
      </vt:variant>
      <vt:variant>
        <vt:lpwstr/>
      </vt:variant>
      <vt:variant>
        <vt:i4>1572959</vt:i4>
      </vt:variant>
      <vt:variant>
        <vt:i4>45</vt:i4>
      </vt:variant>
      <vt:variant>
        <vt:i4>0</vt:i4>
      </vt:variant>
      <vt:variant>
        <vt:i4>5</vt:i4>
      </vt:variant>
      <vt:variant>
        <vt:lpwstr>http://mobileonline.garant.ru/document?id=8816657&amp;sub=107</vt:lpwstr>
      </vt:variant>
      <vt:variant>
        <vt:lpwstr/>
      </vt:variant>
      <vt:variant>
        <vt:i4>6553708</vt:i4>
      </vt:variant>
      <vt:variant>
        <vt:i4>42</vt:i4>
      </vt:variant>
      <vt:variant>
        <vt:i4>0</vt:i4>
      </vt:variant>
      <vt:variant>
        <vt:i4>5</vt:i4>
      </vt:variant>
      <vt:variant>
        <vt:lpwstr>https://internet.garant.ru/</vt:lpwstr>
      </vt:variant>
      <vt:variant>
        <vt:lpwstr>/document/12138291/entry/471</vt:lpwstr>
      </vt:variant>
      <vt:variant>
        <vt:i4>1048663</vt:i4>
      </vt:variant>
      <vt:variant>
        <vt:i4>39</vt:i4>
      </vt:variant>
      <vt:variant>
        <vt:i4>0</vt:i4>
      </vt:variant>
      <vt:variant>
        <vt:i4>5</vt:i4>
      </vt:variant>
      <vt:variant>
        <vt:lpwstr>http://mobileonline.garant.ru/document?id=8816657&amp;sub=98</vt:lpwstr>
      </vt:variant>
      <vt:variant>
        <vt:lpwstr/>
      </vt:variant>
      <vt:variant>
        <vt:i4>1572959</vt:i4>
      </vt:variant>
      <vt:variant>
        <vt:i4>36</vt:i4>
      </vt:variant>
      <vt:variant>
        <vt:i4>0</vt:i4>
      </vt:variant>
      <vt:variant>
        <vt:i4>5</vt:i4>
      </vt:variant>
      <vt:variant>
        <vt:lpwstr>http://mobileonline.garant.ru/document?id=8816657&amp;sub=107</vt:lpwstr>
      </vt:variant>
      <vt:variant>
        <vt:lpwstr/>
      </vt:variant>
      <vt:variant>
        <vt:i4>1048663</vt:i4>
      </vt:variant>
      <vt:variant>
        <vt:i4>33</vt:i4>
      </vt:variant>
      <vt:variant>
        <vt:i4>0</vt:i4>
      </vt:variant>
      <vt:variant>
        <vt:i4>5</vt:i4>
      </vt:variant>
      <vt:variant>
        <vt:lpwstr>http://mobileonline.garant.ru/document?id=8816657&amp;sub=98</vt:lpwstr>
      </vt:variant>
      <vt:variant>
        <vt:lpwstr/>
      </vt:variant>
      <vt:variant>
        <vt:i4>1572959</vt:i4>
      </vt:variant>
      <vt:variant>
        <vt:i4>30</vt:i4>
      </vt:variant>
      <vt:variant>
        <vt:i4>0</vt:i4>
      </vt:variant>
      <vt:variant>
        <vt:i4>5</vt:i4>
      </vt:variant>
      <vt:variant>
        <vt:lpwstr>http://mobileonline.garant.ru/document?id=8816657&amp;sub=107</vt:lpwstr>
      </vt:variant>
      <vt:variant>
        <vt:lpwstr/>
      </vt:variant>
      <vt:variant>
        <vt:i4>6815841</vt:i4>
      </vt:variant>
      <vt:variant>
        <vt:i4>27</vt:i4>
      </vt:variant>
      <vt:variant>
        <vt:i4>0</vt:i4>
      </vt:variant>
      <vt:variant>
        <vt:i4>5</vt:i4>
      </vt:variant>
      <vt:variant>
        <vt:lpwstr>http://bignatovo.e-mordovia.ru/</vt:lpwstr>
      </vt:variant>
      <vt:variant>
        <vt:lpwstr/>
      </vt:variant>
      <vt:variant>
        <vt:i4>2752515</vt:i4>
      </vt:variant>
      <vt:variant>
        <vt:i4>24</vt:i4>
      </vt:variant>
      <vt:variant>
        <vt:i4>0</vt:i4>
      </vt:variant>
      <vt:variant>
        <vt:i4>5</vt:i4>
      </vt:variant>
      <vt:variant>
        <vt:lpwstr>mailto:bignmfc@bignatovo.e-mordovia.ru</vt:lpwstr>
      </vt:variant>
      <vt:variant>
        <vt:lpwstr/>
      </vt:variant>
      <vt:variant>
        <vt:i4>4194355</vt:i4>
      </vt:variant>
      <vt:variant>
        <vt:i4>21</vt:i4>
      </vt:variant>
      <vt:variant>
        <vt:i4>0</vt:i4>
      </vt:variant>
      <vt:variant>
        <vt:i4>5</vt:i4>
      </vt:variant>
      <vt:variant>
        <vt:lpwstr>mailto:otdel.arkh@yandex.ru</vt:lpwstr>
      </vt:variant>
      <vt:variant>
        <vt:lpwstr/>
      </vt:variant>
      <vt:variant>
        <vt:i4>6815841</vt:i4>
      </vt:variant>
      <vt:variant>
        <vt:i4>18</vt:i4>
      </vt:variant>
      <vt:variant>
        <vt:i4>0</vt:i4>
      </vt:variant>
      <vt:variant>
        <vt:i4>5</vt:i4>
      </vt:variant>
      <vt:variant>
        <vt:lpwstr>http://bignatovo.e-mordovia.ru/</vt:lpwstr>
      </vt:variant>
      <vt:variant>
        <vt:lpwstr/>
      </vt:variant>
      <vt:variant>
        <vt:i4>4390976</vt:i4>
      </vt:variant>
      <vt:variant>
        <vt:i4>15</vt:i4>
      </vt:variant>
      <vt:variant>
        <vt:i4>0</vt:i4>
      </vt:variant>
      <vt:variant>
        <vt:i4>5</vt:i4>
      </vt:variant>
      <vt:variant>
        <vt:lpwstr>mailto:adm_bign@bignatovo.e-mordovia.ru</vt:lpwstr>
      </vt:variant>
      <vt:variant>
        <vt:lpwstr/>
      </vt:variant>
      <vt:variant>
        <vt:i4>1048663</vt:i4>
      </vt:variant>
      <vt:variant>
        <vt:i4>12</vt:i4>
      </vt:variant>
      <vt:variant>
        <vt:i4>0</vt:i4>
      </vt:variant>
      <vt:variant>
        <vt:i4>5</vt:i4>
      </vt:variant>
      <vt:variant>
        <vt:lpwstr>http://mobileonline.garant.ru/document?id=8816657&amp;sub=98</vt:lpwstr>
      </vt:variant>
      <vt:variant>
        <vt:lpwstr/>
      </vt:variant>
      <vt:variant>
        <vt:i4>1572959</vt:i4>
      </vt:variant>
      <vt:variant>
        <vt:i4>9</vt:i4>
      </vt:variant>
      <vt:variant>
        <vt:i4>0</vt:i4>
      </vt:variant>
      <vt:variant>
        <vt:i4>5</vt:i4>
      </vt:variant>
      <vt:variant>
        <vt:lpwstr>http://mobileonline.garant.ru/document?id=8816657&amp;sub=107</vt:lpwstr>
      </vt:variant>
      <vt:variant>
        <vt:lpwstr/>
      </vt:variant>
      <vt:variant>
        <vt:i4>6553660</vt:i4>
      </vt:variant>
      <vt:variant>
        <vt:i4>6</vt:i4>
      </vt:variant>
      <vt:variant>
        <vt:i4>0</vt:i4>
      </vt:variant>
      <vt:variant>
        <vt:i4>5</vt:i4>
      </vt:variant>
      <vt:variant>
        <vt:lpwstr>garantf1://12048567.0/</vt:lpwstr>
      </vt:variant>
      <vt:variant>
        <vt:lpwstr/>
      </vt:variant>
      <vt:variant>
        <vt:i4>6881336</vt:i4>
      </vt:variant>
      <vt:variant>
        <vt:i4>3</vt:i4>
      </vt:variant>
      <vt:variant>
        <vt:i4>0</vt:i4>
      </vt:variant>
      <vt:variant>
        <vt:i4>5</vt:i4>
      </vt:variant>
      <vt:variant>
        <vt:lpwstr>garantf1://10003000.0/</vt:lpwstr>
      </vt:variant>
      <vt:variant>
        <vt:lpwstr/>
      </vt:variant>
      <vt:variant>
        <vt:i4>7340090</vt:i4>
      </vt:variant>
      <vt:variant>
        <vt:i4>0</vt:i4>
      </vt:variant>
      <vt:variant>
        <vt:i4>0</vt:i4>
      </vt:variant>
      <vt:variant>
        <vt:i4>5</vt:i4>
      </vt:variant>
      <vt:variant>
        <vt:lpwstr>garantf1://12077515.73/</vt:lpwstr>
      </vt:variant>
      <vt:variant>
        <vt:lpwstr/>
      </vt:variant>
      <vt:variant>
        <vt:i4>71959667</vt:i4>
      </vt:variant>
      <vt:variant>
        <vt:i4>24</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sub_прием#sub_прием</vt:lpwstr>
      </vt:variant>
      <vt:variant>
        <vt:i4>71959665</vt:i4>
      </vt:variant>
      <vt:variant>
        <vt:i4>21</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71959668</vt:i4>
      </vt:variant>
      <vt:variant>
        <vt:i4>18</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ariant>
        <vt:i4>71959667</vt:i4>
      </vt:variant>
      <vt:variant>
        <vt:i4>15</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sub_прием#sub_прием</vt:lpwstr>
      </vt:variant>
      <vt:variant>
        <vt:i4>71959665</vt:i4>
      </vt:variant>
      <vt:variant>
        <vt:i4>12</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71959665</vt:i4>
      </vt:variant>
      <vt:variant>
        <vt:i4>9</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71959668</vt:i4>
      </vt:variant>
      <vt:variant>
        <vt:i4>6</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ariant>
        <vt:i4>69338215</vt:i4>
      </vt:variant>
      <vt:variant>
        <vt:i4>3</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sub_рассмотр#sub_рассмотр</vt:lpwstr>
      </vt:variant>
      <vt:variant>
        <vt:i4>71959668</vt:i4>
      </vt:variant>
      <vt:variant>
        <vt:i4>0</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Административного регламента</dc:title>
  <dc:creator>Customer</dc:creator>
  <cp:lastModifiedBy>Пользователь Windows</cp:lastModifiedBy>
  <cp:revision>2</cp:revision>
  <cp:lastPrinted>2021-01-27T09:12:00Z</cp:lastPrinted>
  <dcterms:created xsi:type="dcterms:W3CDTF">2021-02-01T08:37:00Z</dcterms:created>
  <dcterms:modified xsi:type="dcterms:W3CDTF">2021-02-01T08:37:00Z</dcterms:modified>
</cp:coreProperties>
</file>