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F17">
        <w:rPr>
          <w:rFonts w:ascii="Times New Roman" w:hAnsi="Times New Roman" w:cs="Times New Roman"/>
          <w:b/>
          <w:sz w:val="28"/>
          <w:szCs w:val="28"/>
        </w:rPr>
        <w:t>Сведения об обороте товаров (работ, услуг), производимых субъектами малого и среднего предпринимательства, в соответствии с классификацией по видам экономической деятельности Чукальского сельского поселения Большеигнатовского муниципального района РМ.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Сельское хозяйство 4 субъекта: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СХПК «Октябрь» выращивание зерновых культур за 2019 год – 6334 ц. на сумму 6 201тыс. руб.;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 xml:space="preserve">-ИП «Сятойкин» выращивание зерновых культур за 2019 год – 1200 ц. на сумму </w:t>
      </w:r>
      <w:r w:rsidRPr="00124F17">
        <w:rPr>
          <w:rFonts w:ascii="Times New Roman" w:hAnsi="Times New Roman" w:cs="Times New Roman"/>
          <w:sz w:val="28"/>
          <w:szCs w:val="28"/>
        </w:rPr>
        <w:br/>
        <w:t>4000  тыс. руб.;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СХПК «Красный Октябрь» в стадии банкротства, сведения об обороте товаров (работ, услуг) отсутствуют;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Торговля 2 субъекта: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ИП «Маскин Ю.А.» товарооборот за 2019 год – 2567 тыс</w:t>
      </w:r>
      <w:proofErr w:type="gramStart"/>
      <w:r w:rsidRPr="00124F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24F17">
        <w:rPr>
          <w:rFonts w:ascii="Times New Roman" w:hAnsi="Times New Roman" w:cs="Times New Roman"/>
          <w:sz w:val="28"/>
          <w:szCs w:val="28"/>
        </w:rPr>
        <w:t>уб.;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ИП «Вечканова Е.Е.» товарооборот за 2019 год – 2 865 тыс</w:t>
      </w:r>
      <w:proofErr w:type="gramStart"/>
      <w:r w:rsidRPr="00124F1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24F17">
        <w:rPr>
          <w:rFonts w:ascii="Times New Roman" w:hAnsi="Times New Roman" w:cs="Times New Roman"/>
          <w:sz w:val="28"/>
          <w:szCs w:val="28"/>
        </w:rPr>
        <w:t>уб.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Производство мебели 1 субъект: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ИП «Старчков А.А.» деятельность на территории Большеигнатовского муниципального района, в том числе Чукальского сельского поселения района,</w:t>
      </w:r>
      <w:r w:rsidRPr="00124F17">
        <w:rPr>
          <w:rFonts w:ascii="Times New Roman" w:hAnsi="Times New Roman" w:cs="Times New Roman"/>
          <w:sz w:val="28"/>
          <w:szCs w:val="28"/>
        </w:rPr>
        <w:br/>
        <w:t>не осуществляет, сведения об обороте товаров (работ, услуг) отсутствуют.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Общественное питание 1 субъект: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ИП «Маскина Е.Н.» деятельность на территории Большеигнатовского муниципального района, в том числе Чукальского сельского поселения района,</w:t>
      </w:r>
      <w:r w:rsidRPr="00124F17">
        <w:rPr>
          <w:rFonts w:ascii="Times New Roman" w:hAnsi="Times New Roman" w:cs="Times New Roman"/>
          <w:sz w:val="28"/>
          <w:szCs w:val="28"/>
        </w:rPr>
        <w:br/>
        <w:t>не осуществляет; сведения об обороте товаров (работ, услуг) отсутствуют.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Строительные работы 1 субъект:</w:t>
      </w:r>
    </w:p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F17">
        <w:rPr>
          <w:rFonts w:ascii="Times New Roman" w:hAnsi="Times New Roman" w:cs="Times New Roman"/>
          <w:sz w:val="28"/>
          <w:szCs w:val="28"/>
        </w:rPr>
        <w:t>- ИП «Вакуров С.А.» деятельность на территории Большеигнатовского муниципального района, в том числе Чукальского сельского поселения района,</w:t>
      </w:r>
      <w:r w:rsidRPr="00124F17">
        <w:rPr>
          <w:rFonts w:ascii="Times New Roman" w:hAnsi="Times New Roman" w:cs="Times New Roman"/>
          <w:sz w:val="28"/>
          <w:szCs w:val="28"/>
        </w:rPr>
        <w:br/>
        <w:t>не осуществляет; сведения об обороте товаров (работ, услуг) отсутствуют.</w:t>
      </w:r>
    </w:p>
    <w:p w:rsidR="00EC12F3" w:rsidRPr="00124F17" w:rsidRDefault="00EC12F3" w:rsidP="00124F17">
      <w:pPr>
        <w:rPr>
          <w:sz w:val="28"/>
          <w:szCs w:val="28"/>
        </w:rPr>
      </w:pPr>
    </w:p>
    <w:sectPr w:rsidR="00EC12F3" w:rsidRPr="00124F17" w:rsidSect="0024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D363F"/>
    <w:multiLevelType w:val="hybridMultilevel"/>
    <w:tmpl w:val="DCAA2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44B8"/>
    <w:rsid w:val="0003585E"/>
    <w:rsid w:val="00124F17"/>
    <w:rsid w:val="00192EAB"/>
    <w:rsid w:val="002404B6"/>
    <w:rsid w:val="002744B8"/>
    <w:rsid w:val="004F1318"/>
    <w:rsid w:val="006164DC"/>
    <w:rsid w:val="00895456"/>
    <w:rsid w:val="00E84773"/>
    <w:rsid w:val="00EC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744B8"/>
    <w:rPr>
      <w:lang w:eastAsia="en-US"/>
    </w:rPr>
  </w:style>
  <w:style w:type="paragraph" w:styleId="a4">
    <w:name w:val="No Spacing"/>
    <w:link w:val="a3"/>
    <w:uiPriority w:val="1"/>
    <w:qFormat/>
    <w:rsid w:val="002744B8"/>
    <w:pPr>
      <w:spacing w:after="0" w:line="240" w:lineRule="auto"/>
    </w:pPr>
    <w:rPr>
      <w:lang w:eastAsia="en-US"/>
    </w:rPr>
  </w:style>
  <w:style w:type="paragraph" w:styleId="a5">
    <w:name w:val="Normal (Web)"/>
    <w:basedOn w:val="a"/>
    <w:uiPriority w:val="99"/>
    <w:unhideWhenUsed/>
    <w:rsid w:val="0027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274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2</cp:revision>
  <dcterms:created xsi:type="dcterms:W3CDTF">2021-05-21T12:56:00Z</dcterms:created>
  <dcterms:modified xsi:type="dcterms:W3CDTF">2021-05-21T12:56:00Z</dcterms:modified>
</cp:coreProperties>
</file>