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E65" w:rsidRDefault="00344F80" w:rsidP="00FC41C0">
      <w:pPr>
        <w:shd w:val="clear" w:color="auto" w:fill="FFFFFF"/>
        <w:jc w:val="center"/>
        <w:rPr>
          <w:b/>
          <w:color w:val="000000"/>
          <w:spacing w:val="9"/>
          <w:sz w:val="36"/>
          <w:szCs w:val="36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14350" cy="590550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3E65" w:rsidRPr="00EE05D0" w:rsidRDefault="003D3E65" w:rsidP="00CA79F3">
      <w:pPr>
        <w:pStyle w:val="1"/>
        <w:spacing w:before="0"/>
        <w:ind w:left="142"/>
        <w:jc w:val="both"/>
        <w:rPr>
          <w:rFonts w:ascii="Times New Roman" w:hAnsi="Times New Roman"/>
          <w:b w:val="0"/>
          <w:bCs w:val="0"/>
          <w:color w:val="000000"/>
        </w:rPr>
      </w:pPr>
    </w:p>
    <w:p w:rsidR="00ED2FE3" w:rsidRDefault="00ED2FE3" w:rsidP="00ED2FE3">
      <w:pPr>
        <w:shd w:val="clear" w:color="auto" w:fill="FFFFFF"/>
        <w:jc w:val="center"/>
        <w:rPr>
          <w:sz w:val="36"/>
          <w:szCs w:val="36"/>
        </w:rPr>
      </w:pPr>
      <w:r>
        <w:rPr>
          <w:b/>
          <w:color w:val="000000"/>
          <w:spacing w:val="9"/>
          <w:sz w:val="36"/>
          <w:szCs w:val="36"/>
        </w:rPr>
        <w:t xml:space="preserve">Совет депутатов Большеигнатовского </w:t>
      </w:r>
      <w:r>
        <w:rPr>
          <w:b/>
          <w:color w:val="000000"/>
          <w:spacing w:val="10"/>
          <w:sz w:val="36"/>
          <w:szCs w:val="36"/>
        </w:rPr>
        <w:t>муниципального района Республики Мордовия</w:t>
      </w:r>
    </w:p>
    <w:p w:rsidR="00ED2FE3" w:rsidRDefault="00ED2FE3" w:rsidP="00ED2FE3">
      <w:pPr>
        <w:shd w:val="clear" w:color="auto" w:fill="FFFFFF"/>
        <w:jc w:val="center"/>
        <w:rPr>
          <w:b/>
          <w:sz w:val="36"/>
          <w:szCs w:val="36"/>
        </w:rPr>
      </w:pPr>
    </w:p>
    <w:p w:rsidR="00ED2FE3" w:rsidRDefault="00ED2FE3" w:rsidP="00ED2FE3">
      <w:pPr>
        <w:shd w:val="clear" w:color="auto" w:fill="FFFFFF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РЕШЕНИЕ</w:t>
      </w:r>
    </w:p>
    <w:p w:rsidR="00ED2FE3" w:rsidRDefault="00ED2FE3" w:rsidP="00ED2FE3">
      <w:pPr>
        <w:shd w:val="clear" w:color="auto" w:fill="FFFFFF"/>
        <w:jc w:val="center"/>
        <w:rPr>
          <w:b/>
          <w:sz w:val="36"/>
          <w:szCs w:val="36"/>
        </w:rPr>
      </w:pPr>
    </w:p>
    <w:p w:rsidR="00ED2FE3" w:rsidRDefault="00ED2FE3" w:rsidP="00ED2FE3">
      <w:pPr>
        <w:jc w:val="center"/>
        <w:rPr>
          <w:b/>
          <w:color w:val="000000"/>
          <w:spacing w:val="-3"/>
          <w:sz w:val="36"/>
          <w:szCs w:val="36"/>
        </w:rPr>
      </w:pPr>
      <w:r>
        <w:rPr>
          <w:b/>
          <w:color w:val="000000"/>
          <w:sz w:val="36"/>
          <w:szCs w:val="36"/>
        </w:rPr>
        <w:t xml:space="preserve">Совета депутатов Большеигнатовского </w:t>
      </w:r>
      <w:r>
        <w:rPr>
          <w:b/>
          <w:color w:val="000000"/>
          <w:spacing w:val="-3"/>
          <w:sz w:val="36"/>
          <w:szCs w:val="36"/>
        </w:rPr>
        <w:t xml:space="preserve">муниципального района Республики Мордовия </w:t>
      </w:r>
    </w:p>
    <w:p w:rsidR="00ED2FE3" w:rsidRDefault="00ED2FE3" w:rsidP="00ED2FE3">
      <w:pPr>
        <w:jc w:val="center"/>
        <w:rPr>
          <w:b/>
          <w:color w:val="000000"/>
          <w:spacing w:val="-3"/>
          <w:sz w:val="36"/>
          <w:szCs w:val="36"/>
        </w:rPr>
      </w:pPr>
      <w:r>
        <w:rPr>
          <w:b/>
          <w:color w:val="000000"/>
          <w:spacing w:val="-3"/>
          <w:sz w:val="36"/>
          <w:szCs w:val="36"/>
        </w:rPr>
        <w:t>шестого созыва</w:t>
      </w:r>
    </w:p>
    <w:p w:rsidR="00ED2FE3" w:rsidRDefault="00ED2FE3" w:rsidP="00ED2FE3">
      <w:pPr>
        <w:jc w:val="center"/>
        <w:rPr>
          <w:b/>
          <w:bCs/>
          <w:sz w:val="28"/>
          <w:szCs w:val="28"/>
        </w:rPr>
      </w:pPr>
    </w:p>
    <w:p w:rsidR="00ED2FE3" w:rsidRDefault="00ED2FE3" w:rsidP="00ED2FE3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3776D0">
        <w:rPr>
          <w:sz w:val="28"/>
          <w:szCs w:val="28"/>
        </w:rPr>
        <w:t xml:space="preserve">19 февраля </w:t>
      </w:r>
      <w:r w:rsidR="00C53ECA">
        <w:rPr>
          <w:sz w:val="28"/>
          <w:szCs w:val="28"/>
        </w:rPr>
        <w:t>2021</w:t>
      </w:r>
      <w:r>
        <w:rPr>
          <w:sz w:val="28"/>
          <w:szCs w:val="28"/>
        </w:rPr>
        <w:t xml:space="preserve"> года                                                       </w:t>
      </w:r>
      <w:r w:rsidR="003776D0">
        <w:rPr>
          <w:sz w:val="28"/>
          <w:szCs w:val="28"/>
        </w:rPr>
        <w:t xml:space="preserve">                        </w:t>
      </w:r>
      <w:bookmarkStart w:id="0" w:name="_GoBack"/>
      <w:bookmarkEnd w:id="0"/>
      <w:r w:rsidR="003776D0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3776D0">
        <w:rPr>
          <w:sz w:val="28"/>
          <w:szCs w:val="28"/>
        </w:rPr>
        <w:t xml:space="preserve"> 354</w:t>
      </w:r>
    </w:p>
    <w:p w:rsidR="00ED2FE3" w:rsidRDefault="00ED2FE3" w:rsidP="00ED2FE3">
      <w:pPr>
        <w:jc w:val="center"/>
        <w:rPr>
          <w:sz w:val="28"/>
          <w:szCs w:val="28"/>
        </w:rPr>
      </w:pPr>
    </w:p>
    <w:p w:rsidR="00ED2FE3" w:rsidRDefault="00ED2FE3" w:rsidP="00ED2FE3">
      <w:pPr>
        <w:jc w:val="center"/>
        <w:rPr>
          <w:sz w:val="22"/>
          <w:szCs w:val="22"/>
        </w:rPr>
      </w:pPr>
      <w:r>
        <w:t xml:space="preserve">       с. Большое Игнатово </w:t>
      </w:r>
    </w:p>
    <w:p w:rsidR="00ED2FE3" w:rsidRDefault="00ED2FE3" w:rsidP="00ED2FE3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</w:p>
    <w:p w:rsidR="00ED2FE3" w:rsidRDefault="00ED2FE3" w:rsidP="008848C0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внесении изменений в Устав </w:t>
      </w:r>
    </w:p>
    <w:p w:rsidR="00ED2FE3" w:rsidRDefault="00ED2FE3" w:rsidP="008848C0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Большеигнатовского муниципального района </w:t>
      </w:r>
    </w:p>
    <w:p w:rsidR="00ED2FE3" w:rsidRDefault="00ED2FE3" w:rsidP="008848C0">
      <w:pPr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Республики Мордовия</w:t>
      </w:r>
    </w:p>
    <w:p w:rsidR="00ED2FE3" w:rsidRDefault="00ED2FE3" w:rsidP="00ED2FE3">
      <w:pPr>
        <w:pStyle w:val="1"/>
        <w:spacing w:before="0"/>
        <w:ind w:left="142"/>
        <w:jc w:val="both"/>
        <w:rPr>
          <w:rFonts w:ascii="Times New Roman" w:hAnsi="Times New Roman"/>
          <w:b w:val="0"/>
          <w:bCs w:val="0"/>
          <w:color w:val="000000"/>
        </w:rPr>
      </w:pPr>
    </w:p>
    <w:p w:rsidR="008F5258" w:rsidRPr="008F5258" w:rsidRDefault="008F5258" w:rsidP="00847E1A">
      <w:pPr>
        <w:ind w:firstLine="709"/>
      </w:pPr>
    </w:p>
    <w:p w:rsidR="00ED2FE3" w:rsidRDefault="00ED2FE3" w:rsidP="00847E1A">
      <w:pPr>
        <w:pStyle w:val="1"/>
        <w:spacing w:before="0"/>
        <w:ind w:firstLine="709"/>
        <w:jc w:val="both"/>
        <w:rPr>
          <w:rFonts w:ascii="Times New Roman" w:hAnsi="Times New Roman"/>
          <w:b w:val="0"/>
          <w:color w:val="000000"/>
        </w:rPr>
      </w:pPr>
      <w:r>
        <w:rPr>
          <w:rFonts w:ascii="Times New Roman" w:hAnsi="Times New Roman"/>
          <w:b w:val="0"/>
          <w:color w:val="000000"/>
        </w:rPr>
        <w:t xml:space="preserve">    В целях приведения Устава Большеигнатовского муниципального района Республики Мордовия в соответствие с действующим законодательством Российской Федерации, Совет депутатов Большеигнатовского муниципального района Республики Мордовия решил:</w:t>
      </w:r>
    </w:p>
    <w:p w:rsidR="008F5258" w:rsidRDefault="008F5258" w:rsidP="00847E1A">
      <w:pPr>
        <w:ind w:firstLine="709"/>
        <w:rPr>
          <w:sz w:val="28"/>
          <w:szCs w:val="28"/>
        </w:rPr>
      </w:pPr>
    </w:p>
    <w:p w:rsidR="00ED2FE3" w:rsidRDefault="00C9285C" w:rsidP="00847E1A">
      <w:pPr>
        <w:pStyle w:val="11"/>
        <w:tabs>
          <w:tab w:val="left" w:pos="0"/>
        </w:tabs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1. </w:t>
      </w:r>
      <w:proofErr w:type="gramStart"/>
      <w:r w:rsidR="00ED2FE3">
        <w:rPr>
          <w:color w:val="000000"/>
          <w:sz w:val="28"/>
          <w:szCs w:val="28"/>
        </w:rPr>
        <w:t>Внести в Устав Большеигнатовского муниципального района Республики Мордовия, утвержденный решением Совета депутатов Большеигнатовского муниципального района Республики Мордовия от 23.03.2017 г. № 52 (с изменениями, внесенными решениями Совета депутатов Большеигнатовского муниципального района Республики Мордовия от 27.09.2017 г. № 118, от 26.12.2017 г. № 147, от 15.11.2018 г. № 203, от 30.10.2019 г. № 291</w:t>
      </w:r>
      <w:r w:rsidR="00C53ECA">
        <w:rPr>
          <w:color w:val="000000"/>
          <w:sz w:val="28"/>
          <w:szCs w:val="28"/>
        </w:rPr>
        <w:t>, от 21.05.2020 г. № 316, от 27.08.2020 г. № 330</w:t>
      </w:r>
      <w:r w:rsidR="00ED2FE3">
        <w:rPr>
          <w:color w:val="000000"/>
          <w:sz w:val="28"/>
          <w:szCs w:val="28"/>
        </w:rPr>
        <w:t>) следующие изменения:</w:t>
      </w:r>
      <w:proofErr w:type="gramEnd"/>
    </w:p>
    <w:p w:rsidR="00ED2FE3" w:rsidRDefault="00ED2FE3" w:rsidP="00847E1A">
      <w:pPr>
        <w:pStyle w:val="11"/>
        <w:tabs>
          <w:tab w:val="left" w:pos="0"/>
        </w:tabs>
        <w:ind w:left="0" w:firstLine="709"/>
        <w:jc w:val="both"/>
        <w:rPr>
          <w:color w:val="000000"/>
          <w:sz w:val="28"/>
          <w:szCs w:val="28"/>
        </w:rPr>
      </w:pPr>
    </w:p>
    <w:p w:rsidR="00D2058A" w:rsidRDefault="00ED2FE3" w:rsidP="00847E1A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1.1.</w:t>
      </w:r>
      <w:r w:rsidR="002F7DCB">
        <w:rPr>
          <w:rFonts w:eastAsia="Times New Roman"/>
          <w:b/>
          <w:color w:val="000000"/>
          <w:sz w:val="28"/>
          <w:szCs w:val="28"/>
        </w:rPr>
        <w:t>в</w:t>
      </w:r>
      <w:r w:rsidR="00D2058A">
        <w:rPr>
          <w:rFonts w:eastAsia="Times New Roman"/>
          <w:b/>
          <w:color w:val="000000"/>
          <w:sz w:val="28"/>
          <w:szCs w:val="28"/>
        </w:rPr>
        <w:t xml:space="preserve"> части 3 статьи 2 </w:t>
      </w:r>
      <w:r w:rsidR="00D2058A">
        <w:rPr>
          <w:rFonts w:eastAsia="Times New Roman"/>
          <w:color w:val="000000"/>
          <w:sz w:val="28"/>
          <w:szCs w:val="28"/>
        </w:rPr>
        <w:t>слова «Спасское» исключить;</w:t>
      </w:r>
    </w:p>
    <w:p w:rsidR="00D2058A" w:rsidRPr="00D2058A" w:rsidRDefault="00D2058A" w:rsidP="00847E1A">
      <w:pPr>
        <w:ind w:firstLine="709"/>
        <w:jc w:val="both"/>
        <w:outlineLvl w:val="1"/>
        <w:rPr>
          <w:rFonts w:eastAsia="Times New Roman"/>
          <w:b/>
          <w:color w:val="000000"/>
          <w:sz w:val="28"/>
          <w:szCs w:val="28"/>
        </w:rPr>
      </w:pPr>
    </w:p>
    <w:p w:rsidR="008F5258" w:rsidRDefault="00D2058A" w:rsidP="00847E1A">
      <w:pPr>
        <w:ind w:firstLine="709"/>
        <w:jc w:val="both"/>
        <w:outlineLvl w:val="1"/>
        <w:rPr>
          <w:b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 xml:space="preserve">1.2. </w:t>
      </w:r>
      <w:r w:rsidR="002F7DCB">
        <w:rPr>
          <w:rFonts w:eastAsia="Times New Roman"/>
          <w:b/>
          <w:color w:val="000000"/>
          <w:sz w:val="28"/>
          <w:szCs w:val="28"/>
        </w:rPr>
        <w:t>ч</w:t>
      </w:r>
      <w:r w:rsidR="008F5258">
        <w:rPr>
          <w:rFonts w:eastAsia="Times New Roman"/>
          <w:b/>
          <w:color w:val="000000"/>
          <w:sz w:val="28"/>
          <w:szCs w:val="28"/>
        </w:rPr>
        <w:t>асть 1 статьи 5</w:t>
      </w:r>
      <w:r w:rsidR="00777364">
        <w:rPr>
          <w:rFonts w:eastAsia="Times New Roman"/>
          <w:b/>
          <w:color w:val="000000"/>
          <w:sz w:val="28"/>
          <w:szCs w:val="28"/>
        </w:rPr>
        <w:t xml:space="preserve"> </w:t>
      </w:r>
      <w:r w:rsidR="008F5258">
        <w:rPr>
          <w:b/>
          <w:sz w:val="28"/>
          <w:szCs w:val="28"/>
        </w:rPr>
        <w:t>дополнить пунктом 16 следующего содержания:</w:t>
      </w:r>
    </w:p>
    <w:p w:rsidR="0036701B" w:rsidRDefault="008F5258" w:rsidP="00847E1A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8F5258">
        <w:rPr>
          <w:rFonts w:eastAsia="Times New Roman"/>
          <w:color w:val="000000"/>
          <w:sz w:val="28"/>
          <w:szCs w:val="28"/>
        </w:rPr>
        <w:t>«16</w:t>
      </w:r>
      <w:r>
        <w:rPr>
          <w:rFonts w:eastAsia="Times New Roman"/>
          <w:color w:val="000000"/>
          <w:sz w:val="28"/>
          <w:szCs w:val="28"/>
        </w:rPr>
        <w:t>)</w:t>
      </w:r>
      <w:r w:rsidR="004572D3">
        <w:rPr>
          <w:rFonts w:eastAsia="Times New Roman"/>
          <w:color w:val="000000"/>
          <w:sz w:val="28"/>
          <w:szCs w:val="28"/>
        </w:rPr>
        <w:t xml:space="preserve"> </w:t>
      </w:r>
      <w:r w:rsidRPr="008F5258">
        <w:rPr>
          <w:color w:val="22272F"/>
          <w:sz w:val="28"/>
          <w:szCs w:val="28"/>
          <w:shd w:val="clear" w:color="auto" w:fill="FFFFFF"/>
        </w:rPr>
        <w:t>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 w:rsidRPr="008F5258">
        <w:rPr>
          <w:color w:val="22272F"/>
          <w:sz w:val="28"/>
          <w:szCs w:val="28"/>
          <w:shd w:val="clear" w:color="auto" w:fill="FFFFFF"/>
        </w:rPr>
        <w:t>.</w:t>
      </w:r>
      <w:r w:rsidRPr="008F5258">
        <w:rPr>
          <w:rFonts w:eastAsia="Times New Roman"/>
          <w:color w:val="000000"/>
          <w:sz w:val="28"/>
          <w:szCs w:val="28"/>
        </w:rPr>
        <w:t>»</w:t>
      </w:r>
      <w:r>
        <w:rPr>
          <w:rFonts w:eastAsia="Times New Roman"/>
          <w:color w:val="000000"/>
          <w:sz w:val="28"/>
          <w:szCs w:val="28"/>
        </w:rPr>
        <w:t>;</w:t>
      </w:r>
      <w:proofErr w:type="gramEnd"/>
    </w:p>
    <w:p w:rsidR="000372AB" w:rsidRPr="000372AB" w:rsidRDefault="000372AB" w:rsidP="000372AB">
      <w:pPr>
        <w:ind w:firstLine="709"/>
        <w:jc w:val="both"/>
        <w:outlineLvl w:val="1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1.3</w:t>
      </w:r>
      <w:r w:rsidRPr="000372AB">
        <w:rPr>
          <w:rFonts w:eastAsia="Times New Roman"/>
          <w:b/>
          <w:color w:val="000000"/>
          <w:sz w:val="28"/>
          <w:szCs w:val="28"/>
        </w:rPr>
        <w:t xml:space="preserve">. </w:t>
      </w:r>
      <w:r>
        <w:rPr>
          <w:rFonts w:eastAsia="Times New Roman"/>
          <w:b/>
          <w:color w:val="000000"/>
          <w:sz w:val="28"/>
          <w:szCs w:val="28"/>
        </w:rPr>
        <w:t>дополнить статьей 12</w:t>
      </w:r>
      <w:r w:rsidRPr="000372AB">
        <w:rPr>
          <w:rFonts w:eastAsia="Times New Roman"/>
          <w:b/>
          <w:color w:val="000000"/>
          <w:sz w:val="28"/>
          <w:szCs w:val="28"/>
        </w:rPr>
        <w:t xml:space="preserve">.1 следующего содержания: </w:t>
      </w:r>
    </w:p>
    <w:p w:rsidR="000372AB" w:rsidRDefault="000372AB" w:rsidP="000372AB">
      <w:pPr>
        <w:ind w:firstLine="709"/>
        <w:jc w:val="both"/>
        <w:outlineLvl w:val="1"/>
        <w:rPr>
          <w:rFonts w:eastAsia="Times New Roman"/>
          <w:b/>
          <w:color w:val="000000"/>
          <w:sz w:val="28"/>
          <w:szCs w:val="28"/>
        </w:rPr>
      </w:pPr>
    </w:p>
    <w:p w:rsidR="000372AB" w:rsidRPr="000372AB" w:rsidRDefault="00CC24BC" w:rsidP="000372AB">
      <w:pPr>
        <w:ind w:firstLine="709"/>
        <w:jc w:val="both"/>
        <w:outlineLvl w:val="1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lastRenderedPageBreak/>
        <w:t>«Статья 12</w:t>
      </w:r>
      <w:r w:rsidR="000372AB" w:rsidRPr="000372AB">
        <w:rPr>
          <w:rFonts w:eastAsia="Times New Roman"/>
          <w:b/>
          <w:color w:val="000000"/>
          <w:sz w:val="28"/>
          <w:szCs w:val="28"/>
        </w:rPr>
        <w:t>.1. Инициативные проекты</w:t>
      </w:r>
    </w:p>
    <w:p w:rsidR="000372AB" w:rsidRPr="000372AB" w:rsidRDefault="000372AB" w:rsidP="000372AB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0372AB">
        <w:rPr>
          <w:rFonts w:eastAsia="Times New Roman"/>
          <w:color w:val="000000"/>
          <w:sz w:val="28"/>
          <w:szCs w:val="28"/>
        </w:rPr>
        <w:t xml:space="preserve">1. В целях реализации мероприятий, имеющих приоритетное значение для жителей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 xml:space="preserve"> или его части, по решению вопросов местного значения или иных вопросов, право </w:t>
      </w:r>
      <w:proofErr w:type="gramStart"/>
      <w:r w:rsidRPr="000372AB">
        <w:rPr>
          <w:rFonts w:eastAsia="Times New Roman"/>
          <w:color w:val="000000"/>
          <w:sz w:val="28"/>
          <w:szCs w:val="28"/>
        </w:rPr>
        <w:t>решения</w:t>
      </w:r>
      <w:proofErr w:type="gramEnd"/>
      <w:r w:rsidRPr="000372AB">
        <w:rPr>
          <w:rFonts w:eastAsia="Times New Roman"/>
          <w:color w:val="000000"/>
          <w:sz w:val="28"/>
          <w:szCs w:val="28"/>
        </w:rPr>
        <w:t xml:space="preserve"> которых предоставлено органам местного самоуправления, в Администрацию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 xml:space="preserve"> может быть внесен инициативный проект. Порядок определения части территории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 xml:space="preserve">, на которой могут реализовываться инициативные проекты, устанавливается нормативным правовым актом Совета депутатов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>.</w:t>
      </w:r>
    </w:p>
    <w:p w:rsidR="000372AB" w:rsidRPr="000372AB" w:rsidRDefault="000372AB" w:rsidP="000372AB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0372AB">
        <w:rPr>
          <w:rFonts w:eastAsia="Times New Roman"/>
          <w:color w:val="000000"/>
          <w:sz w:val="28"/>
          <w:szCs w:val="28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 xml:space="preserve">. Минимальная численность инициативной группы может быть уменьшена нормативным правовым актом Совета депутатов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 xml:space="preserve">. Право выступить инициатором проекта в соответствии с нормативным правовым актом Совета депутатов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 xml:space="preserve"> может быть предоставлено также иным лицам, осуществляющим деятельность на территории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>.</w:t>
      </w:r>
    </w:p>
    <w:p w:rsidR="000372AB" w:rsidRPr="000372AB" w:rsidRDefault="000372AB" w:rsidP="000372AB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0372AB">
        <w:rPr>
          <w:rFonts w:eastAsia="Times New Roman"/>
          <w:color w:val="000000"/>
          <w:sz w:val="28"/>
          <w:szCs w:val="28"/>
        </w:rPr>
        <w:t>3. Инициативный проект должен содержать следующие сведения:</w:t>
      </w:r>
    </w:p>
    <w:p w:rsidR="000372AB" w:rsidRPr="000372AB" w:rsidRDefault="000372AB" w:rsidP="000372AB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0372AB">
        <w:rPr>
          <w:rFonts w:eastAsia="Times New Roman"/>
          <w:color w:val="000000"/>
          <w:sz w:val="28"/>
          <w:szCs w:val="28"/>
        </w:rPr>
        <w:t xml:space="preserve">1) описание проблемы, решение которой имеет приоритетное значение для жителей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 xml:space="preserve"> или его части;</w:t>
      </w:r>
    </w:p>
    <w:p w:rsidR="000372AB" w:rsidRPr="000372AB" w:rsidRDefault="000372AB" w:rsidP="000372AB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0372AB">
        <w:rPr>
          <w:rFonts w:eastAsia="Times New Roman"/>
          <w:color w:val="000000"/>
          <w:sz w:val="28"/>
          <w:szCs w:val="28"/>
        </w:rPr>
        <w:t>2) обоснование предложений по решению указанной проблемы;</w:t>
      </w:r>
    </w:p>
    <w:p w:rsidR="000372AB" w:rsidRPr="000372AB" w:rsidRDefault="000372AB" w:rsidP="000372AB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0372AB">
        <w:rPr>
          <w:rFonts w:eastAsia="Times New Roman"/>
          <w:color w:val="000000"/>
          <w:sz w:val="28"/>
          <w:szCs w:val="28"/>
        </w:rPr>
        <w:t>3) описание ожидаемого результата (ожидаемых результатов) реализации инициативного проекта;</w:t>
      </w:r>
    </w:p>
    <w:p w:rsidR="000372AB" w:rsidRPr="000372AB" w:rsidRDefault="000372AB" w:rsidP="000372AB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0372AB">
        <w:rPr>
          <w:rFonts w:eastAsia="Times New Roman"/>
          <w:color w:val="000000"/>
          <w:sz w:val="28"/>
          <w:szCs w:val="28"/>
        </w:rPr>
        <w:t>4) предварительный расчет необходимых расходов на реализацию инициативного проекта;</w:t>
      </w:r>
    </w:p>
    <w:p w:rsidR="000372AB" w:rsidRPr="000372AB" w:rsidRDefault="000372AB" w:rsidP="000372AB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0372AB">
        <w:rPr>
          <w:rFonts w:eastAsia="Times New Roman"/>
          <w:color w:val="000000"/>
          <w:sz w:val="28"/>
          <w:szCs w:val="28"/>
        </w:rPr>
        <w:t>5) планируемые сроки реализации инициативного проекта;</w:t>
      </w:r>
    </w:p>
    <w:p w:rsidR="000372AB" w:rsidRPr="000372AB" w:rsidRDefault="000372AB" w:rsidP="000372AB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0372AB">
        <w:rPr>
          <w:rFonts w:eastAsia="Times New Roman"/>
          <w:color w:val="000000"/>
          <w:sz w:val="28"/>
          <w:szCs w:val="28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0372AB" w:rsidRPr="000372AB" w:rsidRDefault="000372AB" w:rsidP="000372AB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0372AB">
        <w:rPr>
          <w:rFonts w:eastAsia="Times New Roman"/>
          <w:color w:val="000000"/>
          <w:sz w:val="28"/>
          <w:szCs w:val="28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0372AB" w:rsidRPr="000372AB" w:rsidRDefault="000372AB" w:rsidP="000372AB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0372AB">
        <w:rPr>
          <w:rFonts w:eastAsia="Times New Roman"/>
          <w:color w:val="000000"/>
          <w:sz w:val="28"/>
          <w:szCs w:val="28"/>
        </w:rPr>
        <w:t xml:space="preserve">8) указание на территорию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 xml:space="preserve">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>;</w:t>
      </w:r>
    </w:p>
    <w:p w:rsidR="000372AB" w:rsidRPr="000372AB" w:rsidRDefault="000372AB" w:rsidP="000372AB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0372AB">
        <w:rPr>
          <w:rFonts w:eastAsia="Times New Roman"/>
          <w:color w:val="000000"/>
          <w:sz w:val="28"/>
          <w:szCs w:val="28"/>
        </w:rPr>
        <w:t xml:space="preserve">9) иные сведения, предусмотренные нормативным правовым актом Совета депутатов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>.</w:t>
      </w:r>
    </w:p>
    <w:p w:rsidR="000372AB" w:rsidRPr="000372AB" w:rsidRDefault="000372AB" w:rsidP="000372AB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0372AB">
        <w:rPr>
          <w:rFonts w:eastAsia="Times New Roman"/>
          <w:color w:val="000000"/>
          <w:sz w:val="28"/>
          <w:szCs w:val="28"/>
        </w:rPr>
        <w:t xml:space="preserve">4. Инициативный проект до его внесения в Администрацию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 xml:space="preserve"> подлежит рассмотрению на собрании или конференции граждан, в целях обсуждения инициативного проекта, определения его соответствия интересам жителей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 xml:space="preserve"> или его части, целесообразности реализации </w:t>
      </w:r>
      <w:r w:rsidRPr="000372AB">
        <w:rPr>
          <w:rFonts w:eastAsia="Times New Roman"/>
          <w:color w:val="000000"/>
          <w:sz w:val="28"/>
          <w:szCs w:val="28"/>
        </w:rPr>
        <w:lastRenderedPageBreak/>
        <w:t>инициативного проекта, а также принятия собранием или конференцией граждан решения о поддержке инициативного проекта. При этом возможно рассмотрение нескольких инициативных проектов на одном собрании или на одной конференции граждан.</w:t>
      </w:r>
    </w:p>
    <w:p w:rsidR="000372AB" w:rsidRPr="000372AB" w:rsidRDefault="000372AB" w:rsidP="000372AB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0372AB">
        <w:rPr>
          <w:rFonts w:eastAsia="Times New Roman"/>
          <w:color w:val="000000"/>
          <w:sz w:val="28"/>
          <w:szCs w:val="28"/>
        </w:rPr>
        <w:t xml:space="preserve">Нормативным правовым актом Совета депутатов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 xml:space="preserve">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0372AB" w:rsidRPr="000372AB" w:rsidRDefault="000372AB" w:rsidP="000372AB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0372AB">
        <w:rPr>
          <w:rFonts w:eastAsia="Times New Roman"/>
          <w:color w:val="000000"/>
          <w:sz w:val="28"/>
          <w:szCs w:val="28"/>
        </w:rPr>
        <w:t xml:space="preserve">Инициаторы проекта при внесении инициативного проекта в Администрацию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 xml:space="preserve"> прикладывают к нему соответственно протокол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 xml:space="preserve"> или его части.</w:t>
      </w:r>
    </w:p>
    <w:p w:rsidR="00D27ED1" w:rsidRDefault="000372AB" w:rsidP="000372AB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0372AB">
        <w:rPr>
          <w:rFonts w:eastAsia="Times New Roman"/>
          <w:color w:val="000000"/>
          <w:sz w:val="28"/>
          <w:szCs w:val="28"/>
        </w:rPr>
        <w:t xml:space="preserve">5. </w:t>
      </w:r>
      <w:proofErr w:type="gramStart"/>
      <w:r w:rsidRPr="000372AB">
        <w:rPr>
          <w:rFonts w:eastAsia="Times New Roman"/>
          <w:color w:val="000000"/>
          <w:sz w:val="28"/>
          <w:szCs w:val="28"/>
        </w:rPr>
        <w:t xml:space="preserve">Информация о внесении инициативного проекта в Администрацию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 xml:space="preserve"> подлежит опубликованию (обнародованию) и размещению на официальном сайте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 xml:space="preserve"> в информационно-телекоммуникационной сети «Интернет» в течение трех рабочих дней со дня внесения инициативного проекта в Администрацию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 xml:space="preserve"> и должна содержать сведения, указанные в части 3 настоящей статьи, а также об инициаторах проекта.</w:t>
      </w:r>
      <w:proofErr w:type="gramEnd"/>
      <w:r w:rsidRPr="000372AB">
        <w:rPr>
          <w:rFonts w:eastAsia="Times New Roman"/>
          <w:color w:val="000000"/>
          <w:sz w:val="28"/>
          <w:szCs w:val="28"/>
        </w:rPr>
        <w:t xml:space="preserve"> Одновременно граждане информируются о возможности представления в Администрацию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 xml:space="preserve">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 xml:space="preserve">, достигшие шестнадцатилетнего возраста. </w:t>
      </w:r>
    </w:p>
    <w:p w:rsidR="000372AB" w:rsidRPr="000372AB" w:rsidRDefault="000372AB" w:rsidP="000372AB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0372AB">
        <w:rPr>
          <w:rFonts w:eastAsia="Times New Roman"/>
          <w:color w:val="000000"/>
          <w:sz w:val="28"/>
          <w:szCs w:val="28"/>
        </w:rPr>
        <w:t xml:space="preserve">6. Инициативный проект подлежит обязательному рассмотрению Администрацией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 xml:space="preserve"> в течение 30 дней со дня его внесения. Администрация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 xml:space="preserve"> по результатам рассмотрения инициативного проекта принимает одно из следующих решений:</w:t>
      </w:r>
    </w:p>
    <w:p w:rsidR="000372AB" w:rsidRPr="000372AB" w:rsidRDefault="000372AB" w:rsidP="000372AB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0372AB">
        <w:rPr>
          <w:rFonts w:eastAsia="Times New Roman"/>
          <w:color w:val="000000"/>
          <w:sz w:val="28"/>
          <w:szCs w:val="28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0372AB" w:rsidRPr="000372AB" w:rsidRDefault="000372AB" w:rsidP="000372AB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0372AB">
        <w:rPr>
          <w:rFonts w:eastAsia="Times New Roman"/>
          <w:color w:val="000000"/>
          <w:sz w:val="28"/>
          <w:szCs w:val="28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0372AB" w:rsidRPr="000372AB" w:rsidRDefault="000372AB" w:rsidP="000372AB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0372AB">
        <w:rPr>
          <w:rFonts w:eastAsia="Times New Roman"/>
          <w:color w:val="000000"/>
          <w:sz w:val="28"/>
          <w:szCs w:val="28"/>
        </w:rPr>
        <w:t xml:space="preserve">7. Администрация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 xml:space="preserve"> принимает решение об отказе в поддержке инициативного проекта в одном из следующих случаев:</w:t>
      </w:r>
    </w:p>
    <w:p w:rsidR="000372AB" w:rsidRPr="000372AB" w:rsidRDefault="000372AB" w:rsidP="000372AB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0372AB">
        <w:rPr>
          <w:rFonts w:eastAsia="Times New Roman"/>
          <w:color w:val="000000"/>
          <w:sz w:val="28"/>
          <w:szCs w:val="28"/>
        </w:rPr>
        <w:t>1) несоблюдение установленного порядка внесения инициативного проекта и его рассмотрения;</w:t>
      </w:r>
    </w:p>
    <w:p w:rsidR="000372AB" w:rsidRPr="000372AB" w:rsidRDefault="000372AB" w:rsidP="000372AB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0372AB">
        <w:rPr>
          <w:rFonts w:eastAsia="Times New Roman"/>
          <w:color w:val="000000"/>
          <w:sz w:val="28"/>
          <w:szCs w:val="28"/>
        </w:rPr>
        <w:lastRenderedPageBreak/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>;</w:t>
      </w:r>
    </w:p>
    <w:p w:rsidR="000372AB" w:rsidRPr="000372AB" w:rsidRDefault="000372AB" w:rsidP="000372AB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0372AB">
        <w:rPr>
          <w:rFonts w:eastAsia="Times New Roman"/>
          <w:color w:val="000000"/>
          <w:sz w:val="28"/>
          <w:szCs w:val="28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0372AB" w:rsidRPr="000372AB" w:rsidRDefault="000372AB" w:rsidP="000372AB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0372AB">
        <w:rPr>
          <w:rFonts w:eastAsia="Times New Roman"/>
          <w:color w:val="000000"/>
          <w:sz w:val="28"/>
          <w:szCs w:val="28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0372AB" w:rsidRPr="000372AB" w:rsidRDefault="000372AB" w:rsidP="000372AB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0372AB">
        <w:rPr>
          <w:rFonts w:eastAsia="Times New Roman"/>
          <w:color w:val="000000"/>
          <w:sz w:val="28"/>
          <w:szCs w:val="28"/>
        </w:rPr>
        <w:t>5) наличие возможности решения описанной в инициативном проекте проблемы более эффективным способом;</w:t>
      </w:r>
    </w:p>
    <w:p w:rsidR="000372AB" w:rsidRPr="000372AB" w:rsidRDefault="000372AB" w:rsidP="000372AB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0372AB">
        <w:rPr>
          <w:rFonts w:eastAsia="Times New Roman"/>
          <w:color w:val="000000"/>
          <w:sz w:val="28"/>
          <w:szCs w:val="28"/>
        </w:rPr>
        <w:t>6) признание инициативного проекта не прошедшим конкурсный отбор.</w:t>
      </w:r>
    </w:p>
    <w:p w:rsidR="000372AB" w:rsidRPr="000372AB" w:rsidRDefault="000372AB" w:rsidP="000372AB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0372AB">
        <w:rPr>
          <w:rFonts w:eastAsia="Times New Roman"/>
          <w:color w:val="000000"/>
          <w:sz w:val="28"/>
          <w:szCs w:val="28"/>
        </w:rPr>
        <w:t xml:space="preserve">8. Администрация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 xml:space="preserve">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компетенцией.</w:t>
      </w:r>
    </w:p>
    <w:p w:rsidR="000372AB" w:rsidRPr="000372AB" w:rsidRDefault="000372AB" w:rsidP="000372AB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0372AB">
        <w:rPr>
          <w:rFonts w:eastAsia="Times New Roman"/>
          <w:color w:val="000000"/>
          <w:sz w:val="28"/>
          <w:szCs w:val="28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>.</w:t>
      </w:r>
    </w:p>
    <w:p w:rsidR="000372AB" w:rsidRPr="000372AB" w:rsidRDefault="000372AB" w:rsidP="000372AB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0372AB">
        <w:rPr>
          <w:rFonts w:eastAsia="Times New Roman"/>
          <w:color w:val="000000"/>
          <w:sz w:val="28"/>
          <w:szCs w:val="28"/>
        </w:rPr>
        <w:t xml:space="preserve">10. </w:t>
      </w:r>
      <w:proofErr w:type="gramStart"/>
      <w:r w:rsidRPr="000372AB">
        <w:rPr>
          <w:rFonts w:eastAsia="Times New Roman"/>
          <w:color w:val="000000"/>
          <w:sz w:val="28"/>
          <w:szCs w:val="28"/>
        </w:rPr>
        <w:t>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</w:t>
      </w:r>
      <w:proofErr w:type="gramEnd"/>
      <w:r w:rsidRPr="000372AB">
        <w:rPr>
          <w:rFonts w:eastAsia="Times New Roman"/>
          <w:color w:val="000000"/>
          <w:sz w:val="28"/>
          <w:szCs w:val="28"/>
        </w:rPr>
        <w:t xml:space="preserve"> Российской Федерации. В этом случае требования частей 3, 6, 7, 8, 9, 11 и 12 настоящей статьи не применяются.</w:t>
      </w:r>
    </w:p>
    <w:p w:rsidR="000372AB" w:rsidRPr="000372AB" w:rsidRDefault="000372AB" w:rsidP="000372AB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0372AB">
        <w:rPr>
          <w:rFonts w:eastAsia="Times New Roman"/>
          <w:color w:val="000000"/>
          <w:sz w:val="28"/>
          <w:szCs w:val="28"/>
        </w:rPr>
        <w:t>11. В случае</w:t>
      </w:r>
      <w:proofErr w:type="gramStart"/>
      <w:r w:rsidRPr="000372AB">
        <w:rPr>
          <w:rFonts w:eastAsia="Times New Roman"/>
          <w:color w:val="000000"/>
          <w:sz w:val="28"/>
          <w:szCs w:val="28"/>
        </w:rPr>
        <w:t>,</w:t>
      </w:r>
      <w:proofErr w:type="gramEnd"/>
      <w:r w:rsidRPr="000372AB">
        <w:rPr>
          <w:rFonts w:eastAsia="Times New Roman"/>
          <w:color w:val="000000"/>
          <w:sz w:val="28"/>
          <w:szCs w:val="28"/>
        </w:rPr>
        <w:t xml:space="preserve"> если в Администрацию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 xml:space="preserve"> внесено несколько инициативных проектов, в том числе с описанием аналогичных по содержанию приоритетных проблем, Администрация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 xml:space="preserve"> организует проведение конкурсного отбора и информирует об этом инициаторов проекта.</w:t>
      </w:r>
    </w:p>
    <w:p w:rsidR="000372AB" w:rsidRPr="000372AB" w:rsidRDefault="000372AB" w:rsidP="000372AB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0372AB">
        <w:rPr>
          <w:rFonts w:eastAsia="Times New Roman"/>
          <w:color w:val="000000"/>
          <w:sz w:val="28"/>
          <w:szCs w:val="28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 xml:space="preserve">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 xml:space="preserve">. Инициаторам проекта и их представителям при проведении конкурсного отбора должна обеспечиваться возможность участия в </w:t>
      </w:r>
      <w:r w:rsidRPr="000372AB">
        <w:rPr>
          <w:rFonts w:eastAsia="Times New Roman"/>
          <w:color w:val="000000"/>
          <w:sz w:val="28"/>
          <w:szCs w:val="28"/>
        </w:rPr>
        <w:lastRenderedPageBreak/>
        <w:t>рассмотрении коллегиальным органом (комиссией) инициативных проектов и изложения своих позиций по ним.</w:t>
      </w:r>
    </w:p>
    <w:p w:rsidR="000372AB" w:rsidRPr="000372AB" w:rsidRDefault="000372AB" w:rsidP="000372AB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0372AB">
        <w:rPr>
          <w:rFonts w:eastAsia="Times New Roman"/>
          <w:color w:val="000000"/>
          <w:sz w:val="28"/>
          <w:szCs w:val="28"/>
        </w:rPr>
        <w:t xml:space="preserve">13. Инициаторы </w:t>
      </w:r>
      <w:r w:rsidR="00D27ED1">
        <w:rPr>
          <w:rFonts w:eastAsia="Times New Roman"/>
          <w:color w:val="000000"/>
          <w:sz w:val="28"/>
          <w:szCs w:val="28"/>
        </w:rPr>
        <w:t xml:space="preserve"> </w:t>
      </w:r>
      <w:r w:rsidRPr="000372AB">
        <w:rPr>
          <w:rFonts w:eastAsia="Times New Roman"/>
          <w:color w:val="000000"/>
          <w:sz w:val="28"/>
          <w:szCs w:val="28"/>
        </w:rPr>
        <w:t xml:space="preserve">проекта, другие граждане, проживающие на территории соответствующего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 xml:space="preserve">, уполномоченные собранием или конференцией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0372AB">
        <w:rPr>
          <w:rFonts w:eastAsia="Times New Roman"/>
          <w:color w:val="000000"/>
          <w:sz w:val="28"/>
          <w:szCs w:val="28"/>
        </w:rPr>
        <w:t>контроль за</w:t>
      </w:r>
      <w:proofErr w:type="gramEnd"/>
      <w:r w:rsidRPr="000372AB">
        <w:rPr>
          <w:rFonts w:eastAsia="Times New Roman"/>
          <w:color w:val="000000"/>
          <w:sz w:val="28"/>
          <w:szCs w:val="28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36701B" w:rsidRDefault="000372AB" w:rsidP="00847E1A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0372AB">
        <w:rPr>
          <w:rFonts w:eastAsia="Times New Roman"/>
          <w:color w:val="000000"/>
          <w:sz w:val="28"/>
          <w:szCs w:val="28"/>
        </w:rPr>
        <w:t xml:space="preserve">14. Информация о рассмотрении инициативного проекта Администрацией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 xml:space="preserve">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 xml:space="preserve"> в информационно-телекоммуникационной сети «Интернет». Отчет Администрации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 xml:space="preserve"> об итогах реализации инициативного проекта подлежит опубликованию (обнародованию) и размещению на официальном сайте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0372AB">
        <w:rPr>
          <w:rFonts w:eastAsia="Times New Roman"/>
          <w:color w:val="000000"/>
          <w:sz w:val="28"/>
          <w:szCs w:val="28"/>
        </w:rPr>
        <w:t xml:space="preserve"> в информационно-телекоммуникационной сети «Интернет» в течение 30 календарных дней со дня завершения реализации инициативного проекта</w:t>
      </w:r>
      <w:proofErr w:type="gramStart"/>
      <w:r w:rsidRPr="000372AB">
        <w:rPr>
          <w:rFonts w:eastAsia="Times New Roman"/>
          <w:color w:val="000000"/>
          <w:sz w:val="28"/>
          <w:szCs w:val="28"/>
        </w:rPr>
        <w:t>.;</w:t>
      </w:r>
      <w:proofErr w:type="gramEnd"/>
    </w:p>
    <w:p w:rsidR="00545DB5" w:rsidRDefault="00545DB5" w:rsidP="00545DB5">
      <w:pPr>
        <w:ind w:firstLine="709"/>
        <w:jc w:val="both"/>
        <w:outlineLvl w:val="1"/>
        <w:rPr>
          <w:rFonts w:eastAsia="Times New Roman"/>
          <w:b/>
          <w:color w:val="000000"/>
          <w:sz w:val="28"/>
          <w:szCs w:val="28"/>
        </w:rPr>
      </w:pPr>
    </w:p>
    <w:p w:rsidR="00545DB5" w:rsidRPr="00545DB5" w:rsidRDefault="00545DB5" w:rsidP="00545DB5">
      <w:pPr>
        <w:ind w:firstLine="709"/>
        <w:jc w:val="both"/>
        <w:outlineLvl w:val="1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1.4. в статье 14</w:t>
      </w:r>
      <w:r w:rsidRPr="00545DB5">
        <w:rPr>
          <w:rFonts w:eastAsia="Times New Roman"/>
          <w:b/>
          <w:color w:val="000000"/>
          <w:sz w:val="28"/>
          <w:szCs w:val="28"/>
        </w:rPr>
        <w:t>:</w:t>
      </w:r>
    </w:p>
    <w:p w:rsidR="00545DB5" w:rsidRPr="00545DB5" w:rsidRDefault="00545DB5" w:rsidP="00545DB5">
      <w:pPr>
        <w:ind w:firstLine="709"/>
        <w:jc w:val="both"/>
        <w:outlineLvl w:val="1"/>
        <w:rPr>
          <w:rFonts w:eastAsia="Times New Roman"/>
          <w:b/>
          <w:color w:val="000000"/>
          <w:sz w:val="28"/>
          <w:szCs w:val="28"/>
        </w:rPr>
      </w:pPr>
      <w:r w:rsidRPr="00545DB5">
        <w:rPr>
          <w:rFonts w:eastAsia="Times New Roman"/>
          <w:b/>
          <w:color w:val="000000"/>
          <w:sz w:val="28"/>
          <w:szCs w:val="28"/>
        </w:rPr>
        <w:t xml:space="preserve">а) часть 1 </w:t>
      </w:r>
      <w:r w:rsidRPr="00545DB5">
        <w:rPr>
          <w:rFonts w:eastAsia="Times New Roman"/>
          <w:color w:val="000000"/>
          <w:sz w:val="28"/>
          <w:szCs w:val="28"/>
        </w:rPr>
        <w:t>после слов «и должностных лиц местного самоуправления» дополнить словами «обсуждения вопросов внесения инициативных проектов и их рассмотрения</w:t>
      </w:r>
      <w:proofErr w:type="gramStart"/>
      <w:r w:rsidRPr="00545DB5">
        <w:rPr>
          <w:rFonts w:eastAsia="Times New Roman"/>
          <w:color w:val="000000"/>
          <w:sz w:val="28"/>
          <w:szCs w:val="28"/>
        </w:rPr>
        <w:t>,»</w:t>
      </w:r>
      <w:proofErr w:type="gramEnd"/>
      <w:r w:rsidRPr="00545DB5">
        <w:rPr>
          <w:rFonts w:eastAsia="Times New Roman"/>
          <w:b/>
          <w:color w:val="000000"/>
          <w:sz w:val="28"/>
          <w:szCs w:val="28"/>
        </w:rPr>
        <w:t>;</w:t>
      </w:r>
    </w:p>
    <w:p w:rsidR="00545DB5" w:rsidRPr="00545DB5" w:rsidRDefault="00545DB5" w:rsidP="00545DB5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545DB5">
        <w:rPr>
          <w:rFonts w:eastAsia="Times New Roman"/>
          <w:b/>
          <w:color w:val="000000"/>
          <w:sz w:val="28"/>
          <w:szCs w:val="28"/>
        </w:rPr>
        <w:t xml:space="preserve">б) часть 2 </w:t>
      </w:r>
      <w:r w:rsidRPr="00545DB5">
        <w:rPr>
          <w:rFonts w:eastAsia="Times New Roman"/>
          <w:color w:val="000000"/>
          <w:sz w:val="28"/>
          <w:szCs w:val="28"/>
        </w:rPr>
        <w:t>дополнить абзацем следующего содержания:</w:t>
      </w:r>
    </w:p>
    <w:p w:rsidR="000372AB" w:rsidRDefault="00545DB5" w:rsidP="00545DB5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545DB5">
        <w:rPr>
          <w:rFonts w:eastAsia="Times New Roman"/>
          <w:color w:val="000000"/>
          <w:sz w:val="28"/>
          <w:szCs w:val="28"/>
        </w:rPr>
        <w:t>«В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</w:t>
      </w:r>
      <w:proofErr w:type="gramStart"/>
      <w:r w:rsidRPr="00545DB5">
        <w:rPr>
          <w:rFonts w:eastAsia="Times New Roman"/>
          <w:color w:val="000000"/>
          <w:sz w:val="28"/>
          <w:szCs w:val="28"/>
        </w:rPr>
        <w:t>.»;</w:t>
      </w:r>
      <w:proofErr w:type="gramEnd"/>
    </w:p>
    <w:p w:rsidR="00EE2836" w:rsidRDefault="00EE2836" w:rsidP="00545DB5">
      <w:pPr>
        <w:ind w:firstLine="709"/>
        <w:jc w:val="both"/>
        <w:outlineLvl w:val="1"/>
        <w:rPr>
          <w:rFonts w:eastAsia="Times New Roman"/>
          <w:b/>
          <w:color w:val="000000"/>
          <w:sz w:val="28"/>
          <w:szCs w:val="28"/>
        </w:rPr>
      </w:pPr>
    </w:p>
    <w:p w:rsidR="00545DB5" w:rsidRPr="00545DB5" w:rsidRDefault="00545DB5" w:rsidP="00545DB5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545DB5">
        <w:rPr>
          <w:rFonts w:eastAsia="Times New Roman"/>
          <w:b/>
          <w:color w:val="000000"/>
          <w:sz w:val="28"/>
          <w:szCs w:val="28"/>
        </w:rPr>
        <w:t>1</w:t>
      </w:r>
      <w:r>
        <w:rPr>
          <w:rFonts w:eastAsia="Times New Roman"/>
          <w:b/>
          <w:color w:val="000000"/>
          <w:sz w:val="28"/>
          <w:szCs w:val="28"/>
        </w:rPr>
        <w:t>.5</w:t>
      </w:r>
      <w:r w:rsidR="00EE2836">
        <w:rPr>
          <w:rFonts w:eastAsia="Times New Roman"/>
          <w:b/>
          <w:color w:val="000000"/>
          <w:sz w:val="28"/>
          <w:szCs w:val="28"/>
        </w:rPr>
        <w:t>.</w:t>
      </w:r>
      <w:r>
        <w:rPr>
          <w:rFonts w:eastAsia="Times New Roman"/>
          <w:b/>
          <w:color w:val="000000"/>
          <w:sz w:val="28"/>
          <w:szCs w:val="28"/>
        </w:rPr>
        <w:t xml:space="preserve"> в статье 15</w:t>
      </w:r>
      <w:r w:rsidRPr="00545DB5">
        <w:rPr>
          <w:rFonts w:eastAsia="Times New Roman"/>
          <w:color w:val="000000"/>
          <w:sz w:val="28"/>
          <w:szCs w:val="28"/>
        </w:rPr>
        <w:t>:</w:t>
      </w:r>
    </w:p>
    <w:p w:rsidR="00545DB5" w:rsidRPr="00545DB5" w:rsidRDefault="00545DB5" w:rsidP="00545DB5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50453A">
        <w:rPr>
          <w:rFonts w:eastAsia="Times New Roman"/>
          <w:b/>
          <w:color w:val="000000"/>
          <w:sz w:val="28"/>
          <w:szCs w:val="28"/>
        </w:rPr>
        <w:t>а) часть 2</w:t>
      </w:r>
      <w:r w:rsidRPr="00545DB5">
        <w:rPr>
          <w:rFonts w:eastAsia="Times New Roman"/>
          <w:color w:val="000000"/>
          <w:sz w:val="28"/>
          <w:szCs w:val="28"/>
        </w:rPr>
        <w:t xml:space="preserve"> дополнить предложением следующего содержания: 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</w:t>
      </w:r>
      <w:proofErr w:type="gramStart"/>
      <w:r w:rsidRPr="00545DB5">
        <w:rPr>
          <w:rFonts w:eastAsia="Times New Roman"/>
          <w:color w:val="000000"/>
          <w:sz w:val="28"/>
          <w:szCs w:val="28"/>
        </w:rPr>
        <w:t>.»;</w:t>
      </w:r>
    </w:p>
    <w:p w:rsidR="00545DB5" w:rsidRPr="00545DB5" w:rsidRDefault="00545DB5" w:rsidP="00545DB5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proofErr w:type="gramEnd"/>
      <w:r w:rsidRPr="0050453A">
        <w:rPr>
          <w:rFonts w:eastAsia="Times New Roman"/>
          <w:b/>
          <w:color w:val="000000"/>
          <w:sz w:val="28"/>
          <w:szCs w:val="28"/>
        </w:rPr>
        <w:t>б) часть 3</w:t>
      </w:r>
      <w:r w:rsidRPr="00545DB5">
        <w:rPr>
          <w:rFonts w:eastAsia="Times New Roman"/>
          <w:color w:val="000000"/>
          <w:sz w:val="28"/>
          <w:szCs w:val="28"/>
        </w:rPr>
        <w:t xml:space="preserve"> дополнить пунктом 3 следующего содержания:</w:t>
      </w:r>
    </w:p>
    <w:p w:rsidR="00545DB5" w:rsidRPr="00545DB5" w:rsidRDefault="00545DB5" w:rsidP="00545DB5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545DB5">
        <w:rPr>
          <w:rFonts w:eastAsia="Times New Roman"/>
          <w:color w:val="000000"/>
          <w:sz w:val="28"/>
          <w:szCs w:val="28"/>
        </w:rPr>
        <w:t>«3)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</w:t>
      </w:r>
      <w:proofErr w:type="gramStart"/>
      <w:r w:rsidRPr="00545DB5">
        <w:rPr>
          <w:rFonts w:eastAsia="Times New Roman"/>
          <w:color w:val="000000"/>
          <w:sz w:val="28"/>
          <w:szCs w:val="28"/>
        </w:rPr>
        <w:t>.»;</w:t>
      </w:r>
      <w:proofErr w:type="gramEnd"/>
    </w:p>
    <w:p w:rsidR="00545DB5" w:rsidRPr="0050453A" w:rsidRDefault="00545DB5" w:rsidP="00545DB5">
      <w:pPr>
        <w:ind w:firstLine="709"/>
        <w:jc w:val="both"/>
        <w:outlineLvl w:val="1"/>
        <w:rPr>
          <w:rFonts w:eastAsia="Times New Roman"/>
          <w:b/>
          <w:color w:val="000000"/>
          <w:sz w:val="28"/>
          <w:szCs w:val="28"/>
        </w:rPr>
      </w:pPr>
      <w:r w:rsidRPr="0050453A">
        <w:rPr>
          <w:rFonts w:eastAsia="Times New Roman"/>
          <w:b/>
          <w:color w:val="000000"/>
          <w:sz w:val="28"/>
          <w:szCs w:val="28"/>
        </w:rPr>
        <w:t>в) в части 5:</w:t>
      </w:r>
    </w:p>
    <w:p w:rsidR="00545DB5" w:rsidRPr="00545DB5" w:rsidRDefault="00545DB5" w:rsidP="00545DB5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545DB5">
        <w:rPr>
          <w:rFonts w:eastAsia="Times New Roman"/>
          <w:color w:val="000000"/>
          <w:sz w:val="28"/>
          <w:szCs w:val="28"/>
        </w:rPr>
        <w:lastRenderedPageBreak/>
        <w:t xml:space="preserve">в абзаце первом слова «Советом депутатов </w:t>
      </w:r>
      <w:r w:rsidR="0050453A">
        <w:rPr>
          <w:rFonts w:eastAsia="Times New Roman"/>
          <w:color w:val="000000"/>
          <w:sz w:val="28"/>
          <w:szCs w:val="28"/>
        </w:rPr>
        <w:t>Большеигнатовского</w:t>
      </w:r>
      <w:r w:rsidRPr="00545DB5">
        <w:rPr>
          <w:rFonts w:eastAsia="Times New Roman"/>
          <w:color w:val="000000"/>
          <w:sz w:val="28"/>
          <w:szCs w:val="28"/>
        </w:rPr>
        <w:t xml:space="preserve"> </w:t>
      </w:r>
      <w:r w:rsidR="0050453A">
        <w:rPr>
          <w:rFonts w:eastAsia="Times New Roman"/>
          <w:color w:val="000000"/>
          <w:sz w:val="28"/>
          <w:szCs w:val="28"/>
        </w:rPr>
        <w:t>муниципального района</w:t>
      </w:r>
      <w:r w:rsidRPr="00545DB5">
        <w:rPr>
          <w:rFonts w:eastAsia="Times New Roman"/>
          <w:color w:val="000000"/>
          <w:sz w:val="28"/>
          <w:szCs w:val="28"/>
        </w:rPr>
        <w:t xml:space="preserve">. В </w:t>
      </w:r>
      <w:r w:rsidR="0050453A">
        <w:rPr>
          <w:rFonts w:eastAsia="Times New Roman"/>
          <w:color w:val="000000"/>
          <w:sz w:val="28"/>
          <w:szCs w:val="28"/>
        </w:rPr>
        <w:t>нормативном правовом акте</w:t>
      </w:r>
      <w:r w:rsidRPr="00545DB5">
        <w:rPr>
          <w:rFonts w:eastAsia="Times New Roman"/>
          <w:color w:val="000000"/>
          <w:sz w:val="28"/>
          <w:szCs w:val="28"/>
        </w:rPr>
        <w:t xml:space="preserve">» заменить словами «Советом депутатов </w:t>
      </w:r>
      <w:r w:rsidR="0050453A"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545DB5">
        <w:rPr>
          <w:rFonts w:eastAsia="Times New Roman"/>
          <w:color w:val="000000"/>
          <w:sz w:val="28"/>
          <w:szCs w:val="28"/>
        </w:rPr>
        <w:t xml:space="preserve">. Для проведения опроса граждан может использоваться официальный сайт муниципального образования в информационно-телекоммуникационной сети «Интернет». В </w:t>
      </w:r>
      <w:r w:rsidR="0050453A">
        <w:rPr>
          <w:rFonts w:eastAsia="Times New Roman"/>
          <w:color w:val="000000"/>
          <w:sz w:val="28"/>
          <w:szCs w:val="28"/>
        </w:rPr>
        <w:t>нормативном правовом акте</w:t>
      </w:r>
      <w:r w:rsidRPr="00545DB5">
        <w:rPr>
          <w:rFonts w:eastAsia="Times New Roman"/>
          <w:color w:val="000000"/>
          <w:sz w:val="28"/>
          <w:szCs w:val="28"/>
        </w:rPr>
        <w:t>»;</w:t>
      </w:r>
    </w:p>
    <w:p w:rsidR="00545DB5" w:rsidRPr="00545DB5" w:rsidRDefault="00545DB5" w:rsidP="00545DB5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50453A">
        <w:rPr>
          <w:rFonts w:eastAsia="Times New Roman"/>
          <w:color w:val="000000"/>
          <w:sz w:val="28"/>
          <w:szCs w:val="28"/>
        </w:rPr>
        <w:t>дополнить пунктом</w:t>
      </w:r>
      <w:r w:rsidRPr="0050453A">
        <w:rPr>
          <w:rFonts w:eastAsia="Times New Roman"/>
          <w:b/>
          <w:color w:val="000000"/>
          <w:sz w:val="28"/>
          <w:szCs w:val="28"/>
        </w:rPr>
        <w:t xml:space="preserve"> </w:t>
      </w:r>
      <w:r w:rsidRPr="0050453A">
        <w:rPr>
          <w:rFonts w:eastAsia="Times New Roman"/>
          <w:color w:val="000000"/>
          <w:sz w:val="28"/>
          <w:szCs w:val="28"/>
        </w:rPr>
        <w:t>6</w:t>
      </w:r>
      <w:r w:rsidRPr="00545DB5">
        <w:rPr>
          <w:rFonts w:eastAsia="Times New Roman"/>
          <w:color w:val="000000"/>
          <w:sz w:val="28"/>
          <w:szCs w:val="28"/>
        </w:rPr>
        <w:t xml:space="preserve"> следующего содержания:</w:t>
      </w:r>
    </w:p>
    <w:p w:rsidR="00545DB5" w:rsidRPr="00545DB5" w:rsidRDefault="00545DB5" w:rsidP="00545DB5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545DB5">
        <w:rPr>
          <w:rFonts w:eastAsia="Times New Roman"/>
          <w:color w:val="000000"/>
          <w:sz w:val="28"/>
          <w:szCs w:val="28"/>
        </w:rPr>
        <w:t>«6)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</w:t>
      </w:r>
      <w:r w:rsidR="00D65BB3">
        <w:rPr>
          <w:rFonts w:eastAsia="Times New Roman"/>
          <w:color w:val="000000"/>
          <w:sz w:val="28"/>
          <w:szCs w:val="28"/>
        </w:rPr>
        <w:t>муникационной сети «Интернет»;</w:t>
      </w:r>
    </w:p>
    <w:p w:rsidR="00545DB5" w:rsidRDefault="00545DB5" w:rsidP="00545DB5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50453A">
        <w:rPr>
          <w:rFonts w:eastAsia="Times New Roman"/>
          <w:b/>
          <w:color w:val="000000"/>
          <w:sz w:val="28"/>
          <w:szCs w:val="28"/>
        </w:rPr>
        <w:t>г) пункт 1 части 7</w:t>
      </w:r>
      <w:r w:rsidRPr="00545DB5">
        <w:rPr>
          <w:rFonts w:eastAsia="Times New Roman"/>
          <w:color w:val="000000"/>
          <w:sz w:val="28"/>
          <w:szCs w:val="28"/>
        </w:rPr>
        <w:t xml:space="preserve"> дополнить словами «или жителей муниципального образования»;</w:t>
      </w:r>
    </w:p>
    <w:p w:rsidR="0050453A" w:rsidRDefault="0050453A" w:rsidP="0050453A">
      <w:pPr>
        <w:ind w:firstLine="709"/>
        <w:jc w:val="both"/>
        <w:outlineLvl w:val="1"/>
        <w:rPr>
          <w:rFonts w:eastAsia="Times New Roman"/>
          <w:b/>
          <w:color w:val="000000"/>
          <w:sz w:val="28"/>
          <w:szCs w:val="28"/>
        </w:rPr>
      </w:pPr>
    </w:p>
    <w:p w:rsidR="0050453A" w:rsidRPr="0050453A" w:rsidRDefault="0050453A" w:rsidP="0050453A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50453A">
        <w:rPr>
          <w:rFonts w:eastAsia="Times New Roman"/>
          <w:b/>
          <w:color w:val="000000"/>
          <w:sz w:val="28"/>
          <w:szCs w:val="28"/>
        </w:rPr>
        <w:t>1.6</w:t>
      </w:r>
      <w:r w:rsidR="00EE2836">
        <w:rPr>
          <w:rFonts w:eastAsia="Times New Roman"/>
          <w:b/>
          <w:color w:val="000000"/>
          <w:sz w:val="28"/>
          <w:szCs w:val="28"/>
        </w:rPr>
        <w:t>.</w:t>
      </w:r>
      <w:r w:rsidRPr="0050453A">
        <w:rPr>
          <w:rFonts w:eastAsia="Times New Roman"/>
          <w:b/>
          <w:color w:val="000000"/>
          <w:sz w:val="28"/>
          <w:szCs w:val="28"/>
        </w:rPr>
        <w:t xml:space="preserve"> часть 3 статьи </w:t>
      </w:r>
      <w:r>
        <w:rPr>
          <w:rFonts w:eastAsia="Times New Roman"/>
          <w:b/>
          <w:color w:val="000000"/>
          <w:sz w:val="28"/>
          <w:szCs w:val="28"/>
        </w:rPr>
        <w:t>18</w:t>
      </w:r>
      <w:r w:rsidRPr="0050453A">
        <w:rPr>
          <w:rFonts w:eastAsia="Times New Roman"/>
          <w:color w:val="000000"/>
          <w:sz w:val="28"/>
          <w:szCs w:val="28"/>
        </w:rPr>
        <w:t xml:space="preserve"> изложить в следующей редакции:</w:t>
      </w:r>
    </w:p>
    <w:p w:rsidR="0050453A" w:rsidRDefault="0050453A" w:rsidP="0050453A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50453A">
        <w:rPr>
          <w:rFonts w:eastAsia="Times New Roman"/>
          <w:color w:val="000000"/>
          <w:sz w:val="28"/>
          <w:szCs w:val="28"/>
        </w:rPr>
        <w:t xml:space="preserve">«3. Финансовое обеспечение деятельности органов местного самоуправления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r w:rsidRPr="0050453A">
        <w:rPr>
          <w:rFonts w:eastAsia="Times New Roman"/>
          <w:color w:val="000000"/>
          <w:sz w:val="28"/>
          <w:szCs w:val="28"/>
        </w:rPr>
        <w:t xml:space="preserve"> осуществляется за счет собственных доходов бюджета </w:t>
      </w:r>
      <w:r>
        <w:rPr>
          <w:rFonts w:eastAsia="Times New Roman"/>
          <w:color w:val="000000"/>
          <w:sz w:val="28"/>
          <w:szCs w:val="28"/>
        </w:rPr>
        <w:t>Большеигнатовского муниципального района</w:t>
      </w:r>
      <w:proofErr w:type="gramStart"/>
      <w:r w:rsidRPr="0050453A">
        <w:rPr>
          <w:rFonts w:eastAsia="Times New Roman"/>
          <w:color w:val="000000"/>
          <w:sz w:val="28"/>
          <w:szCs w:val="28"/>
        </w:rPr>
        <w:t>.»;</w:t>
      </w:r>
      <w:proofErr w:type="gramEnd"/>
    </w:p>
    <w:p w:rsidR="00EE2836" w:rsidRPr="00545DB5" w:rsidRDefault="00EE2836" w:rsidP="0050453A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</w:p>
    <w:p w:rsidR="0036701B" w:rsidRDefault="00EE2836" w:rsidP="00847E1A">
      <w:pPr>
        <w:ind w:firstLine="709"/>
        <w:jc w:val="both"/>
        <w:outlineLvl w:val="1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1.7</w:t>
      </w:r>
      <w:r w:rsidR="008F5258">
        <w:rPr>
          <w:rFonts w:eastAsia="Times New Roman"/>
          <w:b/>
          <w:color w:val="000000"/>
          <w:sz w:val="28"/>
          <w:szCs w:val="28"/>
        </w:rPr>
        <w:t>.</w:t>
      </w:r>
      <w:r w:rsidR="004572D3">
        <w:rPr>
          <w:rFonts w:eastAsia="Times New Roman"/>
          <w:b/>
          <w:color w:val="000000"/>
          <w:sz w:val="28"/>
          <w:szCs w:val="28"/>
        </w:rPr>
        <w:t xml:space="preserve"> </w:t>
      </w:r>
      <w:r w:rsidR="002F7DCB">
        <w:rPr>
          <w:rFonts w:eastAsia="Times New Roman"/>
          <w:b/>
          <w:color w:val="000000"/>
          <w:sz w:val="28"/>
          <w:szCs w:val="28"/>
        </w:rPr>
        <w:t>а</w:t>
      </w:r>
      <w:r w:rsidR="0036701B">
        <w:rPr>
          <w:rFonts w:eastAsia="Times New Roman"/>
          <w:b/>
          <w:color w:val="000000"/>
          <w:sz w:val="28"/>
          <w:szCs w:val="28"/>
        </w:rPr>
        <w:t>бзац третий части 1 статьи 19 изложить в следующей редакции:</w:t>
      </w:r>
    </w:p>
    <w:p w:rsidR="0036701B" w:rsidRDefault="0036701B" w:rsidP="00847E1A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«Совет депутатов Большеигнатовского муниципального района состоит из 16 депутатов</w:t>
      </w:r>
      <w:proofErr w:type="gramStart"/>
      <w:r>
        <w:rPr>
          <w:rFonts w:eastAsia="Times New Roman"/>
          <w:color w:val="000000"/>
          <w:sz w:val="28"/>
          <w:szCs w:val="28"/>
        </w:rPr>
        <w:t>.»;</w:t>
      </w:r>
      <w:proofErr w:type="gramEnd"/>
    </w:p>
    <w:p w:rsidR="00EE2836" w:rsidRDefault="00EE2836" w:rsidP="00847E1A">
      <w:pPr>
        <w:ind w:firstLine="709"/>
        <w:jc w:val="both"/>
        <w:outlineLvl w:val="1"/>
        <w:rPr>
          <w:rFonts w:eastAsia="Times New Roman"/>
          <w:b/>
          <w:color w:val="000000"/>
          <w:sz w:val="28"/>
          <w:szCs w:val="28"/>
        </w:rPr>
      </w:pPr>
    </w:p>
    <w:p w:rsidR="002E26E8" w:rsidRDefault="00EE2836" w:rsidP="00847E1A">
      <w:pPr>
        <w:ind w:firstLine="709"/>
        <w:jc w:val="both"/>
        <w:outlineLvl w:val="1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1.8</w:t>
      </w:r>
      <w:r w:rsidR="0036701B">
        <w:rPr>
          <w:rFonts w:eastAsia="Times New Roman"/>
          <w:b/>
          <w:color w:val="000000"/>
          <w:sz w:val="28"/>
          <w:szCs w:val="28"/>
        </w:rPr>
        <w:t xml:space="preserve">. </w:t>
      </w:r>
      <w:r w:rsidR="002F7DCB">
        <w:rPr>
          <w:rFonts w:eastAsia="Times New Roman"/>
          <w:b/>
          <w:color w:val="000000"/>
          <w:sz w:val="28"/>
          <w:szCs w:val="28"/>
        </w:rPr>
        <w:t>в</w:t>
      </w:r>
      <w:r w:rsidR="002E26E8">
        <w:rPr>
          <w:rFonts w:eastAsia="Times New Roman"/>
          <w:b/>
          <w:color w:val="000000"/>
          <w:sz w:val="28"/>
          <w:szCs w:val="28"/>
        </w:rPr>
        <w:t xml:space="preserve"> статье 33</w:t>
      </w:r>
      <w:r w:rsidR="002E26E8" w:rsidRPr="002E26E8">
        <w:rPr>
          <w:rFonts w:eastAsia="Times New Roman"/>
          <w:b/>
          <w:color w:val="000000"/>
          <w:sz w:val="28"/>
          <w:szCs w:val="28"/>
        </w:rPr>
        <w:t>:</w:t>
      </w:r>
    </w:p>
    <w:p w:rsidR="002E26E8" w:rsidRPr="002E26E8" w:rsidRDefault="002E26E8" w:rsidP="00847E1A">
      <w:pPr>
        <w:ind w:firstLine="709"/>
        <w:jc w:val="both"/>
        <w:outlineLvl w:val="1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 xml:space="preserve">а) пункт 4 части 2 </w:t>
      </w:r>
      <w:r w:rsidRPr="003F00D7">
        <w:rPr>
          <w:rFonts w:eastAsia="Times New Roman"/>
          <w:b/>
          <w:color w:val="000000"/>
          <w:sz w:val="28"/>
          <w:szCs w:val="28"/>
        </w:rPr>
        <w:t>признать утратившим силу;</w:t>
      </w:r>
    </w:p>
    <w:p w:rsidR="00766774" w:rsidRPr="003F00D7" w:rsidRDefault="002E26E8" w:rsidP="00847E1A">
      <w:pPr>
        <w:ind w:firstLine="709"/>
        <w:jc w:val="both"/>
        <w:outlineLvl w:val="1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б</w:t>
      </w:r>
      <w:r w:rsidRPr="002F7DCB">
        <w:rPr>
          <w:rFonts w:eastAsia="Times New Roman"/>
          <w:b/>
          <w:color w:val="000000"/>
          <w:sz w:val="28"/>
          <w:szCs w:val="28"/>
        </w:rPr>
        <w:t xml:space="preserve">) </w:t>
      </w:r>
      <w:r w:rsidR="002F7DCB">
        <w:rPr>
          <w:rFonts w:eastAsia="Times New Roman"/>
          <w:b/>
          <w:color w:val="000000"/>
          <w:sz w:val="28"/>
          <w:szCs w:val="28"/>
        </w:rPr>
        <w:t>дополнить частями 3</w:t>
      </w:r>
      <w:r w:rsidR="004572D3">
        <w:rPr>
          <w:rFonts w:eastAsia="Times New Roman"/>
          <w:b/>
          <w:color w:val="000000"/>
          <w:sz w:val="28"/>
          <w:szCs w:val="28"/>
        </w:rPr>
        <w:t xml:space="preserve"> </w:t>
      </w:r>
      <w:r w:rsidR="002F7DCB">
        <w:rPr>
          <w:rFonts w:eastAsia="Times New Roman"/>
          <w:b/>
          <w:color w:val="000000"/>
          <w:sz w:val="28"/>
          <w:szCs w:val="28"/>
        </w:rPr>
        <w:t xml:space="preserve">и 4 </w:t>
      </w:r>
      <w:r w:rsidR="00766774" w:rsidRPr="003F00D7">
        <w:rPr>
          <w:rFonts w:eastAsia="Times New Roman"/>
          <w:b/>
          <w:color w:val="000000"/>
          <w:sz w:val="28"/>
          <w:szCs w:val="28"/>
        </w:rPr>
        <w:t>следующего содержания:</w:t>
      </w:r>
    </w:p>
    <w:p w:rsidR="001803CC" w:rsidRPr="004572D3" w:rsidRDefault="002F7DCB" w:rsidP="00847E1A">
      <w:pPr>
        <w:tabs>
          <w:tab w:val="left" w:pos="1134"/>
        </w:tabs>
        <w:ind w:firstLine="709"/>
        <w:jc w:val="both"/>
        <w:rPr>
          <w:rFonts w:eastAsia="Times New Roman"/>
          <w:sz w:val="28"/>
          <w:szCs w:val="28"/>
        </w:rPr>
      </w:pPr>
      <w:r w:rsidRPr="004572D3">
        <w:rPr>
          <w:rFonts w:eastAsia="Times New Roman"/>
          <w:color w:val="000000"/>
          <w:sz w:val="28"/>
          <w:szCs w:val="28"/>
        </w:rPr>
        <w:t>«3.</w:t>
      </w:r>
      <w:r w:rsidR="004572D3">
        <w:rPr>
          <w:rFonts w:eastAsia="Times New Roman"/>
          <w:color w:val="000000"/>
          <w:sz w:val="28"/>
          <w:szCs w:val="28"/>
        </w:rPr>
        <w:t xml:space="preserve"> </w:t>
      </w:r>
      <w:proofErr w:type="gramStart"/>
      <w:r w:rsidRPr="004572D3">
        <w:rPr>
          <w:rFonts w:eastAsia="Times New Roman"/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года № 400-ФЗ «О страховых пенсиях» (далее - Федеральный закон «О страховых пенсиях»), может устанавливаться пенсия за выслугу лет.</w:t>
      </w:r>
      <w:proofErr w:type="gramEnd"/>
      <w:r w:rsidRPr="004572D3">
        <w:rPr>
          <w:rFonts w:eastAsia="Times New Roman"/>
          <w:sz w:val="28"/>
          <w:szCs w:val="28"/>
        </w:rPr>
        <w:t xml:space="preserve"> 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 Законом Российской Федерации от 19 апреля 1991 года № 1032-1 «О занятости населения в Российской Федерации».</w:t>
      </w:r>
    </w:p>
    <w:p w:rsidR="002F7DCB" w:rsidRPr="004572D3" w:rsidRDefault="002F7DCB" w:rsidP="00847E1A">
      <w:pPr>
        <w:tabs>
          <w:tab w:val="left" w:pos="1134"/>
        </w:tabs>
        <w:ind w:firstLine="709"/>
        <w:jc w:val="both"/>
        <w:rPr>
          <w:rFonts w:eastAsia="Times New Roman"/>
          <w:sz w:val="28"/>
          <w:szCs w:val="28"/>
        </w:rPr>
      </w:pPr>
      <w:r w:rsidRPr="004572D3">
        <w:rPr>
          <w:rFonts w:eastAsia="Times New Roman"/>
          <w:sz w:val="28"/>
          <w:szCs w:val="28"/>
        </w:rPr>
        <w:t xml:space="preserve">4. </w:t>
      </w:r>
      <w:proofErr w:type="gramStart"/>
      <w:r w:rsidRPr="004572D3">
        <w:rPr>
          <w:rFonts w:eastAsia="Times New Roman"/>
          <w:sz w:val="28"/>
          <w:szCs w:val="28"/>
        </w:rPr>
        <w:t>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 к Закону Республики Мордовия от 15.06.2010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</w:t>
      </w:r>
      <w:proofErr w:type="gramEnd"/>
      <w:r w:rsidRPr="004572D3">
        <w:rPr>
          <w:rFonts w:eastAsia="Times New Roman"/>
          <w:sz w:val="28"/>
          <w:szCs w:val="28"/>
        </w:rPr>
        <w:t xml:space="preserve"> Республике </w:t>
      </w:r>
      <w:r w:rsidRPr="004572D3">
        <w:rPr>
          <w:rFonts w:eastAsia="Times New Roman"/>
          <w:sz w:val="28"/>
          <w:szCs w:val="28"/>
        </w:rPr>
        <w:lastRenderedPageBreak/>
        <w:t>Мордовия», в случае прекращения их полномочий по основаниям, предусмотренным абзацем вторым пункта 5.1 статьи 40 Федерального закона от 6 октября 2003 года № 131-ФЗ «Об общих принципах организации местного самоуправления в Российской Федерации».</w:t>
      </w:r>
    </w:p>
    <w:p w:rsidR="00766774" w:rsidRDefault="00766774" w:rsidP="00847E1A">
      <w:pPr>
        <w:ind w:firstLine="709"/>
        <w:jc w:val="both"/>
        <w:rPr>
          <w:rFonts w:eastAsia="Times New Roman"/>
          <w:color w:val="000000"/>
          <w:sz w:val="28"/>
          <w:szCs w:val="28"/>
        </w:rPr>
      </w:pPr>
      <w:proofErr w:type="gramStart"/>
      <w:r>
        <w:rPr>
          <w:rFonts w:eastAsia="Times New Roman"/>
          <w:color w:val="000000"/>
          <w:sz w:val="28"/>
          <w:szCs w:val="28"/>
        </w:rPr>
        <w:t xml:space="preserve"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замещавшим должности, </w:t>
      </w:r>
      <w:r w:rsidR="000A7F43" w:rsidRPr="002F7DCB">
        <w:rPr>
          <w:rFonts w:eastAsia="Times New Roman"/>
          <w:sz w:val="28"/>
          <w:szCs w:val="28"/>
        </w:rPr>
        <w:t xml:space="preserve">установленные приложением </w:t>
      </w:r>
      <w:proofErr w:type="spellStart"/>
      <w:r w:rsidR="000A7F43" w:rsidRPr="002F7DCB">
        <w:rPr>
          <w:rFonts w:eastAsia="Times New Roman"/>
          <w:sz w:val="28"/>
          <w:szCs w:val="28"/>
        </w:rPr>
        <w:t>к</w:t>
      </w:r>
      <w:r>
        <w:rPr>
          <w:rFonts w:eastAsia="Times New Roman"/>
          <w:color w:val="000000"/>
          <w:sz w:val="28"/>
          <w:szCs w:val="28"/>
        </w:rPr>
        <w:t>Закон</w:t>
      </w:r>
      <w:r w:rsidR="000A7F43">
        <w:rPr>
          <w:rFonts w:eastAsia="Times New Roman"/>
          <w:color w:val="000000"/>
          <w:sz w:val="28"/>
          <w:szCs w:val="28"/>
        </w:rPr>
        <w:t>у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Республики Мордовия от 15 июня 2010 г. № 47-З «О гарантиях осуществления полномочий депутата, члена выборного органа местного самоуправления, выборного должностного</w:t>
      </w:r>
      <w:proofErr w:type="gramEnd"/>
      <w:r>
        <w:rPr>
          <w:rFonts w:eastAsia="Times New Roman"/>
          <w:color w:val="000000"/>
          <w:sz w:val="28"/>
          <w:szCs w:val="28"/>
        </w:rPr>
        <w:t xml:space="preserve"> лица местного самоуправления в Республике Мордовия» (далее - Закон Республики Мордовия № 47-З), устанавливаются решением Совета депутатов</w:t>
      </w:r>
      <w:r w:rsidR="001803CC">
        <w:rPr>
          <w:rFonts w:eastAsia="Times New Roman"/>
          <w:color w:val="000000"/>
          <w:sz w:val="28"/>
          <w:szCs w:val="28"/>
        </w:rPr>
        <w:t xml:space="preserve"> Большеигнатовского муниципального района в соответствии с федеральными законами и Законом Республики Мордовия № 47-З.</w:t>
      </w:r>
      <w:r w:rsidRPr="00766774">
        <w:rPr>
          <w:rFonts w:eastAsia="Times New Roman"/>
          <w:color w:val="000000"/>
          <w:sz w:val="28"/>
          <w:szCs w:val="28"/>
        </w:rPr>
        <w:t>»</w:t>
      </w:r>
      <w:r w:rsidR="001803CC">
        <w:rPr>
          <w:rFonts w:eastAsia="Times New Roman"/>
          <w:color w:val="000000"/>
          <w:sz w:val="28"/>
          <w:szCs w:val="28"/>
        </w:rPr>
        <w:t>;</w:t>
      </w:r>
    </w:p>
    <w:p w:rsidR="00B07EF1" w:rsidRDefault="00B07EF1" w:rsidP="00847E1A">
      <w:pPr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:rsidR="001803CC" w:rsidRDefault="00B07EF1" w:rsidP="00847E1A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B07EF1">
        <w:rPr>
          <w:rFonts w:eastAsia="Times New Roman"/>
          <w:b/>
          <w:color w:val="000000"/>
          <w:sz w:val="28"/>
          <w:szCs w:val="28"/>
        </w:rPr>
        <w:t>1.</w:t>
      </w:r>
      <w:r w:rsidR="00EE2836">
        <w:rPr>
          <w:rFonts w:eastAsia="Times New Roman"/>
          <w:b/>
          <w:color w:val="000000"/>
          <w:sz w:val="28"/>
          <w:szCs w:val="28"/>
        </w:rPr>
        <w:t>9</w:t>
      </w:r>
      <w:r w:rsidRPr="00B07EF1">
        <w:rPr>
          <w:rFonts w:eastAsia="Times New Roman"/>
          <w:b/>
          <w:color w:val="000000"/>
          <w:sz w:val="28"/>
          <w:szCs w:val="28"/>
        </w:rPr>
        <w:t>. пункт 2 части 1 статьи 34</w:t>
      </w:r>
      <w:r w:rsidRPr="00B07EF1">
        <w:rPr>
          <w:rFonts w:eastAsia="Times New Roman"/>
          <w:color w:val="000000"/>
          <w:sz w:val="28"/>
          <w:szCs w:val="28"/>
        </w:rPr>
        <w:t xml:space="preserve"> дополнить словами «, если иное не установлено федеральными законами</w:t>
      </w:r>
      <w:proofErr w:type="gramStart"/>
      <w:r w:rsidRPr="00B07EF1">
        <w:rPr>
          <w:rFonts w:eastAsia="Times New Roman"/>
          <w:color w:val="000000"/>
          <w:sz w:val="28"/>
          <w:szCs w:val="28"/>
        </w:rPr>
        <w:t>.»;</w:t>
      </w:r>
      <w:proofErr w:type="gramEnd"/>
    </w:p>
    <w:p w:rsidR="00B07EF1" w:rsidRPr="00766774" w:rsidRDefault="00B07EF1" w:rsidP="00847E1A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</w:p>
    <w:p w:rsidR="008F5258" w:rsidRDefault="00EE2836" w:rsidP="00847E1A">
      <w:pPr>
        <w:ind w:firstLine="709"/>
        <w:jc w:val="both"/>
        <w:outlineLvl w:val="1"/>
        <w:rPr>
          <w:b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1.10</w:t>
      </w:r>
      <w:r w:rsidR="00766774">
        <w:rPr>
          <w:rFonts w:eastAsia="Times New Roman"/>
          <w:b/>
          <w:color w:val="000000"/>
          <w:sz w:val="28"/>
          <w:szCs w:val="28"/>
        </w:rPr>
        <w:t xml:space="preserve">. </w:t>
      </w:r>
      <w:r w:rsidR="00847E1A">
        <w:rPr>
          <w:rFonts w:eastAsia="Times New Roman"/>
          <w:b/>
          <w:color w:val="000000"/>
          <w:sz w:val="28"/>
          <w:szCs w:val="28"/>
        </w:rPr>
        <w:t>ч</w:t>
      </w:r>
      <w:r w:rsidR="00C53ECA">
        <w:rPr>
          <w:rFonts w:eastAsia="Times New Roman"/>
          <w:b/>
          <w:color w:val="000000"/>
          <w:sz w:val="28"/>
          <w:szCs w:val="28"/>
        </w:rPr>
        <w:t>асть 3 с</w:t>
      </w:r>
      <w:r w:rsidR="0050764F">
        <w:rPr>
          <w:b/>
          <w:sz w:val="28"/>
          <w:szCs w:val="28"/>
        </w:rPr>
        <w:t>тать</w:t>
      </w:r>
      <w:r w:rsidR="00C53ECA">
        <w:rPr>
          <w:b/>
          <w:sz w:val="28"/>
          <w:szCs w:val="28"/>
        </w:rPr>
        <w:t>и</w:t>
      </w:r>
      <w:r w:rsidR="004572D3">
        <w:rPr>
          <w:b/>
          <w:sz w:val="28"/>
          <w:szCs w:val="28"/>
        </w:rPr>
        <w:t xml:space="preserve"> </w:t>
      </w:r>
      <w:r w:rsidR="00C53ECA">
        <w:rPr>
          <w:b/>
          <w:sz w:val="28"/>
          <w:szCs w:val="28"/>
        </w:rPr>
        <w:t xml:space="preserve">64 </w:t>
      </w:r>
      <w:r w:rsidR="0050764F">
        <w:rPr>
          <w:b/>
          <w:sz w:val="28"/>
          <w:szCs w:val="28"/>
        </w:rPr>
        <w:t xml:space="preserve">дополнить </w:t>
      </w:r>
      <w:r w:rsidR="00C53ECA">
        <w:rPr>
          <w:b/>
          <w:sz w:val="28"/>
          <w:szCs w:val="28"/>
        </w:rPr>
        <w:t>пунктом 3</w:t>
      </w:r>
      <w:r w:rsidR="0050764F">
        <w:rPr>
          <w:b/>
          <w:sz w:val="28"/>
          <w:szCs w:val="28"/>
        </w:rPr>
        <w:t xml:space="preserve"> следующего содержания:</w:t>
      </w:r>
    </w:p>
    <w:p w:rsidR="0050764F" w:rsidRDefault="0050764F" w:rsidP="00847E1A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«</w:t>
      </w:r>
      <w:r w:rsidR="00C53ECA">
        <w:rPr>
          <w:rFonts w:eastAsia="Times New Roman"/>
          <w:color w:val="000000"/>
          <w:sz w:val="28"/>
          <w:szCs w:val="28"/>
        </w:rPr>
        <w:t xml:space="preserve">3) </w:t>
      </w:r>
      <w:r w:rsidR="00C53ECA" w:rsidRPr="00C53ECA">
        <w:rPr>
          <w:color w:val="22272F"/>
          <w:sz w:val="28"/>
          <w:szCs w:val="28"/>
          <w:shd w:val="clear" w:color="auto" w:fill="FFFFFF"/>
        </w:rPr>
        <w:t>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</w:t>
      </w:r>
      <w:proofErr w:type="gramStart"/>
      <w:r w:rsidR="00C53ECA" w:rsidRPr="00C53ECA">
        <w:rPr>
          <w:color w:val="22272F"/>
          <w:sz w:val="28"/>
          <w:szCs w:val="28"/>
          <w:shd w:val="clear" w:color="auto" w:fill="FFFFFF"/>
        </w:rPr>
        <w:t>.</w:t>
      </w:r>
      <w:r w:rsidR="00A07B2D">
        <w:rPr>
          <w:rFonts w:eastAsia="Times New Roman"/>
          <w:color w:val="000000"/>
          <w:sz w:val="28"/>
          <w:szCs w:val="28"/>
        </w:rPr>
        <w:t>»;</w:t>
      </w:r>
      <w:proofErr w:type="gramEnd"/>
    </w:p>
    <w:p w:rsidR="00CC24BC" w:rsidRDefault="00CC24BC" w:rsidP="00CC24BC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</w:p>
    <w:p w:rsidR="00CC24BC" w:rsidRPr="00CC24BC" w:rsidRDefault="00CC24BC" w:rsidP="00CC24BC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CC24BC">
        <w:rPr>
          <w:rFonts w:eastAsia="Times New Roman"/>
          <w:b/>
          <w:color w:val="000000"/>
          <w:sz w:val="28"/>
          <w:szCs w:val="28"/>
        </w:rPr>
        <w:t>1.</w:t>
      </w:r>
      <w:r w:rsidR="00EE2836">
        <w:rPr>
          <w:rFonts w:eastAsia="Times New Roman"/>
          <w:b/>
          <w:color w:val="000000"/>
          <w:sz w:val="28"/>
          <w:szCs w:val="28"/>
        </w:rPr>
        <w:t>11</w:t>
      </w:r>
      <w:r w:rsidRPr="00CC24BC">
        <w:rPr>
          <w:rFonts w:eastAsia="Times New Roman"/>
          <w:b/>
          <w:color w:val="000000"/>
          <w:sz w:val="28"/>
          <w:szCs w:val="28"/>
        </w:rPr>
        <w:t>.</w:t>
      </w:r>
      <w:r>
        <w:rPr>
          <w:rFonts w:eastAsia="Times New Roman"/>
          <w:b/>
          <w:color w:val="000000"/>
          <w:sz w:val="28"/>
          <w:szCs w:val="28"/>
        </w:rPr>
        <w:t xml:space="preserve"> часть 3 статьи 72</w:t>
      </w:r>
      <w:r w:rsidRPr="00CC24BC">
        <w:rPr>
          <w:rFonts w:eastAsia="Times New Roman"/>
          <w:color w:val="000000"/>
          <w:sz w:val="28"/>
          <w:szCs w:val="28"/>
        </w:rPr>
        <w:t xml:space="preserve"> </w:t>
      </w:r>
      <w:r w:rsidRPr="003F00D7">
        <w:rPr>
          <w:rFonts w:eastAsia="Times New Roman"/>
          <w:b/>
          <w:color w:val="000000"/>
          <w:sz w:val="28"/>
          <w:szCs w:val="28"/>
        </w:rPr>
        <w:t>изложить в следующей редакции:</w:t>
      </w:r>
    </w:p>
    <w:p w:rsidR="00CC24BC" w:rsidRPr="00CC24BC" w:rsidRDefault="00CC24BC" w:rsidP="00CC24BC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CC24BC">
        <w:rPr>
          <w:rFonts w:eastAsia="Times New Roman"/>
          <w:color w:val="000000"/>
          <w:sz w:val="28"/>
          <w:szCs w:val="28"/>
        </w:rPr>
        <w:t xml:space="preserve">«3. 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Федерации. </w:t>
      </w:r>
    </w:p>
    <w:p w:rsidR="00A07B2D" w:rsidRDefault="00CC24BC" w:rsidP="00CC24BC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CC24BC">
        <w:rPr>
          <w:rFonts w:eastAsia="Times New Roman"/>
          <w:color w:val="000000"/>
          <w:sz w:val="28"/>
          <w:szCs w:val="28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</w:t>
      </w:r>
      <w:r>
        <w:rPr>
          <w:rFonts w:eastAsia="Times New Roman"/>
          <w:color w:val="000000"/>
          <w:sz w:val="28"/>
          <w:szCs w:val="28"/>
        </w:rPr>
        <w:t>пального финансового контроля</w:t>
      </w:r>
      <w:proofErr w:type="gramStart"/>
      <w:r>
        <w:rPr>
          <w:rFonts w:eastAsia="Times New Roman"/>
          <w:color w:val="000000"/>
          <w:sz w:val="28"/>
          <w:szCs w:val="28"/>
        </w:rPr>
        <w:t>.»;</w:t>
      </w:r>
      <w:proofErr w:type="gramEnd"/>
    </w:p>
    <w:p w:rsidR="00CC24BC" w:rsidRDefault="00CC24BC" w:rsidP="00CC24BC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</w:p>
    <w:p w:rsidR="00A07B2D" w:rsidRPr="00A07B2D" w:rsidRDefault="00A07B2D" w:rsidP="00A07B2D">
      <w:pPr>
        <w:ind w:firstLine="709"/>
        <w:jc w:val="both"/>
        <w:outlineLvl w:val="1"/>
        <w:rPr>
          <w:rFonts w:eastAsia="Times New Roman"/>
          <w:b/>
          <w:color w:val="000000"/>
          <w:sz w:val="28"/>
          <w:szCs w:val="28"/>
        </w:rPr>
      </w:pPr>
      <w:r w:rsidRPr="00A07B2D">
        <w:rPr>
          <w:rFonts w:eastAsia="Times New Roman"/>
          <w:b/>
          <w:color w:val="000000"/>
          <w:sz w:val="28"/>
          <w:szCs w:val="28"/>
        </w:rPr>
        <w:t>1.</w:t>
      </w:r>
      <w:r w:rsidR="008848C0">
        <w:rPr>
          <w:rFonts w:eastAsia="Times New Roman"/>
          <w:b/>
          <w:color w:val="000000"/>
          <w:sz w:val="28"/>
          <w:szCs w:val="28"/>
        </w:rPr>
        <w:t>12</w:t>
      </w:r>
      <w:r w:rsidRPr="00A07B2D">
        <w:rPr>
          <w:rFonts w:eastAsia="Times New Roman"/>
          <w:b/>
          <w:color w:val="000000"/>
          <w:sz w:val="28"/>
          <w:szCs w:val="28"/>
        </w:rPr>
        <w:t>.</w:t>
      </w:r>
      <w:r>
        <w:rPr>
          <w:rFonts w:eastAsia="Times New Roman"/>
          <w:b/>
          <w:color w:val="000000"/>
          <w:sz w:val="28"/>
          <w:szCs w:val="28"/>
        </w:rPr>
        <w:t xml:space="preserve"> дополнить статьей 7</w:t>
      </w:r>
      <w:r w:rsidR="008848C0">
        <w:rPr>
          <w:rFonts w:eastAsia="Times New Roman"/>
          <w:b/>
          <w:color w:val="000000"/>
          <w:sz w:val="28"/>
          <w:szCs w:val="28"/>
        </w:rPr>
        <w:t>5</w:t>
      </w:r>
      <w:r w:rsidRPr="00A07B2D">
        <w:rPr>
          <w:rFonts w:eastAsia="Times New Roman"/>
          <w:b/>
          <w:color w:val="000000"/>
          <w:sz w:val="28"/>
          <w:szCs w:val="28"/>
        </w:rPr>
        <w:t>.1 следующего содержания:</w:t>
      </w:r>
    </w:p>
    <w:p w:rsidR="00A07B2D" w:rsidRPr="00A07B2D" w:rsidRDefault="00A07B2D" w:rsidP="00A07B2D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«</w:t>
      </w:r>
      <w:r w:rsidRPr="008848C0">
        <w:rPr>
          <w:rFonts w:eastAsia="Times New Roman"/>
          <w:b/>
          <w:color w:val="000000"/>
          <w:sz w:val="28"/>
          <w:szCs w:val="28"/>
        </w:rPr>
        <w:t>Статья 7</w:t>
      </w:r>
      <w:r w:rsidR="008848C0" w:rsidRPr="008848C0">
        <w:rPr>
          <w:rFonts w:eastAsia="Times New Roman"/>
          <w:b/>
          <w:color w:val="000000"/>
          <w:sz w:val="28"/>
          <w:szCs w:val="28"/>
        </w:rPr>
        <w:t>5</w:t>
      </w:r>
      <w:r w:rsidRPr="008848C0">
        <w:rPr>
          <w:rFonts w:eastAsia="Times New Roman"/>
          <w:b/>
          <w:color w:val="000000"/>
          <w:sz w:val="28"/>
          <w:szCs w:val="28"/>
        </w:rPr>
        <w:t>.1.</w:t>
      </w:r>
      <w:r w:rsidRPr="00A07B2D">
        <w:rPr>
          <w:rFonts w:eastAsia="Times New Roman"/>
          <w:color w:val="000000"/>
          <w:sz w:val="28"/>
          <w:szCs w:val="28"/>
        </w:rPr>
        <w:t xml:space="preserve"> Финансовое и иное обеспечение реализации инициативных проектов</w:t>
      </w:r>
    </w:p>
    <w:p w:rsidR="00A07B2D" w:rsidRPr="00A07B2D" w:rsidRDefault="00A07B2D" w:rsidP="00A07B2D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A07B2D">
        <w:rPr>
          <w:rFonts w:eastAsia="Times New Roman"/>
          <w:color w:val="000000"/>
          <w:sz w:val="28"/>
          <w:szCs w:val="28"/>
        </w:rPr>
        <w:t>1. Источником финансового обеспечения реализации инициативных прое</w:t>
      </w:r>
      <w:r w:rsidR="008848C0">
        <w:rPr>
          <w:rFonts w:eastAsia="Times New Roman"/>
          <w:color w:val="000000"/>
          <w:sz w:val="28"/>
          <w:szCs w:val="28"/>
        </w:rPr>
        <w:t>ктов, предусмотренных статьей 12</w:t>
      </w:r>
      <w:r w:rsidRPr="00A07B2D">
        <w:rPr>
          <w:rFonts w:eastAsia="Times New Roman"/>
          <w:color w:val="000000"/>
          <w:sz w:val="28"/>
          <w:szCs w:val="28"/>
        </w:rPr>
        <w:t xml:space="preserve">.1 данного Устава,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Pr="00A07B2D">
        <w:rPr>
          <w:rFonts w:eastAsia="Times New Roman"/>
          <w:color w:val="000000"/>
          <w:sz w:val="28"/>
          <w:szCs w:val="28"/>
        </w:rPr>
        <w:t>формируемые</w:t>
      </w:r>
      <w:proofErr w:type="gramEnd"/>
      <w:r w:rsidRPr="00A07B2D">
        <w:rPr>
          <w:rFonts w:eastAsia="Times New Roman"/>
          <w:color w:val="000000"/>
          <w:sz w:val="28"/>
          <w:szCs w:val="28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A07B2D" w:rsidRPr="00A07B2D" w:rsidRDefault="00A07B2D" w:rsidP="00A07B2D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A07B2D">
        <w:rPr>
          <w:rFonts w:eastAsia="Times New Roman"/>
          <w:color w:val="000000"/>
          <w:sz w:val="28"/>
          <w:szCs w:val="28"/>
        </w:rPr>
        <w:lastRenderedPageBreak/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A07B2D" w:rsidRPr="00A07B2D" w:rsidRDefault="00A07B2D" w:rsidP="00A07B2D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A07B2D">
        <w:rPr>
          <w:rFonts w:eastAsia="Times New Roman"/>
          <w:color w:val="000000"/>
          <w:sz w:val="28"/>
          <w:szCs w:val="28"/>
        </w:rPr>
        <w:t>3. В случае</w:t>
      </w:r>
      <w:proofErr w:type="gramStart"/>
      <w:r w:rsidRPr="00A07B2D">
        <w:rPr>
          <w:rFonts w:eastAsia="Times New Roman"/>
          <w:color w:val="000000"/>
          <w:sz w:val="28"/>
          <w:szCs w:val="28"/>
        </w:rPr>
        <w:t>,</w:t>
      </w:r>
      <w:proofErr w:type="gramEnd"/>
      <w:r w:rsidRPr="00A07B2D">
        <w:rPr>
          <w:rFonts w:eastAsia="Times New Roman"/>
          <w:color w:val="000000"/>
          <w:sz w:val="28"/>
          <w:szCs w:val="28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A07B2D" w:rsidRPr="00A07B2D" w:rsidRDefault="00A07B2D" w:rsidP="00A07B2D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A07B2D">
        <w:rPr>
          <w:rFonts w:eastAsia="Times New Roman"/>
          <w:color w:val="000000"/>
          <w:sz w:val="28"/>
          <w:szCs w:val="28"/>
        </w:rPr>
        <w:t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нормативным правовым актом представительного органа муниципального образования.</w:t>
      </w:r>
    </w:p>
    <w:p w:rsidR="0050764F" w:rsidRDefault="00A07B2D" w:rsidP="00847E1A">
      <w:pPr>
        <w:ind w:firstLine="709"/>
        <w:jc w:val="both"/>
        <w:outlineLvl w:val="1"/>
        <w:rPr>
          <w:rFonts w:eastAsia="Times New Roman"/>
          <w:color w:val="000000"/>
          <w:sz w:val="28"/>
          <w:szCs w:val="28"/>
        </w:rPr>
      </w:pPr>
      <w:r w:rsidRPr="00A07B2D">
        <w:rPr>
          <w:rFonts w:eastAsia="Times New Roman"/>
          <w:color w:val="000000"/>
          <w:sz w:val="28"/>
          <w:szCs w:val="28"/>
        </w:rPr>
        <w:t>4. Реализация инициативных проектов может обеспечиваться также в форме добровольного имущественного и (или) трудового</w:t>
      </w:r>
      <w:r w:rsidR="008848C0">
        <w:rPr>
          <w:rFonts w:eastAsia="Times New Roman"/>
          <w:color w:val="000000"/>
          <w:sz w:val="28"/>
          <w:szCs w:val="28"/>
        </w:rPr>
        <w:t xml:space="preserve"> участия заинтересованных лиц</w:t>
      </w:r>
      <w:proofErr w:type="gramStart"/>
      <w:r w:rsidR="008848C0">
        <w:rPr>
          <w:rFonts w:eastAsia="Times New Roman"/>
          <w:color w:val="000000"/>
          <w:sz w:val="28"/>
          <w:szCs w:val="28"/>
        </w:rPr>
        <w:t>.».</w:t>
      </w:r>
      <w:proofErr w:type="gramEnd"/>
    </w:p>
    <w:p w:rsidR="008848C0" w:rsidRDefault="008848C0" w:rsidP="00847E1A">
      <w:pPr>
        <w:ind w:firstLine="709"/>
        <w:jc w:val="both"/>
        <w:outlineLvl w:val="1"/>
        <w:rPr>
          <w:b/>
          <w:sz w:val="28"/>
          <w:szCs w:val="28"/>
        </w:rPr>
      </w:pPr>
    </w:p>
    <w:p w:rsidR="00ED2FE3" w:rsidRDefault="00ED2FE3" w:rsidP="00847E1A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Администрации Большеигнатовского муниципального района обеспечить государственную регистрацию изменений, указанных в части 1 настоящего решения.</w:t>
      </w:r>
    </w:p>
    <w:p w:rsidR="00ED2FE3" w:rsidRDefault="00ED2FE3" w:rsidP="00847E1A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ED2FE3" w:rsidRDefault="00ED2FE3" w:rsidP="00847E1A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ED2FE3" w:rsidRDefault="00ED2FE3" w:rsidP="00ED2FE3">
      <w:pPr>
        <w:autoSpaceDE w:val="0"/>
        <w:autoSpaceDN w:val="0"/>
        <w:adjustRightInd w:val="0"/>
        <w:ind w:firstLine="142"/>
        <w:jc w:val="both"/>
        <w:rPr>
          <w:color w:val="000000"/>
          <w:sz w:val="28"/>
          <w:szCs w:val="28"/>
        </w:rPr>
      </w:pPr>
    </w:p>
    <w:p w:rsidR="00ED2FE3" w:rsidRDefault="00ED2FE3" w:rsidP="00ED2FE3">
      <w:pPr>
        <w:autoSpaceDE w:val="0"/>
        <w:autoSpaceDN w:val="0"/>
        <w:adjustRightInd w:val="0"/>
        <w:ind w:firstLine="142"/>
        <w:jc w:val="both"/>
        <w:rPr>
          <w:color w:val="000000"/>
          <w:sz w:val="28"/>
          <w:szCs w:val="28"/>
        </w:rPr>
      </w:pPr>
    </w:p>
    <w:p w:rsidR="00ED2FE3" w:rsidRDefault="00ED2FE3" w:rsidP="00ED2F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Большеигнатовского </w:t>
      </w:r>
    </w:p>
    <w:p w:rsidR="00ED2FE3" w:rsidRDefault="00ED2FE3" w:rsidP="00ED2FE3">
      <w:pPr>
        <w:tabs>
          <w:tab w:val="left" w:pos="688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</w:t>
      </w:r>
      <w:r w:rsidR="00A53F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Т.Н. Полозова</w:t>
      </w:r>
    </w:p>
    <w:p w:rsidR="00ED2FE3" w:rsidRDefault="00ED2FE3" w:rsidP="00ED2FE3">
      <w:pPr>
        <w:tabs>
          <w:tab w:val="left" w:pos="6885"/>
        </w:tabs>
        <w:jc w:val="both"/>
        <w:rPr>
          <w:sz w:val="28"/>
          <w:szCs w:val="28"/>
        </w:rPr>
      </w:pPr>
    </w:p>
    <w:p w:rsidR="00ED2FE3" w:rsidRDefault="00ED2FE3" w:rsidP="00ED2FE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Председатель Совета </w:t>
      </w:r>
    </w:p>
    <w:p w:rsidR="003D3E65" w:rsidRDefault="00ED2FE3" w:rsidP="00C9285C">
      <w:pPr>
        <w:jc w:val="both"/>
      </w:pPr>
      <w:r>
        <w:rPr>
          <w:bCs/>
          <w:sz w:val="28"/>
          <w:szCs w:val="28"/>
        </w:rPr>
        <w:t xml:space="preserve">депутатов                                                                                          В.Н.  </w:t>
      </w:r>
      <w:proofErr w:type="spellStart"/>
      <w:r>
        <w:rPr>
          <w:bCs/>
          <w:sz w:val="28"/>
          <w:szCs w:val="28"/>
        </w:rPr>
        <w:t>Кечемайкин</w:t>
      </w:r>
      <w:proofErr w:type="spellEnd"/>
      <w:r>
        <w:rPr>
          <w:bCs/>
          <w:sz w:val="28"/>
          <w:szCs w:val="28"/>
        </w:rPr>
        <w:t xml:space="preserve"> </w:t>
      </w:r>
    </w:p>
    <w:sectPr w:rsidR="003D3E65" w:rsidSect="00FE5247">
      <w:footerReference w:type="default" r:id="rId9"/>
      <w:pgSz w:w="11906" w:h="16838"/>
      <w:pgMar w:top="567" w:right="850" w:bottom="42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972" w:rsidRDefault="00374972" w:rsidP="00944D5D">
      <w:r>
        <w:separator/>
      </w:r>
    </w:p>
  </w:endnote>
  <w:endnote w:type="continuationSeparator" w:id="0">
    <w:p w:rsidR="00374972" w:rsidRDefault="00374972" w:rsidP="00944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D5D" w:rsidRDefault="006F046C">
    <w:pPr>
      <w:pStyle w:val="af"/>
      <w:jc w:val="right"/>
    </w:pPr>
    <w:r>
      <w:rPr>
        <w:noProof/>
      </w:rPr>
      <w:fldChar w:fldCharType="begin"/>
    </w:r>
    <w:r w:rsidR="00847E1A">
      <w:rPr>
        <w:noProof/>
      </w:rPr>
      <w:instrText xml:space="preserve"> PAGE   \* MERGEFORMAT </w:instrText>
    </w:r>
    <w:r>
      <w:rPr>
        <w:noProof/>
      </w:rPr>
      <w:fldChar w:fldCharType="separate"/>
    </w:r>
    <w:r w:rsidR="003776D0">
      <w:rPr>
        <w:noProof/>
      </w:rPr>
      <w:t>1</w:t>
    </w:r>
    <w:r>
      <w:rPr>
        <w:noProof/>
      </w:rPr>
      <w:fldChar w:fldCharType="end"/>
    </w:r>
  </w:p>
  <w:p w:rsidR="00944D5D" w:rsidRDefault="00944D5D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972" w:rsidRDefault="00374972" w:rsidP="00944D5D">
      <w:r>
        <w:separator/>
      </w:r>
    </w:p>
  </w:footnote>
  <w:footnote w:type="continuationSeparator" w:id="0">
    <w:p w:rsidR="00374972" w:rsidRDefault="00374972" w:rsidP="00944D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52A40"/>
    <w:multiLevelType w:val="hybridMultilevel"/>
    <w:tmpl w:val="3ACE7526"/>
    <w:lvl w:ilvl="0" w:tplc="CA94073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245220"/>
    <w:multiLevelType w:val="hybridMultilevel"/>
    <w:tmpl w:val="C4DE1396"/>
    <w:lvl w:ilvl="0" w:tplc="3E2C6F72">
      <w:start w:val="1"/>
      <w:numFmt w:val="decimal"/>
      <w:lvlText w:val="%1)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21A85586"/>
    <w:multiLevelType w:val="hybridMultilevel"/>
    <w:tmpl w:val="208E3DC6"/>
    <w:lvl w:ilvl="0" w:tplc="6AF8266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53465F07"/>
    <w:multiLevelType w:val="hybridMultilevel"/>
    <w:tmpl w:val="C5387610"/>
    <w:lvl w:ilvl="0" w:tplc="7C1A59D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B3669EA"/>
    <w:multiLevelType w:val="multilevel"/>
    <w:tmpl w:val="049ACEC8"/>
    <w:lvl w:ilvl="0">
      <w:start w:val="1"/>
      <w:numFmt w:val="decimal"/>
      <w:lvlText w:val="%1."/>
      <w:lvlJc w:val="left"/>
      <w:pPr>
        <w:ind w:left="1620" w:hanging="1005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3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1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75" w:hanging="2160"/>
      </w:pPr>
      <w:rPr>
        <w:rFonts w:hint="default"/>
      </w:rPr>
    </w:lvl>
  </w:abstractNum>
  <w:abstractNum w:abstractNumId="5">
    <w:nsid w:val="736426F0"/>
    <w:multiLevelType w:val="hybridMultilevel"/>
    <w:tmpl w:val="412CA0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930"/>
    <w:multiLevelType w:val="hybridMultilevel"/>
    <w:tmpl w:val="031EEEC4"/>
    <w:lvl w:ilvl="0" w:tplc="F7C87752">
      <w:start w:val="1"/>
      <w:numFmt w:val="decimal"/>
      <w:lvlText w:val="%1."/>
      <w:lvlJc w:val="left"/>
      <w:pPr>
        <w:ind w:left="1267" w:hanging="555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2" w:hanging="180"/>
      </w:pPr>
      <w:rPr>
        <w:rFonts w:cs="Times New Roman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3"/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442D"/>
    <w:rsid w:val="00002232"/>
    <w:rsid w:val="00002723"/>
    <w:rsid w:val="00005A2E"/>
    <w:rsid w:val="00010428"/>
    <w:rsid w:val="000372AB"/>
    <w:rsid w:val="00045E74"/>
    <w:rsid w:val="00082139"/>
    <w:rsid w:val="00084E60"/>
    <w:rsid w:val="000A7F43"/>
    <w:rsid w:val="000C47B6"/>
    <w:rsid w:val="000F0BBC"/>
    <w:rsid w:val="000F1D1E"/>
    <w:rsid w:val="000F520D"/>
    <w:rsid w:val="000F540D"/>
    <w:rsid w:val="001042FA"/>
    <w:rsid w:val="00106FEA"/>
    <w:rsid w:val="00110710"/>
    <w:rsid w:val="001348C8"/>
    <w:rsid w:val="0015258C"/>
    <w:rsid w:val="001617A9"/>
    <w:rsid w:val="001629D5"/>
    <w:rsid w:val="001803CC"/>
    <w:rsid w:val="00197217"/>
    <w:rsid w:val="00217F48"/>
    <w:rsid w:val="00263847"/>
    <w:rsid w:val="00272AD9"/>
    <w:rsid w:val="002816FE"/>
    <w:rsid w:val="002B1EAA"/>
    <w:rsid w:val="002B6817"/>
    <w:rsid w:val="002E26E8"/>
    <w:rsid w:val="002F4F10"/>
    <w:rsid w:val="002F7DCB"/>
    <w:rsid w:val="00311E4D"/>
    <w:rsid w:val="00327E9C"/>
    <w:rsid w:val="00340213"/>
    <w:rsid w:val="00344F80"/>
    <w:rsid w:val="00360674"/>
    <w:rsid w:val="0036701B"/>
    <w:rsid w:val="00374972"/>
    <w:rsid w:val="003776D0"/>
    <w:rsid w:val="003857C1"/>
    <w:rsid w:val="00392DCA"/>
    <w:rsid w:val="003D1EFE"/>
    <w:rsid w:val="003D3E65"/>
    <w:rsid w:val="003F00D7"/>
    <w:rsid w:val="00400CAC"/>
    <w:rsid w:val="0040765D"/>
    <w:rsid w:val="00424F7F"/>
    <w:rsid w:val="00432296"/>
    <w:rsid w:val="0044097F"/>
    <w:rsid w:val="00445154"/>
    <w:rsid w:val="004572D3"/>
    <w:rsid w:val="004632C0"/>
    <w:rsid w:val="0046612F"/>
    <w:rsid w:val="00485860"/>
    <w:rsid w:val="00487D4C"/>
    <w:rsid w:val="0049020C"/>
    <w:rsid w:val="004A2A12"/>
    <w:rsid w:val="004A7CD8"/>
    <w:rsid w:val="004B32BF"/>
    <w:rsid w:val="0050453A"/>
    <w:rsid w:val="00506379"/>
    <w:rsid w:val="0050764F"/>
    <w:rsid w:val="00515219"/>
    <w:rsid w:val="00523F84"/>
    <w:rsid w:val="00545DB5"/>
    <w:rsid w:val="00546138"/>
    <w:rsid w:val="005551AE"/>
    <w:rsid w:val="00577482"/>
    <w:rsid w:val="00577A13"/>
    <w:rsid w:val="005B178A"/>
    <w:rsid w:val="005B442D"/>
    <w:rsid w:val="005E1D97"/>
    <w:rsid w:val="005F24C1"/>
    <w:rsid w:val="00612B7F"/>
    <w:rsid w:val="00615516"/>
    <w:rsid w:val="006453FB"/>
    <w:rsid w:val="006641D8"/>
    <w:rsid w:val="0068602B"/>
    <w:rsid w:val="00693341"/>
    <w:rsid w:val="006C459D"/>
    <w:rsid w:val="006D36BC"/>
    <w:rsid w:val="006D60A4"/>
    <w:rsid w:val="006F046C"/>
    <w:rsid w:val="006F4F09"/>
    <w:rsid w:val="00710018"/>
    <w:rsid w:val="00732A2D"/>
    <w:rsid w:val="0073736A"/>
    <w:rsid w:val="00746557"/>
    <w:rsid w:val="007539BF"/>
    <w:rsid w:val="00766774"/>
    <w:rsid w:val="00771E28"/>
    <w:rsid w:val="00775EBC"/>
    <w:rsid w:val="00777364"/>
    <w:rsid w:val="007918C3"/>
    <w:rsid w:val="007B54AD"/>
    <w:rsid w:val="007C4540"/>
    <w:rsid w:val="007E6208"/>
    <w:rsid w:val="00805451"/>
    <w:rsid w:val="00837B4B"/>
    <w:rsid w:val="00847E1A"/>
    <w:rsid w:val="00860128"/>
    <w:rsid w:val="00860660"/>
    <w:rsid w:val="008848C0"/>
    <w:rsid w:val="008918C7"/>
    <w:rsid w:val="008C6C46"/>
    <w:rsid w:val="008E378B"/>
    <w:rsid w:val="008E6734"/>
    <w:rsid w:val="008F2582"/>
    <w:rsid w:val="008F4C44"/>
    <w:rsid w:val="008F5258"/>
    <w:rsid w:val="00944D5D"/>
    <w:rsid w:val="00956588"/>
    <w:rsid w:val="00966273"/>
    <w:rsid w:val="00972165"/>
    <w:rsid w:val="00973AA8"/>
    <w:rsid w:val="0098714D"/>
    <w:rsid w:val="009A04EA"/>
    <w:rsid w:val="009B5B46"/>
    <w:rsid w:val="009C7311"/>
    <w:rsid w:val="009D6C21"/>
    <w:rsid w:val="009F3669"/>
    <w:rsid w:val="00A0545E"/>
    <w:rsid w:val="00A07B2D"/>
    <w:rsid w:val="00A15005"/>
    <w:rsid w:val="00A1677C"/>
    <w:rsid w:val="00A356F2"/>
    <w:rsid w:val="00A43FF0"/>
    <w:rsid w:val="00A53F3E"/>
    <w:rsid w:val="00A54D00"/>
    <w:rsid w:val="00A9093D"/>
    <w:rsid w:val="00AA0934"/>
    <w:rsid w:val="00AC5F8A"/>
    <w:rsid w:val="00AE50DB"/>
    <w:rsid w:val="00B02F74"/>
    <w:rsid w:val="00B07EF1"/>
    <w:rsid w:val="00B124A9"/>
    <w:rsid w:val="00B311BD"/>
    <w:rsid w:val="00B3609F"/>
    <w:rsid w:val="00B72145"/>
    <w:rsid w:val="00B91B1C"/>
    <w:rsid w:val="00BA4EBC"/>
    <w:rsid w:val="00BA6557"/>
    <w:rsid w:val="00BB157E"/>
    <w:rsid w:val="00BE00CB"/>
    <w:rsid w:val="00C03DD2"/>
    <w:rsid w:val="00C129F4"/>
    <w:rsid w:val="00C405B7"/>
    <w:rsid w:val="00C41FCE"/>
    <w:rsid w:val="00C53B37"/>
    <w:rsid w:val="00C53ECA"/>
    <w:rsid w:val="00C64354"/>
    <w:rsid w:val="00C6701D"/>
    <w:rsid w:val="00C76400"/>
    <w:rsid w:val="00C825E2"/>
    <w:rsid w:val="00C9285C"/>
    <w:rsid w:val="00C97CB1"/>
    <w:rsid w:val="00CA79F3"/>
    <w:rsid w:val="00CC24BC"/>
    <w:rsid w:val="00CC5F69"/>
    <w:rsid w:val="00CD50B5"/>
    <w:rsid w:val="00CF75AE"/>
    <w:rsid w:val="00D2057E"/>
    <w:rsid w:val="00D2058A"/>
    <w:rsid w:val="00D27ED1"/>
    <w:rsid w:val="00D35CF1"/>
    <w:rsid w:val="00D4042B"/>
    <w:rsid w:val="00D447F6"/>
    <w:rsid w:val="00D46622"/>
    <w:rsid w:val="00D533F4"/>
    <w:rsid w:val="00D65BB3"/>
    <w:rsid w:val="00D90E4B"/>
    <w:rsid w:val="00D914E4"/>
    <w:rsid w:val="00D972CA"/>
    <w:rsid w:val="00DA2650"/>
    <w:rsid w:val="00DB60B0"/>
    <w:rsid w:val="00DB730B"/>
    <w:rsid w:val="00DC1A46"/>
    <w:rsid w:val="00DD0437"/>
    <w:rsid w:val="00E00D5E"/>
    <w:rsid w:val="00E0393E"/>
    <w:rsid w:val="00E446E5"/>
    <w:rsid w:val="00E467D7"/>
    <w:rsid w:val="00E62383"/>
    <w:rsid w:val="00E75831"/>
    <w:rsid w:val="00E8126E"/>
    <w:rsid w:val="00E8238B"/>
    <w:rsid w:val="00E83F9E"/>
    <w:rsid w:val="00E967F9"/>
    <w:rsid w:val="00EB185B"/>
    <w:rsid w:val="00EB6E42"/>
    <w:rsid w:val="00ED1138"/>
    <w:rsid w:val="00ED2FE3"/>
    <w:rsid w:val="00EE05D0"/>
    <w:rsid w:val="00EE0DA7"/>
    <w:rsid w:val="00EE2836"/>
    <w:rsid w:val="00F006B3"/>
    <w:rsid w:val="00F0439B"/>
    <w:rsid w:val="00F12838"/>
    <w:rsid w:val="00F262E9"/>
    <w:rsid w:val="00F576E5"/>
    <w:rsid w:val="00F82F82"/>
    <w:rsid w:val="00F87EA7"/>
    <w:rsid w:val="00F90419"/>
    <w:rsid w:val="00F92130"/>
    <w:rsid w:val="00FB0799"/>
    <w:rsid w:val="00FC0254"/>
    <w:rsid w:val="00FC41C0"/>
    <w:rsid w:val="00FE063C"/>
    <w:rsid w:val="00FE5247"/>
    <w:rsid w:val="00FF0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HTML Preformatted" w:uiPriority="99"/>
    <w:lsdException w:name="Table Grid" w:locked="1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42D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FC41C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5B442D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6">
    <w:name w:val="heading 6"/>
    <w:basedOn w:val="a"/>
    <w:next w:val="a"/>
    <w:link w:val="60"/>
    <w:qFormat/>
    <w:rsid w:val="00FC41C0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8">
    <w:name w:val="heading 8"/>
    <w:basedOn w:val="a"/>
    <w:next w:val="a"/>
    <w:link w:val="80"/>
    <w:semiHidden/>
    <w:unhideWhenUsed/>
    <w:qFormat/>
    <w:locked/>
    <w:rsid w:val="00ED2FE3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locked/>
    <w:rsid w:val="005B442D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ConsTitle">
    <w:name w:val="ConsTitle"/>
    <w:rsid w:val="005B442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5B442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styleId="a3">
    <w:name w:val="Hyperlink"/>
    <w:basedOn w:val="a0"/>
    <w:semiHidden/>
    <w:rsid w:val="005B442D"/>
    <w:rPr>
      <w:rFonts w:cs="Times New Roman"/>
      <w:color w:val="0000FF"/>
      <w:u w:val="single"/>
    </w:rPr>
  </w:style>
  <w:style w:type="paragraph" w:customStyle="1" w:styleId="text">
    <w:name w:val="text"/>
    <w:basedOn w:val="a"/>
    <w:link w:val="text0"/>
    <w:rsid w:val="005B442D"/>
    <w:pPr>
      <w:ind w:firstLine="567"/>
      <w:jc w:val="both"/>
    </w:pPr>
    <w:rPr>
      <w:rFonts w:ascii="Arial" w:hAnsi="Arial"/>
      <w:szCs w:val="20"/>
    </w:rPr>
  </w:style>
  <w:style w:type="character" w:customStyle="1" w:styleId="text0">
    <w:name w:val="text Знак"/>
    <w:link w:val="text"/>
    <w:locked/>
    <w:rsid w:val="005B442D"/>
    <w:rPr>
      <w:rFonts w:ascii="Arial" w:hAnsi="Arial"/>
      <w:sz w:val="24"/>
      <w:lang w:eastAsia="ru-RU"/>
    </w:rPr>
  </w:style>
  <w:style w:type="paragraph" w:customStyle="1" w:styleId="s1">
    <w:name w:val="s_1"/>
    <w:basedOn w:val="a"/>
    <w:rsid w:val="005B442D"/>
    <w:pPr>
      <w:spacing w:before="100" w:beforeAutospacing="1" w:after="100" w:afterAutospacing="1"/>
    </w:pPr>
  </w:style>
  <w:style w:type="character" w:customStyle="1" w:styleId="a4">
    <w:name w:val="Гипертекстовая ссылка"/>
    <w:basedOn w:val="a0"/>
    <w:rsid w:val="005B442D"/>
    <w:rPr>
      <w:rFonts w:cs="Times New Roman"/>
      <w:color w:val="106BBE"/>
    </w:rPr>
  </w:style>
  <w:style w:type="character" w:styleId="a5">
    <w:name w:val="Emphasis"/>
    <w:basedOn w:val="a0"/>
    <w:qFormat/>
    <w:rsid w:val="005B442D"/>
    <w:rPr>
      <w:rFonts w:cs="Times New Roman"/>
      <w:i/>
      <w:iCs/>
    </w:rPr>
  </w:style>
  <w:style w:type="paragraph" w:styleId="a6">
    <w:name w:val="Balloon Text"/>
    <w:basedOn w:val="a"/>
    <w:link w:val="a7"/>
    <w:semiHidden/>
    <w:rsid w:val="00BA655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locked/>
    <w:rsid w:val="00BA6557"/>
    <w:rPr>
      <w:rFonts w:ascii="Segoe UI" w:hAnsi="Segoe UI" w:cs="Segoe UI"/>
      <w:sz w:val="18"/>
      <w:szCs w:val="18"/>
      <w:lang w:eastAsia="ru-RU"/>
    </w:rPr>
  </w:style>
  <w:style w:type="paragraph" w:customStyle="1" w:styleId="a8">
    <w:name w:val="Комментарий"/>
    <w:basedOn w:val="a"/>
    <w:next w:val="a"/>
    <w:rsid w:val="00197217"/>
    <w:pPr>
      <w:autoSpaceDE w:val="0"/>
      <w:autoSpaceDN w:val="0"/>
      <w:adjustRightInd w:val="0"/>
      <w:spacing w:before="75"/>
      <w:ind w:left="170"/>
      <w:jc w:val="both"/>
    </w:pPr>
    <w:rPr>
      <w:rFonts w:ascii="Arial" w:eastAsia="Times New Roman" w:hAnsi="Arial" w:cs="Arial"/>
      <w:color w:val="353842"/>
      <w:shd w:val="clear" w:color="auto" w:fill="F0F0F0"/>
      <w:lang w:eastAsia="en-US"/>
    </w:rPr>
  </w:style>
  <w:style w:type="paragraph" w:customStyle="1" w:styleId="a9">
    <w:name w:val="Информация об изменениях документа"/>
    <w:basedOn w:val="a8"/>
    <w:next w:val="a"/>
    <w:rsid w:val="00197217"/>
    <w:rPr>
      <w:i/>
      <w:iCs/>
    </w:rPr>
  </w:style>
  <w:style w:type="character" w:customStyle="1" w:styleId="aa">
    <w:name w:val="Сравнение редакций. Добавленный фрагмент"/>
    <w:uiPriority w:val="99"/>
    <w:rsid w:val="00C41FCE"/>
    <w:rPr>
      <w:color w:val="000000"/>
      <w:shd w:val="clear" w:color="auto" w:fill="C1D7FF"/>
    </w:rPr>
  </w:style>
  <w:style w:type="paragraph" w:customStyle="1" w:styleId="11">
    <w:name w:val="Абзац списка1"/>
    <w:basedOn w:val="a"/>
    <w:rsid w:val="00B91B1C"/>
    <w:pPr>
      <w:ind w:left="720"/>
      <w:contextualSpacing/>
    </w:pPr>
  </w:style>
  <w:style w:type="character" w:customStyle="1" w:styleId="ab">
    <w:name w:val="Цветовое выделение"/>
    <w:rsid w:val="008E378B"/>
    <w:rPr>
      <w:b/>
      <w:color w:val="26282F"/>
    </w:rPr>
  </w:style>
  <w:style w:type="paragraph" w:customStyle="1" w:styleId="ac">
    <w:name w:val="Заголовок статьи"/>
    <w:basedOn w:val="a"/>
    <w:next w:val="a"/>
    <w:rsid w:val="008E378B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8E378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locked/>
    <w:rsid w:val="00FC41C0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locked/>
    <w:rsid w:val="00FC41C0"/>
    <w:rPr>
      <w:rFonts w:ascii="Cambria" w:hAnsi="Cambria" w:cs="Times New Roman"/>
      <w:i/>
      <w:iCs/>
      <w:color w:val="243F60"/>
      <w:sz w:val="24"/>
      <w:szCs w:val="24"/>
      <w:lang w:eastAsia="ru-RU"/>
    </w:rPr>
  </w:style>
  <w:style w:type="paragraph" w:styleId="ad">
    <w:name w:val="header"/>
    <w:basedOn w:val="a"/>
    <w:link w:val="ae"/>
    <w:rsid w:val="00944D5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944D5D"/>
    <w:rPr>
      <w:rFonts w:ascii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rsid w:val="00944D5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44D5D"/>
    <w:rPr>
      <w:rFonts w:ascii="Times New Roman" w:hAnsi="Times New Roman"/>
      <w:sz w:val="24"/>
      <w:szCs w:val="24"/>
    </w:rPr>
  </w:style>
  <w:style w:type="paragraph" w:styleId="af1">
    <w:name w:val="List Paragraph"/>
    <w:basedOn w:val="a"/>
    <w:uiPriority w:val="34"/>
    <w:qFormat/>
    <w:rsid w:val="00CA79F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f2">
    <w:name w:val="No Spacing"/>
    <w:qFormat/>
    <w:rsid w:val="00860128"/>
    <w:rPr>
      <w:rFonts w:eastAsia="Times New Roman" w:cs="Calibri"/>
      <w:sz w:val="22"/>
      <w:szCs w:val="22"/>
      <w:lang w:eastAsia="en-US"/>
    </w:rPr>
  </w:style>
  <w:style w:type="character" w:customStyle="1" w:styleId="blk">
    <w:name w:val="blk"/>
    <w:rsid w:val="001629D5"/>
  </w:style>
  <w:style w:type="character" w:customStyle="1" w:styleId="80">
    <w:name w:val="Заголовок 8 Знак"/>
    <w:basedOn w:val="a0"/>
    <w:link w:val="8"/>
    <w:semiHidden/>
    <w:rsid w:val="00ED2FE3"/>
    <w:rPr>
      <w:rFonts w:asciiTheme="majorHAnsi" w:eastAsiaTheme="majorEastAsia" w:hAnsiTheme="majorHAnsi" w:cstheme="majorBidi"/>
      <w:color w:val="404040" w:themeColor="text1" w:themeTint="BF"/>
    </w:rPr>
  </w:style>
  <w:style w:type="paragraph" w:styleId="HTML">
    <w:name w:val="HTML Preformatted"/>
    <w:basedOn w:val="a"/>
    <w:link w:val="HTML0"/>
    <w:uiPriority w:val="99"/>
    <w:unhideWhenUsed/>
    <w:rsid w:val="005076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0764F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2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8</Pages>
  <Words>2871</Words>
  <Characters>16368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19201</CharactersWithSpaces>
  <SharedDoc>false</SharedDoc>
  <HLinks>
    <vt:vector size="60" baseType="variant">
      <vt:variant>
        <vt:i4>1703970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sub_350401</vt:lpwstr>
      </vt:variant>
      <vt:variant>
        <vt:i4>1703970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sub_350401</vt:lpwstr>
      </vt:variant>
      <vt:variant>
        <vt:i4>7602233</vt:i4>
      </vt:variant>
      <vt:variant>
        <vt:i4>21</vt:i4>
      </vt:variant>
      <vt:variant>
        <vt:i4>0</vt:i4>
      </vt:variant>
      <vt:variant>
        <vt:i4>5</vt:i4>
      </vt:variant>
      <vt:variant>
        <vt:lpwstr>garantf1://10006035.44/</vt:lpwstr>
      </vt:variant>
      <vt:variant>
        <vt:lpwstr/>
      </vt:variant>
      <vt:variant>
        <vt:i4>983058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/multilink/57430470/paragraph/26188141/number/0</vt:lpwstr>
      </vt:variant>
      <vt:variant>
        <vt:i4>6357041</vt:i4>
      </vt:variant>
      <vt:variant>
        <vt:i4>15</vt:i4>
      </vt:variant>
      <vt:variant>
        <vt:i4>0</vt:i4>
      </vt:variant>
      <vt:variant>
        <vt:i4>5</vt:i4>
      </vt:variant>
      <vt:variant>
        <vt:lpwstr>garantf1://12038258.55532/</vt:lpwstr>
      </vt:variant>
      <vt:variant>
        <vt:lpwstr/>
      </vt:variant>
      <vt:variant>
        <vt:i4>4194316</vt:i4>
      </vt:variant>
      <vt:variant>
        <vt:i4>12</vt:i4>
      </vt:variant>
      <vt:variant>
        <vt:i4>0</vt:i4>
      </vt:variant>
      <vt:variant>
        <vt:i4>5</vt:i4>
      </vt:variant>
      <vt:variant>
        <vt:lpwstr>garantf1://10064072.2224/</vt:lpwstr>
      </vt:variant>
      <vt:variant>
        <vt:lpwstr/>
      </vt:variant>
      <vt:variant>
        <vt:i4>6750259</vt:i4>
      </vt:variant>
      <vt:variant>
        <vt:i4>9</vt:i4>
      </vt:variant>
      <vt:variant>
        <vt:i4>0</vt:i4>
      </vt:variant>
      <vt:variant>
        <vt:i4>5</vt:i4>
      </vt:variant>
      <vt:variant>
        <vt:lpwstr>garantf1://12038258.0/</vt:lpwstr>
      </vt:variant>
      <vt:variant>
        <vt:lpwstr/>
      </vt:variant>
      <vt:variant>
        <vt:i4>5636102</vt:i4>
      </vt:variant>
      <vt:variant>
        <vt:i4>6</vt:i4>
      </vt:variant>
      <vt:variant>
        <vt:i4>0</vt:i4>
      </vt:variant>
      <vt:variant>
        <vt:i4>5</vt:i4>
      </vt:variant>
      <vt:variant>
        <vt:lpwstr>garantf1://12038258.510/</vt:lpwstr>
      </vt:variant>
      <vt:variant>
        <vt:lpwstr/>
      </vt:variant>
      <vt:variant>
        <vt:i4>6357041</vt:i4>
      </vt:variant>
      <vt:variant>
        <vt:i4>3</vt:i4>
      </vt:variant>
      <vt:variant>
        <vt:i4>0</vt:i4>
      </vt:variant>
      <vt:variant>
        <vt:i4>5</vt:i4>
      </vt:variant>
      <vt:variant>
        <vt:lpwstr>garantf1://12038258.55532/</vt:lpwstr>
      </vt:variant>
      <vt:variant>
        <vt:lpwstr/>
      </vt:variant>
      <vt:variant>
        <vt:i4>4194316</vt:i4>
      </vt:variant>
      <vt:variant>
        <vt:i4>0</vt:i4>
      </vt:variant>
      <vt:variant>
        <vt:i4>0</vt:i4>
      </vt:variant>
      <vt:variant>
        <vt:i4>5</vt:i4>
      </vt:variant>
      <vt:variant>
        <vt:lpwstr>garantf1://10064072.2224/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11</cp:revision>
  <cp:lastPrinted>2021-02-18T12:44:00Z</cp:lastPrinted>
  <dcterms:created xsi:type="dcterms:W3CDTF">2021-01-25T12:24:00Z</dcterms:created>
  <dcterms:modified xsi:type="dcterms:W3CDTF">2021-02-24T11:57:00Z</dcterms:modified>
</cp:coreProperties>
</file>