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38" w:rsidRPr="00640238" w:rsidRDefault="00640238" w:rsidP="00640238">
      <w:pPr>
        <w:pStyle w:val="a7"/>
        <w:jc w:val="right"/>
        <w:rPr>
          <w:noProof/>
          <w:sz w:val="36"/>
          <w:szCs w:val="36"/>
        </w:rPr>
      </w:pPr>
      <w:r w:rsidRPr="00640238">
        <w:rPr>
          <w:noProof/>
          <w:sz w:val="36"/>
          <w:szCs w:val="36"/>
        </w:rPr>
        <w:t>ПРОЕКТ</w:t>
      </w:r>
    </w:p>
    <w:p w:rsidR="00640238" w:rsidRDefault="00640238" w:rsidP="009146BF">
      <w:pPr>
        <w:pStyle w:val="a7"/>
        <w:rPr>
          <w:noProof/>
          <w:szCs w:val="28"/>
        </w:rPr>
      </w:pPr>
    </w:p>
    <w:p w:rsidR="009146BF" w:rsidRDefault="009146BF" w:rsidP="009146BF">
      <w:pPr>
        <w:pStyle w:val="a7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552450" cy="600075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6BF" w:rsidRDefault="009146BF" w:rsidP="009146BF">
      <w:pPr>
        <w:pStyle w:val="a7"/>
        <w:rPr>
          <w:b/>
          <w:sz w:val="36"/>
        </w:rPr>
      </w:pPr>
    </w:p>
    <w:p w:rsidR="009146BF" w:rsidRDefault="009146BF" w:rsidP="009146BF">
      <w:pPr>
        <w:pStyle w:val="a7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9146BF" w:rsidRDefault="009146BF" w:rsidP="009146BF">
      <w:pPr>
        <w:pStyle w:val="a7"/>
        <w:jc w:val="left"/>
        <w:rPr>
          <w:b/>
          <w:sz w:val="32"/>
        </w:rPr>
      </w:pPr>
    </w:p>
    <w:p w:rsidR="009146BF" w:rsidRPr="00E46CB5" w:rsidRDefault="00800AB3" w:rsidP="009146BF">
      <w:pPr>
        <w:pStyle w:val="a7"/>
        <w:rPr>
          <w:sz w:val="32"/>
          <w:szCs w:val="32"/>
        </w:rPr>
      </w:pPr>
      <w:r w:rsidRPr="00E46CB5">
        <w:rPr>
          <w:sz w:val="32"/>
          <w:szCs w:val="32"/>
        </w:rPr>
        <w:t>ПОСТАНОВЛ</w:t>
      </w:r>
      <w:r w:rsidR="009146BF" w:rsidRPr="00E46CB5">
        <w:rPr>
          <w:sz w:val="32"/>
          <w:szCs w:val="32"/>
        </w:rPr>
        <w:t>ЕНИЕ</w:t>
      </w:r>
    </w:p>
    <w:p w:rsidR="009146BF" w:rsidRDefault="009146BF" w:rsidP="009146BF">
      <w:pPr>
        <w:pStyle w:val="a7"/>
      </w:pPr>
    </w:p>
    <w:p w:rsidR="009146BF" w:rsidRDefault="009146BF" w:rsidP="009146BF">
      <w:pPr>
        <w:pStyle w:val="a7"/>
        <w:jc w:val="left"/>
      </w:pPr>
      <w:r>
        <w:t xml:space="preserve"> </w:t>
      </w:r>
      <w:r w:rsidR="00640238">
        <w:t>«___»_______</w:t>
      </w:r>
      <w:r>
        <w:t xml:space="preserve"> </w:t>
      </w:r>
      <w:proofErr w:type="gramStart"/>
      <w:r>
        <w:t>г</w:t>
      </w:r>
      <w:proofErr w:type="gramEnd"/>
      <w:r>
        <w:t xml:space="preserve">.          </w:t>
      </w:r>
      <w:r w:rsidR="00640238">
        <w:t xml:space="preserve">   </w:t>
      </w:r>
      <w:r>
        <w:t xml:space="preserve">                                                 </w:t>
      </w:r>
      <w:r w:rsidR="0063684E">
        <w:t xml:space="preserve">                       </w:t>
      </w:r>
      <w:r>
        <w:t xml:space="preserve">    № </w:t>
      </w:r>
      <w:r w:rsidR="00640238">
        <w:t>____</w:t>
      </w:r>
    </w:p>
    <w:p w:rsidR="009146BF" w:rsidRDefault="009146BF" w:rsidP="009146BF">
      <w:pPr>
        <w:pStyle w:val="a7"/>
        <w:rPr>
          <w:sz w:val="22"/>
        </w:rPr>
      </w:pPr>
      <w:r>
        <w:rPr>
          <w:sz w:val="22"/>
        </w:rPr>
        <w:t>с. Большое Игнатово</w:t>
      </w:r>
    </w:p>
    <w:p w:rsidR="009146BF" w:rsidRDefault="009146BF" w:rsidP="009146BF">
      <w:pPr>
        <w:pStyle w:val="pcenter"/>
        <w:shd w:val="clear" w:color="auto" w:fill="FFFFFF"/>
        <w:spacing w:before="0" w:beforeAutospacing="0" w:after="300" w:afterAutospacing="0" w:line="293" w:lineRule="atLeast"/>
        <w:jc w:val="center"/>
        <w:rPr>
          <w:rFonts w:ascii="Arial" w:hAnsi="Arial" w:cs="Arial"/>
          <w:b/>
          <w:bCs/>
          <w:color w:val="333333"/>
          <w:sz w:val="23"/>
          <w:szCs w:val="23"/>
        </w:rPr>
      </w:pPr>
    </w:p>
    <w:p w:rsidR="009146BF" w:rsidRDefault="00800AB3" w:rsidP="009146BF">
      <w:pPr>
        <w:pStyle w:val="a7"/>
        <w:jc w:val="left"/>
      </w:pPr>
      <w:r>
        <w:t>Об утверждении П</w:t>
      </w:r>
      <w:r w:rsidR="009146BF">
        <w:t xml:space="preserve">орядка рассмотрения представления </w:t>
      </w:r>
    </w:p>
    <w:p w:rsidR="009146BF" w:rsidRDefault="009146BF" w:rsidP="009146BF">
      <w:pPr>
        <w:pStyle w:val="a7"/>
        <w:jc w:val="left"/>
      </w:pPr>
      <w:r>
        <w:t xml:space="preserve">прокурора об устранении выявленных нарушений </w:t>
      </w:r>
    </w:p>
    <w:p w:rsidR="009146BF" w:rsidRDefault="009146BF" w:rsidP="009146BF">
      <w:pPr>
        <w:pStyle w:val="a7"/>
        <w:jc w:val="left"/>
      </w:pPr>
      <w:r>
        <w:t>законодательства Российской Федерации</w:t>
      </w:r>
    </w:p>
    <w:p w:rsidR="009146BF" w:rsidRDefault="009146BF" w:rsidP="009146BF">
      <w:pPr>
        <w:pStyle w:val="a7"/>
        <w:jc w:val="left"/>
      </w:pPr>
    </w:p>
    <w:p w:rsidR="002621C1" w:rsidRDefault="002621C1" w:rsidP="002621C1">
      <w:pPr>
        <w:pStyle w:val="a7"/>
        <w:ind w:firstLine="567"/>
        <w:jc w:val="both"/>
      </w:pPr>
      <w:r>
        <w:t>В целях установления единого подхода к рассмотрению представления прокурора об устранении выявленных нарушений  законодательства Российской Федерации:</w:t>
      </w:r>
    </w:p>
    <w:p w:rsidR="002621C1" w:rsidRDefault="002621C1" w:rsidP="002621C1">
      <w:pPr>
        <w:pStyle w:val="a7"/>
        <w:ind w:firstLine="567"/>
        <w:jc w:val="both"/>
      </w:pPr>
      <w:r>
        <w:t>1. Утвердить прилагаемый порядок рассмотрения представления прокурора об устранении выявленных нарушений  законодательства Российской Федерации.</w:t>
      </w:r>
    </w:p>
    <w:p w:rsidR="002621C1" w:rsidRDefault="002621C1" w:rsidP="002621C1">
      <w:pPr>
        <w:pStyle w:val="a7"/>
        <w:ind w:firstLine="567"/>
        <w:jc w:val="both"/>
      </w:pPr>
      <w:r>
        <w:t xml:space="preserve">2. Отделу организационной и кадровой работы ознакомить муниципальных служащих Администрации Большеигнатовского муниципального района и его структурных подразделений </w:t>
      </w:r>
      <w:r w:rsidR="00D36D32">
        <w:t>с данным Порядком.</w:t>
      </w:r>
    </w:p>
    <w:p w:rsidR="00800AB3" w:rsidRDefault="00800AB3" w:rsidP="002621C1">
      <w:pPr>
        <w:pStyle w:val="a7"/>
        <w:ind w:firstLine="567"/>
        <w:jc w:val="both"/>
      </w:pPr>
      <w:r>
        <w:t xml:space="preserve">3. Настоящее постановление вступает в силу </w:t>
      </w:r>
      <w:r w:rsidR="00E46CB5">
        <w:t>после</w:t>
      </w:r>
      <w:r>
        <w:t xml:space="preserve"> его</w:t>
      </w:r>
      <w:r w:rsidR="00E46CB5">
        <w:t xml:space="preserve"> официального </w:t>
      </w:r>
      <w:r>
        <w:t xml:space="preserve"> опубликования.</w:t>
      </w:r>
    </w:p>
    <w:p w:rsidR="00D36D32" w:rsidRDefault="00D36D32" w:rsidP="002621C1">
      <w:pPr>
        <w:pStyle w:val="a7"/>
        <w:ind w:firstLine="567"/>
        <w:jc w:val="both"/>
      </w:pPr>
    </w:p>
    <w:p w:rsidR="00D36D32" w:rsidRDefault="00D36D32" w:rsidP="002621C1">
      <w:pPr>
        <w:pStyle w:val="a7"/>
        <w:ind w:firstLine="567"/>
        <w:jc w:val="both"/>
      </w:pPr>
    </w:p>
    <w:p w:rsidR="00D36D32" w:rsidRDefault="00D36D32" w:rsidP="00800AB3">
      <w:pPr>
        <w:pStyle w:val="a7"/>
        <w:jc w:val="both"/>
      </w:pPr>
    </w:p>
    <w:p w:rsidR="00D36D32" w:rsidRDefault="00D36D32" w:rsidP="00800AB3">
      <w:pPr>
        <w:pStyle w:val="a7"/>
        <w:jc w:val="both"/>
      </w:pPr>
      <w:r>
        <w:t xml:space="preserve">Глава Большеигнатовского </w:t>
      </w:r>
    </w:p>
    <w:p w:rsidR="00D36D32" w:rsidRDefault="00D36D32" w:rsidP="00800AB3">
      <w:pPr>
        <w:pStyle w:val="a7"/>
        <w:jc w:val="both"/>
      </w:pPr>
      <w:r>
        <w:t xml:space="preserve">муниципального района                                         </w:t>
      </w:r>
      <w:r w:rsidR="00800AB3">
        <w:t xml:space="preserve">                </w:t>
      </w:r>
      <w:r>
        <w:t xml:space="preserve">     Т.Н.Полозова</w:t>
      </w:r>
    </w:p>
    <w:p w:rsidR="002621C1" w:rsidRDefault="002621C1" w:rsidP="00800AB3">
      <w:pPr>
        <w:pStyle w:val="a7"/>
        <w:jc w:val="both"/>
      </w:pPr>
    </w:p>
    <w:p w:rsidR="009146BF" w:rsidRDefault="009146BF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800AB3" w:rsidRDefault="00800AB3" w:rsidP="009146BF">
      <w:pPr>
        <w:pStyle w:val="a7"/>
        <w:jc w:val="left"/>
      </w:pPr>
    </w:p>
    <w:p w:rsidR="00800AB3" w:rsidRDefault="00800AB3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D36D32" w:rsidRDefault="00D36D32" w:rsidP="009146BF">
      <w:pPr>
        <w:pStyle w:val="a7"/>
        <w:jc w:val="left"/>
      </w:pPr>
    </w:p>
    <w:p w:rsidR="00800AB3" w:rsidRPr="00800AB3" w:rsidRDefault="00800AB3" w:rsidP="002F0D48">
      <w:pPr>
        <w:pStyle w:val="a7"/>
        <w:ind w:left="4678"/>
        <w:rPr>
          <w:sz w:val="24"/>
          <w:szCs w:val="24"/>
        </w:rPr>
      </w:pPr>
      <w:r w:rsidRPr="00800AB3">
        <w:rPr>
          <w:sz w:val="24"/>
          <w:szCs w:val="24"/>
        </w:rPr>
        <w:t>Утвержденный</w:t>
      </w:r>
    </w:p>
    <w:p w:rsidR="00800AB3" w:rsidRPr="00800AB3" w:rsidRDefault="00800AB3" w:rsidP="002F0D48">
      <w:pPr>
        <w:pStyle w:val="a7"/>
        <w:ind w:left="4678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800AB3">
        <w:rPr>
          <w:sz w:val="24"/>
          <w:szCs w:val="24"/>
        </w:rPr>
        <w:t>остановлением Администрации Большеигнатовского</w:t>
      </w:r>
      <w:r>
        <w:rPr>
          <w:sz w:val="24"/>
          <w:szCs w:val="24"/>
        </w:rPr>
        <w:t xml:space="preserve"> м</w:t>
      </w:r>
      <w:r w:rsidRPr="00800AB3">
        <w:rPr>
          <w:sz w:val="24"/>
          <w:szCs w:val="24"/>
        </w:rPr>
        <w:t>униципального района Республики Мордовия</w:t>
      </w:r>
      <w:r w:rsidR="002F0D48">
        <w:rPr>
          <w:sz w:val="24"/>
          <w:szCs w:val="24"/>
        </w:rPr>
        <w:t xml:space="preserve"> </w:t>
      </w:r>
      <w:r w:rsidR="002F0D48" w:rsidRPr="00800AB3">
        <w:rPr>
          <w:sz w:val="24"/>
          <w:szCs w:val="24"/>
        </w:rPr>
        <w:t>«Об утверждении Порядка рассмотрения представления прокурора об устранении выявленных нарушений законодательства Российской Федерации»</w:t>
      </w:r>
      <w:r w:rsidR="002F0D48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800AB3">
        <w:rPr>
          <w:sz w:val="24"/>
          <w:szCs w:val="24"/>
        </w:rPr>
        <w:t>т «__»</w:t>
      </w:r>
      <w:r w:rsidR="002F0D48">
        <w:rPr>
          <w:sz w:val="24"/>
          <w:szCs w:val="24"/>
        </w:rPr>
        <w:t>____</w:t>
      </w:r>
      <w:r w:rsidRPr="00800AB3">
        <w:rPr>
          <w:sz w:val="24"/>
          <w:szCs w:val="24"/>
        </w:rPr>
        <w:t xml:space="preserve">_2020 г. </w:t>
      </w:r>
    </w:p>
    <w:p w:rsidR="00D36D32" w:rsidRDefault="00D36D32" w:rsidP="009146BF">
      <w:pPr>
        <w:pStyle w:val="a7"/>
        <w:jc w:val="left"/>
      </w:pPr>
    </w:p>
    <w:p w:rsidR="009146BF" w:rsidRPr="00A41AAA" w:rsidRDefault="00D36D32" w:rsidP="00D36D32">
      <w:pPr>
        <w:spacing w:after="0" w:line="29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41AAA">
        <w:rPr>
          <w:rFonts w:ascii="Times New Roman" w:hAnsi="Times New Roman" w:cs="Times New Roman"/>
          <w:b/>
          <w:sz w:val="28"/>
          <w:szCs w:val="28"/>
        </w:rPr>
        <w:t>Порядок рассмотрения представления прокурора об устранении выявленных нарушений  законодательства Российской Федерации</w:t>
      </w:r>
    </w:p>
    <w:p w:rsidR="009146BF" w:rsidRPr="00A41AAA" w:rsidRDefault="009146BF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E5EF5" w:rsidRPr="00A41AAA" w:rsidRDefault="002F0D48" w:rsidP="002F0D48">
      <w:pPr>
        <w:spacing w:after="0" w:line="293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Раздел </w:t>
      </w:r>
      <w:r w:rsidR="00BE5EF5"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100003"/>
      <w:bookmarkStart w:id="1" w:name="100004"/>
      <w:bookmarkEnd w:id="0"/>
      <w:bookmarkEnd w:id="1"/>
      <w:proofErr w:type="gramStart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 6 Федерального закона от 17.01.1992 № 2202-1 «О прокуратуре Российской Федерации» (далее - Закон о прокуратуре) требования прокурора, вытекающие из его полномочий, в том числе перечисленные в статьями 9.1, 22, 27, 30 и 33 указанного Закона, подлежат безусловному исполнению в установленный срок.</w:t>
      </w:r>
      <w:proofErr w:type="gramEnd"/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100005"/>
      <w:bookmarkEnd w:id="2"/>
      <w:proofErr w:type="gramStart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Прокурор осуществляет надзор за исполнением законов федеральными министерствами, службами и иными федеральными органами исполнительной власти, представительными (законодательными) и исполнительными органами субъектов Российской Федерации, органами местного самоуправления, органами военного управления, органами контроля, их должностными лицами, органами управления и руководителями коммерческих и некоммерческих организаций и иными прямо указанными в законе субъектами, которые обязаны приступить к исполнению соответствующих требований в установленные законом сроки.</w:t>
      </w:r>
      <w:proofErr w:type="gramEnd"/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100006"/>
      <w:bookmarkEnd w:id="3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прокурора об устранении нарушений закона в соответствии со статьей 24  Закона о прокуратуре подлежит безотлагательному рассмотрению. В течение месяца со дня внесения представления должны быть приняты конкретные меры по устранению допущенных нарушений закона, их причин и условий, им способствующих.</w:t>
      </w:r>
    </w:p>
    <w:p w:rsidR="00BE5EF5" w:rsidRPr="002F0D48" w:rsidRDefault="00BE5EF5" w:rsidP="00BE5EF5">
      <w:pPr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100007"/>
      <w:bookmarkStart w:id="5" w:name="100015"/>
      <w:bookmarkEnd w:id="4"/>
      <w:bookmarkEnd w:id="5"/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 статьи 19.5 Кодекса Российской Федерации об административных правонарушениях 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 - 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BE5EF5" w:rsidRPr="00A41AAA" w:rsidRDefault="00BE5EF5" w:rsidP="002F0D4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6" w:name="PiesNODuP56B"/>
      <w:bookmarkEnd w:id="6"/>
      <w:r w:rsidR="002F0D48"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Раздел </w:t>
      </w:r>
      <w:r w:rsidRPr="00A41A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Обработка и исполнение поступившего представления</w:t>
      </w:r>
    </w:p>
    <w:p w:rsidR="00BE5EF5" w:rsidRPr="002F0D48" w:rsidRDefault="007F1A84" w:rsidP="007F1A84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</w:p>
    <w:p w:rsidR="00FB478E" w:rsidRPr="002F0D48" w:rsidRDefault="00FB478E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Представление прокуратуры, поступившее в Администрацию Большеигнатовского муниципального района Республики Мордовия (далее – Администрация) проходит обработк</w:t>
      </w:r>
      <w:r w:rsidR="009146BF" w:rsidRPr="002F0D48">
        <w:rPr>
          <w:color w:val="000000"/>
          <w:sz w:val="28"/>
          <w:szCs w:val="28"/>
        </w:rPr>
        <w:t>у, предварительное рассмотрение, регистрацию, рассмотрение руководством и доставляется ответственному исполнителю</w:t>
      </w:r>
      <w:r w:rsidRPr="002F0D48">
        <w:rPr>
          <w:color w:val="000000"/>
          <w:sz w:val="28"/>
          <w:szCs w:val="28"/>
        </w:rPr>
        <w:t>.</w:t>
      </w:r>
    </w:p>
    <w:p w:rsidR="007F1A84" w:rsidRPr="002F0D48" w:rsidRDefault="00FB478E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В</w:t>
      </w:r>
      <w:r w:rsidR="007F1A84" w:rsidRPr="002F0D48">
        <w:rPr>
          <w:color w:val="000000"/>
          <w:sz w:val="28"/>
          <w:szCs w:val="28"/>
        </w:rPr>
        <w:t xml:space="preserve"> состав указаний по исполнению представления входят следующие элементы: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 xml:space="preserve">ответственный </w:t>
      </w:r>
      <w:r w:rsidR="001F6D36" w:rsidRPr="002F0D48">
        <w:rPr>
          <w:color w:val="000000"/>
          <w:sz w:val="28"/>
          <w:szCs w:val="28"/>
        </w:rPr>
        <w:t>исполнитель</w:t>
      </w:r>
      <w:r w:rsidRPr="002F0D48">
        <w:rPr>
          <w:color w:val="000000"/>
          <w:sz w:val="28"/>
          <w:szCs w:val="28"/>
        </w:rPr>
        <w:t xml:space="preserve"> исполнения поручения (фамилия и инициалы заместител</w:t>
      </w:r>
      <w:r w:rsidR="00F13906" w:rsidRPr="002F0D48">
        <w:rPr>
          <w:color w:val="000000"/>
          <w:sz w:val="28"/>
          <w:szCs w:val="28"/>
        </w:rPr>
        <w:t>я главы района</w:t>
      </w:r>
      <w:r w:rsidRPr="002F0D48">
        <w:rPr>
          <w:color w:val="000000"/>
          <w:sz w:val="28"/>
          <w:szCs w:val="28"/>
        </w:rPr>
        <w:t>);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 xml:space="preserve">соисполнители (фамилия и инициалы </w:t>
      </w:r>
      <w:r w:rsidR="00F13906" w:rsidRPr="002F0D48">
        <w:rPr>
          <w:color w:val="000000"/>
          <w:sz w:val="28"/>
          <w:szCs w:val="28"/>
        </w:rPr>
        <w:t>муниципальных служащих</w:t>
      </w:r>
      <w:r w:rsidRPr="002F0D48">
        <w:rPr>
          <w:color w:val="000000"/>
          <w:sz w:val="28"/>
          <w:szCs w:val="28"/>
        </w:rPr>
        <w:t>, которым дается поручение);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содержание поручения;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срок исполнения поручения.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При исполнении поручения по представлению следует учесть, что в течение месяца со дня внесения представления должны быть приняты конкретные меры по устранению допущенных нарушений закона, их причин и условий, им способствующих.</w:t>
      </w:r>
    </w:p>
    <w:p w:rsidR="007F1A84" w:rsidRPr="002F0D48" w:rsidRDefault="007F1A84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Следовательно, исполнение поручения не ограничивается только подготовкой ответа на представление.</w:t>
      </w:r>
    </w:p>
    <w:p w:rsidR="007F1A84" w:rsidRPr="002F0D48" w:rsidRDefault="007F1A84" w:rsidP="009B6D75">
      <w:pPr>
        <w:pStyle w:val="pboth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F0D48">
        <w:rPr>
          <w:color w:val="000000"/>
          <w:sz w:val="28"/>
          <w:szCs w:val="28"/>
        </w:rPr>
        <w:t>В этой связи ответственный исполнитель должен выполнить следующий ряд мероприятий.</w:t>
      </w:r>
    </w:p>
    <w:p w:rsidR="009B6D75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>Изучить представление и определить необходимость привлечения в качестве соисполнителей других отделов</w:t>
      </w:r>
      <w:r w:rsidR="009B6D75" w:rsidRPr="002F0D48">
        <w:rPr>
          <w:sz w:val="28"/>
          <w:szCs w:val="28"/>
        </w:rPr>
        <w:t xml:space="preserve"> (</w:t>
      </w:r>
      <w:r w:rsidRPr="002F0D48">
        <w:rPr>
          <w:sz w:val="28"/>
          <w:szCs w:val="28"/>
        </w:rPr>
        <w:t>управлений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 для исполнения, в случае если они не были указаны в поручении Главы района. При необходимости участия других </w:t>
      </w:r>
      <w:r w:rsidR="009B6D75" w:rsidRPr="002F0D48">
        <w:rPr>
          <w:sz w:val="28"/>
          <w:szCs w:val="28"/>
        </w:rPr>
        <w:t>отделов (</w:t>
      </w:r>
      <w:r w:rsidRPr="002F0D48">
        <w:rPr>
          <w:sz w:val="28"/>
          <w:szCs w:val="28"/>
        </w:rPr>
        <w:t>управлений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. Соответственно </w:t>
      </w:r>
      <w:r w:rsidR="009B6D75" w:rsidRPr="002F0D48">
        <w:rPr>
          <w:sz w:val="28"/>
          <w:szCs w:val="28"/>
        </w:rPr>
        <w:t xml:space="preserve">Ответственный исполнитель </w:t>
      </w:r>
      <w:r w:rsidRPr="002F0D48">
        <w:rPr>
          <w:sz w:val="28"/>
          <w:szCs w:val="28"/>
        </w:rPr>
        <w:t xml:space="preserve">исполнения представления дает указание </w:t>
      </w:r>
      <w:r w:rsidR="009B6D75" w:rsidRPr="002F0D48">
        <w:rPr>
          <w:sz w:val="28"/>
          <w:szCs w:val="28"/>
        </w:rPr>
        <w:t>отделам (</w:t>
      </w:r>
      <w:r w:rsidRPr="002F0D48">
        <w:rPr>
          <w:sz w:val="28"/>
          <w:szCs w:val="28"/>
        </w:rPr>
        <w:t>управлениям</w:t>
      </w:r>
      <w:r w:rsidR="009B6D75" w:rsidRPr="002F0D48">
        <w:rPr>
          <w:sz w:val="28"/>
          <w:szCs w:val="28"/>
        </w:rPr>
        <w:t>)</w:t>
      </w:r>
      <w:r w:rsidRPr="002F0D48">
        <w:rPr>
          <w:sz w:val="28"/>
          <w:szCs w:val="28"/>
        </w:rPr>
        <w:t xml:space="preserve"> по исполнению представления</w:t>
      </w:r>
      <w:r w:rsidR="009B6D75" w:rsidRPr="002F0D48">
        <w:rPr>
          <w:sz w:val="28"/>
          <w:szCs w:val="28"/>
        </w:rPr>
        <w:t xml:space="preserve"> в рамках своих полномочий</w:t>
      </w:r>
      <w:r w:rsidRPr="002F0D48">
        <w:rPr>
          <w:sz w:val="28"/>
          <w:szCs w:val="28"/>
        </w:rPr>
        <w:t>.</w:t>
      </w:r>
      <w:r w:rsidR="009B6D75" w:rsidRPr="002F0D48">
        <w:rPr>
          <w:sz w:val="28"/>
          <w:szCs w:val="28"/>
        </w:rPr>
        <w:t xml:space="preserve"> </w:t>
      </w:r>
      <w:bookmarkStart w:id="7" w:name="100031"/>
      <w:bookmarkEnd w:id="7"/>
    </w:p>
    <w:p w:rsidR="00F13906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>Далее в течение 5 рабочих дней с момента получения на исполнение представления ответственный исполнитель собирает материалы и информацию по вопросам, указанным в представлении, а соисполнители готовят позицию отдела (управления) по вопросам представления, а так же необходимые материалы и информацию.</w:t>
      </w:r>
    </w:p>
    <w:p w:rsidR="00F13906" w:rsidRPr="002F0D48" w:rsidRDefault="00F13906" w:rsidP="00F640C0">
      <w:pPr>
        <w:pStyle w:val="pboth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8" w:name="100032"/>
      <w:bookmarkEnd w:id="8"/>
      <w:r w:rsidRPr="002F0D48">
        <w:rPr>
          <w:sz w:val="28"/>
          <w:szCs w:val="28"/>
        </w:rPr>
        <w:t xml:space="preserve">Ответственный исполнитель по собранным материалам и информации в течение 3 рабочих дней готовит доклад о мерах, которые необходимо принять по устранению допущенных нарушений закона, их причинах и условиях, им способствующих (далее - доклад о мерах). </w:t>
      </w:r>
      <w:r w:rsidRPr="0088568C">
        <w:rPr>
          <w:sz w:val="28"/>
          <w:szCs w:val="28"/>
        </w:rPr>
        <w:t xml:space="preserve">Одновременно с докладом на подпись </w:t>
      </w:r>
      <w:r w:rsidR="009B6D75" w:rsidRPr="0088568C">
        <w:rPr>
          <w:sz w:val="28"/>
          <w:szCs w:val="28"/>
        </w:rPr>
        <w:t>Главе района</w:t>
      </w:r>
      <w:r w:rsidRPr="0088568C">
        <w:rPr>
          <w:sz w:val="28"/>
          <w:szCs w:val="28"/>
        </w:rPr>
        <w:t xml:space="preserve"> представляется проект уведомления прокурора о дате и времени рассмотрения представления прокурора </w:t>
      </w:r>
      <w:hyperlink r:id="rId7" w:anchor="d0xgLkclcJZ8" w:history="1">
        <w:r w:rsidRPr="0088568C">
          <w:rPr>
            <w:rStyle w:val="a3"/>
            <w:color w:val="auto"/>
            <w:sz w:val="28"/>
            <w:szCs w:val="28"/>
            <w:bdr w:val="none" w:sz="0" w:space="0" w:color="auto" w:frame="1"/>
          </w:rPr>
          <w:t>(Приложение N 1)</w:t>
        </w:r>
      </w:hyperlink>
      <w:r w:rsidRPr="0088568C">
        <w:rPr>
          <w:sz w:val="28"/>
          <w:szCs w:val="28"/>
        </w:rPr>
        <w:t>.</w:t>
      </w:r>
    </w:p>
    <w:p w:rsidR="009B6D75" w:rsidRPr="002F0D48" w:rsidRDefault="009B6D75" w:rsidP="009B6D7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100033"/>
      <w:bookmarkStart w:id="10" w:name="100035"/>
      <w:bookmarkEnd w:id="9"/>
      <w:bookmarkEnd w:id="10"/>
      <w:r w:rsidRPr="002F0D48">
        <w:rPr>
          <w:rFonts w:ascii="Times New Roman" w:hAnsi="Times New Roman" w:cs="Times New Roman"/>
          <w:sz w:val="28"/>
          <w:szCs w:val="28"/>
        </w:rPr>
        <w:t>В докладе о мерах ответственный исполнитель должен определить круг лиц, допустивших указанные в представлении нарушения, а так же необходимость привлечения к дисциплинарной ответственности.</w:t>
      </w:r>
    </w:p>
    <w:p w:rsidR="009B6D75" w:rsidRPr="002F0D48" w:rsidRDefault="009B6D75" w:rsidP="009B6D7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D48">
        <w:rPr>
          <w:rFonts w:ascii="Times New Roman" w:hAnsi="Times New Roman" w:cs="Times New Roman"/>
          <w:sz w:val="28"/>
          <w:szCs w:val="28"/>
        </w:rPr>
        <w:t xml:space="preserve">В случае необходимости привлечения к дисциплинарной ответственности лиц, допустивших нарушения, отдел организационной и </w:t>
      </w:r>
      <w:r w:rsidRPr="002F0D48">
        <w:rPr>
          <w:rFonts w:ascii="Times New Roman" w:hAnsi="Times New Roman" w:cs="Times New Roman"/>
          <w:sz w:val="28"/>
          <w:szCs w:val="28"/>
        </w:rPr>
        <w:lastRenderedPageBreak/>
        <w:t>кадровой работы направляет уведомления лицам о даче письменного объяснения причин, способствующих нарушению законодательства для предоставления ответа в течение 5 календарных дней.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r w:rsidRPr="002F0D48">
        <w:rPr>
          <w:sz w:val="28"/>
          <w:szCs w:val="28"/>
        </w:rPr>
        <w:t xml:space="preserve">Ответственный </w:t>
      </w:r>
      <w:r w:rsidR="00F640C0" w:rsidRPr="002F0D48">
        <w:rPr>
          <w:sz w:val="28"/>
          <w:szCs w:val="28"/>
        </w:rPr>
        <w:t>исполнитель</w:t>
      </w:r>
      <w:r w:rsidRPr="002F0D48">
        <w:rPr>
          <w:sz w:val="28"/>
          <w:szCs w:val="28"/>
        </w:rPr>
        <w:t xml:space="preserve"> в соответствующую дату и время проводит совещание по рассмотрению представления с учас</w:t>
      </w:r>
      <w:r w:rsidR="00F640C0" w:rsidRPr="002F0D48">
        <w:rPr>
          <w:sz w:val="28"/>
          <w:szCs w:val="28"/>
        </w:rPr>
        <w:t>тием представителей прокуратуры</w:t>
      </w:r>
      <w:r w:rsidRPr="002F0D48">
        <w:rPr>
          <w:sz w:val="28"/>
          <w:szCs w:val="28"/>
        </w:rPr>
        <w:t>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1" w:name="100037"/>
      <w:bookmarkEnd w:id="11"/>
      <w:r w:rsidRPr="002F0D48">
        <w:rPr>
          <w:sz w:val="28"/>
          <w:szCs w:val="28"/>
        </w:rPr>
        <w:t>Ответственный исполнитель за 5 рабочих дней до истечения контрольного срока готовит проект Письма о рассмотрении представления прокурора и мерах, принятых по его итогам (далее - Письмо) </w:t>
      </w:r>
      <w:hyperlink r:id="rId8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(Приложение N 2)</w:t>
        </w:r>
      </w:hyperlink>
      <w:r w:rsidRPr="002F0D48">
        <w:rPr>
          <w:sz w:val="28"/>
          <w:szCs w:val="28"/>
        </w:rPr>
        <w:t xml:space="preserve">, визирует его у соисполнителей и представляет на подписание </w:t>
      </w:r>
      <w:r w:rsidR="001F6D36" w:rsidRPr="002F0D48">
        <w:rPr>
          <w:sz w:val="28"/>
          <w:szCs w:val="28"/>
        </w:rPr>
        <w:t>Главе района</w:t>
      </w:r>
      <w:r w:rsidRPr="002F0D48">
        <w:rPr>
          <w:sz w:val="28"/>
          <w:szCs w:val="28"/>
        </w:rPr>
        <w:t xml:space="preserve"> либо лицу, временно исполняющему обязанности </w:t>
      </w:r>
      <w:r w:rsidR="001F6D36" w:rsidRPr="002F0D48">
        <w:rPr>
          <w:sz w:val="28"/>
          <w:szCs w:val="28"/>
        </w:rPr>
        <w:t>Главы района</w:t>
      </w:r>
      <w:r w:rsidRPr="002F0D48">
        <w:rPr>
          <w:sz w:val="28"/>
          <w:szCs w:val="28"/>
        </w:rPr>
        <w:t>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2" w:name="100038"/>
      <w:bookmarkEnd w:id="12"/>
      <w:r w:rsidRPr="002F0D48">
        <w:rPr>
          <w:sz w:val="28"/>
          <w:szCs w:val="28"/>
        </w:rPr>
        <w:t>Ответственный исполнитель обязан учитывать: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3" w:name="100039"/>
      <w:bookmarkEnd w:id="13"/>
      <w:r w:rsidRPr="002F0D48">
        <w:rPr>
          <w:sz w:val="28"/>
          <w:szCs w:val="28"/>
        </w:rPr>
        <w:t>временные интервалы по этапам исполнения необходимые для исполнения поручения в установленный срок;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4" w:name="100040"/>
      <w:bookmarkEnd w:id="14"/>
      <w:r w:rsidRPr="002F0D48">
        <w:rPr>
          <w:sz w:val="28"/>
          <w:szCs w:val="28"/>
        </w:rPr>
        <w:t>время, требуемое для регистрации и отправки </w:t>
      </w:r>
      <w:hyperlink r:id="rId9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Письма</w:t>
        </w:r>
      </w:hyperlink>
      <w:r w:rsidRPr="002F0D48">
        <w:rPr>
          <w:sz w:val="28"/>
          <w:szCs w:val="28"/>
        </w:rPr>
        <w:t>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5" w:name="100041"/>
      <w:bookmarkEnd w:id="15"/>
      <w:r w:rsidRPr="002F0D48">
        <w:rPr>
          <w:sz w:val="28"/>
          <w:szCs w:val="28"/>
        </w:rPr>
        <w:t>график работы подразделений адресата, принимающих входящую корреспонденцию;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6" w:name="100042"/>
      <w:bookmarkEnd w:id="16"/>
      <w:r w:rsidRPr="002F0D48">
        <w:rPr>
          <w:sz w:val="28"/>
          <w:szCs w:val="28"/>
        </w:rPr>
        <w:t>а также способы и время доставки.</w:t>
      </w:r>
    </w:p>
    <w:p w:rsidR="00F13906" w:rsidRPr="002F0D48" w:rsidRDefault="00F13906" w:rsidP="00F13906">
      <w:pPr>
        <w:pStyle w:val="pboth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17" w:name="100043"/>
      <w:bookmarkEnd w:id="17"/>
      <w:r w:rsidRPr="002F0D48">
        <w:rPr>
          <w:sz w:val="28"/>
          <w:szCs w:val="28"/>
        </w:rPr>
        <w:t>Если последний день срока исполнения поручения приходится на нерабочий день, оно подлежит исполнению в предшествующий ему рабочий день.</w:t>
      </w:r>
    </w:p>
    <w:p w:rsidR="002F0D48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bookmarkStart w:id="18" w:name="n2G6rnXiO4gX"/>
      <w:bookmarkEnd w:id="18"/>
    </w:p>
    <w:p w:rsidR="00F640C0" w:rsidRPr="00A41AAA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41AA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Раздел </w:t>
      </w:r>
      <w:r w:rsidR="00F13906" w:rsidRPr="00A41AA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3. Особенности при рассмотрении и подготовки отчета</w:t>
      </w:r>
    </w:p>
    <w:p w:rsidR="002F0D48" w:rsidRPr="002F0D48" w:rsidRDefault="002F0D48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13906" w:rsidRPr="002F0D48" w:rsidRDefault="00F13906" w:rsidP="00F640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100044"/>
      <w:bookmarkStart w:id="20" w:name="100045"/>
      <w:bookmarkEnd w:id="19"/>
      <w:bookmarkEnd w:id="20"/>
      <w:r w:rsidRPr="002F0D48">
        <w:rPr>
          <w:rFonts w:ascii="Times New Roman" w:hAnsi="Times New Roman" w:cs="Times New Roman"/>
          <w:sz w:val="28"/>
          <w:szCs w:val="28"/>
        </w:rPr>
        <w:t xml:space="preserve">В случае если в представлении затрагиваются вопросы сферы деятельности должностного лица </w:t>
      </w:r>
      <w:r w:rsidR="001F6D36" w:rsidRPr="002F0D48">
        <w:rPr>
          <w:rFonts w:ascii="Times New Roman" w:hAnsi="Times New Roman" w:cs="Times New Roman"/>
          <w:sz w:val="28"/>
          <w:szCs w:val="28"/>
        </w:rPr>
        <w:t>Администрации</w:t>
      </w:r>
      <w:r w:rsidRPr="002F0D48">
        <w:rPr>
          <w:rFonts w:ascii="Times New Roman" w:hAnsi="Times New Roman" w:cs="Times New Roman"/>
          <w:sz w:val="28"/>
          <w:szCs w:val="28"/>
        </w:rPr>
        <w:t>, то оно не может быть назначено ответственным руководителем или ответственным исполнителем по данному представлению.</w:t>
      </w:r>
    </w:p>
    <w:p w:rsidR="00F13906" w:rsidRPr="002F0D48" w:rsidRDefault="00F13906" w:rsidP="00F13906">
      <w:pPr>
        <w:pStyle w:val="pboth"/>
        <w:shd w:val="clear" w:color="auto" w:fill="FFFFFF"/>
        <w:spacing w:before="0" w:beforeAutospacing="0" w:after="0" w:afterAutospacing="0" w:line="293" w:lineRule="atLeast"/>
        <w:ind w:firstLine="567"/>
        <w:jc w:val="both"/>
        <w:rPr>
          <w:sz w:val="28"/>
          <w:szCs w:val="28"/>
        </w:rPr>
      </w:pPr>
      <w:bookmarkStart w:id="21" w:name="100046"/>
      <w:bookmarkEnd w:id="21"/>
      <w:proofErr w:type="gramStart"/>
      <w:r w:rsidRPr="002F0D48">
        <w:rPr>
          <w:sz w:val="28"/>
          <w:szCs w:val="28"/>
        </w:rPr>
        <w:t>В случае если срок мероприятия, проводимого в рамках принимаемых мер по устранению допущенных нарушений закона выходит за месячный срок рассмотрения представления, в </w:t>
      </w:r>
      <w:hyperlink r:id="rId10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Письме</w:t>
        </w:r>
      </w:hyperlink>
      <w:r w:rsidRPr="002F0D48">
        <w:rPr>
          <w:sz w:val="28"/>
          <w:szCs w:val="28"/>
        </w:rPr>
        <w:t> указывается конечная дата выполнения и состояние на момент представления </w:t>
      </w:r>
      <w:hyperlink r:id="rId11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Письма</w:t>
        </w:r>
      </w:hyperlink>
      <w:r w:rsidRPr="002F0D48">
        <w:rPr>
          <w:sz w:val="28"/>
          <w:szCs w:val="28"/>
        </w:rPr>
        <w:t>. Кроме того, ответственный исполнитель после завершения указанного мероприятия в дополнение к </w:t>
      </w:r>
      <w:hyperlink r:id="rId12" w:anchor="0vJiLTtJdqd4" w:history="1">
        <w:r w:rsidRPr="002F0D48">
          <w:rPr>
            <w:rStyle w:val="a3"/>
            <w:color w:val="auto"/>
            <w:sz w:val="28"/>
            <w:szCs w:val="28"/>
            <w:bdr w:val="none" w:sz="0" w:space="0" w:color="auto" w:frame="1"/>
          </w:rPr>
          <w:t>Письму</w:t>
        </w:r>
      </w:hyperlink>
      <w:r w:rsidRPr="002F0D48">
        <w:rPr>
          <w:sz w:val="28"/>
          <w:szCs w:val="28"/>
        </w:rPr>
        <w:t>, представленному ранее на имя прокурора, вынесшего представление, направляет информацию о завершении мероприятия срок выполнения которого</w:t>
      </w:r>
      <w:proofErr w:type="gramEnd"/>
      <w:r w:rsidRPr="002F0D48">
        <w:rPr>
          <w:sz w:val="28"/>
          <w:szCs w:val="28"/>
        </w:rPr>
        <w:t xml:space="preserve"> выходил за пределы месячного срока рассмотрения представления за подписью ответственного организатора.</w:t>
      </w:r>
    </w:p>
    <w:p w:rsidR="007F1A84" w:rsidRPr="002F0D48" w:rsidRDefault="007F1A84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_GoBack"/>
      <w:bookmarkEnd w:id="22"/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68C" w:rsidRPr="002F0D48" w:rsidRDefault="0088568C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Приложение N 1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к  порядку рассмотрения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представления прокурора об устранении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выявленных нарушений законодательства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Российской Федерации</w:t>
      </w:r>
    </w:p>
    <w:p w:rsidR="00D36D32" w:rsidRPr="002F0D48" w:rsidRDefault="00D36D32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F13906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46BF" w:rsidRPr="002F0D48" w:rsidRDefault="009146BF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Должность, Ф.И.О. прокурора,</w:t>
      </w:r>
    </w:p>
    <w:p w:rsidR="009146BF" w:rsidRPr="002F0D48" w:rsidRDefault="009146BF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внесшего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100049"/>
      <w:bookmarkEnd w:id="23"/>
      <w:r w:rsidRPr="002F0D48">
        <w:rPr>
          <w:rFonts w:ascii="Times New Roman" w:hAnsi="Times New Roman" w:cs="Times New Roman"/>
          <w:color w:val="000000"/>
          <w:sz w:val="28"/>
          <w:szCs w:val="28"/>
        </w:rPr>
        <w:t>Уведомление о дате и времени</w:t>
      </w: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>рассмотрения представления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100050"/>
      <w:bookmarkEnd w:id="24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Администрация Большеигнато</w:t>
      </w:r>
      <w:r w:rsidR="0088568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ского муниципального района Республики Мордовия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25" w:name="100051"/>
      <w:bookmarkEnd w:id="25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огласно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3. ст. 7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2 ст. 24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17 января 1992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г. N 2202-1 "О прокуратуре Российской Федерации" информируе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т 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Вас о том, что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рассмотрение  указанного  представления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___ № ____________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назначено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число, месяц, год час,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мин по адресу: _____________________. </w:t>
      </w:r>
      <w:proofErr w:type="spell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каб</w:t>
      </w:r>
      <w:proofErr w:type="spellEnd"/>
      <w:r w:rsidRPr="002F0D48">
        <w:rPr>
          <w:rFonts w:ascii="Times New Roman" w:hAnsi="Times New Roman" w:cs="Times New Roman"/>
          <w:color w:val="000000"/>
          <w:sz w:val="28"/>
          <w:szCs w:val="28"/>
        </w:rPr>
        <w:t>. N ___________.</w:t>
      </w:r>
    </w:p>
    <w:p w:rsidR="00D36D32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6" w:name="100052"/>
      <w:bookmarkEnd w:id="26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Участие  представителя  прокуратуры  просьба  подтвердить  по  телефону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_______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и по адресу электронной почты _________________________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38AB" w:rsidRDefault="009146BF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>(ответственный исполнитель ФИО).</w:t>
      </w:r>
      <w:r w:rsidR="00D36D32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C38AB" w:rsidRPr="00CC38AB" w:rsidRDefault="009146BF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38AB" w:rsidRPr="00CC38AB"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CC38AB"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CC38AB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9146BF" w:rsidRPr="00CC38AB" w:rsidRDefault="00CC38AB" w:rsidP="00CC38AB">
      <w:pPr>
        <w:pStyle w:val="HTML"/>
        <w:spacing w:line="29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>(подпись, инициалы, фамилия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ответственного </w:t>
      </w:r>
      <w:r w:rsidR="00D36D32" w:rsidRPr="00CC38AB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="009146BF" w:rsidRPr="00CC38A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41AAA" w:rsidRDefault="00A41AAA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41AAA" w:rsidRPr="002F0D48" w:rsidRDefault="00A41AAA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36D32" w:rsidRPr="002F0D48" w:rsidRDefault="009146BF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  <w:sz w:val="28"/>
          <w:szCs w:val="28"/>
        </w:rPr>
        <w:lastRenderedPageBreak/>
        <w:br/>
      </w:r>
      <w:bookmarkStart w:id="27" w:name="0vJiLTtJdqd4"/>
      <w:bookmarkEnd w:id="27"/>
      <w:r w:rsidR="00D36D32" w:rsidRPr="002F0D48">
        <w:rPr>
          <w:color w:val="000000"/>
        </w:rPr>
        <w:t>Приложение N 2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к  порядку рассмотрения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представления прокурора об устранении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выявленных нарушений законодательства</w:t>
      </w:r>
    </w:p>
    <w:p w:rsidR="00D36D32" w:rsidRPr="002F0D48" w:rsidRDefault="00D36D32" w:rsidP="00D36D32">
      <w:pPr>
        <w:pStyle w:val="pright"/>
        <w:spacing w:before="0" w:beforeAutospacing="0" w:after="0" w:afterAutospacing="0"/>
        <w:jc w:val="right"/>
        <w:rPr>
          <w:color w:val="000000"/>
        </w:rPr>
      </w:pPr>
      <w:r w:rsidRPr="002F0D48">
        <w:rPr>
          <w:color w:val="000000"/>
        </w:rPr>
        <w:t>Российской Федерации</w:t>
      </w: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tabs>
          <w:tab w:val="left" w:pos="64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D32" w:rsidRPr="002F0D48" w:rsidRDefault="00D36D32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Должность, Ф.И.О. прокурора,</w:t>
      </w:r>
    </w:p>
    <w:p w:rsidR="00D36D32" w:rsidRPr="002F0D48" w:rsidRDefault="00D36D32" w:rsidP="00D36D32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внесшего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</w:t>
      </w:r>
    </w:p>
    <w:p w:rsidR="00746AC1" w:rsidRPr="002F0D48" w:rsidRDefault="00746AC1" w:rsidP="00D36D3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28" w:name="100055"/>
      <w:bookmarkEnd w:id="28"/>
      <w:r w:rsidRPr="002F0D48">
        <w:rPr>
          <w:rFonts w:ascii="Times New Roman" w:hAnsi="Times New Roman" w:cs="Times New Roman"/>
          <w:color w:val="000000"/>
          <w:sz w:val="28"/>
          <w:szCs w:val="28"/>
        </w:rPr>
        <w:t>О рассмотрении представления</w:t>
      </w:r>
    </w:p>
    <w:p w:rsidR="009146BF" w:rsidRPr="002F0D48" w:rsidRDefault="009146BF" w:rsidP="00A41AAA">
      <w:pPr>
        <w:pStyle w:val="HTML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мерах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>, принятых по его итогам</w:t>
      </w:r>
    </w:p>
    <w:p w:rsidR="009146BF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9" w:name="100056"/>
      <w:bookmarkEnd w:id="29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В соответствии с </w:t>
      </w:r>
      <w:r w:rsidRPr="002F0D4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п. 1 ст. 24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го закона от 17 января 1992 г. №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2202-1  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О  прокуратуре Российской Федерации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Федеральное агентство научных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организаций   сообщает   Вам   о   результатах  мер,  принятых  в  связи  с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рассмотрением  представления  </w:t>
      </w:r>
      <w:proofErr w:type="gramStart"/>
      <w:r w:rsidRPr="002F0D48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число,  месяц,  год  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значение (далее -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представление).</w:t>
      </w:r>
    </w:p>
    <w:p w:rsidR="009146BF" w:rsidRPr="002F0D48" w:rsidRDefault="00D36D32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0" w:name="100057"/>
      <w:bookmarkEnd w:id="30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Представление  было  рассмотрено  "число" ----- год указать должностное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лицо,   рассмотревшее   представление   с  участием/без  участия  прокурора</w:t>
      </w:r>
      <w:r w:rsidR="00D36D32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должность, Ф.И.О. прокурора.</w:t>
      </w:r>
    </w:p>
    <w:p w:rsidR="00746AC1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1" w:name="100058"/>
      <w:bookmarkEnd w:id="31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По  результатам  рассмотрения представления были приняты следующие меры</w:t>
      </w:r>
      <w:r w:rsidR="00CC3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по   устранению   допущенных   нарушений,   а   также   причин  и  условий,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способствующих допущенным нарушениям: 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>____________________________________.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2" w:name="100059"/>
      <w:bookmarkEnd w:id="32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В  результате  принятых  мер  ...  указать,  какие  именно  последствия</w:t>
      </w:r>
      <w:r w:rsidR="00CC3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0D48">
        <w:rPr>
          <w:rFonts w:ascii="Times New Roman" w:hAnsi="Times New Roman" w:cs="Times New Roman"/>
          <w:color w:val="000000"/>
          <w:sz w:val="28"/>
          <w:szCs w:val="28"/>
        </w:rPr>
        <w:t>наступили.</w:t>
      </w:r>
    </w:p>
    <w:p w:rsidR="009146BF" w:rsidRPr="002F0D48" w:rsidRDefault="009146BF" w:rsidP="00D36D32">
      <w:pPr>
        <w:pStyle w:val="HTML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bookmarkStart w:id="33" w:name="100060"/>
      <w:bookmarkEnd w:id="33"/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Приложение:    </w:t>
      </w:r>
      <w:r w:rsidR="00746AC1"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6AC1" w:rsidRPr="002F0D48" w:rsidRDefault="00746AC1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746AC1" w:rsidRPr="002F0D48" w:rsidRDefault="00746AC1" w:rsidP="00746AC1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2F0D48" w:rsidRDefault="009146BF" w:rsidP="009146BF">
      <w:pPr>
        <w:pStyle w:val="HTML"/>
        <w:spacing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0D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Pr="00CC38AB">
        <w:rPr>
          <w:rFonts w:ascii="Times New Roman" w:hAnsi="Times New Roman" w:cs="Times New Roman"/>
          <w:color w:val="000000"/>
          <w:sz w:val="24"/>
          <w:szCs w:val="24"/>
        </w:rPr>
        <w:t>_____________________________</w:t>
      </w:r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proofErr w:type="gramStart"/>
      <w:r w:rsidRPr="00CC38AB">
        <w:rPr>
          <w:rFonts w:ascii="Times New Roman" w:hAnsi="Times New Roman" w:cs="Times New Roman"/>
          <w:color w:val="000000"/>
          <w:sz w:val="24"/>
          <w:szCs w:val="24"/>
        </w:rPr>
        <w:t>(подпись, инициалы, фамилия</w:t>
      </w:r>
      <w:proofErr w:type="gramEnd"/>
    </w:p>
    <w:p w:rsidR="009146BF" w:rsidRPr="00CC38AB" w:rsidRDefault="009146BF" w:rsidP="00746AC1">
      <w:pPr>
        <w:pStyle w:val="HTML"/>
        <w:spacing w:line="293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C38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руководителя)</w:t>
      </w:r>
    </w:p>
    <w:sectPr w:rsidR="009146BF" w:rsidRPr="00CC38AB" w:rsidSect="00800A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726E7"/>
    <w:multiLevelType w:val="hybridMultilevel"/>
    <w:tmpl w:val="1EE22DEA"/>
    <w:lvl w:ilvl="0" w:tplc="D758D7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EF5"/>
    <w:rsid w:val="00005D99"/>
    <w:rsid w:val="00153232"/>
    <w:rsid w:val="001C100E"/>
    <w:rsid w:val="001F6D36"/>
    <w:rsid w:val="002621C1"/>
    <w:rsid w:val="002F0D48"/>
    <w:rsid w:val="00376F81"/>
    <w:rsid w:val="0063684E"/>
    <w:rsid w:val="00640238"/>
    <w:rsid w:val="00672D23"/>
    <w:rsid w:val="00746AC1"/>
    <w:rsid w:val="007F1A84"/>
    <w:rsid w:val="00800AB3"/>
    <w:rsid w:val="0088568C"/>
    <w:rsid w:val="009146BF"/>
    <w:rsid w:val="009B6D75"/>
    <w:rsid w:val="00A41AAA"/>
    <w:rsid w:val="00B038CE"/>
    <w:rsid w:val="00B325FF"/>
    <w:rsid w:val="00BE5EF5"/>
    <w:rsid w:val="00CC38AB"/>
    <w:rsid w:val="00D36D32"/>
    <w:rsid w:val="00E46CB5"/>
    <w:rsid w:val="00F13906"/>
    <w:rsid w:val="00F640C0"/>
    <w:rsid w:val="00FB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E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E5EF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EF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14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146B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914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6BF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9146B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9146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center">
    <w:name w:val="pcenter"/>
    <w:basedOn w:val="a"/>
    <w:rsid w:val="00914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63781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1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3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5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dact.ru/law/pamiatka-po-poriadku-rassmotreniia-predstavleniia-prokurora-ob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udact.ru/law/pamiatka-po-poriadku-rassmotreniia-predstavleniia-prokurora-ob/" TargetMode="External"/><Relationship Id="rId12" Type="http://schemas.openxmlformats.org/officeDocument/2006/relationships/hyperlink" Target="https://sudact.ru/law/pamiatka-po-poriadku-rassmotreniia-predstavleniia-prokurora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udact.ru/law/pamiatka-po-poriadku-rassmotreniia-predstavleniia-prokurora-ob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udact.ru/law/pamiatka-po-poriadku-rassmotreniia-predstavleniia-prokurora-ob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dact.ru/law/pamiatka-po-poriadku-rassmotreniia-predstavleniia-prokurora-ob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8</cp:revision>
  <cp:lastPrinted>2020-12-11T13:19:00Z</cp:lastPrinted>
  <dcterms:created xsi:type="dcterms:W3CDTF">2020-12-11T11:25:00Z</dcterms:created>
  <dcterms:modified xsi:type="dcterms:W3CDTF">2021-05-24T13:01:00Z</dcterms:modified>
</cp:coreProperties>
</file>