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3440" w:rsidRPr="00003440" w:rsidRDefault="009374CD" w:rsidP="009374CD">
      <w:pPr>
        <w:tabs>
          <w:tab w:val="left" w:pos="5670"/>
          <w:tab w:val="left" w:pos="6663"/>
          <w:tab w:val="left" w:pos="7513"/>
          <w:tab w:val="left" w:pos="7938"/>
        </w:tabs>
        <w:spacing w:after="0"/>
        <w:jc w:val="center"/>
        <w:rPr>
          <w:rFonts w:ascii="Times New Roman" w:hAnsi="Times New Roman" w:cs="Times New Roman"/>
          <w:b/>
          <w:color w:val="000000" w:themeColor="text1"/>
          <w:sz w:val="32"/>
          <w:szCs w:val="32"/>
        </w:rPr>
      </w:pPr>
      <w:r w:rsidRPr="00003440">
        <w:rPr>
          <w:rFonts w:ascii="Times New Roman" w:hAnsi="Times New Roman" w:cs="Times New Roman"/>
          <w:b/>
          <w:color w:val="000000" w:themeColor="text1"/>
          <w:sz w:val="32"/>
          <w:szCs w:val="32"/>
        </w:rPr>
        <w:t>Администрация</w:t>
      </w:r>
      <w:r w:rsidR="00003440" w:rsidRPr="00003440">
        <w:rPr>
          <w:rFonts w:ascii="Times New Roman" w:hAnsi="Times New Roman" w:cs="Times New Roman"/>
          <w:b/>
          <w:color w:val="000000" w:themeColor="text1"/>
          <w:sz w:val="32"/>
          <w:szCs w:val="32"/>
        </w:rPr>
        <w:t xml:space="preserve"> </w:t>
      </w:r>
      <w:proofErr w:type="spellStart"/>
      <w:r w:rsidR="00003440" w:rsidRPr="00003440">
        <w:rPr>
          <w:rFonts w:ascii="Times New Roman" w:hAnsi="Times New Roman" w:cs="Times New Roman"/>
          <w:b/>
          <w:color w:val="000000" w:themeColor="text1"/>
          <w:sz w:val="32"/>
          <w:szCs w:val="32"/>
        </w:rPr>
        <w:t>Кучкаевского</w:t>
      </w:r>
      <w:proofErr w:type="spellEnd"/>
      <w:r w:rsidR="00003440" w:rsidRPr="00003440">
        <w:rPr>
          <w:rFonts w:ascii="Times New Roman" w:hAnsi="Times New Roman" w:cs="Times New Roman"/>
          <w:b/>
          <w:color w:val="000000" w:themeColor="text1"/>
          <w:sz w:val="32"/>
          <w:szCs w:val="32"/>
        </w:rPr>
        <w:t xml:space="preserve"> сельского поселения</w:t>
      </w:r>
      <w:r w:rsidRPr="00003440">
        <w:rPr>
          <w:rFonts w:ascii="Times New Roman" w:hAnsi="Times New Roman" w:cs="Times New Roman"/>
          <w:b/>
          <w:color w:val="000000" w:themeColor="text1"/>
          <w:sz w:val="32"/>
          <w:szCs w:val="32"/>
        </w:rPr>
        <w:t xml:space="preserve"> </w:t>
      </w:r>
    </w:p>
    <w:p w:rsidR="009374CD" w:rsidRPr="00003440" w:rsidRDefault="009374CD" w:rsidP="00003440">
      <w:pPr>
        <w:tabs>
          <w:tab w:val="left" w:pos="5670"/>
          <w:tab w:val="left" w:pos="6663"/>
          <w:tab w:val="left" w:pos="7513"/>
          <w:tab w:val="left" w:pos="7938"/>
        </w:tabs>
        <w:spacing w:after="0"/>
        <w:jc w:val="center"/>
        <w:rPr>
          <w:color w:val="000000" w:themeColor="text1"/>
          <w:sz w:val="32"/>
          <w:szCs w:val="32"/>
        </w:rPr>
      </w:pPr>
      <w:proofErr w:type="spellStart"/>
      <w:r w:rsidRPr="00003440">
        <w:rPr>
          <w:rFonts w:ascii="Times New Roman" w:hAnsi="Times New Roman" w:cs="Times New Roman"/>
          <w:b/>
          <w:color w:val="000000" w:themeColor="text1"/>
          <w:sz w:val="32"/>
          <w:szCs w:val="32"/>
        </w:rPr>
        <w:t>Большеигнатовского</w:t>
      </w:r>
      <w:proofErr w:type="spellEnd"/>
      <w:r w:rsidRPr="00003440">
        <w:rPr>
          <w:rFonts w:ascii="Times New Roman" w:hAnsi="Times New Roman" w:cs="Times New Roman"/>
          <w:b/>
          <w:color w:val="000000" w:themeColor="text1"/>
          <w:sz w:val="32"/>
          <w:szCs w:val="32"/>
        </w:rPr>
        <w:t xml:space="preserve"> муниципального района Республики  Мордовия</w:t>
      </w:r>
    </w:p>
    <w:p w:rsidR="009374CD" w:rsidRPr="00013E6E" w:rsidRDefault="0093720F" w:rsidP="0093720F">
      <w:pPr>
        <w:pStyle w:val="2"/>
        <w:jc w:val="center"/>
        <w:rPr>
          <w:color w:val="000000" w:themeColor="text1"/>
          <w:sz w:val="28"/>
          <w:szCs w:val="28"/>
        </w:rPr>
      </w:pPr>
      <w:r>
        <w:rPr>
          <w:color w:val="000000" w:themeColor="text1"/>
          <w:sz w:val="32"/>
          <w:szCs w:val="32"/>
        </w:rPr>
        <w:t>ПРОЕКТ ПОСТАНОВЛЕНИЯ</w:t>
      </w:r>
    </w:p>
    <w:p w:rsidR="009374CD" w:rsidRPr="00003440" w:rsidRDefault="009374CD" w:rsidP="009374CD">
      <w:pPr>
        <w:spacing w:after="0"/>
        <w:jc w:val="center"/>
        <w:rPr>
          <w:rFonts w:ascii="Times New Roman" w:hAnsi="Times New Roman" w:cs="Times New Roman"/>
          <w:color w:val="000000" w:themeColor="text1"/>
          <w:sz w:val="28"/>
          <w:szCs w:val="28"/>
        </w:rPr>
      </w:pPr>
      <w:r w:rsidRPr="00003440">
        <w:rPr>
          <w:rFonts w:ascii="Times New Roman" w:hAnsi="Times New Roman" w:cs="Times New Roman"/>
          <w:color w:val="000000" w:themeColor="text1"/>
          <w:sz w:val="28"/>
          <w:szCs w:val="28"/>
        </w:rPr>
        <w:t xml:space="preserve">с. </w:t>
      </w:r>
      <w:proofErr w:type="spellStart"/>
      <w:r w:rsidR="00003440">
        <w:rPr>
          <w:rFonts w:ascii="Times New Roman" w:hAnsi="Times New Roman" w:cs="Times New Roman"/>
          <w:color w:val="000000" w:themeColor="text1"/>
          <w:sz w:val="28"/>
          <w:szCs w:val="28"/>
        </w:rPr>
        <w:t>Кучкаево</w:t>
      </w:r>
      <w:proofErr w:type="spellEnd"/>
    </w:p>
    <w:p w:rsidR="009374CD" w:rsidRPr="00013E6E" w:rsidRDefault="009374CD" w:rsidP="009374CD">
      <w:pPr>
        <w:spacing w:after="0" w:line="0" w:lineRule="atLeast"/>
        <w:jc w:val="center"/>
        <w:rPr>
          <w:rFonts w:ascii="Times New Roman" w:hAnsi="Times New Roman" w:cs="Times New Roman"/>
          <w:color w:val="000000" w:themeColor="text1"/>
          <w:sz w:val="20"/>
          <w:szCs w:val="20"/>
        </w:rPr>
      </w:pPr>
    </w:p>
    <w:p w:rsidR="00A96BF9" w:rsidRPr="00A96BF9" w:rsidRDefault="003457AC" w:rsidP="00003440">
      <w:pPr>
        <w:shd w:val="clear" w:color="auto" w:fill="FFFFFF"/>
        <w:spacing w:before="300" w:after="180" w:line="240" w:lineRule="auto"/>
        <w:textAlignment w:val="baseline"/>
        <w:outlineLvl w:val="1"/>
        <w:rPr>
          <w:rFonts w:ascii="Times New Roman" w:eastAsia="Times New Roman" w:hAnsi="Times New Roman" w:cs="Times New Roman"/>
          <w:b/>
          <w:spacing w:val="1"/>
          <w:sz w:val="28"/>
          <w:szCs w:val="28"/>
          <w:lang w:eastAsia="ru-RU"/>
        </w:rPr>
      </w:pPr>
      <w:r>
        <w:rPr>
          <w:rFonts w:ascii="Times New Roman" w:eastAsia="Times New Roman" w:hAnsi="Times New Roman" w:cs="Times New Roman"/>
          <w:b/>
          <w:spacing w:val="1"/>
          <w:sz w:val="28"/>
          <w:szCs w:val="28"/>
          <w:lang w:eastAsia="ru-RU"/>
        </w:rPr>
        <w:t>Об утверждении о</w:t>
      </w:r>
      <w:r w:rsidR="00A96BF9" w:rsidRPr="00A96BF9">
        <w:rPr>
          <w:rFonts w:ascii="Times New Roman" w:eastAsia="Times New Roman" w:hAnsi="Times New Roman" w:cs="Times New Roman"/>
          <w:b/>
          <w:spacing w:val="1"/>
          <w:sz w:val="28"/>
          <w:szCs w:val="28"/>
          <w:lang w:eastAsia="ru-RU"/>
        </w:rPr>
        <w:t>сновны</w:t>
      </w:r>
      <w:r>
        <w:rPr>
          <w:rFonts w:ascii="Times New Roman" w:eastAsia="Times New Roman" w:hAnsi="Times New Roman" w:cs="Times New Roman"/>
          <w:b/>
          <w:spacing w:val="1"/>
          <w:sz w:val="28"/>
          <w:szCs w:val="28"/>
          <w:lang w:eastAsia="ru-RU"/>
        </w:rPr>
        <w:t>х</w:t>
      </w:r>
      <w:r w:rsidR="00A96BF9" w:rsidRPr="00A96BF9">
        <w:rPr>
          <w:rFonts w:ascii="Times New Roman" w:eastAsia="Times New Roman" w:hAnsi="Times New Roman" w:cs="Times New Roman"/>
          <w:b/>
          <w:spacing w:val="1"/>
          <w:sz w:val="28"/>
          <w:szCs w:val="28"/>
          <w:lang w:eastAsia="ru-RU"/>
        </w:rPr>
        <w:t xml:space="preserve"> направлени</w:t>
      </w:r>
      <w:r>
        <w:rPr>
          <w:rFonts w:ascii="Times New Roman" w:eastAsia="Times New Roman" w:hAnsi="Times New Roman" w:cs="Times New Roman"/>
          <w:b/>
          <w:spacing w:val="1"/>
          <w:sz w:val="28"/>
          <w:szCs w:val="28"/>
          <w:lang w:eastAsia="ru-RU"/>
        </w:rPr>
        <w:t>й</w:t>
      </w:r>
      <w:r w:rsidR="009374CD">
        <w:rPr>
          <w:rFonts w:ascii="Times New Roman" w:eastAsia="Times New Roman" w:hAnsi="Times New Roman" w:cs="Times New Roman"/>
          <w:b/>
          <w:spacing w:val="1"/>
          <w:sz w:val="28"/>
          <w:szCs w:val="28"/>
          <w:lang w:eastAsia="ru-RU"/>
        </w:rPr>
        <w:t xml:space="preserve"> бюджетной и налоговой политики</w:t>
      </w:r>
      <w:r w:rsidR="00003440">
        <w:rPr>
          <w:rFonts w:ascii="Times New Roman" w:eastAsia="Times New Roman" w:hAnsi="Times New Roman" w:cs="Times New Roman"/>
          <w:b/>
          <w:spacing w:val="1"/>
          <w:sz w:val="28"/>
          <w:szCs w:val="28"/>
          <w:lang w:eastAsia="ru-RU"/>
        </w:rPr>
        <w:t xml:space="preserve"> </w:t>
      </w:r>
      <w:proofErr w:type="spellStart"/>
      <w:r w:rsidR="00003440">
        <w:rPr>
          <w:rFonts w:ascii="Times New Roman" w:eastAsia="Times New Roman" w:hAnsi="Times New Roman" w:cs="Times New Roman"/>
          <w:b/>
          <w:spacing w:val="1"/>
          <w:sz w:val="28"/>
          <w:szCs w:val="28"/>
          <w:lang w:eastAsia="ru-RU"/>
        </w:rPr>
        <w:t>Кучкаевского</w:t>
      </w:r>
      <w:proofErr w:type="spellEnd"/>
      <w:r w:rsidR="00003440">
        <w:rPr>
          <w:rFonts w:ascii="Times New Roman" w:eastAsia="Times New Roman" w:hAnsi="Times New Roman" w:cs="Times New Roman"/>
          <w:b/>
          <w:spacing w:val="1"/>
          <w:sz w:val="28"/>
          <w:szCs w:val="28"/>
          <w:lang w:eastAsia="ru-RU"/>
        </w:rPr>
        <w:t xml:space="preserve"> сельского поселения</w:t>
      </w:r>
      <w:r w:rsidR="009374CD">
        <w:rPr>
          <w:rFonts w:ascii="Times New Roman" w:eastAsia="Times New Roman" w:hAnsi="Times New Roman" w:cs="Times New Roman"/>
          <w:b/>
          <w:spacing w:val="1"/>
          <w:sz w:val="28"/>
          <w:szCs w:val="28"/>
          <w:lang w:eastAsia="ru-RU"/>
        </w:rPr>
        <w:t xml:space="preserve"> </w:t>
      </w:r>
      <w:proofErr w:type="spellStart"/>
      <w:r w:rsidR="009374CD">
        <w:rPr>
          <w:rFonts w:ascii="Times New Roman" w:eastAsia="Times New Roman" w:hAnsi="Times New Roman" w:cs="Times New Roman"/>
          <w:b/>
          <w:spacing w:val="1"/>
          <w:sz w:val="28"/>
          <w:szCs w:val="28"/>
          <w:lang w:eastAsia="ru-RU"/>
        </w:rPr>
        <w:t>Большеигнатовского</w:t>
      </w:r>
      <w:proofErr w:type="spellEnd"/>
      <w:r w:rsidR="00A96BF9" w:rsidRPr="005F732F">
        <w:rPr>
          <w:rFonts w:ascii="Times New Roman" w:eastAsia="Times New Roman" w:hAnsi="Times New Roman" w:cs="Times New Roman"/>
          <w:b/>
          <w:spacing w:val="1"/>
          <w:sz w:val="28"/>
          <w:szCs w:val="28"/>
          <w:lang w:eastAsia="ru-RU"/>
        </w:rPr>
        <w:t xml:space="preserve"> муниципального района</w:t>
      </w:r>
      <w:r w:rsidR="00A96BF9" w:rsidRPr="00A96BF9">
        <w:rPr>
          <w:rFonts w:ascii="Times New Roman" w:eastAsia="Times New Roman" w:hAnsi="Times New Roman" w:cs="Times New Roman"/>
          <w:b/>
          <w:spacing w:val="1"/>
          <w:sz w:val="28"/>
          <w:szCs w:val="28"/>
          <w:lang w:eastAsia="ru-RU"/>
        </w:rPr>
        <w:t xml:space="preserve"> на 2021 год и на плановый период 2022 и 2023 годов</w:t>
      </w:r>
    </w:p>
    <w:p w:rsidR="005F732F" w:rsidRPr="00C55453" w:rsidRDefault="00A96BF9" w:rsidP="005F732F">
      <w:pPr>
        <w:pStyle w:val="formattext"/>
        <w:shd w:val="clear" w:color="auto" w:fill="FFFFFF"/>
        <w:spacing w:before="0" w:beforeAutospacing="0" w:after="0" w:afterAutospacing="0" w:line="252" w:lineRule="atLeast"/>
        <w:jc w:val="both"/>
        <w:textAlignment w:val="baseline"/>
        <w:rPr>
          <w:b/>
          <w:spacing w:val="1"/>
          <w:sz w:val="28"/>
          <w:szCs w:val="28"/>
        </w:rPr>
      </w:pPr>
      <w:r w:rsidRPr="00A96BF9">
        <w:rPr>
          <w:color w:val="2D2D2D"/>
          <w:spacing w:val="1"/>
          <w:sz w:val="17"/>
          <w:szCs w:val="17"/>
        </w:rPr>
        <w:br/>
      </w:r>
      <w:r w:rsidR="005F732F">
        <w:rPr>
          <w:spacing w:val="1"/>
          <w:sz w:val="28"/>
          <w:szCs w:val="28"/>
        </w:rPr>
        <w:t xml:space="preserve">          </w:t>
      </w:r>
      <w:r w:rsidR="005F732F" w:rsidRPr="00C55453">
        <w:rPr>
          <w:spacing w:val="1"/>
          <w:sz w:val="28"/>
          <w:szCs w:val="28"/>
        </w:rPr>
        <w:t xml:space="preserve">В </w:t>
      </w:r>
      <w:r w:rsidR="0005062A" w:rsidRPr="00C55453">
        <w:rPr>
          <w:spacing w:val="1"/>
          <w:sz w:val="28"/>
          <w:szCs w:val="28"/>
        </w:rPr>
        <w:t xml:space="preserve">целях обеспечения бюджетного процесса и в </w:t>
      </w:r>
      <w:r w:rsidR="005F732F" w:rsidRPr="00C55453">
        <w:rPr>
          <w:spacing w:val="1"/>
          <w:sz w:val="28"/>
          <w:szCs w:val="28"/>
        </w:rPr>
        <w:t>соответствии со статьей 172 </w:t>
      </w:r>
      <w:hyperlink r:id="rId6" w:history="1">
        <w:r w:rsidR="005F732F" w:rsidRPr="00C55453">
          <w:rPr>
            <w:rStyle w:val="a3"/>
            <w:color w:val="auto"/>
            <w:spacing w:val="1"/>
            <w:sz w:val="28"/>
            <w:szCs w:val="28"/>
            <w:u w:val="none"/>
          </w:rPr>
          <w:t>Бюджетного кодекса Российской Федерации</w:t>
        </w:r>
      </w:hyperlink>
      <w:r w:rsidR="005F732F" w:rsidRPr="00C55453">
        <w:rPr>
          <w:spacing w:val="1"/>
          <w:sz w:val="28"/>
          <w:szCs w:val="28"/>
        </w:rPr>
        <w:t>  </w:t>
      </w:r>
      <w:r w:rsidR="00130ABF" w:rsidRPr="00C55453">
        <w:rPr>
          <w:spacing w:val="1"/>
          <w:sz w:val="28"/>
          <w:szCs w:val="28"/>
        </w:rPr>
        <w:t>А</w:t>
      </w:r>
      <w:r w:rsidR="009374CD" w:rsidRPr="00C55453">
        <w:rPr>
          <w:spacing w:val="1"/>
          <w:sz w:val="28"/>
          <w:szCs w:val="28"/>
        </w:rPr>
        <w:t xml:space="preserve">дминистрация </w:t>
      </w:r>
      <w:r w:rsidR="00003440" w:rsidRPr="00C55453">
        <w:rPr>
          <w:spacing w:val="1"/>
          <w:sz w:val="28"/>
          <w:szCs w:val="28"/>
        </w:rPr>
        <w:t xml:space="preserve"> </w:t>
      </w:r>
      <w:proofErr w:type="spellStart"/>
      <w:r w:rsidR="00003440" w:rsidRPr="00C55453">
        <w:rPr>
          <w:spacing w:val="1"/>
          <w:sz w:val="28"/>
          <w:szCs w:val="28"/>
        </w:rPr>
        <w:t>Кучкаевского</w:t>
      </w:r>
      <w:proofErr w:type="spellEnd"/>
      <w:r w:rsidR="00003440" w:rsidRPr="00C55453">
        <w:rPr>
          <w:spacing w:val="1"/>
          <w:sz w:val="28"/>
          <w:szCs w:val="28"/>
        </w:rPr>
        <w:t xml:space="preserve"> сельского поселения </w:t>
      </w:r>
      <w:proofErr w:type="spellStart"/>
      <w:r w:rsidR="009374CD" w:rsidRPr="00C55453">
        <w:rPr>
          <w:spacing w:val="1"/>
          <w:sz w:val="28"/>
          <w:szCs w:val="28"/>
        </w:rPr>
        <w:t>Большеигнатовского</w:t>
      </w:r>
      <w:proofErr w:type="spellEnd"/>
      <w:r w:rsidR="005F732F" w:rsidRPr="00C55453">
        <w:rPr>
          <w:spacing w:val="1"/>
          <w:sz w:val="28"/>
          <w:szCs w:val="28"/>
        </w:rPr>
        <w:t xml:space="preserve"> муниципального района Республики Мордовия </w:t>
      </w:r>
      <w:r w:rsidR="0005062A" w:rsidRPr="00C55453">
        <w:rPr>
          <w:spacing w:val="1"/>
          <w:sz w:val="28"/>
          <w:szCs w:val="28"/>
        </w:rPr>
        <w:t xml:space="preserve">                     </w:t>
      </w:r>
      <w:proofErr w:type="gramStart"/>
      <w:r w:rsidR="005F732F" w:rsidRPr="00C55453">
        <w:rPr>
          <w:b/>
          <w:spacing w:val="1"/>
          <w:sz w:val="28"/>
          <w:szCs w:val="28"/>
        </w:rPr>
        <w:t>п</w:t>
      </w:r>
      <w:proofErr w:type="gramEnd"/>
      <w:r w:rsidR="005F732F" w:rsidRPr="00C55453">
        <w:rPr>
          <w:b/>
          <w:spacing w:val="1"/>
          <w:sz w:val="28"/>
          <w:szCs w:val="28"/>
        </w:rPr>
        <w:t xml:space="preserve"> о с т а н о в л я е т:</w:t>
      </w:r>
    </w:p>
    <w:p w:rsidR="005F732F" w:rsidRPr="00C55453" w:rsidRDefault="005F732F" w:rsidP="005F732F">
      <w:pPr>
        <w:pStyle w:val="formattext"/>
        <w:numPr>
          <w:ilvl w:val="0"/>
          <w:numId w:val="1"/>
        </w:numPr>
        <w:shd w:val="clear" w:color="auto" w:fill="FFFFFF"/>
        <w:spacing w:before="0" w:beforeAutospacing="0" w:after="0" w:afterAutospacing="0" w:line="252" w:lineRule="atLeast"/>
        <w:ind w:left="0" w:firstLine="709"/>
        <w:jc w:val="both"/>
        <w:textAlignment w:val="baseline"/>
        <w:rPr>
          <w:spacing w:val="1"/>
          <w:sz w:val="28"/>
          <w:szCs w:val="28"/>
        </w:rPr>
      </w:pPr>
      <w:r w:rsidRPr="00C55453">
        <w:rPr>
          <w:spacing w:val="1"/>
          <w:sz w:val="28"/>
          <w:szCs w:val="28"/>
        </w:rPr>
        <w:t xml:space="preserve">Утвердить прилагаемые Основные направления бюджетной и налоговой политики </w:t>
      </w:r>
      <w:proofErr w:type="spellStart"/>
      <w:r w:rsidR="00003440" w:rsidRPr="00C55453">
        <w:rPr>
          <w:spacing w:val="1"/>
          <w:sz w:val="28"/>
          <w:szCs w:val="28"/>
        </w:rPr>
        <w:t>Кучкаевского</w:t>
      </w:r>
      <w:proofErr w:type="spellEnd"/>
      <w:r w:rsidR="00003440" w:rsidRPr="00C55453">
        <w:rPr>
          <w:spacing w:val="1"/>
          <w:sz w:val="28"/>
          <w:szCs w:val="28"/>
        </w:rPr>
        <w:t xml:space="preserve"> сельского поселения </w:t>
      </w:r>
      <w:proofErr w:type="spellStart"/>
      <w:r w:rsidR="009374CD" w:rsidRPr="00C55453">
        <w:rPr>
          <w:spacing w:val="1"/>
          <w:sz w:val="28"/>
          <w:szCs w:val="28"/>
        </w:rPr>
        <w:t>Большеигнатовского</w:t>
      </w:r>
      <w:proofErr w:type="spellEnd"/>
      <w:r w:rsidR="008A3133" w:rsidRPr="00C55453">
        <w:rPr>
          <w:spacing w:val="1"/>
          <w:sz w:val="28"/>
          <w:szCs w:val="28"/>
        </w:rPr>
        <w:t xml:space="preserve"> муниципального района</w:t>
      </w:r>
      <w:r w:rsidRPr="00C55453">
        <w:rPr>
          <w:spacing w:val="1"/>
          <w:sz w:val="28"/>
          <w:szCs w:val="28"/>
        </w:rPr>
        <w:t xml:space="preserve"> на 2021 год и на плановый период 2022 и 2023 годов.</w:t>
      </w:r>
    </w:p>
    <w:p w:rsidR="005F732F" w:rsidRPr="00C55453" w:rsidRDefault="005F732F" w:rsidP="005F732F">
      <w:pPr>
        <w:pStyle w:val="a4"/>
        <w:numPr>
          <w:ilvl w:val="0"/>
          <w:numId w:val="1"/>
        </w:numPr>
        <w:shd w:val="clear" w:color="auto" w:fill="FFFFFF"/>
        <w:spacing w:after="0" w:line="252" w:lineRule="atLeast"/>
        <w:ind w:left="0" w:firstLine="709"/>
        <w:jc w:val="both"/>
        <w:textAlignment w:val="baseline"/>
        <w:rPr>
          <w:rFonts w:ascii="Times New Roman" w:hAnsi="Times New Roman" w:cs="Times New Roman"/>
          <w:spacing w:val="1"/>
          <w:sz w:val="28"/>
          <w:szCs w:val="28"/>
        </w:rPr>
      </w:pPr>
      <w:bookmarkStart w:id="0" w:name="sub_2"/>
      <w:proofErr w:type="gramStart"/>
      <w:r w:rsidRPr="00C55453">
        <w:rPr>
          <w:rFonts w:ascii="Times New Roman" w:hAnsi="Times New Roman" w:cs="Times New Roman"/>
          <w:sz w:val="28"/>
          <w:szCs w:val="28"/>
        </w:rPr>
        <w:t>Контроль за</w:t>
      </w:r>
      <w:proofErr w:type="gramEnd"/>
      <w:r w:rsidRPr="00C55453">
        <w:rPr>
          <w:rFonts w:ascii="Times New Roman" w:hAnsi="Times New Roman" w:cs="Times New Roman"/>
          <w:sz w:val="28"/>
          <w:szCs w:val="28"/>
        </w:rPr>
        <w:t xml:space="preserve"> исполнением настоящего постановления возложить на  </w:t>
      </w:r>
      <w:bookmarkEnd w:id="0"/>
      <w:r w:rsidR="00003440" w:rsidRPr="00C55453">
        <w:rPr>
          <w:rFonts w:ascii="Times New Roman" w:hAnsi="Times New Roman" w:cs="Times New Roman"/>
          <w:sz w:val="28"/>
          <w:szCs w:val="28"/>
        </w:rPr>
        <w:t xml:space="preserve">главу </w:t>
      </w:r>
      <w:proofErr w:type="spellStart"/>
      <w:r w:rsidR="00003440" w:rsidRPr="00C55453">
        <w:rPr>
          <w:rFonts w:ascii="Times New Roman" w:hAnsi="Times New Roman" w:cs="Times New Roman"/>
          <w:sz w:val="28"/>
          <w:szCs w:val="28"/>
        </w:rPr>
        <w:t>Кучкаевского</w:t>
      </w:r>
      <w:proofErr w:type="spellEnd"/>
      <w:r w:rsidR="00003440" w:rsidRPr="00C55453">
        <w:rPr>
          <w:rFonts w:ascii="Times New Roman" w:hAnsi="Times New Roman" w:cs="Times New Roman"/>
          <w:sz w:val="28"/>
          <w:szCs w:val="28"/>
        </w:rPr>
        <w:t xml:space="preserve"> сельского поселения </w:t>
      </w:r>
      <w:proofErr w:type="spellStart"/>
      <w:r w:rsidR="00003440" w:rsidRPr="00C55453">
        <w:rPr>
          <w:rFonts w:ascii="Times New Roman" w:hAnsi="Times New Roman" w:cs="Times New Roman"/>
          <w:sz w:val="28"/>
          <w:szCs w:val="28"/>
        </w:rPr>
        <w:t>С.В.Задыхину</w:t>
      </w:r>
      <w:proofErr w:type="spellEnd"/>
      <w:r w:rsidR="00003440" w:rsidRPr="00C55453">
        <w:rPr>
          <w:rFonts w:ascii="Times New Roman" w:hAnsi="Times New Roman" w:cs="Times New Roman"/>
          <w:sz w:val="28"/>
          <w:szCs w:val="28"/>
        </w:rPr>
        <w:t>.</w:t>
      </w:r>
    </w:p>
    <w:p w:rsidR="005F732F" w:rsidRPr="00C55453" w:rsidRDefault="005F732F" w:rsidP="005F732F">
      <w:pPr>
        <w:pStyle w:val="formattext"/>
        <w:shd w:val="clear" w:color="auto" w:fill="FFFFFF"/>
        <w:spacing w:before="0" w:beforeAutospacing="0" w:after="0" w:afterAutospacing="0" w:line="252" w:lineRule="atLeast"/>
        <w:jc w:val="both"/>
        <w:textAlignment w:val="baseline"/>
        <w:rPr>
          <w:spacing w:val="1"/>
          <w:sz w:val="28"/>
          <w:szCs w:val="28"/>
        </w:rPr>
      </w:pPr>
      <w:r w:rsidRPr="00C55453">
        <w:rPr>
          <w:spacing w:val="1"/>
          <w:sz w:val="28"/>
          <w:szCs w:val="28"/>
        </w:rPr>
        <w:t xml:space="preserve">          3. Настоящее постановление вступает в силу со дня официального опубликования.</w:t>
      </w:r>
    </w:p>
    <w:p w:rsidR="005F732F" w:rsidRPr="00003440" w:rsidRDefault="005F732F"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5F732F" w:rsidRDefault="005F732F"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5F732F" w:rsidRDefault="005F732F"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5F732F" w:rsidRDefault="005F732F"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5F732F" w:rsidRDefault="005F732F"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5F732F" w:rsidRDefault="005F732F"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1364F5" w:rsidRPr="00003440" w:rsidRDefault="005F732F" w:rsidP="00003440">
      <w:pPr>
        <w:pStyle w:val="formattext"/>
        <w:shd w:val="clear" w:color="auto" w:fill="FFFFFF"/>
        <w:spacing w:before="0" w:beforeAutospacing="0" w:after="0" w:afterAutospacing="0" w:line="252" w:lineRule="atLeast"/>
        <w:jc w:val="both"/>
        <w:textAlignment w:val="baseline"/>
        <w:rPr>
          <w:spacing w:val="1"/>
          <w:sz w:val="28"/>
          <w:szCs w:val="28"/>
        </w:rPr>
      </w:pPr>
      <w:r w:rsidRPr="00003440">
        <w:rPr>
          <w:spacing w:val="1"/>
          <w:sz w:val="28"/>
          <w:szCs w:val="28"/>
        </w:rPr>
        <w:t xml:space="preserve">Глава </w:t>
      </w:r>
      <w:r w:rsidR="00003440" w:rsidRPr="00003440">
        <w:rPr>
          <w:spacing w:val="1"/>
          <w:sz w:val="28"/>
          <w:szCs w:val="28"/>
        </w:rPr>
        <w:t xml:space="preserve">сельского поселения                             </w:t>
      </w:r>
      <w:proofErr w:type="spellStart"/>
      <w:r w:rsidR="00003440" w:rsidRPr="00003440">
        <w:rPr>
          <w:spacing w:val="1"/>
          <w:sz w:val="28"/>
          <w:szCs w:val="28"/>
        </w:rPr>
        <w:t>С.В.Задыхина</w:t>
      </w:r>
      <w:proofErr w:type="spellEnd"/>
    </w:p>
    <w:p w:rsidR="00003440" w:rsidRDefault="00003440" w:rsidP="00003440">
      <w:pPr>
        <w:pStyle w:val="formattext"/>
        <w:shd w:val="clear" w:color="auto" w:fill="FFFFFF"/>
        <w:spacing w:before="0" w:beforeAutospacing="0" w:after="0" w:afterAutospacing="0" w:line="252" w:lineRule="atLeast"/>
        <w:jc w:val="both"/>
        <w:textAlignment w:val="baseline"/>
        <w:rPr>
          <w:spacing w:val="1"/>
          <w:sz w:val="28"/>
          <w:szCs w:val="28"/>
        </w:rPr>
      </w:pPr>
    </w:p>
    <w:p w:rsidR="00003440" w:rsidRDefault="00003440" w:rsidP="00003440">
      <w:pPr>
        <w:pStyle w:val="formattext"/>
        <w:shd w:val="clear" w:color="auto" w:fill="FFFFFF"/>
        <w:spacing w:before="0" w:beforeAutospacing="0" w:after="0" w:afterAutospacing="0" w:line="252" w:lineRule="atLeast"/>
        <w:jc w:val="both"/>
        <w:textAlignment w:val="baseline"/>
        <w:rPr>
          <w:spacing w:val="1"/>
          <w:sz w:val="28"/>
          <w:szCs w:val="28"/>
        </w:rPr>
      </w:pPr>
    </w:p>
    <w:p w:rsidR="00003440" w:rsidRDefault="00003440" w:rsidP="00003440">
      <w:pPr>
        <w:pStyle w:val="formattext"/>
        <w:shd w:val="clear" w:color="auto" w:fill="FFFFFF"/>
        <w:spacing w:before="0" w:beforeAutospacing="0" w:after="0" w:afterAutospacing="0" w:line="252" w:lineRule="atLeast"/>
        <w:jc w:val="both"/>
        <w:textAlignment w:val="baseline"/>
        <w:rPr>
          <w:spacing w:val="1"/>
          <w:sz w:val="28"/>
          <w:szCs w:val="28"/>
        </w:rPr>
      </w:pPr>
    </w:p>
    <w:p w:rsidR="00003440" w:rsidRDefault="00003440" w:rsidP="00003440">
      <w:pPr>
        <w:pStyle w:val="formattext"/>
        <w:shd w:val="clear" w:color="auto" w:fill="FFFFFF"/>
        <w:spacing w:before="0" w:beforeAutospacing="0" w:after="0" w:afterAutospacing="0" w:line="252" w:lineRule="atLeast"/>
        <w:jc w:val="both"/>
        <w:textAlignment w:val="baseline"/>
        <w:rPr>
          <w:spacing w:val="1"/>
          <w:sz w:val="28"/>
          <w:szCs w:val="28"/>
        </w:rPr>
      </w:pPr>
    </w:p>
    <w:p w:rsidR="00003440" w:rsidRDefault="00003440" w:rsidP="00003440">
      <w:pPr>
        <w:pStyle w:val="formattext"/>
        <w:shd w:val="clear" w:color="auto" w:fill="FFFFFF"/>
        <w:spacing w:before="0" w:beforeAutospacing="0" w:after="0" w:afterAutospacing="0" w:line="252" w:lineRule="atLeast"/>
        <w:jc w:val="both"/>
        <w:textAlignment w:val="baseline"/>
        <w:rPr>
          <w:spacing w:val="1"/>
          <w:sz w:val="28"/>
          <w:szCs w:val="28"/>
        </w:rPr>
      </w:pPr>
    </w:p>
    <w:p w:rsidR="00003440" w:rsidRDefault="00003440" w:rsidP="00003440">
      <w:pPr>
        <w:pStyle w:val="formattext"/>
        <w:shd w:val="clear" w:color="auto" w:fill="FFFFFF"/>
        <w:spacing w:before="0" w:beforeAutospacing="0" w:after="0" w:afterAutospacing="0" w:line="252" w:lineRule="atLeast"/>
        <w:jc w:val="both"/>
        <w:textAlignment w:val="baseline"/>
        <w:rPr>
          <w:spacing w:val="1"/>
          <w:sz w:val="28"/>
          <w:szCs w:val="28"/>
        </w:rPr>
      </w:pPr>
    </w:p>
    <w:p w:rsidR="00003440" w:rsidRDefault="00003440" w:rsidP="00003440">
      <w:pPr>
        <w:pStyle w:val="formattext"/>
        <w:shd w:val="clear" w:color="auto" w:fill="FFFFFF"/>
        <w:spacing w:before="0" w:beforeAutospacing="0" w:after="0" w:afterAutospacing="0" w:line="252" w:lineRule="atLeast"/>
        <w:jc w:val="both"/>
        <w:textAlignment w:val="baseline"/>
        <w:rPr>
          <w:spacing w:val="1"/>
          <w:sz w:val="28"/>
          <w:szCs w:val="28"/>
        </w:rPr>
      </w:pPr>
    </w:p>
    <w:p w:rsidR="00003440" w:rsidRDefault="00003440" w:rsidP="00003440">
      <w:pPr>
        <w:pStyle w:val="formattext"/>
        <w:shd w:val="clear" w:color="auto" w:fill="FFFFFF"/>
        <w:spacing w:before="0" w:beforeAutospacing="0" w:after="0" w:afterAutospacing="0" w:line="252" w:lineRule="atLeast"/>
        <w:jc w:val="both"/>
        <w:textAlignment w:val="baseline"/>
        <w:rPr>
          <w:spacing w:val="1"/>
          <w:sz w:val="28"/>
          <w:szCs w:val="28"/>
        </w:rPr>
      </w:pPr>
    </w:p>
    <w:p w:rsidR="0093720F" w:rsidRDefault="0093720F" w:rsidP="00003440">
      <w:pPr>
        <w:pStyle w:val="formattext"/>
        <w:shd w:val="clear" w:color="auto" w:fill="FFFFFF"/>
        <w:spacing w:before="0" w:beforeAutospacing="0" w:after="0" w:afterAutospacing="0" w:line="252" w:lineRule="atLeast"/>
        <w:jc w:val="both"/>
        <w:textAlignment w:val="baseline"/>
        <w:rPr>
          <w:spacing w:val="1"/>
          <w:sz w:val="28"/>
          <w:szCs w:val="28"/>
        </w:rPr>
      </w:pPr>
    </w:p>
    <w:p w:rsidR="005F732F" w:rsidRDefault="005F732F" w:rsidP="005F732F">
      <w:pPr>
        <w:pStyle w:val="formattext"/>
        <w:shd w:val="clear" w:color="auto" w:fill="FFFFFF"/>
        <w:spacing w:before="0" w:beforeAutospacing="0" w:after="0" w:afterAutospacing="0" w:line="252" w:lineRule="atLeast"/>
        <w:jc w:val="both"/>
        <w:textAlignment w:val="baseline"/>
        <w:rPr>
          <w:spacing w:val="1"/>
          <w:sz w:val="28"/>
          <w:szCs w:val="28"/>
        </w:rPr>
      </w:pPr>
    </w:p>
    <w:p w:rsidR="005F732F" w:rsidRPr="00320B8C" w:rsidRDefault="005F732F" w:rsidP="005F732F">
      <w:pPr>
        <w:spacing w:after="0" w:line="240" w:lineRule="auto"/>
        <w:ind w:left="5103"/>
        <w:rPr>
          <w:rFonts w:ascii="Times New Roman" w:hAnsi="Times New Roman" w:cs="Times New Roman"/>
          <w:sz w:val="24"/>
          <w:szCs w:val="24"/>
        </w:rPr>
      </w:pPr>
      <w:r w:rsidRPr="00320B8C">
        <w:rPr>
          <w:rFonts w:ascii="Times New Roman" w:hAnsi="Times New Roman" w:cs="Times New Roman"/>
          <w:sz w:val="24"/>
          <w:szCs w:val="24"/>
        </w:rPr>
        <w:lastRenderedPageBreak/>
        <w:t xml:space="preserve">Приложение </w:t>
      </w:r>
      <w:r w:rsidR="00003440">
        <w:rPr>
          <w:rFonts w:ascii="Times New Roman" w:hAnsi="Times New Roman" w:cs="Times New Roman"/>
          <w:sz w:val="24"/>
          <w:szCs w:val="24"/>
        </w:rPr>
        <w:t>№</w:t>
      </w:r>
      <w:r w:rsidRPr="00320B8C">
        <w:rPr>
          <w:rFonts w:ascii="Times New Roman" w:hAnsi="Times New Roman" w:cs="Times New Roman"/>
          <w:sz w:val="24"/>
          <w:szCs w:val="24"/>
        </w:rPr>
        <w:t> 1</w:t>
      </w:r>
      <w:r w:rsidRPr="00320B8C">
        <w:rPr>
          <w:rFonts w:ascii="Times New Roman" w:hAnsi="Times New Roman" w:cs="Times New Roman"/>
          <w:sz w:val="24"/>
          <w:szCs w:val="24"/>
        </w:rPr>
        <w:br/>
        <w:t xml:space="preserve">к </w:t>
      </w:r>
      <w:r w:rsidR="0093720F">
        <w:rPr>
          <w:rFonts w:ascii="Times New Roman" w:hAnsi="Times New Roman" w:cs="Times New Roman"/>
          <w:sz w:val="24"/>
          <w:szCs w:val="24"/>
        </w:rPr>
        <w:t xml:space="preserve">проекту </w:t>
      </w:r>
      <w:hyperlink r:id="rId7" w:anchor="/document/44917572/entry/0" w:history="1">
        <w:r w:rsidRPr="00320B8C">
          <w:rPr>
            <w:rFonts w:ascii="Times New Roman" w:hAnsi="Times New Roman" w:cs="Times New Roman"/>
            <w:sz w:val="24"/>
            <w:szCs w:val="24"/>
          </w:rPr>
          <w:t>постановлени</w:t>
        </w:r>
      </w:hyperlink>
      <w:r w:rsidR="0093720F">
        <w:rPr>
          <w:rFonts w:ascii="Times New Roman" w:hAnsi="Times New Roman" w:cs="Times New Roman"/>
          <w:sz w:val="24"/>
          <w:szCs w:val="24"/>
        </w:rPr>
        <w:t>я</w:t>
      </w:r>
      <w:r w:rsidRPr="00320B8C">
        <w:rPr>
          <w:rFonts w:ascii="Times New Roman" w:hAnsi="Times New Roman" w:cs="Times New Roman"/>
          <w:sz w:val="24"/>
          <w:szCs w:val="24"/>
        </w:rPr>
        <w:t xml:space="preserve"> администрации</w:t>
      </w:r>
      <w:r w:rsidR="00003440">
        <w:rPr>
          <w:rFonts w:ascii="Times New Roman" w:hAnsi="Times New Roman" w:cs="Times New Roman"/>
          <w:sz w:val="24"/>
          <w:szCs w:val="24"/>
        </w:rPr>
        <w:t xml:space="preserve"> </w:t>
      </w:r>
      <w:proofErr w:type="spellStart"/>
      <w:r w:rsidR="00003440">
        <w:rPr>
          <w:rFonts w:ascii="Times New Roman" w:hAnsi="Times New Roman" w:cs="Times New Roman"/>
          <w:sz w:val="24"/>
          <w:szCs w:val="24"/>
        </w:rPr>
        <w:t>Кучкаевского</w:t>
      </w:r>
      <w:proofErr w:type="spellEnd"/>
      <w:r w:rsidR="00003440">
        <w:rPr>
          <w:rFonts w:ascii="Times New Roman" w:hAnsi="Times New Roman" w:cs="Times New Roman"/>
          <w:sz w:val="24"/>
          <w:szCs w:val="24"/>
        </w:rPr>
        <w:t xml:space="preserve"> сельского поселения</w:t>
      </w:r>
      <w:r w:rsidRPr="00320B8C">
        <w:rPr>
          <w:rFonts w:ascii="Times New Roman" w:hAnsi="Times New Roman" w:cs="Times New Roman"/>
          <w:sz w:val="24"/>
          <w:szCs w:val="24"/>
        </w:rPr>
        <w:br/>
      </w:r>
      <w:proofErr w:type="spellStart"/>
      <w:r w:rsidR="001364F5">
        <w:rPr>
          <w:rFonts w:ascii="Times New Roman" w:hAnsi="Times New Roman" w:cs="Times New Roman"/>
          <w:sz w:val="24"/>
          <w:szCs w:val="24"/>
        </w:rPr>
        <w:t>Большеигнатовского</w:t>
      </w:r>
      <w:proofErr w:type="spellEnd"/>
      <w:r w:rsidR="001364F5">
        <w:rPr>
          <w:rFonts w:ascii="Times New Roman" w:hAnsi="Times New Roman" w:cs="Times New Roman"/>
          <w:sz w:val="24"/>
          <w:szCs w:val="24"/>
        </w:rPr>
        <w:t xml:space="preserve"> </w:t>
      </w:r>
      <w:r w:rsidRPr="00320B8C">
        <w:rPr>
          <w:rFonts w:ascii="Times New Roman" w:hAnsi="Times New Roman" w:cs="Times New Roman"/>
          <w:sz w:val="24"/>
          <w:szCs w:val="24"/>
        </w:rPr>
        <w:t xml:space="preserve"> муниципального района</w:t>
      </w:r>
      <w:r w:rsidR="001364F5">
        <w:rPr>
          <w:rFonts w:ascii="Times New Roman" w:hAnsi="Times New Roman" w:cs="Times New Roman"/>
          <w:sz w:val="24"/>
          <w:szCs w:val="24"/>
        </w:rPr>
        <w:t xml:space="preserve"> Республики Мордовия</w:t>
      </w:r>
      <w:r w:rsidRPr="00320B8C">
        <w:rPr>
          <w:rFonts w:ascii="Times New Roman" w:hAnsi="Times New Roman" w:cs="Times New Roman"/>
          <w:sz w:val="24"/>
          <w:szCs w:val="24"/>
        </w:rPr>
        <w:br/>
      </w:r>
      <w:bookmarkStart w:id="1" w:name="_GoBack"/>
      <w:bookmarkEnd w:id="1"/>
    </w:p>
    <w:p w:rsidR="005F732F" w:rsidRPr="00320B8C" w:rsidRDefault="005F732F" w:rsidP="005F732F">
      <w:pPr>
        <w:pStyle w:val="formattext"/>
        <w:shd w:val="clear" w:color="auto" w:fill="FFFFFF"/>
        <w:spacing w:before="0" w:beforeAutospacing="0" w:after="0" w:afterAutospacing="0" w:line="252" w:lineRule="atLeast"/>
        <w:ind w:left="4253"/>
        <w:jc w:val="both"/>
        <w:textAlignment w:val="baseline"/>
        <w:rPr>
          <w:spacing w:val="1"/>
        </w:rPr>
      </w:pP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color w:val="2D2D2D"/>
          <w:spacing w:val="1"/>
          <w:sz w:val="17"/>
          <w:szCs w:val="17"/>
          <w:lang w:eastAsia="ru-RU"/>
        </w:rPr>
        <w:br/>
      </w:r>
      <w:r w:rsidRPr="00A96BF9">
        <w:rPr>
          <w:rFonts w:ascii="Times New Roman" w:eastAsia="Times New Roman" w:hAnsi="Times New Roman" w:cs="Times New Roman"/>
          <w:color w:val="2D2D2D"/>
          <w:spacing w:val="1"/>
          <w:sz w:val="24"/>
          <w:szCs w:val="24"/>
          <w:lang w:eastAsia="ru-RU"/>
        </w:rPr>
        <w:t xml:space="preserve">              </w:t>
      </w:r>
      <w:r w:rsidRPr="00A96BF9">
        <w:rPr>
          <w:rFonts w:ascii="Times New Roman" w:eastAsia="Times New Roman" w:hAnsi="Times New Roman" w:cs="Times New Roman"/>
          <w:spacing w:val="1"/>
          <w:sz w:val="24"/>
          <w:szCs w:val="24"/>
          <w:lang w:eastAsia="ru-RU"/>
        </w:rPr>
        <w:t xml:space="preserve">Основные направления бюджетной и налоговой политики </w:t>
      </w:r>
      <w:proofErr w:type="spellStart"/>
      <w:r w:rsidR="00003440">
        <w:rPr>
          <w:rFonts w:ascii="Times New Roman" w:eastAsia="Times New Roman" w:hAnsi="Times New Roman" w:cs="Times New Roman"/>
          <w:spacing w:val="1"/>
          <w:sz w:val="24"/>
          <w:szCs w:val="24"/>
          <w:lang w:eastAsia="ru-RU"/>
        </w:rPr>
        <w:t>Кучкаевского</w:t>
      </w:r>
      <w:proofErr w:type="spellEnd"/>
      <w:r w:rsidR="00003440">
        <w:rPr>
          <w:rFonts w:ascii="Times New Roman" w:eastAsia="Times New Roman" w:hAnsi="Times New Roman" w:cs="Times New Roman"/>
          <w:spacing w:val="1"/>
          <w:sz w:val="24"/>
          <w:szCs w:val="24"/>
          <w:lang w:eastAsia="ru-RU"/>
        </w:rPr>
        <w:t xml:space="preserve"> сельского поселения </w:t>
      </w:r>
      <w:proofErr w:type="spellStart"/>
      <w:r w:rsidR="001364F5">
        <w:rPr>
          <w:rFonts w:ascii="Times New Roman" w:hAnsi="Times New Roman" w:cs="Times New Roman"/>
          <w:sz w:val="24"/>
          <w:szCs w:val="24"/>
        </w:rPr>
        <w:t>Большеигнатовского</w:t>
      </w:r>
      <w:proofErr w:type="spellEnd"/>
      <w:r w:rsidRPr="00A96BF9">
        <w:rPr>
          <w:rFonts w:ascii="Times New Roman" w:eastAsia="Times New Roman" w:hAnsi="Times New Roman" w:cs="Times New Roman"/>
          <w:spacing w:val="1"/>
          <w:sz w:val="24"/>
          <w:szCs w:val="24"/>
          <w:lang w:eastAsia="ru-RU"/>
        </w:rPr>
        <w:t xml:space="preserve"> муниципального района на 2021 год и на плановый период 2022 и 2023 годов определяют на ближайший трехлетний период базовые принципы, условия и подходы, используемые при составлении  </w:t>
      </w:r>
      <w:r w:rsidR="00003440">
        <w:rPr>
          <w:rFonts w:ascii="Times New Roman" w:eastAsia="Times New Roman" w:hAnsi="Times New Roman" w:cs="Times New Roman"/>
          <w:spacing w:val="1"/>
          <w:sz w:val="24"/>
          <w:szCs w:val="24"/>
          <w:lang w:eastAsia="ru-RU"/>
        </w:rPr>
        <w:t>бюджета сельского поселения</w:t>
      </w:r>
      <w:r w:rsidRPr="00A96BF9">
        <w:rPr>
          <w:rFonts w:ascii="Times New Roman" w:eastAsia="Times New Roman" w:hAnsi="Times New Roman" w:cs="Times New Roman"/>
          <w:spacing w:val="1"/>
          <w:sz w:val="24"/>
          <w:szCs w:val="24"/>
          <w:lang w:eastAsia="ru-RU"/>
        </w:rPr>
        <w:t xml:space="preserve"> на 2021 год и на плановый период 2022 и 2023 годов. Их формирование осуществлялось в новых экономических условиях, складывающихся на фоне ситуации вызванной распространением новой </w:t>
      </w:r>
      <w:proofErr w:type="spellStart"/>
      <w:r w:rsidRPr="00A96BF9">
        <w:rPr>
          <w:rFonts w:ascii="Times New Roman" w:eastAsia="Times New Roman" w:hAnsi="Times New Roman" w:cs="Times New Roman"/>
          <w:spacing w:val="1"/>
          <w:sz w:val="24"/>
          <w:szCs w:val="24"/>
          <w:lang w:eastAsia="ru-RU"/>
        </w:rPr>
        <w:t>коронавирусной</w:t>
      </w:r>
      <w:proofErr w:type="spellEnd"/>
      <w:r w:rsidRPr="00A96BF9">
        <w:rPr>
          <w:rFonts w:ascii="Times New Roman" w:eastAsia="Times New Roman" w:hAnsi="Times New Roman" w:cs="Times New Roman"/>
          <w:spacing w:val="1"/>
          <w:sz w:val="24"/>
          <w:szCs w:val="24"/>
          <w:lang w:eastAsia="ru-RU"/>
        </w:rPr>
        <w:t xml:space="preserve"> инфекции и принятием мер по устранению ее последствий.</w:t>
      </w:r>
    </w:p>
    <w:p w:rsidR="00A96BF9" w:rsidRPr="00A96BF9" w:rsidRDefault="00A96BF9" w:rsidP="00A96BF9">
      <w:pPr>
        <w:shd w:val="clear" w:color="auto" w:fill="FFFFFF"/>
        <w:spacing w:before="300" w:after="180" w:line="240" w:lineRule="auto"/>
        <w:jc w:val="center"/>
        <w:textAlignment w:val="baseline"/>
        <w:outlineLvl w:val="2"/>
        <w:rPr>
          <w:rFonts w:ascii="Times New Roman" w:eastAsia="Times New Roman" w:hAnsi="Times New Roman" w:cs="Times New Roman"/>
          <w:b/>
          <w:spacing w:val="1"/>
          <w:sz w:val="28"/>
          <w:szCs w:val="28"/>
          <w:lang w:eastAsia="ru-RU"/>
        </w:rPr>
      </w:pPr>
      <w:r w:rsidRPr="00A96BF9">
        <w:rPr>
          <w:rFonts w:ascii="Times New Roman" w:eastAsia="Times New Roman" w:hAnsi="Times New Roman" w:cs="Times New Roman"/>
          <w:b/>
          <w:spacing w:val="1"/>
          <w:sz w:val="28"/>
          <w:szCs w:val="28"/>
          <w:lang w:eastAsia="ru-RU"/>
        </w:rPr>
        <w:t>Основные направления бюджетной политики</w:t>
      </w:r>
      <w:r w:rsidR="00003440">
        <w:rPr>
          <w:rFonts w:ascii="Times New Roman" w:eastAsia="Times New Roman" w:hAnsi="Times New Roman" w:cs="Times New Roman"/>
          <w:b/>
          <w:spacing w:val="1"/>
          <w:sz w:val="28"/>
          <w:szCs w:val="28"/>
          <w:lang w:eastAsia="ru-RU"/>
        </w:rPr>
        <w:t xml:space="preserve"> </w:t>
      </w:r>
      <w:proofErr w:type="spellStart"/>
      <w:r w:rsidR="00003440">
        <w:rPr>
          <w:rFonts w:ascii="Times New Roman" w:eastAsia="Times New Roman" w:hAnsi="Times New Roman" w:cs="Times New Roman"/>
          <w:b/>
          <w:spacing w:val="1"/>
          <w:sz w:val="28"/>
          <w:szCs w:val="28"/>
          <w:lang w:eastAsia="ru-RU"/>
        </w:rPr>
        <w:t>Кучкаевского</w:t>
      </w:r>
      <w:proofErr w:type="spellEnd"/>
      <w:r w:rsidR="00003440">
        <w:rPr>
          <w:rFonts w:ascii="Times New Roman" w:eastAsia="Times New Roman" w:hAnsi="Times New Roman" w:cs="Times New Roman"/>
          <w:b/>
          <w:spacing w:val="1"/>
          <w:sz w:val="28"/>
          <w:szCs w:val="28"/>
          <w:lang w:eastAsia="ru-RU"/>
        </w:rPr>
        <w:t xml:space="preserve"> сельского поселения</w:t>
      </w:r>
      <w:r w:rsidRPr="00A96BF9">
        <w:rPr>
          <w:rFonts w:ascii="Times New Roman" w:eastAsia="Times New Roman" w:hAnsi="Times New Roman" w:cs="Times New Roman"/>
          <w:b/>
          <w:spacing w:val="1"/>
          <w:sz w:val="28"/>
          <w:szCs w:val="28"/>
          <w:lang w:eastAsia="ru-RU"/>
        </w:rPr>
        <w:t xml:space="preserve"> </w:t>
      </w:r>
      <w:proofErr w:type="spellStart"/>
      <w:r w:rsidR="00EB0940">
        <w:rPr>
          <w:rFonts w:ascii="Times New Roman" w:eastAsia="Times New Roman" w:hAnsi="Times New Roman" w:cs="Times New Roman"/>
          <w:b/>
          <w:spacing w:val="1"/>
          <w:sz w:val="28"/>
          <w:szCs w:val="28"/>
          <w:lang w:eastAsia="ru-RU"/>
        </w:rPr>
        <w:t>Большеигнатовского</w:t>
      </w:r>
      <w:proofErr w:type="spellEnd"/>
      <w:r w:rsidR="00EB0940">
        <w:rPr>
          <w:rFonts w:ascii="Times New Roman" w:eastAsia="Times New Roman" w:hAnsi="Times New Roman" w:cs="Times New Roman"/>
          <w:b/>
          <w:spacing w:val="1"/>
          <w:sz w:val="28"/>
          <w:szCs w:val="28"/>
          <w:lang w:eastAsia="ru-RU"/>
        </w:rPr>
        <w:t xml:space="preserve"> </w:t>
      </w:r>
      <w:r w:rsidRPr="00A96BF9">
        <w:rPr>
          <w:rFonts w:ascii="Times New Roman" w:eastAsia="Times New Roman" w:hAnsi="Times New Roman" w:cs="Times New Roman"/>
          <w:b/>
          <w:spacing w:val="1"/>
          <w:sz w:val="28"/>
          <w:szCs w:val="28"/>
          <w:lang w:eastAsia="ru-RU"/>
        </w:rPr>
        <w:t>муниципального района на 2021 год и на плановый период 2022 и 2023 годов</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t xml:space="preserve">          В 2020 году меры по ограничению распространения новой </w:t>
      </w:r>
      <w:proofErr w:type="spellStart"/>
      <w:r w:rsidRPr="00A96BF9">
        <w:rPr>
          <w:rFonts w:ascii="Times New Roman" w:eastAsia="Times New Roman" w:hAnsi="Times New Roman" w:cs="Times New Roman"/>
          <w:spacing w:val="1"/>
          <w:sz w:val="24"/>
          <w:szCs w:val="24"/>
          <w:lang w:eastAsia="ru-RU"/>
        </w:rPr>
        <w:t>коронавирусной</w:t>
      </w:r>
      <w:proofErr w:type="spellEnd"/>
      <w:r w:rsidRPr="00A96BF9">
        <w:rPr>
          <w:rFonts w:ascii="Times New Roman" w:eastAsia="Times New Roman" w:hAnsi="Times New Roman" w:cs="Times New Roman"/>
          <w:spacing w:val="1"/>
          <w:sz w:val="24"/>
          <w:szCs w:val="24"/>
          <w:lang w:eastAsia="ru-RU"/>
        </w:rPr>
        <w:t xml:space="preserve"> инфекции привели к снижению деловой активности и, как следствие, к снижению налоговых и неналоговых доходов в бюджеты всех уровней, в том числе в </w:t>
      </w:r>
      <w:r w:rsidR="00003440">
        <w:rPr>
          <w:rFonts w:ascii="Times New Roman" w:eastAsia="Times New Roman" w:hAnsi="Times New Roman" w:cs="Times New Roman"/>
          <w:spacing w:val="1"/>
          <w:sz w:val="24"/>
          <w:szCs w:val="24"/>
          <w:lang w:eastAsia="ru-RU"/>
        </w:rPr>
        <w:t>б</w:t>
      </w:r>
      <w:r w:rsidRPr="00A96BF9">
        <w:rPr>
          <w:rFonts w:ascii="Times New Roman" w:eastAsia="Times New Roman" w:hAnsi="Times New Roman" w:cs="Times New Roman"/>
          <w:spacing w:val="1"/>
          <w:sz w:val="24"/>
          <w:szCs w:val="24"/>
          <w:lang w:eastAsia="ru-RU"/>
        </w:rPr>
        <w:t xml:space="preserve">юджет </w:t>
      </w:r>
      <w:proofErr w:type="spellStart"/>
      <w:r w:rsidR="00003440">
        <w:rPr>
          <w:rFonts w:ascii="Times New Roman" w:eastAsia="Times New Roman" w:hAnsi="Times New Roman" w:cs="Times New Roman"/>
          <w:spacing w:val="1"/>
          <w:sz w:val="24"/>
          <w:szCs w:val="24"/>
          <w:lang w:eastAsia="ru-RU"/>
        </w:rPr>
        <w:t>Кучкаевского</w:t>
      </w:r>
      <w:proofErr w:type="spellEnd"/>
      <w:r w:rsidR="00003440">
        <w:rPr>
          <w:rFonts w:ascii="Times New Roman" w:eastAsia="Times New Roman" w:hAnsi="Times New Roman" w:cs="Times New Roman"/>
          <w:spacing w:val="1"/>
          <w:sz w:val="24"/>
          <w:szCs w:val="24"/>
          <w:lang w:eastAsia="ru-RU"/>
        </w:rPr>
        <w:t xml:space="preserve"> сельского поселения </w:t>
      </w:r>
      <w:proofErr w:type="spellStart"/>
      <w:r w:rsidR="00EB0940">
        <w:rPr>
          <w:rFonts w:ascii="Times New Roman" w:hAnsi="Times New Roman" w:cs="Times New Roman"/>
          <w:sz w:val="24"/>
          <w:szCs w:val="24"/>
        </w:rPr>
        <w:t>Большеигнатовского</w:t>
      </w:r>
      <w:proofErr w:type="spellEnd"/>
      <w:r w:rsidRPr="00A96BF9">
        <w:rPr>
          <w:rFonts w:ascii="Times New Roman" w:eastAsia="Times New Roman" w:hAnsi="Times New Roman" w:cs="Times New Roman"/>
          <w:spacing w:val="1"/>
          <w:sz w:val="24"/>
          <w:szCs w:val="24"/>
          <w:lang w:eastAsia="ru-RU"/>
        </w:rPr>
        <w:t xml:space="preserve"> муниципального района (далее </w:t>
      </w:r>
      <w:r w:rsidR="00003440">
        <w:rPr>
          <w:rFonts w:ascii="Times New Roman" w:eastAsia="Times New Roman" w:hAnsi="Times New Roman" w:cs="Times New Roman"/>
          <w:spacing w:val="1"/>
          <w:sz w:val="24"/>
          <w:szCs w:val="24"/>
          <w:lang w:eastAsia="ru-RU"/>
        </w:rPr>
        <w:t>–</w:t>
      </w:r>
      <w:r w:rsidRPr="00A96BF9">
        <w:rPr>
          <w:rFonts w:ascii="Times New Roman" w:eastAsia="Times New Roman" w:hAnsi="Times New Roman" w:cs="Times New Roman"/>
          <w:spacing w:val="1"/>
          <w:sz w:val="24"/>
          <w:szCs w:val="24"/>
          <w:lang w:eastAsia="ru-RU"/>
        </w:rPr>
        <w:t xml:space="preserve"> бюджет</w:t>
      </w:r>
      <w:r w:rsidR="00003440">
        <w:rPr>
          <w:rFonts w:ascii="Times New Roman" w:eastAsia="Times New Roman" w:hAnsi="Times New Roman" w:cs="Times New Roman"/>
          <w:spacing w:val="1"/>
          <w:sz w:val="24"/>
          <w:szCs w:val="24"/>
          <w:lang w:eastAsia="ru-RU"/>
        </w:rPr>
        <w:t xml:space="preserve"> сельского поселения</w:t>
      </w:r>
      <w:r w:rsidRPr="00A96BF9">
        <w:rPr>
          <w:rFonts w:ascii="Times New Roman" w:eastAsia="Times New Roman" w:hAnsi="Times New Roman" w:cs="Times New Roman"/>
          <w:spacing w:val="1"/>
          <w:sz w:val="24"/>
          <w:szCs w:val="24"/>
          <w:lang w:eastAsia="ru-RU"/>
        </w:rPr>
        <w:t>). При этом уровень недополученных доходов  бюджета</w:t>
      </w:r>
      <w:r w:rsidR="00003440">
        <w:rPr>
          <w:rFonts w:ascii="Times New Roman" w:eastAsia="Times New Roman" w:hAnsi="Times New Roman" w:cs="Times New Roman"/>
          <w:spacing w:val="1"/>
          <w:sz w:val="24"/>
          <w:szCs w:val="24"/>
          <w:lang w:eastAsia="ru-RU"/>
        </w:rPr>
        <w:t xml:space="preserve"> сельского поселения</w:t>
      </w:r>
      <w:r w:rsidRPr="00A96BF9">
        <w:rPr>
          <w:rFonts w:ascii="Times New Roman" w:eastAsia="Times New Roman" w:hAnsi="Times New Roman" w:cs="Times New Roman"/>
          <w:spacing w:val="1"/>
          <w:sz w:val="24"/>
          <w:szCs w:val="24"/>
          <w:lang w:eastAsia="ru-RU"/>
        </w:rPr>
        <w:t xml:space="preserve"> будет зависеть от продолжительности карантинных мер, объема принимаемых мер государственной поддержки и их влияния на структуру отраслей экономики, длительности цикла восстановления деятельности пострадавших хозяйствующих субъектов.</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br/>
      </w:r>
      <w:r w:rsidR="00427B18">
        <w:rPr>
          <w:rFonts w:ascii="Times New Roman" w:eastAsia="Times New Roman" w:hAnsi="Times New Roman" w:cs="Times New Roman"/>
          <w:spacing w:val="1"/>
          <w:sz w:val="24"/>
          <w:szCs w:val="24"/>
          <w:lang w:eastAsia="ru-RU"/>
        </w:rPr>
        <w:t xml:space="preserve">          </w:t>
      </w:r>
      <w:r w:rsidRPr="00A96BF9">
        <w:rPr>
          <w:rFonts w:ascii="Times New Roman" w:eastAsia="Times New Roman" w:hAnsi="Times New Roman" w:cs="Times New Roman"/>
          <w:spacing w:val="1"/>
          <w:sz w:val="24"/>
          <w:szCs w:val="24"/>
          <w:lang w:eastAsia="ru-RU"/>
        </w:rPr>
        <w:t xml:space="preserve">В таких достаточно сложных экономических условиях основными ориентирами и приоритетами бюджетной политики </w:t>
      </w:r>
      <w:proofErr w:type="spellStart"/>
      <w:r w:rsidR="003B28DC">
        <w:rPr>
          <w:rFonts w:ascii="Times New Roman" w:eastAsia="Times New Roman" w:hAnsi="Times New Roman" w:cs="Times New Roman"/>
          <w:spacing w:val="1"/>
          <w:sz w:val="24"/>
          <w:szCs w:val="24"/>
          <w:lang w:eastAsia="ru-RU"/>
        </w:rPr>
        <w:t>Кучкаевского</w:t>
      </w:r>
      <w:proofErr w:type="spellEnd"/>
      <w:r w:rsidR="003B28DC">
        <w:rPr>
          <w:rFonts w:ascii="Times New Roman" w:eastAsia="Times New Roman" w:hAnsi="Times New Roman" w:cs="Times New Roman"/>
          <w:spacing w:val="1"/>
          <w:sz w:val="24"/>
          <w:szCs w:val="24"/>
          <w:lang w:eastAsia="ru-RU"/>
        </w:rPr>
        <w:t xml:space="preserve"> сельского поселения </w:t>
      </w:r>
      <w:proofErr w:type="spellStart"/>
      <w:r w:rsidR="00EB0940">
        <w:rPr>
          <w:rFonts w:ascii="Times New Roman" w:hAnsi="Times New Roman" w:cs="Times New Roman"/>
          <w:sz w:val="24"/>
          <w:szCs w:val="24"/>
        </w:rPr>
        <w:t>Большеигнатовского</w:t>
      </w:r>
      <w:proofErr w:type="spellEnd"/>
      <w:r w:rsidRPr="00A96BF9">
        <w:rPr>
          <w:rFonts w:ascii="Times New Roman" w:eastAsia="Times New Roman" w:hAnsi="Times New Roman" w:cs="Times New Roman"/>
          <w:spacing w:val="1"/>
          <w:sz w:val="24"/>
          <w:szCs w:val="24"/>
          <w:lang w:eastAsia="ru-RU"/>
        </w:rPr>
        <w:t xml:space="preserve"> муниципального района являются сохранение сбалансированности и финансовой устойчивости бюджетной системы </w:t>
      </w:r>
      <w:proofErr w:type="spellStart"/>
      <w:r w:rsidR="003B28DC">
        <w:rPr>
          <w:rFonts w:ascii="Times New Roman" w:eastAsia="Times New Roman" w:hAnsi="Times New Roman" w:cs="Times New Roman"/>
          <w:spacing w:val="1"/>
          <w:sz w:val="24"/>
          <w:szCs w:val="24"/>
          <w:lang w:eastAsia="ru-RU"/>
        </w:rPr>
        <w:t>Кучкаевского</w:t>
      </w:r>
      <w:proofErr w:type="spellEnd"/>
      <w:r w:rsidR="003B28DC">
        <w:rPr>
          <w:rFonts w:ascii="Times New Roman" w:eastAsia="Times New Roman" w:hAnsi="Times New Roman" w:cs="Times New Roman"/>
          <w:spacing w:val="1"/>
          <w:sz w:val="24"/>
          <w:szCs w:val="24"/>
          <w:lang w:eastAsia="ru-RU"/>
        </w:rPr>
        <w:t xml:space="preserve"> сельского поселения </w:t>
      </w:r>
      <w:proofErr w:type="spellStart"/>
      <w:r w:rsidR="00EB0940">
        <w:rPr>
          <w:rFonts w:ascii="Times New Roman" w:hAnsi="Times New Roman" w:cs="Times New Roman"/>
          <w:sz w:val="24"/>
          <w:szCs w:val="24"/>
        </w:rPr>
        <w:t>Большеигнатовского</w:t>
      </w:r>
      <w:proofErr w:type="spellEnd"/>
      <w:r w:rsidRPr="00A96BF9">
        <w:rPr>
          <w:rFonts w:ascii="Times New Roman" w:eastAsia="Times New Roman" w:hAnsi="Times New Roman" w:cs="Times New Roman"/>
          <w:spacing w:val="1"/>
          <w:sz w:val="24"/>
          <w:szCs w:val="24"/>
          <w:lang w:eastAsia="ru-RU"/>
        </w:rPr>
        <w:t xml:space="preserve"> муниципального района.</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br/>
      </w:r>
      <w:r w:rsidR="00427B18">
        <w:rPr>
          <w:rFonts w:ascii="Times New Roman" w:eastAsia="Times New Roman" w:hAnsi="Times New Roman" w:cs="Times New Roman"/>
          <w:spacing w:val="1"/>
          <w:sz w:val="24"/>
          <w:szCs w:val="24"/>
          <w:lang w:eastAsia="ru-RU"/>
        </w:rPr>
        <w:t xml:space="preserve">           </w:t>
      </w:r>
      <w:r w:rsidRPr="00A96BF9">
        <w:rPr>
          <w:rFonts w:ascii="Times New Roman" w:eastAsia="Times New Roman" w:hAnsi="Times New Roman" w:cs="Times New Roman"/>
          <w:spacing w:val="1"/>
          <w:sz w:val="24"/>
          <w:szCs w:val="24"/>
          <w:lang w:eastAsia="ru-RU"/>
        </w:rPr>
        <w:t xml:space="preserve">Основными направлениями бюджетной политики </w:t>
      </w:r>
      <w:proofErr w:type="spellStart"/>
      <w:r w:rsidR="003B28DC">
        <w:rPr>
          <w:rFonts w:ascii="Times New Roman" w:eastAsia="Times New Roman" w:hAnsi="Times New Roman" w:cs="Times New Roman"/>
          <w:spacing w:val="1"/>
          <w:sz w:val="24"/>
          <w:szCs w:val="24"/>
          <w:lang w:eastAsia="ru-RU"/>
        </w:rPr>
        <w:t>Кучкаевского</w:t>
      </w:r>
      <w:proofErr w:type="spellEnd"/>
      <w:r w:rsidR="003B28DC">
        <w:rPr>
          <w:rFonts w:ascii="Times New Roman" w:eastAsia="Times New Roman" w:hAnsi="Times New Roman" w:cs="Times New Roman"/>
          <w:spacing w:val="1"/>
          <w:sz w:val="24"/>
          <w:szCs w:val="24"/>
          <w:lang w:eastAsia="ru-RU"/>
        </w:rPr>
        <w:t xml:space="preserve"> сельского поселения </w:t>
      </w:r>
      <w:proofErr w:type="spellStart"/>
      <w:r w:rsidR="00EB0940">
        <w:rPr>
          <w:rFonts w:ascii="Times New Roman" w:hAnsi="Times New Roman" w:cs="Times New Roman"/>
          <w:sz w:val="24"/>
          <w:szCs w:val="24"/>
        </w:rPr>
        <w:t>Большеигнатовского</w:t>
      </w:r>
      <w:proofErr w:type="spellEnd"/>
      <w:r w:rsidR="00EB0940" w:rsidRPr="00A96BF9">
        <w:rPr>
          <w:rFonts w:ascii="Times New Roman" w:eastAsia="Times New Roman" w:hAnsi="Times New Roman" w:cs="Times New Roman"/>
          <w:spacing w:val="1"/>
          <w:sz w:val="24"/>
          <w:szCs w:val="24"/>
          <w:lang w:eastAsia="ru-RU"/>
        </w:rPr>
        <w:t xml:space="preserve"> </w:t>
      </w:r>
      <w:r w:rsidRPr="00A96BF9">
        <w:rPr>
          <w:rFonts w:ascii="Times New Roman" w:eastAsia="Times New Roman" w:hAnsi="Times New Roman" w:cs="Times New Roman"/>
          <w:spacing w:val="1"/>
          <w:sz w:val="24"/>
          <w:szCs w:val="24"/>
          <w:lang w:eastAsia="ru-RU"/>
        </w:rPr>
        <w:t xml:space="preserve"> муниципального района в среднесрочной перспективе являются:</w:t>
      </w:r>
      <w:r w:rsidRPr="00A96BF9">
        <w:rPr>
          <w:rFonts w:ascii="Times New Roman" w:eastAsia="Times New Roman" w:hAnsi="Times New Roman" w:cs="Times New Roman"/>
          <w:spacing w:val="1"/>
          <w:sz w:val="24"/>
          <w:szCs w:val="24"/>
          <w:lang w:eastAsia="ru-RU"/>
        </w:rPr>
        <w:br/>
        <w:t>1) обеспечение устойчивости и сбалансированности бюджета</w:t>
      </w:r>
      <w:r w:rsidR="003B28DC">
        <w:rPr>
          <w:rFonts w:ascii="Times New Roman" w:eastAsia="Times New Roman" w:hAnsi="Times New Roman" w:cs="Times New Roman"/>
          <w:spacing w:val="1"/>
          <w:sz w:val="24"/>
          <w:szCs w:val="24"/>
          <w:lang w:eastAsia="ru-RU"/>
        </w:rPr>
        <w:t xml:space="preserve"> сельского поселения</w:t>
      </w:r>
      <w:r w:rsidRPr="00A96BF9">
        <w:rPr>
          <w:rFonts w:ascii="Times New Roman" w:eastAsia="Times New Roman" w:hAnsi="Times New Roman" w:cs="Times New Roman"/>
          <w:spacing w:val="1"/>
          <w:sz w:val="24"/>
          <w:szCs w:val="24"/>
          <w:lang w:eastAsia="ru-RU"/>
        </w:rPr>
        <w:t xml:space="preserve">, сохранение долговой устойчивости в условиях ухудшения экономической ситуации, связанной с распространением новой </w:t>
      </w:r>
      <w:proofErr w:type="spellStart"/>
      <w:r w:rsidRPr="00A96BF9">
        <w:rPr>
          <w:rFonts w:ascii="Times New Roman" w:eastAsia="Times New Roman" w:hAnsi="Times New Roman" w:cs="Times New Roman"/>
          <w:spacing w:val="1"/>
          <w:sz w:val="24"/>
          <w:szCs w:val="24"/>
          <w:lang w:eastAsia="ru-RU"/>
        </w:rPr>
        <w:t>коронавирусной</w:t>
      </w:r>
      <w:proofErr w:type="spellEnd"/>
      <w:r w:rsidRPr="00A96BF9">
        <w:rPr>
          <w:rFonts w:ascii="Times New Roman" w:eastAsia="Times New Roman" w:hAnsi="Times New Roman" w:cs="Times New Roman"/>
          <w:spacing w:val="1"/>
          <w:sz w:val="24"/>
          <w:szCs w:val="24"/>
          <w:lang w:eastAsia="ru-RU"/>
        </w:rPr>
        <w:t xml:space="preserve"> инфекции, и падения собственных доходов;</w:t>
      </w:r>
      <w:r w:rsidRPr="00A96BF9">
        <w:rPr>
          <w:rFonts w:ascii="Times New Roman" w:eastAsia="Times New Roman" w:hAnsi="Times New Roman" w:cs="Times New Roman"/>
          <w:spacing w:val="1"/>
          <w:sz w:val="24"/>
          <w:szCs w:val="24"/>
          <w:lang w:eastAsia="ru-RU"/>
        </w:rPr>
        <w:br/>
        <w:t>2) концентрация финансовых ресурсов на достижении целей, показателей и результатов региональных проектов, направленных на достижение соответствующих результатов федеральных проектов.</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br/>
      </w:r>
      <w:r w:rsidR="00427B18">
        <w:rPr>
          <w:rFonts w:ascii="Times New Roman" w:eastAsia="Times New Roman" w:hAnsi="Times New Roman" w:cs="Times New Roman"/>
          <w:spacing w:val="1"/>
          <w:sz w:val="24"/>
          <w:szCs w:val="24"/>
          <w:lang w:eastAsia="ru-RU"/>
        </w:rPr>
        <w:t xml:space="preserve">          </w:t>
      </w:r>
      <w:r w:rsidRPr="00A96BF9">
        <w:rPr>
          <w:rFonts w:ascii="Times New Roman" w:eastAsia="Times New Roman" w:hAnsi="Times New Roman" w:cs="Times New Roman"/>
          <w:spacing w:val="1"/>
          <w:sz w:val="24"/>
          <w:szCs w:val="24"/>
          <w:lang w:eastAsia="ru-RU"/>
        </w:rPr>
        <w:t>Достижение целей региональных проектов должно быть обеспечено за счет реализации мероприятий региональных проектов, сбалансированных по срокам, ожидаемым результатам и параметрам ресурсного обеспечения.</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lastRenderedPageBreak/>
        <w:br/>
      </w:r>
      <w:r w:rsidR="00427B18">
        <w:rPr>
          <w:rFonts w:ascii="Times New Roman" w:eastAsia="Times New Roman" w:hAnsi="Times New Roman" w:cs="Times New Roman"/>
          <w:spacing w:val="1"/>
          <w:sz w:val="24"/>
          <w:szCs w:val="24"/>
          <w:lang w:eastAsia="ru-RU"/>
        </w:rPr>
        <w:t xml:space="preserve">          </w:t>
      </w:r>
      <w:proofErr w:type="gramStart"/>
      <w:r w:rsidRPr="00A96BF9">
        <w:rPr>
          <w:rFonts w:ascii="Times New Roman" w:eastAsia="Times New Roman" w:hAnsi="Times New Roman" w:cs="Times New Roman"/>
          <w:spacing w:val="1"/>
          <w:sz w:val="24"/>
          <w:szCs w:val="24"/>
          <w:lang w:eastAsia="ru-RU"/>
        </w:rPr>
        <w:t xml:space="preserve">В целях организации эффективной системы мониторинга реализации региональных проектов необходимо обеспечить обособление мероприятий региональных проектов в качестве отдельных структурных элементов </w:t>
      </w:r>
      <w:r>
        <w:rPr>
          <w:rFonts w:ascii="Times New Roman" w:eastAsia="Times New Roman" w:hAnsi="Times New Roman" w:cs="Times New Roman"/>
          <w:spacing w:val="1"/>
          <w:sz w:val="24"/>
          <w:szCs w:val="24"/>
          <w:lang w:eastAsia="ru-RU"/>
        </w:rPr>
        <w:t>муниципальных</w:t>
      </w:r>
      <w:r w:rsidRPr="00A96BF9">
        <w:rPr>
          <w:rFonts w:ascii="Times New Roman" w:eastAsia="Times New Roman" w:hAnsi="Times New Roman" w:cs="Times New Roman"/>
          <w:spacing w:val="1"/>
          <w:sz w:val="24"/>
          <w:szCs w:val="24"/>
          <w:lang w:eastAsia="ru-RU"/>
        </w:rPr>
        <w:t xml:space="preserve"> программ</w:t>
      </w:r>
      <w:r w:rsidR="003B28DC">
        <w:rPr>
          <w:rFonts w:ascii="Times New Roman" w:eastAsia="Times New Roman" w:hAnsi="Times New Roman" w:cs="Times New Roman"/>
          <w:spacing w:val="1"/>
          <w:sz w:val="24"/>
          <w:szCs w:val="24"/>
          <w:lang w:eastAsia="ru-RU"/>
        </w:rPr>
        <w:t xml:space="preserve"> </w:t>
      </w:r>
      <w:proofErr w:type="spellStart"/>
      <w:r w:rsidR="003B28DC">
        <w:rPr>
          <w:rFonts w:ascii="Times New Roman" w:eastAsia="Times New Roman" w:hAnsi="Times New Roman" w:cs="Times New Roman"/>
          <w:spacing w:val="1"/>
          <w:sz w:val="24"/>
          <w:szCs w:val="24"/>
          <w:lang w:eastAsia="ru-RU"/>
        </w:rPr>
        <w:t>Кучкаевского</w:t>
      </w:r>
      <w:proofErr w:type="spellEnd"/>
      <w:r w:rsidR="003B28DC">
        <w:rPr>
          <w:rFonts w:ascii="Times New Roman" w:eastAsia="Times New Roman" w:hAnsi="Times New Roman" w:cs="Times New Roman"/>
          <w:spacing w:val="1"/>
          <w:sz w:val="24"/>
          <w:szCs w:val="24"/>
          <w:lang w:eastAsia="ru-RU"/>
        </w:rPr>
        <w:t xml:space="preserve"> сельского поселения</w:t>
      </w:r>
      <w:r w:rsidRPr="00A96BF9">
        <w:rPr>
          <w:rFonts w:ascii="Times New Roman" w:eastAsia="Times New Roman" w:hAnsi="Times New Roman" w:cs="Times New Roman"/>
          <w:spacing w:val="1"/>
          <w:sz w:val="24"/>
          <w:szCs w:val="24"/>
          <w:lang w:eastAsia="ru-RU"/>
        </w:rPr>
        <w:t xml:space="preserve"> </w:t>
      </w:r>
      <w:proofErr w:type="spellStart"/>
      <w:r w:rsidR="00EB0940">
        <w:rPr>
          <w:rFonts w:ascii="Times New Roman" w:hAnsi="Times New Roman" w:cs="Times New Roman"/>
          <w:sz w:val="24"/>
          <w:szCs w:val="24"/>
        </w:rPr>
        <w:t>Большеигнатовского</w:t>
      </w:r>
      <w:proofErr w:type="spellEnd"/>
      <w:r w:rsidR="00EB0940" w:rsidRPr="00A96BF9">
        <w:rPr>
          <w:rFonts w:ascii="Times New Roman" w:eastAsia="Times New Roman" w:hAnsi="Times New Roman" w:cs="Times New Roman"/>
          <w:spacing w:val="1"/>
          <w:sz w:val="24"/>
          <w:szCs w:val="24"/>
          <w:lang w:eastAsia="ru-RU"/>
        </w:rPr>
        <w:t xml:space="preserve"> </w:t>
      </w:r>
      <w:r w:rsidRPr="00A96BF9">
        <w:rPr>
          <w:rFonts w:ascii="Times New Roman" w:eastAsia="Times New Roman" w:hAnsi="Times New Roman" w:cs="Times New Roman"/>
          <w:spacing w:val="1"/>
          <w:sz w:val="24"/>
          <w:szCs w:val="24"/>
          <w:lang w:eastAsia="ru-RU"/>
        </w:rPr>
        <w:t>муниципального района и учет бюджетных ассигнований на их реализацию по отдельным кодам бюджетной классификации, а также увязку направлений расходов бюджета</w:t>
      </w:r>
      <w:r w:rsidR="003B28DC">
        <w:rPr>
          <w:rFonts w:ascii="Times New Roman" w:eastAsia="Times New Roman" w:hAnsi="Times New Roman" w:cs="Times New Roman"/>
          <w:spacing w:val="1"/>
          <w:sz w:val="24"/>
          <w:szCs w:val="24"/>
          <w:lang w:eastAsia="ru-RU"/>
        </w:rPr>
        <w:t xml:space="preserve"> сельского поселения</w:t>
      </w:r>
      <w:r w:rsidRPr="00A96BF9">
        <w:rPr>
          <w:rFonts w:ascii="Times New Roman" w:eastAsia="Times New Roman" w:hAnsi="Times New Roman" w:cs="Times New Roman"/>
          <w:spacing w:val="1"/>
          <w:sz w:val="24"/>
          <w:szCs w:val="24"/>
          <w:lang w:eastAsia="ru-RU"/>
        </w:rPr>
        <w:t xml:space="preserve"> с результатами региональных проектов, позволяющую осуществить контроль за использованием бюджетных средств на</w:t>
      </w:r>
      <w:proofErr w:type="gramEnd"/>
      <w:r w:rsidRPr="00A96BF9">
        <w:rPr>
          <w:rFonts w:ascii="Times New Roman" w:eastAsia="Times New Roman" w:hAnsi="Times New Roman" w:cs="Times New Roman"/>
          <w:spacing w:val="1"/>
          <w:sz w:val="24"/>
          <w:szCs w:val="24"/>
          <w:lang w:eastAsia="ru-RU"/>
        </w:rPr>
        <w:t xml:space="preserve"> реализацию региональных проектов;</w:t>
      </w:r>
    </w:p>
    <w:p w:rsidR="00A96BF9" w:rsidRPr="00C55453"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br/>
        <w:t>3) повышение эффективности использования бюджетных средств путем принятия мер, направленных</w:t>
      </w:r>
      <w:r w:rsidR="008030F3">
        <w:rPr>
          <w:rFonts w:ascii="Times New Roman" w:eastAsia="Times New Roman" w:hAnsi="Times New Roman" w:cs="Times New Roman"/>
          <w:spacing w:val="1"/>
          <w:sz w:val="24"/>
          <w:szCs w:val="24"/>
          <w:lang w:eastAsia="ru-RU"/>
        </w:rPr>
        <w:t xml:space="preserve"> </w:t>
      </w:r>
      <w:r w:rsidRPr="00A96BF9">
        <w:rPr>
          <w:rFonts w:ascii="Times New Roman" w:eastAsia="Times New Roman" w:hAnsi="Times New Roman" w:cs="Times New Roman"/>
          <w:spacing w:val="1"/>
          <w:sz w:val="24"/>
          <w:szCs w:val="24"/>
          <w:lang w:eastAsia="ru-RU"/>
        </w:rPr>
        <w:t>на:</w:t>
      </w:r>
      <w:r w:rsidRPr="00A96BF9">
        <w:rPr>
          <w:rFonts w:ascii="Times New Roman" w:eastAsia="Times New Roman" w:hAnsi="Times New Roman" w:cs="Times New Roman"/>
          <w:spacing w:val="1"/>
          <w:sz w:val="24"/>
          <w:szCs w:val="24"/>
          <w:lang w:eastAsia="ru-RU"/>
        </w:rPr>
        <w:br/>
        <w:t>не</w:t>
      </w:r>
      <w:r w:rsidR="00C55453">
        <w:rPr>
          <w:rFonts w:ascii="Times New Roman" w:eastAsia="Times New Roman" w:hAnsi="Times New Roman" w:cs="Times New Roman"/>
          <w:spacing w:val="1"/>
          <w:sz w:val="24"/>
          <w:szCs w:val="24"/>
          <w:lang w:eastAsia="ru-RU"/>
        </w:rPr>
        <w:t xml:space="preserve"> </w:t>
      </w:r>
      <w:r w:rsidRPr="00A96BF9">
        <w:rPr>
          <w:rFonts w:ascii="Times New Roman" w:eastAsia="Times New Roman" w:hAnsi="Times New Roman" w:cs="Times New Roman"/>
          <w:spacing w:val="1"/>
          <w:sz w:val="24"/>
          <w:szCs w:val="24"/>
          <w:lang w:eastAsia="ru-RU"/>
        </w:rPr>
        <w:t>установление расходных обязательств, не обеспеченных реальными доходными источниками и не связанных с решением вопросов, отнесенных </w:t>
      </w:r>
      <w:hyperlink r:id="rId8" w:history="1">
        <w:r w:rsidRPr="00C55453">
          <w:rPr>
            <w:rFonts w:ascii="Times New Roman" w:eastAsia="Times New Roman" w:hAnsi="Times New Roman" w:cs="Times New Roman"/>
            <w:spacing w:val="1"/>
            <w:sz w:val="24"/>
            <w:szCs w:val="24"/>
            <w:lang w:eastAsia="ru-RU"/>
          </w:rPr>
          <w:t>Конституцией Российской Федерации</w:t>
        </w:r>
      </w:hyperlink>
      <w:r w:rsidRPr="00C55453">
        <w:rPr>
          <w:rFonts w:ascii="Times New Roman" w:eastAsia="Times New Roman" w:hAnsi="Times New Roman" w:cs="Times New Roman"/>
          <w:spacing w:val="1"/>
          <w:sz w:val="24"/>
          <w:szCs w:val="24"/>
          <w:lang w:eastAsia="ru-RU"/>
        </w:rPr>
        <w:t>, федеральными законами к полномочиям органов местного самоуправления;</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br/>
        <w:t xml:space="preserve">поддержание оптимальных объемов и структуры расходов на реализацию функций и полномочий органов </w:t>
      </w:r>
      <w:r w:rsidR="0024017E">
        <w:rPr>
          <w:rFonts w:ascii="Times New Roman" w:eastAsia="Times New Roman" w:hAnsi="Times New Roman" w:cs="Times New Roman"/>
          <w:spacing w:val="1"/>
          <w:sz w:val="24"/>
          <w:szCs w:val="24"/>
          <w:lang w:eastAsia="ru-RU"/>
        </w:rPr>
        <w:t>местного самоуправления</w:t>
      </w:r>
      <w:r w:rsidRPr="00A96BF9">
        <w:rPr>
          <w:rFonts w:ascii="Times New Roman" w:eastAsia="Times New Roman" w:hAnsi="Times New Roman" w:cs="Times New Roman"/>
          <w:spacing w:val="1"/>
          <w:sz w:val="24"/>
          <w:szCs w:val="24"/>
          <w:lang w:eastAsia="ru-RU"/>
        </w:rPr>
        <w:t xml:space="preserve"> </w:t>
      </w:r>
      <w:proofErr w:type="spellStart"/>
      <w:r w:rsidR="00EB0940">
        <w:rPr>
          <w:rFonts w:ascii="Times New Roman" w:hAnsi="Times New Roman" w:cs="Times New Roman"/>
          <w:sz w:val="24"/>
          <w:szCs w:val="24"/>
        </w:rPr>
        <w:t>Большеигнатовского</w:t>
      </w:r>
      <w:proofErr w:type="spellEnd"/>
      <w:r w:rsidRPr="00A96BF9">
        <w:rPr>
          <w:rFonts w:ascii="Times New Roman" w:eastAsia="Times New Roman" w:hAnsi="Times New Roman" w:cs="Times New Roman"/>
          <w:spacing w:val="1"/>
          <w:sz w:val="24"/>
          <w:szCs w:val="24"/>
          <w:lang w:eastAsia="ru-RU"/>
        </w:rPr>
        <w:t xml:space="preserve"> муниципального района, стимулирование их к поиску внутренних резервов и оптимизации бюджетных расходов, исключение дублирования функций и полномочий;</w:t>
      </w:r>
    </w:p>
    <w:p w:rsidR="00A96BF9" w:rsidRPr="004253E6"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br/>
      </w:r>
      <w:proofErr w:type="spellStart"/>
      <w:r w:rsidRPr="00A96BF9">
        <w:rPr>
          <w:rFonts w:ascii="Times New Roman" w:eastAsia="Times New Roman" w:hAnsi="Times New Roman" w:cs="Times New Roman"/>
          <w:spacing w:val="1"/>
          <w:sz w:val="24"/>
          <w:szCs w:val="24"/>
          <w:lang w:eastAsia="ru-RU"/>
        </w:rPr>
        <w:t>неувеличение</w:t>
      </w:r>
      <w:proofErr w:type="spellEnd"/>
      <w:r w:rsidRPr="00A96BF9">
        <w:rPr>
          <w:rFonts w:ascii="Times New Roman" w:eastAsia="Times New Roman" w:hAnsi="Times New Roman" w:cs="Times New Roman"/>
          <w:spacing w:val="1"/>
          <w:sz w:val="24"/>
          <w:szCs w:val="24"/>
          <w:lang w:eastAsia="ru-RU"/>
        </w:rPr>
        <w:t xml:space="preserve"> штатной</w:t>
      </w:r>
      <w:r w:rsidR="003B28DC">
        <w:rPr>
          <w:rFonts w:ascii="Times New Roman" w:eastAsia="Times New Roman" w:hAnsi="Times New Roman" w:cs="Times New Roman"/>
          <w:spacing w:val="1"/>
          <w:sz w:val="24"/>
          <w:szCs w:val="24"/>
          <w:lang w:eastAsia="ru-RU"/>
        </w:rPr>
        <w:t xml:space="preserve"> численности работников аппарата</w:t>
      </w:r>
      <w:r w:rsidRPr="00A96BF9">
        <w:rPr>
          <w:rFonts w:ascii="Times New Roman" w:eastAsia="Times New Roman" w:hAnsi="Times New Roman" w:cs="Times New Roman"/>
          <w:spacing w:val="1"/>
          <w:sz w:val="24"/>
          <w:szCs w:val="24"/>
          <w:lang w:eastAsia="ru-RU"/>
        </w:rPr>
        <w:t xml:space="preserve"> органов </w:t>
      </w:r>
      <w:r w:rsidR="0024017E">
        <w:rPr>
          <w:rFonts w:ascii="Times New Roman" w:eastAsia="Times New Roman" w:hAnsi="Times New Roman" w:cs="Times New Roman"/>
          <w:spacing w:val="1"/>
          <w:sz w:val="24"/>
          <w:szCs w:val="24"/>
          <w:lang w:eastAsia="ru-RU"/>
        </w:rPr>
        <w:t>местного самоуправления</w:t>
      </w:r>
      <w:r w:rsidRPr="00A96BF9">
        <w:rPr>
          <w:rFonts w:ascii="Times New Roman" w:eastAsia="Times New Roman" w:hAnsi="Times New Roman" w:cs="Times New Roman"/>
          <w:spacing w:val="1"/>
          <w:sz w:val="24"/>
          <w:szCs w:val="24"/>
          <w:lang w:eastAsia="ru-RU"/>
        </w:rPr>
        <w:t xml:space="preserve"> </w:t>
      </w:r>
      <w:proofErr w:type="spellStart"/>
      <w:r w:rsidR="003B28DC">
        <w:rPr>
          <w:rFonts w:ascii="Times New Roman" w:eastAsia="Times New Roman" w:hAnsi="Times New Roman" w:cs="Times New Roman"/>
          <w:spacing w:val="1"/>
          <w:sz w:val="24"/>
          <w:szCs w:val="24"/>
          <w:lang w:eastAsia="ru-RU"/>
        </w:rPr>
        <w:t>Кучкаевского</w:t>
      </w:r>
      <w:proofErr w:type="spellEnd"/>
      <w:r w:rsidR="003B28DC">
        <w:rPr>
          <w:rFonts w:ascii="Times New Roman" w:eastAsia="Times New Roman" w:hAnsi="Times New Roman" w:cs="Times New Roman"/>
          <w:spacing w:val="1"/>
          <w:sz w:val="24"/>
          <w:szCs w:val="24"/>
          <w:lang w:eastAsia="ru-RU"/>
        </w:rPr>
        <w:t xml:space="preserve"> сельского поселения </w:t>
      </w:r>
      <w:proofErr w:type="spellStart"/>
      <w:r w:rsidR="00EB0940">
        <w:rPr>
          <w:rFonts w:ascii="Times New Roman" w:hAnsi="Times New Roman" w:cs="Times New Roman"/>
          <w:sz w:val="24"/>
          <w:szCs w:val="24"/>
        </w:rPr>
        <w:t>Большеигнатовского</w:t>
      </w:r>
      <w:proofErr w:type="spellEnd"/>
      <w:r w:rsidRPr="00A96BF9">
        <w:rPr>
          <w:rFonts w:ascii="Times New Roman" w:eastAsia="Times New Roman" w:hAnsi="Times New Roman" w:cs="Times New Roman"/>
          <w:spacing w:val="1"/>
          <w:sz w:val="24"/>
          <w:szCs w:val="24"/>
          <w:lang w:eastAsia="ru-RU"/>
        </w:rPr>
        <w:t xml:space="preserve"> муниципального района, за исключением случаев, связанных с изменением функций и полномочий в соответствии с законодательством </w:t>
      </w:r>
      <w:r w:rsidRPr="004253E6">
        <w:rPr>
          <w:rFonts w:ascii="Times New Roman" w:eastAsia="Times New Roman" w:hAnsi="Times New Roman" w:cs="Times New Roman"/>
          <w:spacing w:val="1"/>
          <w:sz w:val="24"/>
          <w:szCs w:val="24"/>
          <w:lang w:eastAsia="ru-RU"/>
        </w:rPr>
        <w:t xml:space="preserve">Российской Федерации и </w:t>
      </w:r>
      <w:proofErr w:type="spellStart"/>
      <w:r w:rsidR="00EB0940" w:rsidRPr="004253E6">
        <w:rPr>
          <w:rFonts w:ascii="Times New Roman" w:hAnsi="Times New Roman" w:cs="Times New Roman"/>
          <w:sz w:val="24"/>
          <w:szCs w:val="24"/>
        </w:rPr>
        <w:t>Большеигнатовского</w:t>
      </w:r>
      <w:proofErr w:type="spellEnd"/>
      <w:r w:rsidRPr="004253E6">
        <w:rPr>
          <w:rFonts w:ascii="Times New Roman" w:eastAsia="Times New Roman" w:hAnsi="Times New Roman" w:cs="Times New Roman"/>
          <w:spacing w:val="1"/>
          <w:sz w:val="24"/>
          <w:szCs w:val="24"/>
          <w:lang w:eastAsia="ru-RU"/>
        </w:rPr>
        <w:t xml:space="preserve"> муниципального района;</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br/>
        <w:t xml:space="preserve">соблюдение норматива формирования расходов на содержание органов </w:t>
      </w:r>
      <w:r w:rsidR="0024017E">
        <w:rPr>
          <w:rFonts w:ascii="Times New Roman" w:eastAsia="Times New Roman" w:hAnsi="Times New Roman" w:cs="Times New Roman"/>
          <w:spacing w:val="1"/>
          <w:sz w:val="24"/>
          <w:szCs w:val="24"/>
          <w:lang w:eastAsia="ru-RU"/>
        </w:rPr>
        <w:t>местного самоуправления</w:t>
      </w:r>
      <w:r w:rsidR="0024017E" w:rsidRPr="00A96BF9">
        <w:rPr>
          <w:rFonts w:ascii="Times New Roman" w:eastAsia="Times New Roman" w:hAnsi="Times New Roman" w:cs="Times New Roman"/>
          <w:spacing w:val="1"/>
          <w:sz w:val="24"/>
          <w:szCs w:val="24"/>
          <w:lang w:eastAsia="ru-RU"/>
        </w:rPr>
        <w:t xml:space="preserve"> </w:t>
      </w:r>
      <w:proofErr w:type="spellStart"/>
      <w:r w:rsidR="003B28DC">
        <w:rPr>
          <w:rFonts w:ascii="Times New Roman" w:eastAsia="Times New Roman" w:hAnsi="Times New Roman" w:cs="Times New Roman"/>
          <w:spacing w:val="1"/>
          <w:sz w:val="24"/>
          <w:szCs w:val="24"/>
          <w:lang w:eastAsia="ru-RU"/>
        </w:rPr>
        <w:t>Кучкаевского</w:t>
      </w:r>
      <w:proofErr w:type="spellEnd"/>
      <w:r w:rsidR="003B28DC">
        <w:rPr>
          <w:rFonts w:ascii="Times New Roman" w:eastAsia="Times New Roman" w:hAnsi="Times New Roman" w:cs="Times New Roman"/>
          <w:spacing w:val="1"/>
          <w:sz w:val="24"/>
          <w:szCs w:val="24"/>
          <w:lang w:eastAsia="ru-RU"/>
        </w:rPr>
        <w:t xml:space="preserve"> сельского поселения </w:t>
      </w:r>
      <w:proofErr w:type="spellStart"/>
      <w:r w:rsidR="00EB0940">
        <w:rPr>
          <w:rFonts w:ascii="Times New Roman" w:hAnsi="Times New Roman" w:cs="Times New Roman"/>
          <w:sz w:val="24"/>
          <w:szCs w:val="24"/>
        </w:rPr>
        <w:t>Большеигнатовского</w:t>
      </w:r>
      <w:proofErr w:type="spellEnd"/>
      <w:r w:rsidRPr="00A96BF9">
        <w:rPr>
          <w:rFonts w:ascii="Times New Roman" w:eastAsia="Times New Roman" w:hAnsi="Times New Roman" w:cs="Times New Roman"/>
          <w:spacing w:val="1"/>
          <w:sz w:val="24"/>
          <w:szCs w:val="24"/>
          <w:lang w:eastAsia="ru-RU"/>
        </w:rPr>
        <w:t xml:space="preserve"> муниципального района, установленного Правительством </w:t>
      </w:r>
      <w:r w:rsidR="0024017E">
        <w:rPr>
          <w:rFonts w:ascii="Times New Roman" w:eastAsia="Times New Roman" w:hAnsi="Times New Roman" w:cs="Times New Roman"/>
          <w:spacing w:val="1"/>
          <w:sz w:val="24"/>
          <w:szCs w:val="24"/>
          <w:lang w:eastAsia="ru-RU"/>
        </w:rPr>
        <w:t>Республики Мордовия</w:t>
      </w:r>
      <w:r w:rsidRPr="00A96BF9">
        <w:rPr>
          <w:rFonts w:ascii="Times New Roman" w:eastAsia="Times New Roman" w:hAnsi="Times New Roman" w:cs="Times New Roman"/>
          <w:spacing w:val="1"/>
          <w:sz w:val="24"/>
          <w:szCs w:val="24"/>
          <w:lang w:eastAsia="ru-RU"/>
        </w:rPr>
        <w:t>;</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br/>
        <w:t xml:space="preserve">совершенствование системы закупок товаров, работ, услуг для обеспечения </w:t>
      </w:r>
      <w:r w:rsidR="0024017E">
        <w:rPr>
          <w:rFonts w:ascii="Times New Roman" w:eastAsia="Times New Roman" w:hAnsi="Times New Roman" w:cs="Times New Roman"/>
          <w:spacing w:val="1"/>
          <w:sz w:val="24"/>
          <w:szCs w:val="24"/>
          <w:lang w:eastAsia="ru-RU"/>
        </w:rPr>
        <w:t>муниципальных</w:t>
      </w:r>
      <w:r w:rsidR="003B28DC">
        <w:rPr>
          <w:rFonts w:ascii="Times New Roman" w:eastAsia="Times New Roman" w:hAnsi="Times New Roman" w:cs="Times New Roman"/>
          <w:spacing w:val="1"/>
          <w:sz w:val="24"/>
          <w:szCs w:val="24"/>
          <w:lang w:eastAsia="ru-RU"/>
        </w:rPr>
        <w:t xml:space="preserve"> нужд </w:t>
      </w:r>
      <w:proofErr w:type="spellStart"/>
      <w:r w:rsidR="003B28DC">
        <w:rPr>
          <w:rFonts w:ascii="Times New Roman" w:eastAsia="Times New Roman" w:hAnsi="Times New Roman" w:cs="Times New Roman"/>
          <w:spacing w:val="1"/>
          <w:sz w:val="24"/>
          <w:szCs w:val="24"/>
          <w:lang w:eastAsia="ru-RU"/>
        </w:rPr>
        <w:t>Кучкаевского</w:t>
      </w:r>
      <w:proofErr w:type="spellEnd"/>
      <w:r w:rsidR="003B28DC">
        <w:rPr>
          <w:rFonts w:ascii="Times New Roman" w:eastAsia="Times New Roman" w:hAnsi="Times New Roman" w:cs="Times New Roman"/>
          <w:spacing w:val="1"/>
          <w:sz w:val="24"/>
          <w:szCs w:val="24"/>
          <w:lang w:eastAsia="ru-RU"/>
        </w:rPr>
        <w:t xml:space="preserve"> сельского поселения </w:t>
      </w:r>
      <w:proofErr w:type="spellStart"/>
      <w:r w:rsidR="00EB0940">
        <w:rPr>
          <w:rFonts w:ascii="Times New Roman" w:hAnsi="Times New Roman" w:cs="Times New Roman"/>
          <w:sz w:val="24"/>
          <w:szCs w:val="24"/>
        </w:rPr>
        <w:t>Большеигнатовского</w:t>
      </w:r>
      <w:proofErr w:type="spellEnd"/>
      <w:r w:rsidRPr="00A96BF9">
        <w:rPr>
          <w:rFonts w:ascii="Times New Roman" w:eastAsia="Times New Roman" w:hAnsi="Times New Roman" w:cs="Times New Roman"/>
          <w:spacing w:val="1"/>
          <w:sz w:val="24"/>
          <w:szCs w:val="24"/>
          <w:lang w:eastAsia="ru-RU"/>
        </w:rPr>
        <w:t xml:space="preserve"> муниципального района, в том числе путем:</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br/>
        <w:t xml:space="preserve">- планирования закупок для обеспечения </w:t>
      </w:r>
      <w:r w:rsidR="0024017E">
        <w:rPr>
          <w:rFonts w:ascii="Times New Roman" w:eastAsia="Times New Roman" w:hAnsi="Times New Roman" w:cs="Times New Roman"/>
          <w:spacing w:val="1"/>
          <w:sz w:val="24"/>
          <w:szCs w:val="24"/>
          <w:lang w:eastAsia="ru-RU"/>
        </w:rPr>
        <w:t>муниципальных</w:t>
      </w:r>
      <w:r w:rsidRPr="00A96BF9">
        <w:rPr>
          <w:rFonts w:ascii="Times New Roman" w:eastAsia="Times New Roman" w:hAnsi="Times New Roman" w:cs="Times New Roman"/>
          <w:spacing w:val="1"/>
          <w:sz w:val="24"/>
          <w:szCs w:val="24"/>
          <w:lang w:eastAsia="ru-RU"/>
        </w:rPr>
        <w:t xml:space="preserve"> нужд</w:t>
      </w:r>
      <w:r w:rsidR="003B28DC">
        <w:rPr>
          <w:rFonts w:ascii="Times New Roman" w:eastAsia="Times New Roman" w:hAnsi="Times New Roman" w:cs="Times New Roman"/>
          <w:spacing w:val="1"/>
          <w:sz w:val="24"/>
          <w:szCs w:val="24"/>
          <w:lang w:eastAsia="ru-RU"/>
        </w:rPr>
        <w:t xml:space="preserve"> </w:t>
      </w:r>
      <w:proofErr w:type="spellStart"/>
      <w:r w:rsidR="003B28DC">
        <w:rPr>
          <w:rFonts w:ascii="Times New Roman" w:eastAsia="Times New Roman" w:hAnsi="Times New Roman" w:cs="Times New Roman"/>
          <w:spacing w:val="1"/>
          <w:sz w:val="24"/>
          <w:szCs w:val="24"/>
          <w:lang w:eastAsia="ru-RU"/>
        </w:rPr>
        <w:t>Кучкаевского</w:t>
      </w:r>
      <w:proofErr w:type="spellEnd"/>
      <w:r w:rsidR="003B28DC">
        <w:rPr>
          <w:rFonts w:ascii="Times New Roman" w:eastAsia="Times New Roman" w:hAnsi="Times New Roman" w:cs="Times New Roman"/>
          <w:spacing w:val="1"/>
          <w:sz w:val="24"/>
          <w:szCs w:val="24"/>
          <w:lang w:eastAsia="ru-RU"/>
        </w:rPr>
        <w:t xml:space="preserve"> сельского поселения</w:t>
      </w:r>
      <w:r w:rsidRPr="00A96BF9">
        <w:rPr>
          <w:rFonts w:ascii="Times New Roman" w:eastAsia="Times New Roman" w:hAnsi="Times New Roman" w:cs="Times New Roman"/>
          <w:spacing w:val="1"/>
          <w:sz w:val="24"/>
          <w:szCs w:val="24"/>
          <w:lang w:eastAsia="ru-RU"/>
        </w:rPr>
        <w:t xml:space="preserve"> </w:t>
      </w:r>
      <w:proofErr w:type="spellStart"/>
      <w:r w:rsidR="00EB0940">
        <w:rPr>
          <w:rFonts w:ascii="Times New Roman" w:hAnsi="Times New Roman" w:cs="Times New Roman"/>
          <w:sz w:val="24"/>
          <w:szCs w:val="24"/>
        </w:rPr>
        <w:t>Большеигнатовского</w:t>
      </w:r>
      <w:proofErr w:type="spellEnd"/>
      <w:r w:rsidRPr="00A96BF9">
        <w:rPr>
          <w:rFonts w:ascii="Times New Roman" w:eastAsia="Times New Roman" w:hAnsi="Times New Roman" w:cs="Times New Roman"/>
          <w:spacing w:val="1"/>
          <w:sz w:val="24"/>
          <w:szCs w:val="24"/>
          <w:lang w:eastAsia="ru-RU"/>
        </w:rPr>
        <w:t xml:space="preserve"> муниципального района в неразрывной связи с бюджетным процессом;</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br/>
        <w:t xml:space="preserve">- централизации полномочий на определение поставщиков (подрядчиков, исполнителей) для заказчиков </w:t>
      </w:r>
      <w:proofErr w:type="spellStart"/>
      <w:r w:rsidR="003B28DC">
        <w:rPr>
          <w:rFonts w:ascii="Times New Roman" w:eastAsia="Times New Roman" w:hAnsi="Times New Roman" w:cs="Times New Roman"/>
          <w:spacing w:val="1"/>
          <w:sz w:val="24"/>
          <w:szCs w:val="24"/>
          <w:lang w:eastAsia="ru-RU"/>
        </w:rPr>
        <w:t>Кучкаевского</w:t>
      </w:r>
      <w:proofErr w:type="spellEnd"/>
      <w:r w:rsidR="003B28DC">
        <w:rPr>
          <w:rFonts w:ascii="Times New Roman" w:eastAsia="Times New Roman" w:hAnsi="Times New Roman" w:cs="Times New Roman"/>
          <w:spacing w:val="1"/>
          <w:sz w:val="24"/>
          <w:szCs w:val="24"/>
          <w:lang w:eastAsia="ru-RU"/>
        </w:rPr>
        <w:t xml:space="preserve"> сельского поселения </w:t>
      </w:r>
      <w:proofErr w:type="spellStart"/>
      <w:r w:rsidR="00EB0940">
        <w:rPr>
          <w:rFonts w:ascii="Times New Roman" w:hAnsi="Times New Roman" w:cs="Times New Roman"/>
          <w:sz w:val="24"/>
          <w:szCs w:val="24"/>
        </w:rPr>
        <w:t>Большеигнатовского</w:t>
      </w:r>
      <w:proofErr w:type="spellEnd"/>
      <w:r w:rsidR="00EB0940" w:rsidRPr="00A96BF9">
        <w:rPr>
          <w:rFonts w:ascii="Times New Roman" w:eastAsia="Times New Roman" w:hAnsi="Times New Roman" w:cs="Times New Roman"/>
          <w:spacing w:val="1"/>
          <w:sz w:val="24"/>
          <w:szCs w:val="24"/>
          <w:lang w:eastAsia="ru-RU"/>
        </w:rPr>
        <w:t xml:space="preserve"> </w:t>
      </w:r>
      <w:r w:rsidRPr="00A96BF9">
        <w:rPr>
          <w:rFonts w:ascii="Times New Roman" w:eastAsia="Times New Roman" w:hAnsi="Times New Roman" w:cs="Times New Roman"/>
          <w:spacing w:val="1"/>
          <w:sz w:val="24"/>
          <w:szCs w:val="24"/>
          <w:lang w:eastAsia="ru-RU"/>
        </w:rPr>
        <w:t>муниципального района в отношении закупок, осуществляемых конкурентными способами, начальная (максимальная) цена которых превышает 100 тыс. рублей, в целях эффективного использования бюджетных средств и снижения количества нарушений при описании объектов закупок;</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br/>
        <w:t>- расширения практики проведения совместных процедур определения поставщиков в целях консолидации закупок одной и той же продукции;</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br/>
        <w:t xml:space="preserve">- построения эффективной системы осуществления </w:t>
      </w:r>
      <w:proofErr w:type="gramStart"/>
      <w:r w:rsidRPr="00A96BF9">
        <w:rPr>
          <w:rFonts w:ascii="Times New Roman" w:eastAsia="Times New Roman" w:hAnsi="Times New Roman" w:cs="Times New Roman"/>
          <w:spacing w:val="1"/>
          <w:sz w:val="24"/>
          <w:szCs w:val="24"/>
          <w:lang w:eastAsia="ru-RU"/>
        </w:rPr>
        <w:t>контроля за</w:t>
      </w:r>
      <w:proofErr w:type="gramEnd"/>
      <w:r w:rsidRPr="00A96BF9">
        <w:rPr>
          <w:rFonts w:ascii="Times New Roman" w:eastAsia="Times New Roman" w:hAnsi="Times New Roman" w:cs="Times New Roman"/>
          <w:spacing w:val="1"/>
          <w:sz w:val="24"/>
          <w:szCs w:val="24"/>
          <w:lang w:eastAsia="ru-RU"/>
        </w:rPr>
        <w:t xml:space="preserve"> исполнением </w:t>
      </w:r>
      <w:r w:rsidR="0024017E">
        <w:rPr>
          <w:rFonts w:ascii="Times New Roman" w:eastAsia="Times New Roman" w:hAnsi="Times New Roman" w:cs="Times New Roman"/>
          <w:spacing w:val="1"/>
          <w:sz w:val="24"/>
          <w:szCs w:val="24"/>
          <w:lang w:eastAsia="ru-RU"/>
        </w:rPr>
        <w:t>муниципальных</w:t>
      </w:r>
      <w:r w:rsidRPr="00A96BF9">
        <w:rPr>
          <w:rFonts w:ascii="Times New Roman" w:eastAsia="Times New Roman" w:hAnsi="Times New Roman" w:cs="Times New Roman"/>
          <w:spacing w:val="1"/>
          <w:sz w:val="24"/>
          <w:szCs w:val="24"/>
          <w:lang w:eastAsia="ru-RU"/>
        </w:rPr>
        <w:t xml:space="preserve"> контрактов, в том числе полноты и качества удовлетворения </w:t>
      </w:r>
      <w:r w:rsidR="0024017E">
        <w:rPr>
          <w:rFonts w:ascii="Times New Roman" w:eastAsia="Times New Roman" w:hAnsi="Times New Roman" w:cs="Times New Roman"/>
          <w:spacing w:val="1"/>
          <w:sz w:val="24"/>
          <w:szCs w:val="24"/>
          <w:lang w:eastAsia="ru-RU"/>
        </w:rPr>
        <w:lastRenderedPageBreak/>
        <w:t>муниципальных</w:t>
      </w:r>
      <w:r w:rsidRPr="00A96BF9">
        <w:rPr>
          <w:rFonts w:ascii="Times New Roman" w:eastAsia="Times New Roman" w:hAnsi="Times New Roman" w:cs="Times New Roman"/>
          <w:spacing w:val="1"/>
          <w:sz w:val="24"/>
          <w:szCs w:val="24"/>
          <w:lang w:eastAsia="ru-RU"/>
        </w:rPr>
        <w:t xml:space="preserve"> нужд </w:t>
      </w:r>
      <w:proofErr w:type="spellStart"/>
      <w:r w:rsidR="003B28DC">
        <w:rPr>
          <w:rFonts w:ascii="Times New Roman" w:eastAsia="Times New Roman" w:hAnsi="Times New Roman" w:cs="Times New Roman"/>
          <w:spacing w:val="1"/>
          <w:sz w:val="24"/>
          <w:szCs w:val="24"/>
          <w:lang w:eastAsia="ru-RU"/>
        </w:rPr>
        <w:t>Кучкаевского</w:t>
      </w:r>
      <w:proofErr w:type="spellEnd"/>
      <w:r w:rsidR="003B28DC">
        <w:rPr>
          <w:rFonts w:ascii="Times New Roman" w:eastAsia="Times New Roman" w:hAnsi="Times New Roman" w:cs="Times New Roman"/>
          <w:spacing w:val="1"/>
          <w:sz w:val="24"/>
          <w:szCs w:val="24"/>
          <w:lang w:eastAsia="ru-RU"/>
        </w:rPr>
        <w:t xml:space="preserve"> сельского поселения </w:t>
      </w:r>
      <w:proofErr w:type="spellStart"/>
      <w:r w:rsidR="00EB0940">
        <w:rPr>
          <w:rFonts w:ascii="Times New Roman" w:hAnsi="Times New Roman" w:cs="Times New Roman"/>
          <w:sz w:val="24"/>
          <w:szCs w:val="24"/>
        </w:rPr>
        <w:t>Большеигнатовского</w:t>
      </w:r>
      <w:proofErr w:type="spellEnd"/>
      <w:r w:rsidRPr="00A96BF9">
        <w:rPr>
          <w:rFonts w:ascii="Times New Roman" w:eastAsia="Times New Roman" w:hAnsi="Times New Roman" w:cs="Times New Roman"/>
          <w:spacing w:val="1"/>
          <w:sz w:val="24"/>
          <w:szCs w:val="24"/>
          <w:lang w:eastAsia="ru-RU"/>
        </w:rPr>
        <w:t xml:space="preserve"> муниципального района;</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br/>
        <w:t xml:space="preserve">повышение эффективности работы с </w:t>
      </w:r>
      <w:r w:rsidR="0024017E">
        <w:rPr>
          <w:rFonts w:ascii="Times New Roman" w:eastAsia="Times New Roman" w:hAnsi="Times New Roman" w:cs="Times New Roman"/>
          <w:spacing w:val="1"/>
          <w:sz w:val="24"/>
          <w:szCs w:val="24"/>
          <w:lang w:eastAsia="ru-RU"/>
        </w:rPr>
        <w:t>муниципальным</w:t>
      </w:r>
      <w:r w:rsidRPr="00A96BF9">
        <w:rPr>
          <w:rFonts w:ascii="Times New Roman" w:eastAsia="Times New Roman" w:hAnsi="Times New Roman" w:cs="Times New Roman"/>
          <w:spacing w:val="1"/>
          <w:sz w:val="24"/>
          <w:szCs w:val="24"/>
          <w:lang w:eastAsia="ru-RU"/>
        </w:rPr>
        <w:t xml:space="preserve"> имуществом </w:t>
      </w:r>
      <w:proofErr w:type="spellStart"/>
      <w:r w:rsidR="003B28DC">
        <w:rPr>
          <w:rFonts w:ascii="Times New Roman" w:eastAsia="Times New Roman" w:hAnsi="Times New Roman" w:cs="Times New Roman"/>
          <w:spacing w:val="1"/>
          <w:sz w:val="24"/>
          <w:szCs w:val="24"/>
          <w:lang w:eastAsia="ru-RU"/>
        </w:rPr>
        <w:t>Кучкаевского</w:t>
      </w:r>
      <w:proofErr w:type="spellEnd"/>
      <w:r w:rsidR="003B28DC">
        <w:rPr>
          <w:rFonts w:ascii="Times New Roman" w:eastAsia="Times New Roman" w:hAnsi="Times New Roman" w:cs="Times New Roman"/>
          <w:spacing w:val="1"/>
          <w:sz w:val="24"/>
          <w:szCs w:val="24"/>
          <w:lang w:eastAsia="ru-RU"/>
        </w:rPr>
        <w:t xml:space="preserve"> сельского поселения </w:t>
      </w:r>
      <w:proofErr w:type="spellStart"/>
      <w:r w:rsidR="00EB0940">
        <w:rPr>
          <w:rFonts w:ascii="Times New Roman" w:hAnsi="Times New Roman" w:cs="Times New Roman"/>
          <w:sz w:val="24"/>
          <w:szCs w:val="24"/>
        </w:rPr>
        <w:t>Большеигнатовского</w:t>
      </w:r>
      <w:proofErr w:type="spellEnd"/>
      <w:r w:rsidR="00EB0940" w:rsidRPr="00A96BF9">
        <w:rPr>
          <w:rFonts w:ascii="Times New Roman" w:eastAsia="Times New Roman" w:hAnsi="Times New Roman" w:cs="Times New Roman"/>
          <w:spacing w:val="1"/>
          <w:sz w:val="24"/>
          <w:szCs w:val="24"/>
          <w:lang w:eastAsia="ru-RU"/>
        </w:rPr>
        <w:t xml:space="preserve"> </w:t>
      </w:r>
      <w:r w:rsidRPr="00A96BF9">
        <w:rPr>
          <w:rFonts w:ascii="Times New Roman" w:eastAsia="Times New Roman" w:hAnsi="Times New Roman" w:cs="Times New Roman"/>
          <w:spacing w:val="1"/>
          <w:sz w:val="24"/>
          <w:szCs w:val="24"/>
          <w:lang w:eastAsia="ru-RU"/>
        </w:rPr>
        <w:t xml:space="preserve">муниципального района в целях оптимизации расходов на содержание </w:t>
      </w:r>
      <w:r w:rsidR="0024017E">
        <w:rPr>
          <w:rFonts w:ascii="Times New Roman" w:eastAsia="Times New Roman" w:hAnsi="Times New Roman" w:cs="Times New Roman"/>
          <w:spacing w:val="1"/>
          <w:sz w:val="24"/>
          <w:szCs w:val="24"/>
          <w:lang w:eastAsia="ru-RU"/>
        </w:rPr>
        <w:t>муниципального</w:t>
      </w:r>
      <w:r w:rsidRPr="00A96BF9">
        <w:rPr>
          <w:rFonts w:ascii="Times New Roman" w:eastAsia="Times New Roman" w:hAnsi="Times New Roman" w:cs="Times New Roman"/>
          <w:spacing w:val="1"/>
          <w:sz w:val="24"/>
          <w:szCs w:val="24"/>
          <w:lang w:eastAsia="ru-RU"/>
        </w:rPr>
        <w:t xml:space="preserve"> имущества </w:t>
      </w:r>
      <w:proofErr w:type="spellStart"/>
      <w:r w:rsidR="003B28DC">
        <w:rPr>
          <w:rFonts w:ascii="Times New Roman" w:eastAsia="Times New Roman" w:hAnsi="Times New Roman" w:cs="Times New Roman"/>
          <w:spacing w:val="1"/>
          <w:sz w:val="24"/>
          <w:szCs w:val="24"/>
          <w:lang w:eastAsia="ru-RU"/>
        </w:rPr>
        <w:t>Кучкаевского</w:t>
      </w:r>
      <w:proofErr w:type="spellEnd"/>
      <w:r w:rsidR="003B28DC">
        <w:rPr>
          <w:rFonts w:ascii="Times New Roman" w:eastAsia="Times New Roman" w:hAnsi="Times New Roman" w:cs="Times New Roman"/>
          <w:spacing w:val="1"/>
          <w:sz w:val="24"/>
          <w:szCs w:val="24"/>
          <w:lang w:eastAsia="ru-RU"/>
        </w:rPr>
        <w:t xml:space="preserve"> сельского поселения </w:t>
      </w:r>
      <w:proofErr w:type="spellStart"/>
      <w:r w:rsidR="00EB0940">
        <w:rPr>
          <w:rFonts w:ascii="Times New Roman" w:hAnsi="Times New Roman" w:cs="Times New Roman"/>
          <w:sz w:val="24"/>
          <w:szCs w:val="24"/>
        </w:rPr>
        <w:t>Большеигнатовского</w:t>
      </w:r>
      <w:proofErr w:type="spellEnd"/>
      <w:r w:rsidRPr="00A96BF9">
        <w:rPr>
          <w:rFonts w:ascii="Times New Roman" w:eastAsia="Times New Roman" w:hAnsi="Times New Roman" w:cs="Times New Roman"/>
          <w:spacing w:val="1"/>
          <w:sz w:val="24"/>
          <w:szCs w:val="24"/>
          <w:lang w:eastAsia="ru-RU"/>
        </w:rPr>
        <w:t xml:space="preserve"> муниципального района, а именно:</w:t>
      </w:r>
    </w:p>
    <w:p w:rsidR="00A96BF9" w:rsidRPr="00A96BF9" w:rsidRDefault="00A96BF9" w:rsidP="008030F3">
      <w:pPr>
        <w:shd w:val="clear" w:color="auto" w:fill="FFFFFF"/>
        <w:spacing w:after="0" w:line="240" w:lineRule="auto"/>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br/>
        <w:t xml:space="preserve">- проведение мероприятий по изъятию, продаже или сдаче в аренду в установленном порядке излишнего, неиспользуемого или используемого не по назначению </w:t>
      </w:r>
      <w:r w:rsidR="0024017E">
        <w:rPr>
          <w:rFonts w:ascii="Times New Roman" w:eastAsia="Times New Roman" w:hAnsi="Times New Roman" w:cs="Times New Roman"/>
          <w:spacing w:val="1"/>
          <w:sz w:val="24"/>
          <w:szCs w:val="24"/>
          <w:lang w:eastAsia="ru-RU"/>
        </w:rPr>
        <w:t>муниципального</w:t>
      </w:r>
      <w:r w:rsidRPr="00A96BF9">
        <w:rPr>
          <w:rFonts w:ascii="Times New Roman" w:eastAsia="Times New Roman" w:hAnsi="Times New Roman" w:cs="Times New Roman"/>
          <w:spacing w:val="1"/>
          <w:sz w:val="24"/>
          <w:szCs w:val="24"/>
          <w:lang w:eastAsia="ru-RU"/>
        </w:rPr>
        <w:t xml:space="preserve"> имущества </w:t>
      </w:r>
      <w:proofErr w:type="spellStart"/>
      <w:r w:rsidR="003B28DC">
        <w:rPr>
          <w:rFonts w:ascii="Times New Roman" w:eastAsia="Times New Roman" w:hAnsi="Times New Roman" w:cs="Times New Roman"/>
          <w:spacing w:val="1"/>
          <w:sz w:val="24"/>
          <w:szCs w:val="24"/>
          <w:lang w:eastAsia="ru-RU"/>
        </w:rPr>
        <w:t>Кучкаевского</w:t>
      </w:r>
      <w:proofErr w:type="spellEnd"/>
      <w:r w:rsidR="003B28DC">
        <w:rPr>
          <w:rFonts w:ascii="Times New Roman" w:eastAsia="Times New Roman" w:hAnsi="Times New Roman" w:cs="Times New Roman"/>
          <w:spacing w:val="1"/>
          <w:sz w:val="24"/>
          <w:szCs w:val="24"/>
          <w:lang w:eastAsia="ru-RU"/>
        </w:rPr>
        <w:t xml:space="preserve"> сельского поселения </w:t>
      </w:r>
      <w:proofErr w:type="spellStart"/>
      <w:r w:rsidR="00EB0940">
        <w:rPr>
          <w:rFonts w:ascii="Times New Roman" w:hAnsi="Times New Roman" w:cs="Times New Roman"/>
          <w:sz w:val="24"/>
          <w:szCs w:val="24"/>
        </w:rPr>
        <w:t>Большеигнатовского</w:t>
      </w:r>
      <w:proofErr w:type="spellEnd"/>
      <w:r w:rsidRPr="00A96BF9">
        <w:rPr>
          <w:rFonts w:ascii="Times New Roman" w:eastAsia="Times New Roman" w:hAnsi="Times New Roman" w:cs="Times New Roman"/>
          <w:spacing w:val="1"/>
          <w:sz w:val="24"/>
          <w:szCs w:val="24"/>
          <w:lang w:eastAsia="ru-RU"/>
        </w:rPr>
        <w:t xml:space="preserve"> муниципального района, а также по постановке на учет неучтенных объектов </w:t>
      </w:r>
      <w:proofErr w:type="spellStart"/>
      <w:r w:rsidR="003B28DC">
        <w:rPr>
          <w:rFonts w:ascii="Times New Roman" w:eastAsia="Times New Roman" w:hAnsi="Times New Roman" w:cs="Times New Roman"/>
          <w:spacing w:val="1"/>
          <w:sz w:val="24"/>
          <w:szCs w:val="24"/>
          <w:lang w:eastAsia="ru-RU"/>
        </w:rPr>
        <w:t>Кучкаевского</w:t>
      </w:r>
      <w:proofErr w:type="spellEnd"/>
      <w:r w:rsidR="003B28DC">
        <w:rPr>
          <w:rFonts w:ascii="Times New Roman" w:eastAsia="Times New Roman" w:hAnsi="Times New Roman" w:cs="Times New Roman"/>
          <w:spacing w:val="1"/>
          <w:sz w:val="24"/>
          <w:szCs w:val="24"/>
          <w:lang w:eastAsia="ru-RU"/>
        </w:rPr>
        <w:t xml:space="preserve"> сельского поселения </w:t>
      </w:r>
      <w:proofErr w:type="spellStart"/>
      <w:r w:rsidR="00EB0940">
        <w:rPr>
          <w:rFonts w:ascii="Times New Roman" w:hAnsi="Times New Roman" w:cs="Times New Roman"/>
          <w:sz w:val="24"/>
          <w:szCs w:val="24"/>
        </w:rPr>
        <w:t>Большеигнатовского</w:t>
      </w:r>
      <w:proofErr w:type="spellEnd"/>
      <w:r w:rsidRPr="00A96BF9">
        <w:rPr>
          <w:rFonts w:ascii="Times New Roman" w:eastAsia="Times New Roman" w:hAnsi="Times New Roman" w:cs="Times New Roman"/>
          <w:spacing w:val="1"/>
          <w:sz w:val="24"/>
          <w:szCs w:val="24"/>
          <w:lang w:eastAsia="ru-RU"/>
        </w:rPr>
        <w:t xml:space="preserve"> муниципального района, выявленных после проведения инвентаризации;</w:t>
      </w:r>
    </w:p>
    <w:p w:rsidR="00A96BF9" w:rsidRPr="00A96BF9" w:rsidRDefault="00A96BF9" w:rsidP="008030F3">
      <w:pPr>
        <w:shd w:val="clear" w:color="auto" w:fill="FFFFFF"/>
        <w:spacing w:after="0" w:line="240" w:lineRule="auto"/>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br/>
        <w:t xml:space="preserve">- проведение приватизации </w:t>
      </w:r>
      <w:r w:rsidR="0024017E">
        <w:rPr>
          <w:rFonts w:ascii="Times New Roman" w:eastAsia="Times New Roman" w:hAnsi="Times New Roman" w:cs="Times New Roman"/>
          <w:spacing w:val="1"/>
          <w:sz w:val="24"/>
          <w:szCs w:val="24"/>
          <w:lang w:eastAsia="ru-RU"/>
        </w:rPr>
        <w:t>муниципального</w:t>
      </w:r>
      <w:r w:rsidRPr="00A96BF9">
        <w:rPr>
          <w:rFonts w:ascii="Times New Roman" w:eastAsia="Times New Roman" w:hAnsi="Times New Roman" w:cs="Times New Roman"/>
          <w:spacing w:val="1"/>
          <w:sz w:val="24"/>
          <w:szCs w:val="24"/>
          <w:lang w:eastAsia="ru-RU"/>
        </w:rPr>
        <w:t xml:space="preserve"> имущества </w:t>
      </w:r>
      <w:proofErr w:type="spellStart"/>
      <w:r w:rsidR="003B28DC">
        <w:rPr>
          <w:rFonts w:ascii="Times New Roman" w:eastAsia="Times New Roman" w:hAnsi="Times New Roman" w:cs="Times New Roman"/>
          <w:spacing w:val="1"/>
          <w:sz w:val="24"/>
          <w:szCs w:val="24"/>
          <w:lang w:eastAsia="ru-RU"/>
        </w:rPr>
        <w:t>Кучкаевского</w:t>
      </w:r>
      <w:proofErr w:type="spellEnd"/>
      <w:r w:rsidR="003B28DC">
        <w:rPr>
          <w:rFonts w:ascii="Times New Roman" w:eastAsia="Times New Roman" w:hAnsi="Times New Roman" w:cs="Times New Roman"/>
          <w:spacing w:val="1"/>
          <w:sz w:val="24"/>
          <w:szCs w:val="24"/>
          <w:lang w:eastAsia="ru-RU"/>
        </w:rPr>
        <w:t xml:space="preserve"> сельского поселения </w:t>
      </w:r>
      <w:proofErr w:type="spellStart"/>
      <w:r w:rsidR="00EB0940">
        <w:rPr>
          <w:rFonts w:ascii="Times New Roman" w:hAnsi="Times New Roman" w:cs="Times New Roman"/>
          <w:sz w:val="24"/>
          <w:szCs w:val="24"/>
        </w:rPr>
        <w:t>Большеигнатовского</w:t>
      </w:r>
      <w:proofErr w:type="spellEnd"/>
      <w:r w:rsidRPr="00A96BF9">
        <w:rPr>
          <w:rFonts w:ascii="Times New Roman" w:eastAsia="Times New Roman" w:hAnsi="Times New Roman" w:cs="Times New Roman"/>
          <w:spacing w:val="1"/>
          <w:sz w:val="24"/>
          <w:szCs w:val="24"/>
          <w:lang w:eastAsia="ru-RU"/>
        </w:rPr>
        <w:t xml:space="preserve"> муниципального района в соответствии с прогнозным планом;</w:t>
      </w:r>
    </w:p>
    <w:p w:rsidR="00A96BF9" w:rsidRPr="00A96BF9" w:rsidRDefault="00A96BF9" w:rsidP="008030F3">
      <w:pPr>
        <w:shd w:val="clear" w:color="auto" w:fill="FFFFFF"/>
        <w:spacing w:after="0" w:line="240" w:lineRule="auto"/>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br/>
        <w:t>- высвобождение неэффективно используемых ресурсов для их перенаправления на решение приоритетных задач;</w:t>
      </w:r>
    </w:p>
    <w:p w:rsidR="00A96BF9" w:rsidRPr="00A96BF9" w:rsidRDefault="00A96BF9" w:rsidP="008030F3">
      <w:pPr>
        <w:shd w:val="clear" w:color="auto" w:fill="FFFFFF"/>
        <w:spacing w:after="0" w:line="240" w:lineRule="auto"/>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br/>
        <w:t>- недопущение роста кредиторской и дебиторской задолженности и принятие мер по их ликвидации;</w:t>
      </w:r>
    </w:p>
    <w:p w:rsidR="00A96BF9" w:rsidRPr="00A96BF9" w:rsidRDefault="00A96BF9" w:rsidP="008030F3">
      <w:pPr>
        <w:shd w:val="clear" w:color="auto" w:fill="FFFFFF"/>
        <w:spacing w:after="0" w:line="240" w:lineRule="auto"/>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br/>
        <w:t>развитие и совершенствование системы финансового контроля путем:</w:t>
      </w:r>
    </w:p>
    <w:p w:rsidR="00A96BF9" w:rsidRPr="00A96BF9" w:rsidRDefault="00A96BF9" w:rsidP="008030F3">
      <w:pPr>
        <w:shd w:val="clear" w:color="auto" w:fill="FFFFFF"/>
        <w:spacing w:after="0" w:line="240" w:lineRule="auto"/>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br/>
        <w:t xml:space="preserve">- стандартизации контрольной деятельности в соответствии с федеральными стандартами внутреннего </w:t>
      </w:r>
      <w:r w:rsidR="0024017E">
        <w:rPr>
          <w:rFonts w:ascii="Times New Roman" w:eastAsia="Times New Roman" w:hAnsi="Times New Roman" w:cs="Times New Roman"/>
          <w:spacing w:val="1"/>
          <w:sz w:val="24"/>
          <w:szCs w:val="24"/>
          <w:lang w:eastAsia="ru-RU"/>
        </w:rPr>
        <w:t>муниципального</w:t>
      </w:r>
      <w:r w:rsidRPr="00A96BF9">
        <w:rPr>
          <w:rFonts w:ascii="Times New Roman" w:eastAsia="Times New Roman" w:hAnsi="Times New Roman" w:cs="Times New Roman"/>
          <w:spacing w:val="1"/>
          <w:sz w:val="24"/>
          <w:szCs w:val="24"/>
          <w:lang w:eastAsia="ru-RU"/>
        </w:rPr>
        <w:t xml:space="preserve"> финансового контроля, </w:t>
      </w:r>
      <w:proofErr w:type="gramStart"/>
      <w:r w:rsidRPr="00A96BF9">
        <w:rPr>
          <w:rFonts w:ascii="Times New Roman" w:eastAsia="Times New Roman" w:hAnsi="Times New Roman" w:cs="Times New Roman"/>
          <w:spacing w:val="1"/>
          <w:sz w:val="24"/>
          <w:szCs w:val="24"/>
          <w:lang w:eastAsia="ru-RU"/>
        </w:rPr>
        <w:t>предусматривающую</w:t>
      </w:r>
      <w:proofErr w:type="gramEnd"/>
      <w:r w:rsidRPr="00A96BF9">
        <w:rPr>
          <w:rFonts w:ascii="Times New Roman" w:eastAsia="Times New Roman" w:hAnsi="Times New Roman" w:cs="Times New Roman"/>
          <w:spacing w:val="1"/>
          <w:sz w:val="24"/>
          <w:szCs w:val="24"/>
          <w:lang w:eastAsia="ru-RU"/>
        </w:rPr>
        <w:t xml:space="preserve"> единые принципы контрольной деятельности, правила планирования контрольных мероприятий, оформления и реализации их результатов;</w:t>
      </w:r>
    </w:p>
    <w:p w:rsidR="00A96BF9" w:rsidRPr="00A96BF9" w:rsidRDefault="00A96BF9" w:rsidP="008030F3">
      <w:pPr>
        <w:shd w:val="clear" w:color="auto" w:fill="FFFFFF"/>
        <w:spacing w:after="0" w:line="240" w:lineRule="auto"/>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br/>
        <w:t xml:space="preserve">- усиления </w:t>
      </w:r>
      <w:proofErr w:type="gramStart"/>
      <w:r w:rsidRPr="00A96BF9">
        <w:rPr>
          <w:rFonts w:ascii="Times New Roman" w:eastAsia="Times New Roman" w:hAnsi="Times New Roman" w:cs="Times New Roman"/>
          <w:spacing w:val="1"/>
          <w:sz w:val="24"/>
          <w:szCs w:val="24"/>
          <w:lang w:eastAsia="ru-RU"/>
        </w:rPr>
        <w:t>контроля за</w:t>
      </w:r>
      <w:proofErr w:type="gramEnd"/>
      <w:r w:rsidRPr="00A96BF9">
        <w:rPr>
          <w:rFonts w:ascii="Times New Roman" w:eastAsia="Times New Roman" w:hAnsi="Times New Roman" w:cs="Times New Roman"/>
          <w:spacing w:val="1"/>
          <w:sz w:val="24"/>
          <w:szCs w:val="24"/>
          <w:lang w:eastAsia="ru-RU"/>
        </w:rPr>
        <w:t xml:space="preserve"> соблюдением требований к обоснованию </w:t>
      </w:r>
      <w:r w:rsidR="0024017E">
        <w:rPr>
          <w:rFonts w:ascii="Times New Roman" w:eastAsia="Times New Roman" w:hAnsi="Times New Roman" w:cs="Times New Roman"/>
          <w:spacing w:val="1"/>
          <w:sz w:val="24"/>
          <w:szCs w:val="24"/>
          <w:lang w:eastAsia="ru-RU"/>
        </w:rPr>
        <w:t>муниципальных</w:t>
      </w:r>
      <w:r w:rsidRPr="00A96BF9">
        <w:rPr>
          <w:rFonts w:ascii="Times New Roman" w:eastAsia="Times New Roman" w:hAnsi="Times New Roman" w:cs="Times New Roman"/>
          <w:spacing w:val="1"/>
          <w:sz w:val="24"/>
          <w:szCs w:val="24"/>
          <w:lang w:eastAsia="ru-RU"/>
        </w:rPr>
        <w:t xml:space="preserve"> закупок, правил нормирования, обоснования начальной максимальной цены контракта и за исполнением контрактов;</w:t>
      </w:r>
    </w:p>
    <w:p w:rsidR="00A96BF9" w:rsidRPr="00A96BF9" w:rsidRDefault="00A96BF9" w:rsidP="008030F3">
      <w:pPr>
        <w:shd w:val="clear" w:color="auto" w:fill="FFFFFF"/>
        <w:spacing w:after="0" w:line="240" w:lineRule="auto"/>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br/>
        <w:t xml:space="preserve">- ориентации </w:t>
      </w:r>
      <w:r w:rsidR="0024017E">
        <w:rPr>
          <w:rFonts w:ascii="Times New Roman" w:eastAsia="Times New Roman" w:hAnsi="Times New Roman" w:cs="Times New Roman"/>
          <w:spacing w:val="1"/>
          <w:sz w:val="24"/>
          <w:szCs w:val="24"/>
          <w:lang w:eastAsia="ru-RU"/>
        </w:rPr>
        <w:t>муниципального</w:t>
      </w:r>
      <w:r w:rsidRPr="00A96BF9">
        <w:rPr>
          <w:rFonts w:ascii="Times New Roman" w:eastAsia="Times New Roman" w:hAnsi="Times New Roman" w:cs="Times New Roman"/>
          <w:spacing w:val="1"/>
          <w:sz w:val="24"/>
          <w:szCs w:val="24"/>
          <w:lang w:eastAsia="ru-RU"/>
        </w:rPr>
        <w:t xml:space="preserve"> финансового контроля на оценку эффективности </w:t>
      </w:r>
      <w:r w:rsidR="0024017E">
        <w:rPr>
          <w:rFonts w:ascii="Times New Roman" w:eastAsia="Times New Roman" w:hAnsi="Times New Roman" w:cs="Times New Roman"/>
          <w:spacing w:val="1"/>
          <w:sz w:val="24"/>
          <w:szCs w:val="24"/>
          <w:lang w:eastAsia="ru-RU"/>
        </w:rPr>
        <w:t>муниципальных</w:t>
      </w:r>
      <w:r w:rsidRPr="00A96BF9">
        <w:rPr>
          <w:rFonts w:ascii="Times New Roman" w:eastAsia="Times New Roman" w:hAnsi="Times New Roman" w:cs="Times New Roman"/>
          <w:spacing w:val="1"/>
          <w:sz w:val="24"/>
          <w:szCs w:val="24"/>
          <w:lang w:eastAsia="ru-RU"/>
        </w:rPr>
        <w:t xml:space="preserve"> ресурсов, переход с контроля над финансовыми потоками к </w:t>
      </w:r>
      <w:proofErr w:type="gramStart"/>
      <w:r w:rsidRPr="00A96BF9">
        <w:rPr>
          <w:rFonts w:ascii="Times New Roman" w:eastAsia="Times New Roman" w:hAnsi="Times New Roman" w:cs="Times New Roman"/>
          <w:spacing w:val="1"/>
          <w:sz w:val="24"/>
          <w:szCs w:val="24"/>
          <w:lang w:eastAsia="ru-RU"/>
        </w:rPr>
        <w:t>контролю за</w:t>
      </w:r>
      <w:proofErr w:type="gramEnd"/>
      <w:r w:rsidRPr="00A96BF9">
        <w:rPr>
          <w:rFonts w:ascii="Times New Roman" w:eastAsia="Times New Roman" w:hAnsi="Times New Roman" w:cs="Times New Roman"/>
          <w:spacing w:val="1"/>
          <w:sz w:val="24"/>
          <w:szCs w:val="24"/>
          <w:lang w:eastAsia="ru-RU"/>
        </w:rPr>
        <w:t xml:space="preserve"> результатами их использования;</w:t>
      </w:r>
    </w:p>
    <w:p w:rsidR="00A96BF9" w:rsidRPr="00A96BF9" w:rsidRDefault="00A96BF9" w:rsidP="008030F3">
      <w:pPr>
        <w:shd w:val="clear" w:color="auto" w:fill="FFFFFF"/>
        <w:spacing w:after="0" w:line="240" w:lineRule="auto"/>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br/>
        <w:t xml:space="preserve">- повышение надежности и эффективности внутреннего финансового аудита, </w:t>
      </w:r>
      <w:proofErr w:type="gramStart"/>
      <w:r w:rsidRPr="00A96BF9">
        <w:rPr>
          <w:rFonts w:ascii="Times New Roman" w:eastAsia="Times New Roman" w:hAnsi="Times New Roman" w:cs="Times New Roman"/>
          <w:spacing w:val="1"/>
          <w:sz w:val="24"/>
          <w:szCs w:val="24"/>
          <w:lang w:eastAsia="ru-RU"/>
        </w:rPr>
        <w:t>контроля за</w:t>
      </w:r>
      <w:proofErr w:type="gramEnd"/>
      <w:r w:rsidRPr="00A96BF9">
        <w:rPr>
          <w:rFonts w:ascii="Times New Roman" w:eastAsia="Times New Roman" w:hAnsi="Times New Roman" w:cs="Times New Roman"/>
          <w:spacing w:val="1"/>
          <w:sz w:val="24"/>
          <w:szCs w:val="24"/>
          <w:lang w:eastAsia="ru-RU"/>
        </w:rPr>
        <w:t xml:space="preserve"> деятельностью </w:t>
      </w:r>
      <w:r w:rsidR="0024017E">
        <w:rPr>
          <w:rFonts w:ascii="Times New Roman" w:eastAsia="Times New Roman" w:hAnsi="Times New Roman" w:cs="Times New Roman"/>
          <w:spacing w:val="1"/>
          <w:sz w:val="24"/>
          <w:szCs w:val="24"/>
          <w:lang w:eastAsia="ru-RU"/>
        </w:rPr>
        <w:t>муниципальных</w:t>
      </w:r>
      <w:r w:rsidRPr="00A96BF9">
        <w:rPr>
          <w:rFonts w:ascii="Times New Roman" w:eastAsia="Times New Roman" w:hAnsi="Times New Roman" w:cs="Times New Roman"/>
          <w:spacing w:val="1"/>
          <w:sz w:val="24"/>
          <w:szCs w:val="24"/>
          <w:lang w:eastAsia="ru-RU"/>
        </w:rPr>
        <w:t xml:space="preserve"> учреждений </w:t>
      </w:r>
      <w:proofErr w:type="spellStart"/>
      <w:r w:rsidR="003B28DC">
        <w:rPr>
          <w:rFonts w:ascii="Times New Roman" w:eastAsia="Times New Roman" w:hAnsi="Times New Roman" w:cs="Times New Roman"/>
          <w:spacing w:val="1"/>
          <w:sz w:val="24"/>
          <w:szCs w:val="24"/>
          <w:lang w:eastAsia="ru-RU"/>
        </w:rPr>
        <w:t>Кучкаевского</w:t>
      </w:r>
      <w:proofErr w:type="spellEnd"/>
      <w:r w:rsidR="003B28DC">
        <w:rPr>
          <w:rFonts w:ascii="Times New Roman" w:eastAsia="Times New Roman" w:hAnsi="Times New Roman" w:cs="Times New Roman"/>
          <w:spacing w:val="1"/>
          <w:sz w:val="24"/>
          <w:szCs w:val="24"/>
          <w:lang w:eastAsia="ru-RU"/>
        </w:rPr>
        <w:t xml:space="preserve"> сельского поселения </w:t>
      </w:r>
      <w:proofErr w:type="spellStart"/>
      <w:r w:rsidR="00EB0940">
        <w:rPr>
          <w:rFonts w:ascii="Times New Roman" w:hAnsi="Times New Roman" w:cs="Times New Roman"/>
          <w:sz w:val="24"/>
          <w:szCs w:val="24"/>
        </w:rPr>
        <w:t>Большеигнатовского</w:t>
      </w:r>
      <w:proofErr w:type="spellEnd"/>
      <w:r w:rsidRPr="00A96BF9">
        <w:rPr>
          <w:rFonts w:ascii="Times New Roman" w:eastAsia="Times New Roman" w:hAnsi="Times New Roman" w:cs="Times New Roman"/>
          <w:spacing w:val="1"/>
          <w:sz w:val="24"/>
          <w:szCs w:val="24"/>
          <w:lang w:eastAsia="ru-RU"/>
        </w:rPr>
        <w:t xml:space="preserve"> муниципального района;</w:t>
      </w:r>
    </w:p>
    <w:p w:rsidR="00A96BF9" w:rsidRPr="00A96BF9" w:rsidRDefault="00A96BF9" w:rsidP="008030F3">
      <w:pPr>
        <w:shd w:val="clear" w:color="auto" w:fill="FFFFFF"/>
        <w:spacing w:after="0" w:line="240" w:lineRule="auto"/>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br/>
        <w:t>- повышение качества финансового менеджмента, осуществляемого главными администраторами средств  бюджета</w:t>
      </w:r>
      <w:r w:rsidR="003B28DC">
        <w:rPr>
          <w:rFonts w:ascii="Times New Roman" w:eastAsia="Times New Roman" w:hAnsi="Times New Roman" w:cs="Times New Roman"/>
          <w:spacing w:val="1"/>
          <w:sz w:val="24"/>
          <w:szCs w:val="24"/>
          <w:lang w:eastAsia="ru-RU"/>
        </w:rPr>
        <w:t xml:space="preserve"> сельского поселения</w:t>
      </w:r>
      <w:r w:rsidRPr="00A96BF9">
        <w:rPr>
          <w:rFonts w:ascii="Times New Roman" w:eastAsia="Times New Roman" w:hAnsi="Times New Roman" w:cs="Times New Roman"/>
          <w:spacing w:val="1"/>
          <w:sz w:val="24"/>
          <w:szCs w:val="24"/>
          <w:lang w:eastAsia="ru-RU"/>
        </w:rPr>
        <w:t>;</w:t>
      </w:r>
    </w:p>
    <w:p w:rsidR="00A96BF9" w:rsidRPr="00A96BF9" w:rsidRDefault="00A96BF9" w:rsidP="008030F3">
      <w:pPr>
        <w:shd w:val="clear" w:color="auto" w:fill="FFFFFF"/>
        <w:spacing w:after="0" w:line="240" w:lineRule="auto"/>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br/>
        <w:t>- создание условий для развития конкуренции за счет развития инструментов финансовой и имущественной поддержки субъектов малого и среднего предпринимательства, социально ориентированных некоммерческих организаций, развития государственно-частного партнерства;</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lastRenderedPageBreak/>
        <w:br/>
        <w:t>- проведение работы по оптимизации бюджетных расходов на реализацию инфраструктурных проектов, в том числе путем привлечения частных инвесторов;</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br/>
      </w:r>
      <w:proofErr w:type="gramStart"/>
      <w:r w:rsidRPr="00A96BF9">
        <w:rPr>
          <w:rFonts w:ascii="Times New Roman" w:eastAsia="Times New Roman" w:hAnsi="Times New Roman" w:cs="Times New Roman"/>
          <w:spacing w:val="1"/>
          <w:sz w:val="24"/>
          <w:szCs w:val="24"/>
          <w:lang w:eastAsia="ru-RU"/>
        </w:rPr>
        <w:t>- приоритетное финансирование мероприятий, связанных с завершением строительства (реконструкции) объектов с высокой степенью готовности, а также объектов, строящихся с привлечением средств федерального бюджета и за счет внебюджетных источников, с учетом положений </w:t>
      </w:r>
      <w:hyperlink r:id="rId9" w:history="1">
        <w:r w:rsidRPr="00A96BF9">
          <w:rPr>
            <w:rFonts w:ascii="Times New Roman" w:eastAsia="Times New Roman" w:hAnsi="Times New Roman" w:cs="Times New Roman"/>
            <w:spacing w:val="1"/>
            <w:sz w:val="24"/>
            <w:szCs w:val="24"/>
            <w:u w:val="single"/>
            <w:lang w:eastAsia="ru-RU"/>
          </w:rPr>
          <w:t xml:space="preserve">постановления Правительства Российской Федерации от 24 октября 2018 г. </w:t>
        </w:r>
        <w:r w:rsidR="003B28DC">
          <w:rPr>
            <w:rFonts w:ascii="Times New Roman" w:eastAsia="Times New Roman" w:hAnsi="Times New Roman" w:cs="Times New Roman"/>
            <w:spacing w:val="1"/>
            <w:sz w:val="24"/>
            <w:szCs w:val="24"/>
            <w:u w:val="single"/>
            <w:lang w:eastAsia="ru-RU"/>
          </w:rPr>
          <w:t>№</w:t>
        </w:r>
        <w:r w:rsidRPr="00A96BF9">
          <w:rPr>
            <w:rFonts w:ascii="Times New Roman" w:eastAsia="Times New Roman" w:hAnsi="Times New Roman" w:cs="Times New Roman"/>
            <w:spacing w:val="1"/>
            <w:sz w:val="24"/>
            <w:szCs w:val="24"/>
            <w:u w:val="single"/>
            <w:lang w:eastAsia="ru-RU"/>
          </w:rPr>
          <w:t xml:space="preserve"> 1268 "Об утверждении общих требований к установлению случаев и условий продления срока исполнения бюджетной меры принуждения"</w:t>
        </w:r>
      </w:hyperlink>
      <w:r w:rsidR="00427B18">
        <w:t>;</w:t>
      </w:r>
      <w:proofErr w:type="gramEnd"/>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br/>
        <w:t>4) развитие системы межбюджетных отношений.</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br/>
        <w:t>Важнейшей задачей развития межбюджетных отношений является расширение финансовой самостоятельности органов местного самоуправления, создание стимулов для дальнейшего наращивания налогового потенциала, повышения качества управления муниципальными финансами, сокращения неэффективных расходов, повышения качества предоставления муниципальных услуг.</w:t>
      </w:r>
    </w:p>
    <w:p w:rsidR="00A96BF9" w:rsidRPr="004253E6"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br/>
      </w:r>
      <w:r w:rsidRPr="004253E6">
        <w:rPr>
          <w:rFonts w:ascii="Times New Roman" w:eastAsia="Times New Roman" w:hAnsi="Times New Roman" w:cs="Times New Roman"/>
          <w:spacing w:val="1"/>
          <w:sz w:val="24"/>
          <w:szCs w:val="24"/>
          <w:lang w:eastAsia="ru-RU"/>
        </w:rPr>
        <w:t>Бюджетная политика в сфере межбюджетных отношений будет направлена на дальнейшее обеспечение сбалансированности и финансовой устойчивости бюджет</w:t>
      </w:r>
      <w:r w:rsidR="003079AA" w:rsidRPr="004253E6">
        <w:rPr>
          <w:rFonts w:ascii="Times New Roman" w:eastAsia="Times New Roman" w:hAnsi="Times New Roman" w:cs="Times New Roman"/>
          <w:spacing w:val="1"/>
          <w:sz w:val="24"/>
          <w:szCs w:val="24"/>
          <w:lang w:eastAsia="ru-RU"/>
        </w:rPr>
        <w:t>а</w:t>
      </w:r>
      <w:r w:rsidRPr="004253E6">
        <w:rPr>
          <w:rFonts w:ascii="Times New Roman" w:eastAsia="Times New Roman" w:hAnsi="Times New Roman" w:cs="Times New Roman"/>
          <w:spacing w:val="1"/>
          <w:sz w:val="24"/>
          <w:szCs w:val="24"/>
          <w:lang w:eastAsia="ru-RU"/>
        </w:rPr>
        <w:t xml:space="preserve"> муниципальных образований в </w:t>
      </w:r>
      <w:proofErr w:type="spellStart"/>
      <w:r w:rsidR="00EB0940" w:rsidRPr="004253E6">
        <w:rPr>
          <w:rFonts w:ascii="Times New Roman" w:hAnsi="Times New Roman" w:cs="Times New Roman"/>
          <w:sz w:val="24"/>
          <w:szCs w:val="24"/>
        </w:rPr>
        <w:t>Большеигнатовском</w:t>
      </w:r>
      <w:proofErr w:type="spellEnd"/>
      <w:r w:rsidR="0024017E" w:rsidRPr="004253E6">
        <w:rPr>
          <w:rFonts w:ascii="Times New Roman" w:eastAsia="Times New Roman" w:hAnsi="Times New Roman" w:cs="Times New Roman"/>
          <w:spacing w:val="1"/>
          <w:sz w:val="24"/>
          <w:szCs w:val="24"/>
          <w:lang w:eastAsia="ru-RU"/>
        </w:rPr>
        <w:t xml:space="preserve"> муниципальном районе</w:t>
      </w:r>
      <w:r w:rsidRPr="004253E6">
        <w:rPr>
          <w:rFonts w:ascii="Times New Roman" w:eastAsia="Times New Roman" w:hAnsi="Times New Roman" w:cs="Times New Roman"/>
          <w:spacing w:val="1"/>
          <w:sz w:val="24"/>
          <w:szCs w:val="24"/>
          <w:lang w:eastAsia="ru-RU"/>
        </w:rPr>
        <w:t xml:space="preserve"> (далее - муниципальное образование), в том числе путем предоставления межбюджетных трансфертов из районного бюджета в целях обеспечения гарантий для муниципальных образований наличия ресурсов для финансирования социально значимых расходов.</w:t>
      </w:r>
    </w:p>
    <w:p w:rsidR="00A96BF9" w:rsidRPr="004253E6"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4253E6">
        <w:rPr>
          <w:rFonts w:ascii="Times New Roman" w:eastAsia="Times New Roman" w:hAnsi="Times New Roman" w:cs="Times New Roman"/>
          <w:spacing w:val="1"/>
          <w:sz w:val="24"/>
          <w:szCs w:val="24"/>
          <w:lang w:eastAsia="ru-RU"/>
        </w:rPr>
        <w:br/>
        <w:t>Необходимо продолжить реализацию мер, направленных на повышение эффективности и оптимизацию расходов бюджетов муниципальных образований, ограничение дефицита и уровня муниципального долга. Принятие новых расходных обязательств должно осуществляться только при наличии финансового обеспечения или сокращении неэффективных расходов бюджетов муниципальных образований. Планирование бюджетных ассигнований должно осуществляться в жесткой увязке с целями, задачами и показателями муниципальных программ.</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br/>
        <w:t>В условиях ограниченности бюджетных ресурсов и имеющихся рисков несбалансированности местных бюджетов необходимо усилить ответственность органов местного самоуправления за проводимую бюджетную политику в части:</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br/>
        <w:t>соблюдения условий соглашений о мерах по социально-экономическому развитию и оздоровлению муниципальных финансов муниципальных образований;</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br/>
        <w:t>безусловного исполнения принятых расходных обязательств;</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br/>
        <w:t>оптимизации и повышения эффективности бюджетных расходов и увеличения собственных доходов местных бюджетов;</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br/>
        <w:t xml:space="preserve">повышения результативности расходования полученных из </w:t>
      </w:r>
      <w:r>
        <w:rPr>
          <w:rFonts w:ascii="Times New Roman" w:eastAsia="Times New Roman" w:hAnsi="Times New Roman" w:cs="Times New Roman"/>
          <w:spacing w:val="1"/>
          <w:sz w:val="24"/>
          <w:szCs w:val="24"/>
          <w:lang w:eastAsia="ru-RU"/>
        </w:rPr>
        <w:t>районного</w:t>
      </w:r>
      <w:r w:rsidRPr="00A96BF9">
        <w:rPr>
          <w:rFonts w:ascii="Times New Roman" w:eastAsia="Times New Roman" w:hAnsi="Times New Roman" w:cs="Times New Roman"/>
          <w:spacing w:val="1"/>
          <w:sz w:val="24"/>
          <w:szCs w:val="24"/>
          <w:lang w:eastAsia="ru-RU"/>
        </w:rPr>
        <w:t xml:space="preserve"> бюджета целевых межбюджетных трансфертов и выполнения обязательств по достижению целей их предоставления;</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br/>
        <w:t>сокращения муниципального долга.</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lastRenderedPageBreak/>
        <w:br/>
        <w:t xml:space="preserve">5) обеспечение прозрачности и открытости бюджетного процесса, доступности информации о </w:t>
      </w:r>
      <w:r w:rsidR="0024017E">
        <w:rPr>
          <w:rFonts w:ascii="Times New Roman" w:eastAsia="Times New Roman" w:hAnsi="Times New Roman" w:cs="Times New Roman"/>
          <w:spacing w:val="1"/>
          <w:sz w:val="24"/>
          <w:szCs w:val="24"/>
          <w:lang w:eastAsia="ru-RU"/>
        </w:rPr>
        <w:t>муниципальных</w:t>
      </w:r>
      <w:r w:rsidRPr="00A96BF9">
        <w:rPr>
          <w:rFonts w:ascii="Times New Roman" w:eastAsia="Times New Roman" w:hAnsi="Times New Roman" w:cs="Times New Roman"/>
          <w:spacing w:val="1"/>
          <w:sz w:val="24"/>
          <w:szCs w:val="24"/>
          <w:lang w:eastAsia="ru-RU"/>
        </w:rPr>
        <w:t xml:space="preserve"> финансах </w:t>
      </w:r>
      <w:proofErr w:type="spellStart"/>
      <w:r w:rsidR="003079AA">
        <w:rPr>
          <w:rFonts w:ascii="Times New Roman" w:eastAsia="Times New Roman" w:hAnsi="Times New Roman" w:cs="Times New Roman"/>
          <w:spacing w:val="1"/>
          <w:sz w:val="24"/>
          <w:szCs w:val="24"/>
          <w:lang w:eastAsia="ru-RU"/>
        </w:rPr>
        <w:t>Кучкаевского</w:t>
      </w:r>
      <w:proofErr w:type="spellEnd"/>
      <w:r w:rsidR="003079AA">
        <w:rPr>
          <w:rFonts w:ascii="Times New Roman" w:eastAsia="Times New Roman" w:hAnsi="Times New Roman" w:cs="Times New Roman"/>
          <w:spacing w:val="1"/>
          <w:sz w:val="24"/>
          <w:szCs w:val="24"/>
          <w:lang w:eastAsia="ru-RU"/>
        </w:rPr>
        <w:t xml:space="preserve"> сельского поселения </w:t>
      </w:r>
      <w:proofErr w:type="spellStart"/>
      <w:r w:rsidR="00EB0940">
        <w:rPr>
          <w:rFonts w:ascii="Times New Roman" w:hAnsi="Times New Roman" w:cs="Times New Roman"/>
          <w:sz w:val="24"/>
          <w:szCs w:val="24"/>
        </w:rPr>
        <w:t>Большеигнатовского</w:t>
      </w:r>
      <w:proofErr w:type="spellEnd"/>
      <w:r w:rsidRPr="00A96BF9">
        <w:rPr>
          <w:rFonts w:ascii="Times New Roman" w:eastAsia="Times New Roman" w:hAnsi="Times New Roman" w:cs="Times New Roman"/>
          <w:spacing w:val="1"/>
          <w:sz w:val="24"/>
          <w:szCs w:val="24"/>
          <w:lang w:eastAsia="ru-RU"/>
        </w:rPr>
        <w:t xml:space="preserve"> муниципального района посредством:</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br/>
        <w:t>совершенствования механизмов предоставления информации о бюджетном процессе и бюджетном устройстве для граждан с учетом современных требований к визуализации информации и интерактивности;</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br/>
        <w:t>проведения публичных слушаний по проектам  бюджета</w:t>
      </w:r>
      <w:r w:rsidR="003079AA">
        <w:rPr>
          <w:rFonts w:ascii="Times New Roman" w:eastAsia="Times New Roman" w:hAnsi="Times New Roman" w:cs="Times New Roman"/>
          <w:spacing w:val="1"/>
          <w:sz w:val="24"/>
          <w:szCs w:val="24"/>
          <w:lang w:eastAsia="ru-RU"/>
        </w:rPr>
        <w:t xml:space="preserve"> сельского поселения</w:t>
      </w:r>
      <w:r w:rsidRPr="00A96BF9">
        <w:rPr>
          <w:rFonts w:ascii="Times New Roman" w:eastAsia="Times New Roman" w:hAnsi="Times New Roman" w:cs="Times New Roman"/>
          <w:spacing w:val="1"/>
          <w:sz w:val="24"/>
          <w:szCs w:val="24"/>
          <w:lang w:eastAsia="ru-RU"/>
        </w:rPr>
        <w:t xml:space="preserve"> и годового отчета об исполнении  бюджета</w:t>
      </w:r>
      <w:r w:rsidR="003079AA">
        <w:rPr>
          <w:rFonts w:ascii="Times New Roman" w:eastAsia="Times New Roman" w:hAnsi="Times New Roman" w:cs="Times New Roman"/>
          <w:spacing w:val="1"/>
          <w:sz w:val="24"/>
          <w:szCs w:val="24"/>
          <w:lang w:eastAsia="ru-RU"/>
        </w:rPr>
        <w:t xml:space="preserve"> сельского поселения</w:t>
      </w:r>
      <w:r w:rsidRPr="00A96BF9">
        <w:rPr>
          <w:rFonts w:ascii="Times New Roman" w:eastAsia="Times New Roman" w:hAnsi="Times New Roman" w:cs="Times New Roman"/>
          <w:spacing w:val="1"/>
          <w:sz w:val="24"/>
          <w:szCs w:val="24"/>
          <w:lang w:eastAsia="ru-RU"/>
        </w:rPr>
        <w:t>;</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br/>
        <w:t>формирования и публикации электронной информационной брошюры "Бюджет для граждан";</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br/>
        <w:t xml:space="preserve">открытого размещения информации, связанной с реализацией бюджетного процесса в </w:t>
      </w:r>
      <w:proofErr w:type="spellStart"/>
      <w:r w:rsidR="003079AA">
        <w:rPr>
          <w:rFonts w:ascii="Times New Roman" w:eastAsia="Times New Roman" w:hAnsi="Times New Roman" w:cs="Times New Roman"/>
          <w:spacing w:val="1"/>
          <w:sz w:val="24"/>
          <w:szCs w:val="24"/>
          <w:lang w:eastAsia="ru-RU"/>
        </w:rPr>
        <w:t>Кучкаевском</w:t>
      </w:r>
      <w:proofErr w:type="spellEnd"/>
      <w:r w:rsidR="003079AA">
        <w:rPr>
          <w:rFonts w:ascii="Times New Roman" w:eastAsia="Times New Roman" w:hAnsi="Times New Roman" w:cs="Times New Roman"/>
          <w:spacing w:val="1"/>
          <w:sz w:val="24"/>
          <w:szCs w:val="24"/>
          <w:lang w:eastAsia="ru-RU"/>
        </w:rPr>
        <w:t xml:space="preserve"> сельском поселении </w:t>
      </w:r>
      <w:r w:rsidRPr="00A96BF9">
        <w:rPr>
          <w:rFonts w:ascii="Times New Roman" w:eastAsia="Times New Roman" w:hAnsi="Times New Roman" w:cs="Times New Roman"/>
          <w:spacing w:val="1"/>
          <w:sz w:val="24"/>
          <w:szCs w:val="24"/>
          <w:lang w:eastAsia="ru-RU"/>
        </w:rPr>
        <w:t>в информационно-телекоммуникационной сети "Интернет", в том числе на едином портале бюджетной системы Российской Федерации;</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br/>
        <w:t xml:space="preserve">размещения годовых отчетов о ходе реализации и оценке эффективности </w:t>
      </w:r>
      <w:r w:rsidR="0024017E">
        <w:rPr>
          <w:rFonts w:ascii="Times New Roman" w:eastAsia="Times New Roman" w:hAnsi="Times New Roman" w:cs="Times New Roman"/>
          <w:spacing w:val="1"/>
          <w:sz w:val="24"/>
          <w:szCs w:val="24"/>
          <w:lang w:eastAsia="ru-RU"/>
        </w:rPr>
        <w:t xml:space="preserve">муниципальных </w:t>
      </w:r>
      <w:r w:rsidRPr="00A96BF9">
        <w:rPr>
          <w:rFonts w:ascii="Times New Roman" w:eastAsia="Times New Roman" w:hAnsi="Times New Roman" w:cs="Times New Roman"/>
          <w:spacing w:val="1"/>
          <w:sz w:val="24"/>
          <w:szCs w:val="24"/>
          <w:lang w:eastAsia="ru-RU"/>
        </w:rPr>
        <w:t xml:space="preserve"> программ </w:t>
      </w:r>
      <w:proofErr w:type="spellStart"/>
      <w:r w:rsidR="003079AA">
        <w:rPr>
          <w:rFonts w:ascii="Times New Roman" w:eastAsia="Times New Roman" w:hAnsi="Times New Roman" w:cs="Times New Roman"/>
          <w:spacing w:val="1"/>
          <w:sz w:val="24"/>
          <w:szCs w:val="24"/>
          <w:lang w:eastAsia="ru-RU"/>
        </w:rPr>
        <w:t>Кучкаевского</w:t>
      </w:r>
      <w:proofErr w:type="spellEnd"/>
      <w:r w:rsidR="003079AA">
        <w:rPr>
          <w:rFonts w:ascii="Times New Roman" w:eastAsia="Times New Roman" w:hAnsi="Times New Roman" w:cs="Times New Roman"/>
          <w:spacing w:val="1"/>
          <w:sz w:val="24"/>
          <w:szCs w:val="24"/>
          <w:lang w:eastAsia="ru-RU"/>
        </w:rPr>
        <w:t xml:space="preserve"> сельского поселения </w:t>
      </w:r>
      <w:proofErr w:type="spellStart"/>
      <w:r w:rsidR="00EB0940">
        <w:rPr>
          <w:rFonts w:ascii="Times New Roman" w:hAnsi="Times New Roman" w:cs="Times New Roman"/>
          <w:sz w:val="24"/>
          <w:szCs w:val="24"/>
        </w:rPr>
        <w:t>Большеигнатовского</w:t>
      </w:r>
      <w:proofErr w:type="spellEnd"/>
      <w:r w:rsidR="00EB0940" w:rsidRPr="00A96BF9">
        <w:rPr>
          <w:rFonts w:ascii="Times New Roman" w:eastAsia="Times New Roman" w:hAnsi="Times New Roman" w:cs="Times New Roman"/>
          <w:spacing w:val="1"/>
          <w:sz w:val="24"/>
          <w:szCs w:val="24"/>
          <w:lang w:eastAsia="ru-RU"/>
        </w:rPr>
        <w:t xml:space="preserve"> </w:t>
      </w:r>
      <w:r w:rsidRPr="00A96BF9">
        <w:rPr>
          <w:rFonts w:ascii="Times New Roman" w:eastAsia="Times New Roman" w:hAnsi="Times New Roman" w:cs="Times New Roman"/>
          <w:spacing w:val="1"/>
          <w:sz w:val="24"/>
          <w:szCs w:val="24"/>
          <w:lang w:eastAsia="ru-RU"/>
        </w:rPr>
        <w:t xml:space="preserve">муниципального района на официальных сайтах ответственных исполнителей </w:t>
      </w:r>
      <w:r w:rsidR="0024017E">
        <w:rPr>
          <w:rFonts w:ascii="Times New Roman" w:eastAsia="Times New Roman" w:hAnsi="Times New Roman" w:cs="Times New Roman"/>
          <w:spacing w:val="1"/>
          <w:sz w:val="24"/>
          <w:szCs w:val="24"/>
          <w:lang w:eastAsia="ru-RU"/>
        </w:rPr>
        <w:t>муниципальных</w:t>
      </w:r>
      <w:r w:rsidRPr="00A96BF9">
        <w:rPr>
          <w:rFonts w:ascii="Times New Roman" w:eastAsia="Times New Roman" w:hAnsi="Times New Roman" w:cs="Times New Roman"/>
          <w:spacing w:val="1"/>
          <w:sz w:val="24"/>
          <w:szCs w:val="24"/>
          <w:lang w:eastAsia="ru-RU"/>
        </w:rPr>
        <w:t xml:space="preserve"> программ </w:t>
      </w:r>
      <w:proofErr w:type="spellStart"/>
      <w:r w:rsidR="003079AA">
        <w:rPr>
          <w:rFonts w:ascii="Times New Roman" w:eastAsia="Times New Roman" w:hAnsi="Times New Roman" w:cs="Times New Roman"/>
          <w:spacing w:val="1"/>
          <w:sz w:val="24"/>
          <w:szCs w:val="24"/>
          <w:lang w:eastAsia="ru-RU"/>
        </w:rPr>
        <w:t>Кучкаевского</w:t>
      </w:r>
      <w:proofErr w:type="spellEnd"/>
      <w:r w:rsidR="003079AA">
        <w:rPr>
          <w:rFonts w:ascii="Times New Roman" w:eastAsia="Times New Roman" w:hAnsi="Times New Roman" w:cs="Times New Roman"/>
          <w:spacing w:val="1"/>
          <w:sz w:val="24"/>
          <w:szCs w:val="24"/>
          <w:lang w:eastAsia="ru-RU"/>
        </w:rPr>
        <w:t xml:space="preserve"> сельского поселения </w:t>
      </w:r>
      <w:proofErr w:type="spellStart"/>
      <w:r w:rsidR="00EB0940">
        <w:rPr>
          <w:rFonts w:ascii="Times New Roman" w:hAnsi="Times New Roman" w:cs="Times New Roman"/>
          <w:sz w:val="24"/>
          <w:szCs w:val="24"/>
        </w:rPr>
        <w:t>Большеигнатовского</w:t>
      </w:r>
      <w:proofErr w:type="spellEnd"/>
      <w:r w:rsidRPr="00A96BF9">
        <w:rPr>
          <w:rFonts w:ascii="Times New Roman" w:eastAsia="Times New Roman" w:hAnsi="Times New Roman" w:cs="Times New Roman"/>
          <w:spacing w:val="1"/>
          <w:sz w:val="24"/>
          <w:szCs w:val="24"/>
          <w:lang w:eastAsia="ru-RU"/>
        </w:rPr>
        <w:t xml:space="preserve"> муниципального района;</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br/>
        <w:t>проведения оценки муниципальных образований в части открытости бюджетных данных;</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spacing w:val="1"/>
          <w:sz w:val="24"/>
          <w:szCs w:val="24"/>
          <w:lang w:eastAsia="ru-RU"/>
        </w:rPr>
        <w:br/>
        <w:t>проведения мероприятий, направленных на повышение бюджетной и финансовой грамотности населения.</w:t>
      </w:r>
    </w:p>
    <w:p w:rsidR="00A96BF9" w:rsidRPr="00A96BF9" w:rsidRDefault="00A96BF9" w:rsidP="00A96BF9">
      <w:pPr>
        <w:shd w:val="clear" w:color="auto" w:fill="FFFFFF"/>
        <w:spacing w:before="300" w:after="180" w:line="240" w:lineRule="auto"/>
        <w:jc w:val="center"/>
        <w:textAlignment w:val="baseline"/>
        <w:outlineLvl w:val="2"/>
        <w:rPr>
          <w:rFonts w:ascii="Times New Roman" w:eastAsia="Times New Roman" w:hAnsi="Times New Roman" w:cs="Times New Roman"/>
          <w:b/>
          <w:spacing w:val="1"/>
          <w:sz w:val="28"/>
          <w:szCs w:val="28"/>
          <w:lang w:eastAsia="ru-RU"/>
        </w:rPr>
      </w:pPr>
      <w:r w:rsidRPr="00A96BF9">
        <w:rPr>
          <w:rFonts w:ascii="Times New Roman" w:eastAsia="Times New Roman" w:hAnsi="Times New Roman" w:cs="Times New Roman"/>
          <w:b/>
          <w:spacing w:val="1"/>
          <w:sz w:val="28"/>
          <w:szCs w:val="28"/>
          <w:lang w:eastAsia="ru-RU"/>
        </w:rPr>
        <w:t>Основные</w:t>
      </w:r>
      <w:r w:rsidR="00EB0940">
        <w:rPr>
          <w:rFonts w:ascii="Times New Roman" w:eastAsia="Times New Roman" w:hAnsi="Times New Roman" w:cs="Times New Roman"/>
          <w:b/>
          <w:spacing w:val="1"/>
          <w:sz w:val="28"/>
          <w:szCs w:val="28"/>
          <w:lang w:eastAsia="ru-RU"/>
        </w:rPr>
        <w:t xml:space="preserve"> направления налоговой политики </w:t>
      </w:r>
      <w:proofErr w:type="spellStart"/>
      <w:r w:rsidR="003079AA">
        <w:rPr>
          <w:rFonts w:ascii="Times New Roman" w:eastAsia="Times New Roman" w:hAnsi="Times New Roman" w:cs="Times New Roman"/>
          <w:b/>
          <w:spacing w:val="1"/>
          <w:sz w:val="28"/>
          <w:szCs w:val="28"/>
          <w:lang w:eastAsia="ru-RU"/>
        </w:rPr>
        <w:t>Кучкаевского</w:t>
      </w:r>
      <w:proofErr w:type="spellEnd"/>
      <w:r w:rsidR="003079AA">
        <w:rPr>
          <w:rFonts w:ascii="Times New Roman" w:eastAsia="Times New Roman" w:hAnsi="Times New Roman" w:cs="Times New Roman"/>
          <w:b/>
          <w:spacing w:val="1"/>
          <w:sz w:val="28"/>
          <w:szCs w:val="28"/>
          <w:lang w:eastAsia="ru-RU"/>
        </w:rPr>
        <w:t xml:space="preserve"> сельского поселения </w:t>
      </w:r>
      <w:proofErr w:type="spellStart"/>
      <w:r w:rsidR="00EB0940">
        <w:rPr>
          <w:rFonts w:ascii="Times New Roman" w:eastAsia="Times New Roman" w:hAnsi="Times New Roman" w:cs="Times New Roman"/>
          <w:b/>
          <w:spacing w:val="1"/>
          <w:sz w:val="28"/>
          <w:szCs w:val="28"/>
          <w:lang w:eastAsia="ru-RU"/>
        </w:rPr>
        <w:t>Большеигнатов</w:t>
      </w:r>
      <w:r w:rsidRPr="0024017E">
        <w:rPr>
          <w:rFonts w:ascii="Times New Roman" w:eastAsia="Times New Roman" w:hAnsi="Times New Roman" w:cs="Times New Roman"/>
          <w:b/>
          <w:spacing w:val="1"/>
          <w:sz w:val="28"/>
          <w:szCs w:val="28"/>
          <w:lang w:eastAsia="ru-RU"/>
        </w:rPr>
        <w:t>ского</w:t>
      </w:r>
      <w:proofErr w:type="spellEnd"/>
      <w:r w:rsidRPr="0024017E">
        <w:rPr>
          <w:rFonts w:ascii="Times New Roman" w:eastAsia="Times New Roman" w:hAnsi="Times New Roman" w:cs="Times New Roman"/>
          <w:b/>
          <w:spacing w:val="1"/>
          <w:sz w:val="28"/>
          <w:szCs w:val="28"/>
          <w:lang w:eastAsia="ru-RU"/>
        </w:rPr>
        <w:t xml:space="preserve"> муниципального района</w:t>
      </w:r>
      <w:r w:rsidRPr="00A96BF9">
        <w:rPr>
          <w:rFonts w:ascii="Times New Roman" w:eastAsia="Times New Roman" w:hAnsi="Times New Roman" w:cs="Times New Roman"/>
          <w:b/>
          <w:spacing w:val="1"/>
          <w:sz w:val="28"/>
          <w:szCs w:val="28"/>
          <w:lang w:eastAsia="ru-RU"/>
        </w:rPr>
        <w:t xml:space="preserve"> на 2021 год и на плановый период 2022 и 2023 годов</w:t>
      </w:r>
    </w:p>
    <w:p w:rsidR="00A96BF9" w:rsidRPr="00A96BF9" w:rsidRDefault="0024017E" w:rsidP="00A96BF9">
      <w:pPr>
        <w:shd w:val="clear" w:color="auto" w:fill="FFFFFF"/>
        <w:spacing w:after="0" w:line="252" w:lineRule="atLeast"/>
        <w:jc w:val="both"/>
        <w:textAlignment w:val="baseline"/>
        <w:rPr>
          <w:rFonts w:ascii="Times New Roman" w:eastAsia="Times New Roman" w:hAnsi="Times New Roman" w:cs="Times New Roman"/>
          <w:color w:val="2D2D2D"/>
          <w:spacing w:val="1"/>
          <w:sz w:val="24"/>
          <w:szCs w:val="24"/>
          <w:lang w:eastAsia="ru-RU"/>
        </w:rPr>
      </w:pPr>
      <w:r>
        <w:rPr>
          <w:rFonts w:ascii="Times New Roman" w:eastAsia="Times New Roman" w:hAnsi="Times New Roman" w:cs="Times New Roman"/>
          <w:color w:val="2D2D2D"/>
          <w:spacing w:val="1"/>
          <w:sz w:val="24"/>
          <w:szCs w:val="24"/>
          <w:lang w:eastAsia="ru-RU"/>
        </w:rPr>
        <w:t xml:space="preserve">              </w:t>
      </w:r>
      <w:r w:rsidR="00A96BF9" w:rsidRPr="00A96BF9">
        <w:rPr>
          <w:rFonts w:ascii="Times New Roman" w:eastAsia="Times New Roman" w:hAnsi="Times New Roman" w:cs="Times New Roman"/>
          <w:color w:val="2D2D2D"/>
          <w:spacing w:val="1"/>
          <w:sz w:val="24"/>
          <w:szCs w:val="24"/>
          <w:lang w:eastAsia="ru-RU"/>
        </w:rPr>
        <w:t xml:space="preserve">Налоговая политика </w:t>
      </w:r>
      <w:proofErr w:type="spellStart"/>
      <w:r w:rsidR="003079AA">
        <w:rPr>
          <w:rFonts w:ascii="Times New Roman" w:eastAsia="Times New Roman" w:hAnsi="Times New Roman" w:cs="Times New Roman"/>
          <w:color w:val="2D2D2D"/>
          <w:spacing w:val="1"/>
          <w:sz w:val="24"/>
          <w:szCs w:val="24"/>
          <w:lang w:eastAsia="ru-RU"/>
        </w:rPr>
        <w:t>Кучкаевского</w:t>
      </w:r>
      <w:proofErr w:type="spellEnd"/>
      <w:r w:rsidR="003079AA">
        <w:rPr>
          <w:rFonts w:ascii="Times New Roman" w:eastAsia="Times New Roman" w:hAnsi="Times New Roman" w:cs="Times New Roman"/>
          <w:color w:val="2D2D2D"/>
          <w:spacing w:val="1"/>
          <w:sz w:val="24"/>
          <w:szCs w:val="24"/>
          <w:lang w:eastAsia="ru-RU"/>
        </w:rPr>
        <w:t xml:space="preserve"> сельского поселения </w:t>
      </w:r>
      <w:proofErr w:type="spellStart"/>
      <w:r w:rsidR="00EB0940">
        <w:rPr>
          <w:rFonts w:ascii="Times New Roman" w:hAnsi="Times New Roman" w:cs="Times New Roman"/>
          <w:sz w:val="24"/>
          <w:szCs w:val="24"/>
        </w:rPr>
        <w:t>Большеигнатовского</w:t>
      </w:r>
      <w:proofErr w:type="spellEnd"/>
      <w:r w:rsidR="00A96BF9" w:rsidRPr="0024017E">
        <w:rPr>
          <w:rFonts w:ascii="Times New Roman" w:eastAsia="Times New Roman" w:hAnsi="Times New Roman" w:cs="Times New Roman"/>
          <w:color w:val="2D2D2D"/>
          <w:spacing w:val="1"/>
          <w:sz w:val="24"/>
          <w:szCs w:val="24"/>
          <w:lang w:eastAsia="ru-RU"/>
        </w:rPr>
        <w:t xml:space="preserve"> муниципального района</w:t>
      </w:r>
      <w:r w:rsidR="00A96BF9" w:rsidRPr="00A96BF9">
        <w:rPr>
          <w:rFonts w:ascii="Times New Roman" w:eastAsia="Times New Roman" w:hAnsi="Times New Roman" w:cs="Times New Roman"/>
          <w:color w:val="2D2D2D"/>
          <w:spacing w:val="1"/>
          <w:sz w:val="24"/>
          <w:szCs w:val="24"/>
          <w:lang w:eastAsia="ru-RU"/>
        </w:rPr>
        <w:t xml:space="preserve"> в предстоящий трехлетний период стратегически увязана с обеспечением восстановительного роста и развития экономики, увеличением поступлений налоговых и неналоговых доходов бюджета </w:t>
      </w:r>
      <w:proofErr w:type="spellStart"/>
      <w:r w:rsidR="003079AA">
        <w:rPr>
          <w:rFonts w:ascii="Times New Roman" w:eastAsia="Times New Roman" w:hAnsi="Times New Roman" w:cs="Times New Roman"/>
          <w:color w:val="2D2D2D"/>
          <w:spacing w:val="1"/>
          <w:sz w:val="24"/>
          <w:szCs w:val="24"/>
          <w:lang w:eastAsia="ru-RU"/>
        </w:rPr>
        <w:t>Кучкаевского</w:t>
      </w:r>
      <w:proofErr w:type="spellEnd"/>
      <w:r w:rsidR="003079AA">
        <w:rPr>
          <w:rFonts w:ascii="Times New Roman" w:eastAsia="Times New Roman" w:hAnsi="Times New Roman" w:cs="Times New Roman"/>
          <w:color w:val="2D2D2D"/>
          <w:spacing w:val="1"/>
          <w:sz w:val="24"/>
          <w:szCs w:val="24"/>
          <w:lang w:eastAsia="ru-RU"/>
        </w:rPr>
        <w:t xml:space="preserve"> сельского поселения </w:t>
      </w:r>
      <w:proofErr w:type="spellStart"/>
      <w:r w:rsidR="00EB0940">
        <w:rPr>
          <w:rFonts w:ascii="Times New Roman" w:hAnsi="Times New Roman" w:cs="Times New Roman"/>
          <w:sz w:val="24"/>
          <w:szCs w:val="24"/>
        </w:rPr>
        <w:t>Большеигнатовского</w:t>
      </w:r>
      <w:proofErr w:type="spellEnd"/>
      <w:r w:rsidR="00A96BF9" w:rsidRPr="0024017E">
        <w:rPr>
          <w:rFonts w:ascii="Times New Roman" w:eastAsia="Times New Roman" w:hAnsi="Times New Roman" w:cs="Times New Roman"/>
          <w:color w:val="2D2D2D"/>
          <w:spacing w:val="1"/>
          <w:sz w:val="24"/>
          <w:szCs w:val="24"/>
          <w:lang w:eastAsia="ru-RU"/>
        </w:rPr>
        <w:t xml:space="preserve"> муниципального района</w:t>
      </w:r>
      <w:r w:rsidR="00A96BF9" w:rsidRPr="00A96BF9">
        <w:rPr>
          <w:rFonts w:ascii="Times New Roman" w:eastAsia="Times New Roman" w:hAnsi="Times New Roman" w:cs="Times New Roman"/>
          <w:color w:val="2D2D2D"/>
          <w:spacing w:val="1"/>
          <w:sz w:val="24"/>
          <w:szCs w:val="24"/>
          <w:lang w:eastAsia="ru-RU"/>
        </w:rPr>
        <w:t xml:space="preserve"> и направлена </w:t>
      </w:r>
      <w:proofErr w:type="gramStart"/>
      <w:r w:rsidR="00A96BF9" w:rsidRPr="00A96BF9">
        <w:rPr>
          <w:rFonts w:ascii="Times New Roman" w:eastAsia="Times New Roman" w:hAnsi="Times New Roman" w:cs="Times New Roman"/>
          <w:color w:val="2D2D2D"/>
          <w:spacing w:val="1"/>
          <w:sz w:val="24"/>
          <w:szCs w:val="24"/>
          <w:lang w:eastAsia="ru-RU"/>
        </w:rPr>
        <w:t>на</w:t>
      </w:r>
      <w:proofErr w:type="gramEnd"/>
      <w:r w:rsidR="00A96BF9" w:rsidRPr="00A96BF9">
        <w:rPr>
          <w:rFonts w:ascii="Times New Roman" w:eastAsia="Times New Roman" w:hAnsi="Times New Roman" w:cs="Times New Roman"/>
          <w:color w:val="2D2D2D"/>
          <w:spacing w:val="1"/>
          <w:sz w:val="24"/>
          <w:szCs w:val="24"/>
          <w:lang w:eastAsia="ru-RU"/>
        </w:rPr>
        <w:t>:</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color w:val="2D2D2D"/>
          <w:spacing w:val="1"/>
          <w:sz w:val="24"/>
          <w:szCs w:val="24"/>
          <w:lang w:eastAsia="ru-RU"/>
        </w:rPr>
      </w:pPr>
      <w:r w:rsidRPr="00A96BF9">
        <w:rPr>
          <w:rFonts w:ascii="Times New Roman" w:eastAsia="Times New Roman" w:hAnsi="Times New Roman" w:cs="Times New Roman"/>
          <w:color w:val="2D2D2D"/>
          <w:spacing w:val="1"/>
          <w:sz w:val="24"/>
          <w:szCs w:val="24"/>
          <w:lang w:eastAsia="ru-RU"/>
        </w:rPr>
        <w:br/>
        <w:t>поддержку экономики и бизнеса в налоговой сфере;</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color w:val="2D2D2D"/>
          <w:spacing w:val="1"/>
          <w:sz w:val="24"/>
          <w:szCs w:val="24"/>
          <w:lang w:eastAsia="ru-RU"/>
        </w:rPr>
      </w:pPr>
      <w:r w:rsidRPr="00A96BF9">
        <w:rPr>
          <w:rFonts w:ascii="Times New Roman" w:eastAsia="Times New Roman" w:hAnsi="Times New Roman" w:cs="Times New Roman"/>
          <w:color w:val="2D2D2D"/>
          <w:spacing w:val="1"/>
          <w:sz w:val="24"/>
          <w:szCs w:val="24"/>
          <w:lang w:eastAsia="ru-RU"/>
        </w:rPr>
        <w:br/>
        <w:t xml:space="preserve">укрепление доходной базы консолидированного бюджета </w:t>
      </w:r>
      <w:proofErr w:type="spellStart"/>
      <w:r w:rsidR="003079AA">
        <w:rPr>
          <w:rFonts w:ascii="Times New Roman" w:eastAsia="Times New Roman" w:hAnsi="Times New Roman" w:cs="Times New Roman"/>
          <w:color w:val="2D2D2D"/>
          <w:spacing w:val="1"/>
          <w:sz w:val="24"/>
          <w:szCs w:val="24"/>
          <w:lang w:eastAsia="ru-RU"/>
        </w:rPr>
        <w:t>Кучкаевского</w:t>
      </w:r>
      <w:proofErr w:type="spellEnd"/>
      <w:r w:rsidR="003079AA">
        <w:rPr>
          <w:rFonts w:ascii="Times New Roman" w:eastAsia="Times New Roman" w:hAnsi="Times New Roman" w:cs="Times New Roman"/>
          <w:color w:val="2D2D2D"/>
          <w:spacing w:val="1"/>
          <w:sz w:val="24"/>
          <w:szCs w:val="24"/>
          <w:lang w:eastAsia="ru-RU"/>
        </w:rPr>
        <w:t xml:space="preserve"> сельского поселения </w:t>
      </w:r>
      <w:proofErr w:type="spellStart"/>
      <w:r w:rsidR="00EB0940">
        <w:rPr>
          <w:rFonts w:ascii="Times New Roman" w:hAnsi="Times New Roman" w:cs="Times New Roman"/>
          <w:sz w:val="24"/>
          <w:szCs w:val="24"/>
        </w:rPr>
        <w:t>Большеигнатовского</w:t>
      </w:r>
      <w:proofErr w:type="spellEnd"/>
      <w:r w:rsidRPr="0024017E">
        <w:rPr>
          <w:rFonts w:ascii="Times New Roman" w:eastAsia="Times New Roman" w:hAnsi="Times New Roman" w:cs="Times New Roman"/>
          <w:color w:val="2D2D2D"/>
          <w:spacing w:val="1"/>
          <w:sz w:val="24"/>
          <w:szCs w:val="24"/>
          <w:lang w:eastAsia="ru-RU"/>
        </w:rPr>
        <w:t xml:space="preserve"> муниципального района</w:t>
      </w:r>
      <w:r w:rsidRPr="00A96BF9">
        <w:rPr>
          <w:rFonts w:ascii="Times New Roman" w:eastAsia="Times New Roman" w:hAnsi="Times New Roman" w:cs="Times New Roman"/>
          <w:color w:val="2D2D2D"/>
          <w:spacing w:val="1"/>
          <w:sz w:val="24"/>
          <w:szCs w:val="24"/>
          <w:lang w:eastAsia="ru-RU"/>
        </w:rPr>
        <w:t xml:space="preserve"> (далее - консолидированный бюджет) за счет наращивания стабильных доходных источников и мобилизации в бюджет имеющихся резервов;</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color w:val="2D2D2D"/>
          <w:spacing w:val="1"/>
          <w:sz w:val="24"/>
          <w:szCs w:val="24"/>
          <w:lang w:eastAsia="ru-RU"/>
        </w:rPr>
      </w:pPr>
      <w:r w:rsidRPr="00A96BF9">
        <w:rPr>
          <w:rFonts w:ascii="Times New Roman" w:eastAsia="Times New Roman" w:hAnsi="Times New Roman" w:cs="Times New Roman"/>
          <w:color w:val="2D2D2D"/>
          <w:spacing w:val="1"/>
          <w:sz w:val="24"/>
          <w:szCs w:val="24"/>
          <w:lang w:eastAsia="ru-RU"/>
        </w:rPr>
        <w:br/>
        <w:t>повышение эффективности администрирования налоговых доходов, подлежащих зачислению в консолидированный бюджет;</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color w:val="2D2D2D"/>
          <w:spacing w:val="1"/>
          <w:sz w:val="24"/>
          <w:szCs w:val="24"/>
          <w:lang w:eastAsia="ru-RU"/>
        </w:rPr>
      </w:pPr>
      <w:r w:rsidRPr="00A96BF9">
        <w:rPr>
          <w:rFonts w:ascii="Times New Roman" w:eastAsia="Times New Roman" w:hAnsi="Times New Roman" w:cs="Times New Roman"/>
          <w:color w:val="2D2D2D"/>
          <w:spacing w:val="1"/>
          <w:sz w:val="24"/>
          <w:szCs w:val="24"/>
          <w:lang w:eastAsia="ru-RU"/>
        </w:rPr>
        <w:br/>
        <w:t xml:space="preserve">повышение уровня собираемости налогов посредством реализации мероприятий, направленных на сокращение задолженности по налогам и сборам в бюджеты бюджетной системы </w:t>
      </w:r>
      <w:r w:rsidR="006A215E">
        <w:rPr>
          <w:rFonts w:ascii="Times New Roman" w:eastAsia="Times New Roman" w:hAnsi="Times New Roman" w:cs="Times New Roman"/>
          <w:color w:val="2D2D2D"/>
          <w:spacing w:val="1"/>
          <w:sz w:val="24"/>
          <w:szCs w:val="24"/>
          <w:lang w:eastAsia="ru-RU"/>
        </w:rPr>
        <w:t>Республики Мордовия</w:t>
      </w:r>
      <w:r w:rsidRPr="00A96BF9">
        <w:rPr>
          <w:rFonts w:ascii="Times New Roman" w:eastAsia="Times New Roman" w:hAnsi="Times New Roman" w:cs="Times New Roman"/>
          <w:color w:val="2D2D2D"/>
          <w:spacing w:val="1"/>
          <w:sz w:val="24"/>
          <w:szCs w:val="24"/>
          <w:lang w:eastAsia="ru-RU"/>
        </w:rPr>
        <w:t>;</w:t>
      </w:r>
    </w:p>
    <w:p w:rsidR="008030F3" w:rsidRDefault="008030F3" w:rsidP="00A96BF9">
      <w:pPr>
        <w:shd w:val="clear" w:color="auto" w:fill="FFFFFF"/>
        <w:spacing w:after="0" w:line="252" w:lineRule="atLeast"/>
        <w:jc w:val="both"/>
        <w:textAlignment w:val="baseline"/>
        <w:rPr>
          <w:rFonts w:ascii="Times New Roman" w:eastAsia="Times New Roman" w:hAnsi="Times New Roman" w:cs="Times New Roman"/>
          <w:color w:val="000000" w:themeColor="text1"/>
          <w:spacing w:val="1"/>
          <w:sz w:val="24"/>
          <w:szCs w:val="24"/>
          <w:lang w:eastAsia="ru-RU"/>
        </w:rPr>
      </w:pPr>
      <w:proofErr w:type="gramStart"/>
      <w:r w:rsidRPr="00084F8E">
        <w:rPr>
          <w:rFonts w:ascii="Times New Roman" w:eastAsia="Times New Roman" w:hAnsi="Times New Roman" w:cs="Times New Roman"/>
          <w:color w:val="000000" w:themeColor="text1"/>
          <w:spacing w:val="1"/>
          <w:sz w:val="24"/>
          <w:szCs w:val="24"/>
          <w:lang w:eastAsia="ru-RU"/>
        </w:rPr>
        <w:lastRenderedPageBreak/>
        <w:t>продолжение осуществления взаимодействия органов местного самоуправления</w:t>
      </w:r>
      <w:r>
        <w:rPr>
          <w:rFonts w:ascii="Times New Roman" w:eastAsia="Times New Roman" w:hAnsi="Times New Roman" w:cs="Times New Roman"/>
          <w:color w:val="000000" w:themeColor="text1"/>
          <w:spacing w:val="1"/>
          <w:sz w:val="24"/>
          <w:szCs w:val="24"/>
          <w:lang w:eastAsia="ru-RU"/>
        </w:rPr>
        <w:t xml:space="preserve"> </w:t>
      </w:r>
      <w:proofErr w:type="spellStart"/>
      <w:r>
        <w:rPr>
          <w:rFonts w:ascii="Times New Roman" w:eastAsia="Times New Roman" w:hAnsi="Times New Roman" w:cs="Times New Roman"/>
          <w:color w:val="000000" w:themeColor="text1"/>
          <w:spacing w:val="1"/>
          <w:sz w:val="24"/>
          <w:szCs w:val="24"/>
          <w:lang w:eastAsia="ru-RU"/>
        </w:rPr>
        <w:t>Кучкаевского</w:t>
      </w:r>
      <w:proofErr w:type="spellEnd"/>
      <w:r>
        <w:rPr>
          <w:rFonts w:ascii="Times New Roman" w:eastAsia="Times New Roman" w:hAnsi="Times New Roman" w:cs="Times New Roman"/>
          <w:color w:val="000000" w:themeColor="text1"/>
          <w:spacing w:val="1"/>
          <w:sz w:val="24"/>
          <w:szCs w:val="24"/>
          <w:lang w:eastAsia="ru-RU"/>
        </w:rPr>
        <w:t xml:space="preserve"> сельского поселения</w:t>
      </w:r>
      <w:r w:rsidRPr="00A96BF9">
        <w:rPr>
          <w:rFonts w:ascii="Times New Roman" w:eastAsia="Times New Roman" w:hAnsi="Times New Roman" w:cs="Times New Roman"/>
          <w:color w:val="2D2D2D"/>
          <w:spacing w:val="1"/>
          <w:sz w:val="24"/>
          <w:szCs w:val="24"/>
          <w:lang w:eastAsia="ru-RU"/>
        </w:rPr>
        <w:t xml:space="preserve"> </w:t>
      </w:r>
      <w:proofErr w:type="spellStart"/>
      <w:r>
        <w:rPr>
          <w:rFonts w:ascii="Times New Roman" w:hAnsi="Times New Roman" w:cs="Times New Roman"/>
          <w:sz w:val="24"/>
          <w:szCs w:val="24"/>
        </w:rPr>
        <w:t>Большеигнатовского</w:t>
      </w:r>
      <w:proofErr w:type="spellEnd"/>
      <w:r w:rsidRPr="0024017E">
        <w:rPr>
          <w:rFonts w:ascii="Times New Roman" w:eastAsia="Times New Roman" w:hAnsi="Times New Roman" w:cs="Times New Roman"/>
          <w:color w:val="2D2D2D"/>
          <w:spacing w:val="1"/>
          <w:sz w:val="24"/>
          <w:szCs w:val="24"/>
          <w:lang w:eastAsia="ru-RU"/>
        </w:rPr>
        <w:t xml:space="preserve"> </w:t>
      </w:r>
      <w:r w:rsidRPr="00084F8E">
        <w:rPr>
          <w:rFonts w:ascii="Times New Roman" w:eastAsia="Times New Roman" w:hAnsi="Times New Roman" w:cs="Times New Roman"/>
          <w:color w:val="000000" w:themeColor="text1"/>
          <w:spacing w:val="1"/>
          <w:sz w:val="24"/>
          <w:szCs w:val="24"/>
          <w:lang w:eastAsia="ru-RU"/>
        </w:rPr>
        <w:t xml:space="preserve">муниципального района, органов местного самоуправления сельских поселений в соответствии с Планом мероприятий оздоровления муниципальных финансов </w:t>
      </w:r>
      <w:proofErr w:type="spellStart"/>
      <w:r>
        <w:rPr>
          <w:rFonts w:ascii="Times New Roman" w:hAnsi="Times New Roman" w:cs="Times New Roman"/>
          <w:sz w:val="24"/>
          <w:szCs w:val="24"/>
        </w:rPr>
        <w:t>Большеигнатовского</w:t>
      </w:r>
      <w:proofErr w:type="spellEnd"/>
      <w:r w:rsidRPr="0024017E">
        <w:rPr>
          <w:rFonts w:ascii="Times New Roman" w:eastAsia="Times New Roman" w:hAnsi="Times New Roman" w:cs="Times New Roman"/>
          <w:color w:val="2D2D2D"/>
          <w:spacing w:val="1"/>
          <w:sz w:val="24"/>
          <w:szCs w:val="24"/>
          <w:lang w:eastAsia="ru-RU"/>
        </w:rPr>
        <w:t xml:space="preserve"> </w:t>
      </w:r>
      <w:r w:rsidRPr="00084F8E">
        <w:rPr>
          <w:rFonts w:ascii="Times New Roman" w:eastAsia="Times New Roman" w:hAnsi="Times New Roman" w:cs="Times New Roman"/>
          <w:color w:val="000000" w:themeColor="text1"/>
          <w:spacing w:val="1"/>
          <w:sz w:val="24"/>
          <w:szCs w:val="24"/>
          <w:lang w:eastAsia="ru-RU"/>
        </w:rPr>
        <w:t xml:space="preserve">муниципального района и муниципальных финансов муниципальных образований в </w:t>
      </w:r>
      <w:proofErr w:type="spellStart"/>
      <w:r w:rsidRPr="00084F8E">
        <w:rPr>
          <w:rFonts w:ascii="Times New Roman" w:eastAsia="Times New Roman" w:hAnsi="Times New Roman" w:cs="Times New Roman"/>
          <w:color w:val="000000" w:themeColor="text1"/>
          <w:spacing w:val="1"/>
          <w:sz w:val="24"/>
          <w:szCs w:val="24"/>
          <w:lang w:eastAsia="ru-RU"/>
        </w:rPr>
        <w:t>Большеигнатовском</w:t>
      </w:r>
      <w:proofErr w:type="spellEnd"/>
      <w:r w:rsidRPr="00084F8E">
        <w:rPr>
          <w:rFonts w:ascii="Times New Roman" w:eastAsia="Times New Roman" w:hAnsi="Times New Roman" w:cs="Times New Roman"/>
          <w:color w:val="000000" w:themeColor="text1"/>
          <w:spacing w:val="1"/>
          <w:sz w:val="24"/>
          <w:szCs w:val="24"/>
          <w:lang w:eastAsia="ru-RU"/>
        </w:rPr>
        <w:t xml:space="preserve"> муниципальном районе на 2019 - 2024 годы, утвержденной постановлением администрации </w:t>
      </w:r>
      <w:proofErr w:type="spellStart"/>
      <w:r w:rsidRPr="00084F8E">
        <w:rPr>
          <w:rFonts w:ascii="Times New Roman" w:eastAsia="Times New Roman" w:hAnsi="Times New Roman" w:cs="Times New Roman"/>
          <w:color w:val="000000" w:themeColor="text1"/>
          <w:spacing w:val="1"/>
          <w:sz w:val="24"/>
          <w:szCs w:val="24"/>
          <w:lang w:eastAsia="ru-RU"/>
        </w:rPr>
        <w:t>Большеигнатовского</w:t>
      </w:r>
      <w:proofErr w:type="spellEnd"/>
      <w:r w:rsidRPr="00084F8E">
        <w:rPr>
          <w:rFonts w:ascii="Times New Roman" w:eastAsia="Times New Roman" w:hAnsi="Times New Roman" w:cs="Times New Roman"/>
          <w:color w:val="000000" w:themeColor="text1"/>
          <w:spacing w:val="1"/>
          <w:sz w:val="24"/>
          <w:szCs w:val="24"/>
          <w:lang w:eastAsia="ru-RU"/>
        </w:rPr>
        <w:t xml:space="preserve"> муниципального района от 26 декабря 2019 г. N 534.</w:t>
      </w:r>
      <w:proofErr w:type="gramEnd"/>
    </w:p>
    <w:p w:rsidR="008030F3" w:rsidRDefault="00A96BF9" w:rsidP="00A96BF9">
      <w:pPr>
        <w:shd w:val="clear" w:color="auto" w:fill="FFFFFF"/>
        <w:spacing w:after="0" w:line="252" w:lineRule="atLeast"/>
        <w:jc w:val="both"/>
        <w:textAlignment w:val="baseline"/>
        <w:rPr>
          <w:rFonts w:ascii="Times New Roman" w:eastAsia="Times New Roman" w:hAnsi="Times New Roman" w:cs="Times New Roman"/>
          <w:color w:val="2D2D2D"/>
          <w:spacing w:val="1"/>
          <w:sz w:val="24"/>
          <w:szCs w:val="24"/>
          <w:lang w:eastAsia="ru-RU"/>
        </w:rPr>
      </w:pPr>
      <w:r w:rsidRPr="00A96BF9">
        <w:rPr>
          <w:rFonts w:ascii="Times New Roman" w:eastAsia="Times New Roman" w:hAnsi="Times New Roman" w:cs="Times New Roman"/>
          <w:color w:val="2D2D2D"/>
          <w:spacing w:val="1"/>
          <w:sz w:val="24"/>
          <w:szCs w:val="24"/>
          <w:lang w:eastAsia="ru-RU"/>
        </w:rPr>
        <w:br/>
        <w:t xml:space="preserve">В целях обеспечения устойчивого развития экономики в условиях ухудшения ситуации в связи с распространением новой </w:t>
      </w:r>
      <w:proofErr w:type="spellStart"/>
      <w:r w:rsidRPr="00A96BF9">
        <w:rPr>
          <w:rFonts w:ascii="Times New Roman" w:eastAsia="Times New Roman" w:hAnsi="Times New Roman" w:cs="Times New Roman"/>
          <w:color w:val="2D2D2D"/>
          <w:spacing w:val="1"/>
          <w:sz w:val="24"/>
          <w:szCs w:val="24"/>
          <w:lang w:eastAsia="ru-RU"/>
        </w:rPr>
        <w:t>коронавирусной</w:t>
      </w:r>
      <w:proofErr w:type="spellEnd"/>
      <w:r w:rsidRPr="00A96BF9">
        <w:rPr>
          <w:rFonts w:ascii="Times New Roman" w:eastAsia="Times New Roman" w:hAnsi="Times New Roman" w:cs="Times New Roman"/>
          <w:color w:val="2D2D2D"/>
          <w:spacing w:val="1"/>
          <w:sz w:val="24"/>
          <w:szCs w:val="24"/>
          <w:lang w:eastAsia="ru-RU"/>
        </w:rPr>
        <w:t xml:space="preserve"> инфекции в 2020 году реализован ряд мер государственной поддержки на федеральном уровне:</w:t>
      </w:r>
      <w:r w:rsidR="008030F3">
        <w:rPr>
          <w:rFonts w:ascii="Times New Roman" w:eastAsia="Times New Roman" w:hAnsi="Times New Roman" w:cs="Times New Roman"/>
          <w:color w:val="2D2D2D"/>
          <w:spacing w:val="1"/>
          <w:sz w:val="24"/>
          <w:szCs w:val="24"/>
          <w:lang w:eastAsia="ru-RU"/>
        </w:rPr>
        <w:t xml:space="preserve"> </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color w:val="2D2D2D"/>
          <w:spacing w:val="1"/>
          <w:sz w:val="24"/>
          <w:szCs w:val="24"/>
          <w:lang w:eastAsia="ru-RU"/>
        </w:rPr>
      </w:pPr>
      <w:r w:rsidRPr="00A96BF9">
        <w:rPr>
          <w:rFonts w:ascii="Times New Roman" w:eastAsia="Times New Roman" w:hAnsi="Times New Roman" w:cs="Times New Roman"/>
          <w:color w:val="2D2D2D"/>
          <w:spacing w:val="1"/>
          <w:sz w:val="24"/>
          <w:szCs w:val="24"/>
          <w:lang w:eastAsia="ru-RU"/>
        </w:rPr>
        <w:br/>
        <w:t>налоговые меры поддержки для субъектов малого и среднего предпринимательства, ведущих деятельность в пострадавших отраслях, утвержденные Правительством Российской Федерации, в частности продление установленных законодательством о налогах и сборах сроков уплаты налогов (авансовых платежей); установление правил предоставления отсрочки (рассрочки) по уплате налогов, авансовых платежей по налогам и страховым взносам, не только для организаций и индивидуальных предпринимателей, ведущих деятельность в пострадавших отраслях, но и для стратегических, системообразующих и градообразующих организаций; списание налоговых платежей и страховых взносов (кроме НДС) за второй квартал 2020 года;</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color w:val="2D2D2D"/>
          <w:spacing w:val="1"/>
          <w:sz w:val="24"/>
          <w:szCs w:val="24"/>
          <w:lang w:eastAsia="ru-RU"/>
        </w:rPr>
      </w:pPr>
      <w:r w:rsidRPr="00A96BF9">
        <w:rPr>
          <w:rFonts w:ascii="Times New Roman" w:eastAsia="Times New Roman" w:hAnsi="Times New Roman" w:cs="Times New Roman"/>
          <w:color w:val="2D2D2D"/>
          <w:spacing w:val="1"/>
          <w:sz w:val="24"/>
          <w:szCs w:val="24"/>
          <w:lang w:eastAsia="ru-RU"/>
        </w:rPr>
        <w:br/>
      </w:r>
      <w:r w:rsidR="006A215E">
        <w:rPr>
          <w:rFonts w:ascii="Times New Roman" w:eastAsia="Times New Roman" w:hAnsi="Times New Roman" w:cs="Times New Roman"/>
          <w:color w:val="2D2D2D"/>
          <w:spacing w:val="1"/>
          <w:sz w:val="24"/>
          <w:szCs w:val="24"/>
          <w:lang w:eastAsia="ru-RU"/>
        </w:rPr>
        <w:t xml:space="preserve">               </w:t>
      </w:r>
      <w:proofErr w:type="gramStart"/>
      <w:r w:rsidRPr="00A96BF9">
        <w:rPr>
          <w:rFonts w:ascii="Times New Roman" w:eastAsia="Times New Roman" w:hAnsi="Times New Roman" w:cs="Times New Roman"/>
          <w:color w:val="2D2D2D"/>
          <w:spacing w:val="1"/>
          <w:sz w:val="24"/>
          <w:szCs w:val="24"/>
          <w:lang w:eastAsia="ru-RU"/>
        </w:rPr>
        <w:t xml:space="preserve">В связи с неприменением с 1 января 2021 г. системы налогообложения в виде единого налога на вмененный доход для отдельных видов деятельности (пункт 8 статьи </w:t>
      </w:r>
      <w:r w:rsidRPr="008030F3">
        <w:rPr>
          <w:rFonts w:ascii="Times New Roman" w:eastAsia="Times New Roman" w:hAnsi="Times New Roman" w:cs="Times New Roman"/>
          <w:spacing w:val="1"/>
          <w:sz w:val="24"/>
          <w:szCs w:val="24"/>
          <w:lang w:eastAsia="ru-RU"/>
        </w:rPr>
        <w:t>5 </w:t>
      </w:r>
      <w:hyperlink r:id="rId10" w:history="1">
        <w:r w:rsidRPr="008030F3">
          <w:rPr>
            <w:rFonts w:ascii="Times New Roman" w:eastAsia="Times New Roman" w:hAnsi="Times New Roman" w:cs="Times New Roman"/>
            <w:spacing w:val="1"/>
            <w:sz w:val="24"/>
            <w:szCs w:val="24"/>
            <w:lang w:eastAsia="ru-RU"/>
          </w:rPr>
          <w:t>Федерального закона от 29 июня 2012 г. N 97-ФЗ</w:t>
        </w:r>
      </w:hyperlink>
      <w:r w:rsidRPr="008030F3">
        <w:rPr>
          <w:rFonts w:ascii="Times New Roman" w:eastAsia="Times New Roman" w:hAnsi="Times New Roman" w:cs="Times New Roman"/>
          <w:color w:val="2D2D2D"/>
          <w:spacing w:val="1"/>
          <w:sz w:val="24"/>
          <w:szCs w:val="24"/>
          <w:lang w:eastAsia="ru-RU"/>
        </w:rPr>
        <w:t>) (далее - ЕНВД) в 2021 году ожидается переход части индивидуальных предпринимателей на патентную</w:t>
      </w:r>
      <w:r w:rsidRPr="00A96BF9">
        <w:rPr>
          <w:rFonts w:ascii="Times New Roman" w:eastAsia="Times New Roman" w:hAnsi="Times New Roman" w:cs="Times New Roman"/>
          <w:color w:val="2D2D2D"/>
          <w:spacing w:val="1"/>
          <w:sz w:val="24"/>
          <w:szCs w:val="24"/>
          <w:lang w:eastAsia="ru-RU"/>
        </w:rPr>
        <w:t xml:space="preserve"> систему налогообложения и как следствие увеличение налоговых поступлений по данному специальному налоговому режиму</w:t>
      </w:r>
      <w:proofErr w:type="gramEnd"/>
      <w:r w:rsidRPr="00A96BF9">
        <w:rPr>
          <w:rFonts w:ascii="Times New Roman" w:eastAsia="Times New Roman" w:hAnsi="Times New Roman" w:cs="Times New Roman"/>
          <w:color w:val="2D2D2D"/>
          <w:spacing w:val="1"/>
          <w:sz w:val="24"/>
          <w:szCs w:val="24"/>
          <w:lang w:eastAsia="ru-RU"/>
        </w:rPr>
        <w:t xml:space="preserve">. Правительством Российской Федерации одобрен законопроект "О внесении изменений в статьи 346.43 и 346.51 части </w:t>
      </w:r>
      <w:r w:rsidRPr="008030F3">
        <w:rPr>
          <w:rFonts w:ascii="Times New Roman" w:eastAsia="Times New Roman" w:hAnsi="Times New Roman" w:cs="Times New Roman"/>
          <w:spacing w:val="1"/>
          <w:sz w:val="24"/>
          <w:szCs w:val="24"/>
          <w:lang w:eastAsia="ru-RU"/>
        </w:rPr>
        <w:t>второй </w:t>
      </w:r>
      <w:hyperlink r:id="rId11" w:history="1">
        <w:r w:rsidRPr="008030F3">
          <w:rPr>
            <w:rFonts w:ascii="Times New Roman" w:eastAsia="Times New Roman" w:hAnsi="Times New Roman" w:cs="Times New Roman"/>
            <w:spacing w:val="1"/>
            <w:sz w:val="24"/>
            <w:szCs w:val="24"/>
            <w:lang w:eastAsia="ru-RU"/>
          </w:rPr>
          <w:t>Налогового кодекса Российской Федерации</w:t>
        </w:r>
      </w:hyperlink>
      <w:r w:rsidRPr="008030F3">
        <w:rPr>
          <w:rFonts w:ascii="Times New Roman" w:eastAsia="Times New Roman" w:hAnsi="Times New Roman" w:cs="Times New Roman"/>
          <w:spacing w:val="1"/>
          <w:sz w:val="24"/>
          <w:szCs w:val="24"/>
          <w:lang w:eastAsia="ru-RU"/>
        </w:rPr>
        <w:t>", предусматривающий расширение перечня видов</w:t>
      </w:r>
      <w:r w:rsidRPr="00A96BF9">
        <w:rPr>
          <w:rFonts w:ascii="Times New Roman" w:eastAsia="Times New Roman" w:hAnsi="Times New Roman" w:cs="Times New Roman"/>
          <w:color w:val="2D2D2D"/>
          <w:spacing w:val="1"/>
          <w:sz w:val="24"/>
          <w:szCs w:val="24"/>
          <w:lang w:eastAsia="ru-RU"/>
        </w:rPr>
        <w:t xml:space="preserve"> предпринимательской деятельности, в отношении которых применяется патентная система налогообложения, за счет включения в него тех видов, по которым сейчас применяется ЕНВД. Также предлагается предоставить налогоплательщикам право уменьшать сумму налога по патентной системе налогообложения на уплаченные страховые взносы по аналогии с ЕНВД. Это позволит обеспечить максимально комфортный переход индивидуальных предпринимателей с системы налогообложения в виде ЕНВД на патентную систему налогообложения. После вступления в силу вышеуказанного проекта федерального закона региональное законодательство в части применения патентной системы налогообложения на территории </w:t>
      </w:r>
      <w:proofErr w:type="spellStart"/>
      <w:r w:rsidR="008030F3">
        <w:rPr>
          <w:rFonts w:ascii="Times New Roman" w:eastAsia="Times New Roman" w:hAnsi="Times New Roman" w:cs="Times New Roman"/>
          <w:color w:val="2D2D2D"/>
          <w:spacing w:val="1"/>
          <w:sz w:val="24"/>
          <w:szCs w:val="24"/>
          <w:lang w:eastAsia="ru-RU"/>
        </w:rPr>
        <w:t>Кучкаевского</w:t>
      </w:r>
      <w:proofErr w:type="spellEnd"/>
      <w:r w:rsidR="008030F3">
        <w:rPr>
          <w:rFonts w:ascii="Times New Roman" w:eastAsia="Times New Roman" w:hAnsi="Times New Roman" w:cs="Times New Roman"/>
          <w:color w:val="2D2D2D"/>
          <w:spacing w:val="1"/>
          <w:sz w:val="24"/>
          <w:szCs w:val="24"/>
          <w:lang w:eastAsia="ru-RU"/>
        </w:rPr>
        <w:t xml:space="preserve"> сельского поселения </w:t>
      </w:r>
      <w:proofErr w:type="spellStart"/>
      <w:r w:rsidR="00A84CA9">
        <w:rPr>
          <w:rFonts w:ascii="Times New Roman" w:eastAsia="Times New Roman" w:hAnsi="Times New Roman" w:cs="Times New Roman"/>
          <w:color w:val="2D2D2D"/>
          <w:spacing w:val="1"/>
          <w:sz w:val="24"/>
          <w:szCs w:val="24"/>
          <w:lang w:eastAsia="ru-RU"/>
        </w:rPr>
        <w:t>Большеигнатовского</w:t>
      </w:r>
      <w:proofErr w:type="spellEnd"/>
      <w:r w:rsidR="00A84CA9">
        <w:rPr>
          <w:rFonts w:ascii="Times New Roman" w:eastAsia="Times New Roman" w:hAnsi="Times New Roman" w:cs="Times New Roman"/>
          <w:color w:val="2D2D2D"/>
          <w:spacing w:val="1"/>
          <w:sz w:val="24"/>
          <w:szCs w:val="24"/>
          <w:lang w:eastAsia="ru-RU"/>
        </w:rPr>
        <w:t xml:space="preserve"> </w:t>
      </w:r>
      <w:r w:rsidRPr="0024017E">
        <w:rPr>
          <w:rFonts w:ascii="Times New Roman" w:eastAsia="Times New Roman" w:hAnsi="Times New Roman" w:cs="Times New Roman"/>
          <w:color w:val="2D2D2D"/>
          <w:spacing w:val="1"/>
          <w:sz w:val="24"/>
          <w:szCs w:val="24"/>
          <w:lang w:eastAsia="ru-RU"/>
        </w:rPr>
        <w:t>муниципального района</w:t>
      </w:r>
      <w:r w:rsidRPr="00A96BF9">
        <w:rPr>
          <w:rFonts w:ascii="Times New Roman" w:eastAsia="Times New Roman" w:hAnsi="Times New Roman" w:cs="Times New Roman"/>
          <w:color w:val="2D2D2D"/>
          <w:spacing w:val="1"/>
          <w:sz w:val="24"/>
          <w:szCs w:val="24"/>
          <w:lang w:eastAsia="ru-RU"/>
        </w:rPr>
        <w:t xml:space="preserve"> необходимо привести в соответствие требованиям федерального закона.</w:t>
      </w:r>
    </w:p>
    <w:p w:rsidR="00A96BF9" w:rsidRPr="004253E6"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A96BF9">
        <w:rPr>
          <w:rFonts w:ascii="Times New Roman" w:eastAsia="Times New Roman" w:hAnsi="Times New Roman" w:cs="Times New Roman"/>
          <w:color w:val="2D2D2D"/>
          <w:spacing w:val="1"/>
          <w:sz w:val="24"/>
          <w:szCs w:val="24"/>
          <w:lang w:eastAsia="ru-RU"/>
        </w:rPr>
        <w:br/>
      </w:r>
      <w:proofErr w:type="gramStart"/>
      <w:r w:rsidRPr="00A96BF9">
        <w:rPr>
          <w:rFonts w:ascii="Times New Roman" w:eastAsia="Times New Roman" w:hAnsi="Times New Roman" w:cs="Times New Roman"/>
          <w:color w:val="2D2D2D"/>
          <w:spacing w:val="1"/>
          <w:sz w:val="24"/>
          <w:szCs w:val="24"/>
          <w:lang w:eastAsia="ru-RU"/>
        </w:rPr>
        <w:t>В целях увеличения поступлений налоговых и неналоговых доходов в консолидированный бюджет, обеспечения сбалансированности местных бюджетов, а также компенсации выпадающих доходов бюджетам муниципальных образований в связи с отменой с 1 января 2021 г. положений главы 26.3 части второй </w:t>
      </w:r>
      <w:hyperlink r:id="rId12" w:history="1">
        <w:r w:rsidRPr="004253E6">
          <w:rPr>
            <w:rFonts w:ascii="Times New Roman" w:eastAsia="Times New Roman" w:hAnsi="Times New Roman" w:cs="Times New Roman"/>
            <w:spacing w:val="1"/>
            <w:sz w:val="24"/>
            <w:szCs w:val="24"/>
            <w:lang w:eastAsia="ru-RU"/>
          </w:rPr>
          <w:t>Налогового кодекса Российской Федерации</w:t>
        </w:r>
      </w:hyperlink>
      <w:r w:rsidRPr="004253E6">
        <w:rPr>
          <w:rFonts w:ascii="Times New Roman" w:eastAsia="Times New Roman" w:hAnsi="Times New Roman" w:cs="Times New Roman"/>
          <w:spacing w:val="1"/>
          <w:sz w:val="24"/>
          <w:szCs w:val="24"/>
          <w:lang w:eastAsia="ru-RU"/>
        </w:rPr>
        <w:t> в Республике Мордовия принят ряд существенных изменений регионального законодательства, а именно:</w:t>
      </w:r>
      <w:proofErr w:type="gramEnd"/>
    </w:p>
    <w:p w:rsidR="00A96BF9" w:rsidRPr="004253E6"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4253E6">
        <w:rPr>
          <w:rFonts w:ascii="Times New Roman" w:eastAsia="Times New Roman" w:hAnsi="Times New Roman" w:cs="Times New Roman"/>
          <w:spacing w:val="1"/>
          <w:sz w:val="24"/>
          <w:szCs w:val="24"/>
          <w:lang w:eastAsia="ru-RU"/>
        </w:rPr>
        <w:br/>
      </w:r>
      <w:hyperlink r:id="rId13" w:history="1">
        <w:r w:rsidRPr="004253E6">
          <w:rPr>
            <w:rFonts w:ascii="Times New Roman" w:eastAsia="Times New Roman" w:hAnsi="Times New Roman" w:cs="Times New Roman"/>
            <w:spacing w:val="1"/>
            <w:sz w:val="24"/>
            <w:szCs w:val="24"/>
            <w:lang w:eastAsia="ru-RU"/>
          </w:rPr>
          <w:t xml:space="preserve">Законом </w:t>
        </w:r>
        <w:r w:rsidR="006A215E" w:rsidRPr="004253E6">
          <w:rPr>
            <w:rFonts w:ascii="Times New Roman" w:eastAsia="Times New Roman" w:hAnsi="Times New Roman" w:cs="Times New Roman"/>
            <w:spacing w:val="1"/>
            <w:sz w:val="24"/>
            <w:szCs w:val="24"/>
            <w:lang w:eastAsia="ru-RU"/>
          </w:rPr>
          <w:t>Республики Мордовия</w:t>
        </w:r>
        <w:r w:rsidRPr="004253E6">
          <w:rPr>
            <w:rFonts w:ascii="Times New Roman" w:eastAsia="Times New Roman" w:hAnsi="Times New Roman" w:cs="Times New Roman"/>
            <w:spacing w:val="1"/>
            <w:sz w:val="24"/>
            <w:szCs w:val="24"/>
            <w:lang w:eastAsia="ru-RU"/>
          </w:rPr>
          <w:t xml:space="preserve"> от 19 мая 2020 г. N 21-З</w:t>
        </w:r>
      </w:hyperlink>
      <w:r w:rsidRPr="004253E6">
        <w:rPr>
          <w:rFonts w:ascii="Times New Roman" w:eastAsia="Times New Roman" w:hAnsi="Times New Roman" w:cs="Times New Roman"/>
          <w:spacing w:val="1"/>
          <w:sz w:val="24"/>
          <w:szCs w:val="24"/>
          <w:lang w:eastAsia="ru-RU"/>
        </w:rPr>
        <w:t xml:space="preserve"> на территории </w:t>
      </w:r>
      <w:r w:rsidR="006A215E" w:rsidRPr="004253E6">
        <w:rPr>
          <w:rFonts w:ascii="Times New Roman" w:eastAsia="Times New Roman" w:hAnsi="Times New Roman" w:cs="Times New Roman"/>
          <w:spacing w:val="1"/>
          <w:sz w:val="24"/>
          <w:szCs w:val="24"/>
          <w:lang w:eastAsia="ru-RU"/>
        </w:rPr>
        <w:t>Республики Мордовия</w:t>
      </w:r>
      <w:r w:rsidRPr="004253E6">
        <w:rPr>
          <w:rFonts w:ascii="Times New Roman" w:eastAsia="Times New Roman" w:hAnsi="Times New Roman" w:cs="Times New Roman"/>
          <w:spacing w:val="1"/>
          <w:sz w:val="24"/>
          <w:szCs w:val="24"/>
          <w:lang w:eastAsia="ru-RU"/>
        </w:rPr>
        <w:t xml:space="preserve"> введен специальный налоговый режим "Налог на профессиональный доход";</w:t>
      </w:r>
    </w:p>
    <w:p w:rsidR="00A96BF9" w:rsidRPr="004253E6"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4253E6">
        <w:rPr>
          <w:rFonts w:ascii="Times New Roman" w:eastAsia="Times New Roman" w:hAnsi="Times New Roman" w:cs="Times New Roman"/>
          <w:spacing w:val="1"/>
          <w:sz w:val="24"/>
          <w:szCs w:val="24"/>
          <w:lang w:eastAsia="ru-RU"/>
        </w:rPr>
        <w:lastRenderedPageBreak/>
        <w:br/>
      </w:r>
      <w:hyperlink r:id="rId14" w:history="1">
        <w:proofErr w:type="gramStart"/>
        <w:r w:rsidRPr="004253E6">
          <w:rPr>
            <w:rFonts w:ascii="Times New Roman" w:eastAsia="Times New Roman" w:hAnsi="Times New Roman" w:cs="Times New Roman"/>
            <w:spacing w:val="1"/>
            <w:sz w:val="24"/>
            <w:szCs w:val="24"/>
            <w:lang w:eastAsia="ru-RU"/>
          </w:rPr>
          <w:t xml:space="preserve">Законом </w:t>
        </w:r>
        <w:r w:rsidR="006A215E" w:rsidRPr="004253E6">
          <w:rPr>
            <w:rFonts w:ascii="Times New Roman" w:eastAsia="Times New Roman" w:hAnsi="Times New Roman" w:cs="Times New Roman"/>
            <w:spacing w:val="1"/>
            <w:sz w:val="24"/>
            <w:szCs w:val="24"/>
            <w:lang w:eastAsia="ru-RU"/>
          </w:rPr>
          <w:t>Республики Мордовия</w:t>
        </w:r>
        <w:r w:rsidRPr="004253E6">
          <w:rPr>
            <w:rFonts w:ascii="Times New Roman" w:eastAsia="Times New Roman" w:hAnsi="Times New Roman" w:cs="Times New Roman"/>
            <w:spacing w:val="1"/>
            <w:sz w:val="24"/>
            <w:szCs w:val="24"/>
            <w:lang w:eastAsia="ru-RU"/>
          </w:rPr>
          <w:t xml:space="preserve"> от 18 августа 2020 г. N 56-З</w:t>
        </w:r>
      </w:hyperlink>
      <w:r w:rsidRPr="004253E6">
        <w:rPr>
          <w:rFonts w:ascii="Times New Roman" w:eastAsia="Times New Roman" w:hAnsi="Times New Roman" w:cs="Times New Roman"/>
          <w:spacing w:val="1"/>
          <w:sz w:val="24"/>
          <w:szCs w:val="24"/>
          <w:lang w:eastAsia="ru-RU"/>
        </w:rPr>
        <w:t> предусмотрена передача в бюджеты муниципальных районов (городского округа) суммы налога на профессиональный доход, поступившей в республиканский бюджет с территорий соответствующих муниципальных районов (городского округа) в форме иного межбюджетного трансферта в целях стимулирования применения на территориях муниципальных образований специального налогового режима "Налог на профессиональный доход" (предоставляется по итогам квартала);</w:t>
      </w:r>
      <w:proofErr w:type="gramEnd"/>
    </w:p>
    <w:p w:rsidR="00A96BF9" w:rsidRPr="004253E6"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4253E6">
        <w:rPr>
          <w:rFonts w:ascii="Times New Roman" w:eastAsia="Times New Roman" w:hAnsi="Times New Roman" w:cs="Times New Roman"/>
          <w:spacing w:val="1"/>
          <w:sz w:val="24"/>
          <w:szCs w:val="24"/>
          <w:lang w:eastAsia="ru-RU"/>
        </w:rPr>
        <w:br/>
      </w:r>
      <w:hyperlink r:id="rId15" w:history="1">
        <w:r w:rsidRPr="004253E6">
          <w:rPr>
            <w:rFonts w:ascii="Times New Roman" w:eastAsia="Times New Roman" w:hAnsi="Times New Roman" w:cs="Times New Roman"/>
            <w:spacing w:val="1"/>
            <w:sz w:val="24"/>
            <w:szCs w:val="24"/>
            <w:lang w:eastAsia="ru-RU"/>
          </w:rPr>
          <w:t xml:space="preserve">Законом </w:t>
        </w:r>
        <w:r w:rsidR="006A215E" w:rsidRPr="004253E6">
          <w:rPr>
            <w:rFonts w:ascii="Times New Roman" w:eastAsia="Times New Roman" w:hAnsi="Times New Roman" w:cs="Times New Roman"/>
            <w:spacing w:val="1"/>
            <w:sz w:val="24"/>
            <w:szCs w:val="24"/>
            <w:lang w:eastAsia="ru-RU"/>
          </w:rPr>
          <w:t xml:space="preserve">Республики Мордовия </w:t>
        </w:r>
        <w:r w:rsidRPr="004253E6">
          <w:rPr>
            <w:rFonts w:ascii="Times New Roman" w:eastAsia="Times New Roman" w:hAnsi="Times New Roman" w:cs="Times New Roman"/>
            <w:spacing w:val="1"/>
            <w:sz w:val="24"/>
            <w:szCs w:val="24"/>
            <w:lang w:eastAsia="ru-RU"/>
          </w:rPr>
          <w:t xml:space="preserve">от 18 июня 2020 г. </w:t>
        </w:r>
        <w:r w:rsidR="004253E6">
          <w:rPr>
            <w:rFonts w:ascii="Times New Roman" w:eastAsia="Times New Roman" w:hAnsi="Times New Roman" w:cs="Times New Roman"/>
            <w:spacing w:val="1"/>
            <w:sz w:val="24"/>
            <w:szCs w:val="24"/>
            <w:lang w:eastAsia="ru-RU"/>
          </w:rPr>
          <w:t>№</w:t>
        </w:r>
        <w:r w:rsidRPr="004253E6">
          <w:rPr>
            <w:rFonts w:ascii="Times New Roman" w:eastAsia="Times New Roman" w:hAnsi="Times New Roman" w:cs="Times New Roman"/>
            <w:spacing w:val="1"/>
            <w:sz w:val="24"/>
            <w:szCs w:val="24"/>
            <w:lang w:eastAsia="ru-RU"/>
          </w:rPr>
          <w:t xml:space="preserve"> 41-З</w:t>
        </w:r>
      </w:hyperlink>
      <w:r w:rsidRPr="004253E6">
        <w:rPr>
          <w:rFonts w:ascii="Times New Roman" w:eastAsia="Times New Roman" w:hAnsi="Times New Roman" w:cs="Times New Roman"/>
          <w:spacing w:val="1"/>
          <w:sz w:val="24"/>
          <w:szCs w:val="24"/>
          <w:lang w:eastAsia="ru-RU"/>
        </w:rPr>
        <w:t> установлены единые нормативы отчислений в бюджеты муниципальных районов (городского округа) в размере 15 процентов от налога, взимаемого в связи с применением упрощенной системы налогообложения, подлежащего зачислению в республиканский бюджет. Дополнительные поступления станут стимулом для социально-экономического развития территорий муниципальных образований, развития малого и среднего предпринимательства.</w:t>
      </w:r>
    </w:p>
    <w:p w:rsidR="00A96BF9" w:rsidRPr="004253E6"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4253E6">
        <w:rPr>
          <w:rFonts w:ascii="Times New Roman" w:eastAsia="Times New Roman" w:hAnsi="Times New Roman" w:cs="Times New Roman"/>
          <w:spacing w:val="1"/>
          <w:sz w:val="24"/>
          <w:szCs w:val="24"/>
          <w:lang w:eastAsia="ru-RU"/>
        </w:rPr>
        <w:br/>
      </w:r>
      <w:proofErr w:type="gramStart"/>
      <w:r w:rsidRPr="004253E6">
        <w:rPr>
          <w:rFonts w:ascii="Times New Roman" w:eastAsia="Times New Roman" w:hAnsi="Times New Roman" w:cs="Times New Roman"/>
          <w:spacing w:val="1"/>
          <w:sz w:val="24"/>
          <w:szCs w:val="24"/>
          <w:lang w:eastAsia="ru-RU"/>
        </w:rPr>
        <w:t>Отдельным направлением налоговой политики является продолжение проведения в соответствии со статьей 174.3 </w:t>
      </w:r>
      <w:hyperlink r:id="rId16" w:history="1">
        <w:r w:rsidRPr="004253E6">
          <w:rPr>
            <w:rFonts w:ascii="Times New Roman" w:eastAsia="Times New Roman" w:hAnsi="Times New Roman" w:cs="Times New Roman"/>
            <w:spacing w:val="1"/>
            <w:sz w:val="24"/>
            <w:szCs w:val="24"/>
            <w:lang w:eastAsia="ru-RU"/>
          </w:rPr>
          <w:t>Бюджетного кодекса Российской Федерации</w:t>
        </w:r>
      </w:hyperlink>
      <w:r w:rsidRPr="004253E6">
        <w:rPr>
          <w:rFonts w:ascii="Times New Roman" w:eastAsia="Times New Roman" w:hAnsi="Times New Roman" w:cs="Times New Roman"/>
          <w:spacing w:val="1"/>
          <w:sz w:val="24"/>
          <w:szCs w:val="24"/>
          <w:lang w:eastAsia="ru-RU"/>
        </w:rPr>
        <w:t> и </w:t>
      </w:r>
      <w:hyperlink r:id="rId17" w:history="1">
        <w:r w:rsidRPr="004253E6">
          <w:rPr>
            <w:rFonts w:ascii="Times New Roman" w:eastAsia="Times New Roman" w:hAnsi="Times New Roman" w:cs="Times New Roman"/>
            <w:spacing w:val="1"/>
            <w:sz w:val="24"/>
            <w:szCs w:val="24"/>
            <w:lang w:eastAsia="ru-RU"/>
          </w:rPr>
          <w:t>общими требованиями к оценке налоговых расходов субъектов Российской Федерации и муниципальных образований</w:t>
        </w:r>
      </w:hyperlink>
      <w:r w:rsidRPr="004253E6">
        <w:rPr>
          <w:rFonts w:ascii="Times New Roman" w:eastAsia="Times New Roman" w:hAnsi="Times New Roman" w:cs="Times New Roman"/>
          <w:spacing w:val="1"/>
          <w:sz w:val="24"/>
          <w:szCs w:val="24"/>
          <w:lang w:eastAsia="ru-RU"/>
        </w:rPr>
        <w:t>, утвержденными </w:t>
      </w:r>
      <w:hyperlink r:id="rId18" w:history="1">
        <w:r w:rsidRPr="004253E6">
          <w:rPr>
            <w:rFonts w:ascii="Times New Roman" w:eastAsia="Times New Roman" w:hAnsi="Times New Roman" w:cs="Times New Roman"/>
            <w:spacing w:val="1"/>
            <w:sz w:val="24"/>
            <w:szCs w:val="24"/>
            <w:lang w:eastAsia="ru-RU"/>
          </w:rPr>
          <w:t>постановлением Правительства Российской Федерации от 22 июня 2019 г. N 796</w:t>
        </w:r>
      </w:hyperlink>
      <w:r w:rsidRPr="004253E6">
        <w:rPr>
          <w:rFonts w:ascii="Times New Roman" w:eastAsia="Times New Roman" w:hAnsi="Times New Roman" w:cs="Times New Roman"/>
          <w:spacing w:val="1"/>
          <w:sz w:val="24"/>
          <w:szCs w:val="24"/>
          <w:lang w:eastAsia="ru-RU"/>
        </w:rPr>
        <w:t>, ежегодной оценки эффективности использования налоговых расходов (налоговых льгот), установленных решениями представительных органов муниципальных образований.</w:t>
      </w:r>
      <w:proofErr w:type="gramEnd"/>
    </w:p>
    <w:p w:rsidR="00A96BF9" w:rsidRPr="004253E6" w:rsidRDefault="00A96BF9" w:rsidP="00A96BF9">
      <w:pPr>
        <w:shd w:val="clear" w:color="auto" w:fill="FFFFFF"/>
        <w:spacing w:after="0" w:line="252" w:lineRule="atLeast"/>
        <w:jc w:val="both"/>
        <w:textAlignment w:val="baseline"/>
        <w:rPr>
          <w:rFonts w:ascii="Times New Roman" w:eastAsia="Times New Roman" w:hAnsi="Times New Roman" w:cs="Times New Roman"/>
          <w:spacing w:val="1"/>
          <w:sz w:val="24"/>
          <w:szCs w:val="24"/>
          <w:lang w:eastAsia="ru-RU"/>
        </w:rPr>
      </w:pPr>
      <w:r w:rsidRPr="004253E6">
        <w:rPr>
          <w:rFonts w:ascii="Times New Roman" w:eastAsia="Times New Roman" w:hAnsi="Times New Roman" w:cs="Times New Roman"/>
          <w:spacing w:val="1"/>
          <w:sz w:val="24"/>
          <w:szCs w:val="24"/>
          <w:lang w:eastAsia="ru-RU"/>
        </w:rPr>
        <w:br/>
        <w:t xml:space="preserve">Одной из важных задач является повышение уровня собираемости налогов, в </w:t>
      </w:r>
      <w:proofErr w:type="gramStart"/>
      <w:r w:rsidRPr="004253E6">
        <w:rPr>
          <w:rFonts w:ascii="Times New Roman" w:eastAsia="Times New Roman" w:hAnsi="Times New Roman" w:cs="Times New Roman"/>
          <w:spacing w:val="1"/>
          <w:sz w:val="24"/>
          <w:szCs w:val="24"/>
          <w:lang w:eastAsia="ru-RU"/>
        </w:rPr>
        <w:t>связи</w:t>
      </w:r>
      <w:proofErr w:type="gramEnd"/>
      <w:r w:rsidRPr="004253E6">
        <w:rPr>
          <w:rFonts w:ascii="Times New Roman" w:eastAsia="Times New Roman" w:hAnsi="Times New Roman" w:cs="Times New Roman"/>
          <w:spacing w:val="1"/>
          <w:sz w:val="24"/>
          <w:szCs w:val="24"/>
          <w:lang w:eastAsia="ru-RU"/>
        </w:rPr>
        <w:t xml:space="preserve"> с чем исполнительным органами </w:t>
      </w:r>
      <w:r w:rsidR="005F732F" w:rsidRPr="004253E6">
        <w:rPr>
          <w:rFonts w:ascii="Times New Roman" w:eastAsia="Times New Roman" w:hAnsi="Times New Roman" w:cs="Times New Roman"/>
          <w:spacing w:val="1"/>
          <w:sz w:val="24"/>
          <w:szCs w:val="24"/>
          <w:lang w:eastAsia="ru-RU"/>
        </w:rPr>
        <w:t>местного самоуправления</w:t>
      </w:r>
      <w:r w:rsidRPr="004253E6">
        <w:rPr>
          <w:rFonts w:ascii="Times New Roman" w:eastAsia="Times New Roman" w:hAnsi="Times New Roman" w:cs="Times New Roman"/>
          <w:spacing w:val="1"/>
          <w:sz w:val="24"/>
          <w:szCs w:val="24"/>
          <w:lang w:eastAsia="ru-RU"/>
        </w:rPr>
        <w:t xml:space="preserve"> </w:t>
      </w:r>
      <w:proofErr w:type="spellStart"/>
      <w:r w:rsidR="00C55453">
        <w:rPr>
          <w:rFonts w:ascii="Times New Roman" w:eastAsia="Times New Roman" w:hAnsi="Times New Roman" w:cs="Times New Roman"/>
          <w:spacing w:val="1"/>
          <w:sz w:val="24"/>
          <w:szCs w:val="24"/>
          <w:lang w:eastAsia="ru-RU"/>
        </w:rPr>
        <w:t>Кучкаевского</w:t>
      </w:r>
      <w:proofErr w:type="spellEnd"/>
      <w:r w:rsidR="00C55453">
        <w:rPr>
          <w:rFonts w:ascii="Times New Roman" w:eastAsia="Times New Roman" w:hAnsi="Times New Roman" w:cs="Times New Roman"/>
          <w:spacing w:val="1"/>
          <w:sz w:val="24"/>
          <w:szCs w:val="24"/>
          <w:lang w:eastAsia="ru-RU"/>
        </w:rPr>
        <w:t xml:space="preserve"> сельского поселения </w:t>
      </w:r>
      <w:proofErr w:type="spellStart"/>
      <w:r w:rsidR="00130ABF" w:rsidRPr="004253E6">
        <w:rPr>
          <w:rFonts w:ascii="Times New Roman" w:eastAsia="Times New Roman" w:hAnsi="Times New Roman" w:cs="Times New Roman"/>
          <w:spacing w:val="1"/>
          <w:sz w:val="24"/>
          <w:szCs w:val="24"/>
          <w:lang w:eastAsia="ru-RU"/>
        </w:rPr>
        <w:t>Большеигнатовского</w:t>
      </w:r>
      <w:proofErr w:type="spellEnd"/>
      <w:r w:rsidRPr="004253E6">
        <w:rPr>
          <w:rFonts w:ascii="Times New Roman" w:eastAsia="Times New Roman" w:hAnsi="Times New Roman" w:cs="Times New Roman"/>
          <w:spacing w:val="1"/>
          <w:sz w:val="24"/>
          <w:szCs w:val="24"/>
          <w:lang w:eastAsia="ru-RU"/>
        </w:rPr>
        <w:t xml:space="preserve"> муниципального района во взаимодействии с территориальными органами федеральных органов исполнительной власти необходимо продолжить работу по сокращению задолженности в рамках созданных </w:t>
      </w:r>
      <w:r w:rsidR="005F732F" w:rsidRPr="004253E6">
        <w:rPr>
          <w:rFonts w:ascii="Times New Roman" w:eastAsia="Times New Roman" w:hAnsi="Times New Roman" w:cs="Times New Roman"/>
          <w:spacing w:val="1"/>
          <w:sz w:val="24"/>
          <w:szCs w:val="24"/>
          <w:lang w:eastAsia="ru-RU"/>
        </w:rPr>
        <w:t>администрацией</w:t>
      </w:r>
      <w:r w:rsidR="00C55453">
        <w:rPr>
          <w:rFonts w:ascii="Times New Roman" w:eastAsia="Times New Roman" w:hAnsi="Times New Roman" w:cs="Times New Roman"/>
          <w:spacing w:val="1"/>
          <w:sz w:val="24"/>
          <w:szCs w:val="24"/>
          <w:lang w:eastAsia="ru-RU"/>
        </w:rPr>
        <w:t xml:space="preserve"> </w:t>
      </w:r>
      <w:proofErr w:type="spellStart"/>
      <w:r w:rsidR="00C55453">
        <w:rPr>
          <w:rFonts w:ascii="Times New Roman" w:eastAsia="Times New Roman" w:hAnsi="Times New Roman" w:cs="Times New Roman"/>
          <w:spacing w:val="1"/>
          <w:sz w:val="24"/>
          <w:szCs w:val="24"/>
          <w:lang w:eastAsia="ru-RU"/>
        </w:rPr>
        <w:t>Кучкаевского</w:t>
      </w:r>
      <w:proofErr w:type="spellEnd"/>
      <w:r w:rsidR="00C55453">
        <w:rPr>
          <w:rFonts w:ascii="Times New Roman" w:eastAsia="Times New Roman" w:hAnsi="Times New Roman" w:cs="Times New Roman"/>
          <w:spacing w:val="1"/>
          <w:sz w:val="24"/>
          <w:szCs w:val="24"/>
          <w:lang w:eastAsia="ru-RU"/>
        </w:rPr>
        <w:t xml:space="preserve"> сельского поселения</w:t>
      </w:r>
      <w:r w:rsidRPr="004253E6">
        <w:rPr>
          <w:rFonts w:ascii="Times New Roman" w:eastAsia="Times New Roman" w:hAnsi="Times New Roman" w:cs="Times New Roman"/>
          <w:spacing w:val="1"/>
          <w:sz w:val="24"/>
          <w:szCs w:val="24"/>
          <w:lang w:eastAsia="ru-RU"/>
        </w:rPr>
        <w:t xml:space="preserve"> </w:t>
      </w:r>
      <w:proofErr w:type="spellStart"/>
      <w:r w:rsidR="00130ABF" w:rsidRPr="004253E6">
        <w:rPr>
          <w:rFonts w:ascii="Times New Roman" w:hAnsi="Times New Roman" w:cs="Times New Roman"/>
          <w:sz w:val="24"/>
          <w:szCs w:val="24"/>
        </w:rPr>
        <w:t>Большеигнатовского</w:t>
      </w:r>
      <w:proofErr w:type="spellEnd"/>
      <w:r w:rsidR="00130ABF" w:rsidRPr="004253E6">
        <w:rPr>
          <w:rFonts w:ascii="Times New Roman" w:eastAsia="Times New Roman" w:hAnsi="Times New Roman" w:cs="Times New Roman"/>
          <w:spacing w:val="1"/>
          <w:sz w:val="24"/>
          <w:szCs w:val="24"/>
          <w:lang w:eastAsia="ru-RU"/>
        </w:rPr>
        <w:t xml:space="preserve"> </w:t>
      </w:r>
      <w:r w:rsidRPr="004253E6">
        <w:rPr>
          <w:rFonts w:ascii="Times New Roman" w:eastAsia="Times New Roman" w:hAnsi="Times New Roman" w:cs="Times New Roman"/>
          <w:spacing w:val="1"/>
          <w:sz w:val="24"/>
          <w:szCs w:val="24"/>
          <w:lang w:eastAsia="ru-RU"/>
        </w:rPr>
        <w:t>муниципального района межведомственн</w:t>
      </w:r>
      <w:r w:rsidR="005F732F" w:rsidRPr="004253E6">
        <w:rPr>
          <w:rFonts w:ascii="Times New Roman" w:eastAsia="Times New Roman" w:hAnsi="Times New Roman" w:cs="Times New Roman"/>
          <w:spacing w:val="1"/>
          <w:sz w:val="24"/>
          <w:szCs w:val="24"/>
          <w:lang w:eastAsia="ru-RU"/>
        </w:rPr>
        <w:t>ой</w:t>
      </w:r>
      <w:r w:rsidRPr="004253E6">
        <w:rPr>
          <w:rFonts w:ascii="Times New Roman" w:eastAsia="Times New Roman" w:hAnsi="Times New Roman" w:cs="Times New Roman"/>
          <w:spacing w:val="1"/>
          <w:sz w:val="24"/>
          <w:szCs w:val="24"/>
          <w:lang w:eastAsia="ru-RU"/>
        </w:rPr>
        <w:t xml:space="preserve"> рабоч</w:t>
      </w:r>
      <w:r w:rsidR="005F732F" w:rsidRPr="004253E6">
        <w:rPr>
          <w:rFonts w:ascii="Times New Roman" w:eastAsia="Times New Roman" w:hAnsi="Times New Roman" w:cs="Times New Roman"/>
          <w:spacing w:val="1"/>
          <w:sz w:val="24"/>
          <w:szCs w:val="24"/>
          <w:lang w:eastAsia="ru-RU"/>
        </w:rPr>
        <w:t>ей</w:t>
      </w:r>
      <w:r w:rsidRPr="004253E6">
        <w:rPr>
          <w:rFonts w:ascii="Times New Roman" w:eastAsia="Times New Roman" w:hAnsi="Times New Roman" w:cs="Times New Roman"/>
          <w:spacing w:val="1"/>
          <w:sz w:val="24"/>
          <w:szCs w:val="24"/>
          <w:lang w:eastAsia="ru-RU"/>
        </w:rPr>
        <w:t xml:space="preserve"> групп</w:t>
      </w:r>
      <w:r w:rsidR="005F732F" w:rsidRPr="004253E6">
        <w:rPr>
          <w:rFonts w:ascii="Times New Roman" w:eastAsia="Times New Roman" w:hAnsi="Times New Roman" w:cs="Times New Roman"/>
          <w:spacing w:val="1"/>
          <w:sz w:val="24"/>
          <w:szCs w:val="24"/>
          <w:lang w:eastAsia="ru-RU"/>
        </w:rPr>
        <w:t>ы</w:t>
      </w:r>
      <w:r w:rsidRPr="004253E6">
        <w:rPr>
          <w:rFonts w:ascii="Times New Roman" w:eastAsia="Times New Roman" w:hAnsi="Times New Roman" w:cs="Times New Roman"/>
          <w:spacing w:val="1"/>
          <w:sz w:val="24"/>
          <w:szCs w:val="24"/>
          <w:lang w:eastAsia="ru-RU"/>
        </w:rPr>
        <w:t>.</w:t>
      </w:r>
    </w:p>
    <w:p w:rsidR="00A96BF9" w:rsidRPr="00A96BF9" w:rsidRDefault="00A96BF9" w:rsidP="00A96BF9">
      <w:pPr>
        <w:shd w:val="clear" w:color="auto" w:fill="FFFFFF"/>
        <w:spacing w:after="0" w:line="252" w:lineRule="atLeast"/>
        <w:jc w:val="both"/>
        <w:textAlignment w:val="baseline"/>
        <w:rPr>
          <w:rFonts w:ascii="Times New Roman" w:eastAsia="Times New Roman" w:hAnsi="Times New Roman" w:cs="Times New Roman"/>
          <w:color w:val="2D2D2D"/>
          <w:spacing w:val="1"/>
          <w:sz w:val="24"/>
          <w:szCs w:val="24"/>
          <w:lang w:eastAsia="ru-RU"/>
        </w:rPr>
      </w:pPr>
      <w:r w:rsidRPr="004253E6">
        <w:rPr>
          <w:rFonts w:ascii="Times New Roman" w:eastAsia="Times New Roman" w:hAnsi="Times New Roman" w:cs="Times New Roman"/>
          <w:spacing w:val="1"/>
          <w:sz w:val="24"/>
          <w:szCs w:val="24"/>
          <w:lang w:eastAsia="ru-RU"/>
        </w:rPr>
        <w:br/>
      </w:r>
      <w:r w:rsidRPr="00A96BF9">
        <w:rPr>
          <w:rFonts w:ascii="Times New Roman" w:eastAsia="Times New Roman" w:hAnsi="Times New Roman" w:cs="Times New Roman"/>
          <w:color w:val="2D2D2D"/>
          <w:spacing w:val="1"/>
          <w:sz w:val="24"/>
          <w:szCs w:val="24"/>
          <w:lang w:eastAsia="ru-RU"/>
        </w:rPr>
        <w:t>Кроме того, необходимо продолжить адресную работу с налогоплательщиками, осуществление взаимодействия с Управлением Федеральной налоговой службы по Республике Мордовия в мероприятиях по обеспечению погашения налогоплательщиками задолженности по налогам и сборам, повышению налоговой культуры налогоплательщиков.</w:t>
      </w:r>
    </w:p>
    <w:p w:rsidR="00313BE2" w:rsidRPr="0024017E" w:rsidRDefault="00313BE2" w:rsidP="00A96BF9">
      <w:pPr>
        <w:jc w:val="both"/>
        <w:rPr>
          <w:rFonts w:ascii="Times New Roman" w:hAnsi="Times New Roman" w:cs="Times New Roman"/>
          <w:sz w:val="24"/>
          <w:szCs w:val="24"/>
        </w:rPr>
      </w:pPr>
    </w:p>
    <w:sectPr w:rsidR="00313BE2" w:rsidRPr="0024017E" w:rsidSect="00313BE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A543DB"/>
    <w:multiLevelType w:val="hybridMultilevel"/>
    <w:tmpl w:val="254411E8"/>
    <w:lvl w:ilvl="0" w:tplc="9FC03838">
      <w:start w:val="1"/>
      <w:numFmt w:val="decimal"/>
      <w:lvlText w:val="%1."/>
      <w:lvlJc w:val="left"/>
      <w:pPr>
        <w:ind w:left="1188" w:hanging="468"/>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2"/>
  </w:compat>
  <w:rsids>
    <w:rsidRoot w:val="00A96BF9"/>
    <w:rsid w:val="00003440"/>
    <w:rsid w:val="0005062A"/>
    <w:rsid w:val="00051756"/>
    <w:rsid w:val="00094EF1"/>
    <w:rsid w:val="000F3A35"/>
    <w:rsid w:val="00130ABF"/>
    <w:rsid w:val="001364F5"/>
    <w:rsid w:val="001471F6"/>
    <w:rsid w:val="00223A47"/>
    <w:rsid w:val="0024017E"/>
    <w:rsid w:val="003079AA"/>
    <w:rsid w:val="00313BE2"/>
    <w:rsid w:val="00320B8C"/>
    <w:rsid w:val="003457AC"/>
    <w:rsid w:val="003A1B5B"/>
    <w:rsid w:val="003B28DC"/>
    <w:rsid w:val="003D2F2C"/>
    <w:rsid w:val="003D35C1"/>
    <w:rsid w:val="004253E6"/>
    <w:rsid w:val="00427B18"/>
    <w:rsid w:val="00433EA3"/>
    <w:rsid w:val="004C68C4"/>
    <w:rsid w:val="004D33A0"/>
    <w:rsid w:val="004F0ACE"/>
    <w:rsid w:val="004F432E"/>
    <w:rsid w:val="005475C3"/>
    <w:rsid w:val="005F732F"/>
    <w:rsid w:val="006471D8"/>
    <w:rsid w:val="0065545B"/>
    <w:rsid w:val="006A215E"/>
    <w:rsid w:val="006B2481"/>
    <w:rsid w:val="00754FD3"/>
    <w:rsid w:val="0076023A"/>
    <w:rsid w:val="007B5AAE"/>
    <w:rsid w:val="007D4134"/>
    <w:rsid w:val="007D696B"/>
    <w:rsid w:val="008030F3"/>
    <w:rsid w:val="008A3133"/>
    <w:rsid w:val="008D364E"/>
    <w:rsid w:val="00920B35"/>
    <w:rsid w:val="009211E8"/>
    <w:rsid w:val="00936F5E"/>
    <w:rsid w:val="0093720F"/>
    <w:rsid w:val="009374CD"/>
    <w:rsid w:val="009F35E9"/>
    <w:rsid w:val="009F4B6A"/>
    <w:rsid w:val="00A84CA9"/>
    <w:rsid w:val="00A96BF9"/>
    <w:rsid w:val="00AC3199"/>
    <w:rsid w:val="00AC5D82"/>
    <w:rsid w:val="00B24021"/>
    <w:rsid w:val="00B27B60"/>
    <w:rsid w:val="00B627D6"/>
    <w:rsid w:val="00BA59F6"/>
    <w:rsid w:val="00BD6EAC"/>
    <w:rsid w:val="00C55453"/>
    <w:rsid w:val="00C958B1"/>
    <w:rsid w:val="00CA36CB"/>
    <w:rsid w:val="00D26285"/>
    <w:rsid w:val="00D61CD1"/>
    <w:rsid w:val="00DF4403"/>
    <w:rsid w:val="00E37B29"/>
    <w:rsid w:val="00E84108"/>
    <w:rsid w:val="00EB0940"/>
    <w:rsid w:val="00EE24B7"/>
    <w:rsid w:val="00F02D50"/>
    <w:rsid w:val="00F12AE9"/>
    <w:rsid w:val="00F71181"/>
    <w:rsid w:val="00F73592"/>
    <w:rsid w:val="00FF47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3BE2"/>
  </w:style>
  <w:style w:type="paragraph" w:styleId="2">
    <w:name w:val="heading 2"/>
    <w:basedOn w:val="a"/>
    <w:link w:val="20"/>
    <w:uiPriority w:val="9"/>
    <w:qFormat/>
    <w:rsid w:val="00A96BF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A96BF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A96BF9"/>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A96BF9"/>
    <w:rPr>
      <w:rFonts w:ascii="Times New Roman" w:eastAsia="Times New Roman" w:hAnsi="Times New Roman" w:cs="Times New Roman"/>
      <w:b/>
      <w:bCs/>
      <w:sz w:val="27"/>
      <w:szCs w:val="27"/>
      <w:lang w:eastAsia="ru-RU"/>
    </w:rPr>
  </w:style>
  <w:style w:type="paragraph" w:customStyle="1" w:styleId="formattext">
    <w:name w:val="formattext"/>
    <w:basedOn w:val="a"/>
    <w:rsid w:val="00A96BF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A96BF9"/>
    <w:rPr>
      <w:color w:val="0000FF"/>
      <w:u w:val="single"/>
    </w:rPr>
  </w:style>
  <w:style w:type="paragraph" w:styleId="a4">
    <w:name w:val="List Paragraph"/>
    <w:basedOn w:val="a"/>
    <w:uiPriority w:val="34"/>
    <w:qFormat/>
    <w:rsid w:val="005F732F"/>
    <w:pPr>
      <w:ind w:left="720"/>
      <w:contextualSpacing/>
    </w:pPr>
  </w:style>
  <w:style w:type="paragraph" w:styleId="a5">
    <w:name w:val="Balloon Text"/>
    <w:basedOn w:val="a"/>
    <w:link w:val="a6"/>
    <w:uiPriority w:val="99"/>
    <w:semiHidden/>
    <w:unhideWhenUsed/>
    <w:rsid w:val="009374C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374C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2272289">
      <w:bodyDiv w:val="1"/>
      <w:marLeft w:val="0"/>
      <w:marRight w:val="0"/>
      <w:marTop w:val="0"/>
      <w:marBottom w:val="0"/>
      <w:divBdr>
        <w:top w:val="none" w:sz="0" w:space="0" w:color="auto"/>
        <w:left w:val="none" w:sz="0" w:space="0" w:color="auto"/>
        <w:bottom w:val="none" w:sz="0" w:space="0" w:color="auto"/>
        <w:right w:val="none" w:sz="0" w:space="0" w:color="auto"/>
      </w:divBdr>
    </w:div>
    <w:div w:id="2117363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004937" TargetMode="External"/><Relationship Id="rId13" Type="http://schemas.openxmlformats.org/officeDocument/2006/relationships/hyperlink" Target="http://docs.cntd.ru/document/570790604" TargetMode="External"/><Relationship Id="rId18" Type="http://schemas.openxmlformats.org/officeDocument/2006/relationships/hyperlink" Target="http://docs.cntd.ru/document/560442583" TargetMode="External"/><Relationship Id="rId3" Type="http://schemas.microsoft.com/office/2007/relationships/stylesWithEffects" Target="stylesWithEffects.xml"/><Relationship Id="rId7" Type="http://schemas.openxmlformats.org/officeDocument/2006/relationships/hyperlink" Target="http://internet.garant.ru/" TargetMode="External"/><Relationship Id="rId12" Type="http://schemas.openxmlformats.org/officeDocument/2006/relationships/hyperlink" Target="http://docs.cntd.ru/document/901714421" TargetMode="External"/><Relationship Id="rId17" Type="http://schemas.openxmlformats.org/officeDocument/2006/relationships/hyperlink" Target="http://docs.cntd.ru/document/560442583" TargetMode="External"/><Relationship Id="rId2" Type="http://schemas.openxmlformats.org/officeDocument/2006/relationships/styles" Target="styles.xml"/><Relationship Id="rId16" Type="http://schemas.openxmlformats.org/officeDocument/2006/relationships/hyperlink" Target="http://docs.cntd.ru/document/901714433"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docs.cntd.ru/document/901714433" TargetMode="External"/><Relationship Id="rId11" Type="http://schemas.openxmlformats.org/officeDocument/2006/relationships/hyperlink" Target="http://docs.cntd.ru/document/901714421" TargetMode="External"/><Relationship Id="rId5" Type="http://schemas.openxmlformats.org/officeDocument/2006/relationships/webSettings" Target="webSettings.xml"/><Relationship Id="rId15" Type="http://schemas.openxmlformats.org/officeDocument/2006/relationships/hyperlink" Target="http://docs.cntd.ru/document/570839868" TargetMode="External"/><Relationship Id="rId10" Type="http://schemas.openxmlformats.org/officeDocument/2006/relationships/hyperlink" Target="http://docs.cntd.ru/document/902355017"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docs.cntd.ru/document/551510795" TargetMode="External"/><Relationship Id="rId14" Type="http://schemas.openxmlformats.org/officeDocument/2006/relationships/hyperlink" Target="http://docs.cntd.ru/document/57089822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TotalTime>
  <Pages>1</Pages>
  <Words>3095</Words>
  <Characters>17647</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Пользователь Windows</cp:lastModifiedBy>
  <cp:revision>27</cp:revision>
  <cp:lastPrinted>2020-11-25T08:18:00Z</cp:lastPrinted>
  <dcterms:created xsi:type="dcterms:W3CDTF">2020-11-12T06:52:00Z</dcterms:created>
  <dcterms:modified xsi:type="dcterms:W3CDTF">2021-05-27T12:10:00Z</dcterms:modified>
</cp:coreProperties>
</file>