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5565" w:rsidRPr="00C664CA" w:rsidRDefault="00C664CA" w:rsidP="00C664CA">
      <w:pPr>
        <w:jc w:val="both"/>
      </w:pPr>
      <w:r w:rsidRPr="00C664CA">
        <w:rPr>
          <w:sz w:val="28"/>
          <w:szCs w:val="28"/>
        </w:rPr>
        <w:t xml:space="preserve">В прокуратуре </w:t>
      </w:r>
      <w:proofErr w:type="spellStart"/>
      <w:r w:rsidRPr="00C664CA">
        <w:rPr>
          <w:sz w:val="28"/>
          <w:szCs w:val="28"/>
        </w:rPr>
        <w:t>Большеигнатовского</w:t>
      </w:r>
      <w:proofErr w:type="spellEnd"/>
      <w:r w:rsidRPr="00C664CA">
        <w:rPr>
          <w:sz w:val="28"/>
          <w:szCs w:val="28"/>
        </w:rPr>
        <w:t xml:space="preserve"> района Республики Мордовия в рамках исполнения Межведомственного комплексного плана совместных мероприятий по защите прав несовершеннолетних «БЕЗОПАСНОЕ ДЕТСТВО» на 2021 год по телефону: 2-13-84 организована работа горячей линии по приему сообщений о нарушениях прав детей, в том числе о фактах жестокого обращения, физического, психического и сексуального насилия в семьях, воспитательных и образовательных организациях, </w:t>
      </w:r>
      <w:proofErr w:type="spellStart"/>
      <w:r w:rsidRPr="00C664CA">
        <w:rPr>
          <w:sz w:val="28"/>
          <w:szCs w:val="28"/>
        </w:rPr>
        <w:t>интернатных</w:t>
      </w:r>
      <w:proofErr w:type="spellEnd"/>
      <w:r w:rsidRPr="00C664CA">
        <w:rPr>
          <w:sz w:val="28"/>
          <w:szCs w:val="28"/>
        </w:rPr>
        <w:t xml:space="preserve"> учреждениях для детей-сирот и детей, оставшихся без попечения родителей</w:t>
      </w:r>
      <w:r>
        <w:rPr>
          <w:sz w:val="28"/>
          <w:szCs w:val="28"/>
        </w:rPr>
        <w:t>.</w:t>
      </w:r>
      <w:bookmarkStart w:id="0" w:name="_GoBack"/>
      <w:bookmarkEnd w:id="0"/>
    </w:p>
    <w:sectPr w:rsidR="00045565" w:rsidRPr="00C664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7E4D"/>
    <w:rsid w:val="00045565"/>
    <w:rsid w:val="00287E4D"/>
    <w:rsid w:val="00C664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5A28E3"/>
  <w15:chartTrackingRefBased/>
  <w15:docId w15:val="{3876C225-7AA2-4383-9B9E-01F32F0B7F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80</Words>
  <Characters>460</Characters>
  <Application>Microsoft Office Word</Application>
  <DocSecurity>0</DocSecurity>
  <Lines>3</Lines>
  <Paragraphs>1</Paragraphs>
  <ScaleCrop>false</ScaleCrop>
  <Company/>
  <LinksUpToDate>false</LinksUpToDate>
  <CharactersWithSpaces>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Тремаскин Ярослав Игоревич</dc:creator>
  <cp:keywords/>
  <dc:description/>
  <cp:lastModifiedBy>Тремаскин Ярослав Игоревич</cp:lastModifiedBy>
  <cp:revision>2</cp:revision>
  <dcterms:created xsi:type="dcterms:W3CDTF">2021-06-16T10:13:00Z</dcterms:created>
  <dcterms:modified xsi:type="dcterms:W3CDTF">2021-06-16T10:17:00Z</dcterms:modified>
</cp:coreProperties>
</file>