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1707" w:rsidRPr="00C51707" w:rsidRDefault="00C51707" w:rsidP="00C51707">
      <w:pPr>
        <w:tabs>
          <w:tab w:val="left" w:pos="5430"/>
        </w:tabs>
        <w:jc w:val="center"/>
        <w:rPr>
          <w:rStyle w:val="23"/>
          <w:rFonts w:ascii="Times New Roman" w:hAnsi="Times New Roman" w:cs="Times New Roman"/>
          <w:b w:val="0"/>
          <w:bCs w:val="0"/>
          <w:i w:val="0"/>
          <w:iCs w:val="0"/>
          <w:spacing w:val="0"/>
          <w:sz w:val="22"/>
          <w:szCs w:val="22"/>
          <w:shd w:val="clear" w:color="auto" w:fill="auto"/>
        </w:rPr>
      </w:pPr>
      <w:r w:rsidRPr="00C51707">
        <w:rPr>
          <w:rFonts w:ascii="Times New Roman" w:hAnsi="Times New Roman" w:cs="Times New Roman"/>
          <w:b/>
          <w:noProof/>
        </w:rPr>
        <w:drawing>
          <wp:inline distT="0" distB="0" distL="0" distR="0" wp14:anchorId="3C6D81CE" wp14:editId="50198318">
            <wp:extent cx="523875" cy="600075"/>
            <wp:effectExtent l="19050" t="0" r="9525" b="0"/>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srcRect/>
                    <a:stretch>
                      <a:fillRect/>
                    </a:stretch>
                  </pic:blipFill>
                  <pic:spPr bwMode="auto">
                    <a:xfrm>
                      <a:off x="0" y="0"/>
                      <a:ext cx="523875" cy="600075"/>
                    </a:xfrm>
                    <a:prstGeom prst="rect">
                      <a:avLst/>
                    </a:prstGeom>
                    <a:noFill/>
                    <a:ln w="9525">
                      <a:noFill/>
                      <a:miter lim="800000"/>
                      <a:headEnd/>
                      <a:tailEnd/>
                    </a:ln>
                  </pic:spPr>
                </pic:pic>
              </a:graphicData>
            </a:graphic>
          </wp:inline>
        </w:drawing>
      </w:r>
    </w:p>
    <w:p w:rsidR="00C51707" w:rsidRPr="00C51707" w:rsidRDefault="00C51707" w:rsidP="00C51707">
      <w:pPr>
        <w:pStyle w:val="24"/>
        <w:shd w:val="clear" w:color="auto" w:fill="auto"/>
        <w:tabs>
          <w:tab w:val="left" w:pos="9214"/>
        </w:tabs>
        <w:ind w:right="-1" w:firstLine="0"/>
        <w:jc w:val="center"/>
        <w:rPr>
          <w:rStyle w:val="23"/>
          <w:rFonts w:ascii="Times New Roman" w:hAnsi="Times New Roman" w:cs="Times New Roman"/>
          <w:b/>
          <w:bCs/>
          <w:color w:val="000000"/>
          <w:sz w:val="22"/>
          <w:szCs w:val="22"/>
        </w:rPr>
      </w:pPr>
      <w:r w:rsidRPr="00C51707">
        <w:rPr>
          <w:rStyle w:val="23"/>
          <w:rFonts w:ascii="Times New Roman" w:hAnsi="Times New Roman" w:cs="Times New Roman"/>
          <w:b/>
          <w:bCs/>
          <w:color w:val="000000"/>
          <w:sz w:val="22"/>
          <w:szCs w:val="22"/>
        </w:rPr>
        <w:t>Глава</w:t>
      </w:r>
    </w:p>
    <w:p w:rsidR="00C51707" w:rsidRPr="00C51707" w:rsidRDefault="00C51707" w:rsidP="00C51707">
      <w:pPr>
        <w:pStyle w:val="24"/>
        <w:shd w:val="clear" w:color="auto" w:fill="auto"/>
        <w:tabs>
          <w:tab w:val="left" w:pos="9214"/>
        </w:tabs>
        <w:ind w:right="-1" w:firstLine="0"/>
        <w:jc w:val="center"/>
        <w:rPr>
          <w:rStyle w:val="23"/>
          <w:rFonts w:ascii="Times New Roman" w:hAnsi="Times New Roman" w:cs="Times New Roman"/>
          <w:b/>
          <w:bCs/>
          <w:color w:val="000000"/>
          <w:sz w:val="22"/>
          <w:szCs w:val="22"/>
        </w:rPr>
      </w:pPr>
      <w:r w:rsidRPr="00C51707">
        <w:rPr>
          <w:rStyle w:val="23"/>
          <w:rFonts w:ascii="Times New Roman" w:hAnsi="Times New Roman" w:cs="Times New Roman"/>
          <w:b/>
          <w:bCs/>
          <w:color w:val="000000"/>
          <w:sz w:val="22"/>
          <w:szCs w:val="22"/>
        </w:rPr>
        <w:t xml:space="preserve"> Большеигнатовского муниципального района Республики Мордовия</w:t>
      </w:r>
    </w:p>
    <w:p w:rsidR="00DE1A0D" w:rsidRDefault="00DE1A0D" w:rsidP="00C51707">
      <w:pPr>
        <w:pStyle w:val="1"/>
        <w:rPr>
          <w:rStyle w:val="23"/>
          <w:rFonts w:ascii="Times New Roman" w:eastAsiaTheme="majorEastAsia" w:hAnsi="Times New Roman" w:cs="Times New Roman"/>
          <w:b/>
          <w:bCs/>
          <w:i w:val="0"/>
          <w:sz w:val="22"/>
          <w:szCs w:val="22"/>
        </w:rPr>
      </w:pPr>
    </w:p>
    <w:p w:rsidR="00C51707" w:rsidRPr="00312A53" w:rsidRDefault="00C51707" w:rsidP="00312A53">
      <w:pPr>
        <w:pStyle w:val="1"/>
        <w:rPr>
          <w:rFonts w:ascii="Times New Roman" w:eastAsiaTheme="majorEastAsia" w:hAnsi="Times New Roman" w:cs="Times New Roman"/>
          <w:iCs/>
          <w:spacing w:val="-3"/>
          <w:sz w:val="22"/>
          <w:szCs w:val="22"/>
          <w:shd w:val="clear" w:color="auto" w:fill="FFFFFF"/>
        </w:rPr>
      </w:pPr>
      <w:r w:rsidRPr="00DE1A0D">
        <w:rPr>
          <w:rStyle w:val="23"/>
          <w:rFonts w:ascii="Times New Roman" w:eastAsiaTheme="majorEastAsia" w:hAnsi="Times New Roman" w:cs="Times New Roman"/>
          <w:b/>
          <w:bCs/>
          <w:i w:val="0"/>
          <w:sz w:val="22"/>
          <w:szCs w:val="22"/>
        </w:rPr>
        <w:t>ПОСТАНОВЛЕНИЕ</w:t>
      </w:r>
    </w:p>
    <w:p w:rsidR="00C51707" w:rsidRPr="00C51707" w:rsidRDefault="00C51707" w:rsidP="00C51707">
      <w:pPr>
        <w:spacing w:after="34" w:line="170" w:lineRule="exact"/>
        <w:ind w:left="3860"/>
        <w:rPr>
          <w:rFonts w:ascii="Times New Roman" w:hAnsi="Times New Roman" w:cs="Times New Roman"/>
        </w:rPr>
      </w:pPr>
    </w:p>
    <w:p w:rsidR="00C51707" w:rsidRPr="00C51707" w:rsidRDefault="00C51707" w:rsidP="00C51707">
      <w:pPr>
        <w:pStyle w:val="af2"/>
        <w:tabs>
          <w:tab w:val="right" w:pos="8770"/>
        </w:tabs>
        <w:spacing w:after="323" w:line="230" w:lineRule="exact"/>
        <w:rPr>
          <w:rFonts w:ascii="Times New Roman" w:hAnsi="Times New Roman" w:cs="Times New Roman"/>
        </w:rPr>
      </w:pPr>
      <w:r w:rsidRPr="00C51707">
        <w:rPr>
          <w:rStyle w:val="65"/>
          <w:rFonts w:ascii="Times New Roman" w:hAnsi="Times New Roman" w:cs="Times New Roman"/>
          <w:b/>
          <w:color w:val="FF0000"/>
          <w:sz w:val="22"/>
          <w:szCs w:val="22"/>
        </w:rPr>
        <w:t xml:space="preserve"> </w:t>
      </w:r>
      <w:r w:rsidRPr="00C51707">
        <w:rPr>
          <w:rStyle w:val="65"/>
          <w:rFonts w:ascii="Times New Roman" w:hAnsi="Times New Roman" w:cs="Times New Roman"/>
          <w:sz w:val="22"/>
          <w:szCs w:val="22"/>
        </w:rPr>
        <w:t>14</w:t>
      </w:r>
      <w:r w:rsidRPr="00C51707">
        <w:rPr>
          <w:rFonts w:ascii="Times New Roman" w:hAnsi="Times New Roman" w:cs="Times New Roman"/>
        </w:rPr>
        <w:t xml:space="preserve"> мая 2021 г.                                                                     </w:t>
      </w:r>
      <w:r>
        <w:rPr>
          <w:rFonts w:ascii="Times New Roman" w:hAnsi="Times New Roman" w:cs="Times New Roman"/>
        </w:rPr>
        <w:t xml:space="preserve">                              </w:t>
      </w:r>
      <w:r w:rsidRPr="00C51707">
        <w:rPr>
          <w:rFonts w:ascii="Times New Roman" w:hAnsi="Times New Roman" w:cs="Times New Roman"/>
        </w:rPr>
        <w:t xml:space="preserve">           № 3</w:t>
      </w:r>
    </w:p>
    <w:p w:rsidR="00C51707" w:rsidRPr="00312A53" w:rsidRDefault="00C51707" w:rsidP="00312A53">
      <w:pPr>
        <w:pStyle w:val="ae"/>
        <w:jc w:val="center"/>
        <w:rPr>
          <w:rFonts w:ascii="Times New Roman" w:eastAsiaTheme="majorEastAsia" w:hAnsi="Times New Roman"/>
          <w:bCs/>
        </w:rPr>
      </w:pPr>
      <w:r w:rsidRPr="00C51707">
        <w:rPr>
          <w:rStyle w:val="3b"/>
          <w:rFonts w:eastAsiaTheme="majorEastAsia"/>
          <w:b w:val="0"/>
          <w:sz w:val="22"/>
          <w:szCs w:val="22"/>
        </w:rPr>
        <w:t>с. Большое Игнатово</w:t>
      </w:r>
    </w:p>
    <w:p w:rsidR="00C51707" w:rsidRPr="00C51707" w:rsidRDefault="00C51707" w:rsidP="00C51707">
      <w:pPr>
        <w:jc w:val="center"/>
        <w:rPr>
          <w:rStyle w:val="45"/>
          <w:rFonts w:ascii="Times New Roman" w:hAnsi="Times New Roman" w:cs="Times New Roman"/>
          <w:b w:val="0"/>
          <w:bCs w:val="0"/>
          <w:sz w:val="22"/>
          <w:szCs w:val="22"/>
        </w:rPr>
      </w:pPr>
      <w:r w:rsidRPr="00C51707">
        <w:rPr>
          <w:rStyle w:val="45"/>
          <w:rFonts w:ascii="Times New Roman" w:hAnsi="Times New Roman" w:cs="Times New Roman"/>
          <w:sz w:val="22"/>
          <w:szCs w:val="22"/>
        </w:rPr>
        <w:t>О вынесении на публичные слушания проекта решения Совета депутатов Большеигнатовского муниципального района</w:t>
      </w:r>
    </w:p>
    <w:p w:rsidR="00C51707" w:rsidRPr="00C51707" w:rsidRDefault="00C51707" w:rsidP="00C51707">
      <w:pPr>
        <w:jc w:val="center"/>
        <w:rPr>
          <w:rStyle w:val="45"/>
          <w:rFonts w:ascii="Times New Roman" w:hAnsi="Times New Roman" w:cs="Times New Roman"/>
          <w:b w:val="0"/>
          <w:bCs w:val="0"/>
          <w:sz w:val="22"/>
          <w:szCs w:val="22"/>
        </w:rPr>
      </w:pPr>
      <w:r w:rsidRPr="00C51707">
        <w:rPr>
          <w:rStyle w:val="45"/>
          <w:rFonts w:ascii="Times New Roman" w:hAnsi="Times New Roman" w:cs="Times New Roman"/>
          <w:sz w:val="22"/>
          <w:szCs w:val="22"/>
        </w:rPr>
        <w:t>«</w:t>
      </w:r>
      <w:r w:rsidRPr="00C51707">
        <w:rPr>
          <w:rStyle w:val="45"/>
          <w:rFonts w:ascii="Times New Roman" w:hAnsi="Times New Roman" w:cs="Times New Roman"/>
          <w:b w:val="0"/>
          <w:sz w:val="22"/>
          <w:szCs w:val="22"/>
        </w:rPr>
        <w:t>Об утверждении</w:t>
      </w:r>
      <w:r w:rsidRPr="00C51707">
        <w:rPr>
          <w:rStyle w:val="45"/>
          <w:rFonts w:ascii="Times New Roman" w:hAnsi="Times New Roman" w:cs="Times New Roman"/>
          <w:sz w:val="22"/>
          <w:szCs w:val="22"/>
        </w:rPr>
        <w:t xml:space="preserve"> </w:t>
      </w:r>
      <w:r w:rsidRPr="00C51707">
        <w:rPr>
          <w:rFonts w:ascii="Times New Roman" w:hAnsi="Times New Roman" w:cs="Times New Roman"/>
        </w:rPr>
        <w:t>проекта планировки и межевания территории</w:t>
      </w:r>
      <w:r w:rsidRPr="00C51707">
        <w:rPr>
          <w:rFonts w:ascii="Times New Roman" w:hAnsi="Times New Roman" w:cs="Times New Roman"/>
          <w:bCs/>
        </w:rPr>
        <w:t xml:space="preserve"> </w:t>
      </w:r>
      <w:r w:rsidRPr="00C51707">
        <w:rPr>
          <w:rFonts w:ascii="Times New Roman" w:hAnsi="Times New Roman" w:cs="Times New Roman"/>
        </w:rPr>
        <w:t>«Строительство автомобильной дороги, подъезд к телятнику в с. Вармазейка Большеигнатовского муниципального района Республики Мордовия</w:t>
      </w:r>
      <w:r w:rsidRPr="00C51707">
        <w:rPr>
          <w:rFonts w:ascii="Times New Roman" w:hAnsi="Times New Roman" w:cs="Times New Roman"/>
          <w:bCs/>
        </w:rPr>
        <w:t>»</w:t>
      </w:r>
    </w:p>
    <w:p w:rsidR="00C51707" w:rsidRPr="00C51707" w:rsidRDefault="00C51707" w:rsidP="00312A53">
      <w:pPr>
        <w:tabs>
          <w:tab w:val="left" w:pos="6521"/>
          <w:tab w:val="left" w:pos="9355"/>
        </w:tabs>
        <w:suppressAutoHyphens/>
        <w:spacing w:line="240" w:lineRule="auto"/>
        <w:ind w:right="-1"/>
        <w:jc w:val="both"/>
        <w:rPr>
          <w:rFonts w:ascii="Times New Roman" w:hAnsi="Times New Roman" w:cs="Times New Roman"/>
          <w:shd w:val="clear" w:color="auto" w:fill="FFFFFF"/>
        </w:rPr>
      </w:pPr>
      <w:r w:rsidRPr="00C51707">
        <w:rPr>
          <w:rStyle w:val="65"/>
          <w:rFonts w:ascii="Times New Roman" w:hAnsi="Times New Roman" w:cs="Times New Roman"/>
          <w:sz w:val="22"/>
          <w:szCs w:val="22"/>
        </w:rPr>
        <w:t xml:space="preserve">       </w:t>
      </w:r>
      <w:r w:rsidRPr="00C51707">
        <w:rPr>
          <w:rFonts w:ascii="Times New Roman" w:hAnsi="Times New Roman" w:cs="Times New Roman"/>
        </w:rPr>
        <w:t xml:space="preserve">В соответствии с Положением о публичных слушаниях, общественных обсуждениях в Большеигнатовском муниципальном районе  Республики Мордовия, утвержденным решением Совета депутатов </w:t>
      </w:r>
      <w:r w:rsidRPr="00C51707">
        <w:rPr>
          <w:rStyle w:val="65"/>
          <w:rFonts w:ascii="Times New Roman" w:hAnsi="Times New Roman" w:cs="Times New Roman"/>
          <w:sz w:val="22"/>
          <w:szCs w:val="22"/>
        </w:rPr>
        <w:t>Большеигнатовского муниципального района от 27 августа 2020 года № 331, постановляю:</w:t>
      </w:r>
    </w:p>
    <w:p w:rsidR="00C51707" w:rsidRPr="00C51707" w:rsidRDefault="00C51707" w:rsidP="00312A53">
      <w:pPr>
        <w:spacing w:after="0" w:line="240" w:lineRule="auto"/>
        <w:jc w:val="both"/>
        <w:rPr>
          <w:rFonts w:ascii="Times New Roman" w:hAnsi="Times New Roman" w:cs="Times New Roman"/>
        </w:rPr>
      </w:pPr>
      <w:r w:rsidRPr="00C51707">
        <w:rPr>
          <w:rStyle w:val="65"/>
          <w:rFonts w:ascii="Times New Roman" w:hAnsi="Times New Roman" w:cs="Times New Roman"/>
          <w:sz w:val="22"/>
          <w:szCs w:val="22"/>
        </w:rPr>
        <w:t xml:space="preserve">        1. Назначить публичные слушания по проекту решения Совета депутатов Большеигнатовского муниципального района «</w:t>
      </w:r>
      <w:r w:rsidRPr="00DE1A0D">
        <w:rPr>
          <w:rStyle w:val="45"/>
          <w:rFonts w:ascii="Times New Roman" w:hAnsi="Times New Roman" w:cs="Times New Roman"/>
          <w:b w:val="0"/>
          <w:sz w:val="22"/>
          <w:szCs w:val="22"/>
        </w:rPr>
        <w:t>Об утверждении</w:t>
      </w:r>
      <w:r w:rsidRPr="00C51707">
        <w:rPr>
          <w:rStyle w:val="45"/>
          <w:rFonts w:ascii="Times New Roman" w:hAnsi="Times New Roman" w:cs="Times New Roman"/>
          <w:sz w:val="22"/>
          <w:szCs w:val="22"/>
        </w:rPr>
        <w:t xml:space="preserve"> </w:t>
      </w:r>
      <w:r w:rsidRPr="00C51707">
        <w:rPr>
          <w:rFonts w:ascii="Times New Roman" w:hAnsi="Times New Roman" w:cs="Times New Roman"/>
        </w:rPr>
        <w:t>проекта планировки и межевания территории</w:t>
      </w:r>
      <w:r w:rsidRPr="00C51707">
        <w:rPr>
          <w:rFonts w:ascii="Times New Roman" w:hAnsi="Times New Roman" w:cs="Times New Roman"/>
          <w:bCs/>
        </w:rPr>
        <w:t xml:space="preserve"> </w:t>
      </w:r>
      <w:r w:rsidRPr="00C51707">
        <w:rPr>
          <w:rFonts w:ascii="Times New Roman" w:hAnsi="Times New Roman" w:cs="Times New Roman"/>
        </w:rPr>
        <w:t>«Строительство автомобильной дороги, подъезд к телятнику в с. Вармазейка Большеигнатовского муниципального района Республики Мордовия</w:t>
      </w:r>
      <w:r w:rsidRPr="00C51707">
        <w:rPr>
          <w:rFonts w:ascii="Times New Roman" w:hAnsi="Times New Roman" w:cs="Times New Roman"/>
          <w:bCs/>
        </w:rPr>
        <w:t>»</w:t>
      </w:r>
      <w:r w:rsidRPr="00C51707">
        <w:rPr>
          <w:rStyle w:val="65"/>
          <w:rFonts w:ascii="Times New Roman" w:hAnsi="Times New Roman" w:cs="Times New Roman"/>
          <w:sz w:val="22"/>
          <w:szCs w:val="22"/>
        </w:rPr>
        <w:t xml:space="preserve"> (приложение  1).</w:t>
      </w:r>
    </w:p>
    <w:p w:rsidR="00C51707" w:rsidRPr="00C51707" w:rsidRDefault="00C51707" w:rsidP="00312A53">
      <w:pPr>
        <w:spacing w:after="0" w:line="240" w:lineRule="auto"/>
        <w:jc w:val="both"/>
        <w:rPr>
          <w:rFonts w:ascii="Times New Roman" w:hAnsi="Times New Roman" w:cs="Times New Roman"/>
        </w:rPr>
      </w:pPr>
      <w:r w:rsidRPr="00C51707">
        <w:rPr>
          <w:rStyle w:val="65"/>
          <w:rFonts w:ascii="Times New Roman" w:hAnsi="Times New Roman" w:cs="Times New Roman"/>
          <w:sz w:val="22"/>
          <w:szCs w:val="22"/>
        </w:rPr>
        <w:t xml:space="preserve">       2. Опубликовать и вынести па публичные слушания проект решения Совета депутатов Большеигнатовского муниципального района «</w:t>
      </w:r>
      <w:r w:rsidRPr="00DE1A0D">
        <w:rPr>
          <w:rStyle w:val="45"/>
          <w:rFonts w:ascii="Times New Roman" w:hAnsi="Times New Roman" w:cs="Times New Roman"/>
          <w:b w:val="0"/>
          <w:sz w:val="22"/>
          <w:szCs w:val="22"/>
        </w:rPr>
        <w:t>Об утверждении</w:t>
      </w:r>
      <w:r w:rsidRPr="00C51707">
        <w:rPr>
          <w:rStyle w:val="45"/>
          <w:rFonts w:ascii="Times New Roman" w:hAnsi="Times New Roman" w:cs="Times New Roman"/>
          <w:sz w:val="22"/>
          <w:szCs w:val="22"/>
        </w:rPr>
        <w:t xml:space="preserve"> </w:t>
      </w:r>
      <w:r w:rsidRPr="00C51707">
        <w:rPr>
          <w:rFonts w:ascii="Times New Roman" w:hAnsi="Times New Roman" w:cs="Times New Roman"/>
        </w:rPr>
        <w:t>проекта планировки и межевания территории</w:t>
      </w:r>
      <w:r w:rsidRPr="00C51707">
        <w:rPr>
          <w:rFonts w:ascii="Times New Roman" w:hAnsi="Times New Roman" w:cs="Times New Roman"/>
          <w:bCs/>
        </w:rPr>
        <w:t xml:space="preserve"> </w:t>
      </w:r>
      <w:r w:rsidRPr="00C51707">
        <w:rPr>
          <w:rFonts w:ascii="Times New Roman" w:hAnsi="Times New Roman" w:cs="Times New Roman"/>
        </w:rPr>
        <w:t>«Строительство автомобильной дороги, подъезд к телятнику в с. Вармазейка Большеигнатовского муниципального района Республики Мордовия</w:t>
      </w:r>
      <w:r w:rsidRPr="00C51707">
        <w:rPr>
          <w:rFonts w:ascii="Times New Roman" w:hAnsi="Times New Roman" w:cs="Times New Roman"/>
          <w:bCs/>
        </w:rPr>
        <w:t>»</w:t>
      </w:r>
      <w:r w:rsidRPr="00C51707">
        <w:rPr>
          <w:rStyle w:val="65"/>
          <w:rFonts w:ascii="Times New Roman" w:hAnsi="Times New Roman" w:cs="Times New Roman"/>
          <w:sz w:val="22"/>
          <w:szCs w:val="22"/>
        </w:rPr>
        <w:t xml:space="preserve"> (приложение 1).</w:t>
      </w:r>
    </w:p>
    <w:p w:rsidR="00C51707" w:rsidRPr="00C51707" w:rsidRDefault="00C51707" w:rsidP="00312A53">
      <w:pPr>
        <w:pStyle w:val="af2"/>
        <w:spacing w:after="0" w:line="240" w:lineRule="auto"/>
        <w:ind w:right="40"/>
        <w:jc w:val="both"/>
        <w:rPr>
          <w:rFonts w:ascii="Times New Roman" w:hAnsi="Times New Roman" w:cs="Times New Roman"/>
        </w:rPr>
      </w:pPr>
      <w:r w:rsidRPr="00C51707">
        <w:rPr>
          <w:rStyle w:val="65"/>
          <w:rFonts w:ascii="Times New Roman" w:hAnsi="Times New Roman" w:cs="Times New Roman"/>
          <w:color w:val="000000"/>
          <w:sz w:val="22"/>
          <w:szCs w:val="22"/>
        </w:rPr>
        <w:t xml:space="preserve">       3. Определить, что дата, место и время проведения публичных слушаний устанавливается в соответствии с графиком (приложение 2).</w:t>
      </w:r>
    </w:p>
    <w:p w:rsidR="00C51707" w:rsidRPr="00C51707" w:rsidRDefault="00C51707" w:rsidP="00312A53">
      <w:pPr>
        <w:pStyle w:val="af2"/>
        <w:spacing w:after="0" w:line="240" w:lineRule="auto"/>
        <w:ind w:right="40"/>
        <w:jc w:val="both"/>
        <w:rPr>
          <w:rFonts w:ascii="Times New Roman" w:hAnsi="Times New Roman" w:cs="Times New Roman"/>
        </w:rPr>
      </w:pPr>
      <w:r w:rsidRPr="00C51707">
        <w:rPr>
          <w:rStyle w:val="65"/>
          <w:rFonts w:ascii="Times New Roman" w:hAnsi="Times New Roman" w:cs="Times New Roman"/>
          <w:color w:val="000000"/>
          <w:sz w:val="22"/>
          <w:szCs w:val="22"/>
        </w:rPr>
        <w:t xml:space="preserve">       4.  Создать рабочую группу по подготовке и проведению публичных слушаний (приложение 3).</w:t>
      </w:r>
    </w:p>
    <w:p w:rsidR="00C51707" w:rsidRPr="00C51707" w:rsidRDefault="00C51707" w:rsidP="00312A53">
      <w:pPr>
        <w:spacing w:after="0" w:line="240" w:lineRule="auto"/>
        <w:jc w:val="both"/>
        <w:rPr>
          <w:rFonts w:ascii="Times New Roman" w:hAnsi="Times New Roman" w:cs="Times New Roman"/>
        </w:rPr>
      </w:pPr>
      <w:r w:rsidRPr="00C51707">
        <w:rPr>
          <w:rStyle w:val="65"/>
          <w:rFonts w:ascii="Times New Roman" w:hAnsi="Times New Roman" w:cs="Times New Roman"/>
          <w:sz w:val="22"/>
          <w:szCs w:val="22"/>
        </w:rPr>
        <w:t xml:space="preserve">        5. Предложения по проекту решения Совета депутатов Большеигнатовского муниципального района </w:t>
      </w:r>
      <w:r w:rsidRPr="00DE1A0D">
        <w:rPr>
          <w:rStyle w:val="65"/>
          <w:rFonts w:ascii="Times New Roman" w:hAnsi="Times New Roman" w:cs="Times New Roman"/>
          <w:b/>
          <w:sz w:val="22"/>
          <w:szCs w:val="22"/>
        </w:rPr>
        <w:t>«</w:t>
      </w:r>
      <w:r w:rsidRPr="00DE1A0D">
        <w:rPr>
          <w:rStyle w:val="45"/>
          <w:rFonts w:ascii="Times New Roman" w:hAnsi="Times New Roman" w:cs="Times New Roman"/>
          <w:b w:val="0"/>
          <w:sz w:val="22"/>
          <w:szCs w:val="22"/>
        </w:rPr>
        <w:t>Об утверждении</w:t>
      </w:r>
      <w:r w:rsidRPr="00C51707">
        <w:rPr>
          <w:rStyle w:val="45"/>
          <w:rFonts w:ascii="Times New Roman" w:hAnsi="Times New Roman" w:cs="Times New Roman"/>
          <w:sz w:val="22"/>
          <w:szCs w:val="22"/>
        </w:rPr>
        <w:t xml:space="preserve"> </w:t>
      </w:r>
      <w:r w:rsidRPr="00C51707">
        <w:rPr>
          <w:rFonts w:ascii="Times New Roman" w:hAnsi="Times New Roman" w:cs="Times New Roman"/>
        </w:rPr>
        <w:t>проекта планировки и межевания территории</w:t>
      </w:r>
      <w:r w:rsidRPr="00C51707">
        <w:rPr>
          <w:rFonts w:ascii="Times New Roman" w:hAnsi="Times New Roman" w:cs="Times New Roman"/>
          <w:bCs/>
        </w:rPr>
        <w:t xml:space="preserve"> </w:t>
      </w:r>
      <w:r w:rsidRPr="00C51707">
        <w:rPr>
          <w:rFonts w:ascii="Times New Roman" w:hAnsi="Times New Roman" w:cs="Times New Roman"/>
        </w:rPr>
        <w:t>«Строительство автомобильной дороги, подъезд к телятнику в с. Вармазейка Большеигнатовского муниципального района Республики Мордовия</w:t>
      </w:r>
      <w:r w:rsidRPr="00C51707">
        <w:rPr>
          <w:rFonts w:ascii="Times New Roman" w:hAnsi="Times New Roman" w:cs="Times New Roman"/>
          <w:bCs/>
        </w:rPr>
        <w:t>»</w:t>
      </w:r>
      <w:r w:rsidRPr="00C51707">
        <w:rPr>
          <w:rStyle w:val="65"/>
          <w:rFonts w:ascii="Times New Roman" w:hAnsi="Times New Roman" w:cs="Times New Roman"/>
          <w:sz w:val="22"/>
          <w:szCs w:val="22"/>
        </w:rPr>
        <w:t xml:space="preserve">  принимаются рабочей группой до 13 июня 2021 г., в соответствии с прилагаемой формой внесения предложений по вышеуказанному проекту (приложение 4) по адресу: с. Большое Игнатово, ул. Советская, д. 40, начальнику юридического отдела (тел.: 2-14-57) с 8 ч.30 мин. до 16 ч. 30 мин. Ежедневно, кроме субботы и воскресенья.</w:t>
      </w:r>
    </w:p>
    <w:p w:rsidR="00C51707" w:rsidRPr="00C51707" w:rsidRDefault="00C51707" w:rsidP="00DE1A0D">
      <w:pPr>
        <w:pStyle w:val="af2"/>
        <w:spacing w:after="0" w:line="240" w:lineRule="auto"/>
        <w:ind w:right="40" w:firstLine="620"/>
        <w:jc w:val="both"/>
        <w:rPr>
          <w:rFonts w:ascii="Times New Roman" w:hAnsi="Times New Roman" w:cs="Times New Roman"/>
        </w:rPr>
      </w:pPr>
      <w:r w:rsidRPr="00C51707">
        <w:rPr>
          <w:rStyle w:val="65"/>
          <w:rFonts w:ascii="Times New Roman" w:hAnsi="Times New Roman" w:cs="Times New Roman"/>
          <w:color w:val="000000"/>
          <w:sz w:val="22"/>
          <w:szCs w:val="22"/>
        </w:rPr>
        <w:t xml:space="preserve">   6. Обсуждение проекта решения Совета депутатов Большеигнатовского муниципального района </w:t>
      </w:r>
      <w:r w:rsidRPr="00DE1A0D">
        <w:rPr>
          <w:rStyle w:val="65"/>
          <w:rFonts w:ascii="Times New Roman" w:hAnsi="Times New Roman" w:cs="Times New Roman"/>
          <w:b/>
          <w:color w:val="000000"/>
          <w:sz w:val="22"/>
          <w:szCs w:val="22"/>
        </w:rPr>
        <w:t>«</w:t>
      </w:r>
      <w:r w:rsidRPr="00DE1A0D">
        <w:rPr>
          <w:rStyle w:val="45"/>
          <w:rFonts w:ascii="Times New Roman" w:hAnsi="Times New Roman" w:cs="Times New Roman"/>
          <w:b w:val="0"/>
          <w:sz w:val="22"/>
          <w:szCs w:val="22"/>
        </w:rPr>
        <w:t>Об утверждении</w:t>
      </w:r>
      <w:r w:rsidRPr="00C51707">
        <w:rPr>
          <w:rStyle w:val="45"/>
          <w:rFonts w:ascii="Times New Roman" w:hAnsi="Times New Roman" w:cs="Times New Roman"/>
          <w:sz w:val="22"/>
          <w:szCs w:val="22"/>
        </w:rPr>
        <w:t xml:space="preserve"> </w:t>
      </w:r>
      <w:r w:rsidRPr="00C51707">
        <w:rPr>
          <w:rFonts w:ascii="Times New Roman" w:hAnsi="Times New Roman" w:cs="Times New Roman"/>
        </w:rPr>
        <w:t>проекта планировки и межевания территории</w:t>
      </w:r>
      <w:r w:rsidRPr="00C51707">
        <w:rPr>
          <w:rFonts w:ascii="Times New Roman" w:hAnsi="Times New Roman" w:cs="Times New Roman"/>
          <w:bCs/>
        </w:rPr>
        <w:t xml:space="preserve"> </w:t>
      </w:r>
      <w:r w:rsidRPr="00C51707">
        <w:rPr>
          <w:rFonts w:ascii="Times New Roman" w:hAnsi="Times New Roman" w:cs="Times New Roman"/>
        </w:rPr>
        <w:t>«Строительство автомобильной дороги, подъезд к телятнику в с. Вармазейка Большеигнатовского муниципального района Республики Мордовия</w:t>
      </w:r>
      <w:r w:rsidRPr="00C51707">
        <w:rPr>
          <w:rStyle w:val="65"/>
          <w:rFonts w:ascii="Times New Roman" w:hAnsi="Times New Roman" w:cs="Times New Roman"/>
          <w:color w:val="000000"/>
          <w:sz w:val="22"/>
          <w:szCs w:val="22"/>
        </w:rPr>
        <w:t>», осуществляется в порядке, установленном Положением о порядке проведения публичных слушаний.</w:t>
      </w:r>
    </w:p>
    <w:p w:rsidR="00C51707" w:rsidRPr="00C51707" w:rsidRDefault="00C51707" w:rsidP="00C51707">
      <w:pPr>
        <w:pStyle w:val="af2"/>
        <w:spacing w:after="0" w:line="240" w:lineRule="auto"/>
        <w:rPr>
          <w:rStyle w:val="65"/>
          <w:rFonts w:ascii="Times New Roman" w:hAnsi="Times New Roman" w:cs="Times New Roman"/>
          <w:color w:val="000000"/>
          <w:sz w:val="22"/>
          <w:szCs w:val="22"/>
        </w:rPr>
      </w:pPr>
      <w:r w:rsidRPr="00C51707">
        <w:rPr>
          <w:rStyle w:val="65"/>
          <w:rFonts w:ascii="Times New Roman" w:hAnsi="Times New Roman" w:cs="Times New Roman"/>
          <w:color w:val="000000"/>
          <w:sz w:val="22"/>
          <w:szCs w:val="22"/>
        </w:rPr>
        <w:t xml:space="preserve">           7. Настоящее постановление вступает в силу со дня его подписания и подлежиит официальному опубликованию. </w:t>
      </w:r>
    </w:p>
    <w:p w:rsidR="00C51707" w:rsidRPr="00C51707" w:rsidRDefault="00C51707" w:rsidP="00312A53">
      <w:pPr>
        <w:pStyle w:val="af2"/>
        <w:spacing w:after="0" w:line="240" w:lineRule="auto"/>
        <w:ind w:left="400"/>
        <w:rPr>
          <w:rStyle w:val="45"/>
          <w:rFonts w:ascii="Times New Roman" w:hAnsi="Times New Roman" w:cs="Times New Roman"/>
          <w:b w:val="0"/>
          <w:bCs w:val="0"/>
          <w:color w:val="000000"/>
          <w:sz w:val="22"/>
          <w:szCs w:val="22"/>
        </w:rPr>
      </w:pPr>
      <w:r w:rsidRPr="00C51707">
        <w:rPr>
          <w:rStyle w:val="45"/>
          <w:rFonts w:ascii="Times New Roman" w:hAnsi="Times New Roman" w:cs="Times New Roman"/>
          <w:color w:val="000000"/>
          <w:sz w:val="22"/>
          <w:szCs w:val="22"/>
        </w:rPr>
        <w:t xml:space="preserve"> </w:t>
      </w:r>
    </w:p>
    <w:p w:rsidR="00C51707" w:rsidRPr="00C51707" w:rsidRDefault="00C51707" w:rsidP="00C51707">
      <w:pPr>
        <w:pStyle w:val="af2"/>
        <w:spacing w:after="0" w:line="240" w:lineRule="auto"/>
        <w:rPr>
          <w:rFonts w:ascii="Times New Roman" w:hAnsi="Times New Roman" w:cs="Times New Roman"/>
          <w:b/>
        </w:rPr>
      </w:pPr>
      <w:r w:rsidRPr="00C51707">
        <w:rPr>
          <w:rStyle w:val="45"/>
          <w:rFonts w:ascii="Times New Roman" w:hAnsi="Times New Roman" w:cs="Times New Roman"/>
          <w:b w:val="0"/>
          <w:color w:val="000000"/>
          <w:sz w:val="22"/>
          <w:szCs w:val="22"/>
        </w:rPr>
        <w:t>Глава Большеигнатовского</w:t>
      </w:r>
    </w:p>
    <w:p w:rsidR="00C51707" w:rsidRPr="00312A53" w:rsidRDefault="00C51707" w:rsidP="00312A53">
      <w:pPr>
        <w:pStyle w:val="46"/>
        <w:shd w:val="clear" w:color="auto" w:fill="auto"/>
        <w:tabs>
          <w:tab w:val="right" w:pos="9802"/>
        </w:tabs>
        <w:spacing w:before="0" w:after="0" w:line="240" w:lineRule="auto"/>
        <w:jc w:val="both"/>
        <w:rPr>
          <w:rStyle w:val="45"/>
          <w:rFonts w:ascii="Times New Roman" w:hAnsi="Times New Roman" w:cs="Times New Roman"/>
          <w:b/>
          <w:bCs/>
          <w:sz w:val="22"/>
          <w:szCs w:val="22"/>
          <w:shd w:val="clear" w:color="auto" w:fill="auto"/>
        </w:rPr>
      </w:pPr>
      <w:r w:rsidRPr="00C51707">
        <w:rPr>
          <w:rStyle w:val="45"/>
          <w:rFonts w:ascii="Times New Roman" w:hAnsi="Times New Roman" w:cs="Times New Roman"/>
          <w:color w:val="000000"/>
          <w:sz w:val="22"/>
          <w:szCs w:val="22"/>
        </w:rPr>
        <w:t xml:space="preserve">муниципального района                              </w:t>
      </w:r>
      <w:r w:rsidR="00312A53">
        <w:rPr>
          <w:rStyle w:val="45"/>
          <w:rFonts w:ascii="Times New Roman" w:hAnsi="Times New Roman" w:cs="Times New Roman"/>
          <w:color w:val="000000"/>
          <w:sz w:val="22"/>
          <w:szCs w:val="22"/>
        </w:rPr>
        <w:t xml:space="preserve">                      </w:t>
      </w:r>
      <w:r w:rsidRPr="00C51707">
        <w:rPr>
          <w:rStyle w:val="45"/>
          <w:rFonts w:ascii="Times New Roman" w:hAnsi="Times New Roman" w:cs="Times New Roman"/>
          <w:color w:val="000000"/>
          <w:sz w:val="22"/>
          <w:szCs w:val="22"/>
        </w:rPr>
        <w:t xml:space="preserve">                        Т.Н.Полозова</w:t>
      </w:r>
    </w:p>
    <w:p w:rsidR="00C51707" w:rsidRPr="00C51707" w:rsidRDefault="00C51707" w:rsidP="00C51707">
      <w:pPr>
        <w:pStyle w:val="46"/>
        <w:shd w:val="clear" w:color="auto" w:fill="auto"/>
        <w:spacing w:before="0" w:after="0" w:line="240" w:lineRule="auto"/>
        <w:ind w:right="420"/>
        <w:jc w:val="right"/>
        <w:rPr>
          <w:rStyle w:val="45"/>
          <w:rFonts w:ascii="Times New Roman" w:hAnsi="Times New Roman" w:cs="Times New Roman"/>
          <w:b/>
          <w:bCs/>
          <w:color w:val="000000"/>
          <w:sz w:val="22"/>
          <w:szCs w:val="22"/>
        </w:rPr>
      </w:pPr>
    </w:p>
    <w:p w:rsidR="00C51707" w:rsidRPr="00C51707" w:rsidRDefault="00C51707" w:rsidP="00C51707">
      <w:pPr>
        <w:pStyle w:val="46"/>
        <w:shd w:val="clear" w:color="auto" w:fill="auto"/>
        <w:tabs>
          <w:tab w:val="left" w:pos="6237"/>
        </w:tabs>
        <w:spacing w:before="0" w:after="0" w:line="240" w:lineRule="auto"/>
        <w:ind w:left="567" w:right="-1" w:firstLine="1134"/>
        <w:jc w:val="right"/>
        <w:rPr>
          <w:rStyle w:val="45"/>
          <w:rFonts w:ascii="Times New Roman" w:hAnsi="Times New Roman" w:cs="Times New Roman"/>
          <w:bCs/>
          <w:color w:val="000000"/>
          <w:sz w:val="22"/>
          <w:szCs w:val="22"/>
        </w:rPr>
      </w:pPr>
      <w:r w:rsidRPr="00C51707">
        <w:rPr>
          <w:rStyle w:val="45"/>
          <w:rFonts w:ascii="Times New Roman" w:hAnsi="Times New Roman" w:cs="Times New Roman"/>
          <w:color w:val="000000"/>
          <w:sz w:val="22"/>
          <w:szCs w:val="22"/>
        </w:rPr>
        <w:t>Приложение  1</w:t>
      </w:r>
    </w:p>
    <w:p w:rsidR="00C51707" w:rsidRPr="00C51707" w:rsidRDefault="00C51707" w:rsidP="00C51707">
      <w:pPr>
        <w:pStyle w:val="46"/>
        <w:shd w:val="clear" w:color="auto" w:fill="auto"/>
        <w:tabs>
          <w:tab w:val="left" w:pos="6237"/>
          <w:tab w:val="left" w:pos="10915"/>
        </w:tabs>
        <w:spacing w:before="0" w:after="0" w:line="240" w:lineRule="auto"/>
        <w:ind w:left="567" w:right="-1" w:firstLine="1134"/>
        <w:jc w:val="right"/>
        <w:rPr>
          <w:rStyle w:val="45"/>
          <w:rFonts w:ascii="Times New Roman" w:hAnsi="Times New Roman" w:cs="Times New Roman"/>
          <w:bCs/>
          <w:color w:val="000000"/>
          <w:sz w:val="22"/>
          <w:szCs w:val="22"/>
        </w:rPr>
      </w:pPr>
      <w:r w:rsidRPr="00C51707">
        <w:rPr>
          <w:rStyle w:val="45"/>
          <w:rFonts w:ascii="Times New Roman" w:hAnsi="Times New Roman" w:cs="Times New Roman"/>
          <w:color w:val="000000"/>
          <w:sz w:val="22"/>
          <w:szCs w:val="22"/>
        </w:rPr>
        <w:t xml:space="preserve"> к постановлению Главы Большеигнатовского</w:t>
      </w:r>
    </w:p>
    <w:p w:rsidR="00C51707" w:rsidRPr="00C51707" w:rsidRDefault="00C51707" w:rsidP="00C51707">
      <w:pPr>
        <w:pStyle w:val="46"/>
        <w:shd w:val="clear" w:color="auto" w:fill="auto"/>
        <w:tabs>
          <w:tab w:val="left" w:pos="6237"/>
          <w:tab w:val="left" w:pos="10915"/>
        </w:tabs>
        <w:spacing w:before="0" w:after="0" w:line="240" w:lineRule="auto"/>
        <w:ind w:left="567" w:right="-1" w:firstLine="1134"/>
        <w:jc w:val="right"/>
        <w:rPr>
          <w:rStyle w:val="45"/>
          <w:rFonts w:ascii="Times New Roman" w:hAnsi="Times New Roman" w:cs="Times New Roman"/>
          <w:bCs/>
          <w:color w:val="000000"/>
          <w:sz w:val="22"/>
          <w:szCs w:val="22"/>
        </w:rPr>
      </w:pPr>
      <w:r w:rsidRPr="00C51707">
        <w:rPr>
          <w:rStyle w:val="45"/>
          <w:rFonts w:ascii="Times New Roman" w:hAnsi="Times New Roman" w:cs="Times New Roman"/>
          <w:color w:val="000000"/>
          <w:sz w:val="22"/>
          <w:szCs w:val="22"/>
        </w:rPr>
        <w:t xml:space="preserve"> муниципального района </w:t>
      </w:r>
      <w:r w:rsidRPr="00C51707">
        <w:rPr>
          <w:rStyle w:val="45"/>
          <w:rFonts w:ascii="Times New Roman" w:hAnsi="Times New Roman" w:cs="Times New Roman"/>
          <w:sz w:val="22"/>
          <w:szCs w:val="22"/>
        </w:rPr>
        <w:t>от 14 мая 2021 г. № 3</w:t>
      </w:r>
    </w:p>
    <w:p w:rsidR="00C51707" w:rsidRPr="00C51707" w:rsidRDefault="00C51707" w:rsidP="00C51707">
      <w:pPr>
        <w:tabs>
          <w:tab w:val="left" w:pos="6237"/>
          <w:tab w:val="left" w:pos="10915"/>
        </w:tabs>
        <w:spacing w:after="0" w:line="240" w:lineRule="auto"/>
        <w:ind w:left="567" w:right="-1" w:firstLine="1134"/>
        <w:jc w:val="right"/>
        <w:rPr>
          <w:rStyle w:val="45"/>
          <w:rFonts w:ascii="Times New Roman" w:hAnsi="Times New Roman" w:cs="Times New Roman"/>
          <w:b w:val="0"/>
          <w:bCs w:val="0"/>
          <w:sz w:val="22"/>
          <w:szCs w:val="22"/>
        </w:rPr>
      </w:pPr>
      <w:r w:rsidRPr="00C51707">
        <w:rPr>
          <w:rStyle w:val="45"/>
          <w:rFonts w:ascii="Times New Roman" w:hAnsi="Times New Roman" w:cs="Times New Roman"/>
          <w:b w:val="0"/>
          <w:sz w:val="22"/>
          <w:szCs w:val="22"/>
        </w:rPr>
        <w:t xml:space="preserve">«О вынесении на публичные слушания проекта </w:t>
      </w:r>
    </w:p>
    <w:p w:rsidR="00C51707" w:rsidRPr="00C51707" w:rsidRDefault="00C51707" w:rsidP="00C51707">
      <w:pPr>
        <w:tabs>
          <w:tab w:val="left" w:pos="6237"/>
          <w:tab w:val="left" w:pos="10915"/>
        </w:tabs>
        <w:spacing w:after="0" w:line="240" w:lineRule="auto"/>
        <w:ind w:left="567" w:right="-1" w:firstLine="1134"/>
        <w:jc w:val="right"/>
        <w:rPr>
          <w:rStyle w:val="45"/>
          <w:rFonts w:ascii="Times New Roman" w:hAnsi="Times New Roman" w:cs="Times New Roman"/>
          <w:b w:val="0"/>
          <w:bCs w:val="0"/>
          <w:sz w:val="22"/>
          <w:szCs w:val="22"/>
        </w:rPr>
      </w:pPr>
      <w:r w:rsidRPr="00C51707">
        <w:rPr>
          <w:rStyle w:val="45"/>
          <w:rFonts w:ascii="Times New Roman" w:hAnsi="Times New Roman" w:cs="Times New Roman"/>
          <w:b w:val="0"/>
          <w:sz w:val="22"/>
          <w:szCs w:val="22"/>
        </w:rPr>
        <w:t xml:space="preserve">решения Совета депутатов Большеигнатовского </w:t>
      </w:r>
    </w:p>
    <w:p w:rsidR="00C51707" w:rsidRPr="00C51707" w:rsidRDefault="00C51707" w:rsidP="00C51707">
      <w:pPr>
        <w:tabs>
          <w:tab w:val="left" w:pos="6237"/>
          <w:tab w:val="left" w:pos="10915"/>
        </w:tabs>
        <w:spacing w:after="0" w:line="240" w:lineRule="auto"/>
        <w:ind w:left="567" w:right="-1" w:firstLine="1134"/>
        <w:jc w:val="right"/>
        <w:rPr>
          <w:rStyle w:val="45"/>
          <w:rFonts w:ascii="Times New Roman" w:hAnsi="Times New Roman" w:cs="Times New Roman"/>
          <w:b w:val="0"/>
          <w:bCs w:val="0"/>
          <w:sz w:val="22"/>
          <w:szCs w:val="22"/>
        </w:rPr>
      </w:pPr>
      <w:r w:rsidRPr="00C51707">
        <w:rPr>
          <w:rStyle w:val="45"/>
          <w:rFonts w:ascii="Times New Roman" w:hAnsi="Times New Roman" w:cs="Times New Roman"/>
          <w:b w:val="0"/>
          <w:sz w:val="22"/>
          <w:szCs w:val="22"/>
        </w:rPr>
        <w:t xml:space="preserve">муниципального района «Об утверждении </w:t>
      </w:r>
    </w:p>
    <w:p w:rsidR="00C51707" w:rsidRPr="00C51707" w:rsidRDefault="00C51707" w:rsidP="00C51707">
      <w:pPr>
        <w:tabs>
          <w:tab w:val="left" w:pos="6237"/>
          <w:tab w:val="left" w:pos="10915"/>
        </w:tabs>
        <w:spacing w:after="0" w:line="240" w:lineRule="auto"/>
        <w:ind w:left="567" w:right="-1" w:firstLine="1134"/>
        <w:jc w:val="right"/>
        <w:rPr>
          <w:rFonts w:ascii="Times New Roman" w:hAnsi="Times New Roman" w:cs="Times New Roman"/>
        </w:rPr>
      </w:pPr>
      <w:r w:rsidRPr="00C51707">
        <w:rPr>
          <w:rFonts w:ascii="Times New Roman" w:hAnsi="Times New Roman" w:cs="Times New Roman"/>
        </w:rPr>
        <w:t>проекта планировки и межевания территории</w:t>
      </w:r>
    </w:p>
    <w:p w:rsidR="00C51707" w:rsidRPr="00C51707" w:rsidRDefault="00C51707" w:rsidP="00C51707">
      <w:pPr>
        <w:tabs>
          <w:tab w:val="left" w:pos="6237"/>
          <w:tab w:val="left" w:pos="10915"/>
        </w:tabs>
        <w:spacing w:after="0" w:line="240" w:lineRule="auto"/>
        <w:ind w:left="567" w:right="-1" w:firstLine="1134"/>
        <w:jc w:val="right"/>
        <w:rPr>
          <w:rFonts w:ascii="Times New Roman" w:hAnsi="Times New Roman" w:cs="Times New Roman"/>
        </w:rPr>
      </w:pPr>
      <w:r w:rsidRPr="00C51707">
        <w:rPr>
          <w:rFonts w:ascii="Times New Roman" w:hAnsi="Times New Roman" w:cs="Times New Roman"/>
          <w:bCs/>
        </w:rPr>
        <w:t xml:space="preserve"> </w:t>
      </w:r>
      <w:r w:rsidRPr="00C51707">
        <w:rPr>
          <w:rFonts w:ascii="Times New Roman" w:hAnsi="Times New Roman" w:cs="Times New Roman"/>
        </w:rPr>
        <w:t xml:space="preserve">«Строительство автомобильной дороги, подъезд к </w:t>
      </w:r>
    </w:p>
    <w:p w:rsidR="00C51707" w:rsidRPr="00C51707" w:rsidRDefault="00C51707" w:rsidP="00C51707">
      <w:pPr>
        <w:tabs>
          <w:tab w:val="left" w:pos="6237"/>
          <w:tab w:val="left" w:pos="10915"/>
        </w:tabs>
        <w:spacing w:after="0" w:line="240" w:lineRule="auto"/>
        <w:ind w:left="567" w:right="-1" w:firstLine="1134"/>
        <w:jc w:val="right"/>
        <w:rPr>
          <w:rFonts w:ascii="Times New Roman" w:hAnsi="Times New Roman" w:cs="Times New Roman"/>
        </w:rPr>
      </w:pPr>
      <w:r w:rsidRPr="00C51707">
        <w:rPr>
          <w:rFonts w:ascii="Times New Roman" w:hAnsi="Times New Roman" w:cs="Times New Roman"/>
        </w:rPr>
        <w:t xml:space="preserve">телятнику в с. Вармазейка Большеигнатовского </w:t>
      </w:r>
    </w:p>
    <w:p w:rsidR="00C51707" w:rsidRPr="00C51707" w:rsidRDefault="00C51707" w:rsidP="00C51707">
      <w:pPr>
        <w:tabs>
          <w:tab w:val="left" w:pos="6237"/>
          <w:tab w:val="left" w:pos="10915"/>
        </w:tabs>
        <w:spacing w:after="0" w:line="240" w:lineRule="auto"/>
        <w:ind w:left="567" w:right="-1" w:firstLine="1134"/>
        <w:jc w:val="right"/>
        <w:rPr>
          <w:rStyle w:val="45"/>
          <w:rFonts w:ascii="Times New Roman" w:hAnsi="Times New Roman" w:cs="Times New Roman"/>
          <w:b w:val="0"/>
          <w:bCs w:val="0"/>
          <w:sz w:val="22"/>
          <w:szCs w:val="22"/>
        </w:rPr>
      </w:pPr>
      <w:r w:rsidRPr="00C51707">
        <w:rPr>
          <w:rFonts w:ascii="Times New Roman" w:hAnsi="Times New Roman" w:cs="Times New Roman"/>
        </w:rPr>
        <w:t>муниципального района Республики Мордовия</w:t>
      </w:r>
      <w:r w:rsidRPr="00C51707">
        <w:rPr>
          <w:rStyle w:val="45"/>
          <w:rFonts w:ascii="Times New Roman" w:hAnsi="Times New Roman" w:cs="Times New Roman"/>
          <w:b w:val="0"/>
          <w:sz w:val="22"/>
          <w:szCs w:val="22"/>
        </w:rPr>
        <w:t>»</w:t>
      </w:r>
    </w:p>
    <w:p w:rsidR="00C51707" w:rsidRPr="00C51707" w:rsidRDefault="00C51707" w:rsidP="00C51707">
      <w:pPr>
        <w:pStyle w:val="46"/>
        <w:shd w:val="clear" w:color="auto" w:fill="auto"/>
        <w:spacing w:before="0" w:after="0" w:line="322" w:lineRule="exact"/>
        <w:ind w:right="849"/>
        <w:rPr>
          <w:rStyle w:val="45"/>
          <w:rFonts w:ascii="Times New Roman" w:hAnsi="Times New Roman" w:cs="Times New Roman"/>
          <w:b/>
          <w:bCs/>
          <w:sz w:val="22"/>
          <w:szCs w:val="22"/>
        </w:rPr>
      </w:pPr>
    </w:p>
    <w:p w:rsidR="00C51707" w:rsidRPr="00C51707" w:rsidRDefault="00C51707" w:rsidP="00C51707">
      <w:pPr>
        <w:pStyle w:val="46"/>
        <w:shd w:val="clear" w:color="auto" w:fill="auto"/>
        <w:spacing w:before="0" w:after="0" w:line="240" w:lineRule="auto"/>
        <w:ind w:left="567" w:right="849"/>
        <w:jc w:val="center"/>
        <w:rPr>
          <w:rStyle w:val="65"/>
          <w:rFonts w:ascii="Times New Roman" w:hAnsi="Times New Roman" w:cs="Times New Roman"/>
          <w:color w:val="000000"/>
          <w:sz w:val="22"/>
          <w:szCs w:val="22"/>
        </w:rPr>
      </w:pPr>
      <w:r w:rsidRPr="00C51707">
        <w:rPr>
          <w:rStyle w:val="45"/>
          <w:rFonts w:ascii="Times New Roman" w:hAnsi="Times New Roman" w:cs="Times New Roman"/>
          <w:b/>
          <w:sz w:val="22"/>
          <w:szCs w:val="22"/>
        </w:rPr>
        <w:t xml:space="preserve">Проект решения Совета депутатов Большеигнатовского муниципального района </w:t>
      </w:r>
      <w:r w:rsidRPr="00C51707">
        <w:rPr>
          <w:rStyle w:val="65"/>
          <w:rFonts w:ascii="Times New Roman" w:hAnsi="Times New Roman" w:cs="Times New Roman"/>
          <w:b w:val="0"/>
          <w:color w:val="000000"/>
          <w:sz w:val="22"/>
          <w:szCs w:val="22"/>
        </w:rPr>
        <w:t>«</w:t>
      </w:r>
      <w:r w:rsidRPr="00C51707">
        <w:rPr>
          <w:rStyle w:val="45"/>
          <w:rFonts w:ascii="Times New Roman" w:hAnsi="Times New Roman" w:cs="Times New Roman"/>
          <w:b/>
          <w:sz w:val="22"/>
          <w:szCs w:val="22"/>
        </w:rPr>
        <w:t>Об утверждении</w:t>
      </w:r>
      <w:r w:rsidRPr="00C51707">
        <w:rPr>
          <w:rStyle w:val="45"/>
          <w:rFonts w:ascii="Times New Roman" w:hAnsi="Times New Roman" w:cs="Times New Roman"/>
          <w:sz w:val="22"/>
          <w:szCs w:val="22"/>
        </w:rPr>
        <w:t xml:space="preserve"> </w:t>
      </w:r>
      <w:r w:rsidRPr="00C51707">
        <w:rPr>
          <w:rFonts w:ascii="Times New Roman" w:hAnsi="Times New Roman" w:cs="Times New Roman"/>
          <w:sz w:val="22"/>
          <w:szCs w:val="22"/>
        </w:rPr>
        <w:t>проекта планировки и межевания территории «Строительство автомобильной дороги, подъезд к телятнику в с. Вармазейка Большеигнатовского муниципального района Республики Мордовия</w:t>
      </w:r>
      <w:r w:rsidRPr="00C51707">
        <w:rPr>
          <w:rStyle w:val="65"/>
          <w:rFonts w:ascii="Times New Roman" w:hAnsi="Times New Roman" w:cs="Times New Roman"/>
          <w:color w:val="000000"/>
          <w:sz w:val="22"/>
          <w:szCs w:val="22"/>
        </w:rPr>
        <w:t>»</w:t>
      </w:r>
    </w:p>
    <w:p w:rsidR="00C51707" w:rsidRPr="00C51707" w:rsidRDefault="00C51707" w:rsidP="00C51707">
      <w:pPr>
        <w:pStyle w:val="46"/>
        <w:shd w:val="clear" w:color="auto" w:fill="auto"/>
        <w:spacing w:before="0" w:after="0" w:line="322" w:lineRule="exact"/>
        <w:ind w:left="567" w:right="849"/>
        <w:jc w:val="center"/>
        <w:rPr>
          <w:rFonts w:ascii="Times New Roman" w:hAnsi="Times New Roman" w:cs="Times New Roman"/>
          <w:sz w:val="22"/>
          <w:szCs w:val="22"/>
        </w:rPr>
      </w:pPr>
    </w:p>
    <w:p w:rsidR="00C51707" w:rsidRPr="00C51707" w:rsidRDefault="00C51707" w:rsidP="00C51707">
      <w:pPr>
        <w:shd w:val="clear" w:color="auto" w:fill="FFFFFF"/>
        <w:tabs>
          <w:tab w:val="left" w:pos="10206"/>
        </w:tabs>
        <w:jc w:val="center"/>
        <w:rPr>
          <w:rFonts w:ascii="Times New Roman" w:hAnsi="Times New Roman" w:cs="Times New Roman"/>
        </w:rPr>
      </w:pPr>
      <w:r w:rsidRPr="00C51707">
        <w:rPr>
          <w:rFonts w:ascii="Times New Roman" w:hAnsi="Times New Roman" w:cs="Times New Roman"/>
          <w:b/>
          <w:spacing w:val="9"/>
        </w:rPr>
        <w:t xml:space="preserve">Совет депутатов Большеигнатовского </w:t>
      </w:r>
      <w:r w:rsidRPr="00C51707">
        <w:rPr>
          <w:rFonts w:ascii="Times New Roman" w:hAnsi="Times New Roman" w:cs="Times New Roman"/>
          <w:b/>
          <w:spacing w:val="10"/>
        </w:rPr>
        <w:t>муниципального района Республики Мордовия</w:t>
      </w:r>
    </w:p>
    <w:p w:rsidR="00C51707" w:rsidRPr="00C51707" w:rsidRDefault="00C51707" w:rsidP="00312A53">
      <w:pPr>
        <w:shd w:val="clear" w:color="auto" w:fill="FFFFFF"/>
        <w:spacing w:after="0"/>
        <w:ind w:right="-1"/>
        <w:jc w:val="center"/>
        <w:rPr>
          <w:rFonts w:ascii="Times New Roman" w:hAnsi="Times New Roman" w:cs="Times New Roman"/>
          <w:b/>
        </w:rPr>
      </w:pPr>
      <w:r w:rsidRPr="00C51707">
        <w:rPr>
          <w:rFonts w:ascii="Times New Roman" w:hAnsi="Times New Roman" w:cs="Times New Roman"/>
          <w:b/>
        </w:rPr>
        <w:t xml:space="preserve">        РЕШЕНИЕ</w:t>
      </w:r>
    </w:p>
    <w:p w:rsidR="00C51707" w:rsidRPr="00C51707" w:rsidRDefault="00C51707" w:rsidP="00312A53">
      <w:pPr>
        <w:spacing w:after="0"/>
        <w:ind w:right="-1"/>
        <w:jc w:val="center"/>
        <w:rPr>
          <w:rFonts w:ascii="Times New Roman" w:hAnsi="Times New Roman" w:cs="Times New Roman"/>
          <w:b/>
          <w:spacing w:val="-3"/>
        </w:rPr>
      </w:pPr>
      <w:r w:rsidRPr="00C51707">
        <w:rPr>
          <w:rFonts w:ascii="Times New Roman" w:hAnsi="Times New Roman" w:cs="Times New Roman"/>
          <w:b/>
        </w:rPr>
        <w:t xml:space="preserve">Совета депутатов Большеигнатовского </w:t>
      </w:r>
      <w:r w:rsidRPr="00C51707">
        <w:rPr>
          <w:rFonts w:ascii="Times New Roman" w:hAnsi="Times New Roman" w:cs="Times New Roman"/>
          <w:b/>
          <w:spacing w:val="-3"/>
        </w:rPr>
        <w:t>муниципального района Республики Мордовия</w:t>
      </w:r>
    </w:p>
    <w:p w:rsidR="00C51707" w:rsidRPr="00C51707" w:rsidRDefault="00C51707" w:rsidP="00312A53">
      <w:pPr>
        <w:spacing w:after="0"/>
        <w:ind w:right="-1"/>
        <w:jc w:val="center"/>
        <w:rPr>
          <w:rFonts w:ascii="Times New Roman" w:hAnsi="Times New Roman" w:cs="Times New Roman"/>
          <w:b/>
          <w:spacing w:val="-3"/>
        </w:rPr>
      </w:pPr>
      <w:r w:rsidRPr="00C51707">
        <w:rPr>
          <w:rFonts w:ascii="Times New Roman" w:hAnsi="Times New Roman" w:cs="Times New Roman"/>
          <w:b/>
          <w:spacing w:val="-3"/>
        </w:rPr>
        <w:t>шестого созыва</w:t>
      </w:r>
    </w:p>
    <w:p w:rsidR="00C51707" w:rsidRPr="00C51707" w:rsidRDefault="00C51707" w:rsidP="00C51707">
      <w:pPr>
        <w:ind w:left="284" w:right="849"/>
        <w:rPr>
          <w:rFonts w:ascii="Times New Roman" w:hAnsi="Times New Roman" w:cs="Times New Roman"/>
        </w:rPr>
      </w:pPr>
      <w:r w:rsidRPr="00C51707">
        <w:rPr>
          <w:rFonts w:ascii="Times New Roman" w:hAnsi="Times New Roman" w:cs="Times New Roman"/>
        </w:rPr>
        <w:t xml:space="preserve">от  «____» ________2021 года                   </w:t>
      </w:r>
      <w:r>
        <w:rPr>
          <w:rFonts w:ascii="Times New Roman" w:hAnsi="Times New Roman" w:cs="Times New Roman"/>
        </w:rPr>
        <w:t xml:space="preserve">                                       </w:t>
      </w:r>
      <w:r w:rsidRPr="00C51707">
        <w:rPr>
          <w:rFonts w:ascii="Times New Roman" w:hAnsi="Times New Roman" w:cs="Times New Roman"/>
        </w:rPr>
        <w:t xml:space="preserve">                      № ____</w:t>
      </w:r>
    </w:p>
    <w:p w:rsidR="00C51707" w:rsidRPr="00C51707" w:rsidRDefault="00C51707" w:rsidP="00312A53">
      <w:pPr>
        <w:ind w:right="-1"/>
        <w:jc w:val="center"/>
        <w:rPr>
          <w:rFonts w:ascii="Times New Roman" w:hAnsi="Times New Roman" w:cs="Times New Roman"/>
        </w:rPr>
      </w:pPr>
      <w:r w:rsidRPr="00C51707">
        <w:rPr>
          <w:rFonts w:ascii="Times New Roman" w:hAnsi="Times New Roman" w:cs="Times New Roman"/>
        </w:rPr>
        <w:t>с. Большое Игнатово</w:t>
      </w:r>
    </w:p>
    <w:p w:rsidR="00C51707" w:rsidRPr="00C51707" w:rsidRDefault="00C51707" w:rsidP="00C51707">
      <w:pPr>
        <w:spacing w:after="0"/>
        <w:ind w:left="1701" w:right="849"/>
        <w:jc w:val="center"/>
        <w:rPr>
          <w:rFonts w:ascii="Times New Roman" w:hAnsi="Times New Roman" w:cs="Times New Roman"/>
          <w:b/>
        </w:rPr>
      </w:pPr>
      <w:r w:rsidRPr="00C51707">
        <w:rPr>
          <w:rFonts w:ascii="Times New Roman" w:hAnsi="Times New Roman" w:cs="Times New Roman"/>
          <w:b/>
        </w:rPr>
        <w:tab/>
      </w:r>
    </w:p>
    <w:p w:rsidR="00C51707" w:rsidRDefault="00C51707" w:rsidP="00C51707">
      <w:pPr>
        <w:spacing w:after="0"/>
        <w:ind w:right="849"/>
        <w:rPr>
          <w:rFonts w:ascii="Times New Roman" w:hAnsi="Times New Roman" w:cs="Times New Roman"/>
          <w:b/>
          <w:bCs/>
        </w:rPr>
      </w:pPr>
      <w:r w:rsidRPr="00C51707">
        <w:rPr>
          <w:rStyle w:val="45"/>
          <w:rFonts w:ascii="Times New Roman" w:hAnsi="Times New Roman" w:cs="Times New Roman"/>
          <w:sz w:val="22"/>
          <w:szCs w:val="22"/>
        </w:rPr>
        <w:t xml:space="preserve">Об утверждении </w:t>
      </w:r>
      <w:r w:rsidRPr="00C51707">
        <w:rPr>
          <w:rFonts w:ascii="Times New Roman" w:hAnsi="Times New Roman" w:cs="Times New Roman"/>
          <w:b/>
        </w:rPr>
        <w:t>проекта планировки и межевания территории</w:t>
      </w:r>
      <w:r w:rsidRPr="00C51707">
        <w:rPr>
          <w:rFonts w:ascii="Times New Roman" w:hAnsi="Times New Roman" w:cs="Times New Roman"/>
          <w:b/>
          <w:bCs/>
        </w:rPr>
        <w:t xml:space="preserve"> </w:t>
      </w:r>
    </w:p>
    <w:p w:rsidR="00C51707" w:rsidRPr="00C51707" w:rsidRDefault="00C51707" w:rsidP="00C51707">
      <w:pPr>
        <w:spacing w:after="0"/>
        <w:ind w:right="849"/>
        <w:rPr>
          <w:rFonts w:ascii="Times New Roman" w:hAnsi="Times New Roman" w:cs="Times New Roman"/>
          <w:b/>
        </w:rPr>
      </w:pPr>
      <w:r w:rsidRPr="00C51707">
        <w:rPr>
          <w:rFonts w:ascii="Times New Roman" w:hAnsi="Times New Roman" w:cs="Times New Roman"/>
          <w:b/>
        </w:rPr>
        <w:t xml:space="preserve">«Строительство автомобильной дороги, подъезд к телятнику в </w:t>
      </w:r>
    </w:p>
    <w:p w:rsidR="00C51707" w:rsidRPr="00C51707" w:rsidRDefault="00C51707" w:rsidP="00C51707">
      <w:pPr>
        <w:spacing w:after="0"/>
        <w:ind w:right="849"/>
        <w:rPr>
          <w:rFonts w:ascii="Times New Roman" w:hAnsi="Times New Roman" w:cs="Times New Roman"/>
          <w:b/>
        </w:rPr>
      </w:pPr>
      <w:r w:rsidRPr="00C51707">
        <w:rPr>
          <w:rFonts w:ascii="Times New Roman" w:hAnsi="Times New Roman" w:cs="Times New Roman"/>
          <w:b/>
        </w:rPr>
        <w:t>с. Вармазейка Большеигнатовского муниципального района Республики Мордовия</w:t>
      </w:r>
    </w:p>
    <w:p w:rsidR="00C51707" w:rsidRPr="00C51707" w:rsidRDefault="00C51707" w:rsidP="00C51707">
      <w:pPr>
        <w:ind w:right="849"/>
        <w:rPr>
          <w:rFonts w:ascii="Times New Roman" w:hAnsi="Times New Roman" w:cs="Times New Roman"/>
          <w:b/>
        </w:rPr>
      </w:pPr>
    </w:p>
    <w:p w:rsidR="00C51707" w:rsidRPr="00C51707" w:rsidRDefault="00C51707" w:rsidP="00C51707">
      <w:pPr>
        <w:spacing w:after="0" w:line="240" w:lineRule="auto"/>
        <w:jc w:val="both"/>
        <w:rPr>
          <w:rFonts w:ascii="Times New Roman" w:hAnsi="Times New Roman" w:cs="Times New Roman"/>
          <w:b/>
        </w:rPr>
      </w:pPr>
      <w:r w:rsidRPr="00C51707">
        <w:rPr>
          <w:rFonts w:ascii="Times New Roman" w:hAnsi="Times New Roman" w:cs="Times New Roman"/>
        </w:rPr>
        <w:t xml:space="preserve">    </w:t>
      </w:r>
      <w:r w:rsidRPr="00C51707">
        <w:rPr>
          <w:rFonts w:ascii="Times New Roman" w:hAnsi="Times New Roman" w:cs="Times New Roman"/>
          <w:spacing w:val="-13"/>
        </w:rPr>
        <w:t xml:space="preserve">            Руководствуясь ст.45 Градостроительного кодекса Российской Федерации от 29.12.2004г.№190-ФЗ, Федеральным Законом от 6 октября 2003 года №131-ФЗ «Об общих принципах организации местного самоуправления в Российской Федерации» и на основании и</w:t>
      </w:r>
      <w:r w:rsidRPr="00C51707">
        <w:rPr>
          <w:rFonts w:ascii="Times New Roman" w:hAnsi="Times New Roman" w:cs="Times New Roman"/>
          <w:iCs/>
          <w:spacing w:val="-13"/>
        </w:rPr>
        <w:t xml:space="preserve">тогового документа публичных слушаний по проекту решения Совета депутатов Большеигнатовского муниципального района  </w:t>
      </w:r>
      <w:r w:rsidRPr="00C51707">
        <w:rPr>
          <w:rFonts w:ascii="Times New Roman" w:hAnsi="Times New Roman" w:cs="Times New Roman"/>
          <w:b/>
          <w:iCs/>
          <w:spacing w:val="-13"/>
        </w:rPr>
        <w:t>«</w:t>
      </w:r>
      <w:r w:rsidRPr="00C51707">
        <w:rPr>
          <w:rStyle w:val="45"/>
          <w:rFonts w:ascii="Times New Roman" w:hAnsi="Times New Roman" w:cs="Times New Roman"/>
          <w:b w:val="0"/>
          <w:sz w:val="22"/>
          <w:szCs w:val="22"/>
        </w:rPr>
        <w:t>О вынесении на публичные слушания проекта решения Совета депутатов Большеигнатовского муниципального района «Об утверждении</w:t>
      </w:r>
      <w:r w:rsidRPr="00C51707">
        <w:rPr>
          <w:rStyle w:val="45"/>
          <w:rFonts w:ascii="Times New Roman" w:hAnsi="Times New Roman" w:cs="Times New Roman"/>
          <w:sz w:val="22"/>
          <w:szCs w:val="22"/>
        </w:rPr>
        <w:t xml:space="preserve"> </w:t>
      </w:r>
      <w:r w:rsidRPr="00C51707">
        <w:rPr>
          <w:rFonts w:ascii="Times New Roman" w:hAnsi="Times New Roman" w:cs="Times New Roman"/>
        </w:rPr>
        <w:t>проекта планировки и межевания территории</w:t>
      </w:r>
      <w:r w:rsidRPr="00C51707">
        <w:rPr>
          <w:rFonts w:ascii="Times New Roman" w:hAnsi="Times New Roman" w:cs="Times New Roman"/>
          <w:bCs/>
        </w:rPr>
        <w:t xml:space="preserve"> </w:t>
      </w:r>
      <w:r w:rsidRPr="00C51707">
        <w:rPr>
          <w:rFonts w:ascii="Times New Roman" w:hAnsi="Times New Roman" w:cs="Times New Roman"/>
        </w:rPr>
        <w:t>«Строительство автомобильной дороги, подъезд к телятнику в с. Вармазейка Большеигнатовского муниципального района Республики Мордовия</w:t>
      </w:r>
      <w:r w:rsidRPr="00C51707">
        <w:rPr>
          <w:rFonts w:ascii="Times New Roman" w:hAnsi="Times New Roman" w:cs="Times New Roman"/>
          <w:bCs/>
        </w:rPr>
        <w:t>»</w:t>
      </w:r>
      <w:r w:rsidRPr="00C51707">
        <w:rPr>
          <w:rFonts w:ascii="Times New Roman" w:hAnsi="Times New Roman" w:cs="Times New Roman"/>
          <w:iCs/>
          <w:spacing w:val="-13"/>
        </w:rPr>
        <w:t xml:space="preserve">, </w:t>
      </w:r>
      <w:r w:rsidRPr="00C51707">
        <w:rPr>
          <w:rFonts w:ascii="Times New Roman" w:hAnsi="Times New Roman" w:cs="Times New Roman"/>
        </w:rPr>
        <w:t>Совет депутатов Большеигнатовского муниципального района Республики Мордовия решил:</w:t>
      </w:r>
    </w:p>
    <w:p w:rsidR="00C51707" w:rsidRPr="00C51707" w:rsidRDefault="00C51707" w:rsidP="00C51707">
      <w:pPr>
        <w:spacing w:after="0" w:line="240" w:lineRule="auto"/>
        <w:ind w:left="1701" w:right="849"/>
        <w:rPr>
          <w:rFonts w:ascii="Times New Roman" w:hAnsi="Times New Roman" w:cs="Times New Roman"/>
        </w:rPr>
      </w:pPr>
    </w:p>
    <w:p w:rsidR="00C51707" w:rsidRPr="00C51707" w:rsidRDefault="00C51707" w:rsidP="00C51707">
      <w:pPr>
        <w:pStyle w:val="19"/>
        <w:tabs>
          <w:tab w:val="left" w:pos="0"/>
          <w:tab w:val="left" w:pos="10206"/>
          <w:tab w:val="left" w:pos="10348"/>
        </w:tabs>
        <w:spacing w:after="0" w:line="240" w:lineRule="auto"/>
        <w:ind w:left="0" w:right="-1"/>
        <w:jc w:val="both"/>
        <w:rPr>
          <w:rFonts w:ascii="Times New Roman" w:hAnsi="Times New Roman" w:cs="Times New Roman"/>
          <w:color w:val="000000"/>
        </w:rPr>
      </w:pPr>
      <w:r w:rsidRPr="00C51707">
        <w:rPr>
          <w:rFonts w:ascii="Times New Roman" w:hAnsi="Times New Roman" w:cs="Times New Roman"/>
          <w:color w:val="000000"/>
        </w:rPr>
        <w:t xml:space="preserve">       1. Утвердить </w:t>
      </w:r>
      <w:r w:rsidRPr="00C51707">
        <w:rPr>
          <w:rFonts w:ascii="Times New Roman" w:hAnsi="Times New Roman" w:cs="Times New Roman"/>
        </w:rPr>
        <w:t>проект планировки и межевания территории</w:t>
      </w:r>
      <w:r w:rsidRPr="00C51707">
        <w:rPr>
          <w:rFonts w:ascii="Times New Roman" w:hAnsi="Times New Roman" w:cs="Times New Roman"/>
          <w:bCs/>
        </w:rPr>
        <w:t xml:space="preserve"> </w:t>
      </w:r>
      <w:r w:rsidRPr="00C51707">
        <w:rPr>
          <w:rFonts w:ascii="Times New Roman" w:hAnsi="Times New Roman" w:cs="Times New Roman"/>
        </w:rPr>
        <w:t>«Строительство автомобильной дороги, подъезд к телятнику в с. Вармазейка Большеигнатовского муниципального района Республики Мордовия</w:t>
      </w:r>
      <w:r w:rsidRPr="00C51707">
        <w:rPr>
          <w:rFonts w:ascii="Times New Roman" w:hAnsi="Times New Roman" w:cs="Times New Roman"/>
          <w:color w:val="000000"/>
        </w:rPr>
        <w:t xml:space="preserve"> ;</w:t>
      </w:r>
    </w:p>
    <w:p w:rsidR="00C51707" w:rsidRPr="00C51707" w:rsidRDefault="00C51707" w:rsidP="00C51707">
      <w:pPr>
        <w:pStyle w:val="af2"/>
        <w:spacing w:after="0" w:line="240" w:lineRule="auto"/>
        <w:rPr>
          <w:rStyle w:val="65"/>
          <w:rFonts w:ascii="Times New Roman" w:hAnsi="Times New Roman" w:cs="Times New Roman"/>
          <w:color w:val="000000"/>
          <w:sz w:val="22"/>
          <w:szCs w:val="22"/>
        </w:rPr>
      </w:pPr>
      <w:r w:rsidRPr="00C51707">
        <w:rPr>
          <w:rFonts w:ascii="Times New Roman" w:hAnsi="Times New Roman" w:cs="Times New Roman"/>
        </w:rPr>
        <w:t xml:space="preserve">      2</w:t>
      </w:r>
      <w:r w:rsidRPr="00C51707">
        <w:rPr>
          <w:rFonts w:ascii="Times New Roman" w:hAnsi="Times New Roman" w:cs="Times New Roman"/>
          <w:color w:val="FF0000"/>
        </w:rPr>
        <w:t xml:space="preserve">. </w:t>
      </w:r>
      <w:r w:rsidRPr="00C51707">
        <w:rPr>
          <w:rStyle w:val="65"/>
          <w:rFonts w:ascii="Times New Roman" w:hAnsi="Times New Roman" w:cs="Times New Roman"/>
          <w:color w:val="000000"/>
          <w:sz w:val="22"/>
          <w:szCs w:val="22"/>
        </w:rPr>
        <w:t xml:space="preserve">Настоящее решение вступает в силу со дня его подписания и подлежиит официальному опубликованию. </w:t>
      </w:r>
    </w:p>
    <w:p w:rsidR="00C51707" w:rsidRPr="00C51707" w:rsidRDefault="00C51707" w:rsidP="00C51707">
      <w:pPr>
        <w:pStyle w:val="19"/>
        <w:tabs>
          <w:tab w:val="left" w:pos="0"/>
        </w:tabs>
        <w:spacing w:after="0" w:line="240" w:lineRule="auto"/>
        <w:ind w:left="0" w:right="-1"/>
        <w:jc w:val="both"/>
        <w:rPr>
          <w:rFonts w:ascii="Times New Roman" w:hAnsi="Times New Roman" w:cs="Times New Roman"/>
          <w:color w:val="FF0000"/>
        </w:rPr>
      </w:pPr>
    </w:p>
    <w:p w:rsidR="00C51707" w:rsidRPr="00C51707" w:rsidRDefault="00C51707" w:rsidP="00C51707">
      <w:pPr>
        <w:pStyle w:val="19"/>
        <w:tabs>
          <w:tab w:val="left" w:pos="0"/>
        </w:tabs>
        <w:spacing w:after="0" w:line="240" w:lineRule="auto"/>
        <w:ind w:left="0" w:right="-1"/>
        <w:jc w:val="both"/>
        <w:rPr>
          <w:rFonts w:ascii="Times New Roman" w:hAnsi="Times New Roman" w:cs="Times New Roman"/>
          <w:bCs/>
          <w:color w:val="000000"/>
        </w:rPr>
      </w:pPr>
    </w:p>
    <w:p w:rsidR="00C51707" w:rsidRPr="00C51707" w:rsidRDefault="00C51707" w:rsidP="00C51707">
      <w:pPr>
        <w:pStyle w:val="46"/>
        <w:spacing w:before="0" w:after="0" w:line="240" w:lineRule="auto"/>
        <w:ind w:right="707"/>
        <w:jc w:val="both"/>
        <w:rPr>
          <w:rFonts w:ascii="Times New Roman" w:hAnsi="Times New Roman" w:cs="Times New Roman"/>
          <w:b w:val="0"/>
          <w:bCs w:val="0"/>
          <w:color w:val="000000"/>
          <w:spacing w:val="0"/>
          <w:sz w:val="22"/>
          <w:szCs w:val="22"/>
        </w:rPr>
      </w:pPr>
      <w:r w:rsidRPr="00C51707">
        <w:rPr>
          <w:rFonts w:ascii="Times New Roman" w:hAnsi="Times New Roman" w:cs="Times New Roman"/>
          <w:b w:val="0"/>
          <w:bCs w:val="0"/>
          <w:color w:val="000000"/>
          <w:spacing w:val="0"/>
          <w:sz w:val="22"/>
          <w:szCs w:val="22"/>
        </w:rPr>
        <w:t xml:space="preserve">Глава Большеигнатовского </w:t>
      </w:r>
    </w:p>
    <w:p w:rsidR="00C51707" w:rsidRPr="00C51707" w:rsidRDefault="00C51707" w:rsidP="00C51707">
      <w:pPr>
        <w:pStyle w:val="46"/>
        <w:spacing w:before="0" w:after="0" w:line="240" w:lineRule="auto"/>
        <w:ind w:right="707"/>
        <w:jc w:val="both"/>
        <w:rPr>
          <w:rFonts w:ascii="Times New Roman" w:hAnsi="Times New Roman" w:cs="Times New Roman"/>
          <w:b w:val="0"/>
          <w:bCs w:val="0"/>
          <w:color w:val="000000"/>
          <w:spacing w:val="0"/>
          <w:sz w:val="22"/>
          <w:szCs w:val="22"/>
        </w:rPr>
      </w:pPr>
      <w:r w:rsidRPr="00C51707">
        <w:rPr>
          <w:rFonts w:ascii="Times New Roman" w:hAnsi="Times New Roman" w:cs="Times New Roman"/>
          <w:b w:val="0"/>
          <w:bCs w:val="0"/>
          <w:color w:val="000000"/>
          <w:spacing w:val="0"/>
          <w:sz w:val="22"/>
          <w:szCs w:val="22"/>
        </w:rPr>
        <w:t xml:space="preserve">муниципального района                                      </w:t>
      </w:r>
      <w:r>
        <w:rPr>
          <w:rFonts w:ascii="Times New Roman" w:hAnsi="Times New Roman" w:cs="Times New Roman"/>
          <w:b w:val="0"/>
          <w:bCs w:val="0"/>
          <w:color w:val="000000"/>
          <w:spacing w:val="0"/>
          <w:sz w:val="22"/>
          <w:szCs w:val="22"/>
        </w:rPr>
        <w:t xml:space="preserve">                               </w:t>
      </w:r>
      <w:r w:rsidRPr="00C51707">
        <w:rPr>
          <w:rFonts w:ascii="Times New Roman" w:hAnsi="Times New Roman" w:cs="Times New Roman"/>
          <w:b w:val="0"/>
          <w:bCs w:val="0"/>
          <w:color w:val="000000"/>
          <w:spacing w:val="0"/>
          <w:sz w:val="22"/>
          <w:szCs w:val="22"/>
        </w:rPr>
        <w:t xml:space="preserve">  Т.Н. Полозова</w:t>
      </w:r>
    </w:p>
    <w:p w:rsidR="00C51707" w:rsidRDefault="00C51707" w:rsidP="00C51707">
      <w:pPr>
        <w:pStyle w:val="46"/>
        <w:spacing w:before="0" w:after="0" w:line="240" w:lineRule="auto"/>
        <w:ind w:right="707"/>
        <w:jc w:val="both"/>
        <w:rPr>
          <w:rFonts w:ascii="Times New Roman" w:hAnsi="Times New Roman" w:cs="Times New Roman"/>
          <w:b w:val="0"/>
          <w:bCs w:val="0"/>
          <w:color w:val="000000"/>
          <w:spacing w:val="0"/>
          <w:sz w:val="22"/>
          <w:szCs w:val="22"/>
        </w:rPr>
      </w:pPr>
    </w:p>
    <w:p w:rsidR="00C51707" w:rsidRPr="00C51707" w:rsidRDefault="00C51707" w:rsidP="00C51707">
      <w:pPr>
        <w:pStyle w:val="46"/>
        <w:spacing w:before="0" w:after="0" w:line="240" w:lineRule="auto"/>
        <w:ind w:right="707"/>
        <w:jc w:val="both"/>
        <w:rPr>
          <w:rFonts w:ascii="Times New Roman" w:hAnsi="Times New Roman" w:cs="Times New Roman"/>
          <w:b w:val="0"/>
          <w:bCs w:val="0"/>
          <w:color w:val="000000"/>
          <w:spacing w:val="0"/>
          <w:sz w:val="22"/>
          <w:szCs w:val="22"/>
        </w:rPr>
      </w:pPr>
      <w:r w:rsidRPr="00C51707">
        <w:rPr>
          <w:rFonts w:ascii="Times New Roman" w:hAnsi="Times New Roman" w:cs="Times New Roman"/>
          <w:b w:val="0"/>
          <w:bCs w:val="0"/>
          <w:color w:val="000000"/>
          <w:spacing w:val="0"/>
          <w:sz w:val="22"/>
          <w:szCs w:val="22"/>
        </w:rPr>
        <w:t xml:space="preserve">Председатель Совета </w:t>
      </w:r>
    </w:p>
    <w:p w:rsidR="00C51707" w:rsidRPr="00312A53" w:rsidRDefault="00C51707" w:rsidP="00312A53">
      <w:pPr>
        <w:pStyle w:val="46"/>
        <w:shd w:val="clear" w:color="auto" w:fill="auto"/>
        <w:spacing w:before="0" w:after="0" w:line="240" w:lineRule="auto"/>
        <w:ind w:right="707"/>
        <w:jc w:val="both"/>
        <w:rPr>
          <w:rStyle w:val="45"/>
          <w:rFonts w:ascii="Times New Roman" w:hAnsi="Times New Roman" w:cs="Times New Roman"/>
          <w:b/>
          <w:bCs/>
          <w:color w:val="000000"/>
          <w:sz w:val="22"/>
          <w:szCs w:val="22"/>
        </w:rPr>
      </w:pPr>
      <w:r w:rsidRPr="00C51707">
        <w:rPr>
          <w:rFonts w:ascii="Times New Roman" w:hAnsi="Times New Roman" w:cs="Times New Roman"/>
          <w:b w:val="0"/>
          <w:bCs w:val="0"/>
          <w:color w:val="000000"/>
          <w:spacing w:val="0"/>
          <w:sz w:val="22"/>
          <w:szCs w:val="22"/>
        </w:rPr>
        <w:t xml:space="preserve">депутатов                                                              </w:t>
      </w:r>
      <w:r>
        <w:rPr>
          <w:rFonts w:ascii="Times New Roman" w:hAnsi="Times New Roman" w:cs="Times New Roman"/>
          <w:b w:val="0"/>
          <w:bCs w:val="0"/>
          <w:color w:val="000000"/>
          <w:spacing w:val="0"/>
          <w:sz w:val="22"/>
          <w:szCs w:val="22"/>
        </w:rPr>
        <w:t xml:space="preserve">                               </w:t>
      </w:r>
      <w:r w:rsidR="00312A53">
        <w:rPr>
          <w:rFonts w:ascii="Times New Roman" w:hAnsi="Times New Roman" w:cs="Times New Roman"/>
          <w:b w:val="0"/>
          <w:bCs w:val="0"/>
          <w:color w:val="000000"/>
          <w:spacing w:val="0"/>
          <w:sz w:val="22"/>
          <w:szCs w:val="22"/>
        </w:rPr>
        <w:t xml:space="preserve">  В.Н.  Кечемайкин</w:t>
      </w:r>
    </w:p>
    <w:p w:rsidR="00C51707" w:rsidRPr="00C51707" w:rsidRDefault="00C51707" w:rsidP="00312A53">
      <w:pPr>
        <w:pStyle w:val="46"/>
        <w:shd w:val="clear" w:color="auto" w:fill="auto"/>
        <w:tabs>
          <w:tab w:val="left" w:pos="9214"/>
          <w:tab w:val="left" w:pos="9355"/>
        </w:tabs>
        <w:spacing w:before="0" w:after="0" w:line="240" w:lineRule="auto"/>
        <w:ind w:left="567" w:right="-1" w:firstLine="567"/>
        <w:jc w:val="right"/>
        <w:rPr>
          <w:rStyle w:val="45"/>
          <w:rFonts w:ascii="Times New Roman" w:hAnsi="Times New Roman" w:cs="Times New Roman"/>
          <w:bCs/>
          <w:color w:val="000000"/>
          <w:sz w:val="22"/>
          <w:szCs w:val="22"/>
        </w:rPr>
      </w:pPr>
      <w:r w:rsidRPr="00C51707">
        <w:rPr>
          <w:rStyle w:val="45"/>
          <w:rFonts w:ascii="Times New Roman" w:hAnsi="Times New Roman" w:cs="Times New Roman"/>
          <w:color w:val="000000"/>
          <w:sz w:val="22"/>
          <w:szCs w:val="22"/>
        </w:rPr>
        <w:lastRenderedPageBreak/>
        <w:t>Приложение  2</w:t>
      </w:r>
    </w:p>
    <w:p w:rsidR="00C51707" w:rsidRPr="00C51707" w:rsidRDefault="00C51707" w:rsidP="00312A53">
      <w:pPr>
        <w:pStyle w:val="46"/>
        <w:shd w:val="clear" w:color="auto" w:fill="auto"/>
        <w:tabs>
          <w:tab w:val="left" w:pos="9214"/>
          <w:tab w:val="left" w:pos="9355"/>
          <w:tab w:val="left" w:pos="10915"/>
        </w:tabs>
        <w:spacing w:before="0" w:after="0" w:line="240" w:lineRule="auto"/>
        <w:ind w:left="567" w:right="-1" w:firstLine="567"/>
        <w:jc w:val="right"/>
        <w:rPr>
          <w:rStyle w:val="45"/>
          <w:rFonts w:ascii="Times New Roman" w:hAnsi="Times New Roman" w:cs="Times New Roman"/>
          <w:bCs/>
          <w:color w:val="000000"/>
          <w:sz w:val="22"/>
          <w:szCs w:val="22"/>
        </w:rPr>
      </w:pPr>
      <w:r w:rsidRPr="00C51707">
        <w:rPr>
          <w:rStyle w:val="45"/>
          <w:rFonts w:ascii="Times New Roman" w:hAnsi="Times New Roman" w:cs="Times New Roman"/>
          <w:color w:val="000000"/>
          <w:sz w:val="22"/>
          <w:szCs w:val="22"/>
        </w:rPr>
        <w:t xml:space="preserve"> к постановлению Главы Большеигнатовского</w:t>
      </w:r>
    </w:p>
    <w:p w:rsidR="00C51707" w:rsidRPr="00C51707" w:rsidRDefault="00C51707" w:rsidP="00312A53">
      <w:pPr>
        <w:pStyle w:val="46"/>
        <w:shd w:val="clear" w:color="auto" w:fill="auto"/>
        <w:tabs>
          <w:tab w:val="left" w:pos="9214"/>
          <w:tab w:val="left" w:pos="9355"/>
          <w:tab w:val="left" w:pos="10915"/>
        </w:tabs>
        <w:spacing w:before="0" w:after="0" w:line="240" w:lineRule="auto"/>
        <w:ind w:left="567" w:right="-1" w:firstLine="567"/>
        <w:jc w:val="right"/>
        <w:rPr>
          <w:rStyle w:val="45"/>
          <w:rFonts w:ascii="Times New Roman" w:hAnsi="Times New Roman" w:cs="Times New Roman"/>
          <w:bCs/>
          <w:color w:val="000000"/>
          <w:sz w:val="22"/>
          <w:szCs w:val="22"/>
        </w:rPr>
      </w:pPr>
      <w:r w:rsidRPr="00C51707">
        <w:rPr>
          <w:rStyle w:val="45"/>
          <w:rFonts w:ascii="Times New Roman" w:hAnsi="Times New Roman" w:cs="Times New Roman"/>
          <w:color w:val="000000"/>
          <w:sz w:val="22"/>
          <w:szCs w:val="22"/>
        </w:rPr>
        <w:t xml:space="preserve"> муниципального района </w:t>
      </w:r>
      <w:r w:rsidRPr="00C51707">
        <w:rPr>
          <w:rStyle w:val="45"/>
          <w:rFonts w:ascii="Times New Roman" w:hAnsi="Times New Roman" w:cs="Times New Roman"/>
          <w:sz w:val="22"/>
          <w:szCs w:val="22"/>
        </w:rPr>
        <w:t xml:space="preserve">от 14 мая 2021 г. № </w:t>
      </w:r>
      <w:r>
        <w:rPr>
          <w:rStyle w:val="45"/>
          <w:rFonts w:ascii="Times New Roman" w:hAnsi="Times New Roman" w:cs="Times New Roman"/>
          <w:sz w:val="22"/>
          <w:szCs w:val="22"/>
        </w:rPr>
        <w:t>3</w:t>
      </w:r>
    </w:p>
    <w:p w:rsidR="00C51707" w:rsidRPr="00C51707" w:rsidRDefault="00C51707" w:rsidP="00312A53">
      <w:pPr>
        <w:tabs>
          <w:tab w:val="left" w:pos="9214"/>
          <w:tab w:val="left" w:pos="9355"/>
          <w:tab w:val="left" w:pos="10915"/>
        </w:tabs>
        <w:spacing w:line="240" w:lineRule="auto"/>
        <w:ind w:left="567" w:right="-1" w:firstLine="567"/>
        <w:jc w:val="right"/>
        <w:rPr>
          <w:rStyle w:val="45"/>
          <w:rFonts w:ascii="Times New Roman" w:hAnsi="Times New Roman" w:cs="Times New Roman"/>
          <w:b w:val="0"/>
          <w:bCs w:val="0"/>
          <w:sz w:val="22"/>
          <w:szCs w:val="22"/>
        </w:rPr>
      </w:pPr>
      <w:r w:rsidRPr="00C51707">
        <w:rPr>
          <w:rStyle w:val="45"/>
          <w:rFonts w:ascii="Times New Roman" w:hAnsi="Times New Roman" w:cs="Times New Roman"/>
          <w:b w:val="0"/>
          <w:sz w:val="22"/>
          <w:szCs w:val="22"/>
        </w:rPr>
        <w:t>«О вынесении на публичные слушания проекта решения Совета депутатов Большеигнатовского муниципального района «Об утверждении</w:t>
      </w:r>
      <w:r w:rsidRPr="00C51707">
        <w:rPr>
          <w:rStyle w:val="45"/>
          <w:rFonts w:ascii="Times New Roman" w:hAnsi="Times New Roman" w:cs="Times New Roman"/>
          <w:sz w:val="22"/>
          <w:szCs w:val="22"/>
        </w:rPr>
        <w:t xml:space="preserve"> </w:t>
      </w:r>
      <w:r w:rsidRPr="00C51707">
        <w:rPr>
          <w:rFonts w:ascii="Times New Roman" w:hAnsi="Times New Roman" w:cs="Times New Roman"/>
        </w:rPr>
        <w:t>проекта планировки и межевания территории</w:t>
      </w:r>
      <w:r w:rsidRPr="00C51707">
        <w:rPr>
          <w:rFonts w:ascii="Times New Roman" w:hAnsi="Times New Roman" w:cs="Times New Roman"/>
          <w:bCs/>
        </w:rPr>
        <w:t xml:space="preserve"> </w:t>
      </w:r>
      <w:r w:rsidRPr="00C51707">
        <w:rPr>
          <w:rFonts w:ascii="Times New Roman" w:hAnsi="Times New Roman" w:cs="Times New Roman"/>
        </w:rPr>
        <w:t>«Строительство автомобильной дороги, подъезд к телятнику в с. Вармазейка Большеигнатовского муниципального района Республики Мордовия</w:t>
      </w:r>
      <w:r w:rsidRPr="00C51707">
        <w:rPr>
          <w:rStyle w:val="45"/>
          <w:rFonts w:ascii="Times New Roman" w:hAnsi="Times New Roman" w:cs="Times New Roman"/>
          <w:sz w:val="22"/>
          <w:szCs w:val="22"/>
        </w:rPr>
        <w:t>»</w:t>
      </w:r>
    </w:p>
    <w:p w:rsidR="00312A53" w:rsidRDefault="00312A53" w:rsidP="00C51707">
      <w:pPr>
        <w:pStyle w:val="46"/>
        <w:shd w:val="clear" w:color="auto" w:fill="auto"/>
        <w:tabs>
          <w:tab w:val="left" w:pos="9355"/>
        </w:tabs>
        <w:spacing w:before="0" w:after="0" w:line="240" w:lineRule="auto"/>
        <w:ind w:right="-1"/>
        <w:jc w:val="center"/>
        <w:rPr>
          <w:rStyle w:val="45"/>
          <w:rFonts w:ascii="Times New Roman" w:hAnsi="Times New Roman" w:cs="Times New Roman"/>
          <w:b/>
          <w:color w:val="000000"/>
          <w:sz w:val="22"/>
          <w:szCs w:val="22"/>
        </w:rPr>
      </w:pPr>
    </w:p>
    <w:p w:rsidR="00C51707" w:rsidRPr="00C51707" w:rsidRDefault="00C51707" w:rsidP="00312A53">
      <w:pPr>
        <w:pStyle w:val="46"/>
        <w:shd w:val="clear" w:color="auto" w:fill="auto"/>
        <w:tabs>
          <w:tab w:val="left" w:pos="9355"/>
        </w:tabs>
        <w:spacing w:before="0" w:after="0" w:line="240" w:lineRule="auto"/>
        <w:ind w:right="-1"/>
        <w:jc w:val="center"/>
        <w:rPr>
          <w:rStyle w:val="45"/>
          <w:rFonts w:ascii="Times New Roman" w:hAnsi="Times New Roman" w:cs="Times New Roman"/>
          <w:b/>
          <w:bCs/>
          <w:color w:val="000000"/>
          <w:sz w:val="22"/>
          <w:szCs w:val="22"/>
        </w:rPr>
      </w:pPr>
      <w:r w:rsidRPr="00C51707">
        <w:rPr>
          <w:rStyle w:val="45"/>
          <w:rFonts w:ascii="Times New Roman" w:hAnsi="Times New Roman" w:cs="Times New Roman"/>
          <w:b/>
          <w:color w:val="000000"/>
          <w:sz w:val="22"/>
          <w:szCs w:val="22"/>
        </w:rPr>
        <w:t>График проведения публичных слушаний по проекту решения Совета депутатов Большеигнатовского муниципального района «</w:t>
      </w:r>
      <w:r w:rsidRPr="00C51707">
        <w:rPr>
          <w:rStyle w:val="45"/>
          <w:rFonts w:ascii="Times New Roman" w:hAnsi="Times New Roman" w:cs="Times New Roman"/>
          <w:b/>
          <w:sz w:val="22"/>
          <w:szCs w:val="22"/>
        </w:rPr>
        <w:t xml:space="preserve">Об утверждении </w:t>
      </w:r>
      <w:r w:rsidRPr="00C51707">
        <w:rPr>
          <w:rFonts w:ascii="Times New Roman" w:hAnsi="Times New Roman" w:cs="Times New Roman"/>
          <w:sz w:val="22"/>
          <w:szCs w:val="22"/>
        </w:rPr>
        <w:t>проекта планировки и межевания территории «Строительство автомобильной дороги, подъезд к телятнику в с. Вармазейка Большеигнатовского муниципального района Республики Мордовия</w:t>
      </w:r>
      <w:r w:rsidRPr="00C51707">
        <w:rPr>
          <w:rStyle w:val="45"/>
          <w:rFonts w:ascii="Times New Roman" w:hAnsi="Times New Roman" w:cs="Times New Roman"/>
          <w:color w:val="000000"/>
          <w:sz w:val="22"/>
          <w:szCs w:val="22"/>
        </w:rPr>
        <w:t>»</w:t>
      </w:r>
    </w:p>
    <w:tbl>
      <w:tblPr>
        <w:tblpPr w:leftFromText="180" w:rightFromText="180" w:vertAnchor="text" w:horzAnchor="margin" w:tblpXSpec="center" w:tblpY="199"/>
        <w:tblW w:w="0" w:type="auto"/>
        <w:tblLayout w:type="fixed"/>
        <w:tblCellMar>
          <w:left w:w="0" w:type="dxa"/>
          <w:right w:w="0" w:type="dxa"/>
        </w:tblCellMar>
        <w:tblLook w:val="0000" w:firstRow="0" w:lastRow="0" w:firstColumn="0" w:lastColumn="0" w:noHBand="0" w:noVBand="0"/>
      </w:tblPr>
      <w:tblGrid>
        <w:gridCol w:w="960"/>
        <w:gridCol w:w="3826"/>
        <w:gridCol w:w="2117"/>
        <w:gridCol w:w="3235"/>
      </w:tblGrid>
      <w:tr w:rsidR="00C51707" w:rsidRPr="00C51707" w:rsidTr="00122035">
        <w:trPr>
          <w:trHeight w:hRule="exact" w:val="1229"/>
        </w:trPr>
        <w:tc>
          <w:tcPr>
            <w:tcW w:w="960" w:type="dxa"/>
            <w:tcBorders>
              <w:top w:val="single" w:sz="4" w:space="0" w:color="auto"/>
              <w:left w:val="single" w:sz="4" w:space="0" w:color="auto"/>
              <w:bottom w:val="nil"/>
              <w:right w:val="nil"/>
            </w:tcBorders>
            <w:shd w:val="clear" w:color="auto" w:fill="FFFFFF"/>
          </w:tcPr>
          <w:p w:rsidR="00C51707" w:rsidRPr="00C51707" w:rsidRDefault="00C51707" w:rsidP="00122035">
            <w:pPr>
              <w:pStyle w:val="af2"/>
              <w:spacing w:after="0" w:line="230" w:lineRule="exact"/>
              <w:jc w:val="center"/>
              <w:rPr>
                <w:rFonts w:ascii="Times New Roman" w:hAnsi="Times New Roman" w:cs="Times New Roman"/>
                <w:b/>
              </w:rPr>
            </w:pPr>
            <w:r w:rsidRPr="00C51707">
              <w:rPr>
                <w:rFonts w:ascii="Times New Roman" w:hAnsi="Times New Roman" w:cs="Times New Roman"/>
                <w:b/>
                <w:color w:val="000000"/>
              </w:rPr>
              <w:t>№</w:t>
            </w:r>
          </w:p>
        </w:tc>
        <w:tc>
          <w:tcPr>
            <w:tcW w:w="3826" w:type="dxa"/>
            <w:tcBorders>
              <w:top w:val="single" w:sz="4" w:space="0" w:color="auto"/>
              <w:left w:val="single" w:sz="4" w:space="0" w:color="auto"/>
              <w:bottom w:val="nil"/>
              <w:right w:val="nil"/>
            </w:tcBorders>
            <w:shd w:val="clear" w:color="auto" w:fill="FFFFFF"/>
          </w:tcPr>
          <w:p w:rsidR="00C51707" w:rsidRPr="00C51707" w:rsidRDefault="00C51707" w:rsidP="00122035">
            <w:pPr>
              <w:pStyle w:val="af2"/>
              <w:spacing w:after="0" w:line="298" w:lineRule="exact"/>
              <w:jc w:val="center"/>
              <w:rPr>
                <w:rFonts w:ascii="Times New Roman" w:hAnsi="Times New Roman" w:cs="Times New Roman"/>
              </w:rPr>
            </w:pPr>
            <w:r w:rsidRPr="00C51707">
              <w:rPr>
                <w:rStyle w:val="65"/>
                <w:rFonts w:ascii="Times New Roman" w:hAnsi="Times New Roman" w:cs="Times New Roman"/>
                <w:b/>
                <w:bCs/>
                <w:color w:val="000000"/>
                <w:spacing w:val="11"/>
                <w:sz w:val="22"/>
                <w:szCs w:val="22"/>
              </w:rPr>
              <w:t>Дата проведения публичных слушаний</w:t>
            </w:r>
          </w:p>
        </w:tc>
        <w:tc>
          <w:tcPr>
            <w:tcW w:w="2117" w:type="dxa"/>
            <w:tcBorders>
              <w:top w:val="single" w:sz="4" w:space="0" w:color="auto"/>
              <w:left w:val="single" w:sz="4" w:space="0" w:color="auto"/>
              <w:bottom w:val="nil"/>
              <w:right w:val="nil"/>
            </w:tcBorders>
            <w:shd w:val="clear" w:color="auto" w:fill="FFFFFF"/>
            <w:vAlign w:val="bottom"/>
          </w:tcPr>
          <w:p w:rsidR="00C51707" w:rsidRPr="00C51707" w:rsidRDefault="00C51707" w:rsidP="00122035">
            <w:pPr>
              <w:pStyle w:val="af2"/>
              <w:spacing w:after="0" w:line="298" w:lineRule="exact"/>
              <w:ind w:left="440" w:firstLine="260"/>
              <w:rPr>
                <w:rFonts w:ascii="Times New Roman" w:hAnsi="Times New Roman" w:cs="Times New Roman"/>
              </w:rPr>
            </w:pPr>
            <w:r w:rsidRPr="00C51707">
              <w:rPr>
                <w:rStyle w:val="65"/>
                <w:rFonts w:ascii="Times New Roman" w:hAnsi="Times New Roman" w:cs="Times New Roman"/>
                <w:b/>
                <w:bCs/>
                <w:color w:val="000000"/>
                <w:spacing w:val="11"/>
                <w:sz w:val="22"/>
                <w:szCs w:val="22"/>
              </w:rPr>
              <w:t>Время проведении публичных слушаний</w:t>
            </w:r>
          </w:p>
        </w:tc>
        <w:tc>
          <w:tcPr>
            <w:tcW w:w="3235" w:type="dxa"/>
            <w:tcBorders>
              <w:top w:val="single" w:sz="4" w:space="0" w:color="auto"/>
              <w:left w:val="single" w:sz="4" w:space="0" w:color="auto"/>
              <w:bottom w:val="nil"/>
              <w:right w:val="single" w:sz="4" w:space="0" w:color="auto"/>
            </w:tcBorders>
            <w:shd w:val="clear" w:color="auto" w:fill="FFFFFF"/>
          </w:tcPr>
          <w:p w:rsidR="00C51707" w:rsidRPr="00C51707" w:rsidRDefault="00C51707" w:rsidP="00122035">
            <w:pPr>
              <w:pStyle w:val="af2"/>
              <w:spacing w:after="0" w:line="298" w:lineRule="exact"/>
              <w:jc w:val="center"/>
              <w:rPr>
                <w:rFonts w:ascii="Times New Roman" w:hAnsi="Times New Roman" w:cs="Times New Roman"/>
              </w:rPr>
            </w:pPr>
            <w:r w:rsidRPr="00C51707">
              <w:rPr>
                <w:rStyle w:val="65"/>
                <w:rFonts w:ascii="Times New Roman" w:hAnsi="Times New Roman" w:cs="Times New Roman"/>
                <w:b/>
                <w:bCs/>
                <w:color w:val="000000"/>
                <w:spacing w:val="11"/>
                <w:sz w:val="22"/>
                <w:szCs w:val="22"/>
              </w:rPr>
              <w:t>Место проведения публичных слушаний</w:t>
            </w:r>
          </w:p>
        </w:tc>
      </w:tr>
      <w:tr w:rsidR="00C51707" w:rsidRPr="00C51707" w:rsidTr="00122035">
        <w:trPr>
          <w:trHeight w:hRule="exact" w:val="1954"/>
        </w:trPr>
        <w:tc>
          <w:tcPr>
            <w:tcW w:w="960" w:type="dxa"/>
            <w:tcBorders>
              <w:top w:val="single" w:sz="4" w:space="0" w:color="auto"/>
              <w:left w:val="single" w:sz="4" w:space="0" w:color="auto"/>
              <w:bottom w:val="single" w:sz="4" w:space="0" w:color="auto"/>
              <w:right w:val="nil"/>
            </w:tcBorders>
            <w:shd w:val="clear" w:color="auto" w:fill="FFFFFF"/>
          </w:tcPr>
          <w:p w:rsidR="00C51707" w:rsidRPr="00C51707" w:rsidRDefault="00C51707" w:rsidP="00122035">
            <w:pPr>
              <w:pStyle w:val="af2"/>
              <w:spacing w:after="0" w:line="230" w:lineRule="exact"/>
              <w:jc w:val="center"/>
              <w:rPr>
                <w:rFonts w:ascii="Times New Roman" w:hAnsi="Times New Roman" w:cs="Times New Roman"/>
                <w:color w:val="000000"/>
              </w:rPr>
            </w:pPr>
          </w:p>
          <w:p w:rsidR="00C51707" w:rsidRPr="00C51707" w:rsidRDefault="00C51707" w:rsidP="00122035">
            <w:pPr>
              <w:pStyle w:val="af2"/>
              <w:spacing w:after="0" w:line="230" w:lineRule="exact"/>
              <w:jc w:val="center"/>
              <w:rPr>
                <w:rFonts w:ascii="Times New Roman" w:hAnsi="Times New Roman" w:cs="Times New Roman"/>
              </w:rPr>
            </w:pPr>
            <w:r w:rsidRPr="00C51707">
              <w:rPr>
                <w:rFonts w:ascii="Times New Roman" w:hAnsi="Times New Roman" w:cs="Times New Roman"/>
                <w:color w:val="000000"/>
              </w:rPr>
              <w:t>1</w:t>
            </w:r>
          </w:p>
        </w:tc>
        <w:tc>
          <w:tcPr>
            <w:tcW w:w="3826" w:type="dxa"/>
            <w:tcBorders>
              <w:top w:val="single" w:sz="4" w:space="0" w:color="auto"/>
              <w:left w:val="single" w:sz="4" w:space="0" w:color="auto"/>
              <w:bottom w:val="single" w:sz="4" w:space="0" w:color="auto"/>
              <w:right w:val="nil"/>
            </w:tcBorders>
            <w:shd w:val="clear" w:color="auto" w:fill="FFFFFF"/>
          </w:tcPr>
          <w:p w:rsidR="00C51707" w:rsidRPr="00C51707" w:rsidRDefault="00C51707" w:rsidP="00122035">
            <w:pPr>
              <w:pStyle w:val="af2"/>
              <w:spacing w:after="0" w:line="230" w:lineRule="exact"/>
              <w:jc w:val="center"/>
              <w:rPr>
                <w:rFonts w:ascii="Times New Roman" w:hAnsi="Times New Roman" w:cs="Times New Roman"/>
                <w:color w:val="FF0000"/>
              </w:rPr>
            </w:pPr>
          </w:p>
          <w:p w:rsidR="00C51707" w:rsidRPr="00C51707" w:rsidRDefault="00C51707" w:rsidP="00122035">
            <w:pPr>
              <w:pStyle w:val="af2"/>
              <w:spacing w:after="0" w:line="230" w:lineRule="exact"/>
              <w:jc w:val="center"/>
              <w:rPr>
                <w:rFonts w:ascii="Times New Roman" w:hAnsi="Times New Roman" w:cs="Times New Roman"/>
              </w:rPr>
            </w:pPr>
            <w:r w:rsidRPr="00C51707">
              <w:rPr>
                <w:rFonts w:ascii="Times New Roman" w:hAnsi="Times New Roman" w:cs="Times New Roman"/>
              </w:rPr>
              <w:t>14.06.2020 г.</w:t>
            </w:r>
          </w:p>
        </w:tc>
        <w:tc>
          <w:tcPr>
            <w:tcW w:w="2117" w:type="dxa"/>
            <w:tcBorders>
              <w:top w:val="single" w:sz="4" w:space="0" w:color="auto"/>
              <w:left w:val="single" w:sz="4" w:space="0" w:color="auto"/>
              <w:bottom w:val="single" w:sz="4" w:space="0" w:color="auto"/>
              <w:right w:val="nil"/>
            </w:tcBorders>
            <w:shd w:val="clear" w:color="auto" w:fill="FFFFFF"/>
          </w:tcPr>
          <w:p w:rsidR="00C51707" w:rsidRPr="00C51707" w:rsidRDefault="00C51707" w:rsidP="00122035">
            <w:pPr>
              <w:pStyle w:val="af2"/>
              <w:spacing w:after="0" w:line="230" w:lineRule="exact"/>
              <w:jc w:val="center"/>
              <w:rPr>
                <w:rStyle w:val="65"/>
                <w:rFonts w:ascii="Times New Roman" w:hAnsi="Times New Roman" w:cs="Times New Roman"/>
                <w:bCs/>
                <w:color w:val="000000"/>
                <w:spacing w:val="11"/>
                <w:sz w:val="22"/>
                <w:szCs w:val="22"/>
              </w:rPr>
            </w:pPr>
          </w:p>
          <w:p w:rsidR="00C51707" w:rsidRPr="00C51707" w:rsidRDefault="00C51707" w:rsidP="00122035">
            <w:pPr>
              <w:pStyle w:val="af2"/>
              <w:spacing w:after="0" w:line="230" w:lineRule="exact"/>
              <w:jc w:val="center"/>
              <w:rPr>
                <w:rFonts w:ascii="Times New Roman" w:hAnsi="Times New Roman" w:cs="Times New Roman"/>
              </w:rPr>
            </w:pPr>
            <w:r w:rsidRPr="00C51707">
              <w:rPr>
                <w:rStyle w:val="65"/>
                <w:rFonts w:ascii="Times New Roman" w:hAnsi="Times New Roman" w:cs="Times New Roman"/>
                <w:bCs/>
                <w:color w:val="000000"/>
                <w:spacing w:val="11"/>
                <w:sz w:val="22"/>
                <w:szCs w:val="22"/>
              </w:rPr>
              <w:t>12:00</w:t>
            </w:r>
          </w:p>
        </w:tc>
        <w:tc>
          <w:tcPr>
            <w:tcW w:w="3235" w:type="dxa"/>
            <w:tcBorders>
              <w:top w:val="single" w:sz="4" w:space="0" w:color="auto"/>
              <w:left w:val="single" w:sz="4" w:space="0" w:color="auto"/>
              <w:bottom w:val="single" w:sz="4" w:space="0" w:color="auto"/>
              <w:right w:val="single" w:sz="4" w:space="0" w:color="auto"/>
            </w:tcBorders>
            <w:shd w:val="clear" w:color="auto" w:fill="FFFFFF"/>
            <w:vAlign w:val="bottom"/>
          </w:tcPr>
          <w:p w:rsidR="00C51707" w:rsidRPr="00C51707" w:rsidRDefault="00C51707" w:rsidP="00122035">
            <w:pPr>
              <w:pStyle w:val="af2"/>
              <w:spacing w:after="0" w:line="240" w:lineRule="auto"/>
              <w:jc w:val="center"/>
              <w:rPr>
                <w:rFonts w:ascii="Times New Roman" w:hAnsi="Times New Roman" w:cs="Times New Roman"/>
                <w:color w:val="000000"/>
              </w:rPr>
            </w:pPr>
            <w:r w:rsidRPr="00C51707">
              <w:rPr>
                <w:rFonts w:ascii="Times New Roman" w:hAnsi="Times New Roman" w:cs="Times New Roman"/>
                <w:color w:val="000000"/>
              </w:rPr>
              <w:t>Зал заседаний администрации Большеигнатовского муниципального района</w:t>
            </w:r>
          </w:p>
          <w:p w:rsidR="00C51707" w:rsidRPr="00C51707" w:rsidRDefault="00C51707" w:rsidP="00122035">
            <w:pPr>
              <w:pStyle w:val="af2"/>
              <w:spacing w:after="0" w:line="240" w:lineRule="auto"/>
              <w:jc w:val="center"/>
              <w:rPr>
                <w:rFonts w:ascii="Times New Roman" w:hAnsi="Times New Roman" w:cs="Times New Roman"/>
                <w:color w:val="000000"/>
              </w:rPr>
            </w:pPr>
            <w:r w:rsidRPr="00C51707">
              <w:rPr>
                <w:rFonts w:ascii="Times New Roman" w:hAnsi="Times New Roman" w:cs="Times New Roman"/>
                <w:color w:val="000000"/>
              </w:rPr>
              <w:t>(с. Большое Игнатово,</w:t>
            </w:r>
          </w:p>
          <w:p w:rsidR="00C51707" w:rsidRPr="00C51707" w:rsidRDefault="00C51707" w:rsidP="00122035">
            <w:pPr>
              <w:pStyle w:val="af2"/>
              <w:spacing w:after="0" w:line="240" w:lineRule="auto"/>
              <w:jc w:val="center"/>
              <w:rPr>
                <w:rFonts w:ascii="Times New Roman" w:hAnsi="Times New Roman" w:cs="Times New Roman"/>
                <w:color w:val="000000"/>
              </w:rPr>
            </w:pPr>
            <w:r w:rsidRPr="00C51707">
              <w:rPr>
                <w:rFonts w:ascii="Times New Roman" w:hAnsi="Times New Roman" w:cs="Times New Roman"/>
                <w:color w:val="000000"/>
              </w:rPr>
              <w:t>ул. Советская, д.40)</w:t>
            </w:r>
          </w:p>
          <w:p w:rsidR="00C51707" w:rsidRPr="00C51707" w:rsidRDefault="00C51707" w:rsidP="00122035">
            <w:pPr>
              <w:pStyle w:val="af2"/>
              <w:spacing w:after="0" w:line="317" w:lineRule="exact"/>
              <w:rPr>
                <w:rFonts w:ascii="Times New Roman" w:hAnsi="Times New Roman" w:cs="Times New Roman"/>
              </w:rPr>
            </w:pPr>
          </w:p>
        </w:tc>
      </w:tr>
    </w:tbl>
    <w:p w:rsidR="00C51707" w:rsidRPr="00C51707" w:rsidRDefault="00C51707" w:rsidP="00C51707">
      <w:pPr>
        <w:pStyle w:val="46"/>
        <w:shd w:val="clear" w:color="auto" w:fill="auto"/>
        <w:spacing w:before="0" w:after="0" w:line="322" w:lineRule="exact"/>
        <w:ind w:left="362" w:right="232"/>
        <w:jc w:val="center"/>
        <w:rPr>
          <w:rFonts w:ascii="Times New Roman" w:hAnsi="Times New Roman" w:cs="Times New Roman"/>
          <w:b w:val="0"/>
          <w:sz w:val="22"/>
          <w:szCs w:val="22"/>
        </w:rPr>
      </w:pPr>
    </w:p>
    <w:p w:rsidR="00C51707" w:rsidRPr="00C51707" w:rsidRDefault="00C51707" w:rsidP="00C51707">
      <w:pPr>
        <w:pStyle w:val="72"/>
        <w:framePr w:wrap="around" w:vAnchor="page" w:hAnchor="page" w:x="594" w:y="10429"/>
        <w:shd w:val="clear" w:color="auto" w:fill="auto"/>
        <w:spacing w:line="100" w:lineRule="exact"/>
        <w:rPr>
          <w:rFonts w:ascii="Times New Roman" w:cs="Times New Roman"/>
          <w:sz w:val="22"/>
          <w:szCs w:val="22"/>
          <w:lang w:val="ru-RU"/>
        </w:rPr>
      </w:pPr>
    </w:p>
    <w:p w:rsidR="00C51707" w:rsidRPr="00C51707" w:rsidRDefault="00C51707" w:rsidP="00C51707">
      <w:pPr>
        <w:framePr w:wrap="around" w:vAnchor="page" w:hAnchor="page" w:x="1127" w:y="15829"/>
        <w:spacing w:line="210" w:lineRule="exact"/>
        <w:ind w:left="5440"/>
        <w:rPr>
          <w:rFonts w:ascii="Times New Roman" w:hAnsi="Times New Roman" w:cs="Times New Roman"/>
        </w:rPr>
      </w:pPr>
    </w:p>
    <w:p w:rsidR="00C51707" w:rsidRPr="00C51707" w:rsidRDefault="00C51707" w:rsidP="00C51707">
      <w:pPr>
        <w:ind w:left="426"/>
        <w:rPr>
          <w:rFonts w:ascii="Times New Roman" w:hAnsi="Times New Roman" w:cs="Times New Roman"/>
        </w:rPr>
        <w:sectPr w:rsidR="00C51707" w:rsidRPr="00C51707" w:rsidSect="000D7320">
          <w:pgSz w:w="11906" w:h="16838"/>
          <w:pgMar w:top="1134" w:right="850" w:bottom="1134" w:left="1701" w:header="0" w:footer="3" w:gutter="0"/>
          <w:cols w:space="720"/>
          <w:noEndnote/>
          <w:docGrid w:linePitch="360"/>
        </w:sectPr>
      </w:pPr>
    </w:p>
    <w:p w:rsidR="00C51707" w:rsidRPr="00C51707" w:rsidRDefault="00C51707" w:rsidP="00C51707">
      <w:pPr>
        <w:pStyle w:val="46"/>
        <w:shd w:val="clear" w:color="auto" w:fill="auto"/>
        <w:spacing w:before="0" w:after="0" w:line="240" w:lineRule="auto"/>
        <w:ind w:left="1701" w:right="849" w:firstLine="851"/>
        <w:jc w:val="right"/>
        <w:rPr>
          <w:rStyle w:val="45"/>
          <w:rFonts w:ascii="Times New Roman" w:hAnsi="Times New Roman" w:cs="Times New Roman"/>
          <w:bCs/>
          <w:color w:val="000000"/>
          <w:sz w:val="22"/>
          <w:szCs w:val="22"/>
        </w:rPr>
      </w:pPr>
    </w:p>
    <w:p w:rsidR="00C51707" w:rsidRPr="00C51707" w:rsidRDefault="00C51707" w:rsidP="00C51707">
      <w:pPr>
        <w:pStyle w:val="46"/>
        <w:shd w:val="clear" w:color="auto" w:fill="auto"/>
        <w:spacing w:before="0" w:after="0" w:line="240" w:lineRule="auto"/>
        <w:ind w:left="1701" w:right="849" w:firstLine="851"/>
        <w:jc w:val="right"/>
        <w:rPr>
          <w:rStyle w:val="45"/>
          <w:rFonts w:ascii="Times New Roman" w:hAnsi="Times New Roman" w:cs="Times New Roman"/>
          <w:bCs/>
          <w:color w:val="000000"/>
          <w:sz w:val="22"/>
          <w:szCs w:val="22"/>
        </w:rPr>
      </w:pPr>
    </w:p>
    <w:p w:rsidR="00C51707" w:rsidRPr="00C51707" w:rsidRDefault="00C51707" w:rsidP="00C51707">
      <w:pPr>
        <w:pStyle w:val="46"/>
        <w:shd w:val="clear" w:color="auto" w:fill="auto"/>
        <w:spacing w:before="0" w:after="0" w:line="240" w:lineRule="auto"/>
        <w:ind w:left="1701" w:right="849" w:firstLine="851"/>
        <w:jc w:val="right"/>
        <w:rPr>
          <w:rStyle w:val="45"/>
          <w:rFonts w:ascii="Times New Roman" w:hAnsi="Times New Roman" w:cs="Times New Roman"/>
          <w:bCs/>
          <w:color w:val="000000"/>
          <w:sz w:val="22"/>
          <w:szCs w:val="22"/>
        </w:rPr>
      </w:pPr>
    </w:p>
    <w:p w:rsidR="00C51707" w:rsidRPr="00C51707" w:rsidRDefault="00C51707" w:rsidP="00312A53">
      <w:pPr>
        <w:pStyle w:val="46"/>
        <w:shd w:val="clear" w:color="auto" w:fill="auto"/>
        <w:spacing w:before="0" w:after="0" w:line="240" w:lineRule="auto"/>
        <w:ind w:left="1701" w:right="849" w:firstLine="851"/>
        <w:jc w:val="right"/>
        <w:rPr>
          <w:rStyle w:val="45"/>
          <w:rFonts w:ascii="Times New Roman" w:hAnsi="Times New Roman" w:cs="Times New Roman"/>
          <w:bCs/>
          <w:color w:val="000000"/>
          <w:sz w:val="22"/>
          <w:szCs w:val="22"/>
        </w:rPr>
      </w:pPr>
      <w:r w:rsidRPr="00C51707">
        <w:rPr>
          <w:rStyle w:val="45"/>
          <w:rFonts w:ascii="Times New Roman" w:hAnsi="Times New Roman" w:cs="Times New Roman"/>
          <w:color w:val="000000"/>
          <w:sz w:val="22"/>
          <w:szCs w:val="22"/>
        </w:rPr>
        <w:t>Приложение  3</w:t>
      </w:r>
    </w:p>
    <w:p w:rsidR="00C51707" w:rsidRPr="00C51707" w:rsidRDefault="00C51707" w:rsidP="00312A53">
      <w:pPr>
        <w:pStyle w:val="46"/>
        <w:shd w:val="clear" w:color="auto" w:fill="auto"/>
        <w:tabs>
          <w:tab w:val="left" w:pos="10915"/>
        </w:tabs>
        <w:spacing w:before="0" w:after="0" w:line="240" w:lineRule="auto"/>
        <w:ind w:left="1701" w:right="849" w:firstLine="851"/>
        <w:jc w:val="right"/>
        <w:rPr>
          <w:rStyle w:val="45"/>
          <w:rFonts w:ascii="Times New Roman" w:hAnsi="Times New Roman" w:cs="Times New Roman"/>
          <w:bCs/>
          <w:color w:val="000000"/>
          <w:sz w:val="22"/>
          <w:szCs w:val="22"/>
        </w:rPr>
      </w:pPr>
      <w:r w:rsidRPr="00C51707">
        <w:rPr>
          <w:rStyle w:val="45"/>
          <w:rFonts w:ascii="Times New Roman" w:hAnsi="Times New Roman" w:cs="Times New Roman"/>
          <w:color w:val="000000"/>
          <w:sz w:val="22"/>
          <w:szCs w:val="22"/>
        </w:rPr>
        <w:t xml:space="preserve">к постановлению Главы Большеигнатовского </w:t>
      </w:r>
    </w:p>
    <w:p w:rsidR="00C51707" w:rsidRPr="00C51707" w:rsidRDefault="00C51707" w:rsidP="00312A53">
      <w:pPr>
        <w:pStyle w:val="46"/>
        <w:shd w:val="clear" w:color="auto" w:fill="auto"/>
        <w:tabs>
          <w:tab w:val="left" w:pos="10915"/>
        </w:tabs>
        <w:spacing w:before="0" w:after="0" w:line="240" w:lineRule="auto"/>
        <w:ind w:left="1701" w:right="849" w:firstLine="851"/>
        <w:jc w:val="right"/>
        <w:rPr>
          <w:rStyle w:val="45"/>
          <w:rFonts w:ascii="Times New Roman" w:hAnsi="Times New Roman" w:cs="Times New Roman"/>
          <w:sz w:val="22"/>
          <w:szCs w:val="22"/>
        </w:rPr>
      </w:pPr>
      <w:r w:rsidRPr="00C51707">
        <w:rPr>
          <w:rStyle w:val="45"/>
          <w:rFonts w:ascii="Times New Roman" w:hAnsi="Times New Roman" w:cs="Times New Roman"/>
          <w:color w:val="000000"/>
          <w:sz w:val="22"/>
          <w:szCs w:val="22"/>
        </w:rPr>
        <w:t xml:space="preserve">муниципального района </w:t>
      </w:r>
      <w:r w:rsidRPr="00C51707">
        <w:rPr>
          <w:rStyle w:val="45"/>
          <w:rFonts w:ascii="Times New Roman" w:hAnsi="Times New Roman" w:cs="Times New Roman"/>
          <w:sz w:val="22"/>
          <w:szCs w:val="22"/>
        </w:rPr>
        <w:t>от14 мая</w:t>
      </w:r>
      <w:r>
        <w:rPr>
          <w:rStyle w:val="45"/>
          <w:rFonts w:ascii="Times New Roman" w:hAnsi="Times New Roman" w:cs="Times New Roman"/>
          <w:sz w:val="22"/>
          <w:szCs w:val="22"/>
        </w:rPr>
        <w:t xml:space="preserve"> 2021 г. № 3</w:t>
      </w:r>
      <w:r w:rsidRPr="00C51707">
        <w:rPr>
          <w:rStyle w:val="45"/>
          <w:rFonts w:ascii="Times New Roman" w:hAnsi="Times New Roman" w:cs="Times New Roman"/>
          <w:sz w:val="22"/>
          <w:szCs w:val="22"/>
        </w:rPr>
        <w:t xml:space="preserve"> «О вынесении на публичные слушания проекта решения Совета депутатов</w:t>
      </w:r>
    </w:p>
    <w:p w:rsidR="00C51707" w:rsidRPr="00C51707" w:rsidRDefault="00C51707" w:rsidP="00312A53">
      <w:pPr>
        <w:pStyle w:val="46"/>
        <w:shd w:val="clear" w:color="auto" w:fill="auto"/>
        <w:tabs>
          <w:tab w:val="left" w:pos="10915"/>
        </w:tabs>
        <w:spacing w:before="0" w:after="0" w:line="240" w:lineRule="auto"/>
        <w:ind w:left="1701" w:right="849" w:firstLine="851"/>
        <w:jc w:val="right"/>
        <w:rPr>
          <w:rStyle w:val="45"/>
          <w:rFonts w:ascii="Times New Roman" w:hAnsi="Times New Roman" w:cs="Times New Roman"/>
          <w:sz w:val="22"/>
          <w:szCs w:val="22"/>
        </w:rPr>
      </w:pPr>
      <w:r w:rsidRPr="00C51707">
        <w:rPr>
          <w:rStyle w:val="45"/>
          <w:rFonts w:ascii="Times New Roman" w:hAnsi="Times New Roman" w:cs="Times New Roman"/>
          <w:sz w:val="22"/>
          <w:szCs w:val="22"/>
        </w:rPr>
        <w:t xml:space="preserve"> Большеигнатовского муниципального района </w:t>
      </w:r>
    </w:p>
    <w:p w:rsidR="00C51707" w:rsidRPr="00C51707" w:rsidRDefault="00C51707" w:rsidP="00312A53">
      <w:pPr>
        <w:pStyle w:val="46"/>
        <w:shd w:val="clear" w:color="auto" w:fill="auto"/>
        <w:tabs>
          <w:tab w:val="left" w:pos="10915"/>
        </w:tabs>
        <w:spacing w:before="0" w:after="0" w:line="240" w:lineRule="auto"/>
        <w:ind w:left="1701" w:right="849" w:firstLine="851"/>
        <w:jc w:val="right"/>
        <w:rPr>
          <w:rFonts w:ascii="Times New Roman" w:hAnsi="Times New Roman" w:cs="Times New Roman"/>
          <w:b w:val="0"/>
          <w:sz w:val="22"/>
          <w:szCs w:val="22"/>
        </w:rPr>
      </w:pPr>
      <w:r w:rsidRPr="00C51707">
        <w:rPr>
          <w:rStyle w:val="45"/>
          <w:rFonts w:ascii="Times New Roman" w:hAnsi="Times New Roman" w:cs="Times New Roman"/>
          <w:sz w:val="22"/>
          <w:szCs w:val="22"/>
        </w:rPr>
        <w:t xml:space="preserve">«Об утверждении </w:t>
      </w:r>
      <w:r w:rsidRPr="00C51707">
        <w:rPr>
          <w:rFonts w:ascii="Times New Roman" w:hAnsi="Times New Roman" w:cs="Times New Roman"/>
          <w:b w:val="0"/>
          <w:sz w:val="22"/>
          <w:szCs w:val="22"/>
        </w:rPr>
        <w:t xml:space="preserve">проекта планировки и межевания территории «Строительство автомобильной дороги, подъезд к телятнику </w:t>
      </w:r>
    </w:p>
    <w:p w:rsidR="00C51707" w:rsidRPr="00C51707" w:rsidRDefault="00C51707" w:rsidP="00312A53">
      <w:pPr>
        <w:pStyle w:val="46"/>
        <w:shd w:val="clear" w:color="auto" w:fill="auto"/>
        <w:tabs>
          <w:tab w:val="left" w:pos="10915"/>
        </w:tabs>
        <w:spacing w:before="0" w:after="0" w:line="240" w:lineRule="auto"/>
        <w:ind w:left="1701" w:right="849" w:firstLine="851"/>
        <w:jc w:val="right"/>
        <w:rPr>
          <w:rFonts w:ascii="Times New Roman" w:hAnsi="Times New Roman" w:cs="Times New Roman"/>
          <w:b w:val="0"/>
          <w:sz w:val="22"/>
          <w:szCs w:val="22"/>
        </w:rPr>
      </w:pPr>
      <w:r w:rsidRPr="00C51707">
        <w:rPr>
          <w:rFonts w:ascii="Times New Roman" w:hAnsi="Times New Roman" w:cs="Times New Roman"/>
          <w:b w:val="0"/>
          <w:sz w:val="22"/>
          <w:szCs w:val="22"/>
        </w:rPr>
        <w:t xml:space="preserve">в с. Вармазейка Большеигнатовского муниципального района </w:t>
      </w:r>
    </w:p>
    <w:p w:rsidR="00C51707" w:rsidRPr="00C51707" w:rsidRDefault="00C51707" w:rsidP="00312A53">
      <w:pPr>
        <w:pStyle w:val="46"/>
        <w:shd w:val="clear" w:color="auto" w:fill="auto"/>
        <w:tabs>
          <w:tab w:val="left" w:pos="10915"/>
        </w:tabs>
        <w:spacing w:before="0" w:after="0" w:line="240" w:lineRule="auto"/>
        <w:ind w:left="1701" w:right="849" w:firstLine="851"/>
        <w:jc w:val="right"/>
        <w:rPr>
          <w:rStyle w:val="45"/>
          <w:rFonts w:ascii="Times New Roman" w:hAnsi="Times New Roman" w:cs="Times New Roman"/>
          <w:b/>
          <w:bCs/>
          <w:sz w:val="22"/>
          <w:szCs w:val="22"/>
        </w:rPr>
      </w:pPr>
      <w:r w:rsidRPr="00C51707">
        <w:rPr>
          <w:rFonts w:ascii="Times New Roman" w:hAnsi="Times New Roman" w:cs="Times New Roman"/>
          <w:b w:val="0"/>
          <w:sz w:val="22"/>
          <w:szCs w:val="22"/>
        </w:rPr>
        <w:t>Республики Мордовия</w:t>
      </w:r>
      <w:r w:rsidRPr="00C51707">
        <w:rPr>
          <w:rStyle w:val="45"/>
          <w:rFonts w:ascii="Times New Roman" w:hAnsi="Times New Roman" w:cs="Times New Roman"/>
          <w:sz w:val="22"/>
          <w:szCs w:val="22"/>
        </w:rPr>
        <w:t>»</w:t>
      </w:r>
    </w:p>
    <w:p w:rsidR="00C51707" w:rsidRPr="00C51707" w:rsidRDefault="00C51707" w:rsidP="00C51707">
      <w:pPr>
        <w:tabs>
          <w:tab w:val="left" w:pos="10915"/>
        </w:tabs>
        <w:ind w:left="5529" w:right="849"/>
        <w:jc w:val="right"/>
        <w:rPr>
          <w:rStyle w:val="45"/>
          <w:rFonts w:ascii="Times New Roman" w:hAnsi="Times New Roman" w:cs="Times New Roman"/>
          <w:b w:val="0"/>
          <w:bCs w:val="0"/>
          <w:sz w:val="22"/>
          <w:szCs w:val="22"/>
        </w:rPr>
      </w:pPr>
    </w:p>
    <w:p w:rsidR="00C51707" w:rsidRPr="00C51707" w:rsidRDefault="00C51707" w:rsidP="00C51707">
      <w:pPr>
        <w:tabs>
          <w:tab w:val="left" w:pos="10915"/>
        </w:tabs>
        <w:ind w:left="5529" w:right="849"/>
        <w:jc w:val="right"/>
        <w:rPr>
          <w:rStyle w:val="45"/>
          <w:rFonts w:ascii="Times New Roman" w:hAnsi="Times New Roman" w:cs="Times New Roman"/>
          <w:b w:val="0"/>
          <w:bCs w:val="0"/>
          <w:sz w:val="22"/>
          <w:szCs w:val="22"/>
        </w:rPr>
      </w:pPr>
    </w:p>
    <w:p w:rsidR="00C51707" w:rsidRPr="00C51707" w:rsidRDefault="00C51707" w:rsidP="00C51707">
      <w:pPr>
        <w:tabs>
          <w:tab w:val="left" w:pos="10915"/>
        </w:tabs>
        <w:ind w:left="5529" w:right="849"/>
        <w:jc w:val="right"/>
        <w:rPr>
          <w:rStyle w:val="45"/>
          <w:rFonts w:ascii="Times New Roman" w:hAnsi="Times New Roman" w:cs="Times New Roman"/>
          <w:b w:val="0"/>
          <w:bCs w:val="0"/>
          <w:sz w:val="22"/>
          <w:szCs w:val="22"/>
        </w:rPr>
      </w:pPr>
    </w:p>
    <w:p w:rsidR="00C51707" w:rsidRPr="00C51707" w:rsidRDefault="00C51707" w:rsidP="00C51707">
      <w:pPr>
        <w:pStyle w:val="aff5"/>
        <w:framePr w:w="9931" w:h="10561" w:hRule="exact" w:wrap="around" w:vAnchor="page" w:hAnchor="page" w:x="1171" w:y="3376"/>
        <w:shd w:val="clear" w:color="auto" w:fill="FFFFFF"/>
        <w:tabs>
          <w:tab w:val="left" w:pos="7502"/>
        </w:tabs>
        <w:autoSpaceDE w:val="0"/>
        <w:autoSpaceDN w:val="0"/>
        <w:spacing w:after="0"/>
        <w:jc w:val="center"/>
        <w:rPr>
          <w:rFonts w:ascii="Times New Roman" w:hAnsi="Times New Roman" w:cs="Times New Roman"/>
          <w:b/>
        </w:rPr>
      </w:pPr>
      <w:r w:rsidRPr="00C51707">
        <w:rPr>
          <w:rFonts w:ascii="Times New Roman" w:hAnsi="Times New Roman" w:cs="Times New Roman"/>
          <w:b/>
          <w:bCs/>
          <w:spacing w:val="-2"/>
        </w:rPr>
        <w:t xml:space="preserve">Рабочая группа по организации и проведению публичных слушаний по </w:t>
      </w:r>
      <w:r w:rsidRPr="00C51707">
        <w:rPr>
          <w:rFonts w:ascii="Times New Roman" w:hAnsi="Times New Roman" w:cs="Times New Roman"/>
          <w:b/>
          <w:bCs/>
        </w:rPr>
        <w:t>проекту решения Совета депутатов Большеигнатовского муниципального района «</w:t>
      </w:r>
      <w:r w:rsidRPr="00C51707">
        <w:rPr>
          <w:rStyle w:val="45"/>
          <w:rFonts w:ascii="Times New Roman" w:hAnsi="Times New Roman" w:cs="Times New Roman"/>
          <w:sz w:val="22"/>
          <w:szCs w:val="22"/>
        </w:rPr>
        <w:t xml:space="preserve">Об утверждении </w:t>
      </w:r>
      <w:r w:rsidRPr="00C51707">
        <w:rPr>
          <w:rFonts w:ascii="Times New Roman" w:hAnsi="Times New Roman" w:cs="Times New Roman"/>
          <w:b/>
        </w:rPr>
        <w:t>проекта планировки и межевания территории</w:t>
      </w:r>
      <w:r w:rsidRPr="00C51707">
        <w:rPr>
          <w:rFonts w:ascii="Times New Roman" w:hAnsi="Times New Roman" w:cs="Times New Roman"/>
          <w:b/>
          <w:bCs/>
        </w:rPr>
        <w:t xml:space="preserve"> </w:t>
      </w:r>
      <w:r w:rsidRPr="00C51707">
        <w:rPr>
          <w:rFonts w:ascii="Times New Roman" w:hAnsi="Times New Roman" w:cs="Times New Roman"/>
          <w:b/>
        </w:rPr>
        <w:t xml:space="preserve">«Строительство автомобильной дороги, подъезд к телятнику в с. Вармазейка Большеигнатовского муниципального района </w:t>
      </w:r>
    </w:p>
    <w:p w:rsidR="00C51707" w:rsidRPr="00C51707" w:rsidRDefault="00C51707" w:rsidP="00C51707">
      <w:pPr>
        <w:pStyle w:val="aff5"/>
        <w:framePr w:w="9931" w:h="10561" w:hRule="exact" w:wrap="around" w:vAnchor="page" w:hAnchor="page" w:x="1171" w:y="3376"/>
        <w:shd w:val="clear" w:color="auto" w:fill="FFFFFF"/>
        <w:tabs>
          <w:tab w:val="left" w:pos="7502"/>
        </w:tabs>
        <w:autoSpaceDE w:val="0"/>
        <w:autoSpaceDN w:val="0"/>
        <w:spacing w:after="0"/>
        <w:jc w:val="center"/>
        <w:rPr>
          <w:rFonts w:ascii="Times New Roman" w:hAnsi="Times New Roman" w:cs="Times New Roman"/>
          <w:b/>
          <w:bCs/>
          <w:spacing w:val="-2"/>
        </w:rPr>
      </w:pPr>
      <w:r w:rsidRPr="00C51707">
        <w:rPr>
          <w:rFonts w:ascii="Times New Roman" w:hAnsi="Times New Roman" w:cs="Times New Roman"/>
          <w:b/>
        </w:rPr>
        <w:t>Республики Мордовия</w:t>
      </w:r>
      <w:r w:rsidRPr="00C51707">
        <w:rPr>
          <w:rFonts w:ascii="Times New Roman" w:hAnsi="Times New Roman" w:cs="Times New Roman"/>
        </w:rPr>
        <w:t>»</w:t>
      </w:r>
    </w:p>
    <w:p w:rsidR="00C51707" w:rsidRPr="00C51707" w:rsidRDefault="00C51707" w:rsidP="00C51707">
      <w:pPr>
        <w:pStyle w:val="aff5"/>
        <w:framePr w:w="9931" w:h="10561" w:hRule="exact" w:wrap="around" w:vAnchor="page" w:hAnchor="page" w:x="1171" w:y="3376"/>
        <w:shd w:val="clear" w:color="auto" w:fill="FFFFFF"/>
        <w:tabs>
          <w:tab w:val="left" w:pos="7502"/>
        </w:tabs>
        <w:autoSpaceDE w:val="0"/>
        <w:autoSpaceDN w:val="0"/>
        <w:spacing w:after="0"/>
        <w:jc w:val="center"/>
        <w:rPr>
          <w:rFonts w:ascii="Times New Roman" w:hAnsi="Times New Roman" w:cs="Times New Roman"/>
          <w:b/>
          <w:bCs/>
          <w:spacing w:val="-2"/>
        </w:rPr>
      </w:pPr>
    </w:p>
    <w:p w:rsidR="00C51707" w:rsidRPr="00C51707" w:rsidRDefault="00C51707" w:rsidP="00C51707">
      <w:pPr>
        <w:framePr w:w="9931" w:h="10561" w:hRule="exact" w:wrap="around" w:vAnchor="page" w:hAnchor="page" w:x="1171" w:y="3376"/>
        <w:shd w:val="clear" w:color="auto" w:fill="FFFFFF"/>
        <w:tabs>
          <w:tab w:val="left" w:pos="7502"/>
        </w:tabs>
        <w:autoSpaceDE w:val="0"/>
        <w:autoSpaceDN w:val="0"/>
        <w:spacing w:after="120"/>
        <w:ind w:firstLine="567"/>
        <w:jc w:val="both"/>
        <w:rPr>
          <w:rFonts w:ascii="Times New Roman" w:hAnsi="Times New Roman" w:cs="Times New Roman"/>
          <w:spacing w:val="-1"/>
        </w:rPr>
      </w:pPr>
      <w:r w:rsidRPr="00C51707">
        <w:rPr>
          <w:rFonts w:ascii="Times New Roman" w:hAnsi="Times New Roman" w:cs="Times New Roman"/>
          <w:spacing w:val="-1"/>
        </w:rPr>
        <w:t xml:space="preserve">Левщанов Алексей Михайлович </w:t>
      </w:r>
      <w:r w:rsidRPr="00C51707">
        <w:rPr>
          <w:rFonts w:ascii="Times New Roman" w:hAnsi="Times New Roman" w:cs="Times New Roman"/>
          <w:spacing w:val="-2"/>
        </w:rPr>
        <w:t>–</w:t>
      </w:r>
      <w:r w:rsidRPr="00C51707">
        <w:rPr>
          <w:rFonts w:ascii="Times New Roman" w:hAnsi="Times New Roman" w:cs="Times New Roman"/>
          <w:spacing w:val="-1"/>
        </w:rPr>
        <w:t xml:space="preserve">   заместитель Главы Большеигнатовского муниципального района, председатель рабочей группы;</w:t>
      </w:r>
    </w:p>
    <w:p w:rsidR="00C51707" w:rsidRPr="00C51707" w:rsidRDefault="00C51707" w:rsidP="00C51707">
      <w:pPr>
        <w:framePr w:w="9931" w:h="10561" w:hRule="exact" w:wrap="around" w:vAnchor="page" w:hAnchor="page" w:x="1171" w:y="3376"/>
        <w:shd w:val="clear" w:color="auto" w:fill="FFFFFF"/>
        <w:tabs>
          <w:tab w:val="left" w:pos="7502"/>
        </w:tabs>
        <w:autoSpaceDE w:val="0"/>
        <w:autoSpaceDN w:val="0"/>
        <w:spacing w:after="120"/>
        <w:ind w:firstLine="567"/>
        <w:jc w:val="both"/>
        <w:rPr>
          <w:rFonts w:ascii="Times New Roman" w:hAnsi="Times New Roman" w:cs="Times New Roman"/>
          <w:spacing w:val="-1"/>
        </w:rPr>
      </w:pPr>
      <w:r w:rsidRPr="00C51707">
        <w:rPr>
          <w:rFonts w:ascii="Times New Roman" w:hAnsi="Times New Roman" w:cs="Times New Roman"/>
          <w:spacing w:val="-1"/>
        </w:rPr>
        <w:t>Ефремов Михаил Петрович – депутат Совета депутатов Большеигнатовского муниципального района, заместитель председателя рабочей группы;</w:t>
      </w:r>
    </w:p>
    <w:p w:rsidR="00C51707" w:rsidRPr="00C51707" w:rsidRDefault="00C51707" w:rsidP="00C51707">
      <w:pPr>
        <w:framePr w:w="9931" w:h="10561" w:hRule="exact" w:wrap="around" w:vAnchor="page" w:hAnchor="page" w:x="1171" w:y="3376"/>
        <w:shd w:val="clear" w:color="auto" w:fill="FFFFFF"/>
        <w:tabs>
          <w:tab w:val="left" w:pos="7502"/>
        </w:tabs>
        <w:autoSpaceDE w:val="0"/>
        <w:autoSpaceDN w:val="0"/>
        <w:spacing w:after="120"/>
        <w:ind w:firstLine="567"/>
        <w:jc w:val="both"/>
        <w:rPr>
          <w:rFonts w:ascii="Times New Roman" w:hAnsi="Times New Roman" w:cs="Times New Roman"/>
          <w:spacing w:val="-1"/>
        </w:rPr>
      </w:pPr>
      <w:r w:rsidRPr="00C51707">
        <w:rPr>
          <w:rFonts w:ascii="Times New Roman" w:hAnsi="Times New Roman" w:cs="Times New Roman"/>
          <w:spacing w:val="-1"/>
        </w:rPr>
        <w:t xml:space="preserve">Вакурова Тамара Алексеевна – начальник юридического отдела администрации Большеигнатовского муниципального района; секретарь рабочей группы </w:t>
      </w:r>
    </w:p>
    <w:p w:rsidR="00C51707" w:rsidRPr="00C51707" w:rsidRDefault="00C51707" w:rsidP="00C51707">
      <w:pPr>
        <w:framePr w:w="9931" w:h="10561" w:hRule="exact" w:wrap="around" w:vAnchor="page" w:hAnchor="page" w:x="1171" w:y="3376"/>
        <w:shd w:val="clear" w:color="auto" w:fill="FFFFFF"/>
        <w:tabs>
          <w:tab w:val="left" w:pos="7502"/>
        </w:tabs>
        <w:autoSpaceDE w:val="0"/>
        <w:autoSpaceDN w:val="0"/>
        <w:spacing w:after="120"/>
        <w:ind w:firstLine="567"/>
        <w:jc w:val="center"/>
        <w:rPr>
          <w:rFonts w:ascii="Times New Roman" w:hAnsi="Times New Roman" w:cs="Times New Roman"/>
          <w:b/>
          <w:bCs/>
          <w:spacing w:val="-1"/>
        </w:rPr>
      </w:pPr>
      <w:r w:rsidRPr="00C51707">
        <w:rPr>
          <w:rFonts w:ascii="Times New Roman" w:hAnsi="Times New Roman" w:cs="Times New Roman"/>
          <w:b/>
          <w:bCs/>
          <w:spacing w:val="-1"/>
        </w:rPr>
        <w:t>Члены рабочей группы:</w:t>
      </w:r>
    </w:p>
    <w:p w:rsidR="00C51707" w:rsidRPr="00C51707" w:rsidRDefault="00C51707" w:rsidP="00C51707">
      <w:pPr>
        <w:framePr w:w="9931" w:h="10561" w:hRule="exact" w:wrap="around" w:vAnchor="page" w:hAnchor="page" w:x="1171" w:y="3376"/>
        <w:shd w:val="clear" w:color="auto" w:fill="FFFFFF"/>
        <w:tabs>
          <w:tab w:val="left" w:pos="7502"/>
        </w:tabs>
        <w:autoSpaceDE w:val="0"/>
        <w:autoSpaceDN w:val="0"/>
        <w:spacing w:after="120"/>
        <w:ind w:firstLine="567"/>
        <w:jc w:val="both"/>
        <w:rPr>
          <w:rFonts w:ascii="Times New Roman" w:hAnsi="Times New Roman" w:cs="Times New Roman"/>
          <w:b/>
          <w:bCs/>
          <w:spacing w:val="-1"/>
        </w:rPr>
      </w:pPr>
      <w:r w:rsidRPr="00C51707">
        <w:rPr>
          <w:rFonts w:ascii="Times New Roman" w:hAnsi="Times New Roman" w:cs="Times New Roman"/>
          <w:spacing w:val="-1"/>
        </w:rPr>
        <w:t>Черноусова Ирина Анатольевна – начальник отдела имущественных и земельных отношений администрации Большеигнатовского муниципального района</w:t>
      </w:r>
    </w:p>
    <w:p w:rsidR="00C51707" w:rsidRPr="00C51707" w:rsidRDefault="00C51707" w:rsidP="00C51707">
      <w:pPr>
        <w:framePr w:w="9931" w:h="10561" w:hRule="exact" w:wrap="around" w:vAnchor="page" w:hAnchor="page" w:x="1171" w:y="3376"/>
        <w:shd w:val="clear" w:color="auto" w:fill="FFFFFF"/>
        <w:tabs>
          <w:tab w:val="left" w:pos="7502"/>
        </w:tabs>
        <w:autoSpaceDE w:val="0"/>
        <w:autoSpaceDN w:val="0"/>
        <w:spacing w:after="120"/>
        <w:ind w:firstLine="567"/>
        <w:jc w:val="both"/>
        <w:rPr>
          <w:rFonts w:ascii="Times New Roman" w:hAnsi="Times New Roman" w:cs="Times New Roman"/>
          <w:spacing w:val="-1"/>
        </w:rPr>
      </w:pPr>
      <w:r w:rsidRPr="00C51707">
        <w:rPr>
          <w:rFonts w:ascii="Times New Roman" w:hAnsi="Times New Roman" w:cs="Times New Roman"/>
          <w:spacing w:val="-1"/>
        </w:rPr>
        <w:t>Болеева Татьяна Михайловна – начальник отдела градостроительства, архитектуры, ЖКХ и вопросам гражданской обороны и чрезвычайным ситуациям администрации Большеигнатовского муниципального  района.</w:t>
      </w:r>
    </w:p>
    <w:p w:rsidR="00C51707" w:rsidRPr="00C51707" w:rsidRDefault="00C51707" w:rsidP="00C51707">
      <w:pPr>
        <w:pStyle w:val="aff5"/>
        <w:framePr w:w="9931" w:h="10561" w:hRule="exact" w:wrap="around" w:vAnchor="page" w:hAnchor="page" w:x="1171" w:y="3376"/>
        <w:shd w:val="clear" w:color="auto" w:fill="FFFFFF"/>
        <w:tabs>
          <w:tab w:val="left" w:pos="7502"/>
        </w:tabs>
        <w:autoSpaceDE w:val="0"/>
        <w:autoSpaceDN w:val="0"/>
        <w:jc w:val="both"/>
        <w:rPr>
          <w:rFonts w:ascii="Times New Roman" w:hAnsi="Times New Roman" w:cs="Times New Roman"/>
          <w:spacing w:val="-1"/>
        </w:rPr>
      </w:pPr>
      <w:r w:rsidRPr="00C51707">
        <w:rPr>
          <w:rFonts w:ascii="Times New Roman" w:hAnsi="Times New Roman" w:cs="Times New Roman"/>
          <w:spacing w:val="-1"/>
        </w:rPr>
        <w:t xml:space="preserve">    Французов Евгений Анатольевич – депутат Совета депутатов Большеигнатовского муниципального района;</w:t>
      </w:r>
    </w:p>
    <w:p w:rsidR="00C51707" w:rsidRPr="00C51707" w:rsidRDefault="00C51707" w:rsidP="00C51707">
      <w:pPr>
        <w:pStyle w:val="aff5"/>
        <w:framePr w:w="9931" w:h="10561" w:hRule="exact" w:wrap="around" w:vAnchor="page" w:hAnchor="page" w:x="1171" w:y="3376"/>
        <w:shd w:val="clear" w:color="auto" w:fill="FFFFFF"/>
        <w:tabs>
          <w:tab w:val="left" w:pos="7502"/>
        </w:tabs>
        <w:autoSpaceDE w:val="0"/>
        <w:autoSpaceDN w:val="0"/>
        <w:ind w:left="0"/>
        <w:jc w:val="both"/>
        <w:rPr>
          <w:rFonts w:ascii="Times New Roman" w:hAnsi="Times New Roman" w:cs="Times New Roman"/>
          <w:spacing w:val="-2"/>
        </w:rPr>
      </w:pPr>
    </w:p>
    <w:p w:rsidR="00C51707" w:rsidRPr="00C51707" w:rsidRDefault="00C51707" w:rsidP="00C51707">
      <w:pPr>
        <w:pStyle w:val="46"/>
        <w:shd w:val="clear" w:color="auto" w:fill="auto"/>
        <w:spacing w:before="0" w:after="0" w:line="322" w:lineRule="exact"/>
        <w:ind w:left="4980" w:right="40"/>
        <w:jc w:val="right"/>
        <w:rPr>
          <w:rFonts w:ascii="Times New Roman" w:hAnsi="Times New Roman" w:cs="Times New Roman"/>
          <w:sz w:val="22"/>
          <w:szCs w:val="22"/>
        </w:rPr>
      </w:pPr>
    </w:p>
    <w:p w:rsidR="00C51707" w:rsidRPr="00C51707" w:rsidRDefault="00C51707" w:rsidP="00C51707">
      <w:pPr>
        <w:rPr>
          <w:rFonts w:ascii="Times New Roman" w:hAnsi="Times New Roman" w:cs="Times New Roman"/>
        </w:rPr>
      </w:pPr>
    </w:p>
    <w:p w:rsidR="00C51707" w:rsidRPr="00C51707" w:rsidRDefault="00C51707" w:rsidP="00C51707">
      <w:pPr>
        <w:rPr>
          <w:rFonts w:ascii="Times New Roman" w:hAnsi="Times New Roman" w:cs="Times New Roman"/>
        </w:rPr>
      </w:pPr>
    </w:p>
    <w:p w:rsidR="00C51707" w:rsidRPr="00C51707" w:rsidRDefault="00C51707" w:rsidP="00C51707">
      <w:pPr>
        <w:rPr>
          <w:rFonts w:ascii="Times New Roman" w:hAnsi="Times New Roman" w:cs="Times New Roman"/>
        </w:rPr>
        <w:sectPr w:rsidR="00C51707" w:rsidRPr="00C51707">
          <w:pgSz w:w="11906" w:h="16838"/>
          <w:pgMar w:top="0" w:right="0" w:bottom="0" w:left="0" w:header="0" w:footer="3" w:gutter="0"/>
          <w:cols w:space="720"/>
          <w:noEndnote/>
          <w:docGrid w:linePitch="360"/>
        </w:sectPr>
      </w:pPr>
    </w:p>
    <w:p w:rsidR="00C51707" w:rsidRPr="00C51707" w:rsidRDefault="00C51707" w:rsidP="00C51707">
      <w:pPr>
        <w:pStyle w:val="46"/>
        <w:shd w:val="clear" w:color="auto" w:fill="auto"/>
        <w:spacing w:before="0" w:after="0" w:line="240" w:lineRule="auto"/>
        <w:ind w:left="1701" w:right="849" w:firstLine="851"/>
        <w:jc w:val="right"/>
        <w:rPr>
          <w:rStyle w:val="45"/>
          <w:rFonts w:ascii="Times New Roman" w:hAnsi="Times New Roman" w:cs="Times New Roman"/>
          <w:bCs/>
          <w:color w:val="000000"/>
          <w:sz w:val="22"/>
          <w:szCs w:val="22"/>
        </w:rPr>
      </w:pPr>
    </w:p>
    <w:p w:rsidR="00C51707" w:rsidRPr="00C51707" w:rsidRDefault="00C51707" w:rsidP="00C51707">
      <w:pPr>
        <w:pStyle w:val="46"/>
        <w:shd w:val="clear" w:color="auto" w:fill="auto"/>
        <w:spacing w:before="0" w:after="0" w:line="240" w:lineRule="auto"/>
        <w:ind w:left="1701" w:right="849" w:firstLine="851"/>
        <w:jc w:val="right"/>
        <w:rPr>
          <w:rStyle w:val="45"/>
          <w:rFonts w:ascii="Times New Roman" w:hAnsi="Times New Roman" w:cs="Times New Roman"/>
          <w:bCs/>
          <w:color w:val="000000"/>
          <w:sz w:val="22"/>
          <w:szCs w:val="22"/>
        </w:rPr>
      </w:pPr>
    </w:p>
    <w:p w:rsidR="00C51707" w:rsidRPr="00C51707" w:rsidRDefault="00C51707" w:rsidP="00C51707">
      <w:pPr>
        <w:pStyle w:val="46"/>
        <w:shd w:val="clear" w:color="auto" w:fill="auto"/>
        <w:spacing w:before="0" w:after="0" w:line="240" w:lineRule="auto"/>
        <w:ind w:left="1701" w:right="-2" w:firstLine="851"/>
        <w:jc w:val="right"/>
        <w:rPr>
          <w:rStyle w:val="45"/>
          <w:rFonts w:ascii="Times New Roman" w:hAnsi="Times New Roman" w:cs="Times New Roman"/>
          <w:bCs/>
          <w:color w:val="000000"/>
          <w:sz w:val="22"/>
          <w:szCs w:val="22"/>
        </w:rPr>
      </w:pPr>
      <w:r w:rsidRPr="00C51707">
        <w:rPr>
          <w:rStyle w:val="45"/>
          <w:rFonts w:ascii="Times New Roman" w:hAnsi="Times New Roman" w:cs="Times New Roman"/>
          <w:color w:val="000000"/>
          <w:sz w:val="22"/>
          <w:szCs w:val="22"/>
        </w:rPr>
        <w:t>Приложение  4</w:t>
      </w:r>
    </w:p>
    <w:p w:rsidR="00C51707" w:rsidRPr="00C51707" w:rsidRDefault="00C51707" w:rsidP="00C51707">
      <w:pPr>
        <w:pStyle w:val="46"/>
        <w:shd w:val="clear" w:color="auto" w:fill="auto"/>
        <w:tabs>
          <w:tab w:val="left" w:pos="10915"/>
        </w:tabs>
        <w:spacing w:before="0" w:after="0" w:line="240" w:lineRule="auto"/>
        <w:ind w:left="1701" w:right="-2" w:firstLine="851"/>
        <w:jc w:val="right"/>
        <w:rPr>
          <w:rStyle w:val="45"/>
          <w:rFonts w:ascii="Times New Roman" w:hAnsi="Times New Roman" w:cs="Times New Roman"/>
          <w:bCs/>
          <w:color w:val="000000"/>
          <w:sz w:val="22"/>
          <w:szCs w:val="22"/>
        </w:rPr>
      </w:pPr>
      <w:r w:rsidRPr="00C51707">
        <w:rPr>
          <w:rStyle w:val="45"/>
          <w:rFonts w:ascii="Times New Roman" w:hAnsi="Times New Roman" w:cs="Times New Roman"/>
          <w:color w:val="000000"/>
          <w:sz w:val="22"/>
          <w:szCs w:val="22"/>
        </w:rPr>
        <w:t xml:space="preserve">к постановлению Главы Большеигнатовского </w:t>
      </w:r>
    </w:p>
    <w:p w:rsidR="00C51707" w:rsidRPr="00C51707" w:rsidRDefault="00C51707" w:rsidP="00C51707">
      <w:pPr>
        <w:pStyle w:val="46"/>
        <w:shd w:val="clear" w:color="auto" w:fill="auto"/>
        <w:tabs>
          <w:tab w:val="left" w:pos="10915"/>
        </w:tabs>
        <w:spacing w:before="0" w:after="0" w:line="240" w:lineRule="auto"/>
        <w:ind w:left="1701" w:right="-2" w:firstLine="851"/>
        <w:jc w:val="right"/>
        <w:rPr>
          <w:rStyle w:val="45"/>
          <w:rFonts w:ascii="Times New Roman" w:hAnsi="Times New Roman" w:cs="Times New Roman"/>
          <w:bCs/>
          <w:sz w:val="22"/>
          <w:szCs w:val="22"/>
        </w:rPr>
      </w:pPr>
      <w:r w:rsidRPr="00C51707">
        <w:rPr>
          <w:rStyle w:val="45"/>
          <w:rFonts w:ascii="Times New Roman" w:hAnsi="Times New Roman" w:cs="Times New Roman"/>
          <w:color w:val="000000"/>
          <w:sz w:val="22"/>
          <w:szCs w:val="22"/>
        </w:rPr>
        <w:t xml:space="preserve">муниципального района </w:t>
      </w:r>
      <w:r w:rsidRPr="00C51707">
        <w:rPr>
          <w:rStyle w:val="45"/>
          <w:rFonts w:ascii="Times New Roman" w:hAnsi="Times New Roman" w:cs="Times New Roman"/>
          <w:sz w:val="22"/>
          <w:szCs w:val="22"/>
        </w:rPr>
        <w:t xml:space="preserve">от14 мая 2021 г. № </w:t>
      </w:r>
      <w:r>
        <w:rPr>
          <w:rStyle w:val="45"/>
          <w:rFonts w:ascii="Times New Roman" w:hAnsi="Times New Roman" w:cs="Times New Roman"/>
          <w:sz w:val="22"/>
          <w:szCs w:val="22"/>
        </w:rPr>
        <w:t>3</w:t>
      </w:r>
    </w:p>
    <w:p w:rsidR="00C51707" w:rsidRPr="00C51707" w:rsidRDefault="00C51707" w:rsidP="00C51707">
      <w:pPr>
        <w:pStyle w:val="46"/>
        <w:shd w:val="clear" w:color="auto" w:fill="auto"/>
        <w:tabs>
          <w:tab w:val="left" w:pos="10915"/>
        </w:tabs>
        <w:spacing w:before="0" w:after="0" w:line="240" w:lineRule="auto"/>
        <w:ind w:left="1701" w:right="-2" w:firstLine="851"/>
        <w:jc w:val="right"/>
        <w:rPr>
          <w:rStyle w:val="45"/>
          <w:rFonts w:ascii="Times New Roman" w:hAnsi="Times New Roman" w:cs="Times New Roman"/>
          <w:sz w:val="22"/>
          <w:szCs w:val="22"/>
        </w:rPr>
      </w:pPr>
      <w:r w:rsidRPr="00C51707">
        <w:rPr>
          <w:rStyle w:val="45"/>
          <w:rFonts w:ascii="Times New Roman" w:hAnsi="Times New Roman" w:cs="Times New Roman"/>
          <w:sz w:val="22"/>
          <w:szCs w:val="22"/>
        </w:rPr>
        <w:t xml:space="preserve">«О вынесении на публичные слушания проекта решения </w:t>
      </w:r>
    </w:p>
    <w:p w:rsidR="00C51707" w:rsidRPr="00C51707" w:rsidRDefault="00C51707" w:rsidP="00C51707">
      <w:pPr>
        <w:pStyle w:val="46"/>
        <w:shd w:val="clear" w:color="auto" w:fill="auto"/>
        <w:tabs>
          <w:tab w:val="left" w:pos="10915"/>
        </w:tabs>
        <w:spacing w:before="0" w:after="0" w:line="240" w:lineRule="auto"/>
        <w:ind w:left="1701" w:right="-2" w:firstLine="851"/>
        <w:jc w:val="right"/>
        <w:rPr>
          <w:rStyle w:val="45"/>
          <w:rFonts w:ascii="Times New Roman" w:hAnsi="Times New Roman" w:cs="Times New Roman"/>
          <w:sz w:val="22"/>
          <w:szCs w:val="22"/>
        </w:rPr>
      </w:pPr>
      <w:r w:rsidRPr="00C51707">
        <w:rPr>
          <w:rStyle w:val="45"/>
          <w:rFonts w:ascii="Times New Roman" w:hAnsi="Times New Roman" w:cs="Times New Roman"/>
          <w:sz w:val="22"/>
          <w:szCs w:val="22"/>
        </w:rPr>
        <w:t>Совета депутатов Большеигнатовского муниципального района</w:t>
      </w:r>
    </w:p>
    <w:p w:rsidR="00C51707" w:rsidRPr="00C51707" w:rsidRDefault="00C51707" w:rsidP="00C51707">
      <w:pPr>
        <w:pStyle w:val="46"/>
        <w:shd w:val="clear" w:color="auto" w:fill="auto"/>
        <w:tabs>
          <w:tab w:val="left" w:pos="10915"/>
        </w:tabs>
        <w:spacing w:before="0" w:after="0" w:line="240" w:lineRule="auto"/>
        <w:ind w:left="1701" w:right="-2" w:firstLine="851"/>
        <w:jc w:val="right"/>
        <w:rPr>
          <w:rFonts w:ascii="Times New Roman" w:hAnsi="Times New Roman" w:cs="Times New Roman"/>
          <w:b w:val="0"/>
          <w:sz w:val="22"/>
          <w:szCs w:val="22"/>
        </w:rPr>
      </w:pPr>
      <w:r w:rsidRPr="00C51707">
        <w:rPr>
          <w:rStyle w:val="45"/>
          <w:rFonts w:ascii="Times New Roman" w:hAnsi="Times New Roman" w:cs="Times New Roman"/>
          <w:sz w:val="22"/>
          <w:szCs w:val="22"/>
        </w:rPr>
        <w:t xml:space="preserve"> «Об утверждении </w:t>
      </w:r>
      <w:r w:rsidRPr="00C51707">
        <w:rPr>
          <w:rFonts w:ascii="Times New Roman" w:hAnsi="Times New Roman" w:cs="Times New Roman"/>
          <w:b w:val="0"/>
          <w:sz w:val="22"/>
          <w:szCs w:val="22"/>
        </w:rPr>
        <w:t>проекта планировки и межевания территории «Строительство автомобильной дороги, подъезд к телятнику</w:t>
      </w:r>
    </w:p>
    <w:p w:rsidR="00C51707" w:rsidRPr="00C51707" w:rsidRDefault="00C51707" w:rsidP="00C51707">
      <w:pPr>
        <w:pStyle w:val="46"/>
        <w:shd w:val="clear" w:color="auto" w:fill="auto"/>
        <w:tabs>
          <w:tab w:val="left" w:pos="10915"/>
        </w:tabs>
        <w:spacing w:before="0" w:after="0" w:line="240" w:lineRule="auto"/>
        <w:ind w:left="1134" w:right="849" w:firstLine="851"/>
        <w:jc w:val="right"/>
        <w:rPr>
          <w:rFonts w:ascii="Times New Roman" w:hAnsi="Times New Roman" w:cs="Times New Roman"/>
          <w:b w:val="0"/>
          <w:sz w:val="22"/>
          <w:szCs w:val="22"/>
        </w:rPr>
      </w:pPr>
      <w:r w:rsidRPr="00C51707">
        <w:rPr>
          <w:rFonts w:ascii="Times New Roman" w:hAnsi="Times New Roman" w:cs="Times New Roman"/>
          <w:b w:val="0"/>
          <w:sz w:val="22"/>
          <w:szCs w:val="22"/>
        </w:rPr>
        <w:t xml:space="preserve"> в с. Вармазейка Большеигнатовского муниципального </w:t>
      </w:r>
      <w:r>
        <w:rPr>
          <w:rFonts w:ascii="Times New Roman" w:hAnsi="Times New Roman" w:cs="Times New Roman"/>
          <w:b w:val="0"/>
          <w:sz w:val="22"/>
          <w:szCs w:val="22"/>
        </w:rPr>
        <w:t>района</w:t>
      </w:r>
    </w:p>
    <w:p w:rsidR="00C51707" w:rsidRPr="00C51707" w:rsidRDefault="00C51707" w:rsidP="00C51707">
      <w:pPr>
        <w:pStyle w:val="46"/>
        <w:framePr w:w="9601" w:h="2054" w:hRule="exact" w:wrap="around" w:vAnchor="page" w:hAnchor="page" w:x="1231" w:y="3676"/>
        <w:shd w:val="clear" w:color="auto" w:fill="auto"/>
        <w:spacing w:before="0" w:after="0" w:line="322" w:lineRule="exact"/>
        <w:ind w:left="20"/>
        <w:jc w:val="center"/>
        <w:rPr>
          <w:rStyle w:val="45"/>
          <w:rFonts w:ascii="Times New Roman" w:hAnsi="Times New Roman" w:cs="Times New Roman"/>
          <w:b/>
          <w:bCs/>
          <w:sz w:val="22"/>
          <w:szCs w:val="22"/>
        </w:rPr>
      </w:pPr>
    </w:p>
    <w:p w:rsidR="00C51707" w:rsidRPr="00312A53" w:rsidRDefault="00C51707" w:rsidP="00312A53">
      <w:pPr>
        <w:pStyle w:val="46"/>
        <w:framePr w:w="9601" w:h="2054" w:hRule="exact" w:wrap="around" w:vAnchor="page" w:hAnchor="page" w:x="1231" w:y="3676"/>
        <w:shd w:val="clear" w:color="auto" w:fill="auto"/>
        <w:spacing w:before="0" w:after="0" w:line="240" w:lineRule="auto"/>
        <w:ind w:left="20"/>
        <w:jc w:val="center"/>
        <w:rPr>
          <w:rFonts w:ascii="Times New Roman" w:hAnsi="Times New Roman" w:cs="Times New Roman"/>
          <w:b w:val="0"/>
          <w:sz w:val="22"/>
          <w:szCs w:val="22"/>
        </w:rPr>
      </w:pPr>
      <w:r w:rsidRPr="00312A53">
        <w:rPr>
          <w:rStyle w:val="45"/>
          <w:rFonts w:ascii="Times New Roman" w:hAnsi="Times New Roman" w:cs="Times New Roman"/>
          <w:b/>
          <w:sz w:val="22"/>
          <w:szCs w:val="22"/>
        </w:rPr>
        <w:t xml:space="preserve">Форма внесения предложений проекту решения Совета депутатов Большеигнатовского муниципального района «Об утверждении </w:t>
      </w:r>
      <w:r w:rsidRPr="00312A53">
        <w:rPr>
          <w:rFonts w:ascii="Times New Roman" w:hAnsi="Times New Roman" w:cs="Times New Roman"/>
          <w:b w:val="0"/>
          <w:sz w:val="22"/>
          <w:szCs w:val="22"/>
        </w:rPr>
        <w:t>проекта планировки и межевания территории «Строительство автомобильной дороги, подъезд к телятнику в с. Вармазейка Большеигнатовского муниципального района Республики Мордовия</w:t>
      </w:r>
      <w:r w:rsidRPr="00312A53">
        <w:rPr>
          <w:rStyle w:val="45"/>
          <w:rFonts w:ascii="Times New Roman" w:hAnsi="Times New Roman" w:cs="Times New Roman"/>
          <w:b/>
          <w:sz w:val="22"/>
          <w:szCs w:val="22"/>
        </w:rPr>
        <w:t>»</w:t>
      </w:r>
    </w:p>
    <w:p w:rsidR="00C51707" w:rsidRPr="00C51707" w:rsidRDefault="00C51707" w:rsidP="00C51707">
      <w:pPr>
        <w:pStyle w:val="46"/>
        <w:shd w:val="clear" w:color="auto" w:fill="auto"/>
        <w:tabs>
          <w:tab w:val="left" w:pos="10915"/>
        </w:tabs>
        <w:spacing w:before="0" w:after="0" w:line="240" w:lineRule="auto"/>
        <w:ind w:left="1701" w:right="849" w:firstLine="851"/>
        <w:jc w:val="right"/>
        <w:rPr>
          <w:rStyle w:val="45"/>
          <w:rFonts w:ascii="Times New Roman" w:hAnsi="Times New Roman" w:cs="Times New Roman"/>
          <w:b/>
          <w:bCs/>
          <w:sz w:val="22"/>
          <w:szCs w:val="22"/>
        </w:rPr>
      </w:pPr>
    </w:p>
    <w:tbl>
      <w:tblPr>
        <w:tblpPr w:leftFromText="180" w:rightFromText="180" w:vertAnchor="text" w:horzAnchor="margin" w:tblpXSpec="center" w:tblpY="566"/>
        <w:tblW w:w="10781" w:type="dxa"/>
        <w:tblLayout w:type="fixed"/>
        <w:tblCellMar>
          <w:left w:w="0" w:type="dxa"/>
          <w:right w:w="0" w:type="dxa"/>
        </w:tblCellMar>
        <w:tblLook w:val="0000" w:firstRow="0" w:lastRow="0" w:firstColumn="0" w:lastColumn="0" w:noHBand="0" w:noVBand="0"/>
      </w:tblPr>
      <w:tblGrid>
        <w:gridCol w:w="682"/>
        <w:gridCol w:w="1555"/>
        <w:gridCol w:w="1133"/>
        <w:gridCol w:w="1166"/>
        <w:gridCol w:w="1804"/>
        <w:gridCol w:w="1109"/>
        <w:gridCol w:w="1109"/>
        <w:gridCol w:w="1109"/>
        <w:gridCol w:w="1114"/>
      </w:tblGrid>
      <w:tr w:rsidR="00C51707" w:rsidRPr="00C51707" w:rsidTr="00C51707">
        <w:trPr>
          <w:trHeight w:hRule="exact" w:val="1306"/>
        </w:trPr>
        <w:tc>
          <w:tcPr>
            <w:tcW w:w="682" w:type="dxa"/>
            <w:tcBorders>
              <w:top w:val="single" w:sz="4" w:space="0" w:color="auto"/>
              <w:left w:val="single" w:sz="4" w:space="0" w:color="auto"/>
              <w:bottom w:val="single" w:sz="4" w:space="0" w:color="auto"/>
              <w:right w:val="nil"/>
            </w:tcBorders>
            <w:shd w:val="clear" w:color="auto" w:fill="FFFFFF"/>
          </w:tcPr>
          <w:p w:rsidR="00C51707" w:rsidRPr="00C51707" w:rsidRDefault="00C51707" w:rsidP="00C51707">
            <w:pPr>
              <w:pStyle w:val="af2"/>
              <w:spacing w:after="0" w:line="180" w:lineRule="exact"/>
              <w:ind w:left="300"/>
              <w:jc w:val="center"/>
              <w:rPr>
                <w:rStyle w:val="99pt"/>
                <w:rFonts w:cs="Times New Roman"/>
                <w:sz w:val="22"/>
                <w:szCs w:val="22"/>
              </w:rPr>
            </w:pPr>
          </w:p>
          <w:p w:rsidR="00C51707" w:rsidRPr="00C51707" w:rsidRDefault="00C51707" w:rsidP="00C51707">
            <w:pPr>
              <w:pStyle w:val="af2"/>
              <w:spacing w:after="0" w:line="180" w:lineRule="exact"/>
              <w:ind w:left="300"/>
              <w:jc w:val="center"/>
              <w:rPr>
                <w:rFonts w:ascii="Times New Roman" w:hAnsi="Times New Roman" w:cs="Times New Roman"/>
                <w:b/>
              </w:rPr>
            </w:pPr>
            <w:r w:rsidRPr="00C51707">
              <w:rPr>
                <w:rStyle w:val="99pt"/>
                <w:rFonts w:cs="Times New Roman"/>
                <w:sz w:val="22"/>
                <w:szCs w:val="22"/>
              </w:rPr>
              <w:t>№</w:t>
            </w:r>
          </w:p>
        </w:tc>
        <w:tc>
          <w:tcPr>
            <w:tcW w:w="1555" w:type="dxa"/>
            <w:tcBorders>
              <w:top w:val="single" w:sz="4" w:space="0" w:color="auto"/>
              <w:left w:val="single" w:sz="4" w:space="0" w:color="auto"/>
              <w:bottom w:val="single" w:sz="4" w:space="0" w:color="auto"/>
              <w:right w:val="nil"/>
            </w:tcBorders>
            <w:shd w:val="clear" w:color="auto" w:fill="FFFFFF"/>
          </w:tcPr>
          <w:p w:rsidR="00C51707" w:rsidRPr="00C51707" w:rsidRDefault="00C51707" w:rsidP="00C51707">
            <w:pPr>
              <w:jc w:val="center"/>
              <w:rPr>
                <w:rFonts w:ascii="Times New Roman" w:hAnsi="Times New Roman" w:cs="Times New Roman"/>
              </w:rPr>
            </w:pPr>
            <w:r w:rsidRPr="00C51707">
              <w:rPr>
                <w:rFonts w:ascii="Times New Roman" w:hAnsi="Times New Roman" w:cs="Times New Roman"/>
              </w:rPr>
              <w:t>Глава, статья, часть статьи, пункт</w:t>
            </w:r>
          </w:p>
        </w:tc>
        <w:tc>
          <w:tcPr>
            <w:tcW w:w="1133" w:type="dxa"/>
            <w:tcBorders>
              <w:top w:val="single" w:sz="4" w:space="0" w:color="auto"/>
              <w:left w:val="single" w:sz="4" w:space="0" w:color="auto"/>
              <w:bottom w:val="single" w:sz="4" w:space="0" w:color="auto"/>
              <w:right w:val="nil"/>
            </w:tcBorders>
            <w:shd w:val="clear" w:color="auto" w:fill="FFFFFF"/>
          </w:tcPr>
          <w:p w:rsidR="00C51707" w:rsidRPr="00C51707" w:rsidRDefault="00C51707" w:rsidP="00C51707">
            <w:pPr>
              <w:jc w:val="center"/>
              <w:rPr>
                <w:rFonts w:ascii="Times New Roman" w:hAnsi="Times New Roman" w:cs="Times New Roman"/>
              </w:rPr>
            </w:pPr>
            <w:r w:rsidRPr="00C51707">
              <w:rPr>
                <w:rFonts w:ascii="Times New Roman" w:hAnsi="Times New Roman" w:cs="Times New Roman"/>
              </w:rPr>
              <w:t>Текст</w:t>
            </w:r>
          </w:p>
          <w:p w:rsidR="00C51707" w:rsidRPr="00C51707" w:rsidRDefault="00C51707" w:rsidP="00C51707">
            <w:pPr>
              <w:jc w:val="center"/>
              <w:rPr>
                <w:rFonts w:ascii="Times New Roman" w:hAnsi="Times New Roman" w:cs="Times New Roman"/>
              </w:rPr>
            </w:pPr>
            <w:r w:rsidRPr="00C51707">
              <w:rPr>
                <w:rFonts w:ascii="Times New Roman" w:hAnsi="Times New Roman" w:cs="Times New Roman"/>
              </w:rPr>
              <w:t>проекта</w:t>
            </w:r>
          </w:p>
          <w:p w:rsidR="00C51707" w:rsidRPr="00C51707" w:rsidRDefault="00C51707" w:rsidP="00C51707">
            <w:pPr>
              <w:jc w:val="center"/>
              <w:rPr>
                <w:rFonts w:ascii="Times New Roman" w:hAnsi="Times New Roman" w:cs="Times New Roman"/>
              </w:rPr>
            </w:pPr>
            <w:r w:rsidRPr="00C51707">
              <w:rPr>
                <w:rFonts w:ascii="Times New Roman" w:hAnsi="Times New Roman" w:cs="Times New Roman"/>
              </w:rPr>
              <w:t>решения</w:t>
            </w:r>
          </w:p>
        </w:tc>
        <w:tc>
          <w:tcPr>
            <w:tcW w:w="1166" w:type="dxa"/>
            <w:tcBorders>
              <w:top w:val="single" w:sz="4" w:space="0" w:color="auto"/>
              <w:left w:val="single" w:sz="4" w:space="0" w:color="auto"/>
              <w:bottom w:val="single" w:sz="4" w:space="0" w:color="auto"/>
              <w:right w:val="nil"/>
            </w:tcBorders>
            <w:shd w:val="clear" w:color="auto" w:fill="FFFFFF"/>
          </w:tcPr>
          <w:p w:rsidR="00C51707" w:rsidRPr="00C51707" w:rsidRDefault="00C51707" w:rsidP="00C51707">
            <w:pPr>
              <w:jc w:val="center"/>
              <w:rPr>
                <w:rFonts w:ascii="Times New Roman" w:hAnsi="Times New Roman" w:cs="Times New Roman"/>
              </w:rPr>
            </w:pPr>
            <w:r w:rsidRPr="00C51707">
              <w:rPr>
                <w:rFonts w:ascii="Times New Roman" w:hAnsi="Times New Roman" w:cs="Times New Roman"/>
              </w:rPr>
              <w:t>Текст</w:t>
            </w:r>
          </w:p>
          <w:p w:rsidR="00C51707" w:rsidRPr="00C51707" w:rsidRDefault="00C51707" w:rsidP="00C51707">
            <w:pPr>
              <w:jc w:val="center"/>
              <w:rPr>
                <w:rFonts w:ascii="Times New Roman" w:hAnsi="Times New Roman" w:cs="Times New Roman"/>
              </w:rPr>
            </w:pPr>
            <w:r w:rsidRPr="00C51707">
              <w:rPr>
                <w:rFonts w:ascii="Times New Roman" w:hAnsi="Times New Roman" w:cs="Times New Roman"/>
              </w:rPr>
              <w:t>Поправки</w:t>
            </w:r>
          </w:p>
          <w:p w:rsidR="00C51707" w:rsidRPr="00C51707" w:rsidRDefault="00C51707" w:rsidP="00C51707">
            <w:pPr>
              <w:rPr>
                <w:rFonts w:ascii="Times New Roman" w:hAnsi="Times New Roman" w:cs="Times New Roman"/>
              </w:rPr>
            </w:pPr>
          </w:p>
          <w:p w:rsidR="00C51707" w:rsidRPr="00C51707" w:rsidRDefault="00C51707" w:rsidP="00C51707">
            <w:pPr>
              <w:rPr>
                <w:rFonts w:ascii="Times New Roman" w:hAnsi="Times New Roman" w:cs="Times New Roman"/>
              </w:rPr>
            </w:pPr>
          </w:p>
        </w:tc>
        <w:tc>
          <w:tcPr>
            <w:tcW w:w="1804" w:type="dxa"/>
            <w:tcBorders>
              <w:top w:val="single" w:sz="4" w:space="0" w:color="auto"/>
              <w:left w:val="single" w:sz="4" w:space="0" w:color="auto"/>
              <w:bottom w:val="single" w:sz="4" w:space="0" w:color="auto"/>
              <w:right w:val="nil"/>
            </w:tcBorders>
            <w:shd w:val="clear" w:color="auto" w:fill="FFFFFF"/>
            <w:vAlign w:val="bottom"/>
          </w:tcPr>
          <w:p w:rsidR="00C51707" w:rsidRPr="00C51707" w:rsidRDefault="00C51707" w:rsidP="00C51707">
            <w:pPr>
              <w:jc w:val="center"/>
              <w:rPr>
                <w:rFonts w:ascii="Times New Roman" w:hAnsi="Times New Roman" w:cs="Times New Roman"/>
              </w:rPr>
            </w:pPr>
            <w:r w:rsidRPr="00C51707">
              <w:rPr>
                <w:rFonts w:ascii="Times New Roman" w:hAnsi="Times New Roman" w:cs="Times New Roman"/>
              </w:rPr>
              <w:t>Текст проекта решения с учетом поправки</w:t>
            </w:r>
          </w:p>
          <w:p w:rsidR="00C51707" w:rsidRPr="00C51707" w:rsidRDefault="00C51707" w:rsidP="00C51707">
            <w:pPr>
              <w:rPr>
                <w:rFonts w:ascii="Times New Roman" w:hAnsi="Times New Roman" w:cs="Times New Roman"/>
              </w:rPr>
            </w:pPr>
          </w:p>
          <w:p w:rsidR="00C51707" w:rsidRPr="00C51707" w:rsidRDefault="00C51707" w:rsidP="00C51707">
            <w:pPr>
              <w:rPr>
                <w:rFonts w:ascii="Times New Roman" w:hAnsi="Times New Roman" w:cs="Times New Roman"/>
              </w:rPr>
            </w:pPr>
          </w:p>
        </w:tc>
        <w:tc>
          <w:tcPr>
            <w:tcW w:w="4441" w:type="dxa"/>
            <w:gridSpan w:val="4"/>
            <w:tcBorders>
              <w:top w:val="single" w:sz="4" w:space="0" w:color="auto"/>
              <w:left w:val="single" w:sz="4" w:space="0" w:color="auto"/>
              <w:bottom w:val="single" w:sz="4" w:space="0" w:color="auto"/>
              <w:right w:val="single" w:sz="4" w:space="0" w:color="auto"/>
            </w:tcBorders>
            <w:shd w:val="clear" w:color="auto" w:fill="FFFFFF"/>
          </w:tcPr>
          <w:p w:rsidR="00C51707" w:rsidRPr="00C51707" w:rsidRDefault="00C51707" w:rsidP="00C51707">
            <w:pPr>
              <w:jc w:val="center"/>
              <w:rPr>
                <w:rFonts w:ascii="Times New Roman" w:hAnsi="Times New Roman" w:cs="Times New Roman"/>
              </w:rPr>
            </w:pPr>
            <w:r w:rsidRPr="00C51707">
              <w:rPr>
                <w:rFonts w:ascii="Times New Roman" w:hAnsi="Times New Roman" w:cs="Times New Roman"/>
              </w:rPr>
              <w:t>Кем внесена поправка</w:t>
            </w:r>
          </w:p>
        </w:tc>
      </w:tr>
      <w:tr w:rsidR="00C51707" w:rsidRPr="00C51707" w:rsidTr="00C51707">
        <w:trPr>
          <w:trHeight w:hRule="exact" w:val="331"/>
        </w:trPr>
        <w:tc>
          <w:tcPr>
            <w:tcW w:w="682" w:type="dxa"/>
            <w:tcBorders>
              <w:top w:val="single" w:sz="4" w:space="0" w:color="auto"/>
              <w:left w:val="single" w:sz="4" w:space="0" w:color="auto"/>
              <w:bottom w:val="nil"/>
              <w:right w:val="nil"/>
            </w:tcBorders>
            <w:shd w:val="clear" w:color="auto" w:fill="FFFFFF"/>
            <w:vAlign w:val="bottom"/>
          </w:tcPr>
          <w:p w:rsidR="00C51707" w:rsidRPr="00C51707" w:rsidRDefault="00C51707" w:rsidP="00C51707">
            <w:pPr>
              <w:pStyle w:val="af2"/>
              <w:spacing w:after="0" w:line="180" w:lineRule="exact"/>
              <w:ind w:left="300"/>
              <w:jc w:val="center"/>
              <w:rPr>
                <w:rFonts w:ascii="Times New Roman" w:hAnsi="Times New Roman" w:cs="Times New Roman"/>
                <w:b/>
              </w:rPr>
            </w:pPr>
            <w:r w:rsidRPr="00C51707">
              <w:rPr>
                <w:rStyle w:val="99pt"/>
                <w:rFonts w:cs="Times New Roman"/>
                <w:sz w:val="22"/>
                <w:szCs w:val="22"/>
              </w:rPr>
              <w:t>1</w:t>
            </w:r>
          </w:p>
        </w:tc>
        <w:tc>
          <w:tcPr>
            <w:tcW w:w="1555" w:type="dxa"/>
            <w:tcBorders>
              <w:top w:val="single" w:sz="4" w:space="0" w:color="auto"/>
              <w:left w:val="single" w:sz="4" w:space="0" w:color="auto"/>
              <w:bottom w:val="nil"/>
              <w:right w:val="nil"/>
            </w:tcBorders>
            <w:shd w:val="clear" w:color="auto" w:fill="FFFFFF"/>
          </w:tcPr>
          <w:p w:rsidR="00C51707" w:rsidRPr="00C51707" w:rsidRDefault="00C51707" w:rsidP="00C51707">
            <w:pPr>
              <w:rPr>
                <w:rFonts w:ascii="Times New Roman" w:hAnsi="Times New Roman" w:cs="Times New Roman"/>
              </w:rPr>
            </w:pPr>
          </w:p>
        </w:tc>
        <w:tc>
          <w:tcPr>
            <w:tcW w:w="1133" w:type="dxa"/>
            <w:tcBorders>
              <w:top w:val="single" w:sz="4" w:space="0" w:color="auto"/>
              <w:left w:val="single" w:sz="4" w:space="0" w:color="auto"/>
              <w:bottom w:val="nil"/>
              <w:right w:val="nil"/>
            </w:tcBorders>
            <w:shd w:val="clear" w:color="auto" w:fill="FFFFFF"/>
          </w:tcPr>
          <w:p w:rsidR="00C51707" w:rsidRPr="00C51707" w:rsidRDefault="00C51707" w:rsidP="00C51707">
            <w:pPr>
              <w:rPr>
                <w:rFonts w:ascii="Times New Roman" w:hAnsi="Times New Roman" w:cs="Times New Roman"/>
              </w:rPr>
            </w:pPr>
          </w:p>
        </w:tc>
        <w:tc>
          <w:tcPr>
            <w:tcW w:w="1166" w:type="dxa"/>
            <w:tcBorders>
              <w:top w:val="single" w:sz="4" w:space="0" w:color="auto"/>
              <w:left w:val="single" w:sz="4" w:space="0" w:color="auto"/>
              <w:bottom w:val="nil"/>
              <w:right w:val="nil"/>
            </w:tcBorders>
            <w:shd w:val="clear" w:color="auto" w:fill="FFFFFF"/>
          </w:tcPr>
          <w:p w:rsidR="00C51707" w:rsidRPr="00C51707" w:rsidRDefault="00C51707" w:rsidP="00C51707">
            <w:pPr>
              <w:rPr>
                <w:rFonts w:ascii="Times New Roman" w:hAnsi="Times New Roman" w:cs="Times New Roman"/>
              </w:rPr>
            </w:pPr>
          </w:p>
        </w:tc>
        <w:tc>
          <w:tcPr>
            <w:tcW w:w="1804" w:type="dxa"/>
            <w:tcBorders>
              <w:top w:val="single" w:sz="4" w:space="0" w:color="auto"/>
              <w:left w:val="single" w:sz="4" w:space="0" w:color="auto"/>
              <w:bottom w:val="nil"/>
              <w:right w:val="nil"/>
            </w:tcBorders>
            <w:shd w:val="clear" w:color="auto" w:fill="FFFFFF"/>
          </w:tcPr>
          <w:p w:rsidR="00C51707" w:rsidRPr="00C51707" w:rsidRDefault="00C51707" w:rsidP="00C51707">
            <w:pPr>
              <w:rPr>
                <w:rFonts w:ascii="Times New Roman" w:hAnsi="Times New Roman" w:cs="Times New Roman"/>
              </w:rPr>
            </w:pPr>
          </w:p>
        </w:tc>
        <w:tc>
          <w:tcPr>
            <w:tcW w:w="1109" w:type="dxa"/>
            <w:tcBorders>
              <w:top w:val="single" w:sz="4" w:space="0" w:color="auto"/>
              <w:left w:val="single" w:sz="4" w:space="0" w:color="auto"/>
              <w:bottom w:val="nil"/>
              <w:right w:val="nil"/>
            </w:tcBorders>
            <w:shd w:val="clear" w:color="auto" w:fill="FFFFFF"/>
          </w:tcPr>
          <w:p w:rsidR="00C51707" w:rsidRPr="00C51707" w:rsidRDefault="00C51707" w:rsidP="00C51707">
            <w:pPr>
              <w:rPr>
                <w:rFonts w:ascii="Times New Roman" w:hAnsi="Times New Roman" w:cs="Times New Roman"/>
              </w:rPr>
            </w:pPr>
          </w:p>
        </w:tc>
        <w:tc>
          <w:tcPr>
            <w:tcW w:w="1109" w:type="dxa"/>
            <w:tcBorders>
              <w:top w:val="single" w:sz="4" w:space="0" w:color="auto"/>
              <w:left w:val="single" w:sz="4" w:space="0" w:color="auto"/>
              <w:bottom w:val="nil"/>
              <w:right w:val="nil"/>
            </w:tcBorders>
            <w:shd w:val="clear" w:color="auto" w:fill="FFFFFF"/>
          </w:tcPr>
          <w:p w:rsidR="00C51707" w:rsidRPr="00C51707" w:rsidRDefault="00C51707" w:rsidP="00C51707">
            <w:pPr>
              <w:rPr>
                <w:rFonts w:ascii="Times New Roman" w:hAnsi="Times New Roman" w:cs="Times New Roman"/>
              </w:rPr>
            </w:pPr>
          </w:p>
        </w:tc>
        <w:tc>
          <w:tcPr>
            <w:tcW w:w="1109" w:type="dxa"/>
            <w:tcBorders>
              <w:top w:val="single" w:sz="4" w:space="0" w:color="auto"/>
              <w:left w:val="single" w:sz="4" w:space="0" w:color="auto"/>
              <w:bottom w:val="nil"/>
              <w:right w:val="nil"/>
            </w:tcBorders>
            <w:shd w:val="clear" w:color="auto" w:fill="FFFFFF"/>
          </w:tcPr>
          <w:p w:rsidR="00C51707" w:rsidRPr="00C51707" w:rsidRDefault="00C51707" w:rsidP="00C51707">
            <w:pPr>
              <w:rPr>
                <w:rFonts w:ascii="Times New Roman" w:hAnsi="Times New Roman" w:cs="Times New Roman"/>
              </w:rPr>
            </w:pPr>
          </w:p>
        </w:tc>
        <w:tc>
          <w:tcPr>
            <w:tcW w:w="1114" w:type="dxa"/>
            <w:tcBorders>
              <w:top w:val="single" w:sz="4" w:space="0" w:color="auto"/>
              <w:left w:val="single" w:sz="4" w:space="0" w:color="auto"/>
              <w:bottom w:val="nil"/>
              <w:right w:val="single" w:sz="4" w:space="0" w:color="auto"/>
            </w:tcBorders>
            <w:shd w:val="clear" w:color="auto" w:fill="FFFFFF"/>
          </w:tcPr>
          <w:p w:rsidR="00C51707" w:rsidRPr="00C51707" w:rsidRDefault="00C51707" w:rsidP="00C51707">
            <w:pPr>
              <w:rPr>
                <w:rFonts w:ascii="Times New Roman" w:hAnsi="Times New Roman" w:cs="Times New Roman"/>
              </w:rPr>
            </w:pPr>
          </w:p>
        </w:tc>
      </w:tr>
      <w:tr w:rsidR="00C51707" w:rsidRPr="00C51707" w:rsidTr="00C51707">
        <w:trPr>
          <w:trHeight w:hRule="exact" w:val="331"/>
        </w:trPr>
        <w:tc>
          <w:tcPr>
            <w:tcW w:w="682" w:type="dxa"/>
            <w:tcBorders>
              <w:top w:val="single" w:sz="4" w:space="0" w:color="auto"/>
              <w:left w:val="single" w:sz="4" w:space="0" w:color="auto"/>
              <w:bottom w:val="nil"/>
              <w:right w:val="nil"/>
            </w:tcBorders>
            <w:shd w:val="clear" w:color="auto" w:fill="FFFFFF"/>
            <w:vAlign w:val="bottom"/>
          </w:tcPr>
          <w:p w:rsidR="00C51707" w:rsidRPr="00C51707" w:rsidRDefault="00C51707" w:rsidP="00C51707">
            <w:pPr>
              <w:pStyle w:val="af2"/>
              <w:spacing w:after="0" w:line="230" w:lineRule="exact"/>
              <w:ind w:left="300"/>
              <w:jc w:val="center"/>
              <w:rPr>
                <w:rFonts w:ascii="Times New Roman" w:hAnsi="Times New Roman" w:cs="Times New Roman"/>
              </w:rPr>
            </w:pPr>
            <w:r w:rsidRPr="00C51707">
              <w:rPr>
                <w:rFonts w:ascii="Times New Roman" w:hAnsi="Times New Roman" w:cs="Times New Roman"/>
              </w:rPr>
              <w:t>2</w:t>
            </w:r>
          </w:p>
        </w:tc>
        <w:tc>
          <w:tcPr>
            <w:tcW w:w="1555" w:type="dxa"/>
            <w:tcBorders>
              <w:top w:val="single" w:sz="4" w:space="0" w:color="auto"/>
              <w:left w:val="single" w:sz="4" w:space="0" w:color="auto"/>
              <w:bottom w:val="nil"/>
              <w:right w:val="nil"/>
            </w:tcBorders>
            <w:shd w:val="clear" w:color="auto" w:fill="FFFFFF"/>
          </w:tcPr>
          <w:p w:rsidR="00C51707" w:rsidRPr="00C51707" w:rsidRDefault="00C51707" w:rsidP="00C51707">
            <w:pPr>
              <w:rPr>
                <w:rFonts w:ascii="Times New Roman" w:hAnsi="Times New Roman" w:cs="Times New Roman"/>
              </w:rPr>
            </w:pPr>
          </w:p>
        </w:tc>
        <w:tc>
          <w:tcPr>
            <w:tcW w:w="1133" w:type="dxa"/>
            <w:tcBorders>
              <w:top w:val="single" w:sz="4" w:space="0" w:color="auto"/>
              <w:left w:val="single" w:sz="4" w:space="0" w:color="auto"/>
              <w:bottom w:val="nil"/>
              <w:right w:val="nil"/>
            </w:tcBorders>
            <w:shd w:val="clear" w:color="auto" w:fill="FFFFFF"/>
          </w:tcPr>
          <w:p w:rsidR="00C51707" w:rsidRPr="00C51707" w:rsidRDefault="00C51707" w:rsidP="00C51707">
            <w:pPr>
              <w:rPr>
                <w:rFonts w:ascii="Times New Roman" w:hAnsi="Times New Roman" w:cs="Times New Roman"/>
              </w:rPr>
            </w:pPr>
          </w:p>
        </w:tc>
        <w:tc>
          <w:tcPr>
            <w:tcW w:w="1166" w:type="dxa"/>
            <w:tcBorders>
              <w:top w:val="single" w:sz="4" w:space="0" w:color="auto"/>
              <w:left w:val="single" w:sz="4" w:space="0" w:color="auto"/>
              <w:bottom w:val="nil"/>
              <w:right w:val="nil"/>
            </w:tcBorders>
            <w:shd w:val="clear" w:color="auto" w:fill="FFFFFF"/>
          </w:tcPr>
          <w:p w:rsidR="00C51707" w:rsidRPr="00C51707" w:rsidRDefault="00C51707" w:rsidP="00C51707">
            <w:pPr>
              <w:rPr>
                <w:rFonts w:ascii="Times New Roman" w:hAnsi="Times New Roman" w:cs="Times New Roman"/>
              </w:rPr>
            </w:pPr>
          </w:p>
        </w:tc>
        <w:tc>
          <w:tcPr>
            <w:tcW w:w="1804" w:type="dxa"/>
            <w:tcBorders>
              <w:top w:val="single" w:sz="4" w:space="0" w:color="auto"/>
              <w:left w:val="single" w:sz="4" w:space="0" w:color="auto"/>
              <w:bottom w:val="nil"/>
              <w:right w:val="nil"/>
            </w:tcBorders>
            <w:shd w:val="clear" w:color="auto" w:fill="FFFFFF"/>
          </w:tcPr>
          <w:p w:rsidR="00C51707" w:rsidRPr="00C51707" w:rsidRDefault="00C51707" w:rsidP="00C51707">
            <w:pPr>
              <w:rPr>
                <w:rFonts w:ascii="Times New Roman" w:hAnsi="Times New Roman" w:cs="Times New Roman"/>
              </w:rPr>
            </w:pPr>
          </w:p>
        </w:tc>
        <w:tc>
          <w:tcPr>
            <w:tcW w:w="1109" w:type="dxa"/>
            <w:tcBorders>
              <w:top w:val="single" w:sz="4" w:space="0" w:color="auto"/>
              <w:left w:val="single" w:sz="4" w:space="0" w:color="auto"/>
              <w:bottom w:val="nil"/>
              <w:right w:val="nil"/>
            </w:tcBorders>
            <w:shd w:val="clear" w:color="auto" w:fill="FFFFFF"/>
          </w:tcPr>
          <w:p w:rsidR="00C51707" w:rsidRPr="00C51707" w:rsidRDefault="00C51707" w:rsidP="00C51707">
            <w:pPr>
              <w:rPr>
                <w:rFonts w:ascii="Times New Roman" w:hAnsi="Times New Roman" w:cs="Times New Roman"/>
              </w:rPr>
            </w:pPr>
          </w:p>
        </w:tc>
        <w:tc>
          <w:tcPr>
            <w:tcW w:w="1109" w:type="dxa"/>
            <w:tcBorders>
              <w:top w:val="single" w:sz="4" w:space="0" w:color="auto"/>
              <w:left w:val="single" w:sz="4" w:space="0" w:color="auto"/>
              <w:bottom w:val="nil"/>
              <w:right w:val="nil"/>
            </w:tcBorders>
            <w:shd w:val="clear" w:color="auto" w:fill="FFFFFF"/>
          </w:tcPr>
          <w:p w:rsidR="00C51707" w:rsidRPr="00C51707" w:rsidRDefault="00C51707" w:rsidP="00C51707">
            <w:pPr>
              <w:rPr>
                <w:rFonts w:ascii="Times New Roman" w:hAnsi="Times New Roman" w:cs="Times New Roman"/>
              </w:rPr>
            </w:pPr>
          </w:p>
        </w:tc>
        <w:tc>
          <w:tcPr>
            <w:tcW w:w="1109" w:type="dxa"/>
            <w:tcBorders>
              <w:top w:val="single" w:sz="4" w:space="0" w:color="auto"/>
              <w:left w:val="single" w:sz="4" w:space="0" w:color="auto"/>
              <w:bottom w:val="nil"/>
              <w:right w:val="nil"/>
            </w:tcBorders>
            <w:shd w:val="clear" w:color="auto" w:fill="FFFFFF"/>
          </w:tcPr>
          <w:p w:rsidR="00C51707" w:rsidRPr="00C51707" w:rsidRDefault="00C51707" w:rsidP="00C51707">
            <w:pPr>
              <w:rPr>
                <w:rFonts w:ascii="Times New Roman" w:hAnsi="Times New Roman" w:cs="Times New Roman"/>
              </w:rPr>
            </w:pPr>
          </w:p>
        </w:tc>
        <w:tc>
          <w:tcPr>
            <w:tcW w:w="1114" w:type="dxa"/>
            <w:tcBorders>
              <w:top w:val="single" w:sz="4" w:space="0" w:color="auto"/>
              <w:left w:val="single" w:sz="4" w:space="0" w:color="auto"/>
              <w:bottom w:val="nil"/>
              <w:right w:val="single" w:sz="4" w:space="0" w:color="auto"/>
            </w:tcBorders>
            <w:shd w:val="clear" w:color="auto" w:fill="FFFFFF"/>
          </w:tcPr>
          <w:p w:rsidR="00C51707" w:rsidRPr="00C51707" w:rsidRDefault="00C51707" w:rsidP="00C51707">
            <w:pPr>
              <w:rPr>
                <w:rFonts w:ascii="Times New Roman" w:hAnsi="Times New Roman" w:cs="Times New Roman"/>
              </w:rPr>
            </w:pPr>
          </w:p>
        </w:tc>
      </w:tr>
      <w:tr w:rsidR="00C51707" w:rsidRPr="00C51707" w:rsidTr="00C51707">
        <w:trPr>
          <w:trHeight w:hRule="exact" w:val="331"/>
        </w:trPr>
        <w:tc>
          <w:tcPr>
            <w:tcW w:w="682" w:type="dxa"/>
            <w:tcBorders>
              <w:top w:val="single" w:sz="4" w:space="0" w:color="auto"/>
              <w:left w:val="single" w:sz="4" w:space="0" w:color="auto"/>
              <w:bottom w:val="nil"/>
              <w:right w:val="nil"/>
            </w:tcBorders>
            <w:shd w:val="clear" w:color="auto" w:fill="FFFFFF"/>
          </w:tcPr>
          <w:p w:rsidR="00C51707" w:rsidRPr="00C51707" w:rsidRDefault="00C51707" w:rsidP="00C51707">
            <w:pPr>
              <w:pStyle w:val="af2"/>
              <w:spacing w:after="0" w:line="230" w:lineRule="exact"/>
              <w:ind w:left="300"/>
              <w:jc w:val="center"/>
              <w:rPr>
                <w:rFonts w:ascii="Times New Roman" w:hAnsi="Times New Roman" w:cs="Times New Roman"/>
              </w:rPr>
            </w:pPr>
            <w:r w:rsidRPr="00C51707">
              <w:rPr>
                <w:rFonts w:ascii="Times New Roman" w:hAnsi="Times New Roman" w:cs="Times New Roman"/>
              </w:rPr>
              <w:t>3</w:t>
            </w:r>
          </w:p>
        </w:tc>
        <w:tc>
          <w:tcPr>
            <w:tcW w:w="1555" w:type="dxa"/>
            <w:tcBorders>
              <w:top w:val="single" w:sz="4" w:space="0" w:color="auto"/>
              <w:left w:val="single" w:sz="4" w:space="0" w:color="auto"/>
              <w:bottom w:val="nil"/>
              <w:right w:val="nil"/>
            </w:tcBorders>
            <w:shd w:val="clear" w:color="auto" w:fill="FFFFFF"/>
          </w:tcPr>
          <w:p w:rsidR="00C51707" w:rsidRPr="00C51707" w:rsidRDefault="00C51707" w:rsidP="00C51707">
            <w:pPr>
              <w:rPr>
                <w:rFonts w:ascii="Times New Roman" w:hAnsi="Times New Roman" w:cs="Times New Roman"/>
              </w:rPr>
            </w:pPr>
          </w:p>
        </w:tc>
        <w:tc>
          <w:tcPr>
            <w:tcW w:w="1133" w:type="dxa"/>
            <w:tcBorders>
              <w:top w:val="single" w:sz="4" w:space="0" w:color="auto"/>
              <w:left w:val="single" w:sz="4" w:space="0" w:color="auto"/>
              <w:bottom w:val="nil"/>
              <w:right w:val="nil"/>
            </w:tcBorders>
            <w:shd w:val="clear" w:color="auto" w:fill="FFFFFF"/>
          </w:tcPr>
          <w:p w:rsidR="00C51707" w:rsidRPr="00C51707" w:rsidRDefault="00C51707" w:rsidP="00C51707">
            <w:pPr>
              <w:rPr>
                <w:rFonts w:ascii="Times New Roman" w:hAnsi="Times New Roman" w:cs="Times New Roman"/>
              </w:rPr>
            </w:pPr>
          </w:p>
        </w:tc>
        <w:tc>
          <w:tcPr>
            <w:tcW w:w="1166" w:type="dxa"/>
            <w:tcBorders>
              <w:top w:val="single" w:sz="4" w:space="0" w:color="auto"/>
              <w:left w:val="single" w:sz="4" w:space="0" w:color="auto"/>
              <w:bottom w:val="nil"/>
              <w:right w:val="nil"/>
            </w:tcBorders>
            <w:shd w:val="clear" w:color="auto" w:fill="FFFFFF"/>
          </w:tcPr>
          <w:p w:rsidR="00C51707" w:rsidRPr="00C51707" w:rsidRDefault="00C51707" w:rsidP="00C51707">
            <w:pPr>
              <w:rPr>
                <w:rFonts w:ascii="Times New Roman" w:hAnsi="Times New Roman" w:cs="Times New Roman"/>
              </w:rPr>
            </w:pPr>
          </w:p>
        </w:tc>
        <w:tc>
          <w:tcPr>
            <w:tcW w:w="1804" w:type="dxa"/>
            <w:tcBorders>
              <w:top w:val="single" w:sz="4" w:space="0" w:color="auto"/>
              <w:left w:val="single" w:sz="4" w:space="0" w:color="auto"/>
              <w:bottom w:val="single" w:sz="4" w:space="0" w:color="auto"/>
              <w:right w:val="nil"/>
            </w:tcBorders>
            <w:shd w:val="clear" w:color="auto" w:fill="FFFFFF"/>
          </w:tcPr>
          <w:p w:rsidR="00C51707" w:rsidRPr="00C51707" w:rsidRDefault="00C51707" w:rsidP="00C51707">
            <w:pPr>
              <w:rPr>
                <w:rFonts w:ascii="Times New Roman" w:hAnsi="Times New Roman" w:cs="Times New Roman"/>
              </w:rPr>
            </w:pPr>
          </w:p>
        </w:tc>
        <w:tc>
          <w:tcPr>
            <w:tcW w:w="1109" w:type="dxa"/>
            <w:tcBorders>
              <w:top w:val="single" w:sz="4" w:space="0" w:color="auto"/>
              <w:left w:val="single" w:sz="4" w:space="0" w:color="auto"/>
              <w:bottom w:val="single" w:sz="4" w:space="0" w:color="auto"/>
              <w:right w:val="nil"/>
            </w:tcBorders>
            <w:shd w:val="clear" w:color="auto" w:fill="FFFFFF"/>
          </w:tcPr>
          <w:p w:rsidR="00C51707" w:rsidRPr="00C51707" w:rsidRDefault="00C51707" w:rsidP="00C51707">
            <w:pPr>
              <w:rPr>
                <w:rFonts w:ascii="Times New Roman" w:hAnsi="Times New Roman" w:cs="Times New Roman"/>
              </w:rPr>
            </w:pPr>
          </w:p>
        </w:tc>
        <w:tc>
          <w:tcPr>
            <w:tcW w:w="1109" w:type="dxa"/>
            <w:tcBorders>
              <w:top w:val="single" w:sz="4" w:space="0" w:color="auto"/>
              <w:left w:val="single" w:sz="4" w:space="0" w:color="auto"/>
              <w:bottom w:val="single" w:sz="4" w:space="0" w:color="auto"/>
              <w:right w:val="nil"/>
            </w:tcBorders>
            <w:shd w:val="clear" w:color="auto" w:fill="FFFFFF"/>
          </w:tcPr>
          <w:p w:rsidR="00C51707" w:rsidRPr="00C51707" w:rsidRDefault="00C51707" w:rsidP="00C51707">
            <w:pPr>
              <w:rPr>
                <w:rFonts w:ascii="Times New Roman" w:hAnsi="Times New Roman" w:cs="Times New Roman"/>
              </w:rPr>
            </w:pPr>
          </w:p>
        </w:tc>
        <w:tc>
          <w:tcPr>
            <w:tcW w:w="1109" w:type="dxa"/>
            <w:tcBorders>
              <w:top w:val="single" w:sz="4" w:space="0" w:color="auto"/>
              <w:left w:val="single" w:sz="4" w:space="0" w:color="auto"/>
              <w:bottom w:val="nil"/>
              <w:right w:val="nil"/>
            </w:tcBorders>
            <w:shd w:val="clear" w:color="auto" w:fill="FFFFFF"/>
          </w:tcPr>
          <w:p w:rsidR="00C51707" w:rsidRPr="00C51707" w:rsidRDefault="00C51707" w:rsidP="00C51707">
            <w:pPr>
              <w:rPr>
                <w:rFonts w:ascii="Times New Roman" w:hAnsi="Times New Roman" w:cs="Times New Roman"/>
              </w:rPr>
            </w:pPr>
          </w:p>
        </w:tc>
        <w:tc>
          <w:tcPr>
            <w:tcW w:w="1114" w:type="dxa"/>
            <w:tcBorders>
              <w:top w:val="single" w:sz="4" w:space="0" w:color="auto"/>
              <w:left w:val="single" w:sz="4" w:space="0" w:color="auto"/>
              <w:bottom w:val="nil"/>
              <w:right w:val="single" w:sz="4" w:space="0" w:color="auto"/>
            </w:tcBorders>
            <w:shd w:val="clear" w:color="auto" w:fill="FFFFFF"/>
          </w:tcPr>
          <w:p w:rsidR="00C51707" w:rsidRPr="00C51707" w:rsidRDefault="00C51707" w:rsidP="00C51707">
            <w:pPr>
              <w:rPr>
                <w:rFonts w:ascii="Times New Roman" w:hAnsi="Times New Roman" w:cs="Times New Roman"/>
              </w:rPr>
            </w:pPr>
          </w:p>
        </w:tc>
      </w:tr>
      <w:tr w:rsidR="00C51707" w:rsidRPr="00C51707" w:rsidTr="00C51707">
        <w:trPr>
          <w:trHeight w:hRule="exact" w:val="355"/>
        </w:trPr>
        <w:tc>
          <w:tcPr>
            <w:tcW w:w="682" w:type="dxa"/>
            <w:tcBorders>
              <w:top w:val="single" w:sz="4" w:space="0" w:color="auto"/>
              <w:left w:val="single" w:sz="4" w:space="0" w:color="auto"/>
              <w:bottom w:val="single" w:sz="4" w:space="0" w:color="auto"/>
              <w:right w:val="nil"/>
            </w:tcBorders>
            <w:shd w:val="clear" w:color="auto" w:fill="FFFFFF"/>
          </w:tcPr>
          <w:p w:rsidR="00C51707" w:rsidRPr="00C51707" w:rsidRDefault="00C51707" w:rsidP="00C51707">
            <w:pPr>
              <w:pStyle w:val="af2"/>
              <w:spacing w:after="0" w:line="230" w:lineRule="exact"/>
              <w:ind w:left="300"/>
              <w:jc w:val="center"/>
              <w:rPr>
                <w:rFonts w:ascii="Times New Roman" w:hAnsi="Times New Roman" w:cs="Times New Roman"/>
              </w:rPr>
            </w:pPr>
            <w:r w:rsidRPr="00C51707">
              <w:rPr>
                <w:rFonts w:ascii="Times New Roman" w:hAnsi="Times New Roman" w:cs="Times New Roman"/>
              </w:rPr>
              <w:t>4</w:t>
            </w:r>
          </w:p>
        </w:tc>
        <w:tc>
          <w:tcPr>
            <w:tcW w:w="1555" w:type="dxa"/>
            <w:tcBorders>
              <w:top w:val="single" w:sz="4" w:space="0" w:color="auto"/>
              <w:left w:val="single" w:sz="4" w:space="0" w:color="auto"/>
              <w:bottom w:val="single" w:sz="4" w:space="0" w:color="auto"/>
              <w:right w:val="nil"/>
            </w:tcBorders>
            <w:shd w:val="clear" w:color="auto" w:fill="FFFFFF"/>
          </w:tcPr>
          <w:p w:rsidR="00C51707" w:rsidRPr="00C51707" w:rsidRDefault="00C51707" w:rsidP="00C51707">
            <w:pPr>
              <w:rPr>
                <w:rFonts w:ascii="Times New Roman" w:hAnsi="Times New Roman" w:cs="Times New Roman"/>
              </w:rPr>
            </w:pPr>
          </w:p>
        </w:tc>
        <w:tc>
          <w:tcPr>
            <w:tcW w:w="1133" w:type="dxa"/>
            <w:tcBorders>
              <w:top w:val="single" w:sz="4" w:space="0" w:color="auto"/>
              <w:left w:val="single" w:sz="4" w:space="0" w:color="auto"/>
              <w:bottom w:val="single" w:sz="4" w:space="0" w:color="auto"/>
              <w:right w:val="nil"/>
            </w:tcBorders>
            <w:shd w:val="clear" w:color="auto" w:fill="FFFFFF"/>
          </w:tcPr>
          <w:p w:rsidR="00C51707" w:rsidRPr="00C51707" w:rsidRDefault="00C51707" w:rsidP="00C51707">
            <w:pPr>
              <w:rPr>
                <w:rFonts w:ascii="Times New Roman" w:hAnsi="Times New Roman" w:cs="Times New Roman"/>
              </w:rPr>
            </w:pPr>
          </w:p>
        </w:tc>
        <w:tc>
          <w:tcPr>
            <w:tcW w:w="1166" w:type="dxa"/>
            <w:tcBorders>
              <w:top w:val="single" w:sz="4" w:space="0" w:color="auto"/>
              <w:left w:val="single" w:sz="4" w:space="0" w:color="auto"/>
              <w:bottom w:val="single" w:sz="4" w:space="0" w:color="auto"/>
              <w:right w:val="nil"/>
            </w:tcBorders>
            <w:shd w:val="clear" w:color="auto" w:fill="FFFFFF"/>
          </w:tcPr>
          <w:p w:rsidR="00C51707" w:rsidRPr="00C51707" w:rsidRDefault="00C51707" w:rsidP="00C51707">
            <w:pPr>
              <w:rPr>
                <w:rFonts w:ascii="Times New Roman" w:hAnsi="Times New Roman" w:cs="Times New Roman"/>
              </w:rPr>
            </w:pPr>
          </w:p>
        </w:tc>
        <w:tc>
          <w:tcPr>
            <w:tcW w:w="1804" w:type="dxa"/>
            <w:tcBorders>
              <w:top w:val="single" w:sz="4" w:space="0" w:color="auto"/>
              <w:left w:val="single" w:sz="4" w:space="0" w:color="auto"/>
              <w:bottom w:val="single" w:sz="4" w:space="0" w:color="auto"/>
              <w:right w:val="nil"/>
            </w:tcBorders>
            <w:shd w:val="clear" w:color="auto" w:fill="FFFFFF"/>
          </w:tcPr>
          <w:p w:rsidR="00C51707" w:rsidRPr="00C51707" w:rsidRDefault="00C51707" w:rsidP="00C51707">
            <w:pPr>
              <w:rPr>
                <w:rFonts w:ascii="Times New Roman" w:hAnsi="Times New Roman" w:cs="Times New Roman"/>
              </w:rPr>
            </w:pPr>
          </w:p>
        </w:tc>
        <w:tc>
          <w:tcPr>
            <w:tcW w:w="1109" w:type="dxa"/>
            <w:tcBorders>
              <w:top w:val="single" w:sz="4" w:space="0" w:color="auto"/>
              <w:left w:val="single" w:sz="4" w:space="0" w:color="auto"/>
              <w:bottom w:val="single" w:sz="4" w:space="0" w:color="auto"/>
              <w:right w:val="nil"/>
            </w:tcBorders>
            <w:shd w:val="clear" w:color="auto" w:fill="FFFFFF"/>
          </w:tcPr>
          <w:p w:rsidR="00C51707" w:rsidRPr="00C51707" w:rsidRDefault="00C51707" w:rsidP="00C51707">
            <w:pPr>
              <w:rPr>
                <w:rFonts w:ascii="Times New Roman" w:hAnsi="Times New Roman" w:cs="Times New Roman"/>
              </w:rPr>
            </w:pPr>
          </w:p>
        </w:tc>
        <w:tc>
          <w:tcPr>
            <w:tcW w:w="1109" w:type="dxa"/>
            <w:tcBorders>
              <w:top w:val="single" w:sz="4" w:space="0" w:color="auto"/>
              <w:left w:val="single" w:sz="4" w:space="0" w:color="auto"/>
              <w:bottom w:val="single" w:sz="4" w:space="0" w:color="auto"/>
              <w:right w:val="nil"/>
            </w:tcBorders>
            <w:shd w:val="clear" w:color="auto" w:fill="FFFFFF"/>
          </w:tcPr>
          <w:p w:rsidR="00C51707" w:rsidRPr="00C51707" w:rsidRDefault="00C51707" w:rsidP="00C51707">
            <w:pPr>
              <w:rPr>
                <w:rFonts w:ascii="Times New Roman" w:hAnsi="Times New Roman" w:cs="Times New Roman"/>
              </w:rPr>
            </w:pPr>
          </w:p>
        </w:tc>
        <w:tc>
          <w:tcPr>
            <w:tcW w:w="1109" w:type="dxa"/>
            <w:tcBorders>
              <w:top w:val="single" w:sz="4" w:space="0" w:color="auto"/>
              <w:left w:val="single" w:sz="4" w:space="0" w:color="auto"/>
              <w:bottom w:val="single" w:sz="4" w:space="0" w:color="auto"/>
              <w:right w:val="nil"/>
            </w:tcBorders>
            <w:shd w:val="clear" w:color="auto" w:fill="FFFFFF"/>
          </w:tcPr>
          <w:p w:rsidR="00C51707" w:rsidRPr="00C51707" w:rsidRDefault="00C51707" w:rsidP="00C51707">
            <w:pPr>
              <w:rPr>
                <w:rFonts w:ascii="Times New Roman" w:hAnsi="Times New Roman" w:cs="Times New Roman"/>
              </w:rPr>
            </w:pPr>
          </w:p>
        </w:tc>
        <w:tc>
          <w:tcPr>
            <w:tcW w:w="1114" w:type="dxa"/>
            <w:tcBorders>
              <w:top w:val="single" w:sz="4" w:space="0" w:color="auto"/>
              <w:left w:val="single" w:sz="4" w:space="0" w:color="auto"/>
              <w:bottom w:val="single" w:sz="4" w:space="0" w:color="auto"/>
              <w:right w:val="single" w:sz="4" w:space="0" w:color="auto"/>
            </w:tcBorders>
            <w:shd w:val="clear" w:color="auto" w:fill="FFFFFF"/>
          </w:tcPr>
          <w:p w:rsidR="00C51707" w:rsidRPr="00C51707" w:rsidRDefault="00C51707" w:rsidP="00C51707">
            <w:pPr>
              <w:rPr>
                <w:rFonts w:ascii="Times New Roman" w:hAnsi="Times New Roman" w:cs="Times New Roman"/>
              </w:rPr>
            </w:pPr>
          </w:p>
        </w:tc>
      </w:tr>
      <w:tr w:rsidR="00C51707" w:rsidRPr="00C51707" w:rsidTr="00C51707">
        <w:trPr>
          <w:trHeight w:hRule="exact" w:val="355"/>
        </w:trPr>
        <w:tc>
          <w:tcPr>
            <w:tcW w:w="682" w:type="dxa"/>
            <w:tcBorders>
              <w:top w:val="single" w:sz="4" w:space="0" w:color="auto"/>
              <w:left w:val="single" w:sz="4" w:space="0" w:color="auto"/>
              <w:bottom w:val="single" w:sz="4" w:space="0" w:color="auto"/>
              <w:right w:val="nil"/>
            </w:tcBorders>
            <w:shd w:val="clear" w:color="auto" w:fill="FFFFFF"/>
          </w:tcPr>
          <w:p w:rsidR="00C51707" w:rsidRPr="00C51707" w:rsidRDefault="00C51707" w:rsidP="00C51707">
            <w:pPr>
              <w:pStyle w:val="af2"/>
              <w:spacing w:after="0" w:line="230" w:lineRule="exact"/>
              <w:ind w:left="300"/>
              <w:jc w:val="center"/>
              <w:rPr>
                <w:rFonts w:ascii="Times New Roman" w:hAnsi="Times New Roman" w:cs="Times New Roman"/>
              </w:rPr>
            </w:pPr>
          </w:p>
        </w:tc>
        <w:tc>
          <w:tcPr>
            <w:tcW w:w="1555" w:type="dxa"/>
            <w:tcBorders>
              <w:top w:val="single" w:sz="4" w:space="0" w:color="auto"/>
              <w:left w:val="single" w:sz="4" w:space="0" w:color="auto"/>
              <w:bottom w:val="single" w:sz="4" w:space="0" w:color="auto"/>
              <w:right w:val="nil"/>
            </w:tcBorders>
            <w:shd w:val="clear" w:color="auto" w:fill="FFFFFF"/>
          </w:tcPr>
          <w:p w:rsidR="00C51707" w:rsidRPr="00C51707" w:rsidRDefault="00C51707" w:rsidP="00C51707">
            <w:pPr>
              <w:rPr>
                <w:rFonts w:ascii="Times New Roman" w:hAnsi="Times New Roman" w:cs="Times New Roman"/>
              </w:rPr>
            </w:pPr>
          </w:p>
        </w:tc>
        <w:tc>
          <w:tcPr>
            <w:tcW w:w="1133" w:type="dxa"/>
            <w:tcBorders>
              <w:top w:val="single" w:sz="4" w:space="0" w:color="auto"/>
              <w:left w:val="single" w:sz="4" w:space="0" w:color="auto"/>
              <w:bottom w:val="single" w:sz="4" w:space="0" w:color="auto"/>
              <w:right w:val="nil"/>
            </w:tcBorders>
            <w:shd w:val="clear" w:color="auto" w:fill="FFFFFF"/>
          </w:tcPr>
          <w:p w:rsidR="00C51707" w:rsidRPr="00C51707" w:rsidRDefault="00C51707" w:rsidP="00C51707">
            <w:pPr>
              <w:rPr>
                <w:rFonts w:ascii="Times New Roman" w:hAnsi="Times New Roman" w:cs="Times New Roman"/>
              </w:rPr>
            </w:pPr>
          </w:p>
        </w:tc>
        <w:tc>
          <w:tcPr>
            <w:tcW w:w="1166" w:type="dxa"/>
            <w:tcBorders>
              <w:top w:val="single" w:sz="4" w:space="0" w:color="auto"/>
              <w:left w:val="single" w:sz="4" w:space="0" w:color="auto"/>
              <w:bottom w:val="single" w:sz="4" w:space="0" w:color="auto"/>
              <w:right w:val="nil"/>
            </w:tcBorders>
            <w:shd w:val="clear" w:color="auto" w:fill="FFFFFF"/>
          </w:tcPr>
          <w:p w:rsidR="00C51707" w:rsidRPr="00C51707" w:rsidRDefault="00C51707" w:rsidP="00C51707">
            <w:pPr>
              <w:rPr>
                <w:rFonts w:ascii="Times New Roman" w:hAnsi="Times New Roman" w:cs="Times New Roman"/>
              </w:rPr>
            </w:pPr>
          </w:p>
        </w:tc>
        <w:tc>
          <w:tcPr>
            <w:tcW w:w="1804" w:type="dxa"/>
            <w:tcBorders>
              <w:top w:val="single" w:sz="4" w:space="0" w:color="auto"/>
              <w:left w:val="single" w:sz="4" w:space="0" w:color="auto"/>
              <w:bottom w:val="single" w:sz="4" w:space="0" w:color="auto"/>
              <w:right w:val="nil"/>
            </w:tcBorders>
            <w:shd w:val="clear" w:color="auto" w:fill="FFFFFF"/>
          </w:tcPr>
          <w:p w:rsidR="00C51707" w:rsidRPr="00C51707" w:rsidRDefault="00C51707" w:rsidP="00C51707">
            <w:pPr>
              <w:rPr>
                <w:rFonts w:ascii="Times New Roman" w:hAnsi="Times New Roman" w:cs="Times New Roman"/>
              </w:rPr>
            </w:pPr>
          </w:p>
        </w:tc>
        <w:tc>
          <w:tcPr>
            <w:tcW w:w="1109" w:type="dxa"/>
            <w:tcBorders>
              <w:top w:val="single" w:sz="4" w:space="0" w:color="auto"/>
              <w:left w:val="single" w:sz="4" w:space="0" w:color="auto"/>
              <w:bottom w:val="single" w:sz="4" w:space="0" w:color="auto"/>
              <w:right w:val="nil"/>
            </w:tcBorders>
            <w:shd w:val="clear" w:color="auto" w:fill="FFFFFF"/>
          </w:tcPr>
          <w:p w:rsidR="00C51707" w:rsidRPr="00C51707" w:rsidRDefault="00C51707" w:rsidP="00C51707">
            <w:pPr>
              <w:rPr>
                <w:rFonts w:ascii="Times New Roman" w:hAnsi="Times New Roman" w:cs="Times New Roman"/>
              </w:rPr>
            </w:pPr>
          </w:p>
        </w:tc>
        <w:tc>
          <w:tcPr>
            <w:tcW w:w="1109" w:type="dxa"/>
            <w:tcBorders>
              <w:top w:val="single" w:sz="4" w:space="0" w:color="auto"/>
              <w:left w:val="single" w:sz="4" w:space="0" w:color="auto"/>
              <w:bottom w:val="single" w:sz="4" w:space="0" w:color="auto"/>
              <w:right w:val="nil"/>
            </w:tcBorders>
            <w:shd w:val="clear" w:color="auto" w:fill="FFFFFF"/>
          </w:tcPr>
          <w:p w:rsidR="00C51707" w:rsidRPr="00C51707" w:rsidRDefault="00C51707" w:rsidP="00C51707">
            <w:pPr>
              <w:rPr>
                <w:rFonts w:ascii="Times New Roman" w:hAnsi="Times New Roman" w:cs="Times New Roman"/>
              </w:rPr>
            </w:pPr>
          </w:p>
        </w:tc>
        <w:tc>
          <w:tcPr>
            <w:tcW w:w="1109" w:type="dxa"/>
            <w:tcBorders>
              <w:top w:val="single" w:sz="4" w:space="0" w:color="auto"/>
              <w:left w:val="single" w:sz="4" w:space="0" w:color="auto"/>
              <w:bottom w:val="single" w:sz="4" w:space="0" w:color="auto"/>
              <w:right w:val="nil"/>
            </w:tcBorders>
            <w:shd w:val="clear" w:color="auto" w:fill="FFFFFF"/>
          </w:tcPr>
          <w:p w:rsidR="00C51707" w:rsidRPr="00C51707" w:rsidRDefault="00C51707" w:rsidP="00C51707">
            <w:pPr>
              <w:rPr>
                <w:rFonts w:ascii="Times New Roman" w:hAnsi="Times New Roman" w:cs="Times New Roman"/>
              </w:rPr>
            </w:pPr>
          </w:p>
        </w:tc>
        <w:tc>
          <w:tcPr>
            <w:tcW w:w="1114" w:type="dxa"/>
            <w:tcBorders>
              <w:top w:val="single" w:sz="4" w:space="0" w:color="auto"/>
              <w:left w:val="single" w:sz="4" w:space="0" w:color="auto"/>
              <w:bottom w:val="single" w:sz="4" w:space="0" w:color="auto"/>
              <w:right w:val="single" w:sz="4" w:space="0" w:color="auto"/>
            </w:tcBorders>
            <w:shd w:val="clear" w:color="auto" w:fill="FFFFFF"/>
          </w:tcPr>
          <w:p w:rsidR="00C51707" w:rsidRPr="00C51707" w:rsidRDefault="00C51707" w:rsidP="00C51707">
            <w:pPr>
              <w:rPr>
                <w:rFonts w:ascii="Times New Roman" w:hAnsi="Times New Roman" w:cs="Times New Roman"/>
              </w:rPr>
            </w:pPr>
          </w:p>
        </w:tc>
      </w:tr>
    </w:tbl>
    <w:p w:rsidR="00C51707" w:rsidRPr="00C51707" w:rsidRDefault="00C51707" w:rsidP="00C51707">
      <w:pPr>
        <w:rPr>
          <w:rFonts w:ascii="Times New Roman" w:hAnsi="Times New Roman" w:cs="Times New Roman"/>
        </w:rPr>
      </w:pPr>
    </w:p>
    <w:p w:rsidR="00C51707" w:rsidRPr="00C51707" w:rsidRDefault="00C51707" w:rsidP="00312A53">
      <w:pPr>
        <w:pStyle w:val="46"/>
        <w:framePr w:h="496" w:hRule="exact" w:wrap="around" w:vAnchor="page" w:hAnchor="page" w:x="1186" w:y="9646"/>
        <w:shd w:val="clear" w:color="auto" w:fill="auto"/>
        <w:spacing w:before="0" w:after="0" w:line="230" w:lineRule="exact"/>
        <w:ind w:left="160"/>
        <w:rPr>
          <w:rFonts w:ascii="Times New Roman" w:hAnsi="Times New Roman" w:cs="Times New Roman"/>
          <w:sz w:val="22"/>
          <w:szCs w:val="22"/>
        </w:rPr>
      </w:pPr>
      <w:r w:rsidRPr="00C51707">
        <w:rPr>
          <w:rStyle w:val="45"/>
          <w:rFonts w:ascii="Times New Roman" w:hAnsi="Times New Roman" w:cs="Times New Roman"/>
          <w:sz w:val="22"/>
          <w:szCs w:val="22"/>
        </w:rPr>
        <w:t>Подпись гражданина (граждан)</w:t>
      </w:r>
    </w:p>
    <w:p w:rsidR="00C51707" w:rsidRPr="00C51707" w:rsidRDefault="00C51707" w:rsidP="003D3BF7">
      <w:pPr>
        <w:tabs>
          <w:tab w:val="left" w:pos="5670"/>
          <w:tab w:val="left" w:pos="6663"/>
          <w:tab w:val="left" w:pos="7513"/>
          <w:tab w:val="left" w:pos="7938"/>
        </w:tabs>
        <w:jc w:val="center"/>
        <w:rPr>
          <w:rFonts w:ascii="Times New Roman" w:hAnsi="Times New Roman" w:cs="Times New Roman"/>
          <w:b/>
          <w:noProof/>
        </w:rPr>
      </w:pPr>
      <w:r w:rsidRPr="00C51707">
        <w:rPr>
          <w:rFonts w:ascii="Times New Roman" w:hAnsi="Times New Roman" w:cs="Times New Roman"/>
          <w:b/>
          <w:noProof/>
        </w:rPr>
        <w:drawing>
          <wp:inline distT="0" distB="0" distL="0" distR="0" wp14:anchorId="28A7151F" wp14:editId="2CE2128A">
            <wp:extent cx="581025" cy="609600"/>
            <wp:effectExtent l="0" t="0" r="9525" b="0"/>
            <wp:docPr id="4" name="Рисунок 4"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1025" cy="609600"/>
                    </a:xfrm>
                    <a:prstGeom prst="rect">
                      <a:avLst/>
                    </a:prstGeom>
                    <a:noFill/>
                    <a:ln>
                      <a:noFill/>
                    </a:ln>
                  </pic:spPr>
                </pic:pic>
              </a:graphicData>
            </a:graphic>
          </wp:inline>
        </w:drawing>
      </w:r>
    </w:p>
    <w:p w:rsidR="00C51707" w:rsidRPr="00C51707" w:rsidRDefault="00C51707" w:rsidP="00C51707">
      <w:pPr>
        <w:tabs>
          <w:tab w:val="left" w:pos="5670"/>
          <w:tab w:val="left" w:pos="6663"/>
          <w:tab w:val="left" w:pos="7513"/>
          <w:tab w:val="left" w:pos="7938"/>
        </w:tabs>
        <w:jc w:val="center"/>
        <w:rPr>
          <w:rFonts w:ascii="Times New Roman" w:hAnsi="Times New Roman" w:cs="Times New Roman"/>
          <w:b/>
        </w:rPr>
      </w:pPr>
      <w:r w:rsidRPr="00C51707">
        <w:rPr>
          <w:rFonts w:ascii="Times New Roman" w:hAnsi="Times New Roman" w:cs="Times New Roman"/>
          <w:b/>
        </w:rPr>
        <w:t>Администрация Большеигнатовского муниципального района Республики Мордовия</w:t>
      </w:r>
    </w:p>
    <w:p w:rsidR="00C51707" w:rsidRPr="00C51707" w:rsidRDefault="00C51707" w:rsidP="00C51707">
      <w:pPr>
        <w:pStyle w:val="2"/>
        <w:spacing w:before="0"/>
        <w:rPr>
          <w:rFonts w:ascii="Times New Roman" w:hAnsi="Times New Roman" w:cs="Times New Roman"/>
          <w:sz w:val="22"/>
          <w:szCs w:val="22"/>
        </w:rPr>
      </w:pPr>
    </w:p>
    <w:p w:rsidR="00C51707" w:rsidRPr="003D3BF7" w:rsidRDefault="00C51707" w:rsidP="003D3BF7">
      <w:pPr>
        <w:pStyle w:val="2"/>
        <w:spacing w:before="0"/>
        <w:jc w:val="center"/>
        <w:rPr>
          <w:rFonts w:ascii="Times New Roman" w:hAnsi="Times New Roman" w:cs="Times New Roman"/>
          <w:i/>
          <w:color w:val="auto"/>
          <w:sz w:val="22"/>
          <w:szCs w:val="22"/>
        </w:rPr>
      </w:pPr>
      <w:r w:rsidRPr="003D3BF7">
        <w:rPr>
          <w:rFonts w:ascii="Times New Roman" w:hAnsi="Times New Roman" w:cs="Times New Roman"/>
          <w:color w:val="auto"/>
          <w:sz w:val="22"/>
          <w:szCs w:val="22"/>
        </w:rPr>
        <w:t>ПОСТАНОВЛЕНИЕ</w:t>
      </w:r>
    </w:p>
    <w:p w:rsidR="00C51707" w:rsidRPr="00C51707" w:rsidRDefault="00C51707" w:rsidP="003D3BF7">
      <w:pPr>
        <w:tabs>
          <w:tab w:val="center" w:pos="4677"/>
        </w:tabs>
        <w:rPr>
          <w:rFonts w:ascii="Times New Roman" w:hAnsi="Times New Roman" w:cs="Times New Roman"/>
        </w:rPr>
      </w:pPr>
      <w:r w:rsidRPr="00C51707">
        <w:rPr>
          <w:rFonts w:ascii="Times New Roman" w:hAnsi="Times New Roman" w:cs="Times New Roman"/>
        </w:rPr>
        <w:t xml:space="preserve">  «11» мая 2021 г.                                                          </w:t>
      </w:r>
      <w:r w:rsidR="003D3BF7">
        <w:rPr>
          <w:rFonts w:ascii="Times New Roman" w:hAnsi="Times New Roman" w:cs="Times New Roman"/>
        </w:rPr>
        <w:t xml:space="preserve">                                                         </w:t>
      </w:r>
      <w:r w:rsidRPr="00C51707">
        <w:rPr>
          <w:rFonts w:ascii="Times New Roman" w:hAnsi="Times New Roman" w:cs="Times New Roman"/>
        </w:rPr>
        <w:t xml:space="preserve">    № 216</w:t>
      </w:r>
    </w:p>
    <w:p w:rsidR="00C51707" w:rsidRPr="00C51707" w:rsidRDefault="00C51707" w:rsidP="003D3BF7">
      <w:pPr>
        <w:jc w:val="center"/>
        <w:rPr>
          <w:rFonts w:ascii="Times New Roman" w:hAnsi="Times New Roman" w:cs="Times New Roman"/>
        </w:rPr>
      </w:pPr>
      <w:r w:rsidRPr="00C51707">
        <w:rPr>
          <w:rFonts w:ascii="Times New Roman" w:hAnsi="Times New Roman" w:cs="Times New Roman"/>
        </w:rPr>
        <w:t>с. Большое Игнатово</w:t>
      </w:r>
    </w:p>
    <w:tbl>
      <w:tblPr>
        <w:tblStyle w:val="af"/>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12"/>
        <w:gridCol w:w="4111"/>
      </w:tblGrid>
      <w:tr w:rsidR="00C51707" w:rsidRPr="00C51707" w:rsidTr="00122035">
        <w:tc>
          <w:tcPr>
            <w:tcW w:w="5812" w:type="dxa"/>
          </w:tcPr>
          <w:p w:rsidR="00C51707" w:rsidRPr="00C51707" w:rsidRDefault="00C51707" w:rsidP="00122035">
            <w:pPr>
              <w:rPr>
                <w:rFonts w:ascii="Times New Roman" w:hAnsi="Times New Roman" w:cs="Times New Roman"/>
              </w:rPr>
            </w:pPr>
            <w:r w:rsidRPr="00C51707">
              <w:rPr>
                <w:rFonts w:ascii="Times New Roman" w:hAnsi="Times New Roman" w:cs="Times New Roman"/>
              </w:rPr>
              <w:t>О сети наблюдения и лабораторного контроля на территории Большеигнатовского муниципального района</w:t>
            </w:r>
          </w:p>
        </w:tc>
        <w:tc>
          <w:tcPr>
            <w:tcW w:w="4111" w:type="dxa"/>
          </w:tcPr>
          <w:p w:rsidR="00C51707" w:rsidRPr="00C51707" w:rsidRDefault="00C51707" w:rsidP="00122035">
            <w:pPr>
              <w:rPr>
                <w:rFonts w:ascii="Times New Roman" w:hAnsi="Times New Roman" w:cs="Times New Roman"/>
              </w:rPr>
            </w:pPr>
          </w:p>
        </w:tc>
      </w:tr>
    </w:tbl>
    <w:p w:rsidR="00C51707" w:rsidRPr="00C51707" w:rsidRDefault="00C51707" w:rsidP="00C51707">
      <w:pPr>
        <w:rPr>
          <w:rFonts w:ascii="Times New Roman" w:hAnsi="Times New Roman" w:cs="Times New Roman"/>
        </w:rPr>
      </w:pPr>
    </w:p>
    <w:p w:rsidR="00C51707" w:rsidRPr="00C51707" w:rsidRDefault="00C51707" w:rsidP="003D3BF7">
      <w:pPr>
        <w:spacing w:after="0"/>
        <w:ind w:firstLine="567"/>
        <w:jc w:val="both"/>
        <w:rPr>
          <w:rFonts w:ascii="Times New Roman" w:hAnsi="Times New Roman" w:cs="Times New Roman"/>
        </w:rPr>
      </w:pPr>
      <w:r w:rsidRPr="00C51707">
        <w:rPr>
          <w:rFonts w:ascii="Times New Roman" w:hAnsi="Times New Roman" w:cs="Times New Roman"/>
        </w:rPr>
        <w:t xml:space="preserve">В соответствии с </w:t>
      </w:r>
      <w:r w:rsidRPr="003D3BF7">
        <w:rPr>
          <w:rStyle w:val="a5"/>
          <w:rFonts w:ascii="Times New Roman" w:hAnsi="Times New Roman"/>
          <w:b w:val="0"/>
          <w:color w:val="auto"/>
        </w:rPr>
        <w:t>постановлением</w:t>
      </w:r>
      <w:r w:rsidRPr="003D3BF7">
        <w:rPr>
          <w:rFonts w:ascii="Times New Roman" w:hAnsi="Times New Roman" w:cs="Times New Roman"/>
        </w:rPr>
        <w:t xml:space="preserve"> Правительства РФ от 30.12.2003 года № 794 "О единой государственной системе предупреждения и ликвидации чрезвычайных ситуаций", </w:t>
      </w:r>
      <w:r w:rsidRPr="003D3BF7">
        <w:rPr>
          <w:rStyle w:val="a5"/>
          <w:rFonts w:ascii="Times New Roman" w:hAnsi="Times New Roman"/>
          <w:b w:val="0"/>
          <w:color w:val="auto"/>
        </w:rPr>
        <w:t>постановлением</w:t>
      </w:r>
      <w:r w:rsidRPr="003D3BF7">
        <w:rPr>
          <w:rFonts w:ascii="Times New Roman" w:hAnsi="Times New Roman" w:cs="Times New Roman"/>
          <w:b/>
        </w:rPr>
        <w:t xml:space="preserve"> Правительства</w:t>
      </w:r>
      <w:r w:rsidRPr="003D3BF7">
        <w:rPr>
          <w:rFonts w:ascii="Times New Roman" w:hAnsi="Times New Roman" w:cs="Times New Roman"/>
        </w:rPr>
        <w:t xml:space="preserve"> РМ от 07.09.2004 № 344 "О создании сети наблюдения и </w:t>
      </w:r>
      <w:r w:rsidRPr="003D3BF7">
        <w:rPr>
          <w:rFonts w:ascii="Times New Roman" w:hAnsi="Times New Roman" w:cs="Times New Roman"/>
        </w:rPr>
        <w:lastRenderedPageBreak/>
        <w:t>лабораторного контроля Республики Мордовия", Администрация Большеигнатовского муниципального района п</w:t>
      </w:r>
      <w:r w:rsidRPr="003D3BF7">
        <w:rPr>
          <w:rFonts w:ascii="Times New Roman" w:hAnsi="Times New Roman" w:cs="Times New Roman"/>
          <w:bCs/>
        </w:rPr>
        <w:t>остановляет</w:t>
      </w:r>
      <w:r w:rsidRPr="00C51707">
        <w:rPr>
          <w:rFonts w:ascii="Times New Roman" w:hAnsi="Times New Roman" w:cs="Times New Roman"/>
          <w:bCs/>
        </w:rPr>
        <w:t>:</w:t>
      </w:r>
    </w:p>
    <w:p w:rsidR="00C51707" w:rsidRPr="00C51707" w:rsidRDefault="00C51707" w:rsidP="00312A53">
      <w:pPr>
        <w:spacing w:after="0"/>
        <w:ind w:left="142"/>
        <w:jc w:val="both"/>
        <w:rPr>
          <w:rFonts w:ascii="Times New Roman" w:hAnsi="Times New Roman" w:cs="Times New Roman"/>
        </w:rPr>
      </w:pPr>
      <w:bookmarkStart w:id="0" w:name="sub_1"/>
      <w:r w:rsidRPr="00C51707">
        <w:rPr>
          <w:rFonts w:ascii="Times New Roman" w:hAnsi="Times New Roman" w:cs="Times New Roman"/>
        </w:rPr>
        <w:t>1. Утвердить прилагаемые:</w:t>
      </w:r>
    </w:p>
    <w:p w:rsidR="00C51707" w:rsidRPr="00C51707" w:rsidRDefault="00C51707" w:rsidP="00312A53">
      <w:pPr>
        <w:spacing w:after="0"/>
        <w:ind w:left="426"/>
        <w:jc w:val="both"/>
        <w:rPr>
          <w:rFonts w:ascii="Times New Roman" w:hAnsi="Times New Roman" w:cs="Times New Roman"/>
        </w:rPr>
      </w:pPr>
      <w:bookmarkStart w:id="1" w:name="sub_11"/>
      <w:bookmarkEnd w:id="0"/>
      <w:r w:rsidRPr="00C51707">
        <w:rPr>
          <w:rFonts w:ascii="Times New Roman" w:hAnsi="Times New Roman" w:cs="Times New Roman"/>
        </w:rPr>
        <w:t xml:space="preserve">1.1. </w:t>
      </w:r>
      <w:r w:rsidRPr="00C51707">
        <w:rPr>
          <w:rStyle w:val="a5"/>
          <w:rFonts w:ascii="Times New Roman" w:hAnsi="Times New Roman"/>
          <w:color w:val="auto"/>
        </w:rPr>
        <w:t>Положение</w:t>
      </w:r>
      <w:r w:rsidRPr="00C51707">
        <w:rPr>
          <w:rFonts w:ascii="Times New Roman" w:hAnsi="Times New Roman" w:cs="Times New Roman"/>
        </w:rPr>
        <w:t xml:space="preserve"> о сети наблюдения и лабораторного контроля на территории Большеигнатовского муниципального района;</w:t>
      </w:r>
    </w:p>
    <w:p w:rsidR="00C51707" w:rsidRPr="00C51707" w:rsidRDefault="00C51707" w:rsidP="00312A53">
      <w:pPr>
        <w:spacing w:after="0"/>
        <w:ind w:left="426"/>
        <w:jc w:val="both"/>
        <w:rPr>
          <w:rFonts w:ascii="Times New Roman" w:hAnsi="Times New Roman" w:cs="Times New Roman"/>
        </w:rPr>
      </w:pPr>
      <w:bookmarkStart w:id="2" w:name="sub_12"/>
      <w:bookmarkEnd w:id="1"/>
      <w:r w:rsidRPr="00C51707">
        <w:rPr>
          <w:rFonts w:ascii="Times New Roman" w:hAnsi="Times New Roman" w:cs="Times New Roman"/>
        </w:rPr>
        <w:t xml:space="preserve">1.2. </w:t>
      </w:r>
      <w:r w:rsidRPr="00C51707">
        <w:rPr>
          <w:rStyle w:val="a5"/>
          <w:rFonts w:ascii="Times New Roman" w:hAnsi="Times New Roman"/>
          <w:color w:val="auto"/>
        </w:rPr>
        <w:t>Перечень</w:t>
      </w:r>
      <w:r w:rsidRPr="00C51707">
        <w:rPr>
          <w:rFonts w:ascii="Times New Roman" w:hAnsi="Times New Roman" w:cs="Times New Roman"/>
        </w:rPr>
        <w:t xml:space="preserve"> учреждений сети наблюдения и лабораторного контроля на территории Большеигнатовского муниципального района.</w:t>
      </w:r>
    </w:p>
    <w:p w:rsidR="00C51707" w:rsidRPr="00C51707" w:rsidRDefault="00C51707" w:rsidP="00312A53">
      <w:pPr>
        <w:pStyle w:val="ae"/>
        <w:tabs>
          <w:tab w:val="left" w:pos="567"/>
          <w:tab w:val="left" w:pos="993"/>
        </w:tabs>
        <w:ind w:left="142"/>
        <w:jc w:val="both"/>
        <w:rPr>
          <w:rFonts w:ascii="Times New Roman" w:hAnsi="Times New Roman"/>
        </w:rPr>
      </w:pPr>
      <w:r w:rsidRPr="00C51707">
        <w:rPr>
          <w:rFonts w:ascii="Times New Roman" w:hAnsi="Times New Roman"/>
        </w:rPr>
        <w:t>2. Признать утратившим силу постановление Администрации Большеигнатовского муниципального района от 15 октября 2014 г. № 471 «О сети наблюдения и лабораторного контроля гражданской обороны Большеигнатовского муниципального района».</w:t>
      </w:r>
    </w:p>
    <w:p w:rsidR="00C51707" w:rsidRPr="00C51707" w:rsidRDefault="00C51707" w:rsidP="00312A53">
      <w:pPr>
        <w:pStyle w:val="ae"/>
        <w:tabs>
          <w:tab w:val="left" w:pos="567"/>
          <w:tab w:val="left" w:pos="993"/>
        </w:tabs>
        <w:ind w:left="142"/>
        <w:jc w:val="both"/>
        <w:rPr>
          <w:rFonts w:ascii="Times New Roman" w:hAnsi="Times New Roman"/>
        </w:rPr>
      </w:pPr>
      <w:r w:rsidRPr="00C51707">
        <w:rPr>
          <w:rFonts w:ascii="Times New Roman" w:hAnsi="Times New Roman"/>
        </w:rPr>
        <w:t xml:space="preserve">3. Контроль за исполнением настоящего постановления возложить на заместителя Главы Большеигнатовского муниципального района </w:t>
      </w:r>
      <w:r w:rsidRPr="00C51707">
        <w:rPr>
          <w:rFonts w:ascii="Times New Roman" w:hAnsi="Times New Roman"/>
          <w:color w:val="000000"/>
        </w:rPr>
        <w:t>по вопросам энергетики, строительства и жилищно - коммунального хозяйства Левщанова А.М.</w:t>
      </w:r>
    </w:p>
    <w:p w:rsidR="00C51707" w:rsidRPr="00C51707" w:rsidRDefault="00C51707" w:rsidP="00312A53">
      <w:pPr>
        <w:pStyle w:val="ae"/>
        <w:tabs>
          <w:tab w:val="left" w:pos="567"/>
          <w:tab w:val="left" w:pos="993"/>
        </w:tabs>
        <w:ind w:left="142"/>
        <w:jc w:val="both"/>
        <w:rPr>
          <w:rFonts w:ascii="Times New Roman" w:hAnsi="Times New Roman"/>
        </w:rPr>
      </w:pPr>
      <w:r w:rsidRPr="00C51707">
        <w:rPr>
          <w:rFonts w:ascii="Times New Roman" w:hAnsi="Times New Roman"/>
        </w:rPr>
        <w:t>4. Настоящее постановление вступает в силу после его официального опубликования.</w:t>
      </w:r>
    </w:p>
    <w:p w:rsidR="00C51707" w:rsidRPr="00C51707" w:rsidRDefault="00C51707" w:rsidP="003D3BF7">
      <w:pPr>
        <w:pStyle w:val="ae"/>
        <w:tabs>
          <w:tab w:val="left" w:pos="567"/>
          <w:tab w:val="left" w:pos="993"/>
        </w:tabs>
        <w:jc w:val="both"/>
        <w:rPr>
          <w:rFonts w:ascii="Times New Roman" w:hAnsi="Times New Roman"/>
        </w:rPr>
      </w:pPr>
    </w:p>
    <w:p w:rsidR="00C51707" w:rsidRPr="00C51707" w:rsidRDefault="00C51707" w:rsidP="003D3BF7">
      <w:pPr>
        <w:pStyle w:val="ae"/>
        <w:tabs>
          <w:tab w:val="left" w:pos="567"/>
          <w:tab w:val="left" w:pos="993"/>
        </w:tabs>
        <w:jc w:val="both"/>
        <w:rPr>
          <w:rFonts w:ascii="Times New Roman" w:hAnsi="Times New Roman"/>
        </w:rPr>
      </w:pPr>
    </w:p>
    <w:p w:rsidR="00C51707" w:rsidRPr="00C51707" w:rsidRDefault="00C51707" w:rsidP="003D3BF7">
      <w:pPr>
        <w:pStyle w:val="ae"/>
        <w:tabs>
          <w:tab w:val="left" w:pos="567"/>
          <w:tab w:val="left" w:pos="993"/>
        </w:tabs>
        <w:jc w:val="both"/>
        <w:rPr>
          <w:rFonts w:ascii="Times New Roman" w:hAnsi="Times New Roman"/>
        </w:rPr>
      </w:pPr>
      <w:r w:rsidRPr="00C51707">
        <w:rPr>
          <w:rFonts w:ascii="Times New Roman" w:hAnsi="Times New Roman"/>
        </w:rPr>
        <w:t>Глава Большеигнатовского</w:t>
      </w:r>
    </w:p>
    <w:p w:rsidR="00C51707" w:rsidRPr="00C51707" w:rsidRDefault="00C51707" w:rsidP="003D3BF7">
      <w:pPr>
        <w:pStyle w:val="ae"/>
        <w:tabs>
          <w:tab w:val="left" w:pos="567"/>
          <w:tab w:val="left" w:pos="993"/>
        </w:tabs>
        <w:jc w:val="both"/>
        <w:rPr>
          <w:rFonts w:ascii="Times New Roman" w:hAnsi="Times New Roman"/>
        </w:rPr>
      </w:pPr>
      <w:r w:rsidRPr="00C51707">
        <w:rPr>
          <w:rFonts w:ascii="Times New Roman" w:hAnsi="Times New Roman"/>
        </w:rPr>
        <w:t>муниципального района                                                                  Т.Н. Полозова</w:t>
      </w:r>
    </w:p>
    <w:p w:rsidR="00C51707" w:rsidRPr="00C51707" w:rsidRDefault="00C51707" w:rsidP="003D3BF7">
      <w:pPr>
        <w:pStyle w:val="ae"/>
        <w:tabs>
          <w:tab w:val="left" w:pos="567"/>
          <w:tab w:val="left" w:pos="993"/>
        </w:tabs>
        <w:jc w:val="both"/>
        <w:rPr>
          <w:rFonts w:ascii="Times New Roman" w:hAnsi="Times New Roman"/>
        </w:rPr>
      </w:pPr>
    </w:p>
    <w:tbl>
      <w:tblPr>
        <w:tblW w:w="9840" w:type="dxa"/>
        <w:jc w:val="center"/>
        <w:tblLook w:val="04A0" w:firstRow="1" w:lastRow="0" w:firstColumn="1" w:lastColumn="0" w:noHBand="0" w:noVBand="1"/>
      </w:tblPr>
      <w:tblGrid>
        <w:gridCol w:w="4122"/>
        <w:gridCol w:w="5718"/>
      </w:tblGrid>
      <w:tr w:rsidR="00C51707" w:rsidRPr="00C51707" w:rsidTr="00122035">
        <w:trPr>
          <w:jc w:val="center"/>
        </w:trPr>
        <w:tc>
          <w:tcPr>
            <w:tcW w:w="4122" w:type="dxa"/>
          </w:tcPr>
          <w:p w:rsidR="00C51707" w:rsidRPr="00C51707" w:rsidRDefault="00C51707" w:rsidP="00122035">
            <w:pPr>
              <w:ind w:right="7"/>
              <w:jc w:val="right"/>
              <w:rPr>
                <w:rFonts w:ascii="Times New Roman" w:hAnsi="Times New Roman" w:cs="Times New Roman"/>
              </w:rPr>
            </w:pPr>
          </w:p>
        </w:tc>
        <w:tc>
          <w:tcPr>
            <w:tcW w:w="5718" w:type="dxa"/>
          </w:tcPr>
          <w:p w:rsidR="00C51707" w:rsidRPr="00C51707" w:rsidRDefault="00C51707" w:rsidP="00312A53">
            <w:pPr>
              <w:shd w:val="clear" w:color="auto" w:fill="FFFFFF"/>
              <w:spacing w:after="0" w:line="240" w:lineRule="auto"/>
              <w:ind w:right="7"/>
              <w:jc w:val="right"/>
              <w:rPr>
                <w:rFonts w:ascii="Times New Roman" w:hAnsi="Times New Roman" w:cs="Times New Roman"/>
              </w:rPr>
            </w:pPr>
            <w:r w:rsidRPr="00C51707">
              <w:rPr>
                <w:rFonts w:ascii="Times New Roman" w:hAnsi="Times New Roman" w:cs="Times New Roman"/>
              </w:rPr>
              <w:t>Утвержденное</w:t>
            </w:r>
          </w:p>
          <w:p w:rsidR="00C51707" w:rsidRPr="00C51707" w:rsidRDefault="00C51707" w:rsidP="00312A53">
            <w:pPr>
              <w:shd w:val="clear" w:color="auto" w:fill="FFFFFF"/>
              <w:spacing w:after="0" w:line="240" w:lineRule="auto"/>
              <w:ind w:right="7"/>
              <w:jc w:val="right"/>
              <w:rPr>
                <w:rFonts w:ascii="Times New Roman" w:hAnsi="Times New Roman" w:cs="Times New Roman"/>
              </w:rPr>
            </w:pPr>
            <w:r w:rsidRPr="00C51707">
              <w:rPr>
                <w:rFonts w:ascii="Times New Roman" w:hAnsi="Times New Roman" w:cs="Times New Roman"/>
              </w:rPr>
              <w:t>Постановлением Администрации Большеигнатовского муниципального района от «</w:t>
            </w:r>
            <w:r w:rsidR="00407746">
              <w:rPr>
                <w:rFonts w:ascii="Times New Roman" w:hAnsi="Times New Roman" w:cs="Times New Roman"/>
              </w:rPr>
              <w:t>11</w:t>
            </w:r>
            <w:r w:rsidRPr="00C51707">
              <w:rPr>
                <w:rFonts w:ascii="Times New Roman" w:hAnsi="Times New Roman" w:cs="Times New Roman"/>
              </w:rPr>
              <w:t>»</w:t>
            </w:r>
            <w:r w:rsidR="00407746">
              <w:rPr>
                <w:rFonts w:ascii="Times New Roman" w:hAnsi="Times New Roman" w:cs="Times New Roman"/>
              </w:rPr>
              <w:t xml:space="preserve"> мая </w:t>
            </w:r>
            <w:r w:rsidRPr="00C51707">
              <w:rPr>
                <w:rFonts w:ascii="Times New Roman" w:hAnsi="Times New Roman" w:cs="Times New Roman"/>
              </w:rPr>
              <w:t xml:space="preserve"> 2021 г. № </w:t>
            </w:r>
            <w:r w:rsidR="00407746">
              <w:rPr>
                <w:rFonts w:ascii="Times New Roman" w:hAnsi="Times New Roman" w:cs="Times New Roman"/>
              </w:rPr>
              <w:t>216</w:t>
            </w:r>
          </w:p>
          <w:p w:rsidR="00C51707" w:rsidRPr="00C51707" w:rsidRDefault="00C51707" w:rsidP="00312A53">
            <w:pPr>
              <w:spacing w:after="0" w:line="240" w:lineRule="auto"/>
              <w:jc w:val="right"/>
              <w:rPr>
                <w:rFonts w:ascii="Times New Roman" w:hAnsi="Times New Roman" w:cs="Times New Roman"/>
              </w:rPr>
            </w:pPr>
            <w:r w:rsidRPr="00C51707">
              <w:rPr>
                <w:rFonts w:ascii="Times New Roman" w:hAnsi="Times New Roman" w:cs="Times New Roman"/>
              </w:rPr>
              <w:t xml:space="preserve">«О сети наблюдения и лабораторного контроля гражданской обороны Большеигнатовского муниципального района» </w:t>
            </w:r>
          </w:p>
        </w:tc>
      </w:tr>
      <w:bookmarkEnd w:id="2"/>
    </w:tbl>
    <w:p w:rsidR="00C51707" w:rsidRPr="00C51707" w:rsidRDefault="00C51707" w:rsidP="00407746">
      <w:pPr>
        <w:jc w:val="both"/>
        <w:rPr>
          <w:rFonts w:ascii="Times New Roman" w:hAnsi="Times New Roman" w:cs="Times New Roman"/>
          <w:bCs/>
        </w:rPr>
      </w:pPr>
    </w:p>
    <w:p w:rsidR="00C51707" w:rsidRPr="00C51707" w:rsidRDefault="00C51707" w:rsidP="00407746">
      <w:pPr>
        <w:spacing w:after="0"/>
        <w:ind w:hanging="142"/>
        <w:jc w:val="center"/>
        <w:rPr>
          <w:rStyle w:val="a5"/>
          <w:rFonts w:ascii="Times New Roman" w:hAnsi="Times New Roman"/>
          <w:b w:val="0"/>
          <w:bCs/>
          <w:color w:val="auto"/>
        </w:rPr>
      </w:pPr>
      <w:r w:rsidRPr="00C51707">
        <w:rPr>
          <w:rStyle w:val="a5"/>
          <w:rFonts w:ascii="Times New Roman" w:hAnsi="Times New Roman"/>
          <w:color w:val="auto"/>
        </w:rPr>
        <w:t>Положение</w:t>
      </w:r>
    </w:p>
    <w:p w:rsidR="00C51707" w:rsidRDefault="00C51707" w:rsidP="00407746">
      <w:pPr>
        <w:spacing w:after="0"/>
        <w:ind w:hanging="142"/>
        <w:jc w:val="center"/>
        <w:rPr>
          <w:rFonts w:ascii="Times New Roman" w:hAnsi="Times New Roman" w:cs="Times New Roman"/>
          <w:b/>
          <w:bCs/>
        </w:rPr>
      </w:pPr>
      <w:r w:rsidRPr="00C51707">
        <w:rPr>
          <w:rFonts w:ascii="Times New Roman" w:hAnsi="Times New Roman" w:cs="Times New Roman"/>
          <w:b/>
          <w:bCs/>
        </w:rPr>
        <w:t xml:space="preserve"> о сети наблюдения и лабораторного контроля на территории Большеигнатовского муниципального района</w:t>
      </w:r>
    </w:p>
    <w:p w:rsidR="00407746" w:rsidRPr="00C51707" w:rsidRDefault="00407746" w:rsidP="00407746">
      <w:pPr>
        <w:spacing w:after="0"/>
        <w:ind w:hanging="142"/>
        <w:jc w:val="center"/>
        <w:rPr>
          <w:rFonts w:ascii="Times New Roman" w:hAnsi="Times New Roman" w:cs="Times New Roman"/>
          <w:b/>
          <w:bCs/>
        </w:rPr>
      </w:pPr>
    </w:p>
    <w:p w:rsidR="00C51707" w:rsidRPr="00C51707" w:rsidRDefault="00C51707" w:rsidP="00312A53">
      <w:pPr>
        <w:spacing w:after="0"/>
        <w:jc w:val="center"/>
        <w:rPr>
          <w:rFonts w:ascii="Times New Roman" w:hAnsi="Times New Roman" w:cs="Times New Roman"/>
          <w:b/>
          <w:bCs/>
        </w:rPr>
      </w:pPr>
      <w:r w:rsidRPr="00C51707">
        <w:rPr>
          <w:rFonts w:ascii="Times New Roman" w:hAnsi="Times New Roman" w:cs="Times New Roman"/>
          <w:b/>
          <w:bCs/>
        </w:rPr>
        <w:t>Раздел 1. Общие положения.</w:t>
      </w:r>
    </w:p>
    <w:p w:rsidR="00C51707" w:rsidRPr="00C51707" w:rsidRDefault="00C51707" w:rsidP="00312A53">
      <w:pPr>
        <w:pStyle w:val="s1"/>
        <w:shd w:val="clear" w:color="auto" w:fill="FFFFFF"/>
        <w:spacing w:before="0" w:beforeAutospacing="0" w:after="0" w:afterAutospacing="0"/>
        <w:ind w:firstLine="567"/>
        <w:jc w:val="both"/>
        <w:rPr>
          <w:color w:val="22272F"/>
          <w:sz w:val="22"/>
          <w:szCs w:val="22"/>
        </w:rPr>
      </w:pPr>
      <w:r w:rsidRPr="00C51707">
        <w:rPr>
          <w:color w:val="22272F"/>
          <w:sz w:val="22"/>
          <w:szCs w:val="22"/>
        </w:rPr>
        <w:t>1. Настоящее Положение определяет организацию, основные задачи и порядок функционирования сети наблюдения и лабораторного контроля Большеигнатовского муниципального района (далее – СНЛК).</w:t>
      </w:r>
    </w:p>
    <w:p w:rsidR="00C51707" w:rsidRPr="00C51707" w:rsidRDefault="00C51707" w:rsidP="00C51707">
      <w:pPr>
        <w:pStyle w:val="s1"/>
        <w:shd w:val="clear" w:color="auto" w:fill="FFFFFF"/>
        <w:spacing w:before="0" w:beforeAutospacing="0" w:after="0" w:afterAutospacing="0"/>
        <w:ind w:firstLine="567"/>
        <w:jc w:val="both"/>
        <w:rPr>
          <w:color w:val="22272F"/>
          <w:sz w:val="22"/>
          <w:szCs w:val="22"/>
        </w:rPr>
      </w:pPr>
      <w:r w:rsidRPr="00C51707">
        <w:rPr>
          <w:color w:val="22272F"/>
          <w:sz w:val="22"/>
          <w:szCs w:val="22"/>
        </w:rPr>
        <w:t>2. Наблюдение и лабораторный контроль в Большеигнатовском муниципальном районе организуются и проводятся в целях:</w:t>
      </w:r>
    </w:p>
    <w:p w:rsidR="00C51707" w:rsidRPr="00C51707" w:rsidRDefault="00C51707" w:rsidP="00C51707">
      <w:pPr>
        <w:pStyle w:val="s1"/>
        <w:shd w:val="clear" w:color="auto" w:fill="FFFFFF"/>
        <w:spacing w:before="0" w:beforeAutospacing="0" w:after="0" w:afterAutospacing="0"/>
        <w:ind w:firstLine="567"/>
        <w:jc w:val="both"/>
        <w:rPr>
          <w:color w:val="22272F"/>
          <w:sz w:val="22"/>
          <w:szCs w:val="22"/>
        </w:rPr>
      </w:pPr>
      <w:r w:rsidRPr="00C51707">
        <w:rPr>
          <w:color w:val="22272F"/>
          <w:sz w:val="22"/>
          <w:szCs w:val="22"/>
        </w:rPr>
        <w:t>своевременного обнаружения и индикации радиоактивного, химического, биологического (бактериологического) заражения (загрязнения) питьевой воды, пищевого и фуражного сырья, продовольствия, объектов окружающей среды (воздуха, почвы, воды открытых водоемов, растительности и пр.) при чрезвычайных ситуациях мирного и военного времени;</w:t>
      </w:r>
    </w:p>
    <w:p w:rsidR="00C51707" w:rsidRPr="00C51707" w:rsidRDefault="00C51707" w:rsidP="00C51707">
      <w:pPr>
        <w:pStyle w:val="s1"/>
        <w:shd w:val="clear" w:color="auto" w:fill="FFFFFF"/>
        <w:spacing w:before="0" w:beforeAutospacing="0" w:after="0" w:afterAutospacing="0"/>
        <w:ind w:firstLine="567"/>
        <w:jc w:val="both"/>
        <w:rPr>
          <w:color w:val="22272F"/>
          <w:sz w:val="22"/>
          <w:szCs w:val="22"/>
        </w:rPr>
      </w:pPr>
      <w:r w:rsidRPr="00C51707">
        <w:rPr>
          <w:color w:val="22272F"/>
          <w:sz w:val="22"/>
          <w:szCs w:val="22"/>
        </w:rPr>
        <w:t xml:space="preserve">принятия экстренных мер по защите населения, сельскохозяйственного производства от радиоактивных, отравляющих, аварийно химически опасных веществ, биологических (бактериологических) средств-возбудителей инфекционных заболеваний. </w:t>
      </w:r>
    </w:p>
    <w:p w:rsidR="00C51707" w:rsidRPr="00C51707" w:rsidRDefault="00C51707" w:rsidP="00C51707">
      <w:pPr>
        <w:pStyle w:val="s1"/>
        <w:shd w:val="clear" w:color="auto" w:fill="FFFFFF"/>
        <w:spacing w:before="0" w:beforeAutospacing="0" w:after="0" w:afterAutospacing="0"/>
        <w:ind w:firstLine="567"/>
        <w:jc w:val="both"/>
        <w:rPr>
          <w:sz w:val="22"/>
          <w:szCs w:val="22"/>
        </w:rPr>
      </w:pPr>
      <w:r w:rsidRPr="00C51707">
        <w:rPr>
          <w:sz w:val="22"/>
          <w:szCs w:val="22"/>
        </w:rPr>
        <w:t>3. Общее руководство и координация деятельности СНЛК в мирное и военное время возлагается на отдел градостроительства, архитектуры, ЖКХ и вопросам гражданской обороны, и чрезвычайным ситуациям Администрации Большеигнатовского муниципального района (далее – отдел ГО и ЧС).</w:t>
      </w:r>
    </w:p>
    <w:p w:rsidR="00C51707" w:rsidRPr="00407746" w:rsidRDefault="00C51707" w:rsidP="00407746">
      <w:pPr>
        <w:pStyle w:val="ae"/>
        <w:ind w:firstLine="708"/>
        <w:jc w:val="both"/>
        <w:rPr>
          <w:rFonts w:ascii="Times New Roman" w:hAnsi="Times New Roman"/>
        </w:rPr>
      </w:pPr>
      <w:r w:rsidRPr="00C51707">
        <w:rPr>
          <w:rFonts w:ascii="Times New Roman" w:hAnsi="Times New Roman"/>
        </w:rPr>
        <w:t>4. В военное время СНЛК функционирует в составе подсистемы Единой системы выявления и оценки масштабов и последствий применения противником оружия массового поражения (далее - ЕСВОП) при возникновении, развитии и л</w:t>
      </w:r>
      <w:r w:rsidR="00407746">
        <w:rPr>
          <w:rFonts w:ascii="Times New Roman" w:hAnsi="Times New Roman"/>
        </w:rPr>
        <w:t>иквидации чрезвычайных ситуаций</w:t>
      </w:r>
    </w:p>
    <w:p w:rsidR="00C51707" w:rsidRPr="00C51707" w:rsidRDefault="00C51707" w:rsidP="00312A53">
      <w:pPr>
        <w:pStyle w:val="ae"/>
        <w:jc w:val="center"/>
        <w:rPr>
          <w:rFonts w:ascii="Times New Roman" w:hAnsi="Times New Roman"/>
          <w:b/>
        </w:rPr>
      </w:pPr>
      <w:r w:rsidRPr="00C51707">
        <w:rPr>
          <w:rFonts w:ascii="Times New Roman" w:hAnsi="Times New Roman"/>
          <w:b/>
        </w:rPr>
        <w:t xml:space="preserve">Раздел 2. Структура СНЛК </w:t>
      </w:r>
    </w:p>
    <w:p w:rsidR="00C51707" w:rsidRPr="00C51707" w:rsidRDefault="00C51707" w:rsidP="00C51707">
      <w:pPr>
        <w:pStyle w:val="ae"/>
        <w:ind w:firstLine="567"/>
        <w:jc w:val="both"/>
        <w:rPr>
          <w:rFonts w:ascii="Times New Roman" w:hAnsi="Times New Roman"/>
        </w:rPr>
      </w:pPr>
      <w:r w:rsidRPr="00C51707">
        <w:rPr>
          <w:rFonts w:ascii="Times New Roman" w:hAnsi="Times New Roman"/>
        </w:rPr>
        <w:t>5. Основу СНЛК составляют учреждения, которые отвечают требованиям функционирования в режиме повышенной готовности и в режиме чрезвычайных ситуаций. При эвакуации учреждения рассредоточиваются в зоне в соответствии с планом их перевода с условий мирного на условия военного времени.</w:t>
      </w:r>
    </w:p>
    <w:p w:rsidR="00C51707" w:rsidRPr="00C51707" w:rsidRDefault="00C51707" w:rsidP="00C51707">
      <w:pPr>
        <w:pStyle w:val="ae"/>
        <w:jc w:val="both"/>
        <w:rPr>
          <w:rFonts w:ascii="Times New Roman" w:hAnsi="Times New Roman"/>
        </w:rPr>
      </w:pPr>
      <w:r w:rsidRPr="00C51707">
        <w:rPr>
          <w:rFonts w:ascii="Times New Roman" w:hAnsi="Times New Roman"/>
        </w:rPr>
        <w:lastRenderedPageBreak/>
        <w:tab/>
        <w:t>6. СНЛК имеет два уровня: муниципальный и объектовый.</w:t>
      </w:r>
    </w:p>
    <w:p w:rsidR="00C51707" w:rsidRPr="00C51707" w:rsidRDefault="00C51707" w:rsidP="00C51707">
      <w:pPr>
        <w:pStyle w:val="ae"/>
        <w:jc w:val="both"/>
        <w:rPr>
          <w:rFonts w:ascii="Times New Roman" w:hAnsi="Times New Roman"/>
        </w:rPr>
      </w:pPr>
      <w:r w:rsidRPr="00C51707">
        <w:rPr>
          <w:rFonts w:ascii="Times New Roman" w:hAnsi="Times New Roman"/>
        </w:rPr>
        <w:tab/>
        <w:t>Муниципальный уровень формируется на основе ведомственных лабораторий и организаций, решающих задачи в интересах Большеигнатовского муниципального района. Координацию СНЛК осуществляет к</w:t>
      </w:r>
      <w:r w:rsidRPr="00C51707">
        <w:rPr>
          <w:rFonts w:ascii="Times New Roman" w:hAnsi="Times New Roman"/>
          <w:color w:val="000000"/>
        </w:rPr>
        <w:t>омиссия по предупреждению и ликвидации чрезвычайных ситуаций и обеспечению пожарной безопасности Большеигнатовского муниципального района</w:t>
      </w:r>
      <w:r w:rsidRPr="00C51707">
        <w:rPr>
          <w:rFonts w:ascii="Times New Roman" w:hAnsi="Times New Roman"/>
        </w:rPr>
        <w:t xml:space="preserve"> (далее – КЧС и ОПБ) и отдел ГО и ЧС.</w:t>
      </w:r>
    </w:p>
    <w:p w:rsidR="00C51707" w:rsidRPr="00C51707" w:rsidRDefault="00C51707" w:rsidP="00C51707">
      <w:pPr>
        <w:pStyle w:val="ae"/>
        <w:jc w:val="both"/>
        <w:rPr>
          <w:rFonts w:ascii="Times New Roman" w:hAnsi="Times New Roman"/>
        </w:rPr>
      </w:pPr>
      <w:r w:rsidRPr="00C51707">
        <w:rPr>
          <w:rFonts w:ascii="Times New Roman" w:hAnsi="Times New Roman"/>
        </w:rPr>
        <w:tab/>
        <w:t>Объектовый уровень СНЛК состоит из постов наблюдения организаций, расположенных на территории Большеигнатовского муниципального района. Координацию деятельности СНЛК на объектовом уровне осуществляют объектовые КЧС и ОПБ и отдел ГО и ЧС.</w:t>
      </w:r>
    </w:p>
    <w:p w:rsidR="00C51707" w:rsidRPr="00C51707" w:rsidRDefault="00C51707" w:rsidP="00407746">
      <w:pPr>
        <w:pStyle w:val="ae"/>
        <w:ind w:firstLine="708"/>
        <w:jc w:val="both"/>
        <w:rPr>
          <w:rFonts w:ascii="Times New Roman" w:hAnsi="Times New Roman"/>
        </w:rPr>
      </w:pPr>
      <w:r w:rsidRPr="00C51707">
        <w:rPr>
          <w:rFonts w:ascii="Times New Roman" w:hAnsi="Times New Roman"/>
        </w:rPr>
        <w:t>7. Общую координацию информационно-аналитической деятельности, а также организационно-методическое руководство СНЛК осуществляет территориальный центр мониторинга и прогнозирования чрезвычайных ситуаций природного и техногенного характера Государственного казенного учреждения Республики Мордовия "Специальное управление гражданской защиты".</w:t>
      </w:r>
    </w:p>
    <w:p w:rsidR="00C51707" w:rsidRPr="00C51707" w:rsidRDefault="00C51707" w:rsidP="00312A53">
      <w:pPr>
        <w:pStyle w:val="ae"/>
        <w:jc w:val="center"/>
        <w:rPr>
          <w:rFonts w:ascii="Times New Roman" w:hAnsi="Times New Roman"/>
          <w:color w:val="2D2D2D"/>
        </w:rPr>
      </w:pPr>
      <w:r w:rsidRPr="00C51707">
        <w:rPr>
          <w:rFonts w:ascii="Times New Roman" w:hAnsi="Times New Roman"/>
          <w:b/>
        </w:rPr>
        <w:t>Раздел 3. Основные задачи СНЛК</w:t>
      </w:r>
    </w:p>
    <w:p w:rsidR="00C51707" w:rsidRPr="00C51707" w:rsidRDefault="00C51707" w:rsidP="00C51707">
      <w:pPr>
        <w:pStyle w:val="ae"/>
        <w:ind w:firstLine="567"/>
        <w:jc w:val="both"/>
        <w:rPr>
          <w:rFonts w:ascii="Times New Roman" w:hAnsi="Times New Roman"/>
        </w:rPr>
      </w:pPr>
      <w:r w:rsidRPr="00C51707">
        <w:rPr>
          <w:rFonts w:ascii="Times New Roman" w:hAnsi="Times New Roman"/>
        </w:rPr>
        <w:t>8. Основными задачами СНЛК являются:</w:t>
      </w:r>
    </w:p>
    <w:p w:rsidR="00C51707" w:rsidRPr="00C51707" w:rsidRDefault="00C51707" w:rsidP="00C51707">
      <w:pPr>
        <w:pStyle w:val="ae"/>
        <w:ind w:firstLine="426"/>
        <w:jc w:val="both"/>
        <w:rPr>
          <w:rFonts w:ascii="Times New Roman" w:hAnsi="Times New Roman"/>
        </w:rPr>
      </w:pPr>
      <w:r w:rsidRPr="00C51707">
        <w:rPr>
          <w:rFonts w:ascii="Times New Roman" w:hAnsi="Times New Roman"/>
        </w:rPr>
        <w:t>- прогнозирование и оценка радиационной, химической и биологической (РХБ) обстановки в зонах чрезвычайных ситуаций;</w:t>
      </w:r>
    </w:p>
    <w:p w:rsidR="00C51707" w:rsidRPr="00C51707" w:rsidRDefault="00C51707" w:rsidP="00C51707">
      <w:pPr>
        <w:pStyle w:val="ae"/>
        <w:ind w:firstLine="426"/>
        <w:jc w:val="both"/>
        <w:rPr>
          <w:rFonts w:ascii="Times New Roman" w:hAnsi="Times New Roman"/>
        </w:rPr>
      </w:pPr>
      <w:r w:rsidRPr="00C51707">
        <w:rPr>
          <w:rFonts w:ascii="Times New Roman" w:hAnsi="Times New Roman"/>
        </w:rPr>
        <w:t>- своевременное выявление и оценка радиационной, химической и бактериологической обстановки (РХБО) методом наблюдения и лабораторного контроля;</w:t>
      </w:r>
    </w:p>
    <w:p w:rsidR="00C51707" w:rsidRPr="00C51707" w:rsidRDefault="00C51707" w:rsidP="00C51707">
      <w:pPr>
        <w:pStyle w:val="ae"/>
        <w:ind w:firstLine="426"/>
        <w:jc w:val="both"/>
        <w:rPr>
          <w:rFonts w:ascii="Times New Roman" w:hAnsi="Times New Roman"/>
        </w:rPr>
      </w:pPr>
      <w:r w:rsidRPr="00C51707">
        <w:rPr>
          <w:rFonts w:ascii="Times New Roman" w:hAnsi="Times New Roman"/>
        </w:rPr>
        <w:t>- участие в определении зон радиоактивного, химического загрязнения и биологического заражения по степени опасности для населения и сельскохозяйственного производства;</w:t>
      </w:r>
    </w:p>
    <w:p w:rsidR="00C51707" w:rsidRPr="00C51707" w:rsidRDefault="00C51707" w:rsidP="00407746">
      <w:pPr>
        <w:pStyle w:val="ae"/>
        <w:ind w:firstLine="426"/>
        <w:jc w:val="both"/>
        <w:rPr>
          <w:rFonts w:ascii="Times New Roman" w:hAnsi="Times New Roman"/>
        </w:rPr>
      </w:pPr>
      <w:r w:rsidRPr="00C51707">
        <w:rPr>
          <w:rFonts w:ascii="Times New Roman" w:hAnsi="Times New Roman"/>
        </w:rPr>
        <w:t>- обобщение и передача данных о радиационной, химической и биологической обстановке в соответствующие инстанции по установленным формам и выработка предложений для принятия экстренных мер по защите населения и территорий.</w:t>
      </w:r>
    </w:p>
    <w:p w:rsidR="00C51707" w:rsidRPr="00C51707" w:rsidRDefault="00C51707" w:rsidP="00C51707">
      <w:pPr>
        <w:pStyle w:val="ae"/>
        <w:jc w:val="center"/>
        <w:rPr>
          <w:rFonts w:ascii="Times New Roman" w:hAnsi="Times New Roman"/>
          <w:b/>
        </w:rPr>
      </w:pPr>
      <w:r w:rsidRPr="00C51707">
        <w:rPr>
          <w:rFonts w:ascii="Times New Roman" w:hAnsi="Times New Roman"/>
          <w:b/>
        </w:rPr>
        <w:t xml:space="preserve">Раздел 4. Функционирование и порядок передачи информации учреждениями СНЛК </w:t>
      </w:r>
    </w:p>
    <w:p w:rsidR="00C51707" w:rsidRPr="00C51707" w:rsidRDefault="00C51707" w:rsidP="00C51707">
      <w:pPr>
        <w:pStyle w:val="ae"/>
        <w:ind w:firstLine="567"/>
        <w:jc w:val="both"/>
        <w:rPr>
          <w:rFonts w:ascii="Times New Roman" w:hAnsi="Times New Roman"/>
          <w:b/>
        </w:rPr>
      </w:pPr>
      <w:r w:rsidRPr="00C51707">
        <w:rPr>
          <w:rFonts w:ascii="Times New Roman" w:hAnsi="Times New Roman"/>
        </w:rPr>
        <w:t>9. Функционирование СНЛК осуществляется в трех режимах:</w:t>
      </w:r>
    </w:p>
    <w:p w:rsidR="00C51707" w:rsidRPr="00C51707" w:rsidRDefault="00C51707" w:rsidP="00C51707">
      <w:pPr>
        <w:pStyle w:val="ae"/>
        <w:ind w:firstLine="708"/>
        <w:jc w:val="both"/>
        <w:rPr>
          <w:rFonts w:ascii="Times New Roman" w:hAnsi="Times New Roman"/>
        </w:rPr>
      </w:pPr>
      <w:r w:rsidRPr="00C51707">
        <w:rPr>
          <w:rFonts w:ascii="Times New Roman" w:hAnsi="Times New Roman"/>
        </w:rPr>
        <w:t>- в режиме повседневной деятельности (при отсутствии признаков и условий, свидетельствующих о возникновении чрезвычайной ситуации) наблюдение и лабораторный контроль проводятся в объеме задач, установленных для данного учреждения вышестоящим органом. Информация о результатах наблюдения и лабораторного контроля представляется по установленному регламенту в территориальный центр мониторинга и прогнозирования чрезвычайных ситуаций природного и техногенного характера Государственного казенного учреждения Республики Мордовия "Специальное управление гражданской защиты" и вышестоящую организацию по подчиненности;</w:t>
      </w:r>
    </w:p>
    <w:p w:rsidR="00C51707" w:rsidRPr="00C51707" w:rsidRDefault="00C51707" w:rsidP="00C51707">
      <w:pPr>
        <w:pStyle w:val="ae"/>
        <w:ind w:firstLine="708"/>
        <w:jc w:val="both"/>
        <w:rPr>
          <w:rFonts w:ascii="Times New Roman" w:hAnsi="Times New Roman"/>
        </w:rPr>
      </w:pPr>
      <w:r w:rsidRPr="00C51707">
        <w:rPr>
          <w:rFonts w:ascii="Times New Roman" w:hAnsi="Times New Roman"/>
        </w:rPr>
        <w:t>- в режиме повышенной готовности (ухудшение производственно-промышленной, радиационной, химической, микробиологической, сейсмической и гидрометеорологической обстановки, прогноз о возможном возникновении чрезвычайной ситуации и угрозе начала войны) наблюдение и лабораторный контроль проводятся в объеме основных задач СНЛК, предусмотренных настоящим Положением. Информация об ухудшении обстановки, обнаружении в объектах окружающей среды (вода, воздух, почва, растительность, продовольствие, пищевое и фуражное сырье и т.д.) радиоактивных веществ, аварийно химически опасных веществ в концентрациях (уровнях радиации), превышающих фоновые значения или предельно допустимые нормы, предельно допустимые уровни, а также отравляющих веществ и бактериальных средств, о случаях, опасных для жизни и здоровья, инфекционных заболеваниях людей, животных и растений, о случаях высокого загрязнения природной среды передается учреждениями СНЛК в вышестоящую организацию по подчиненности и одновременно в муниципальное казенное учреждение «Единая дежурная диспетчерская служба» Большеигнатовского муниципального района Республики Мордовия (далее – МКУ «ЕДДС»);</w:t>
      </w:r>
    </w:p>
    <w:p w:rsidR="00C51707" w:rsidRPr="00C51707" w:rsidRDefault="00C51707" w:rsidP="00C51707">
      <w:pPr>
        <w:pStyle w:val="ae"/>
        <w:ind w:firstLine="708"/>
        <w:jc w:val="both"/>
        <w:rPr>
          <w:rFonts w:ascii="Times New Roman" w:hAnsi="Times New Roman"/>
        </w:rPr>
      </w:pPr>
      <w:r w:rsidRPr="00C51707">
        <w:rPr>
          <w:rFonts w:ascii="Times New Roman" w:hAnsi="Times New Roman"/>
        </w:rPr>
        <w:t xml:space="preserve">- в режиме чрезвычайной ситуации (возникновение и ликвидация чрезвычайных ситуаций в мирное время, применение противником современных средств поражения в военное время) наблюдение и лабораторный контроль проводятся в объеме задач, предусмотренных настоящим Положением. Экстренная информация об обнаружении в возвратных водах, промышленных выбросах, отходах производства и почвах, объектах окружающей среды (воздухе, почве, воде), продуктах питания, пищевом и фуражном сырье радиоактивных веществ, аварийно химически опасных веществ в количествах, значительно превышающих фоновые значения или предельно допустимые уровни, а также отравляющих веществ и бактериальных средств, о массовых вспышках особо опасных инфекционных заболеваний (поражений) людей, животных и растений, </w:t>
      </w:r>
      <w:r w:rsidRPr="00C51707">
        <w:rPr>
          <w:rFonts w:ascii="Times New Roman" w:hAnsi="Times New Roman"/>
        </w:rPr>
        <w:lastRenderedPageBreak/>
        <w:t>о случаях высокого загрязнения окружающей среды передается учреждениями СНЛК в МКУ «ЕДДС» и вышестоящую организацию по подчиненности.</w:t>
      </w:r>
    </w:p>
    <w:p w:rsidR="00C51707" w:rsidRPr="00C51707" w:rsidRDefault="00C51707" w:rsidP="00C51707">
      <w:pPr>
        <w:pStyle w:val="ae"/>
        <w:ind w:firstLine="708"/>
        <w:jc w:val="both"/>
        <w:rPr>
          <w:rFonts w:ascii="Times New Roman" w:hAnsi="Times New Roman"/>
        </w:rPr>
      </w:pPr>
      <w:r w:rsidRPr="00C51707">
        <w:rPr>
          <w:rFonts w:ascii="Times New Roman" w:hAnsi="Times New Roman"/>
        </w:rPr>
        <w:t>10. Передача информации осуществляется немедленно с момента угрозы возникновения чрезвычайных ситуаций с последующим письменным подтверждением не позднее двух часов. Последующая информация о развитии обстановки передается с периодичностью не более четырех часов в формализованном и неформализованном виде по существующим каналам связи.</w:t>
      </w:r>
    </w:p>
    <w:p w:rsidR="00C51707" w:rsidRPr="00C51707" w:rsidRDefault="00C51707" w:rsidP="00C51707">
      <w:pPr>
        <w:pStyle w:val="ae"/>
        <w:ind w:firstLine="708"/>
        <w:jc w:val="both"/>
        <w:rPr>
          <w:rFonts w:ascii="Times New Roman" w:hAnsi="Times New Roman"/>
        </w:rPr>
      </w:pPr>
      <w:r w:rsidRPr="00C51707">
        <w:rPr>
          <w:rFonts w:ascii="Times New Roman" w:hAnsi="Times New Roman"/>
        </w:rPr>
        <w:t>11. Состав и конкретные формы представления информации по подчиненности устанавливаются для каждого учреждения СНЛК вышестоящей организацией по согласованию с головным учреждением и закрепляются соответствующей инструкцией.</w:t>
      </w:r>
    </w:p>
    <w:p w:rsidR="00C51707" w:rsidRPr="00C51707" w:rsidRDefault="00C51707" w:rsidP="00C51707">
      <w:pPr>
        <w:pStyle w:val="ae"/>
        <w:ind w:firstLine="708"/>
        <w:jc w:val="both"/>
        <w:rPr>
          <w:rFonts w:ascii="Times New Roman" w:hAnsi="Times New Roman"/>
        </w:rPr>
      </w:pPr>
      <w:r w:rsidRPr="00C51707">
        <w:rPr>
          <w:rFonts w:ascii="Times New Roman" w:hAnsi="Times New Roman"/>
        </w:rPr>
        <w:t>12. Передача экстренной информации (уведомления) осуществляется немедленно в формализованном и неформализованном виде по имеющимся каналам связи с последующим письменным подтверждением (донесением) не позднее 2-х часов с момента уведомления о возникновении чрезвычайной ситуации.</w:t>
      </w:r>
    </w:p>
    <w:p w:rsidR="00C51707" w:rsidRPr="00C51707" w:rsidRDefault="00C51707" w:rsidP="00C51707">
      <w:pPr>
        <w:pStyle w:val="ae"/>
        <w:ind w:firstLine="567"/>
        <w:jc w:val="both"/>
        <w:rPr>
          <w:rFonts w:ascii="Times New Roman" w:hAnsi="Times New Roman"/>
        </w:rPr>
      </w:pPr>
      <w:r w:rsidRPr="00C51707">
        <w:rPr>
          <w:rFonts w:ascii="Times New Roman" w:hAnsi="Times New Roman"/>
        </w:rPr>
        <w:t>Последующая информация о развитии обстановки передается с периодичностью не более 4 часов.</w:t>
      </w:r>
    </w:p>
    <w:p w:rsidR="00C51707" w:rsidRPr="00C51707" w:rsidRDefault="00C51707" w:rsidP="00C51707">
      <w:pPr>
        <w:pStyle w:val="ae"/>
        <w:ind w:firstLine="567"/>
        <w:jc w:val="both"/>
        <w:rPr>
          <w:rFonts w:ascii="Times New Roman" w:hAnsi="Times New Roman"/>
        </w:rPr>
      </w:pPr>
      <w:r w:rsidRPr="00C51707">
        <w:rPr>
          <w:rFonts w:ascii="Times New Roman" w:hAnsi="Times New Roman"/>
        </w:rPr>
        <w:t>13. Передача информации во всех режимах функционирования СНЛК осуществляется головными учреждениями СНЛК в территориальный центр мониторинга и прогнозирования чрезвычайных ситуаций природного и техногенного характера Государственного казенного учреждения Республики Мордовия "Специальное управление гражданской защиты".</w:t>
      </w:r>
    </w:p>
    <w:p w:rsidR="00C51707" w:rsidRPr="00C51707" w:rsidRDefault="00C51707" w:rsidP="00C51707">
      <w:pPr>
        <w:pStyle w:val="ae"/>
        <w:ind w:firstLine="426"/>
        <w:jc w:val="both"/>
        <w:rPr>
          <w:rFonts w:ascii="Times New Roman" w:hAnsi="Times New Roman"/>
        </w:rPr>
      </w:pPr>
    </w:p>
    <w:p w:rsidR="00C51707" w:rsidRPr="00C51707" w:rsidRDefault="00C51707" w:rsidP="00407746">
      <w:pPr>
        <w:pStyle w:val="ae"/>
        <w:ind w:left="426"/>
        <w:jc w:val="center"/>
        <w:rPr>
          <w:rFonts w:ascii="Times New Roman" w:hAnsi="Times New Roman"/>
        </w:rPr>
      </w:pPr>
      <w:r w:rsidRPr="00C51707">
        <w:rPr>
          <w:rFonts w:ascii="Times New Roman" w:hAnsi="Times New Roman"/>
          <w:b/>
        </w:rPr>
        <w:t xml:space="preserve">Раздел 5. Материально-техническое обеспечение, подготовка специалистов СНЛК </w:t>
      </w:r>
    </w:p>
    <w:p w:rsidR="00C51707" w:rsidRPr="00C51707" w:rsidRDefault="00C51707" w:rsidP="00C51707">
      <w:pPr>
        <w:pStyle w:val="ae"/>
        <w:ind w:firstLine="567"/>
        <w:jc w:val="both"/>
        <w:rPr>
          <w:rFonts w:ascii="Times New Roman" w:hAnsi="Times New Roman"/>
        </w:rPr>
      </w:pPr>
      <w:r w:rsidRPr="00C51707">
        <w:rPr>
          <w:rFonts w:ascii="Times New Roman" w:hAnsi="Times New Roman"/>
        </w:rPr>
        <w:t>14. Оснащение лабораторий СНЛК техническими средствами для выполнения задач в мирное время производится за счет средств соответствующих бюджетов.</w:t>
      </w:r>
    </w:p>
    <w:p w:rsidR="00C51707" w:rsidRPr="00C51707" w:rsidRDefault="00C51707" w:rsidP="00C51707">
      <w:pPr>
        <w:pStyle w:val="ae"/>
        <w:ind w:firstLine="567"/>
        <w:jc w:val="both"/>
        <w:rPr>
          <w:rFonts w:ascii="Times New Roman" w:hAnsi="Times New Roman"/>
        </w:rPr>
      </w:pPr>
      <w:r w:rsidRPr="00C51707">
        <w:rPr>
          <w:rFonts w:ascii="Times New Roman" w:hAnsi="Times New Roman"/>
        </w:rPr>
        <w:t>15. Имущество, которое требуется для решения задач на военное время или в условиях чрезвычайной ситуации мирного времени, хранится непосредственно в учреждениях СНЛК, используется только по прямому назначению и обновляется в установленном порядке.</w:t>
      </w:r>
    </w:p>
    <w:p w:rsidR="00C51707" w:rsidRPr="00C51707" w:rsidRDefault="00C51707" w:rsidP="00C51707">
      <w:pPr>
        <w:pStyle w:val="ae"/>
        <w:jc w:val="center"/>
        <w:rPr>
          <w:rFonts w:ascii="Times New Roman" w:hAnsi="Times New Roman"/>
          <w:b/>
        </w:rPr>
      </w:pPr>
    </w:p>
    <w:p w:rsidR="00C51707" w:rsidRPr="00407746" w:rsidRDefault="00C51707" w:rsidP="00407746">
      <w:pPr>
        <w:pStyle w:val="ae"/>
        <w:jc w:val="center"/>
        <w:rPr>
          <w:rFonts w:ascii="Times New Roman" w:hAnsi="Times New Roman"/>
          <w:b/>
        </w:rPr>
      </w:pPr>
      <w:r w:rsidRPr="00C51707">
        <w:rPr>
          <w:rFonts w:ascii="Times New Roman" w:hAnsi="Times New Roman"/>
          <w:b/>
        </w:rPr>
        <w:t xml:space="preserve">Раздел 6. Финансирование СНЛК </w:t>
      </w:r>
    </w:p>
    <w:p w:rsidR="00C51707" w:rsidRPr="00C51707" w:rsidRDefault="00C51707" w:rsidP="00C51707">
      <w:pPr>
        <w:pStyle w:val="ae"/>
        <w:ind w:firstLine="567"/>
        <w:jc w:val="both"/>
        <w:rPr>
          <w:rFonts w:ascii="Times New Roman" w:hAnsi="Times New Roman"/>
        </w:rPr>
      </w:pPr>
      <w:r w:rsidRPr="00C51707">
        <w:rPr>
          <w:rFonts w:ascii="Times New Roman" w:hAnsi="Times New Roman"/>
        </w:rPr>
        <w:t>16. Финансирование мероприятий, связанных с участием учреждений СНЛК в ликвидации последствий чрезвычайных ситуаций и стихийных бедствий, осуществляется за счет средств, выделяемых на ликвидацию чрезвычайных ситуаций из соответствующих бюджетов.</w:t>
      </w:r>
    </w:p>
    <w:tbl>
      <w:tblPr>
        <w:tblW w:w="9840" w:type="dxa"/>
        <w:jc w:val="center"/>
        <w:tblLook w:val="04A0" w:firstRow="1" w:lastRow="0" w:firstColumn="1" w:lastColumn="0" w:noHBand="0" w:noVBand="1"/>
      </w:tblPr>
      <w:tblGrid>
        <w:gridCol w:w="4122"/>
        <w:gridCol w:w="5718"/>
      </w:tblGrid>
      <w:tr w:rsidR="00C51707" w:rsidRPr="00C51707" w:rsidTr="00122035">
        <w:trPr>
          <w:jc w:val="center"/>
        </w:trPr>
        <w:tc>
          <w:tcPr>
            <w:tcW w:w="4122" w:type="dxa"/>
          </w:tcPr>
          <w:p w:rsidR="00C51707" w:rsidRDefault="00C51707" w:rsidP="00122035">
            <w:pPr>
              <w:ind w:right="7"/>
              <w:jc w:val="right"/>
              <w:rPr>
                <w:rFonts w:ascii="Times New Roman" w:hAnsi="Times New Roman" w:cs="Times New Roman"/>
              </w:rPr>
            </w:pPr>
          </w:p>
          <w:p w:rsidR="00407746" w:rsidRDefault="00407746" w:rsidP="00122035">
            <w:pPr>
              <w:ind w:right="7"/>
              <w:jc w:val="right"/>
              <w:rPr>
                <w:rFonts w:ascii="Times New Roman" w:hAnsi="Times New Roman" w:cs="Times New Roman"/>
              </w:rPr>
            </w:pPr>
          </w:p>
          <w:p w:rsidR="00407746" w:rsidRDefault="00407746" w:rsidP="00122035">
            <w:pPr>
              <w:ind w:right="7"/>
              <w:jc w:val="right"/>
              <w:rPr>
                <w:rFonts w:ascii="Times New Roman" w:hAnsi="Times New Roman" w:cs="Times New Roman"/>
              </w:rPr>
            </w:pPr>
          </w:p>
          <w:p w:rsidR="00407746" w:rsidRPr="00C51707" w:rsidRDefault="00407746" w:rsidP="00122035">
            <w:pPr>
              <w:ind w:right="7"/>
              <w:jc w:val="right"/>
              <w:rPr>
                <w:rFonts w:ascii="Times New Roman" w:hAnsi="Times New Roman" w:cs="Times New Roman"/>
              </w:rPr>
            </w:pPr>
          </w:p>
        </w:tc>
        <w:tc>
          <w:tcPr>
            <w:tcW w:w="5718" w:type="dxa"/>
          </w:tcPr>
          <w:p w:rsidR="00407746" w:rsidRDefault="00407746" w:rsidP="00122035">
            <w:pPr>
              <w:shd w:val="clear" w:color="auto" w:fill="FFFFFF"/>
              <w:ind w:right="7"/>
              <w:jc w:val="center"/>
              <w:rPr>
                <w:rFonts w:ascii="Times New Roman" w:hAnsi="Times New Roman" w:cs="Times New Roman"/>
              </w:rPr>
            </w:pPr>
          </w:p>
          <w:p w:rsidR="00C51707" w:rsidRPr="00C51707" w:rsidRDefault="00C51707" w:rsidP="00312A53">
            <w:pPr>
              <w:shd w:val="clear" w:color="auto" w:fill="FFFFFF"/>
              <w:spacing w:after="0" w:line="240" w:lineRule="auto"/>
              <w:ind w:right="7"/>
              <w:jc w:val="right"/>
              <w:rPr>
                <w:rFonts w:ascii="Times New Roman" w:hAnsi="Times New Roman" w:cs="Times New Roman"/>
              </w:rPr>
            </w:pPr>
            <w:r w:rsidRPr="00C51707">
              <w:rPr>
                <w:rFonts w:ascii="Times New Roman" w:hAnsi="Times New Roman" w:cs="Times New Roman"/>
              </w:rPr>
              <w:t>Утвержденный</w:t>
            </w:r>
          </w:p>
          <w:p w:rsidR="00C51707" w:rsidRPr="00C51707" w:rsidRDefault="00C51707" w:rsidP="00312A53">
            <w:pPr>
              <w:shd w:val="clear" w:color="auto" w:fill="FFFFFF"/>
              <w:spacing w:after="0" w:line="240" w:lineRule="auto"/>
              <w:ind w:right="7"/>
              <w:jc w:val="right"/>
              <w:rPr>
                <w:rFonts w:ascii="Times New Roman" w:hAnsi="Times New Roman" w:cs="Times New Roman"/>
              </w:rPr>
            </w:pPr>
            <w:r w:rsidRPr="00C51707">
              <w:rPr>
                <w:rFonts w:ascii="Times New Roman" w:hAnsi="Times New Roman" w:cs="Times New Roman"/>
              </w:rPr>
              <w:t>Постановлением Администрации Большеигнатовского муниципального района от «</w:t>
            </w:r>
            <w:r w:rsidR="00407746">
              <w:rPr>
                <w:rFonts w:ascii="Times New Roman" w:hAnsi="Times New Roman" w:cs="Times New Roman"/>
              </w:rPr>
              <w:t>11</w:t>
            </w:r>
            <w:r w:rsidRPr="00C51707">
              <w:rPr>
                <w:rFonts w:ascii="Times New Roman" w:hAnsi="Times New Roman" w:cs="Times New Roman"/>
              </w:rPr>
              <w:t>»</w:t>
            </w:r>
            <w:r w:rsidR="00407746">
              <w:rPr>
                <w:rFonts w:ascii="Times New Roman" w:hAnsi="Times New Roman" w:cs="Times New Roman"/>
              </w:rPr>
              <w:t xml:space="preserve"> мая </w:t>
            </w:r>
            <w:r w:rsidRPr="00C51707">
              <w:rPr>
                <w:rFonts w:ascii="Times New Roman" w:hAnsi="Times New Roman" w:cs="Times New Roman"/>
              </w:rPr>
              <w:t xml:space="preserve"> 2021 г. № </w:t>
            </w:r>
            <w:r w:rsidR="00407746">
              <w:rPr>
                <w:rFonts w:ascii="Times New Roman" w:hAnsi="Times New Roman" w:cs="Times New Roman"/>
              </w:rPr>
              <w:t>216</w:t>
            </w:r>
          </w:p>
          <w:p w:rsidR="00C51707" w:rsidRPr="00C51707" w:rsidRDefault="00C51707" w:rsidP="00312A53">
            <w:pPr>
              <w:spacing w:after="0" w:line="240" w:lineRule="auto"/>
              <w:jc w:val="right"/>
              <w:rPr>
                <w:rFonts w:ascii="Times New Roman" w:hAnsi="Times New Roman" w:cs="Times New Roman"/>
              </w:rPr>
            </w:pPr>
            <w:r w:rsidRPr="00C51707">
              <w:rPr>
                <w:rFonts w:ascii="Times New Roman" w:hAnsi="Times New Roman" w:cs="Times New Roman"/>
              </w:rPr>
              <w:t xml:space="preserve">«О сети наблюдения и лабораторного контроля гражданской обороны Большеигнатовского муниципального района» </w:t>
            </w:r>
          </w:p>
        </w:tc>
      </w:tr>
    </w:tbl>
    <w:p w:rsidR="00C51707" w:rsidRPr="00C51707" w:rsidRDefault="00C51707" w:rsidP="00407746">
      <w:pPr>
        <w:jc w:val="both"/>
        <w:rPr>
          <w:rFonts w:ascii="Times New Roman" w:hAnsi="Times New Roman" w:cs="Times New Roman"/>
        </w:rPr>
      </w:pPr>
    </w:p>
    <w:p w:rsidR="00C51707" w:rsidRPr="00C51707" w:rsidRDefault="00C51707" w:rsidP="00312A53">
      <w:pPr>
        <w:spacing w:after="0" w:line="240" w:lineRule="auto"/>
        <w:jc w:val="center"/>
        <w:rPr>
          <w:rFonts w:ascii="Times New Roman" w:hAnsi="Times New Roman" w:cs="Times New Roman"/>
          <w:b/>
          <w:bCs/>
        </w:rPr>
      </w:pPr>
      <w:r w:rsidRPr="00C51707">
        <w:rPr>
          <w:rStyle w:val="a5"/>
          <w:rFonts w:ascii="Times New Roman" w:hAnsi="Times New Roman"/>
          <w:color w:val="auto"/>
        </w:rPr>
        <w:t>Перечень</w:t>
      </w:r>
      <w:r w:rsidRPr="00C51707">
        <w:rPr>
          <w:rFonts w:ascii="Times New Roman" w:hAnsi="Times New Roman" w:cs="Times New Roman"/>
          <w:b/>
          <w:bCs/>
        </w:rPr>
        <w:t xml:space="preserve"> </w:t>
      </w:r>
    </w:p>
    <w:p w:rsidR="00C51707" w:rsidRPr="00407746" w:rsidRDefault="00C51707" w:rsidP="00312A53">
      <w:pPr>
        <w:spacing w:after="0" w:line="240" w:lineRule="auto"/>
        <w:jc w:val="center"/>
        <w:rPr>
          <w:rFonts w:ascii="Times New Roman" w:hAnsi="Times New Roman" w:cs="Times New Roman"/>
          <w:b/>
          <w:bCs/>
        </w:rPr>
      </w:pPr>
      <w:r w:rsidRPr="00C51707">
        <w:rPr>
          <w:rFonts w:ascii="Times New Roman" w:hAnsi="Times New Roman" w:cs="Times New Roman"/>
          <w:b/>
          <w:bCs/>
        </w:rPr>
        <w:t>учреждений сети наблюдения и лабораторного контроля на территории Большеигнатовского муниципального района</w:t>
      </w:r>
    </w:p>
    <w:p w:rsidR="00C51707" w:rsidRPr="00C51707" w:rsidRDefault="00C51707" w:rsidP="00C51707">
      <w:pPr>
        <w:pStyle w:val="ab"/>
        <w:numPr>
          <w:ilvl w:val="0"/>
          <w:numId w:val="21"/>
        </w:numPr>
        <w:ind w:left="0" w:firstLine="567"/>
        <w:jc w:val="both"/>
        <w:rPr>
          <w:sz w:val="22"/>
          <w:szCs w:val="22"/>
        </w:rPr>
      </w:pPr>
      <w:r w:rsidRPr="00C51707">
        <w:rPr>
          <w:color w:val="22272F"/>
          <w:sz w:val="22"/>
          <w:szCs w:val="22"/>
          <w:shd w:val="clear" w:color="auto" w:fill="FFFFFF"/>
        </w:rPr>
        <w:t>Филиал Федерального бюджетного учреждения здравоохранения "Центр гигиены и эпидемиологии в Республике Мордовия в Чамзинском районе";</w:t>
      </w:r>
    </w:p>
    <w:p w:rsidR="00C51707" w:rsidRPr="00C51707" w:rsidRDefault="00C51707" w:rsidP="00C51707">
      <w:pPr>
        <w:pStyle w:val="ab"/>
        <w:numPr>
          <w:ilvl w:val="0"/>
          <w:numId w:val="21"/>
        </w:numPr>
        <w:ind w:left="0" w:firstLine="567"/>
        <w:jc w:val="both"/>
        <w:rPr>
          <w:sz w:val="22"/>
          <w:szCs w:val="22"/>
        </w:rPr>
      </w:pPr>
      <w:r w:rsidRPr="00C51707">
        <w:rPr>
          <w:color w:val="22272F"/>
          <w:sz w:val="22"/>
          <w:szCs w:val="22"/>
          <w:shd w:val="clear" w:color="auto" w:fill="FFFFFF"/>
        </w:rPr>
        <w:t>Государственное бюджетное учреждение "Большеигнатовская районная станция по борьбе с болезнями животных";</w:t>
      </w:r>
    </w:p>
    <w:p w:rsidR="00C51707" w:rsidRPr="00C51707" w:rsidRDefault="00C51707" w:rsidP="00C51707">
      <w:pPr>
        <w:pStyle w:val="ab"/>
        <w:numPr>
          <w:ilvl w:val="0"/>
          <w:numId w:val="21"/>
        </w:numPr>
        <w:ind w:left="0" w:firstLine="567"/>
        <w:jc w:val="both"/>
        <w:rPr>
          <w:sz w:val="22"/>
          <w:szCs w:val="22"/>
        </w:rPr>
      </w:pPr>
      <w:r w:rsidRPr="00C51707">
        <w:rPr>
          <w:color w:val="22272F"/>
          <w:sz w:val="22"/>
          <w:szCs w:val="22"/>
          <w:shd w:val="clear" w:color="auto" w:fill="FFFFFF"/>
        </w:rPr>
        <w:t>Большеигнатовский районный отдел филиала Федерального государственного бюджетного учреждения "Россельхозцентр" по Республике Мордовия.</w:t>
      </w:r>
    </w:p>
    <w:p w:rsidR="00C51707" w:rsidRPr="00C51707" w:rsidRDefault="00C51707" w:rsidP="00C51707">
      <w:pPr>
        <w:ind w:firstLine="426"/>
        <w:jc w:val="both"/>
        <w:rPr>
          <w:rFonts w:ascii="Times New Roman" w:hAnsi="Times New Roman" w:cs="Times New Roman"/>
        </w:rPr>
      </w:pPr>
    </w:p>
    <w:p w:rsidR="00312A53" w:rsidRDefault="00312A53" w:rsidP="00407746">
      <w:pPr>
        <w:tabs>
          <w:tab w:val="left" w:pos="5670"/>
          <w:tab w:val="left" w:pos="6663"/>
          <w:tab w:val="left" w:pos="7513"/>
          <w:tab w:val="left" w:pos="7938"/>
        </w:tabs>
        <w:jc w:val="center"/>
        <w:rPr>
          <w:rFonts w:ascii="Times New Roman" w:hAnsi="Times New Roman" w:cs="Times New Roman"/>
          <w:b/>
          <w:noProof/>
        </w:rPr>
      </w:pPr>
    </w:p>
    <w:p w:rsidR="00C51707" w:rsidRPr="00C51707" w:rsidRDefault="00C51707" w:rsidP="00407746">
      <w:pPr>
        <w:tabs>
          <w:tab w:val="left" w:pos="5670"/>
          <w:tab w:val="left" w:pos="6663"/>
          <w:tab w:val="left" w:pos="7513"/>
          <w:tab w:val="left" w:pos="7938"/>
        </w:tabs>
        <w:jc w:val="center"/>
        <w:rPr>
          <w:rFonts w:ascii="Times New Roman" w:hAnsi="Times New Roman" w:cs="Times New Roman"/>
          <w:b/>
          <w:noProof/>
        </w:rPr>
      </w:pPr>
      <w:r w:rsidRPr="00C51707">
        <w:rPr>
          <w:rFonts w:ascii="Times New Roman" w:hAnsi="Times New Roman" w:cs="Times New Roman"/>
          <w:b/>
          <w:noProof/>
        </w:rPr>
        <w:lastRenderedPageBreak/>
        <w:drawing>
          <wp:inline distT="0" distB="0" distL="0" distR="0" wp14:anchorId="1506B891" wp14:editId="3DE34793">
            <wp:extent cx="581025" cy="609600"/>
            <wp:effectExtent l="0" t="0" r="9525" b="0"/>
            <wp:docPr id="5" name="Рисунок 5"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1025" cy="609600"/>
                    </a:xfrm>
                    <a:prstGeom prst="rect">
                      <a:avLst/>
                    </a:prstGeom>
                    <a:noFill/>
                    <a:ln>
                      <a:noFill/>
                    </a:ln>
                  </pic:spPr>
                </pic:pic>
              </a:graphicData>
            </a:graphic>
          </wp:inline>
        </w:drawing>
      </w:r>
    </w:p>
    <w:p w:rsidR="00C51707" w:rsidRPr="00312A53" w:rsidRDefault="00C51707" w:rsidP="00312A53">
      <w:pPr>
        <w:tabs>
          <w:tab w:val="left" w:pos="5670"/>
          <w:tab w:val="left" w:pos="6663"/>
          <w:tab w:val="left" w:pos="7513"/>
          <w:tab w:val="left" w:pos="7938"/>
        </w:tabs>
        <w:jc w:val="center"/>
        <w:rPr>
          <w:rFonts w:ascii="Times New Roman" w:hAnsi="Times New Roman" w:cs="Times New Roman"/>
          <w:b/>
        </w:rPr>
      </w:pPr>
      <w:r w:rsidRPr="00C51707">
        <w:rPr>
          <w:rFonts w:ascii="Times New Roman" w:hAnsi="Times New Roman" w:cs="Times New Roman"/>
          <w:b/>
        </w:rPr>
        <w:t>Администрация Большеигнатовского муниципального района Республики Мордовия</w:t>
      </w:r>
    </w:p>
    <w:p w:rsidR="00407746" w:rsidRPr="00312A53" w:rsidRDefault="00C51707" w:rsidP="00312A53">
      <w:pPr>
        <w:pStyle w:val="2"/>
        <w:spacing w:before="0"/>
        <w:jc w:val="center"/>
        <w:rPr>
          <w:rFonts w:ascii="Times New Roman" w:hAnsi="Times New Roman" w:cs="Times New Roman"/>
          <w:color w:val="auto"/>
          <w:sz w:val="22"/>
          <w:szCs w:val="22"/>
        </w:rPr>
      </w:pPr>
      <w:r w:rsidRPr="00407746">
        <w:rPr>
          <w:rFonts w:ascii="Times New Roman" w:hAnsi="Times New Roman" w:cs="Times New Roman"/>
          <w:color w:val="auto"/>
          <w:sz w:val="22"/>
          <w:szCs w:val="22"/>
        </w:rPr>
        <w:t>ПОСТАНОВЛЕНИЕ</w:t>
      </w:r>
    </w:p>
    <w:p w:rsidR="00C51707" w:rsidRPr="00C51707" w:rsidRDefault="00C51707" w:rsidP="00F14740">
      <w:pPr>
        <w:tabs>
          <w:tab w:val="center" w:pos="4677"/>
        </w:tabs>
        <w:rPr>
          <w:rFonts w:ascii="Times New Roman" w:hAnsi="Times New Roman" w:cs="Times New Roman"/>
        </w:rPr>
      </w:pPr>
      <w:r w:rsidRPr="00C51707">
        <w:rPr>
          <w:rFonts w:ascii="Times New Roman" w:hAnsi="Times New Roman" w:cs="Times New Roman"/>
        </w:rPr>
        <w:t xml:space="preserve">  «11» мая  2021 г.                              </w:t>
      </w:r>
      <w:r w:rsidR="00407746">
        <w:rPr>
          <w:rFonts w:ascii="Times New Roman" w:hAnsi="Times New Roman" w:cs="Times New Roman"/>
        </w:rPr>
        <w:t xml:space="preserve">                                                     </w:t>
      </w:r>
      <w:r w:rsidRPr="00C51707">
        <w:rPr>
          <w:rFonts w:ascii="Times New Roman" w:hAnsi="Times New Roman" w:cs="Times New Roman"/>
        </w:rPr>
        <w:t xml:space="preserve">                                № </w:t>
      </w:r>
      <w:r w:rsidR="00F14740">
        <w:rPr>
          <w:rFonts w:ascii="Times New Roman" w:hAnsi="Times New Roman" w:cs="Times New Roman"/>
        </w:rPr>
        <w:t>217</w:t>
      </w:r>
    </w:p>
    <w:p w:rsidR="00C51707" w:rsidRPr="00C51707" w:rsidRDefault="00C51707" w:rsidP="00F14740">
      <w:pPr>
        <w:jc w:val="center"/>
        <w:rPr>
          <w:rFonts w:ascii="Times New Roman" w:hAnsi="Times New Roman" w:cs="Times New Roman"/>
        </w:rPr>
      </w:pPr>
      <w:r w:rsidRPr="00C51707">
        <w:rPr>
          <w:rFonts w:ascii="Times New Roman" w:hAnsi="Times New Roman" w:cs="Times New Roman"/>
        </w:rPr>
        <w:t>с. Большое Игнатово</w:t>
      </w:r>
    </w:p>
    <w:p w:rsidR="00C51707" w:rsidRPr="00C51707" w:rsidRDefault="00C51707" w:rsidP="00312A53">
      <w:pPr>
        <w:spacing w:after="0" w:line="240" w:lineRule="auto"/>
        <w:jc w:val="both"/>
        <w:rPr>
          <w:rFonts w:ascii="Times New Roman" w:hAnsi="Times New Roman" w:cs="Times New Roman"/>
          <w:bCs/>
        </w:rPr>
      </w:pPr>
      <w:r w:rsidRPr="00C51707">
        <w:rPr>
          <w:rFonts w:ascii="Times New Roman" w:hAnsi="Times New Roman" w:cs="Times New Roman"/>
          <w:bCs/>
        </w:rPr>
        <w:t xml:space="preserve">Об организации световой маскировки и </w:t>
      </w:r>
    </w:p>
    <w:p w:rsidR="00C51707" w:rsidRPr="00C51707" w:rsidRDefault="00C51707" w:rsidP="00312A53">
      <w:pPr>
        <w:spacing w:after="0" w:line="240" w:lineRule="auto"/>
        <w:jc w:val="both"/>
        <w:rPr>
          <w:rFonts w:ascii="Times New Roman" w:hAnsi="Times New Roman" w:cs="Times New Roman"/>
          <w:bCs/>
        </w:rPr>
      </w:pPr>
      <w:r w:rsidRPr="00C51707">
        <w:rPr>
          <w:rFonts w:ascii="Times New Roman" w:hAnsi="Times New Roman" w:cs="Times New Roman"/>
          <w:bCs/>
        </w:rPr>
        <w:t xml:space="preserve">других видов маскировки на территории </w:t>
      </w:r>
    </w:p>
    <w:p w:rsidR="00C51707" w:rsidRDefault="00C51707" w:rsidP="00312A53">
      <w:pPr>
        <w:spacing w:after="0" w:line="240" w:lineRule="auto"/>
        <w:jc w:val="both"/>
        <w:rPr>
          <w:rFonts w:ascii="Times New Roman" w:hAnsi="Times New Roman" w:cs="Times New Roman"/>
          <w:bCs/>
        </w:rPr>
      </w:pPr>
      <w:r w:rsidRPr="00C51707">
        <w:rPr>
          <w:rFonts w:ascii="Times New Roman" w:hAnsi="Times New Roman" w:cs="Times New Roman"/>
          <w:bCs/>
        </w:rPr>
        <w:t>Большеигнатовского муниципального района</w:t>
      </w:r>
    </w:p>
    <w:p w:rsidR="00F14740" w:rsidRPr="00F14740" w:rsidRDefault="00F14740" w:rsidP="00F14740">
      <w:pPr>
        <w:spacing w:after="0"/>
        <w:jc w:val="both"/>
        <w:rPr>
          <w:rFonts w:ascii="Times New Roman" w:hAnsi="Times New Roman" w:cs="Times New Roman"/>
          <w:bCs/>
        </w:rPr>
      </w:pPr>
    </w:p>
    <w:p w:rsidR="00C51707" w:rsidRPr="00C51707" w:rsidRDefault="00C51707" w:rsidP="00312A53">
      <w:pPr>
        <w:spacing w:after="0" w:line="240" w:lineRule="auto"/>
        <w:ind w:firstLine="708"/>
        <w:jc w:val="both"/>
        <w:rPr>
          <w:rFonts w:ascii="Times New Roman" w:hAnsi="Times New Roman" w:cs="Times New Roman"/>
        </w:rPr>
      </w:pPr>
      <w:r w:rsidRPr="00C51707">
        <w:rPr>
          <w:rFonts w:ascii="Times New Roman" w:hAnsi="Times New Roman" w:cs="Times New Roman"/>
        </w:rPr>
        <w:t xml:space="preserve">В соответствии с Федеральным законом от 12.02.1998 г. № 28-ФЗ «О гражданской обороне», Постановлением Правительства Российской Федерации от 26.11.2007 г. № 804 «Об утверждении Положения о гражданской обороне в Российской Федерации», Приказом Министерства строительства и жилищно-коммунального хозяйства РФ от 03.12.2016 г. №880/пр «Об утверждении СП «СНиП 2.01.53-84 Световая маскировка населенных пунктов и объектов народного хозяйства», Приказом Министерства строительства и жилищно-коммунального хозяйства РФ от 12.11.2014 №705/пр «Об утверждении свода правил «Инженерно-технические мероприятия по гражданской обороне», Администрация Большеигнатовского муниципального района </w:t>
      </w:r>
      <w:r w:rsidRPr="00C51707">
        <w:rPr>
          <w:rFonts w:ascii="Times New Roman" w:hAnsi="Times New Roman" w:cs="Times New Roman"/>
          <w:b/>
        </w:rPr>
        <w:t>постановляет:</w:t>
      </w:r>
    </w:p>
    <w:p w:rsidR="00C51707" w:rsidRPr="00C51707" w:rsidRDefault="00C51707" w:rsidP="00312A53">
      <w:pPr>
        <w:pStyle w:val="ab"/>
        <w:numPr>
          <w:ilvl w:val="0"/>
          <w:numId w:val="22"/>
        </w:numPr>
        <w:jc w:val="both"/>
        <w:rPr>
          <w:sz w:val="22"/>
          <w:szCs w:val="22"/>
        </w:rPr>
      </w:pPr>
      <w:r w:rsidRPr="00C51707">
        <w:rPr>
          <w:sz w:val="22"/>
          <w:szCs w:val="22"/>
        </w:rPr>
        <w:t>Утвердить прилагаемые:</w:t>
      </w:r>
    </w:p>
    <w:p w:rsidR="00C51707" w:rsidRPr="00C51707" w:rsidRDefault="00C51707" w:rsidP="00312A53">
      <w:pPr>
        <w:spacing w:after="0" w:line="240" w:lineRule="auto"/>
        <w:jc w:val="both"/>
        <w:rPr>
          <w:rFonts w:ascii="Times New Roman" w:hAnsi="Times New Roman" w:cs="Times New Roman"/>
        </w:rPr>
      </w:pPr>
      <w:r w:rsidRPr="00C51707">
        <w:rPr>
          <w:rFonts w:ascii="Times New Roman" w:hAnsi="Times New Roman" w:cs="Times New Roman"/>
        </w:rPr>
        <w:t>1.1. Положение об организации световой маскировки и других видов маскировки на территории Большеигнатовского муниципального района;</w:t>
      </w:r>
    </w:p>
    <w:p w:rsidR="00C51707" w:rsidRPr="00C51707" w:rsidRDefault="00C51707" w:rsidP="00312A53">
      <w:pPr>
        <w:spacing w:after="0" w:line="240" w:lineRule="auto"/>
        <w:jc w:val="both"/>
        <w:rPr>
          <w:rFonts w:ascii="Times New Roman" w:hAnsi="Times New Roman" w:cs="Times New Roman"/>
        </w:rPr>
      </w:pPr>
      <w:r w:rsidRPr="00C51707">
        <w:rPr>
          <w:rFonts w:ascii="Times New Roman" w:hAnsi="Times New Roman" w:cs="Times New Roman"/>
        </w:rPr>
        <w:t>1.2. Должностной состав группы по организации световой маскировки и других видов маскировки на территории Большеигнатовского муниципального района;</w:t>
      </w:r>
    </w:p>
    <w:p w:rsidR="00C51707" w:rsidRPr="00C51707" w:rsidRDefault="00C51707" w:rsidP="00312A53">
      <w:pPr>
        <w:spacing w:after="0" w:line="240" w:lineRule="auto"/>
        <w:jc w:val="both"/>
        <w:rPr>
          <w:rFonts w:ascii="Times New Roman" w:hAnsi="Times New Roman" w:cs="Times New Roman"/>
        </w:rPr>
      </w:pPr>
      <w:r w:rsidRPr="00C51707">
        <w:rPr>
          <w:rFonts w:ascii="Times New Roman" w:hAnsi="Times New Roman" w:cs="Times New Roman"/>
        </w:rPr>
        <w:t>1.3. Перечень объектов организаций независимо от форм собственности, расположенных на территории Большеигнатовского муниципального района, подлежащих световой маскировке и другим видам маскировки;</w:t>
      </w:r>
    </w:p>
    <w:p w:rsidR="00C51707" w:rsidRPr="00C51707" w:rsidRDefault="00C51707" w:rsidP="00312A53">
      <w:pPr>
        <w:spacing w:after="0" w:line="240" w:lineRule="auto"/>
        <w:ind w:firstLine="567"/>
        <w:jc w:val="both"/>
        <w:rPr>
          <w:rFonts w:ascii="Times New Roman" w:hAnsi="Times New Roman" w:cs="Times New Roman"/>
        </w:rPr>
      </w:pPr>
      <w:r w:rsidRPr="00C51707">
        <w:rPr>
          <w:rFonts w:ascii="Times New Roman" w:hAnsi="Times New Roman" w:cs="Times New Roman"/>
        </w:rPr>
        <w:t xml:space="preserve">2. Ответственными за выполнение мероприятий по световой маскировке и других видов маскировки объектов организаций на территории Большеигнатовского муниципального района определить руководителей этих организаций независимо от форм собственности. </w:t>
      </w:r>
    </w:p>
    <w:p w:rsidR="00C51707" w:rsidRPr="00C51707" w:rsidRDefault="00C51707" w:rsidP="00312A53">
      <w:pPr>
        <w:spacing w:after="0" w:line="240" w:lineRule="auto"/>
        <w:ind w:firstLine="567"/>
        <w:jc w:val="both"/>
        <w:rPr>
          <w:rFonts w:ascii="Times New Roman" w:hAnsi="Times New Roman" w:cs="Times New Roman"/>
        </w:rPr>
      </w:pPr>
      <w:r w:rsidRPr="00C51707">
        <w:rPr>
          <w:rFonts w:ascii="Times New Roman" w:hAnsi="Times New Roman" w:cs="Times New Roman"/>
        </w:rPr>
        <w:t xml:space="preserve">3. Рекомендовать руководителям районных электросетевых организаций произвести корректировку планов перевода с. Большое Игнатово на режим световой маскировки. </w:t>
      </w:r>
    </w:p>
    <w:p w:rsidR="00C51707" w:rsidRPr="00C51707" w:rsidRDefault="00C51707" w:rsidP="00312A53">
      <w:pPr>
        <w:spacing w:after="0" w:line="240" w:lineRule="auto"/>
        <w:ind w:firstLine="567"/>
        <w:jc w:val="both"/>
        <w:rPr>
          <w:rFonts w:ascii="Times New Roman" w:hAnsi="Times New Roman" w:cs="Times New Roman"/>
        </w:rPr>
      </w:pPr>
      <w:r w:rsidRPr="00C51707">
        <w:rPr>
          <w:rFonts w:ascii="Times New Roman" w:hAnsi="Times New Roman" w:cs="Times New Roman"/>
        </w:rPr>
        <w:t xml:space="preserve">4. Рекомендовать руководителям управляющих компаний, осуществляющих управление и обслуживание жилищного фонда с. Большое Игнатово разработать планы перевода на режимы световой маскировки находящихся в управлении многоквартирных жилых домов, календарные планы мероприятий световой маскировки многоквартирных жилых домов при режимах частичного и ложного затемнения. </w:t>
      </w:r>
    </w:p>
    <w:p w:rsidR="00C51707" w:rsidRPr="00C51707" w:rsidRDefault="00C51707" w:rsidP="00312A53">
      <w:pPr>
        <w:spacing w:after="0" w:line="240" w:lineRule="auto"/>
        <w:ind w:firstLine="567"/>
        <w:jc w:val="both"/>
        <w:rPr>
          <w:rFonts w:ascii="Times New Roman" w:hAnsi="Times New Roman" w:cs="Times New Roman"/>
        </w:rPr>
      </w:pPr>
      <w:r w:rsidRPr="00C51707">
        <w:rPr>
          <w:rFonts w:ascii="Times New Roman" w:hAnsi="Times New Roman" w:cs="Times New Roman"/>
        </w:rPr>
        <w:t xml:space="preserve">5. Рекомендовать руководителям организаций независимо от форм собственности, расположенных на территории Большеигнатовского муниципального района, предусмотреть расходы по созданию и поддержанию в состоянии постоянной готовности к использованию по предназначению запасов материально - технических средств, необходимых для проведения мероприятий по световой маскировке и другим видам маскировки. </w:t>
      </w:r>
    </w:p>
    <w:p w:rsidR="00C51707" w:rsidRPr="00C51707" w:rsidRDefault="00C51707" w:rsidP="00312A53">
      <w:pPr>
        <w:pStyle w:val="ae"/>
        <w:tabs>
          <w:tab w:val="left" w:pos="567"/>
          <w:tab w:val="left" w:pos="993"/>
        </w:tabs>
        <w:ind w:firstLine="567"/>
        <w:jc w:val="both"/>
        <w:rPr>
          <w:rFonts w:ascii="Times New Roman" w:hAnsi="Times New Roman"/>
        </w:rPr>
      </w:pPr>
      <w:r w:rsidRPr="00C51707">
        <w:rPr>
          <w:rFonts w:ascii="Times New Roman" w:hAnsi="Times New Roman"/>
        </w:rPr>
        <w:t xml:space="preserve">6. Контроль за исполнением настоящего постановления возложить на заместителя Главы Большеигнатовского муниципального района </w:t>
      </w:r>
      <w:r w:rsidRPr="00C51707">
        <w:rPr>
          <w:rFonts w:ascii="Times New Roman" w:hAnsi="Times New Roman"/>
          <w:color w:val="000000"/>
        </w:rPr>
        <w:t>по вопросам энергетики, строительства и жилищно - коммунального хозяйства Левщанова А.М.</w:t>
      </w:r>
    </w:p>
    <w:p w:rsidR="00C51707" w:rsidRPr="00C51707" w:rsidRDefault="00C51707" w:rsidP="00312A53">
      <w:pPr>
        <w:pStyle w:val="ae"/>
        <w:tabs>
          <w:tab w:val="left" w:pos="567"/>
          <w:tab w:val="left" w:pos="993"/>
        </w:tabs>
        <w:ind w:firstLine="567"/>
        <w:jc w:val="both"/>
        <w:rPr>
          <w:rFonts w:ascii="Times New Roman" w:hAnsi="Times New Roman"/>
        </w:rPr>
      </w:pPr>
      <w:r w:rsidRPr="00C51707">
        <w:rPr>
          <w:rFonts w:ascii="Times New Roman" w:hAnsi="Times New Roman"/>
        </w:rPr>
        <w:t>7. Настоящее постановление вступает в силу после его официального опубликования.</w:t>
      </w:r>
    </w:p>
    <w:p w:rsidR="00C51707" w:rsidRPr="00C51707" w:rsidRDefault="00C51707" w:rsidP="00312A53">
      <w:pPr>
        <w:spacing w:line="240" w:lineRule="auto"/>
        <w:ind w:firstLine="567"/>
        <w:jc w:val="both"/>
        <w:rPr>
          <w:rFonts w:ascii="Times New Roman" w:hAnsi="Times New Roman" w:cs="Times New Roman"/>
        </w:rPr>
      </w:pPr>
    </w:p>
    <w:p w:rsidR="00C51707" w:rsidRPr="00C51707" w:rsidRDefault="00C51707" w:rsidP="00C51707">
      <w:pPr>
        <w:pStyle w:val="ab"/>
        <w:ind w:left="0"/>
        <w:jc w:val="both"/>
        <w:rPr>
          <w:sz w:val="22"/>
          <w:szCs w:val="22"/>
        </w:rPr>
      </w:pPr>
      <w:r w:rsidRPr="00C51707">
        <w:rPr>
          <w:sz w:val="22"/>
          <w:szCs w:val="22"/>
        </w:rPr>
        <w:t>Глава Большеигнатовского</w:t>
      </w:r>
    </w:p>
    <w:p w:rsidR="00C51707" w:rsidRPr="00C51707" w:rsidRDefault="00C51707" w:rsidP="00C51707">
      <w:pPr>
        <w:pStyle w:val="ab"/>
        <w:ind w:left="0"/>
        <w:jc w:val="both"/>
        <w:rPr>
          <w:sz w:val="22"/>
          <w:szCs w:val="22"/>
        </w:rPr>
      </w:pPr>
      <w:r w:rsidRPr="00C51707">
        <w:rPr>
          <w:sz w:val="22"/>
          <w:szCs w:val="22"/>
        </w:rPr>
        <w:t xml:space="preserve">муниципального района                                 </w:t>
      </w:r>
      <w:r w:rsidR="00312A53">
        <w:rPr>
          <w:sz w:val="22"/>
          <w:szCs w:val="22"/>
        </w:rPr>
        <w:t xml:space="preserve">                                </w:t>
      </w:r>
      <w:r w:rsidRPr="00C51707">
        <w:rPr>
          <w:sz w:val="22"/>
          <w:szCs w:val="22"/>
        </w:rPr>
        <w:t xml:space="preserve">                   Т.Н.Полозова</w:t>
      </w:r>
    </w:p>
    <w:p w:rsidR="00C51707" w:rsidRPr="00C51707" w:rsidRDefault="00C51707" w:rsidP="00C51707">
      <w:pPr>
        <w:pStyle w:val="ab"/>
        <w:ind w:left="0"/>
        <w:jc w:val="both"/>
        <w:rPr>
          <w:sz w:val="22"/>
          <w:szCs w:val="22"/>
        </w:rPr>
      </w:pPr>
    </w:p>
    <w:p w:rsidR="00C51707" w:rsidRPr="00C51707" w:rsidRDefault="00C51707" w:rsidP="00F14740">
      <w:pPr>
        <w:pStyle w:val="ab"/>
        <w:ind w:left="0"/>
        <w:jc w:val="both"/>
        <w:rPr>
          <w:sz w:val="22"/>
          <w:szCs w:val="22"/>
        </w:rPr>
      </w:pPr>
    </w:p>
    <w:tbl>
      <w:tblPr>
        <w:tblW w:w="9840" w:type="dxa"/>
        <w:jc w:val="center"/>
        <w:tblLook w:val="04A0" w:firstRow="1" w:lastRow="0" w:firstColumn="1" w:lastColumn="0" w:noHBand="0" w:noVBand="1"/>
      </w:tblPr>
      <w:tblGrid>
        <w:gridCol w:w="4122"/>
        <w:gridCol w:w="5718"/>
      </w:tblGrid>
      <w:tr w:rsidR="00C51707" w:rsidRPr="00C51707" w:rsidTr="00122035">
        <w:trPr>
          <w:jc w:val="center"/>
        </w:trPr>
        <w:tc>
          <w:tcPr>
            <w:tcW w:w="4122" w:type="dxa"/>
          </w:tcPr>
          <w:p w:rsidR="00C51707" w:rsidRPr="00C51707" w:rsidRDefault="00C51707" w:rsidP="00F14740">
            <w:pPr>
              <w:spacing w:after="0" w:line="240" w:lineRule="auto"/>
              <w:ind w:right="7"/>
              <w:jc w:val="right"/>
              <w:rPr>
                <w:rFonts w:ascii="Times New Roman" w:hAnsi="Times New Roman" w:cs="Times New Roman"/>
              </w:rPr>
            </w:pPr>
          </w:p>
        </w:tc>
        <w:tc>
          <w:tcPr>
            <w:tcW w:w="5718" w:type="dxa"/>
          </w:tcPr>
          <w:p w:rsidR="00C51707" w:rsidRPr="00C51707" w:rsidRDefault="00C51707" w:rsidP="00F14740">
            <w:pPr>
              <w:shd w:val="clear" w:color="auto" w:fill="FFFFFF"/>
              <w:spacing w:after="0" w:line="240" w:lineRule="auto"/>
              <w:ind w:right="7"/>
              <w:jc w:val="right"/>
              <w:rPr>
                <w:rFonts w:ascii="Times New Roman" w:hAnsi="Times New Roman" w:cs="Times New Roman"/>
              </w:rPr>
            </w:pPr>
            <w:r w:rsidRPr="00C51707">
              <w:rPr>
                <w:rFonts w:ascii="Times New Roman" w:hAnsi="Times New Roman" w:cs="Times New Roman"/>
              </w:rPr>
              <w:t>Утвержденное</w:t>
            </w:r>
          </w:p>
          <w:p w:rsidR="00C51707" w:rsidRPr="00C51707" w:rsidRDefault="00C51707" w:rsidP="00F14740">
            <w:pPr>
              <w:shd w:val="clear" w:color="auto" w:fill="FFFFFF"/>
              <w:spacing w:after="0" w:line="240" w:lineRule="auto"/>
              <w:ind w:right="7"/>
              <w:jc w:val="right"/>
              <w:rPr>
                <w:rFonts w:ascii="Times New Roman" w:hAnsi="Times New Roman" w:cs="Times New Roman"/>
              </w:rPr>
            </w:pPr>
            <w:r w:rsidRPr="00C51707">
              <w:rPr>
                <w:rFonts w:ascii="Times New Roman" w:hAnsi="Times New Roman" w:cs="Times New Roman"/>
              </w:rPr>
              <w:t>Постановлением Администрации Большеигнатовского муниципального района от «</w:t>
            </w:r>
            <w:r w:rsidR="00F14740">
              <w:rPr>
                <w:rFonts w:ascii="Times New Roman" w:hAnsi="Times New Roman" w:cs="Times New Roman"/>
              </w:rPr>
              <w:t>11</w:t>
            </w:r>
            <w:r w:rsidRPr="00C51707">
              <w:rPr>
                <w:rFonts w:ascii="Times New Roman" w:hAnsi="Times New Roman" w:cs="Times New Roman"/>
              </w:rPr>
              <w:t xml:space="preserve">» </w:t>
            </w:r>
            <w:r w:rsidR="00F14740">
              <w:rPr>
                <w:rFonts w:ascii="Times New Roman" w:hAnsi="Times New Roman" w:cs="Times New Roman"/>
              </w:rPr>
              <w:t xml:space="preserve">мая </w:t>
            </w:r>
            <w:r w:rsidRPr="00C51707">
              <w:rPr>
                <w:rFonts w:ascii="Times New Roman" w:hAnsi="Times New Roman" w:cs="Times New Roman"/>
              </w:rPr>
              <w:t xml:space="preserve"> 2021 г. № </w:t>
            </w:r>
            <w:r w:rsidR="00F14740">
              <w:rPr>
                <w:rFonts w:ascii="Times New Roman" w:hAnsi="Times New Roman" w:cs="Times New Roman"/>
              </w:rPr>
              <w:t>217</w:t>
            </w:r>
          </w:p>
          <w:p w:rsidR="00C51707" w:rsidRPr="00C51707" w:rsidRDefault="00C51707" w:rsidP="00F14740">
            <w:pPr>
              <w:spacing w:after="0" w:line="240" w:lineRule="auto"/>
              <w:jc w:val="right"/>
              <w:rPr>
                <w:rFonts w:ascii="Times New Roman" w:hAnsi="Times New Roman" w:cs="Times New Roman"/>
                <w:bCs/>
              </w:rPr>
            </w:pPr>
            <w:r w:rsidRPr="00C51707">
              <w:rPr>
                <w:rFonts w:ascii="Times New Roman" w:hAnsi="Times New Roman" w:cs="Times New Roman"/>
              </w:rPr>
              <w:t>«</w:t>
            </w:r>
            <w:r w:rsidRPr="00C51707">
              <w:rPr>
                <w:rFonts w:ascii="Times New Roman" w:hAnsi="Times New Roman" w:cs="Times New Roman"/>
                <w:bCs/>
              </w:rPr>
              <w:t>Об организации световой маскировки и других видов маскировки на территории</w:t>
            </w:r>
          </w:p>
          <w:p w:rsidR="00C51707" w:rsidRPr="00C51707" w:rsidRDefault="00C51707" w:rsidP="00F14740">
            <w:pPr>
              <w:spacing w:after="0" w:line="240" w:lineRule="auto"/>
              <w:jc w:val="right"/>
              <w:rPr>
                <w:rFonts w:ascii="Times New Roman" w:hAnsi="Times New Roman" w:cs="Times New Roman"/>
                <w:bCs/>
              </w:rPr>
            </w:pPr>
            <w:r w:rsidRPr="00C51707">
              <w:rPr>
                <w:rFonts w:ascii="Times New Roman" w:hAnsi="Times New Roman" w:cs="Times New Roman"/>
                <w:bCs/>
              </w:rPr>
              <w:t>Большеигнатовского муниципального район</w:t>
            </w:r>
            <w:r w:rsidRPr="00C51707">
              <w:rPr>
                <w:rFonts w:ascii="Times New Roman" w:hAnsi="Times New Roman" w:cs="Times New Roman"/>
              </w:rPr>
              <w:t>»</w:t>
            </w:r>
          </w:p>
        </w:tc>
      </w:tr>
    </w:tbl>
    <w:p w:rsidR="00C51707" w:rsidRPr="00C51707" w:rsidRDefault="00C51707" w:rsidP="00C51707">
      <w:pPr>
        <w:rPr>
          <w:rFonts w:ascii="Times New Roman" w:hAnsi="Times New Roman" w:cs="Times New Roman"/>
        </w:rPr>
      </w:pPr>
    </w:p>
    <w:p w:rsidR="00C51707" w:rsidRPr="00C51707" w:rsidRDefault="00C51707" w:rsidP="00312A53">
      <w:pPr>
        <w:spacing w:after="0" w:line="240" w:lineRule="auto"/>
        <w:jc w:val="center"/>
        <w:rPr>
          <w:rFonts w:ascii="Times New Roman" w:hAnsi="Times New Roman" w:cs="Times New Roman"/>
          <w:b/>
          <w:bCs/>
        </w:rPr>
      </w:pPr>
      <w:r w:rsidRPr="00C51707">
        <w:rPr>
          <w:rFonts w:ascii="Times New Roman" w:hAnsi="Times New Roman" w:cs="Times New Roman"/>
          <w:b/>
          <w:bCs/>
        </w:rPr>
        <w:t xml:space="preserve">Положение </w:t>
      </w:r>
    </w:p>
    <w:p w:rsidR="00C51707" w:rsidRDefault="00C51707" w:rsidP="00312A53">
      <w:pPr>
        <w:spacing w:after="0" w:line="240" w:lineRule="auto"/>
        <w:jc w:val="center"/>
        <w:rPr>
          <w:rFonts w:ascii="Times New Roman" w:hAnsi="Times New Roman" w:cs="Times New Roman"/>
          <w:b/>
          <w:bCs/>
        </w:rPr>
      </w:pPr>
      <w:r w:rsidRPr="00C51707">
        <w:rPr>
          <w:rFonts w:ascii="Times New Roman" w:hAnsi="Times New Roman" w:cs="Times New Roman"/>
          <w:b/>
          <w:bCs/>
        </w:rPr>
        <w:t>об организации световой маскировки и других видов маскировки на территории Большеигнатовского муниципального района</w:t>
      </w:r>
    </w:p>
    <w:p w:rsidR="00312A53" w:rsidRPr="00F14740" w:rsidRDefault="00312A53" w:rsidP="00312A53">
      <w:pPr>
        <w:spacing w:after="0" w:line="240" w:lineRule="auto"/>
        <w:jc w:val="center"/>
        <w:rPr>
          <w:rFonts w:ascii="Times New Roman" w:hAnsi="Times New Roman" w:cs="Times New Roman"/>
          <w:b/>
          <w:bCs/>
        </w:rPr>
      </w:pPr>
    </w:p>
    <w:p w:rsidR="00C51707" w:rsidRPr="00C51707" w:rsidRDefault="00C51707" w:rsidP="00312A53">
      <w:pPr>
        <w:spacing w:after="0" w:line="240" w:lineRule="auto"/>
        <w:ind w:firstLine="567"/>
        <w:jc w:val="center"/>
        <w:rPr>
          <w:rFonts w:ascii="Times New Roman" w:hAnsi="Times New Roman" w:cs="Times New Roman"/>
          <w:b/>
        </w:rPr>
      </w:pPr>
      <w:r w:rsidRPr="00C51707">
        <w:rPr>
          <w:rFonts w:ascii="Times New Roman" w:hAnsi="Times New Roman" w:cs="Times New Roman"/>
          <w:b/>
        </w:rPr>
        <w:t>Раздел 1. Общие положения</w:t>
      </w:r>
    </w:p>
    <w:p w:rsidR="00C51707" w:rsidRPr="00C51707" w:rsidRDefault="00C51707" w:rsidP="00C51707">
      <w:pPr>
        <w:pStyle w:val="ab"/>
        <w:numPr>
          <w:ilvl w:val="0"/>
          <w:numId w:val="24"/>
        </w:numPr>
        <w:ind w:left="0" w:firstLine="567"/>
        <w:jc w:val="both"/>
        <w:rPr>
          <w:sz w:val="22"/>
          <w:szCs w:val="22"/>
        </w:rPr>
      </w:pPr>
      <w:r w:rsidRPr="00C51707">
        <w:rPr>
          <w:sz w:val="22"/>
          <w:szCs w:val="22"/>
        </w:rPr>
        <w:t xml:space="preserve">Маскировка является одним из видов защиты населенных пунктов и объектов организаций (далее - объекты и территории), реализуемых при выполнении мероприятий ГО заблаговременно, при переводе ГО с мирного на военное время, а также в военное время. Она организуется и осуществляется для скрытия действительного расположения, состава и размещения зданий, сооружений и технологического оборудования объектов экономики и инфраструктуры, объектов населенных пунктов от всех видов и средств ведения разведки и поражения противника. </w:t>
      </w:r>
    </w:p>
    <w:p w:rsidR="00C51707" w:rsidRPr="00C51707" w:rsidRDefault="00C51707" w:rsidP="00C51707">
      <w:pPr>
        <w:pStyle w:val="ab"/>
        <w:numPr>
          <w:ilvl w:val="0"/>
          <w:numId w:val="24"/>
        </w:numPr>
        <w:ind w:left="0" w:firstLine="567"/>
        <w:jc w:val="both"/>
        <w:rPr>
          <w:sz w:val="22"/>
          <w:szCs w:val="22"/>
        </w:rPr>
      </w:pPr>
      <w:r w:rsidRPr="00C51707">
        <w:rPr>
          <w:sz w:val="22"/>
          <w:szCs w:val="22"/>
        </w:rPr>
        <w:t xml:space="preserve">На территории </w:t>
      </w:r>
      <w:r w:rsidRPr="00C51707">
        <w:rPr>
          <w:bCs/>
          <w:sz w:val="22"/>
          <w:szCs w:val="22"/>
        </w:rPr>
        <w:t>Большеигнатовского</w:t>
      </w:r>
      <w:r w:rsidRPr="00C51707">
        <w:rPr>
          <w:sz w:val="22"/>
          <w:szCs w:val="22"/>
        </w:rPr>
        <w:t xml:space="preserve"> муниципального района, не отнесенного к группе по гражданской обороне, могут быть применены следующие виды маскировочных мероприятий – световая маскировка, скрытие, имитация, а также демонстративные действия (далее – световая маскировка и другие виды маскировки). </w:t>
      </w:r>
    </w:p>
    <w:p w:rsidR="00C51707" w:rsidRPr="00C51707" w:rsidRDefault="00C51707" w:rsidP="00C51707">
      <w:pPr>
        <w:pStyle w:val="ab"/>
        <w:numPr>
          <w:ilvl w:val="0"/>
          <w:numId w:val="24"/>
        </w:numPr>
        <w:ind w:left="0" w:firstLine="567"/>
        <w:jc w:val="both"/>
        <w:rPr>
          <w:sz w:val="22"/>
          <w:szCs w:val="22"/>
        </w:rPr>
      </w:pPr>
      <w:r w:rsidRPr="00C51707">
        <w:rPr>
          <w:sz w:val="22"/>
          <w:szCs w:val="22"/>
        </w:rPr>
        <w:t xml:space="preserve">Настоящее Положение определяет цели, основные принципы планирования, обеспечения и проведения мероприятий по световой маскировке и другим видам маскировки (далее – маскировка) территории </w:t>
      </w:r>
      <w:r w:rsidRPr="00C51707">
        <w:rPr>
          <w:bCs/>
          <w:sz w:val="22"/>
          <w:szCs w:val="22"/>
        </w:rPr>
        <w:t>Большеигнатовского</w:t>
      </w:r>
      <w:r w:rsidRPr="00C51707">
        <w:rPr>
          <w:sz w:val="22"/>
          <w:szCs w:val="22"/>
        </w:rPr>
        <w:t xml:space="preserve"> муниципального района при переводе ГО с мирного на военное время, а также в военное время. </w:t>
      </w:r>
    </w:p>
    <w:p w:rsidR="00C51707" w:rsidRPr="00C51707" w:rsidRDefault="00C51707" w:rsidP="00C51707">
      <w:pPr>
        <w:pStyle w:val="ab"/>
        <w:numPr>
          <w:ilvl w:val="0"/>
          <w:numId w:val="24"/>
        </w:numPr>
        <w:ind w:left="0" w:firstLine="567"/>
        <w:jc w:val="both"/>
        <w:rPr>
          <w:sz w:val="22"/>
          <w:szCs w:val="22"/>
        </w:rPr>
      </w:pPr>
      <w:r w:rsidRPr="00C51707">
        <w:rPr>
          <w:sz w:val="22"/>
          <w:szCs w:val="22"/>
        </w:rPr>
        <w:t xml:space="preserve">Планирование мероприятий маскировки осуществляется заблаговременно, в мирное время, и предусматривает их проведение в соответствии с требованиями законодательства в области ГО и нормативно правовыми актами. </w:t>
      </w:r>
    </w:p>
    <w:p w:rsidR="00C51707" w:rsidRPr="00C51707" w:rsidRDefault="00C51707" w:rsidP="00C51707">
      <w:pPr>
        <w:pStyle w:val="ab"/>
        <w:numPr>
          <w:ilvl w:val="0"/>
          <w:numId w:val="24"/>
        </w:numPr>
        <w:ind w:left="0" w:firstLine="567"/>
        <w:jc w:val="both"/>
        <w:rPr>
          <w:sz w:val="22"/>
          <w:szCs w:val="22"/>
        </w:rPr>
      </w:pPr>
      <w:r w:rsidRPr="00C51707">
        <w:rPr>
          <w:sz w:val="22"/>
          <w:szCs w:val="22"/>
        </w:rPr>
        <w:t xml:space="preserve">Общий контроль за планированием и выполнением маскировочных мероприятий осуществляет группа по организации маскировки. </w:t>
      </w:r>
    </w:p>
    <w:p w:rsidR="00C51707" w:rsidRPr="00C51707" w:rsidRDefault="00C51707" w:rsidP="00C51707">
      <w:pPr>
        <w:pStyle w:val="ab"/>
        <w:numPr>
          <w:ilvl w:val="0"/>
          <w:numId w:val="24"/>
        </w:numPr>
        <w:ind w:left="0" w:firstLine="567"/>
        <w:jc w:val="both"/>
        <w:rPr>
          <w:sz w:val="22"/>
          <w:szCs w:val="22"/>
        </w:rPr>
      </w:pPr>
      <w:r w:rsidRPr="00C51707">
        <w:rPr>
          <w:sz w:val="22"/>
          <w:szCs w:val="22"/>
        </w:rPr>
        <w:t xml:space="preserve">Выполнение мероприятий по маскировке на территории </w:t>
      </w:r>
      <w:r w:rsidRPr="00C51707">
        <w:rPr>
          <w:bCs/>
          <w:sz w:val="22"/>
          <w:szCs w:val="22"/>
        </w:rPr>
        <w:t>Большеигнатовского</w:t>
      </w:r>
      <w:r w:rsidRPr="00C51707">
        <w:rPr>
          <w:sz w:val="22"/>
          <w:szCs w:val="22"/>
        </w:rPr>
        <w:t xml:space="preserve"> муниципального района принимается руководителем ГО – Главой района (или лица, его заменяющего) и оформляется постановлением Администрации </w:t>
      </w:r>
      <w:r w:rsidRPr="00C51707">
        <w:rPr>
          <w:bCs/>
          <w:sz w:val="22"/>
          <w:szCs w:val="22"/>
        </w:rPr>
        <w:t>Большеигнатовского</w:t>
      </w:r>
      <w:r w:rsidRPr="00C51707">
        <w:rPr>
          <w:sz w:val="22"/>
          <w:szCs w:val="22"/>
        </w:rPr>
        <w:t xml:space="preserve"> муниципального района. </w:t>
      </w:r>
    </w:p>
    <w:p w:rsidR="00C51707" w:rsidRPr="00C51707" w:rsidRDefault="00C51707" w:rsidP="00C51707">
      <w:pPr>
        <w:pStyle w:val="ab"/>
        <w:numPr>
          <w:ilvl w:val="0"/>
          <w:numId w:val="24"/>
        </w:numPr>
        <w:ind w:left="0" w:firstLine="567"/>
        <w:jc w:val="both"/>
        <w:rPr>
          <w:sz w:val="22"/>
          <w:szCs w:val="22"/>
        </w:rPr>
      </w:pPr>
      <w:r w:rsidRPr="00C51707">
        <w:rPr>
          <w:sz w:val="22"/>
          <w:szCs w:val="22"/>
        </w:rPr>
        <w:t xml:space="preserve">Контроль за планированием и выполнением мероприятий по маскировке на объектах, находящихся в эксплуатации или управлении организаций независимо от форм собственности, осуществляют руководители, специалисты, уполномоченные на решение задач в области гражданской обороны и назначенные соответствующими приказами ответственные лица за маскировку этих организаций. </w:t>
      </w:r>
    </w:p>
    <w:p w:rsidR="00C51707" w:rsidRPr="00C51707" w:rsidRDefault="00C51707" w:rsidP="00F14740">
      <w:pPr>
        <w:ind w:firstLine="567"/>
        <w:jc w:val="both"/>
        <w:rPr>
          <w:rFonts w:ascii="Times New Roman" w:hAnsi="Times New Roman" w:cs="Times New Roman"/>
        </w:rPr>
      </w:pPr>
      <w:r w:rsidRPr="00C51707">
        <w:rPr>
          <w:rFonts w:ascii="Times New Roman" w:hAnsi="Times New Roman" w:cs="Times New Roman"/>
        </w:rPr>
        <w:t xml:space="preserve">8. Выполнение мероприятий по световой маскировке индивидуальных жилых домов обеспечивают собственники жилья. </w:t>
      </w:r>
    </w:p>
    <w:p w:rsidR="00C51707" w:rsidRPr="00F14740" w:rsidRDefault="00C51707" w:rsidP="00312A53">
      <w:pPr>
        <w:spacing w:after="0"/>
        <w:ind w:firstLine="567"/>
        <w:jc w:val="center"/>
        <w:rPr>
          <w:rFonts w:ascii="Times New Roman" w:hAnsi="Times New Roman" w:cs="Times New Roman"/>
          <w:b/>
        </w:rPr>
      </w:pPr>
      <w:r w:rsidRPr="00C51707">
        <w:rPr>
          <w:rFonts w:ascii="Times New Roman" w:hAnsi="Times New Roman" w:cs="Times New Roman"/>
          <w:b/>
        </w:rPr>
        <w:t>Раздел 2. Основные мероприятия маскировки</w:t>
      </w:r>
    </w:p>
    <w:p w:rsidR="00C51707" w:rsidRPr="00C51707" w:rsidRDefault="00C51707" w:rsidP="00312A53">
      <w:pPr>
        <w:spacing w:after="0" w:line="240" w:lineRule="auto"/>
        <w:ind w:firstLine="567"/>
        <w:jc w:val="both"/>
        <w:rPr>
          <w:rFonts w:ascii="Times New Roman" w:hAnsi="Times New Roman" w:cs="Times New Roman"/>
        </w:rPr>
      </w:pPr>
      <w:r w:rsidRPr="00C51707">
        <w:rPr>
          <w:rFonts w:ascii="Times New Roman" w:hAnsi="Times New Roman" w:cs="Times New Roman"/>
        </w:rPr>
        <w:t>9. К инженерно-техническим относятся:</w:t>
      </w:r>
    </w:p>
    <w:p w:rsidR="00C51707" w:rsidRPr="00C51707" w:rsidRDefault="00C51707" w:rsidP="00312A53">
      <w:pPr>
        <w:spacing w:after="0" w:line="240" w:lineRule="auto"/>
        <w:ind w:firstLine="567"/>
        <w:jc w:val="both"/>
        <w:rPr>
          <w:rFonts w:ascii="Times New Roman" w:hAnsi="Times New Roman" w:cs="Times New Roman"/>
        </w:rPr>
      </w:pPr>
      <w:r w:rsidRPr="00C51707">
        <w:rPr>
          <w:rFonts w:ascii="Times New Roman" w:hAnsi="Times New Roman" w:cs="Times New Roman"/>
        </w:rPr>
        <w:t xml:space="preserve"> - применение макетов ложных сооружений и других средств для имитации физических параметров, характерных для конкретного типа маскируемых объектов; </w:t>
      </w:r>
    </w:p>
    <w:p w:rsidR="00C51707" w:rsidRPr="00C51707" w:rsidRDefault="00C51707" w:rsidP="00312A53">
      <w:pPr>
        <w:spacing w:after="0" w:line="240" w:lineRule="auto"/>
        <w:ind w:firstLine="567"/>
        <w:jc w:val="both"/>
        <w:rPr>
          <w:rFonts w:ascii="Times New Roman" w:hAnsi="Times New Roman" w:cs="Times New Roman"/>
        </w:rPr>
      </w:pPr>
      <w:r w:rsidRPr="00C51707">
        <w:rPr>
          <w:rFonts w:ascii="Times New Roman" w:hAnsi="Times New Roman" w:cs="Times New Roman"/>
        </w:rPr>
        <w:t xml:space="preserve">- снижение параметров физических полей объектов (ориентирных указателей на территории); </w:t>
      </w:r>
    </w:p>
    <w:p w:rsidR="00C51707" w:rsidRPr="00C51707" w:rsidRDefault="00C51707" w:rsidP="00312A53">
      <w:pPr>
        <w:spacing w:after="0" w:line="240" w:lineRule="auto"/>
        <w:ind w:firstLine="567"/>
        <w:jc w:val="both"/>
        <w:rPr>
          <w:rFonts w:ascii="Times New Roman" w:hAnsi="Times New Roman" w:cs="Times New Roman"/>
        </w:rPr>
      </w:pPr>
      <w:r w:rsidRPr="00C51707">
        <w:rPr>
          <w:rFonts w:ascii="Times New Roman" w:hAnsi="Times New Roman" w:cs="Times New Roman"/>
        </w:rPr>
        <w:t xml:space="preserve">- применение искусственных масок объекта; </w:t>
      </w:r>
    </w:p>
    <w:p w:rsidR="00C51707" w:rsidRPr="00C51707" w:rsidRDefault="00C51707" w:rsidP="00312A53">
      <w:pPr>
        <w:spacing w:after="0" w:line="240" w:lineRule="auto"/>
        <w:ind w:firstLine="567"/>
        <w:jc w:val="both"/>
        <w:rPr>
          <w:rFonts w:ascii="Times New Roman" w:hAnsi="Times New Roman" w:cs="Times New Roman"/>
        </w:rPr>
      </w:pPr>
      <w:r w:rsidRPr="00C51707">
        <w:rPr>
          <w:rFonts w:ascii="Times New Roman" w:hAnsi="Times New Roman" w:cs="Times New Roman"/>
        </w:rPr>
        <w:t xml:space="preserve">- маскировочное окрашивание; </w:t>
      </w:r>
    </w:p>
    <w:p w:rsidR="00C51707" w:rsidRPr="00C51707" w:rsidRDefault="00C51707" w:rsidP="00312A53">
      <w:pPr>
        <w:spacing w:after="0" w:line="240" w:lineRule="auto"/>
        <w:ind w:firstLine="567"/>
        <w:jc w:val="both"/>
        <w:rPr>
          <w:rFonts w:ascii="Times New Roman" w:hAnsi="Times New Roman" w:cs="Times New Roman"/>
        </w:rPr>
      </w:pPr>
      <w:r w:rsidRPr="00C51707">
        <w:rPr>
          <w:rFonts w:ascii="Times New Roman" w:hAnsi="Times New Roman" w:cs="Times New Roman"/>
        </w:rPr>
        <w:t xml:space="preserve">- маскирующая обработка местности; </w:t>
      </w:r>
    </w:p>
    <w:p w:rsidR="00C51707" w:rsidRPr="00C51707" w:rsidRDefault="00C51707" w:rsidP="00312A53">
      <w:pPr>
        <w:spacing w:after="0" w:line="240" w:lineRule="auto"/>
        <w:ind w:firstLine="567"/>
        <w:jc w:val="both"/>
        <w:rPr>
          <w:rFonts w:ascii="Times New Roman" w:hAnsi="Times New Roman" w:cs="Times New Roman"/>
        </w:rPr>
      </w:pPr>
      <w:r w:rsidRPr="00C51707">
        <w:rPr>
          <w:rFonts w:ascii="Times New Roman" w:hAnsi="Times New Roman" w:cs="Times New Roman"/>
        </w:rPr>
        <w:t xml:space="preserve">- придание сооружениям маскирующих и деформирующих форм; </w:t>
      </w:r>
    </w:p>
    <w:p w:rsidR="00C51707" w:rsidRPr="00C51707" w:rsidRDefault="00C51707" w:rsidP="00312A53">
      <w:pPr>
        <w:spacing w:after="0" w:line="240" w:lineRule="auto"/>
        <w:ind w:firstLine="567"/>
        <w:jc w:val="both"/>
        <w:rPr>
          <w:rFonts w:ascii="Times New Roman" w:hAnsi="Times New Roman" w:cs="Times New Roman"/>
        </w:rPr>
      </w:pPr>
      <w:r w:rsidRPr="00C51707">
        <w:rPr>
          <w:rFonts w:ascii="Times New Roman" w:hAnsi="Times New Roman" w:cs="Times New Roman"/>
        </w:rPr>
        <w:t xml:space="preserve">- применение «активных» и «пассивных» средств маскировки объекта. </w:t>
      </w:r>
    </w:p>
    <w:p w:rsidR="00C51707" w:rsidRPr="00C51707" w:rsidRDefault="00C51707" w:rsidP="00312A53">
      <w:pPr>
        <w:spacing w:after="0" w:line="240" w:lineRule="auto"/>
        <w:ind w:firstLine="567"/>
        <w:jc w:val="both"/>
        <w:rPr>
          <w:rFonts w:ascii="Times New Roman" w:hAnsi="Times New Roman" w:cs="Times New Roman"/>
        </w:rPr>
      </w:pPr>
      <w:r w:rsidRPr="00C51707">
        <w:rPr>
          <w:rFonts w:ascii="Times New Roman" w:hAnsi="Times New Roman" w:cs="Times New Roman"/>
        </w:rPr>
        <w:t xml:space="preserve">10. К инженерно-техническим технологиям относятся: </w:t>
      </w:r>
    </w:p>
    <w:p w:rsidR="00C51707" w:rsidRPr="00C51707" w:rsidRDefault="00C51707" w:rsidP="00312A53">
      <w:pPr>
        <w:spacing w:after="0" w:line="240" w:lineRule="auto"/>
        <w:ind w:firstLine="567"/>
        <w:jc w:val="both"/>
        <w:rPr>
          <w:rFonts w:ascii="Times New Roman" w:hAnsi="Times New Roman" w:cs="Times New Roman"/>
        </w:rPr>
      </w:pPr>
      <w:r w:rsidRPr="00C51707">
        <w:rPr>
          <w:rFonts w:ascii="Times New Roman" w:hAnsi="Times New Roman" w:cs="Times New Roman"/>
        </w:rPr>
        <w:lastRenderedPageBreak/>
        <w:t xml:space="preserve">- создание систем охлаждения энергетических установок до параметров окружающей среды – методом постановки водяных завес и отвода тепла охлаждающими системами на значительную удаленность от объекта или его рассеивания; </w:t>
      </w:r>
    </w:p>
    <w:p w:rsidR="00C51707" w:rsidRPr="00C51707" w:rsidRDefault="00C51707" w:rsidP="00312A53">
      <w:pPr>
        <w:spacing w:after="0" w:line="240" w:lineRule="auto"/>
        <w:ind w:firstLine="567"/>
        <w:jc w:val="both"/>
        <w:rPr>
          <w:rFonts w:ascii="Times New Roman" w:hAnsi="Times New Roman" w:cs="Times New Roman"/>
        </w:rPr>
      </w:pPr>
      <w:r w:rsidRPr="00C51707">
        <w:rPr>
          <w:rFonts w:ascii="Times New Roman" w:hAnsi="Times New Roman" w:cs="Times New Roman"/>
        </w:rPr>
        <w:t xml:space="preserve">- снижение физических полей объекта – за счет выноса основных источников излучения, вибрации и шума на значительное удаление, их заглубления и других мер. </w:t>
      </w:r>
    </w:p>
    <w:p w:rsidR="00C51707" w:rsidRPr="00C51707" w:rsidRDefault="00C51707" w:rsidP="00312A53">
      <w:pPr>
        <w:spacing w:after="0" w:line="240" w:lineRule="auto"/>
        <w:ind w:firstLine="567"/>
        <w:jc w:val="both"/>
        <w:rPr>
          <w:rFonts w:ascii="Times New Roman" w:hAnsi="Times New Roman" w:cs="Times New Roman"/>
        </w:rPr>
      </w:pPr>
      <w:r w:rsidRPr="00C51707">
        <w:rPr>
          <w:rFonts w:ascii="Times New Roman" w:hAnsi="Times New Roman" w:cs="Times New Roman"/>
        </w:rPr>
        <w:t xml:space="preserve">11. Наружного освещения. </w:t>
      </w:r>
    </w:p>
    <w:p w:rsidR="00C51707" w:rsidRPr="00C51707" w:rsidRDefault="00C51707" w:rsidP="00312A53">
      <w:pPr>
        <w:spacing w:after="0" w:line="240" w:lineRule="auto"/>
        <w:ind w:firstLine="567"/>
        <w:jc w:val="both"/>
        <w:rPr>
          <w:rFonts w:ascii="Times New Roman" w:hAnsi="Times New Roman" w:cs="Times New Roman"/>
        </w:rPr>
      </w:pPr>
      <w:r w:rsidRPr="00C51707">
        <w:rPr>
          <w:rFonts w:ascii="Times New Roman" w:hAnsi="Times New Roman" w:cs="Times New Roman"/>
        </w:rPr>
        <w:t xml:space="preserve">11.1. Режим частичного затемнения (далее – «Ч3»). Режим «Ч3» вводится постановлением Правительства Российской Федерации. Режим «ЧЗ» не должен нарушать нормальную деятельность населения с. Большое Игнатово и организаций. Основное назначение режима «Ч3» заключается в проведении подготовительных мероприятий, необходимых для введения режима ложного затемнения. При режиме «Ч3» выполняются следующие мероприятия: </w:t>
      </w:r>
    </w:p>
    <w:p w:rsidR="00C51707" w:rsidRPr="00C51707" w:rsidRDefault="00C51707" w:rsidP="00312A53">
      <w:pPr>
        <w:spacing w:after="0" w:line="240" w:lineRule="auto"/>
        <w:ind w:firstLine="567"/>
        <w:jc w:val="both"/>
        <w:rPr>
          <w:rFonts w:ascii="Times New Roman" w:hAnsi="Times New Roman" w:cs="Times New Roman"/>
        </w:rPr>
      </w:pPr>
      <w:r w:rsidRPr="00C51707">
        <w:rPr>
          <w:rFonts w:ascii="Times New Roman" w:hAnsi="Times New Roman" w:cs="Times New Roman"/>
        </w:rPr>
        <w:t xml:space="preserve">- освещение территорий стадионов и выставок, установки для архитектурной подсветки, осветительные приборы рекламного и витринного освещения должны отключаться от источников питания или электрических сетей. При этом должна быть исключена возможность их местного включения. Одновременно следует предусматривать снижение уровней наружного освещения улиц, дорог, площадей, территорий парков, детских, школьных, лечебно-оздоровительных учреждений и других объектов с нормируемыми значениями в обычном режиме средней яркости 0,4 кд/м2 или средней освещенности 4 лк и более путем выключения до половины осветительных приборов. При этом не допускается отключение двух рядом расположенных осветительных приборов; </w:t>
      </w:r>
    </w:p>
    <w:p w:rsidR="00C51707" w:rsidRPr="00C51707" w:rsidRDefault="00C51707" w:rsidP="00312A53">
      <w:pPr>
        <w:spacing w:after="0" w:line="240" w:lineRule="auto"/>
        <w:ind w:firstLine="567"/>
        <w:jc w:val="both"/>
        <w:rPr>
          <w:rFonts w:ascii="Times New Roman" w:hAnsi="Times New Roman" w:cs="Times New Roman"/>
        </w:rPr>
      </w:pPr>
      <w:r w:rsidRPr="00C51707">
        <w:rPr>
          <w:rFonts w:ascii="Times New Roman" w:hAnsi="Times New Roman" w:cs="Times New Roman"/>
        </w:rPr>
        <w:t xml:space="preserve">- наружное освещение улиц, дорог, мостов, тротуаров, учреждений и объектов с освещенностью 4 лк и выше - снижается путем отключения 50% светильников; от 2 лк -25% светильников, путем отключения светильников от источников питания или электрических сетей со снятием предохранителей. Вместо отключения возможно удаление соответствующего количества ламп или установка ламп пониженной мощности (снижение напряжения) в сетях уличного освещения без дистанционного управления; </w:t>
      </w:r>
    </w:p>
    <w:p w:rsidR="00C51707" w:rsidRPr="00C51707" w:rsidRDefault="00C51707" w:rsidP="00312A53">
      <w:pPr>
        <w:spacing w:after="0" w:line="240" w:lineRule="auto"/>
        <w:ind w:firstLine="567"/>
        <w:jc w:val="both"/>
        <w:rPr>
          <w:rFonts w:ascii="Times New Roman" w:hAnsi="Times New Roman" w:cs="Times New Roman"/>
        </w:rPr>
      </w:pPr>
      <w:r w:rsidRPr="00C51707">
        <w:rPr>
          <w:rFonts w:ascii="Times New Roman" w:hAnsi="Times New Roman" w:cs="Times New Roman"/>
        </w:rPr>
        <w:t xml:space="preserve">- отключение наружных светильников, установленных над входами (въездами), габаритных огней светового ограждения высотных зданий и сооружений, снижение освещенности пешеходных дорог, мостиков, автостоянок, а также улиц и дорог со средней освещенностью 2 лк и ниже - не производится; </w:t>
      </w:r>
    </w:p>
    <w:p w:rsidR="00C51707" w:rsidRPr="00C51707" w:rsidRDefault="00C51707" w:rsidP="00312A53">
      <w:pPr>
        <w:spacing w:after="0" w:line="240" w:lineRule="auto"/>
        <w:ind w:firstLine="567"/>
        <w:jc w:val="both"/>
        <w:rPr>
          <w:rFonts w:ascii="Times New Roman" w:hAnsi="Times New Roman" w:cs="Times New Roman"/>
        </w:rPr>
      </w:pPr>
      <w:r w:rsidRPr="00C51707">
        <w:rPr>
          <w:rFonts w:ascii="Times New Roman" w:hAnsi="Times New Roman" w:cs="Times New Roman"/>
        </w:rPr>
        <w:t xml:space="preserve">- внутреннее освещение жилых, общественных и вспомогательных зданий, торговых объектов и т.п. снижается до уровня: при освещении от газоразрядных ламп - от 1500 лк до 5 лк; при освещении от ламп накаливания - от 750 лк до 3 лк в зависимости от разряда зрительной работы; </w:t>
      </w:r>
    </w:p>
    <w:p w:rsidR="00C51707" w:rsidRPr="00C51707" w:rsidRDefault="00C51707" w:rsidP="00312A53">
      <w:pPr>
        <w:spacing w:after="0" w:line="240" w:lineRule="auto"/>
        <w:ind w:firstLine="567"/>
        <w:jc w:val="both"/>
        <w:rPr>
          <w:rFonts w:ascii="Times New Roman" w:hAnsi="Times New Roman" w:cs="Times New Roman"/>
        </w:rPr>
      </w:pPr>
      <w:r w:rsidRPr="00C51707">
        <w:rPr>
          <w:rFonts w:ascii="Times New Roman" w:hAnsi="Times New Roman" w:cs="Times New Roman"/>
        </w:rPr>
        <w:t xml:space="preserve">- места проведения аварийно-спасательных и других неотложных работ (далее – АСиДНР) предусматривается освещать от 1 лк до 20 лк в зависимости от разряда зрительных работ. Время выполнения мероприятий «ЧЗ» составляет не более 3 часов. </w:t>
      </w:r>
    </w:p>
    <w:p w:rsidR="00C51707" w:rsidRPr="00C51707" w:rsidRDefault="00C51707" w:rsidP="00312A53">
      <w:pPr>
        <w:spacing w:after="0" w:line="240" w:lineRule="auto"/>
        <w:ind w:firstLine="567"/>
        <w:jc w:val="both"/>
        <w:rPr>
          <w:rFonts w:ascii="Times New Roman" w:hAnsi="Times New Roman" w:cs="Times New Roman"/>
        </w:rPr>
      </w:pPr>
      <w:r w:rsidRPr="00C51707">
        <w:rPr>
          <w:rFonts w:ascii="Times New Roman" w:hAnsi="Times New Roman" w:cs="Times New Roman"/>
        </w:rPr>
        <w:t xml:space="preserve">11.2. Режим ложного затемнения (далее – «ЛЗ»). При режиме «Л3» все наружное освещение территории населенного пункта и организаций, не задействованное на организацию мероприятий ложного освещения, должно быть выключено. В местах проведения неотложных производственных, аварийно-спасательных и других неотложных работ следует предусматривать маскировочное стационарное или автономное освещение с помощью переносных осветительных фонарей. Допускается наличие освещения, но не более 0,2 лк. Применяемые в режиме «Л3» осветительные приборы стационарного наружного маскировочного освещения должны удовлетворять следующим требованиям: </w:t>
      </w:r>
    </w:p>
    <w:p w:rsidR="00C51707" w:rsidRPr="00C51707" w:rsidRDefault="00C51707" w:rsidP="00312A53">
      <w:pPr>
        <w:spacing w:after="0" w:line="240" w:lineRule="auto"/>
        <w:ind w:firstLine="567"/>
        <w:jc w:val="both"/>
        <w:rPr>
          <w:rFonts w:ascii="Times New Roman" w:hAnsi="Times New Roman" w:cs="Times New Roman"/>
        </w:rPr>
      </w:pPr>
      <w:r w:rsidRPr="00C51707">
        <w:rPr>
          <w:rFonts w:ascii="Times New Roman" w:hAnsi="Times New Roman" w:cs="Times New Roman"/>
        </w:rPr>
        <w:t xml:space="preserve">- весь световой поток осветительных приборов должен быть направлен в нижнюю полусферу; </w:t>
      </w:r>
    </w:p>
    <w:p w:rsidR="00C51707" w:rsidRPr="00C51707" w:rsidRDefault="00C51707" w:rsidP="00312A53">
      <w:pPr>
        <w:spacing w:after="0" w:line="240" w:lineRule="auto"/>
        <w:ind w:firstLine="567"/>
        <w:jc w:val="both"/>
        <w:rPr>
          <w:rFonts w:ascii="Times New Roman" w:hAnsi="Times New Roman" w:cs="Times New Roman"/>
        </w:rPr>
      </w:pPr>
      <w:r w:rsidRPr="00C51707">
        <w:rPr>
          <w:rFonts w:ascii="Times New Roman" w:hAnsi="Times New Roman" w:cs="Times New Roman"/>
        </w:rPr>
        <w:t xml:space="preserve">- создаваемая светильниками освещенность поверхностей не должна превышать 0,2 лк; </w:t>
      </w:r>
    </w:p>
    <w:p w:rsidR="00C51707" w:rsidRPr="00C51707" w:rsidRDefault="00C51707" w:rsidP="00312A53">
      <w:pPr>
        <w:spacing w:after="0" w:line="240" w:lineRule="auto"/>
        <w:ind w:firstLine="567"/>
        <w:jc w:val="both"/>
        <w:rPr>
          <w:rFonts w:ascii="Times New Roman" w:hAnsi="Times New Roman" w:cs="Times New Roman"/>
        </w:rPr>
      </w:pPr>
      <w:r w:rsidRPr="00C51707">
        <w:rPr>
          <w:rFonts w:ascii="Times New Roman" w:hAnsi="Times New Roman" w:cs="Times New Roman"/>
        </w:rPr>
        <w:t xml:space="preserve">- осветительные приборы должны иметь защитный угол не менее 15° и жесткое крепление, исключающее возможность изменения их положения под воздействием ветра со скоростью до 40 м/с; </w:t>
      </w:r>
    </w:p>
    <w:p w:rsidR="00C51707" w:rsidRPr="00C51707" w:rsidRDefault="00C51707" w:rsidP="00312A53">
      <w:pPr>
        <w:spacing w:after="0" w:line="240" w:lineRule="auto"/>
        <w:ind w:firstLine="567"/>
        <w:jc w:val="both"/>
        <w:rPr>
          <w:rFonts w:ascii="Times New Roman" w:hAnsi="Times New Roman" w:cs="Times New Roman"/>
        </w:rPr>
      </w:pPr>
      <w:r w:rsidRPr="00C51707">
        <w:rPr>
          <w:rFonts w:ascii="Times New Roman" w:hAnsi="Times New Roman" w:cs="Times New Roman"/>
        </w:rPr>
        <w:t xml:space="preserve">- осветительные приборы следует размещать так, чтобы их световой поток не падал на стены строений и другие вертикальные поверхности, их установка вблизи поверхностей с зеркальным характером отражения не допускается. Снижение освещенности в режиме «Л3» до требуемых уровней достигается следующими методами или их сочетанием: </w:t>
      </w:r>
    </w:p>
    <w:p w:rsidR="00C51707" w:rsidRPr="00C51707" w:rsidRDefault="00C51707" w:rsidP="00312A53">
      <w:pPr>
        <w:spacing w:after="0" w:line="240" w:lineRule="auto"/>
        <w:ind w:firstLine="567"/>
        <w:jc w:val="both"/>
        <w:rPr>
          <w:rFonts w:ascii="Times New Roman" w:hAnsi="Times New Roman" w:cs="Times New Roman"/>
        </w:rPr>
      </w:pPr>
      <w:r w:rsidRPr="00C51707">
        <w:rPr>
          <w:rFonts w:ascii="Times New Roman" w:hAnsi="Times New Roman" w:cs="Times New Roman"/>
        </w:rPr>
        <w:t xml:space="preserve">- установкой ламп пониженной мощности; </w:t>
      </w:r>
    </w:p>
    <w:p w:rsidR="00C51707" w:rsidRPr="00C51707" w:rsidRDefault="00C51707" w:rsidP="00312A53">
      <w:pPr>
        <w:spacing w:after="0" w:line="240" w:lineRule="auto"/>
        <w:ind w:firstLine="567"/>
        <w:jc w:val="both"/>
        <w:rPr>
          <w:rFonts w:ascii="Times New Roman" w:hAnsi="Times New Roman" w:cs="Times New Roman"/>
        </w:rPr>
      </w:pPr>
      <w:r w:rsidRPr="00C51707">
        <w:rPr>
          <w:rFonts w:ascii="Times New Roman" w:hAnsi="Times New Roman" w:cs="Times New Roman"/>
        </w:rPr>
        <w:t xml:space="preserve">- заменой газоразрядных ламп высокого давления лампами накаливания и отключением зажигающих устройств; </w:t>
      </w:r>
    </w:p>
    <w:p w:rsidR="00C51707" w:rsidRPr="00C51707" w:rsidRDefault="00C51707" w:rsidP="00312A53">
      <w:pPr>
        <w:spacing w:after="0" w:line="240" w:lineRule="auto"/>
        <w:ind w:firstLine="567"/>
        <w:jc w:val="both"/>
        <w:rPr>
          <w:rFonts w:ascii="Times New Roman" w:hAnsi="Times New Roman" w:cs="Times New Roman"/>
        </w:rPr>
      </w:pPr>
      <w:r w:rsidRPr="00C51707">
        <w:rPr>
          <w:rFonts w:ascii="Times New Roman" w:hAnsi="Times New Roman" w:cs="Times New Roman"/>
        </w:rPr>
        <w:lastRenderedPageBreak/>
        <w:t xml:space="preserve">- установкой осветительных приборов и маскировочных приспособлений к ним; </w:t>
      </w:r>
    </w:p>
    <w:p w:rsidR="00C51707" w:rsidRPr="00C51707" w:rsidRDefault="00C51707" w:rsidP="00312A53">
      <w:pPr>
        <w:spacing w:after="0" w:line="240" w:lineRule="auto"/>
        <w:ind w:firstLine="567"/>
        <w:jc w:val="both"/>
        <w:rPr>
          <w:rFonts w:ascii="Times New Roman" w:hAnsi="Times New Roman" w:cs="Times New Roman"/>
        </w:rPr>
      </w:pPr>
      <w:r w:rsidRPr="00C51707">
        <w:rPr>
          <w:rFonts w:ascii="Times New Roman" w:hAnsi="Times New Roman" w:cs="Times New Roman"/>
        </w:rPr>
        <w:t xml:space="preserve">- заменой защитных колпаков, рассеивателей и преломителей света осветительных приборов маскировочными приспособлениями; </w:t>
      </w:r>
    </w:p>
    <w:p w:rsidR="00C51707" w:rsidRPr="00C51707" w:rsidRDefault="00C51707" w:rsidP="00312A53">
      <w:pPr>
        <w:spacing w:after="0" w:line="240" w:lineRule="auto"/>
        <w:ind w:firstLine="567"/>
        <w:jc w:val="both"/>
        <w:rPr>
          <w:rFonts w:ascii="Times New Roman" w:hAnsi="Times New Roman" w:cs="Times New Roman"/>
        </w:rPr>
      </w:pPr>
      <w:r w:rsidRPr="00C51707">
        <w:rPr>
          <w:rFonts w:ascii="Times New Roman" w:hAnsi="Times New Roman" w:cs="Times New Roman"/>
        </w:rPr>
        <w:t xml:space="preserve">- установкой специальных осветительных приборов; </w:t>
      </w:r>
    </w:p>
    <w:p w:rsidR="00C51707" w:rsidRPr="00C51707" w:rsidRDefault="00C51707" w:rsidP="00312A53">
      <w:pPr>
        <w:spacing w:after="0" w:line="240" w:lineRule="auto"/>
        <w:ind w:firstLine="567"/>
        <w:jc w:val="both"/>
        <w:rPr>
          <w:rFonts w:ascii="Times New Roman" w:hAnsi="Times New Roman" w:cs="Times New Roman"/>
        </w:rPr>
      </w:pPr>
      <w:r w:rsidRPr="00C51707">
        <w:rPr>
          <w:rFonts w:ascii="Times New Roman" w:hAnsi="Times New Roman" w:cs="Times New Roman"/>
        </w:rPr>
        <w:t xml:space="preserve">- применением регуляторов напряжения для осветительных приборов. Для маскировочного освещения рекомендуется применять лампы накаливания, рассчитанные на напряжение 230 - 240 В. Применение газоразрядных ламп для маскировочного освещения не допускается. Для доведения информации об объектах, обозначения въездов на территории, углов зданий, выходов и ориентиров для проходов, габаритов транспортных средств следует применять световые знаки и дополнительно белые или светящиеся краски, световозвращающие или рассеивающие свет покрытия. </w:t>
      </w:r>
    </w:p>
    <w:p w:rsidR="00C51707" w:rsidRPr="00C51707" w:rsidRDefault="00C51707" w:rsidP="00312A53">
      <w:pPr>
        <w:spacing w:after="0" w:line="240" w:lineRule="auto"/>
        <w:ind w:firstLine="567"/>
        <w:jc w:val="both"/>
        <w:rPr>
          <w:rFonts w:ascii="Times New Roman" w:hAnsi="Times New Roman" w:cs="Times New Roman"/>
        </w:rPr>
      </w:pPr>
      <w:r w:rsidRPr="00C51707">
        <w:rPr>
          <w:rFonts w:ascii="Times New Roman" w:hAnsi="Times New Roman" w:cs="Times New Roman"/>
        </w:rPr>
        <w:t xml:space="preserve">12. Внутреннего освещения. </w:t>
      </w:r>
    </w:p>
    <w:p w:rsidR="00C51707" w:rsidRPr="00C51707" w:rsidRDefault="00C51707" w:rsidP="00312A53">
      <w:pPr>
        <w:spacing w:after="0" w:line="240" w:lineRule="auto"/>
        <w:ind w:firstLine="567"/>
        <w:jc w:val="both"/>
        <w:rPr>
          <w:rFonts w:ascii="Times New Roman" w:hAnsi="Times New Roman" w:cs="Times New Roman"/>
        </w:rPr>
      </w:pPr>
      <w:r w:rsidRPr="00C51707">
        <w:rPr>
          <w:rFonts w:ascii="Times New Roman" w:hAnsi="Times New Roman" w:cs="Times New Roman"/>
        </w:rPr>
        <w:t xml:space="preserve">12.1. При режиме «Ч3» освещенность в жилых, общественных, производственных и вспомогательных зданиях снижается путем выключения части осветительных приборов, установки ламп пониженной мощности или применения регуляторов напряжения. </w:t>
      </w:r>
    </w:p>
    <w:p w:rsidR="00C51707" w:rsidRPr="00C51707" w:rsidRDefault="00C51707" w:rsidP="00312A53">
      <w:pPr>
        <w:spacing w:after="0" w:line="240" w:lineRule="auto"/>
        <w:ind w:firstLine="567"/>
        <w:jc w:val="both"/>
        <w:rPr>
          <w:rFonts w:ascii="Times New Roman" w:hAnsi="Times New Roman" w:cs="Times New Roman"/>
        </w:rPr>
      </w:pPr>
      <w:r w:rsidRPr="00C51707">
        <w:rPr>
          <w:rFonts w:ascii="Times New Roman" w:hAnsi="Times New Roman" w:cs="Times New Roman"/>
        </w:rPr>
        <w:t xml:space="preserve">12.2. При режиме «Л3» в жилых зданиях (независимо от пребывания людей), а также в помещениях общественных, производственных и вспомогательных зданий, в которых не предусмотрено пребывание людей в темное время суток или прекращается работа по сигналу «Воздушная тревога», осуществляется полное отключение источников освещения. </w:t>
      </w:r>
    </w:p>
    <w:p w:rsidR="00C51707" w:rsidRPr="00C51707" w:rsidRDefault="00C51707" w:rsidP="00312A53">
      <w:pPr>
        <w:spacing w:after="0" w:line="240" w:lineRule="auto"/>
        <w:ind w:firstLine="567"/>
        <w:jc w:val="both"/>
        <w:rPr>
          <w:rFonts w:ascii="Times New Roman" w:hAnsi="Times New Roman" w:cs="Times New Roman"/>
        </w:rPr>
      </w:pPr>
      <w:r w:rsidRPr="00C51707">
        <w:rPr>
          <w:rFonts w:ascii="Times New Roman" w:hAnsi="Times New Roman" w:cs="Times New Roman"/>
        </w:rPr>
        <w:t xml:space="preserve">13. Режим полного затемнения (далее – «ПЗ»). Режим «ПЗ» вводится после проведения эвакуационных мероприятий. </w:t>
      </w:r>
    </w:p>
    <w:p w:rsidR="00C51707" w:rsidRPr="00C51707" w:rsidRDefault="00C51707" w:rsidP="00312A53">
      <w:pPr>
        <w:spacing w:after="0" w:line="240" w:lineRule="auto"/>
        <w:ind w:firstLine="567"/>
        <w:jc w:val="both"/>
        <w:rPr>
          <w:rFonts w:ascii="Times New Roman" w:hAnsi="Times New Roman" w:cs="Times New Roman"/>
        </w:rPr>
      </w:pPr>
      <w:r w:rsidRPr="00C51707">
        <w:rPr>
          <w:rFonts w:ascii="Times New Roman" w:hAnsi="Times New Roman" w:cs="Times New Roman"/>
        </w:rPr>
        <w:t xml:space="preserve">14. Световая маскировка зданий или помещений, в которых продолжается работа при подаче сигнала «Воздушная тревога» или по условиям производства невозможно безаварийное отключение освещения, осуществляется светотехническим или механическим способом. К числу таких объектов относятся: </w:t>
      </w:r>
    </w:p>
    <w:p w:rsidR="00C51707" w:rsidRPr="00C51707" w:rsidRDefault="00C51707" w:rsidP="00312A53">
      <w:pPr>
        <w:spacing w:after="0" w:line="240" w:lineRule="auto"/>
        <w:ind w:firstLine="567"/>
        <w:jc w:val="both"/>
        <w:rPr>
          <w:rFonts w:ascii="Times New Roman" w:hAnsi="Times New Roman" w:cs="Times New Roman"/>
        </w:rPr>
      </w:pPr>
      <w:r w:rsidRPr="00C51707">
        <w:rPr>
          <w:rFonts w:ascii="Times New Roman" w:hAnsi="Times New Roman" w:cs="Times New Roman"/>
        </w:rPr>
        <w:t xml:space="preserve">- операционные блоки больниц и госпиталей, родильные отделения, помещения анестезиологии, реанимации и интенсивной терапии, кабинеты лапароскопии и бронхоскопии, станции переливания крови; </w:t>
      </w:r>
    </w:p>
    <w:p w:rsidR="00C51707" w:rsidRPr="00C51707" w:rsidRDefault="00C51707" w:rsidP="00312A53">
      <w:pPr>
        <w:spacing w:after="0" w:line="240" w:lineRule="auto"/>
        <w:ind w:firstLine="567"/>
        <w:jc w:val="both"/>
        <w:rPr>
          <w:rFonts w:ascii="Times New Roman" w:hAnsi="Times New Roman" w:cs="Times New Roman"/>
        </w:rPr>
      </w:pPr>
      <w:r w:rsidRPr="00C51707">
        <w:rPr>
          <w:rFonts w:ascii="Times New Roman" w:hAnsi="Times New Roman" w:cs="Times New Roman"/>
        </w:rPr>
        <w:t xml:space="preserve">- узлы связи сотовых операторов, телеграфные станции и узлы, сетевые узлы и узлы автоматической коммутации, обслуживаемые усилительные пункты, районные узлы связи, АТС; </w:t>
      </w:r>
    </w:p>
    <w:p w:rsidR="00C51707" w:rsidRPr="00C51707" w:rsidRDefault="00C51707" w:rsidP="00312A53">
      <w:pPr>
        <w:spacing w:after="0" w:line="240" w:lineRule="auto"/>
        <w:ind w:firstLine="567"/>
        <w:jc w:val="both"/>
        <w:rPr>
          <w:rFonts w:ascii="Times New Roman" w:hAnsi="Times New Roman" w:cs="Times New Roman"/>
        </w:rPr>
      </w:pPr>
      <w:r w:rsidRPr="00C51707">
        <w:rPr>
          <w:rFonts w:ascii="Times New Roman" w:hAnsi="Times New Roman" w:cs="Times New Roman"/>
        </w:rPr>
        <w:t xml:space="preserve">- центральные усилительные станции, радиотрансляционные узлы, передающие и приемные радиоцентры (радиостанции), радиотелевизионные передающие станции и наземные станции космической связи; </w:t>
      </w:r>
    </w:p>
    <w:p w:rsidR="00C51707" w:rsidRPr="00C51707" w:rsidRDefault="00C51707" w:rsidP="00312A53">
      <w:pPr>
        <w:spacing w:after="0" w:line="240" w:lineRule="auto"/>
        <w:ind w:firstLine="567"/>
        <w:jc w:val="both"/>
        <w:rPr>
          <w:rFonts w:ascii="Times New Roman" w:hAnsi="Times New Roman" w:cs="Times New Roman"/>
        </w:rPr>
      </w:pPr>
      <w:r w:rsidRPr="00C51707">
        <w:rPr>
          <w:rFonts w:ascii="Times New Roman" w:hAnsi="Times New Roman" w:cs="Times New Roman"/>
        </w:rPr>
        <w:t xml:space="preserve">- котельные с водогрейными котлами единичной производительности более 10 Гкал/ч и теплофикационные насосные станции; </w:t>
      </w:r>
    </w:p>
    <w:p w:rsidR="00C51707" w:rsidRPr="00C51707" w:rsidRDefault="00C51707" w:rsidP="00312A53">
      <w:pPr>
        <w:spacing w:after="0" w:line="240" w:lineRule="auto"/>
        <w:ind w:firstLine="567"/>
        <w:jc w:val="both"/>
        <w:rPr>
          <w:rFonts w:ascii="Times New Roman" w:hAnsi="Times New Roman" w:cs="Times New Roman"/>
        </w:rPr>
      </w:pPr>
      <w:r w:rsidRPr="00C51707">
        <w:rPr>
          <w:rFonts w:ascii="Times New Roman" w:hAnsi="Times New Roman" w:cs="Times New Roman"/>
        </w:rPr>
        <w:t xml:space="preserve">- водопроводные насосные станции, а также водоподъемные сооружения артезианских скважин; </w:t>
      </w:r>
    </w:p>
    <w:p w:rsidR="00C51707" w:rsidRPr="00C51707" w:rsidRDefault="00C51707" w:rsidP="00312A53">
      <w:pPr>
        <w:spacing w:after="0" w:line="240" w:lineRule="auto"/>
        <w:ind w:firstLine="567"/>
        <w:jc w:val="both"/>
        <w:rPr>
          <w:rFonts w:ascii="Times New Roman" w:hAnsi="Times New Roman" w:cs="Times New Roman"/>
        </w:rPr>
      </w:pPr>
      <w:r w:rsidRPr="00C51707">
        <w:rPr>
          <w:rFonts w:ascii="Times New Roman" w:hAnsi="Times New Roman" w:cs="Times New Roman"/>
        </w:rPr>
        <w:t xml:space="preserve">- диспетчерские пункты энергосистем, городских электросетей, сетей наружного освещения, теплоснабжения, водоканализационных и газовых сетей, охранной сигнализации; </w:t>
      </w:r>
    </w:p>
    <w:p w:rsidR="00C51707" w:rsidRPr="00C51707" w:rsidRDefault="00C51707" w:rsidP="00312A53">
      <w:pPr>
        <w:spacing w:after="0" w:line="240" w:lineRule="auto"/>
        <w:ind w:firstLine="567"/>
        <w:jc w:val="both"/>
        <w:rPr>
          <w:rFonts w:ascii="Times New Roman" w:hAnsi="Times New Roman" w:cs="Times New Roman"/>
        </w:rPr>
      </w:pPr>
      <w:r w:rsidRPr="00C51707">
        <w:rPr>
          <w:rFonts w:ascii="Times New Roman" w:hAnsi="Times New Roman" w:cs="Times New Roman"/>
        </w:rPr>
        <w:t xml:space="preserve">- сооружения органов управления гражданской обороной. </w:t>
      </w:r>
    </w:p>
    <w:p w:rsidR="00C51707" w:rsidRPr="00C51707" w:rsidRDefault="00C51707" w:rsidP="00F14740">
      <w:pPr>
        <w:spacing w:after="0"/>
        <w:ind w:firstLine="567"/>
        <w:jc w:val="both"/>
        <w:rPr>
          <w:rFonts w:ascii="Times New Roman" w:hAnsi="Times New Roman" w:cs="Times New Roman"/>
        </w:rPr>
      </w:pPr>
    </w:p>
    <w:p w:rsidR="00C51707" w:rsidRPr="00C51707" w:rsidRDefault="00C51707" w:rsidP="00312A53">
      <w:pPr>
        <w:spacing w:after="0" w:line="240" w:lineRule="auto"/>
        <w:ind w:left="927"/>
        <w:jc w:val="center"/>
        <w:rPr>
          <w:rFonts w:ascii="Times New Roman" w:hAnsi="Times New Roman" w:cs="Times New Roman"/>
          <w:b/>
          <w:bCs/>
        </w:rPr>
      </w:pPr>
      <w:r w:rsidRPr="00C51707">
        <w:rPr>
          <w:rFonts w:ascii="Times New Roman" w:hAnsi="Times New Roman" w:cs="Times New Roman"/>
          <w:b/>
          <w:bCs/>
        </w:rPr>
        <w:t>Раздел 3. Ответственность за невыполнение мероприятий по планированию выполнению маскировки.</w:t>
      </w:r>
    </w:p>
    <w:p w:rsidR="00312A53" w:rsidRDefault="00C51707" w:rsidP="00312A53">
      <w:pPr>
        <w:spacing w:after="0" w:line="240" w:lineRule="auto"/>
        <w:ind w:firstLine="567"/>
        <w:jc w:val="both"/>
        <w:rPr>
          <w:rFonts w:ascii="Times New Roman" w:hAnsi="Times New Roman" w:cs="Times New Roman"/>
        </w:rPr>
      </w:pPr>
      <w:r w:rsidRPr="00C51707">
        <w:rPr>
          <w:rFonts w:ascii="Times New Roman" w:hAnsi="Times New Roman" w:cs="Times New Roman"/>
        </w:rPr>
        <w:t>15. Неисполнение должностными лицами и гражданами обязанностей по проведению мероприятий планирования и выполнения маскировки влечет ответственность в соответствии с законодательством Российской Федерации.</w:t>
      </w:r>
    </w:p>
    <w:p w:rsidR="00312A53" w:rsidRPr="00312A53" w:rsidRDefault="00C51707" w:rsidP="00312A53">
      <w:pPr>
        <w:spacing w:after="0" w:line="240" w:lineRule="auto"/>
        <w:ind w:firstLine="567"/>
        <w:jc w:val="both"/>
        <w:rPr>
          <w:rFonts w:ascii="Times New Roman" w:hAnsi="Times New Roman" w:cs="Times New Roman"/>
        </w:rPr>
      </w:pPr>
      <w:r w:rsidRPr="00C51707">
        <w:rPr>
          <w:rFonts w:ascii="Times New Roman" w:hAnsi="Times New Roman" w:cs="Times New Roman"/>
        </w:rPr>
        <w:t xml:space="preserve"> </w:t>
      </w:r>
    </w:p>
    <w:p w:rsidR="00C51707" w:rsidRPr="00C51707" w:rsidRDefault="00C51707" w:rsidP="00312A53">
      <w:pPr>
        <w:spacing w:after="0" w:line="240" w:lineRule="auto"/>
        <w:jc w:val="center"/>
        <w:rPr>
          <w:rFonts w:ascii="Times New Roman" w:hAnsi="Times New Roman" w:cs="Times New Roman"/>
        </w:rPr>
      </w:pPr>
      <w:r w:rsidRPr="00C51707">
        <w:rPr>
          <w:rFonts w:ascii="Times New Roman" w:hAnsi="Times New Roman" w:cs="Times New Roman"/>
          <w:b/>
          <w:bCs/>
        </w:rPr>
        <w:t xml:space="preserve">Раздел 4. Типовые приложения к Плану перевода организаций, расположенных на территории </w:t>
      </w:r>
      <w:r w:rsidRPr="00C51707">
        <w:rPr>
          <w:rFonts w:ascii="Times New Roman" w:hAnsi="Times New Roman" w:cs="Times New Roman"/>
          <w:b/>
        </w:rPr>
        <w:t>Большеигнатовского</w:t>
      </w:r>
      <w:r w:rsidRPr="00C51707">
        <w:rPr>
          <w:rFonts w:ascii="Times New Roman" w:hAnsi="Times New Roman" w:cs="Times New Roman"/>
          <w:b/>
          <w:bCs/>
        </w:rPr>
        <w:t xml:space="preserve"> муниципального района на режим маскировки</w:t>
      </w:r>
      <w:r w:rsidRPr="00C51707">
        <w:rPr>
          <w:rFonts w:ascii="Times New Roman" w:hAnsi="Times New Roman" w:cs="Times New Roman"/>
        </w:rPr>
        <w:t>:</w:t>
      </w:r>
    </w:p>
    <w:p w:rsidR="00C51707" w:rsidRPr="00C51707" w:rsidRDefault="00C51707" w:rsidP="00312A53">
      <w:pPr>
        <w:spacing w:after="0" w:line="240" w:lineRule="auto"/>
        <w:ind w:firstLine="567"/>
        <w:jc w:val="both"/>
        <w:rPr>
          <w:rFonts w:ascii="Times New Roman" w:hAnsi="Times New Roman" w:cs="Times New Roman"/>
        </w:rPr>
      </w:pPr>
      <w:r w:rsidRPr="00C51707">
        <w:rPr>
          <w:rFonts w:ascii="Times New Roman" w:hAnsi="Times New Roman" w:cs="Times New Roman"/>
        </w:rPr>
        <w:t xml:space="preserve">16. Положение «Об организации световой маскировки и других видов маскировки». </w:t>
      </w:r>
    </w:p>
    <w:p w:rsidR="00C51707" w:rsidRPr="00C51707" w:rsidRDefault="00C51707" w:rsidP="00312A53">
      <w:pPr>
        <w:spacing w:after="0" w:line="240" w:lineRule="auto"/>
        <w:ind w:firstLine="567"/>
        <w:jc w:val="both"/>
        <w:rPr>
          <w:rFonts w:ascii="Times New Roman" w:hAnsi="Times New Roman" w:cs="Times New Roman"/>
        </w:rPr>
      </w:pPr>
      <w:r w:rsidRPr="00C51707">
        <w:rPr>
          <w:rFonts w:ascii="Times New Roman" w:hAnsi="Times New Roman" w:cs="Times New Roman"/>
        </w:rPr>
        <w:t>17. Календарный план основных мероприятий световой и других видов маскировки при режиме частичного затемнения, режиме ложного затемнения.</w:t>
      </w:r>
    </w:p>
    <w:p w:rsidR="00C51707" w:rsidRPr="00C51707" w:rsidRDefault="00C51707" w:rsidP="00312A53">
      <w:pPr>
        <w:spacing w:after="0" w:line="240" w:lineRule="auto"/>
        <w:ind w:firstLine="567"/>
        <w:jc w:val="both"/>
        <w:rPr>
          <w:rFonts w:ascii="Times New Roman" w:hAnsi="Times New Roman" w:cs="Times New Roman"/>
        </w:rPr>
      </w:pPr>
      <w:r w:rsidRPr="00C51707">
        <w:rPr>
          <w:rFonts w:ascii="Times New Roman" w:hAnsi="Times New Roman" w:cs="Times New Roman"/>
        </w:rPr>
        <w:t xml:space="preserve">18. Организационно-техническое решение по маскировке в режиме частичного затемнения. </w:t>
      </w:r>
    </w:p>
    <w:p w:rsidR="00C51707" w:rsidRPr="00C51707" w:rsidRDefault="00C51707" w:rsidP="00312A53">
      <w:pPr>
        <w:spacing w:after="0" w:line="240" w:lineRule="auto"/>
        <w:ind w:firstLine="567"/>
        <w:jc w:val="both"/>
        <w:rPr>
          <w:rFonts w:ascii="Times New Roman" w:hAnsi="Times New Roman" w:cs="Times New Roman"/>
        </w:rPr>
      </w:pPr>
      <w:r w:rsidRPr="00C51707">
        <w:rPr>
          <w:rFonts w:ascii="Times New Roman" w:hAnsi="Times New Roman" w:cs="Times New Roman"/>
        </w:rPr>
        <w:t xml:space="preserve">19. Расчет сил и средств для контроля эффективности мероприятий маскировки. </w:t>
      </w:r>
    </w:p>
    <w:p w:rsidR="00C51707" w:rsidRPr="00C51707" w:rsidRDefault="00C51707" w:rsidP="00312A53">
      <w:pPr>
        <w:spacing w:after="0" w:line="240" w:lineRule="auto"/>
        <w:ind w:firstLine="567"/>
        <w:jc w:val="both"/>
        <w:rPr>
          <w:rFonts w:ascii="Times New Roman" w:hAnsi="Times New Roman" w:cs="Times New Roman"/>
        </w:rPr>
      </w:pPr>
      <w:r w:rsidRPr="00C51707">
        <w:rPr>
          <w:rFonts w:ascii="Times New Roman" w:hAnsi="Times New Roman" w:cs="Times New Roman"/>
        </w:rPr>
        <w:t xml:space="preserve">20. Приказ о назначении ответственных лиц за маскировку объекта (здания, территории, подразделения). </w:t>
      </w:r>
    </w:p>
    <w:p w:rsidR="00312A53" w:rsidRDefault="00312A53" w:rsidP="00312A53">
      <w:pPr>
        <w:spacing w:after="0" w:line="240" w:lineRule="auto"/>
        <w:ind w:firstLine="567"/>
        <w:jc w:val="center"/>
        <w:rPr>
          <w:rFonts w:ascii="Times New Roman" w:hAnsi="Times New Roman" w:cs="Times New Roman"/>
          <w:b/>
        </w:rPr>
      </w:pPr>
    </w:p>
    <w:p w:rsidR="00312A53" w:rsidRDefault="00312A53" w:rsidP="00312A53">
      <w:pPr>
        <w:spacing w:after="0" w:line="240" w:lineRule="auto"/>
        <w:ind w:firstLine="567"/>
        <w:jc w:val="center"/>
        <w:rPr>
          <w:rFonts w:ascii="Times New Roman" w:hAnsi="Times New Roman" w:cs="Times New Roman"/>
          <w:b/>
        </w:rPr>
      </w:pPr>
    </w:p>
    <w:p w:rsidR="00C51707" w:rsidRPr="00BC3C22" w:rsidRDefault="00C51707" w:rsidP="00312A53">
      <w:pPr>
        <w:spacing w:after="0" w:line="240" w:lineRule="auto"/>
        <w:ind w:firstLine="567"/>
        <w:jc w:val="center"/>
        <w:rPr>
          <w:rFonts w:ascii="Times New Roman" w:hAnsi="Times New Roman" w:cs="Times New Roman"/>
          <w:b/>
        </w:rPr>
      </w:pPr>
      <w:r w:rsidRPr="00C51707">
        <w:rPr>
          <w:rFonts w:ascii="Times New Roman" w:hAnsi="Times New Roman" w:cs="Times New Roman"/>
          <w:b/>
        </w:rPr>
        <w:lastRenderedPageBreak/>
        <w:t>Раздел 5. Заключительные положения</w:t>
      </w:r>
    </w:p>
    <w:p w:rsidR="00C51707" w:rsidRPr="00C51707" w:rsidRDefault="00C51707" w:rsidP="00312A53">
      <w:pPr>
        <w:spacing w:after="0" w:line="240" w:lineRule="auto"/>
        <w:ind w:firstLine="567"/>
        <w:jc w:val="both"/>
        <w:rPr>
          <w:rFonts w:ascii="Times New Roman" w:hAnsi="Times New Roman" w:cs="Times New Roman"/>
        </w:rPr>
      </w:pPr>
      <w:r w:rsidRPr="00C51707">
        <w:rPr>
          <w:rFonts w:ascii="Times New Roman" w:hAnsi="Times New Roman" w:cs="Times New Roman"/>
        </w:rPr>
        <w:t xml:space="preserve">21. Финансирование мероприятий по световой маскировке и другим видам маскировки, создание и поддержание в состоянии готовности к использованию запасов материально-технических средств, необходимых для проведения мероприятий по осуществлению световой маскировки и других видов маскировки на территории </w:t>
      </w:r>
      <w:r w:rsidRPr="00C51707">
        <w:rPr>
          <w:rFonts w:ascii="Times New Roman" w:hAnsi="Times New Roman" w:cs="Times New Roman"/>
          <w:bCs/>
        </w:rPr>
        <w:t>Большеигнатовского</w:t>
      </w:r>
      <w:r w:rsidRPr="00C51707">
        <w:rPr>
          <w:rFonts w:ascii="Times New Roman" w:hAnsi="Times New Roman" w:cs="Times New Roman"/>
        </w:rPr>
        <w:t xml:space="preserve"> муниципального района осуществляется за счёт средств сельских поселений, в организациях – за счёт средств организаций.</w:t>
      </w:r>
    </w:p>
    <w:tbl>
      <w:tblPr>
        <w:tblW w:w="9840" w:type="dxa"/>
        <w:jc w:val="center"/>
        <w:tblLook w:val="04A0" w:firstRow="1" w:lastRow="0" w:firstColumn="1" w:lastColumn="0" w:noHBand="0" w:noVBand="1"/>
      </w:tblPr>
      <w:tblGrid>
        <w:gridCol w:w="4122"/>
        <w:gridCol w:w="5718"/>
      </w:tblGrid>
      <w:tr w:rsidR="00C51707" w:rsidRPr="00C51707" w:rsidTr="00122035">
        <w:trPr>
          <w:jc w:val="center"/>
        </w:trPr>
        <w:tc>
          <w:tcPr>
            <w:tcW w:w="4122" w:type="dxa"/>
          </w:tcPr>
          <w:p w:rsidR="00C51707" w:rsidRPr="00C51707" w:rsidRDefault="00C51707" w:rsidP="00122035">
            <w:pPr>
              <w:ind w:right="7"/>
              <w:jc w:val="right"/>
              <w:rPr>
                <w:rFonts w:ascii="Times New Roman" w:hAnsi="Times New Roman" w:cs="Times New Roman"/>
              </w:rPr>
            </w:pPr>
          </w:p>
        </w:tc>
        <w:tc>
          <w:tcPr>
            <w:tcW w:w="5718" w:type="dxa"/>
          </w:tcPr>
          <w:p w:rsidR="00C51707" w:rsidRPr="00C51707" w:rsidRDefault="00C51707" w:rsidP="00312A53">
            <w:pPr>
              <w:shd w:val="clear" w:color="auto" w:fill="FFFFFF"/>
              <w:spacing w:after="0" w:line="240" w:lineRule="auto"/>
              <w:ind w:right="7"/>
              <w:jc w:val="right"/>
              <w:rPr>
                <w:rFonts w:ascii="Times New Roman" w:hAnsi="Times New Roman" w:cs="Times New Roman"/>
              </w:rPr>
            </w:pPr>
            <w:r w:rsidRPr="00C51707">
              <w:rPr>
                <w:rFonts w:ascii="Times New Roman" w:hAnsi="Times New Roman" w:cs="Times New Roman"/>
              </w:rPr>
              <w:t>Утвержденный</w:t>
            </w:r>
          </w:p>
          <w:p w:rsidR="00C51707" w:rsidRPr="00C51707" w:rsidRDefault="00C51707" w:rsidP="00312A53">
            <w:pPr>
              <w:shd w:val="clear" w:color="auto" w:fill="FFFFFF"/>
              <w:spacing w:after="0" w:line="240" w:lineRule="auto"/>
              <w:ind w:right="7"/>
              <w:jc w:val="right"/>
              <w:rPr>
                <w:rFonts w:ascii="Times New Roman" w:hAnsi="Times New Roman" w:cs="Times New Roman"/>
              </w:rPr>
            </w:pPr>
            <w:r w:rsidRPr="00C51707">
              <w:rPr>
                <w:rFonts w:ascii="Times New Roman" w:hAnsi="Times New Roman" w:cs="Times New Roman"/>
              </w:rPr>
              <w:t>Постановлением Администрации Большеигнатовского муниципального района от «</w:t>
            </w:r>
            <w:r w:rsidR="00BC3C22">
              <w:rPr>
                <w:rFonts w:ascii="Times New Roman" w:hAnsi="Times New Roman" w:cs="Times New Roman"/>
              </w:rPr>
              <w:t>11</w:t>
            </w:r>
            <w:r w:rsidRPr="00C51707">
              <w:rPr>
                <w:rFonts w:ascii="Times New Roman" w:hAnsi="Times New Roman" w:cs="Times New Roman"/>
              </w:rPr>
              <w:t xml:space="preserve">» </w:t>
            </w:r>
            <w:r w:rsidR="00BC3C22">
              <w:rPr>
                <w:rFonts w:ascii="Times New Roman" w:hAnsi="Times New Roman" w:cs="Times New Roman"/>
              </w:rPr>
              <w:t>мая</w:t>
            </w:r>
            <w:r w:rsidRPr="00C51707">
              <w:rPr>
                <w:rFonts w:ascii="Times New Roman" w:hAnsi="Times New Roman" w:cs="Times New Roman"/>
              </w:rPr>
              <w:t xml:space="preserve"> 2021 г. № </w:t>
            </w:r>
            <w:r w:rsidR="00BC3C22">
              <w:rPr>
                <w:rFonts w:ascii="Times New Roman" w:hAnsi="Times New Roman" w:cs="Times New Roman"/>
              </w:rPr>
              <w:t>217</w:t>
            </w:r>
          </w:p>
          <w:p w:rsidR="00C51707" w:rsidRPr="00C51707" w:rsidRDefault="00C51707" w:rsidP="00312A53">
            <w:pPr>
              <w:spacing w:after="0" w:line="240" w:lineRule="auto"/>
              <w:jc w:val="right"/>
              <w:rPr>
                <w:rFonts w:ascii="Times New Roman" w:hAnsi="Times New Roman" w:cs="Times New Roman"/>
                <w:bCs/>
              </w:rPr>
            </w:pPr>
            <w:r w:rsidRPr="00C51707">
              <w:rPr>
                <w:rFonts w:ascii="Times New Roman" w:hAnsi="Times New Roman" w:cs="Times New Roman"/>
              </w:rPr>
              <w:t>«</w:t>
            </w:r>
            <w:r w:rsidRPr="00C51707">
              <w:rPr>
                <w:rFonts w:ascii="Times New Roman" w:hAnsi="Times New Roman" w:cs="Times New Roman"/>
                <w:bCs/>
              </w:rPr>
              <w:t>Об организации световой маскировки и других видов маскировки на территории</w:t>
            </w:r>
          </w:p>
          <w:p w:rsidR="00C51707" w:rsidRPr="00C51707" w:rsidRDefault="00C51707" w:rsidP="00312A53">
            <w:pPr>
              <w:spacing w:after="0" w:line="240" w:lineRule="auto"/>
              <w:jc w:val="right"/>
              <w:rPr>
                <w:rFonts w:ascii="Times New Roman" w:hAnsi="Times New Roman" w:cs="Times New Roman"/>
                <w:bCs/>
              </w:rPr>
            </w:pPr>
            <w:r w:rsidRPr="00C51707">
              <w:rPr>
                <w:rFonts w:ascii="Times New Roman" w:hAnsi="Times New Roman" w:cs="Times New Roman"/>
                <w:bCs/>
              </w:rPr>
              <w:t>Большеигнатовского муниципального район</w:t>
            </w:r>
            <w:r w:rsidRPr="00C51707">
              <w:rPr>
                <w:rFonts w:ascii="Times New Roman" w:hAnsi="Times New Roman" w:cs="Times New Roman"/>
              </w:rPr>
              <w:t>»</w:t>
            </w:r>
          </w:p>
        </w:tc>
      </w:tr>
    </w:tbl>
    <w:p w:rsidR="00C51707" w:rsidRPr="00C51707" w:rsidRDefault="00C51707" w:rsidP="00312A53">
      <w:pPr>
        <w:rPr>
          <w:rFonts w:ascii="Times New Roman" w:hAnsi="Times New Roman" w:cs="Times New Roman"/>
        </w:rPr>
      </w:pPr>
    </w:p>
    <w:p w:rsidR="00C51707" w:rsidRPr="00C51707" w:rsidRDefault="00C51707" w:rsidP="00FA78B5">
      <w:pPr>
        <w:spacing w:after="0" w:line="240" w:lineRule="auto"/>
        <w:jc w:val="center"/>
        <w:rPr>
          <w:rFonts w:ascii="Times New Roman" w:hAnsi="Times New Roman" w:cs="Times New Roman"/>
          <w:b/>
        </w:rPr>
      </w:pPr>
      <w:r w:rsidRPr="00C51707">
        <w:rPr>
          <w:rFonts w:ascii="Times New Roman" w:hAnsi="Times New Roman" w:cs="Times New Roman"/>
          <w:b/>
        </w:rPr>
        <w:t>Должностной состав</w:t>
      </w:r>
    </w:p>
    <w:p w:rsidR="00C51707" w:rsidRPr="00C51707" w:rsidRDefault="00C51707" w:rsidP="00FA78B5">
      <w:pPr>
        <w:spacing w:after="0" w:line="240" w:lineRule="auto"/>
        <w:jc w:val="center"/>
        <w:rPr>
          <w:rFonts w:ascii="Times New Roman" w:hAnsi="Times New Roman" w:cs="Times New Roman"/>
          <w:b/>
        </w:rPr>
      </w:pPr>
      <w:r w:rsidRPr="00C51707">
        <w:rPr>
          <w:rFonts w:ascii="Times New Roman" w:hAnsi="Times New Roman" w:cs="Times New Roman"/>
          <w:b/>
        </w:rPr>
        <w:t xml:space="preserve">группы по организации световой маскировки и других </w:t>
      </w:r>
    </w:p>
    <w:p w:rsidR="00C51707" w:rsidRPr="00C51707" w:rsidRDefault="00C51707" w:rsidP="00FA78B5">
      <w:pPr>
        <w:spacing w:after="0" w:line="240" w:lineRule="auto"/>
        <w:jc w:val="center"/>
        <w:rPr>
          <w:rFonts w:ascii="Times New Roman" w:hAnsi="Times New Roman" w:cs="Times New Roman"/>
          <w:b/>
        </w:rPr>
      </w:pPr>
      <w:r w:rsidRPr="00C51707">
        <w:rPr>
          <w:rFonts w:ascii="Times New Roman" w:hAnsi="Times New Roman" w:cs="Times New Roman"/>
          <w:b/>
        </w:rPr>
        <w:t>видов маскировки на территории Большеигнатовского муниципального района</w:t>
      </w:r>
    </w:p>
    <w:p w:rsidR="00C51707" w:rsidRPr="00C51707" w:rsidRDefault="00C51707" w:rsidP="00FA78B5">
      <w:pPr>
        <w:spacing w:after="0" w:line="240" w:lineRule="auto"/>
        <w:ind w:firstLine="567"/>
        <w:jc w:val="both"/>
        <w:rPr>
          <w:rFonts w:ascii="Times New Roman" w:hAnsi="Times New Roman" w:cs="Times New Roman"/>
        </w:rPr>
      </w:pPr>
      <w:r w:rsidRPr="00C51707">
        <w:rPr>
          <w:rFonts w:ascii="Times New Roman" w:hAnsi="Times New Roman" w:cs="Times New Roman"/>
        </w:rPr>
        <w:t xml:space="preserve">1. Руководство группы по организации световой маскировки и других видов маскировки (далее – группа). </w:t>
      </w:r>
    </w:p>
    <w:p w:rsidR="00C51707" w:rsidRPr="00C51707" w:rsidRDefault="00C51707" w:rsidP="00FA78B5">
      <w:pPr>
        <w:spacing w:after="0" w:line="240" w:lineRule="auto"/>
        <w:ind w:firstLine="567"/>
        <w:jc w:val="both"/>
        <w:rPr>
          <w:rFonts w:ascii="Times New Roman" w:hAnsi="Times New Roman" w:cs="Times New Roman"/>
        </w:rPr>
      </w:pPr>
      <w:r w:rsidRPr="00C51707">
        <w:rPr>
          <w:rFonts w:ascii="Times New Roman" w:hAnsi="Times New Roman" w:cs="Times New Roman"/>
        </w:rPr>
        <w:t xml:space="preserve">1.1. Руководитель группы – заместитель Главы </w:t>
      </w:r>
      <w:r w:rsidRPr="00C51707">
        <w:rPr>
          <w:rFonts w:ascii="Times New Roman" w:hAnsi="Times New Roman" w:cs="Times New Roman"/>
          <w:bCs/>
        </w:rPr>
        <w:t>Большеигнатовского</w:t>
      </w:r>
      <w:r w:rsidRPr="00C51707">
        <w:rPr>
          <w:rFonts w:ascii="Times New Roman" w:hAnsi="Times New Roman" w:cs="Times New Roman"/>
        </w:rPr>
        <w:t xml:space="preserve"> муниципального района. </w:t>
      </w:r>
    </w:p>
    <w:p w:rsidR="00C51707" w:rsidRPr="00C51707" w:rsidRDefault="00C51707" w:rsidP="00FA78B5">
      <w:pPr>
        <w:spacing w:after="0" w:line="240" w:lineRule="auto"/>
        <w:ind w:firstLine="567"/>
        <w:jc w:val="both"/>
        <w:rPr>
          <w:rFonts w:ascii="Times New Roman" w:hAnsi="Times New Roman" w:cs="Times New Roman"/>
        </w:rPr>
      </w:pPr>
      <w:r w:rsidRPr="00C51707">
        <w:rPr>
          <w:rFonts w:ascii="Times New Roman" w:hAnsi="Times New Roman" w:cs="Times New Roman"/>
        </w:rPr>
        <w:t xml:space="preserve">1.2. Заместитель руководителя группы – начальник отдела градостроительства, архитектуры, ЖКХ и вопросам гражданской обороны, и чрезвычайным ситуациям Администрации Большеигнатовского муниципального района. </w:t>
      </w:r>
    </w:p>
    <w:p w:rsidR="00C51707" w:rsidRPr="00C51707" w:rsidRDefault="00C51707" w:rsidP="00FA78B5">
      <w:pPr>
        <w:spacing w:after="0" w:line="240" w:lineRule="auto"/>
        <w:ind w:firstLine="567"/>
        <w:jc w:val="both"/>
        <w:rPr>
          <w:rFonts w:ascii="Times New Roman" w:hAnsi="Times New Roman" w:cs="Times New Roman"/>
        </w:rPr>
      </w:pPr>
      <w:r w:rsidRPr="00C51707">
        <w:rPr>
          <w:rFonts w:ascii="Times New Roman" w:hAnsi="Times New Roman" w:cs="Times New Roman"/>
        </w:rPr>
        <w:t>1.3. Секретарь группы – ведущий специалист по вопросам гражданской обороны и чрезвычайным ситуациям отдела градостроительства, архитектуры, ЖКХ и вопросам гражданской обороны, и чрезвычайным ситуациям Администрации Большеигнатовского муниципального района.</w:t>
      </w:r>
    </w:p>
    <w:p w:rsidR="00C51707" w:rsidRPr="00C51707" w:rsidRDefault="00C51707" w:rsidP="00FA78B5">
      <w:pPr>
        <w:spacing w:after="0" w:line="240" w:lineRule="auto"/>
        <w:ind w:firstLine="567"/>
        <w:jc w:val="both"/>
        <w:rPr>
          <w:rFonts w:ascii="Times New Roman" w:hAnsi="Times New Roman" w:cs="Times New Roman"/>
        </w:rPr>
      </w:pPr>
      <w:r w:rsidRPr="00C51707">
        <w:rPr>
          <w:rFonts w:ascii="Times New Roman" w:hAnsi="Times New Roman" w:cs="Times New Roman"/>
        </w:rPr>
        <w:t xml:space="preserve">2. Члены группы. </w:t>
      </w:r>
    </w:p>
    <w:p w:rsidR="00C51707" w:rsidRPr="00C51707" w:rsidRDefault="00C51707" w:rsidP="00FA78B5">
      <w:pPr>
        <w:spacing w:after="0" w:line="240" w:lineRule="auto"/>
        <w:ind w:firstLine="567"/>
        <w:jc w:val="both"/>
        <w:rPr>
          <w:rFonts w:ascii="Times New Roman" w:hAnsi="Times New Roman" w:cs="Times New Roman"/>
        </w:rPr>
      </w:pPr>
      <w:r w:rsidRPr="00C51707">
        <w:rPr>
          <w:rFonts w:ascii="Times New Roman" w:hAnsi="Times New Roman" w:cs="Times New Roman"/>
        </w:rPr>
        <w:t xml:space="preserve">2.1. Помощник по общему контролю за выполнением мероприятий световой маскировки и других видов маскировки – директор МБУ «СХОДОМС МУ». </w:t>
      </w:r>
    </w:p>
    <w:p w:rsidR="00C51707" w:rsidRPr="00C51707" w:rsidRDefault="00C51707" w:rsidP="00FA78B5">
      <w:pPr>
        <w:spacing w:after="0" w:line="240" w:lineRule="auto"/>
        <w:ind w:firstLine="567"/>
        <w:jc w:val="both"/>
        <w:rPr>
          <w:rFonts w:ascii="Times New Roman" w:hAnsi="Times New Roman" w:cs="Times New Roman"/>
        </w:rPr>
      </w:pPr>
      <w:r w:rsidRPr="00C51707">
        <w:rPr>
          <w:rFonts w:ascii="Times New Roman" w:hAnsi="Times New Roman" w:cs="Times New Roman"/>
        </w:rPr>
        <w:t xml:space="preserve">2.2. Помощник по контролю за отключением уличного освещения города – мастер ООО «Системы жизнеобеспечения» (по согласованию). </w:t>
      </w:r>
    </w:p>
    <w:p w:rsidR="00C51707" w:rsidRPr="00C51707" w:rsidRDefault="00C51707" w:rsidP="00FA78B5">
      <w:pPr>
        <w:spacing w:after="0" w:line="240" w:lineRule="auto"/>
        <w:ind w:firstLine="567"/>
        <w:jc w:val="both"/>
        <w:rPr>
          <w:rFonts w:ascii="Times New Roman" w:hAnsi="Times New Roman" w:cs="Times New Roman"/>
          <w:color w:val="FF0000"/>
        </w:rPr>
      </w:pPr>
      <w:r w:rsidRPr="00C51707">
        <w:rPr>
          <w:rFonts w:ascii="Times New Roman" w:hAnsi="Times New Roman" w:cs="Times New Roman"/>
        </w:rPr>
        <w:t xml:space="preserve">2.3. Помощник по контролю за отключением наружного освещения многоквартирных домов – руководитель управляющей организации (по согласованию). </w:t>
      </w:r>
    </w:p>
    <w:p w:rsidR="00C51707" w:rsidRPr="00C51707" w:rsidRDefault="00C51707" w:rsidP="00FA78B5">
      <w:pPr>
        <w:spacing w:after="0" w:line="240" w:lineRule="auto"/>
        <w:ind w:firstLine="567"/>
        <w:jc w:val="both"/>
        <w:rPr>
          <w:rFonts w:ascii="Times New Roman" w:hAnsi="Times New Roman" w:cs="Times New Roman"/>
        </w:rPr>
      </w:pPr>
      <w:r w:rsidRPr="00C51707">
        <w:rPr>
          <w:rFonts w:ascii="Times New Roman" w:hAnsi="Times New Roman" w:cs="Times New Roman"/>
        </w:rPr>
        <w:t xml:space="preserve">2.4. Помощник по контролю за световой маскировкой индивидуальных жилых домов – главы сельских поселений (по согласованию). </w:t>
      </w:r>
    </w:p>
    <w:p w:rsidR="00C51707" w:rsidRPr="00C51707" w:rsidRDefault="00C51707" w:rsidP="00FA78B5">
      <w:pPr>
        <w:spacing w:after="0" w:line="240" w:lineRule="auto"/>
        <w:ind w:firstLine="567"/>
        <w:jc w:val="both"/>
        <w:rPr>
          <w:rFonts w:ascii="Times New Roman" w:hAnsi="Times New Roman" w:cs="Times New Roman"/>
        </w:rPr>
      </w:pPr>
      <w:r w:rsidRPr="00C51707">
        <w:rPr>
          <w:rFonts w:ascii="Times New Roman" w:hAnsi="Times New Roman" w:cs="Times New Roman"/>
        </w:rPr>
        <w:t xml:space="preserve">2.5. Помощник по контролю за световой маскировкой торговых объектов и объектов оказания услуг населению – руководители предприятий торговли (по согласованию). </w:t>
      </w:r>
    </w:p>
    <w:p w:rsidR="00C51707" w:rsidRPr="00C51707" w:rsidRDefault="00C51707" w:rsidP="00FA78B5">
      <w:pPr>
        <w:spacing w:after="0" w:line="240" w:lineRule="auto"/>
        <w:ind w:firstLine="567"/>
        <w:jc w:val="both"/>
        <w:rPr>
          <w:rFonts w:ascii="Times New Roman" w:hAnsi="Times New Roman" w:cs="Times New Roman"/>
        </w:rPr>
      </w:pPr>
      <w:r w:rsidRPr="00C51707">
        <w:rPr>
          <w:rFonts w:ascii="Times New Roman" w:hAnsi="Times New Roman" w:cs="Times New Roman"/>
        </w:rPr>
        <w:t xml:space="preserve">2.6. Помощник по контролю за световой маскировкой и другими видами маскировки объектов и территорий учреждений образования и культуры – руководители учреждений образования и культуры. </w:t>
      </w:r>
    </w:p>
    <w:p w:rsidR="00C51707" w:rsidRPr="00C51707" w:rsidRDefault="00C51707" w:rsidP="00FA78B5">
      <w:pPr>
        <w:spacing w:after="0" w:line="240" w:lineRule="auto"/>
        <w:ind w:firstLine="567"/>
        <w:jc w:val="both"/>
        <w:rPr>
          <w:rFonts w:ascii="Times New Roman" w:hAnsi="Times New Roman" w:cs="Times New Roman"/>
        </w:rPr>
      </w:pPr>
      <w:r w:rsidRPr="00C51707">
        <w:rPr>
          <w:rFonts w:ascii="Times New Roman" w:hAnsi="Times New Roman" w:cs="Times New Roman"/>
        </w:rPr>
        <w:t>2.7. Помощник по организации общественного порядка, обеспечения автотранспортом, и контроля за прекращением движения автотранспорта по сигналу «Воздушная тревога» – заместитель начальника ММО МВД России «Ичалковский» (по согласованию).</w:t>
      </w:r>
    </w:p>
    <w:tbl>
      <w:tblPr>
        <w:tblW w:w="9840" w:type="dxa"/>
        <w:jc w:val="center"/>
        <w:tblLook w:val="04A0" w:firstRow="1" w:lastRow="0" w:firstColumn="1" w:lastColumn="0" w:noHBand="0" w:noVBand="1"/>
      </w:tblPr>
      <w:tblGrid>
        <w:gridCol w:w="4122"/>
        <w:gridCol w:w="5718"/>
      </w:tblGrid>
      <w:tr w:rsidR="00C51707" w:rsidRPr="00C51707" w:rsidTr="00122035">
        <w:trPr>
          <w:jc w:val="center"/>
        </w:trPr>
        <w:tc>
          <w:tcPr>
            <w:tcW w:w="4122" w:type="dxa"/>
          </w:tcPr>
          <w:p w:rsidR="00C51707" w:rsidRPr="00C51707" w:rsidRDefault="00C51707" w:rsidP="00122035">
            <w:pPr>
              <w:ind w:right="7"/>
              <w:jc w:val="right"/>
              <w:rPr>
                <w:rFonts w:ascii="Times New Roman" w:hAnsi="Times New Roman" w:cs="Times New Roman"/>
              </w:rPr>
            </w:pPr>
          </w:p>
        </w:tc>
        <w:tc>
          <w:tcPr>
            <w:tcW w:w="5718" w:type="dxa"/>
          </w:tcPr>
          <w:p w:rsidR="00BC3C22" w:rsidRDefault="00BC3C22" w:rsidP="00122035">
            <w:pPr>
              <w:shd w:val="clear" w:color="auto" w:fill="FFFFFF"/>
              <w:ind w:right="7"/>
              <w:jc w:val="center"/>
              <w:rPr>
                <w:rFonts w:ascii="Times New Roman" w:hAnsi="Times New Roman" w:cs="Times New Roman"/>
              </w:rPr>
            </w:pPr>
          </w:p>
          <w:p w:rsidR="00C51707" w:rsidRPr="00C51707" w:rsidRDefault="00C51707" w:rsidP="00FA78B5">
            <w:pPr>
              <w:shd w:val="clear" w:color="auto" w:fill="FFFFFF"/>
              <w:spacing w:after="0" w:line="240" w:lineRule="auto"/>
              <w:ind w:right="7"/>
              <w:jc w:val="right"/>
              <w:rPr>
                <w:rFonts w:ascii="Times New Roman" w:hAnsi="Times New Roman" w:cs="Times New Roman"/>
              </w:rPr>
            </w:pPr>
            <w:r w:rsidRPr="00C51707">
              <w:rPr>
                <w:rFonts w:ascii="Times New Roman" w:hAnsi="Times New Roman" w:cs="Times New Roman"/>
              </w:rPr>
              <w:t>Утвержденное</w:t>
            </w:r>
          </w:p>
          <w:p w:rsidR="00C51707" w:rsidRPr="00C51707" w:rsidRDefault="00C51707" w:rsidP="00FA78B5">
            <w:pPr>
              <w:shd w:val="clear" w:color="auto" w:fill="FFFFFF"/>
              <w:spacing w:after="0" w:line="240" w:lineRule="auto"/>
              <w:ind w:right="7"/>
              <w:jc w:val="right"/>
              <w:rPr>
                <w:rFonts w:ascii="Times New Roman" w:hAnsi="Times New Roman" w:cs="Times New Roman"/>
              </w:rPr>
            </w:pPr>
            <w:r w:rsidRPr="00C51707">
              <w:rPr>
                <w:rFonts w:ascii="Times New Roman" w:hAnsi="Times New Roman" w:cs="Times New Roman"/>
              </w:rPr>
              <w:t>Постановлением Администрации Большеигнатовс</w:t>
            </w:r>
            <w:r w:rsidR="00BC3C22">
              <w:rPr>
                <w:rFonts w:ascii="Times New Roman" w:hAnsi="Times New Roman" w:cs="Times New Roman"/>
              </w:rPr>
              <w:t>кого муниципального района от «11</w:t>
            </w:r>
            <w:r w:rsidRPr="00C51707">
              <w:rPr>
                <w:rFonts w:ascii="Times New Roman" w:hAnsi="Times New Roman" w:cs="Times New Roman"/>
              </w:rPr>
              <w:t xml:space="preserve">» </w:t>
            </w:r>
            <w:r w:rsidR="00BC3C22">
              <w:rPr>
                <w:rFonts w:ascii="Times New Roman" w:hAnsi="Times New Roman" w:cs="Times New Roman"/>
              </w:rPr>
              <w:t>мая</w:t>
            </w:r>
            <w:r w:rsidRPr="00C51707">
              <w:rPr>
                <w:rFonts w:ascii="Times New Roman" w:hAnsi="Times New Roman" w:cs="Times New Roman"/>
              </w:rPr>
              <w:t xml:space="preserve"> 2021 г. № </w:t>
            </w:r>
            <w:r w:rsidR="00BC3C22">
              <w:rPr>
                <w:rFonts w:ascii="Times New Roman" w:hAnsi="Times New Roman" w:cs="Times New Roman"/>
              </w:rPr>
              <w:t>217</w:t>
            </w:r>
          </w:p>
          <w:p w:rsidR="00C51707" w:rsidRPr="00C51707" w:rsidRDefault="00C51707" w:rsidP="00FA78B5">
            <w:pPr>
              <w:spacing w:after="0" w:line="240" w:lineRule="auto"/>
              <w:jc w:val="right"/>
              <w:rPr>
                <w:rFonts w:ascii="Times New Roman" w:hAnsi="Times New Roman" w:cs="Times New Roman"/>
                <w:bCs/>
              </w:rPr>
            </w:pPr>
            <w:r w:rsidRPr="00C51707">
              <w:rPr>
                <w:rFonts w:ascii="Times New Roman" w:hAnsi="Times New Roman" w:cs="Times New Roman"/>
              </w:rPr>
              <w:t>«</w:t>
            </w:r>
            <w:r w:rsidRPr="00C51707">
              <w:rPr>
                <w:rFonts w:ascii="Times New Roman" w:hAnsi="Times New Roman" w:cs="Times New Roman"/>
                <w:bCs/>
              </w:rPr>
              <w:t>Об организации световой маскировки и других видов маскировки на территории</w:t>
            </w:r>
          </w:p>
          <w:p w:rsidR="00C51707" w:rsidRPr="00C51707" w:rsidRDefault="00C51707" w:rsidP="00FA78B5">
            <w:pPr>
              <w:spacing w:after="0" w:line="240" w:lineRule="auto"/>
              <w:jc w:val="right"/>
              <w:rPr>
                <w:rFonts w:ascii="Times New Roman" w:hAnsi="Times New Roman" w:cs="Times New Roman"/>
                <w:bCs/>
              </w:rPr>
            </w:pPr>
            <w:r w:rsidRPr="00C51707">
              <w:rPr>
                <w:rFonts w:ascii="Times New Roman" w:hAnsi="Times New Roman" w:cs="Times New Roman"/>
                <w:bCs/>
              </w:rPr>
              <w:t>Большеигнатовского муниципального район</w:t>
            </w:r>
            <w:r w:rsidRPr="00C51707">
              <w:rPr>
                <w:rFonts w:ascii="Times New Roman" w:hAnsi="Times New Roman" w:cs="Times New Roman"/>
              </w:rPr>
              <w:t>»</w:t>
            </w:r>
          </w:p>
        </w:tc>
      </w:tr>
    </w:tbl>
    <w:p w:rsidR="00C51707" w:rsidRPr="00C51707" w:rsidRDefault="00C51707" w:rsidP="00C51707">
      <w:pPr>
        <w:ind w:firstLine="708"/>
        <w:jc w:val="both"/>
        <w:rPr>
          <w:rFonts w:ascii="Times New Roman" w:hAnsi="Times New Roman" w:cs="Times New Roman"/>
        </w:rPr>
      </w:pPr>
    </w:p>
    <w:p w:rsidR="00C51707" w:rsidRPr="00C51707" w:rsidRDefault="00C51707" w:rsidP="00C51707">
      <w:pPr>
        <w:ind w:firstLine="708"/>
        <w:jc w:val="both"/>
        <w:rPr>
          <w:rFonts w:ascii="Times New Roman" w:hAnsi="Times New Roman" w:cs="Times New Roman"/>
        </w:rPr>
      </w:pPr>
    </w:p>
    <w:p w:rsidR="00C51707" w:rsidRDefault="00C51707" w:rsidP="00442D0A">
      <w:pPr>
        <w:spacing w:after="0" w:line="240" w:lineRule="auto"/>
        <w:ind w:firstLine="708"/>
        <w:jc w:val="center"/>
        <w:rPr>
          <w:rFonts w:ascii="Times New Roman" w:hAnsi="Times New Roman" w:cs="Times New Roman"/>
          <w:b/>
        </w:rPr>
      </w:pPr>
      <w:bookmarkStart w:id="3" w:name="_GoBack"/>
      <w:r w:rsidRPr="00C51707">
        <w:rPr>
          <w:rFonts w:ascii="Times New Roman" w:hAnsi="Times New Roman" w:cs="Times New Roman"/>
          <w:b/>
        </w:rPr>
        <w:lastRenderedPageBreak/>
        <w:t>Перечень объектов, организаций независимо от форм собственности, расположенных на территории Большеигнатовского муниципального района, подлежащих световой маскировке и другим видам маскировки</w:t>
      </w:r>
    </w:p>
    <w:bookmarkEnd w:id="3"/>
    <w:p w:rsidR="00BC3C22" w:rsidRPr="00C51707" w:rsidRDefault="00BC3C22" w:rsidP="00BC3C22">
      <w:pPr>
        <w:spacing w:after="0" w:line="240" w:lineRule="auto"/>
        <w:ind w:firstLine="708"/>
        <w:jc w:val="center"/>
        <w:rPr>
          <w:rFonts w:ascii="Times New Roman" w:hAnsi="Times New Roman" w:cs="Times New Roman"/>
          <w:b/>
        </w:rPr>
      </w:pPr>
    </w:p>
    <w:tbl>
      <w:tblPr>
        <w:tblW w:w="11057"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6095"/>
        <w:gridCol w:w="4253"/>
      </w:tblGrid>
      <w:tr w:rsidR="00C51707" w:rsidRPr="00C51707" w:rsidTr="00442D0A">
        <w:tc>
          <w:tcPr>
            <w:tcW w:w="709" w:type="dxa"/>
          </w:tcPr>
          <w:p w:rsidR="00C51707" w:rsidRPr="00C51707" w:rsidRDefault="00C51707" w:rsidP="00BC3C22">
            <w:pPr>
              <w:tabs>
                <w:tab w:val="left" w:pos="3885"/>
              </w:tabs>
              <w:overflowPunct w:val="0"/>
              <w:autoSpaceDE w:val="0"/>
              <w:autoSpaceDN w:val="0"/>
              <w:adjustRightInd w:val="0"/>
              <w:spacing w:after="0" w:line="240" w:lineRule="auto"/>
              <w:jc w:val="center"/>
              <w:rPr>
                <w:rFonts w:ascii="Times New Roman" w:eastAsia="Calibri" w:hAnsi="Times New Roman" w:cs="Times New Roman"/>
                <w:bCs/>
              </w:rPr>
            </w:pPr>
            <w:r w:rsidRPr="00C51707">
              <w:rPr>
                <w:rFonts w:ascii="Times New Roman" w:eastAsia="Calibri" w:hAnsi="Times New Roman" w:cs="Times New Roman"/>
                <w:bCs/>
              </w:rPr>
              <w:t>№</w:t>
            </w:r>
          </w:p>
          <w:p w:rsidR="00C51707" w:rsidRPr="00C51707" w:rsidRDefault="00C51707" w:rsidP="00BC3C22">
            <w:pPr>
              <w:tabs>
                <w:tab w:val="left" w:pos="3885"/>
              </w:tabs>
              <w:overflowPunct w:val="0"/>
              <w:autoSpaceDE w:val="0"/>
              <w:autoSpaceDN w:val="0"/>
              <w:adjustRightInd w:val="0"/>
              <w:spacing w:after="0" w:line="240" w:lineRule="auto"/>
              <w:jc w:val="center"/>
              <w:rPr>
                <w:rFonts w:ascii="Times New Roman" w:eastAsia="Calibri" w:hAnsi="Times New Roman" w:cs="Times New Roman"/>
                <w:bCs/>
              </w:rPr>
            </w:pPr>
            <w:r w:rsidRPr="00C51707">
              <w:rPr>
                <w:rFonts w:ascii="Times New Roman" w:eastAsia="Calibri" w:hAnsi="Times New Roman" w:cs="Times New Roman"/>
                <w:bCs/>
              </w:rPr>
              <w:t>п</w:t>
            </w:r>
            <w:r w:rsidRPr="00C51707">
              <w:rPr>
                <w:rFonts w:ascii="Times New Roman" w:eastAsia="Calibri" w:hAnsi="Times New Roman" w:cs="Times New Roman"/>
                <w:bCs/>
                <w:lang w:val="en-US"/>
              </w:rPr>
              <w:t>/</w:t>
            </w:r>
            <w:r w:rsidRPr="00C51707">
              <w:rPr>
                <w:rFonts w:ascii="Times New Roman" w:eastAsia="Calibri" w:hAnsi="Times New Roman" w:cs="Times New Roman"/>
                <w:bCs/>
              </w:rPr>
              <w:t>п</w:t>
            </w:r>
          </w:p>
        </w:tc>
        <w:tc>
          <w:tcPr>
            <w:tcW w:w="6095" w:type="dxa"/>
          </w:tcPr>
          <w:p w:rsidR="00C51707" w:rsidRPr="00C51707" w:rsidRDefault="00C51707" w:rsidP="00BC3C22">
            <w:pPr>
              <w:tabs>
                <w:tab w:val="left" w:pos="3885"/>
              </w:tabs>
              <w:overflowPunct w:val="0"/>
              <w:autoSpaceDE w:val="0"/>
              <w:autoSpaceDN w:val="0"/>
              <w:adjustRightInd w:val="0"/>
              <w:spacing w:after="0" w:line="240" w:lineRule="auto"/>
              <w:jc w:val="center"/>
              <w:rPr>
                <w:rFonts w:ascii="Times New Roman" w:eastAsia="Calibri" w:hAnsi="Times New Roman" w:cs="Times New Roman"/>
                <w:bCs/>
              </w:rPr>
            </w:pPr>
            <w:r w:rsidRPr="00C51707">
              <w:rPr>
                <w:rFonts w:ascii="Times New Roman" w:eastAsia="Calibri" w:hAnsi="Times New Roman" w:cs="Times New Roman"/>
                <w:bCs/>
              </w:rPr>
              <w:t>Наименование организации</w:t>
            </w:r>
          </w:p>
        </w:tc>
        <w:tc>
          <w:tcPr>
            <w:tcW w:w="4253" w:type="dxa"/>
          </w:tcPr>
          <w:p w:rsidR="00C51707" w:rsidRPr="00C51707" w:rsidRDefault="00C51707" w:rsidP="00BC3C22">
            <w:pPr>
              <w:tabs>
                <w:tab w:val="left" w:pos="3885"/>
              </w:tabs>
              <w:overflowPunct w:val="0"/>
              <w:autoSpaceDE w:val="0"/>
              <w:autoSpaceDN w:val="0"/>
              <w:adjustRightInd w:val="0"/>
              <w:spacing w:after="0" w:line="240" w:lineRule="auto"/>
              <w:jc w:val="center"/>
              <w:rPr>
                <w:rFonts w:ascii="Times New Roman" w:eastAsia="Calibri" w:hAnsi="Times New Roman" w:cs="Times New Roman"/>
                <w:bCs/>
              </w:rPr>
            </w:pPr>
            <w:r w:rsidRPr="00C51707">
              <w:rPr>
                <w:rFonts w:ascii="Times New Roman" w:eastAsia="Calibri" w:hAnsi="Times New Roman" w:cs="Times New Roman"/>
                <w:bCs/>
              </w:rPr>
              <w:t>Адрес объекта, организации</w:t>
            </w:r>
          </w:p>
        </w:tc>
      </w:tr>
      <w:tr w:rsidR="00C51707" w:rsidRPr="00C51707" w:rsidTr="00442D0A">
        <w:tc>
          <w:tcPr>
            <w:tcW w:w="709" w:type="dxa"/>
          </w:tcPr>
          <w:p w:rsidR="00C51707" w:rsidRPr="00C51707" w:rsidRDefault="00C51707" w:rsidP="00BC3C22">
            <w:pPr>
              <w:pStyle w:val="ab"/>
              <w:numPr>
                <w:ilvl w:val="0"/>
                <w:numId w:val="23"/>
              </w:numPr>
              <w:tabs>
                <w:tab w:val="left" w:pos="420"/>
                <w:tab w:val="left" w:pos="3885"/>
              </w:tabs>
              <w:overflowPunct w:val="0"/>
              <w:autoSpaceDE w:val="0"/>
              <w:autoSpaceDN w:val="0"/>
              <w:adjustRightInd w:val="0"/>
              <w:jc w:val="center"/>
              <w:rPr>
                <w:rFonts w:eastAsia="Calibri"/>
                <w:sz w:val="22"/>
                <w:szCs w:val="22"/>
              </w:rPr>
            </w:pPr>
          </w:p>
        </w:tc>
        <w:tc>
          <w:tcPr>
            <w:tcW w:w="6095" w:type="dxa"/>
          </w:tcPr>
          <w:p w:rsidR="00C51707" w:rsidRPr="00C51707" w:rsidRDefault="00C51707" w:rsidP="00BC3C22">
            <w:pPr>
              <w:spacing w:after="0" w:line="240" w:lineRule="auto"/>
              <w:rPr>
                <w:rFonts w:ascii="Times New Roman" w:hAnsi="Times New Roman" w:cs="Times New Roman"/>
              </w:rPr>
            </w:pPr>
            <w:r w:rsidRPr="00C51707">
              <w:rPr>
                <w:rFonts w:ascii="Times New Roman" w:hAnsi="Times New Roman" w:cs="Times New Roman"/>
              </w:rPr>
              <w:t>Администрация Большеигнатовского муниципального района</w:t>
            </w:r>
          </w:p>
        </w:tc>
        <w:tc>
          <w:tcPr>
            <w:tcW w:w="4253" w:type="dxa"/>
          </w:tcPr>
          <w:p w:rsidR="00C51707" w:rsidRPr="00C51707" w:rsidRDefault="00C51707" w:rsidP="00BC3C22">
            <w:pPr>
              <w:spacing w:after="0" w:line="240" w:lineRule="auto"/>
              <w:ind w:right="307" w:firstLine="5"/>
              <w:rPr>
                <w:rFonts w:ascii="Times New Roman" w:hAnsi="Times New Roman" w:cs="Times New Roman"/>
              </w:rPr>
            </w:pPr>
            <w:r w:rsidRPr="00C51707">
              <w:rPr>
                <w:rFonts w:ascii="Times New Roman" w:hAnsi="Times New Roman" w:cs="Times New Roman"/>
              </w:rPr>
              <w:t>431670, Большеигнатовский район, с.Большое Игнатово, ул.Советская, 40</w:t>
            </w:r>
          </w:p>
        </w:tc>
      </w:tr>
      <w:tr w:rsidR="00C51707" w:rsidRPr="00C51707" w:rsidTr="00442D0A">
        <w:tc>
          <w:tcPr>
            <w:tcW w:w="709" w:type="dxa"/>
          </w:tcPr>
          <w:p w:rsidR="00C51707" w:rsidRPr="00C51707" w:rsidRDefault="00C51707" w:rsidP="00BC3C22">
            <w:pPr>
              <w:pStyle w:val="ab"/>
              <w:numPr>
                <w:ilvl w:val="0"/>
                <w:numId w:val="23"/>
              </w:numPr>
              <w:tabs>
                <w:tab w:val="left" w:pos="3885"/>
              </w:tabs>
              <w:overflowPunct w:val="0"/>
              <w:autoSpaceDE w:val="0"/>
              <w:autoSpaceDN w:val="0"/>
              <w:adjustRightInd w:val="0"/>
              <w:jc w:val="center"/>
              <w:rPr>
                <w:rFonts w:eastAsia="Calibri"/>
                <w:sz w:val="22"/>
                <w:szCs w:val="22"/>
              </w:rPr>
            </w:pPr>
          </w:p>
        </w:tc>
        <w:tc>
          <w:tcPr>
            <w:tcW w:w="6095" w:type="dxa"/>
          </w:tcPr>
          <w:p w:rsidR="00C51707" w:rsidRPr="00C51707" w:rsidRDefault="00C51707" w:rsidP="00BC3C22">
            <w:pPr>
              <w:spacing w:after="0" w:line="240" w:lineRule="auto"/>
              <w:rPr>
                <w:rFonts w:ascii="Times New Roman" w:hAnsi="Times New Roman" w:cs="Times New Roman"/>
              </w:rPr>
            </w:pPr>
            <w:r w:rsidRPr="00C51707">
              <w:rPr>
                <w:rFonts w:ascii="Times New Roman" w:hAnsi="Times New Roman" w:cs="Times New Roman"/>
              </w:rPr>
              <w:t xml:space="preserve">Муниципальное казенное учреждение культуры «Районный дом культуры» Большеигнатовского муниципального района </w:t>
            </w:r>
          </w:p>
        </w:tc>
        <w:tc>
          <w:tcPr>
            <w:tcW w:w="4253" w:type="dxa"/>
          </w:tcPr>
          <w:p w:rsidR="00C51707" w:rsidRPr="00C51707" w:rsidRDefault="00C51707" w:rsidP="00BC3C22">
            <w:pPr>
              <w:spacing w:after="0" w:line="240" w:lineRule="auto"/>
              <w:ind w:right="307" w:firstLine="5"/>
              <w:rPr>
                <w:rFonts w:ascii="Times New Roman" w:hAnsi="Times New Roman" w:cs="Times New Roman"/>
              </w:rPr>
            </w:pPr>
            <w:r w:rsidRPr="00C51707">
              <w:rPr>
                <w:rFonts w:ascii="Times New Roman" w:hAnsi="Times New Roman" w:cs="Times New Roman"/>
              </w:rPr>
              <w:t>431670, Большеигнатовский район, с.Большое Игнатово, ул.Советская, д. 28</w:t>
            </w:r>
          </w:p>
        </w:tc>
      </w:tr>
      <w:tr w:rsidR="00C51707" w:rsidRPr="00C51707" w:rsidTr="00442D0A">
        <w:tc>
          <w:tcPr>
            <w:tcW w:w="709" w:type="dxa"/>
          </w:tcPr>
          <w:p w:rsidR="00C51707" w:rsidRPr="00C51707" w:rsidRDefault="00C51707" w:rsidP="00BC3C22">
            <w:pPr>
              <w:pStyle w:val="ab"/>
              <w:numPr>
                <w:ilvl w:val="0"/>
                <w:numId w:val="23"/>
              </w:numPr>
              <w:tabs>
                <w:tab w:val="left" w:pos="3885"/>
              </w:tabs>
              <w:overflowPunct w:val="0"/>
              <w:autoSpaceDE w:val="0"/>
              <w:autoSpaceDN w:val="0"/>
              <w:adjustRightInd w:val="0"/>
              <w:jc w:val="center"/>
              <w:rPr>
                <w:rFonts w:eastAsia="Calibri"/>
                <w:sz w:val="22"/>
                <w:szCs w:val="22"/>
              </w:rPr>
            </w:pPr>
          </w:p>
        </w:tc>
        <w:tc>
          <w:tcPr>
            <w:tcW w:w="6095" w:type="dxa"/>
          </w:tcPr>
          <w:p w:rsidR="00C51707" w:rsidRPr="00C51707" w:rsidRDefault="00C51707" w:rsidP="00BC3C22">
            <w:pPr>
              <w:spacing w:after="0" w:line="240" w:lineRule="auto"/>
              <w:rPr>
                <w:rFonts w:ascii="Times New Roman" w:hAnsi="Times New Roman" w:cs="Times New Roman"/>
              </w:rPr>
            </w:pPr>
            <w:r w:rsidRPr="00C51707">
              <w:rPr>
                <w:rFonts w:ascii="Times New Roman" w:hAnsi="Times New Roman" w:cs="Times New Roman"/>
              </w:rPr>
              <w:t>Магазин «Магнит» ЗАО «Тандер»</w:t>
            </w:r>
          </w:p>
        </w:tc>
        <w:tc>
          <w:tcPr>
            <w:tcW w:w="4253" w:type="dxa"/>
          </w:tcPr>
          <w:p w:rsidR="00C51707" w:rsidRPr="00C51707" w:rsidRDefault="00C51707" w:rsidP="00BC3C22">
            <w:pPr>
              <w:spacing w:after="0" w:line="240" w:lineRule="auto"/>
              <w:ind w:right="24"/>
              <w:rPr>
                <w:rFonts w:ascii="Times New Roman" w:hAnsi="Times New Roman" w:cs="Times New Roman"/>
              </w:rPr>
            </w:pPr>
            <w:r w:rsidRPr="00C51707">
              <w:rPr>
                <w:rFonts w:ascii="Times New Roman" w:hAnsi="Times New Roman" w:cs="Times New Roman"/>
              </w:rPr>
              <w:t>431670, Большеигнатовский район, с.Большое Игнатово, ул.Советская, 45</w:t>
            </w:r>
          </w:p>
        </w:tc>
      </w:tr>
      <w:tr w:rsidR="00C51707" w:rsidRPr="00C51707" w:rsidTr="00442D0A">
        <w:tc>
          <w:tcPr>
            <w:tcW w:w="709" w:type="dxa"/>
          </w:tcPr>
          <w:p w:rsidR="00C51707" w:rsidRPr="00C51707" w:rsidRDefault="00C51707" w:rsidP="00BC3C22">
            <w:pPr>
              <w:pStyle w:val="ab"/>
              <w:numPr>
                <w:ilvl w:val="0"/>
                <w:numId w:val="23"/>
              </w:numPr>
              <w:tabs>
                <w:tab w:val="left" w:pos="3885"/>
              </w:tabs>
              <w:overflowPunct w:val="0"/>
              <w:autoSpaceDE w:val="0"/>
              <w:autoSpaceDN w:val="0"/>
              <w:adjustRightInd w:val="0"/>
              <w:jc w:val="center"/>
              <w:rPr>
                <w:rFonts w:eastAsia="Calibri"/>
                <w:sz w:val="22"/>
                <w:szCs w:val="22"/>
              </w:rPr>
            </w:pPr>
          </w:p>
        </w:tc>
        <w:tc>
          <w:tcPr>
            <w:tcW w:w="6095" w:type="dxa"/>
          </w:tcPr>
          <w:p w:rsidR="00C51707" w:rsidRPr="00C51707" w:rsidRDefault="00C51707" w:rsidP="00BC3C22">
            <w:pPr>
              <w:shd w:val="clear" w:color="auto" w:fill="FFFFFF"/>
              <w:spacing w:after="0" w:line="240" w:lineRule="auto"/>
              <w:ind w:right="82"/>
              <w:rPr>
                <w:rFonts w:ascii="Times New Roman" w:hAnsi="Times New Roman" w:cs="Times New Roman"/>
              </w:rPr>
            </w:pPr>
            <w:r w:rsidRPr="00C51707">
              <w:rPr>
                <w:rFonts w:ascii="Times New Roman" w:hAnsi="Times New Roman" w:cs="Times New Roman"/>
              </w:rPr>
              <w:t>«Большеигнатовский дом-интернат для престарелых и инвалидов» филиал ГБСУСОССЗН Республики Мордовия «Октябрьский дом-интернат для престарелых и инвалидов»</w:t>
            </w:r>
          </w:p>
        </w:tc>
        <w:tc>
          <w:tcPr>
            <w:tcW w:w="4253" w:type="dxa"/>
          </w:tcPr>
          <w:p w:rsidR="00C51707" w:rsidRPr="00C51707" w:rsidRDefault="00C51707" w:rsidP="00BC3C22">
            <w:pPr>
              <w:shd w:val="clear" w:color="auto" w:fill="FFFFFF"/>
              <w:spacing w:after="0" w:line="240" w:lineRule="auto"/>
              <w:ind w:right="307" w:hanging="10"/>
              <w:rPr>
                <w:rFonts w:ascii="Times New Roman" w:hAnsi="Times New Roman" w:cs="Times New Roman"/>
              </w:rPr>
            </w:pPr>
            <w:r w:rsidRPr="00C51707">
              <w:rPr>
                <w:rFonts w:ascii="Times New Roman" w:hAnsi="Times New Roman" w:cs="Times New Roman"/>
              </w:rPr>
              <w:t>431670, Большеигнатовский район, с. Большое Игнатово, ул. Школьная, 23</w:t>
            </w:r>
          </w:p>
        </w:tc>
      </w:tr>
      <w:tr w:rsidR="00C51707" w:rsidRPr="00C51707" w:rsidTr="00442D0A">
        <w:tc>
          <w:tcPr>
            <w:tcW w:w="709" w:type="dxa"/>
          </w:tcPr>
          <w:p w:rsidR="00C51707" w:rsidRPr="00C51707" w:rsidRDefault="00C51707" w:rsidP="00BC3C22">
            <w:pPr>
              <w:pStyle w:val="ab"/>
              <w:numPr>
                <w:ilvl w:val="0"/>
                <w:numId w:val="23"/>
              </w:numPr>
              <w:tabs>
                <w:tab w:val="left" w:pos="3885"/>
              </w:tabs>
              <w:overflowPunct w:val="0"/>
              <w:autoSpaceDE w:val="0"/>
              <w:autoSpaceDN w:val="0"/>
              <w:adjustRightInd w:val="0"/>
              <w:jc w:val="center"/>
              <w:rPr>
                <w:rFonts w:eastAsia="Calibri"/>
                <w:sz w:val="22"/>
                <w:szCs w:val="22"/>
              </w:rPr>
            </w:pPr>
          </w:p>
        </w:tc>
        <w:tc>
          <w:tcPr>
            <w:tcW w:w="6095" w:type="dxa"/>
          </w:tcPr>
          <w:p w:rsidR="00C51707" w:rsidRPr="00C51707" w:rsidRDefault="00C51707" w:rsidP="00BC3C22">
            <w:pPr>
              <w:tabs>
                <w:tab w:val="left" w:pos="13608"/>
              </w:tabs>
              <w:spacing w:after="0" w:line="240" w:lineRule="auto"/>
              <w:rPr>
                <w:rFonts w:ascii="Times New Roman" w:hAnsi="Times New Roman" w:cs="Times New Roman"/>
                <w:color w:val="000000"/>
              </w:rPr>
            </w:pPr>
            <w:r w:rsidRPr="00C51707">
              <w:rPr>
                <w:rFonts w:ascii="Times New Roman" w:hAnsi="Times New Roman" w:cs="Times New Roman"/>
              </w:rPr>
              <w:t>Структурное подразделение "Андреевский детский сад" МБДОУ "Большеигнатовский детский сад комбинированного вида" Большеигнатовского муниципального района</w:t>
            </w:r>
          </w:p>
        </w:tc>
        <w:tc>
          <w:tcPr>
            <w:tcW w:w="4253" w:type="dxa"/>
          </w:tcPr>
          <w:p w:rsidR="00C51707" w:rsidRPr="00C51707" w:rsidRDefault="00C51707" w:rsidP="00BC3C22">
            <w:pPr>
              <w:tabs>
                <w:tab w:val="left" w:pos="13608"/>
              </w:tabs>
              <w:spacing w:after="0" w:line="240" w:lineRule="auto"/>
              <w:rPr>
                <w:rFonts w:ascii="Times New Roman" w:hAnsi="Times New Roman" w:cs="Times New Roman"/>
                <w:color w:val="000000"/>
              </w:rPr>
            </w:pPr>
            <w:r w:rsidRPr="00C51707">
              <w:rPr>
                <w:rFonts w:ascii="Times New Roman" w:hAnsi="Times New Roman" w:cs="Times New Roman"/>
              </w:rPr>
              <w:t>431675, Большеигнатовский район, с.Андреевка, ул.Первомайская, 91</w:t>
            </w:r>
          </w:p>
        </w:tc>
      </w:tr>
      <w:tr w:rsidR="00C51707" w:rsidRPr="00C51707" w:rsidTr="00442D0A">
        <w:tc>
          <w:tcPr>
            <w:tcW w:w="709" w:type="dxa"/>
          </w:tcPr>
          <w:p w:rsidR="00C51707" w:rsidRPr="00C51707" w:rsidRDefault="00C51707" w:rsidP="00BC3C22">
            <w:pPr>
              <w:pStyle w:val="ab"/>
              <w:numPr>
                <w:ilvl w:val="0"/>
                <w:numId w:val="23"/>
              </w:numPr>
              <w:tabs>
                <w:tab w:val="left" w:pos="3885"/>
              </w:tabs>
              <w:overflowPunct w:val="0"/>
              <w:autoSpaceDE w:val="0"/>
              <w:autoSpaceDN w:val="0"/>
              <w:adjustRightInd w:val="0"/>
              <w:jc w:val="center"/>
              <w:rPr>
                <w:rFonts w:eastAsia="Calibri"/>
                <w:sz w:val="22"/>
                <w:szCs w:val="22"/>
              </w:rPr>
            </w:pPr>
          </w:p>
        </w:tc>
        <w:tc>
          <w:tcPr>
            <w:tcW w:w="6095" w:type="dxa"/>
          </w:tcPr>
          <w:p w:rsidR="00C51707" w:rsidRPr="00C51707" w:rsidRDefault="00C51707" w:rsidP="00BC3C22">
            <w:pPr>
              <w:tabs>
                <w:tab w:val="left" w:pos="13608"/>
              </w:tabs>
              <w:spacing w:after="0" w:line="240" w:lineRule="auto"/>
              <w:rPr>
                <w:rFonts w:ascii="Times New Roman" w:hAnsi="Times New Roman" w:cs="Times New Roman"/>
                <w:color w:val="000000"/>
              </w:rPr>
            </w:pPr>
            <w:r w:rsidRPr="00C51707">
              <w:rPr>
                <w:rFonts w:ascii="Times New Roman" w:hAnsi="Times New Roman" w:cs="Times New Roman"/>
              </w:rPr>
              <w:t>Структурное подразделение "Андреевская средняя общеобразовательная школа" МБОУ "Большеигнатовская средняя общеобразовательная школа" Большеигнатовского муниципального района</w:t>
            </w:r>
          </w:p>
        </w:tc>
        <w:tc>
          <w:tcPr>
            <w:tcW w:w="4253" w:type="dxa"/>
          </w:tcPr>
          <w:p w:rsidR="00C51707" w:rsidRPr="00C51707" w:rsidRDefault="00C51707" w:rsidP="00BC3C22">
            <w:pPr>
              <w:tabs>
                <w:tab w:val="left" w:pos="13608"/>
              </w:tabs>
              <w:spacing w:after="0" w:line="240" w:lineRule="auto"/>
              <w:rPr>
                <w:rFonts w:ascii="Times New Roman" w:hAnsi="Times New Roman" w:cs="Times New Roman"/>
                <w:color w:val="000000"/>
              </w:rPr>
            </w:pPr>
            <w:r w:rsidRPr="00C51707">
              <w:rPr>
                <w:rFonts w:ascii="Times New Roman" w:hAnsi="Times New Roman" w:cs="Times New Roman"/>
              </w:rPr>
              <w:t>431675, Большеигнатовский район, с.Андреевка, ул.Первомайская, 93</w:t>
            </w:r>
          </w:p>
        </w:tc>
      </w:tr>
      <w:tr w:rsidR="00C51707" w:rsidRPr="00C51707" w:rsidTr="00442D0A">
        <w:tc>
          <w:tcPr>
            <w:tcW w:w="709" w:type="dxa"/>
          </w:tcPr>
          <w:p w:rsidR="00C51707" w:rsidRPr="00C51707" w:rsidRDefault="00C51707" w:rsidP="00BC3C22">
            <w:pPr>
              <w:pStyle w:val="ab"/>
              <w:numPr>
                <w:ilvl w:val="0"/>
                <w:numId w:val="23"/>
              </w:numPr>
              <w:tabs>
                <w:tab w:val="left" w:pos="3885"/>
              </w:tabs>
              <w:overflowPunct w:val="0"/>
              <w:autoSpaceDE w:val="0"/>
              <w:autoSpaceDN w:val="0"/>
              <w:adjustRightInd w:val="0"/>
              <w:rPr>
                <w:rFonts w:eastAsia="Calibri"/>
                <w:sz w:val="22"/>
                <w:szCs w:val="22"/>
              </w:rPr>
            </w:pPr>
          </w:p>
        </w:tc>
        <w:tc>
          <w:tcPr>
            <w:tcW w:w="6095" w:type="dxa"/>
          </w:tcPr>
          <w:p w:rsidR="00C51707" w:rsidRPr="00C51707" w:rsidRDefault="00C51707" w:rsidP="00BC3C22">
            <w:pPr>
              <w:tabs>
                <w:tab w:val="left" w:pos="13608"/>
              </w:tabs>
              <w:spacing w:after="0" w:line="240" w:lineRule="auto"/>
              <w:rPr>
                <w:rFonts w:ascii="Times New Roman" w:hAnsi="Times New Roman" w:cs="Times New Roman"/>
                <w:color w:val="000000"/>
              </w:rPr>
            </w:pPr>
            <w:r w:rsidRPr="00C51707">
              <w:rPr>
                <w:rFonts w:ascii="Times New Roman" w:hAnsi="Times New Roman" w:cs="Times New Roman"/>
              </w:rPr>
              <w:t>МБДОУ "Большеигнатовский детский сад комбинированного вида" Большеигнатовского муниципального района</w:t>
            </w:r>
          </w:p>
        </w:tc>
        <w:tc>
          <w:tcPr>
            <w:tcW w:w="4253" w:type="dxa"/>
          </w:tcPr>
          <w:p w:rsidR="00C51707" w:rsidRPr="00C51707" w:rsidRDefault="00C51707" w:rsidP="00BC3C22">
            <w:pPr>
              <w:tabs>
                <w:tab w:val="left" w:pos="13608"/>
              </w:tabs>
              <w:spacing w:after="0" w:line="240" w:lineRule="auto"/>
              <w:rPr>
                <w:rFonts w:ascii="Times New Roman" w:hAnsi="Times New Roman" w:cs="Times New Roman"/>
                <w:color w:val="000000"/>
              </w:rPr>
            </w:pPr>
            <w:r w:rsidRPr="00C51707">
              <w:rPr>
                <w:rFonts w:ascii="Times New Roman" w:hAnsi="Times New Roman" w:cs="Times New Roman"/>
              </w:rPr>
              <w:t>431670, Большеигнатовский район, с.Большое Игнатово, ул.Советская, 22</w:t>
            </w:r>
          </w:p>
        </w:tc>
      </w:tr>
      <w:tr w:rsidR="00C51707" w:rsidRPr="00C51707" w:rsidTr="00442D0A">
        <w:tc>
          <w:tcPr>
            <w:tcW w:w="709" w:type="dxa"/>
          </w:tcPr>
          <w:p w:rsidR="00C51707" w:rsidRPr="00C51707" w:rsidRDefault="00C51707" w:rsidP="00BC3C22">
            <w:pPr>
              <w:pStyle w:val="ab"/>
              <w:numPr>
                <w:ilvl w:val="0"/>
                <w:numId w:val="23"/>
              </w:numPr>
              <w:tabs>
                <w:tab w:val="left" w:pos="3885"/>
              </w:tabs>
              <w:overflowPunct w:val="0"/>
              <w:autoSpaceDE w:val="0"/>
              <w:autoSpaceDN w:val="0"/>
              <w:adjustRightInd w:val="0"/>
              <w:rPr>
                <w:rFonts w:eastAsia="Calibri"/>
                <w:sz w:val="22"/>
                <w:szCs w:val="22"/>
              </w:rPr>
            </w:pPr>
          </w:p>
        </w:tc>
        <w:tc>
          <w:tcPr>
            <w:tcW w:w="6095" w:type="dxa"/>
          </w:tcPr>
          <w:p w:rsidR="00C51707" w:rsidRPr="00C51707" w:rsidRDefault="00C51707" w:rsidP="00BC3C22">
            <w:pPr>
              <w:tabs>
                <w:tab w:val="left" w:pos="13608"/>
              </w:tabs>
              <w:spacing w:after="0" w:line="240" w:lineRule="auto"/>
              <w:rPr>
                <w:rFonts w:ascii="Times New Roman" w:hAnsi="Times New Roman" w:cs="Times New Roman"/>
                <w:color w:val="000000"/>
              </w:rPr>
            </w:pPr>
            <w:r w:rsidRPr="00C51707">
              <w:rPr>
                <w:rFonts w:ascii="Times New Roman" w:hAnsi="Times New Roman" w:cs="Times New Roman"/>
              </w:rPr>
              <w:t>МБОУ "Большеигнатовская средняя общеобразовательная школа" Большеигнатовского муниципального района</w:t>
            </w:r>
          </w:p>
        </w:tc>
        <w:tc>
          <w:tcPr>
            <w:tcW w:w="4253" w:type="dxa"/>
          </w:tcPr>
          <w:p w:rsidR="00C51707" w:rsidRPr="00C51707" w:rsidRDefault="00C51707" w:rsidP="00BC3C22">
            <w:pPr>
              <w:tabs>
                <w:tab w:val="left" w:pos="13608"/>
              </w:tabs>
              <w:spacing w:after="0" w:line="240" w:lineRule="auto"/>
              <w:rPr>
                <w:rFonts w:ascii="Times New Roman" w:hAnsi="Times New Roman" w:cs="Times New Roman"/>
                <w:color w:val="000000"/>
              </w:rPr>
            </w:pPr>
            <w:r w:rsidRPr="00C51707">
              <w:rPr>
                <w:rFonts w:ascii="Times New Roman" w:hAnsi="Times New Roman" w:cs="Times New Roman"/>
              </w:rPr>
              <w:t>431670, Большеигнатовский район, с.Большое Игнатово, ул.Советская, 24</w:t>
            </w:r>
          </w:p>
        </w:tc>
      </w:tr>
      <w:tr w:rsidR="00C51707" w:rsidRPr="00C51707" w:rsidTr="00442D0A">
        <w:tc>
          <w:tcPr>
            <w:tcW w:w="709" w:type="dxa"/>
          </w:tcPr>
          <w:p w:rsidR="00C51707" w:rsidRPr="00C51707" w:rsidRDefault="00C51707" w:rsidP="00BC3C22">
            <w:pPr>
              <w:pStyle w:val="ab"/>
              <w:numPr>
                <w:ilvl w:val="0"/>
                <w:numId w:val="23"/>
              </w:numPr>
              <w:tabs>
                <w:tab w:val="left" w:pos="3885"/>
              </w:tabs>
              <w:overflowPunct w:val="0"/>
              <w:autoSpaceDE w:val="0"/>
              <w:autoSpaceDN w:val="0"/>
              <w:adjustRightInd w:val="0"/>
              <w:rPr>
                <w:rFonts w:eastAsia="Calibri"/>
                <w:sz w:val="22"/>
                <w:szCs w:val="22"/>
              </w:rPr>
            </w:pPr>
          </w:p>
        </w:tc>
        <w:tc>
          <w:tcPr>
            <w:tcW w:w="6095" w:type="dxa"/>
          </w:tcPr>
          <w:p w:rsidR="00C51707" w:rsidRPr="00C51707" w:rsidRDefault="00C51707" w:rsidP="00BC3C22">
            <w:pPr>
              <w:tabs>
                <w:tab w:val="left" w:pos="13608"/>
              </w:tabs>
              <w:spacing w:after="0" w:line="240" w:lineRule="auto"/>
              <w:rPr>
                <w:rFonts w:ascii="Times New Roman" w:hAnsi="Times New Roman" w:cs="Times New Roman"/>
                <w:color w:val="000000"/>
              </w:rPr>
            </w:pPr>
            <w:r w:rsidRPr="00C51707">
              <w:rPr>
                <w:rFonts w:ascii="Times New Roman" w:hAnsi="Times New Roman" w:cs="Times New Roman"/>
              </w:rPr>
              <w:t>Структурное подразделение «Киржеманская средняя общеобразовательная школа" МБОУ "Большеигнатовская средняя общеобразовательная школа" Большеигнатовского муниципального района</w:t>
            </w:r>
          </w:p>
        </w:tc>
        <w:tc>
          <w:tcPr>
            <w:tcW w:w="4253" w:type="dxa"/>
          </w:tcPr>
          <w:p w:rsidR="00C51707" w:rsidRPr="00C51707" w:rsidRDefault="00C51707" w:rsidP="00BC3C22">
            <w:pPr>
              <w:tabs>
                <w:tab w:val="left" w:pos="13608"/>
              </w:tabs>
              <w:spacing w:after="0" w:line="240" w:lineRule="auto"/>
              <w:rPr>
                <w:rFonts w:ascii="Times New Roman" w:hAnsi="Times New Roman" w:cs="Times New Roman"/>
                <w:color w:val="000000"/>
              </w:rPr>
            </w:pPr>
            <w:r w:rsidRPr="00C51707">
              <w:rPr>
                <w:rFonts w:ascii="Times New Roman" w:hAnsi="Times New Roman" w:cs="Times New Roman"/>
              </w:rPr>
              <w:t>431672, Большеигнатовский  район, с.Киржеманы, ул.Советская, 32</w:t>
            </w:r>
          </w:p>
        </w:tc>
      </w:tr>
      <w:tr w:rsidR="00C51707" w:rsidRPr="00C51707" w:rsidTr="00442D0A">
        <w:tc>
          <w:tcPr>
            <w:tcW w:w="709" w:type="dxa"/>
          </w:tcPr>
          <w:p w:rsidR="00C51707" w:rsidRPr="00C51707" w:rsidRDefault="00C51707" w:rsidP="00BC3C22">
            <w:pPr>
              <w:pStyle w:val="ab"/>
              <w:numPr>
                <w:ilvl w:val="0"/>
                <w:numId w:val="23"/>
              </w:numPr>
              <w:tabs>
                <w:tab w:val="left" w:pos="3885"/>
              </w:tabs>
              <w:overflowPunct w:val="0"/>
              <w:autoSpaceDE w:val="0"/>
              <w:autoSpaceDN w:val="0"/>
              <w:adjustRightInd w:val="0"/>
              <w:rPr>
                <w:rFonts w:eastAsia="Calibri"/>
                <w:sz w:val="22"/>
                <w:szCs w:val="22"/>
              </w:rPr>
            </w:pPr>
          </w:p>
        </w:tc>
        <w:tc>
          <w:tcPr>
            <w:tcW w:w="6095" w:type="dxa"/>
          </w:tcPr>
          <w:p w:rsidR="00C51707" w:rsidRPr="00C51707" w:rsidRDefault="00C51707" w:rsidP="00BC3C22">
            <w:pPr>
              <w:tabs>
                <w:tab w:val="left" w:pos="13608"/>
              </w:tabs>
              <w:spacing w:after="0" w:line="240" w:lineRule="auto"/>
              <w:rPr>
                <w:rFonts w:ascii="Times New Roman" w:hAnsi="Times New Roman" w:cs="Times New Roman"/>
                <w:color w:val="000000"/>
              </w:rPr>
            </w:pPr>
            <w:r w:rsidRPr="00C51707">
              <w:rPr>
                <w:rFonts w:ascii="Times New Roman" w:hAnsi="Times New Roman" w:cs="Times New Roman"/>
              </w:rPr>
              <w:t>Структурное подразделение "Спасская средняя общеобразовательная школа" МБОУ "Большеигнатовская средняя общеобразовательная школа" Большеигнатовского муниципального района</w:t>
            </w:r>
          </w:p>
        </w:tc>
        <w:tc>
          <w:tcPr>
            <w:tcW w:w="4253" w:type="dxa"/>
          </w:tcPr>
          <w:p w:rsidR="00C51707" w:rsidRPr="00C51707" w:rsidRDefault="00C51707" w:rsidP="00BC3C22">
            <w:pPr>
              <w:tabs>
                <w:tab w:val="left" w:pos="13608"/>
              </w:tabs>
              <w:spacing w:after="0" w:line="240" w:lineRule="auto"/>
              <w:rPr>
                <w:rFonts w:ascii="Times New Roman" w:hAnsi="Times New Roman" w:cs="Times New Roman"/>
                <w:color w:val="000000"/>
              </w:rPr>
            </w:pPr>
            <w:r w:rsidRPr="00C51707">
              <w:rPr>
                <w:rFonts w:ascii="Times New Roman" w:hAnsi="Times New Roman" w:cs="Times New Roman"/>
              </w:rPr>
              <w:t>431676, Большеигнатовский  район, с.Спасское, ул. Советская, 3</w:t>
            </w:r>
          </w:p>
        </w:tc>
      </w:tr>
      <w:tr w:rsidR="00C51707" w:rsidRPr="00C51707" w:rsidTr="00442D0A">
        <w:tc>
          <w:tcPr>
            <w:tcW w:w="709" w:type="dxa"/>
          </w:tcPr>
          <w:p w:rsidR="00C51707" w:rsidRPr="00C51707" w:rsidRDefault="00C51707" w:rsidP="00BC3C22">
            <w:pPr>
              <w:pStyle w:val="ab"/>
              <w:numPr>
                <w:ilvl w:val="0"/>
                <w:numId w:val="23"/>
              </w:numPr>
              <w:tabs>
                <w:tab w:val="left" w:pos="3885"/>
              </w:tabs>
              <w:overflowPunct w:val="0"/>
              <w:autoSpaceDE w:val="0"/>
              <w:autoSpaceDN w:val="0"/>
              <w:adjustRightInd w:val="0"/>
              <w:rPr>
                <w:rFonts w:eastAsia="Calibri"/>
                <w:sz w:val="22"/>
                <w:szCs w:val="22"/>
              </w:rPr>
            </w:pPr>
          </w:p>
        </w:tc>
        <w:tc>
          <w:tcPr>
            <w:tcW w:w="6095" w:type="dxa"/>
          </w:tcPr>
          <w:p w:rsidR="00C51707" w:rsidRPr="00C51707" w:rsidRDefault="00C51707" w:rsidP="00BC3C22">
            <w:pPr>
              <w:tabs>
                <w:tab w:val="left" w:pos="13608"/>
              </w:tabs>
              <w:spacing w:after="0" w:line="240" w:lineRule="auto"/>
              <w:rPr>
                <w:rFonts w:ascii="Times New Roman" w:hAnsi="Times New Roman" w:cs="Times New Roman"/>
                <w:color w:val="000000"/>
              </w:rPr>
            </w:pPr>
            <w:r w:rsidRPr="00C51707">
              <w:rPr>
                <w:rFonts w:ascii="Times New Roman" w:hAnsi="Times New Roman" w:cs="Times New Roman"/>
              </w:rPr>
              <w:t>Структурное подразделение  "Старочамзинская основная общеобразовательная школа" МБОУ "Большеигнатовская средняя общеобразовательная школа" Большеигнатовского муниципального района</w:t>
            </w:r>
          </w:p>
        </w:tc>
        <w:tc>
          <w:tcPr>
            <w:tcW w:w="4253" w:type="dxa"/>
          </w:tcPr>
          <w:p w:rsidR="00C51707" w:rsidRPr="00C51707" w:rsidRDefault="00C51707" w:rsidP="00BC3C22">
            <w:pPr>
              <w:tabs>
                <w:tab w:val="left" w:pos="13608"/>
              </w:tabs>
              <w:spacing w:after="0" w:line="240" w:lineRule="auto"/>
              <w:rPr>
                <w:rFonts w:ascii="Times New Roman" w:hAnsi="Times New Roman" w:cs="Times New Roman"/>
                <w:color w:val="000000"/>
              </w:rPr>
            </w:pPr>
            <w:r w:rsidRPr="00C51707">
              <w:rPr>
                <w:rFonts w:ascii="Times New Roman" w:hAnsi="Times New Roman" w:cs="Times New Roman"/>
              </w:rPr>
              <w:t>431695, Большеигнатовский  район, с.Старое Чамзино, ул. Западная, 10а</w:t>
            </w:r>
          </w:p>
        </w:tc>
      </w:tr>
      <w:tr w:rsidR="00C51707" w:rsidRPr="00C51707" w:rsidTr="00442D0A">
        <w:tc>
          <w:tcPr>
            <w:tcW w:w="709" w:type="dxa"/>
          </w:tcPr>
          <w:p w:rsidR="00C51707" w:rsidRPr="00C51707" w:rsidRDefault="00C51707" w:rsidP="00BC3C22">
            <w:pPr>
              <w:pStyle w:val="ab"/>
              <w:numPr>
                <w:ilvl w:val="0"/>
                <w:numId w:val="23"/>
              </w:numPr>
              <w:tabs>
                <w:tab w:val="left" w:pos="3885"/>
              </w:tabs>
              <w:overflowPunct w:val="0"/>
              <w:autoSpaceDE w:val="0"/>
              <w:autoSpaceDN w:val="0"/>
              <w:adjustRightInd w:val="0"/>
              <w:rPr>
                <w:rFonts w:eastAsia="Calibri"/>
                <w:sz w:val="22"/>
                <w:szCs w:val="22"/>
              </w:rPr>
            </w:pPr>
          </w:p>
        </w:tc>
        <w:tc>
          <w:tcPr>
            <w:tcW w:w="6095" w:type="dxa"/>
            <w:vMerge w:val="restart"/>
          </w:tcPr>
          <w:p w:rsidR="00C51707" w:rsidRPr="00C51707" w:rsidRDefault="00C51707" w:rsidP="00BC3C22">
            <w:pPr>
              <w:tabs>
                <w:tab w:val="left" w:pos="13608"/>
              </w:tabs>
              <w:spacing w:after="0" w:line="240" w:lineRule="auto"/>
              <w:rPr>
                <w:rFonts w:ascii="Times New Roman" w:hAnsi="Times New Roman" w:cs="Times New Roman"/>
                <w:color w:val="000000"/>
              </w:rPr>
            </w:pPr>
            <w:r w:rsidRPr="00C51707">
              <w:rPr>
                <w:rFonts w:ascii="Times New Roman" w:hAnsi="Times New Roman" w:cs="Times New Roman"/>
              </w:rPr>
              <w:t>МБУДО «Центр дополнительного образования для детей» Большеигнатовского муниципального района</w:t>
            </w:r>
          </w:p>
        </w:tc>
        <w:tc>
          <w:tcPr>
            <w:tcW w:w="4253" w:type="dxa"/>
          </w:tcPr>
          <w:p w:rsidR="00C51707" w:rsidRPr="00C51707" w:rsidRDefault="00C51707" w:rsidP="00BC3C22">
            <w:pPr>
              <w:tabs>
                <w:tab w:val="left" w:pos="13608"/>
              </w:tabs>
              <w:spacing w:after="0" w:line="240" w:lineRule="auto"/>
              <w:rPr>
                <w:rFonts w:ascii="Times New Roman" w:hAnsi="Times New Roman" w:cs="Times New Roman"/>
                <w:color w:val="000000"/>
              </w:rPr>
            </w:pPr>
            <w:r w:rsidRPr="00C51707">
              <w:rPr>
                <w:rFonts w:ascii="Times New Roman" w:hAnsi="Times New Roman" w:cs="Times New Roman"/>
              </w:rPr>
              <w:t>431670, Большеигнатовский район, с.Большое Игнатово, ул.Ленина, д.40</w:t>
            </w:r>
          </w:p>
        </w:tc>
      </w:tr>
      <w:tr w:rsidR="00C51707" w:rsidRPr="00C51707" w:rsidTr="00442D0A">
        <w:tc>
          <w:tcPr>
            <w:tcW w:w="709" w:type="dxa"/>
          </w:tcPr>
          <w:p w:rsidR="00C51707" w:rsidRPr="00C51707" w:rsidRDefault="00C51707" w:rsidP="00BC3C22">
            <w:pPr>
              <w:pStyle w:val="ab"/>
              <w:numPr>
                <w:ilvl w:val="0"/>
                <w:numId w:val="23"/>
              </w:numPr>
              <w:tabs>
                <w:tab w:val="left" w:pos="3885"/>
              </w:tabs>
              <w:overflowPunct w:val="0"/>
              <w:autoSpaceDE w:val="0"/>
              <w:autoSpaceDN w:val="0"/>
              <w:adjustRightInd w:val="0"/>
              <w:rPr>
                <w:rFonts w:eastAsia="Calibri"/>
                <w:sz w:val="22"/>
                <w:szCs w:val="22"/>
              </w:rPr>
            </w:pPr>
          </w:p>
        </w:tc>
        <w:tc>
          <w:tcPr>
            <w:tcW w:w="6095" w:type="dxa"/>
            <w:vMerge/>
          </w:tcPr>
          <w:p w:rsidR="00C51707" w:rsidRPr="00C51707" w:rsidRDefault="00C51707" w:rsidP="00BC3C22">
            <w:pPr>
              <w:tabs>
                <w:tab w:val="left" w:pos="13608"/>
              </w:tabs>
              <w:spacing w:after="0" w:line="240" w:lineRule="auto"/>
              <w:rPr>
                <w:rFonts w:ascii="Times New Roman" w:hAnsi="Times New Roman" w:cs="Times New Roman"/>
                <w:color w:val="000000"/>
              </w:rPr>
            </w:pPr>
          </w:p>
        </w:tc>
        <w:tc>
          <w:tcPr>
            <w:tcW w:w="4253" w:type="dxa"/>
          </w:tcPr>
          <w:p w:rsidR="00C51707" w:rsidRPr="00C51707" w:rsidRDefault="00C51707" w:rsidP="00BC3C22">
            <w:pPr>
              <w:tabs>
                <w:tab w:val="left" w:pos="13608"/>
              </w:tabs>
              <w:spacing w:after="0" w:line="240" w:lineRule="auto"/>
              <w:rPr>
                <w:rFonts w:ascii="Times New Roman" w:hAnsi="Times New Roman" w:cs="Times New Roman"/>
                <w:color w:val="000000"/>
              </w:rPr>
            </w:pPr>
            <w:r w:rsidRPr="00C51707">
              <w:rPr>
                <w:rFonts w:ascii="Times New Roman" w:hAnsi="Times New Roman" w:cs="Times New Roman"/>
              </w:rPr>
              <w:t>431670, Большеигнатовский район, с.Большое Игнатово, ул.Гражданская, д.</w:t>
            </w:r>
          </w:p>
        </w:tc>
      </w:tr>
      <w:tr w:rsidR="00C51707" w:rsidRPr="00C51707" w:rsidTr="00442D0A">
        <w:tc>
          <w:tcPr>
            <w:tcW w:w="709" w:type="dxa"/>
          </w:tcPr>
          <w:p w:rsidR="00C51707" w:rsidRPr="00C51707" w:rsidRDefault="00C51707" w:rsidP="00BC3C22">
            <w:pPr>
              <w:pStyle w:val="ab"/>
              <w:numPr>
                <w:ilvl w:val="0"/>
                <w:numId w:val="23"/>
              </w:numPr>
              <w:tabs>
                <w:tab w:val="left" w:pos="3885"/>
              </w:tabs>
              <w:overflowPunct w:val="0"/>
              <w:autoSpaceDE w:val="0"/>
              <w:autoSpaceDN w:val="0"/>
              <w:adjustRightInd w:val="0"/>
              <w:rPr>
                <w:rFonts w:eastAsia="Calibri"/>
                <w:sz w:val="22"/>
                <w:szCs w:val="22"/>
              </w:rPr>
            </w:pPr>
          </w:p>
        </w:tc>
        <w:tc>
          <w:tcPr>
            <w:tcW w:w="6095" w:type="dxa"/>
          </w:tcPr>
          <w:p w:rsidR="00C51707" w:rsidRPr="00C51707" w:rsidRDefault="00C51707" w:rsidP="00BC3C22">
            <w:pPr>
              <w:tabs>
                <w:tab w:val="left" w:pos="13608"/>
              </w:tabs>
              <w:spacing w:after="0" w:line="240" w:lineRule="auto"/>
              <w:rPr>
                <w:rFonts w:ascii="Times New Roman" w:hAnsi="Times New Roman" w:cs="Times New Roman"/>
                <w:color w:val="000000"/>
              </w:rPr>
            </w:pPr>
            <w:r w:rsidRPr="00C51707">
              <w:rPr>
                <w:rFonts w:ascii="Times New Roman" w:hAnsi="Times New Roman" w:cs="Times New Roman"/>
              </w:rPr>
              <w:t>Поликлиническое отделение №3 Государственное бюджетное учреждение здравоохранения Республики Мордовия "Ичалковская центральная районная больница"</w:t>
            </w:r>
          </w:p>
        </w:tc>
        <w:tc>
          <w:tcPr>
            <w:tcW w:w="4253" w:type="dxa"/>
          </w:tcPr>
          <w:p w:rsidR="00C51707" w:rsidRPr="00C51707" w:rsidRDefault="00C51707" w:rsidP="00BC3C22">
            <w:pPr>
              <w:spacing w:after="0" w:line="240" w:lineRule="auto"/>
              <w:rPr>
                <w:rFonts w:ascii="Times New Roman" w:hAnsi="Times New Roman" w:cs="Times New Roman"/>
              </w:rPr>
            </w:pPr>
            <w:r w:rsidRPr="00C51707">
              <w:rPr>
                <w:rFonts w:ascii="Times New Roman" w:hAnsi="Times New Roman" w:cs="Times New Roman"/>
              </w:rPr>
              <w:t>431670, Большеигнатовский район,</w:t>
            </w:r>
          </w:p>
          <w:p w:rsidR="00C51707" w:rsidRPr="00C51707" w:rsidRDefault="00C51707" w:rsidP="00BC3C22">
            <w:pPr>
              <w:tabs>
                <w:tab w:val="left" w:pos="13608"/>
              </w:tabs>
              <w:spacing w:after="0" w:line="240" w:lineRule="auto"/>
              <w:rPr>
                <w:rFonts w:ascii="Times New Roman" w:hAnsi="Times New Roman" w:cs="Times New Roman"/>
                <w:color w:val="000000"/>
              </w:rPr>
            </w:pPr>
            <w:r w:rsidRPr="00C51707">
              <w:rPr>
                <w:rFonts w:ascii="Times New Roman" w:hAnsi="Times New Roman" w:cs="Times New Roman"/>
              </w:rPr>
              <w:t>с. Большое Игнатово, ул. Лесная, 23</w:t>
            </w:r>
          </w:p>
        </w:tc>
      </w:tr>
      <w:tr w:rsidR="00C51707" w:rsidRPr="00C51707" w:rsidTr="00442D0A">
        <w:tc>
          <w:tcPr>
            <w:tcW w:w="709" w:type="dxa"/>
          </w:tcPr>
          <w:p w:rsidR="00C51707" w:rsidRPr="00C51707" w:rsidRDefault="00C51707" w:rsidP="00BC3C22">
            <w:pPr>
              <w:pStyle w:val="ab"/>
              <w:numPr>
                <w:ilvl w:val="0"/>
                <w:numId w:val="23"/>
              </w:numPr>
              <w:tabs>
                <w:tab w:val="left" w:pos="3885"/>
              </w:tabs>
              <w:overflowPunct w:val="0"/>
              <w:autoSpaceDE w:val="0"/>
              <w:autoSpaceDN w:val="0"/>
              <w:adjustRightInd w:val="0"/>
              <w:rPr>
                <w:rFonts w:eastAsia="Calibri"/>
                <w:sz w:val="22"/>
                <w:szCs w:val="22"/>
              </w:rPr>
            </w:pPr>
          </w:p>
        </w:tc>
        <w:tc>
          <w:tcPr>
            <w:tcW w:w="6095" w:type="dxa"/>
          </w:tcPr>
          <w:p w:rsidR="00C51707" w:rsidRPr="00C51707" w:rsidRDefault="00C51707" w:rsidP="00BC3C22">
            <w:pPr>
              <w:spacing w:after="0" w:line="240" w:lineRule="auto"/>
              <w:ind w:left="34"/>
              <w:rPr>
                <w:rFonts w:ascii="Times New Roman" w:hAnsi="Times New Roman" w:cs="Times New Roman"/>
              </w:rPr>
            </w:pPr>
            <w:r w:rsidRPr="00C51707">
              <w:rPr>
                <w:rFonts w:ascii="Times New Roman" w:hAnsi="Times New Roman" w:cs="Times New Roman"/>
              </w:rPr>
              <w:t xml:space="preserve">Клиентская служба Пенсионного фонда Российской Федерации </w:t>
            </w:r>
          </w:p>
        </w:tc>
        <w:tc>
          <w:tcPr>
            <w:tcW w:w="4253" w:type="dxa"/>
          </w:tcPr>
          <w:p w:rsidR="00C51707" w:rsidRPr="00C51707" w:rsidRDefault="00C51707" w:rsidP="00BC3C22">
            <w:pPr>
              <w:spacing w:after="0" w:line="240" w:lineRule="auto"/>
              <w:ind w:hanging="14"/>
              <w:jc w:val="both"/>
              <w:rPr>
                <w:rFonts w:ascii="Times New Roman" w:hAnsi="Times New Roman" w:cs="Times New Roman"/>
              </w:rPr>
            </w:pPr>
            <w:r w:rsidRPr="00C51707">
              <w:rPr>
                <w:rFonts w:ascii="Times New Roman" w:hAnsi="Times New Roman" w:cs="Times New Roman"/>
              </w:rPr>
              <w:t>431670, Большеигнатовский район, с.Большое Игнатово, ул.Советская, д. 38</w:t>
            </w:r>
          </w:p>
        </w:tc>
      </w:tr>
      <w:tr w:rsidR="00C51707" w:rsidRPr="00C51707" w:rsidTr="00442D0A">
        <w:tc>
          <w:tcPr>
            <w:tcW w:w="709" w:type="dxa"/>
          </w:tcPr>
          <w:p w:rsidR="00C51707" w:rsidRPr="00C51707" w:rsidRDefault="00C51707" w:rsidP="00BC3C22">
            <w:pPr>
              <w:pStyle w:val="ab"/>
              <w:numPr>
                <w:ilvl w:val="0"/>
                <w:numId w:val="23"/>
              </w:numPr>
              <w:tabs>
                <w:tab w:val="left" w:pos="3885"/>
              </w:tabs>
              <w:overflowPunct w:val="0"/>
              <w:autoSpaceDE w:val="0"/>
              <w:autoSpaceDN w:val="0"/>
              <w:adjustRightInd w:val="0"/>
              <w:rPr>
                <w:rFonts w:eastAsia="Calibri"/>
                <w:sz w:val="22"/>
                <w:szCs w:val="22"/>
              </w:rPr>
            </w:pPr>
          </w:p>
        </w:tc>
        <w:tc>
          <w:tcPr>
            <w:tcW w:w="6095" w:type="dxa"/>
          </w:tcPr>
          <w:p w:rsidR="00C51707" w:rsidRPr="00C51707" w:rsidRDefault="00C51707" w:rsidP="00BC3C22">
            <w:pPr>
              <w:spacing w:after="0" w:line="240" w:lineRule="auto"/>
              <w:rPr>
                <w:rFonts w:ascii="Times New Roman" w:hAnsi="Times New Roman" w:cs="Times New Roman"/>
                <w:color w:val="000000"/>
              </w:rPr>
            </w:pPr>
            <w:r w:rsidRPr="00C51707">
              <w:rPr>
                <w:rFonts w:ascii="Times New Roman" w:hAnsi="Times New Roman" w:cs="Times New Roman"/>
                <w:color w:val="333333"/>
                <w:shd w:val="clear" w:color="auto" w:fill="FFFFFF"/>
              </w:rPr>
              <w:t>ГКУ «Соцзащита населения по Большеигнатовскому району РМ».</w:t>
            </w:r>
          </w:p>
        </w:tc>
        <w:tc>
          <w:tcPr>
            <w:tcW w:w="4253" w:type="dxa"/>
          </w:tcPr>
          <w:p w:rsidR="00C51707" w:rsidRPr="00C51707" w:rsidRDefault="00C51707" w:rsidP="00BC3C22">
            <w:pPr>
              <w:spacing w:after="0" w:line="240" w:lineRule="auto"/>
              <w:rPr>
                <w:rFonts w:ascii="Times New Roman" w:hAnsi="Times New Roman" w:cs="Times New Roman"/>
                <w:color w:val="000000"/>
              </w:rPr>
            </w:pPr>
            <w:r w:rsidRPr="00C51707">
              <w:rPr>
                <w:rFonts w:ascii="Times New Roman" w:hAnsi="Times New Roman" w:cs="Times New Roman"/>
              </w:rPr>
              <w:t>431670, Большеигнатовский район, с.Большое Игнатово, ул.Советская, д. 32</w:t>
            </w:r>
          </w:p>
        </w:tc>
      </w:tr>
    </w:tbl>
    <w:p w:rsidR="00C51707" w:rsidRDefault="00C51707" w:rsidP="00FA78B5">
      <w:pPr>
        <w:spacing w:after="0" w:line="240" w:lineRule="auto"/>
        <w:ind w:firstLine="708"/>
        <w:jc w:val="center"/>
        <w:rPr>
          <w:b/>
        </w:rPr>
      </w:pPr>
    </w:p>
    <w:sectPr w:rsidR="00C51707" w:rsidSect="000B3EC8">
      <w:headerReference w:type="default" r:id="rId10"/>
      <w:pgSz w:w="11906" w:h="16838"/>
      <w:pgMar w:top="567" w:right="851" w:bottom="1134" w:left="1701" w:header="709"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11F5" w:rsidRDefault="003511F5" w:rsidP="00AE471C">
      <w:pPr>
        <w:spacing w:after="0" w:line="240" w:lineRule="auto"/>
      </w:pPr>
      <w:r>
        <w:separator/>
      </w:r>
    </w:p>
  </w:endnote>
  <w:endnote w:type="continuationSeparator" w:id="0">
    <w:p w:rsidR="003511F5" w:rsidRDefault="003511F5" w:rsidP="00AE47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Times New Roman"/>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Bold">
    <w:altName w:val="Times New Roman"/>
    <w:charset w:val="00"/>
    <w:family w:val="auto"/>
    <w:pitch w:val="default"/>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Lohit Hindi">
    <w:altName w:val="Times New Roman"/>
    <w:charset w:val="01"/>
    <w:family w:val="auto"/>
    <w:pitch w:val="variable"/>
  </w:font>
  <w:font w:name="Lucida Sans Unicode">
    <w:panose1 w:val="020B0602030504020204"/>
    <w:charset w:val="CC"/>
    <w:family w:val="swiss"/>
    <w:pitch w:val="variable"/>
    <w:sig w:usb0="80000AFF" w:usb1="0000396B" w:usb2="00000000" w:usb3="00000000" w:csb0="000000BF" w:csb1="00000000"/>
  </w:font>
  <w:font w:name="SchoolBook">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CC"/>
    <w:family w:val="modern"/>
    <w:pitch w:val="fixed"/>
    <w:sig w:usb0="E10002FF" w:usb1="4000FCFF" w:usb2="00000009" w:usb3="00000000" w:csb0="0000019F" w:csb1="00000000"/>
  </w:font>
  <w:font w:name="Georgia">
    <w:panose1 w:val="02040502050405020303"/>
    <w:charset w:val="CC"/>
    <w:family w:val="roman"/>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Impact">
    <w:panose1 w:val="020B0806030902050204"/>
    <w:charset w:val="CC"/>
    <w:family w:val="swiss"/>
    <w:pitch w:val="variable"/>
    <w:sig w:usb0="00000287" w:usb1="00000000" w:usb2="00000000" w:usb3="00000000" w:csb0="0000009F" w:csb1="00000000"/>
  </w:font>
  <w:font w:name="TextBookC">
    <w:altName w:val="Arial"/>
    <w:panose1 w:val="00000000000000000000"/>
    <w:charset w:val="CC"/>
    <w:family w:val="modern"/>
    <w:notTrueType/>
    <w:pitch w:val="variable"/>
    <w:sig w:usb0="00000001" w:usb1="00000000" w:usb2="00000000" w:usb3="00000000" w:csb0="00000005"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11F5" w:rsidRDefault="003511F5" w:rsidP="00AE471C">
      <w:pPr>
        <w:spacing w:after="0" w:line="240" w:lineRule="auto"/>
      </w:pPr>
      <w:r>
        <w:separator/>
      </w:r>
    </w:p>
  </w:footnote>
  <w:footnote w:type="continuationSeparator" w:id="0">
    <w:p w:rsidR="003511F5" w:rsidRDefault="003511F5" w:rsidP="00AE47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2CB2" w:rsidRDefault="003511F5">
    <w:pPr>
      <w:pStyle w:val="a6"/>
    </w:pPr>
    <w:r>
      <w:rPr>
        <w:noProof/>
      </w:rPr>
      <w:pict>
        <v:shapetype id="_x0000_t202" coordsize="21600,21600" o:spt="202" path="m,l,21600r21600,l21600,xe">
          <v:stroke joinstyle="miter"/>
          <v:path gradientshapeok="t" o:connecttype="rect"/>
        </v:shapetype>
        <v:shape id="Text Box 1" o:spid="_x0000_s2049" type="#_x0000_t202" style="position:absolute;margin-left:509.1pt;margin-top:.05pt;width:1.1pt;height:15.9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" stroked="f">
          <v:fill opacity="0"/>
          <v:textbox inset="0,0,0,0">
            <w:txbxContent>
              <w:p w:rsidR="00962CB2" w:rsidRDefault="00962CB2">
                <w:pPr>
                  <w:pStyle w:val="a6"/>
                </w:pPr>
              </w:p>
            </w:txbxContent>
          </v:textbox>
          <w10:wrap type="square" side="largest"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decimal"/>
      <w:lvlText w:val="%1."/>
      <w:lvlJc w:val="left"/>
      <w:pPr>
        <w:tabs>
          <w:tab w:val="num" w:pos="720"/>
        </w:tabs>
        <w:ind w:left="720" w:hanging="360"/>
      </w:pPr>
    </w:lvl>
  </w:abstractNum>
  <w:abstractNum w:abstractNumId="1">
    <w:nsid w:val="00000002"/>
    <w:multiLevelType w:val="singleLevel"/>
    <w:tmpl w:val="00000002"/>
    <w:name w:val="WW8Num2"/>
    <w:lvl w:ilvl="0">
      <w:start w:val="1"/>
      <w:numFmt w:val="bullet"/>
      <w:lvlText w:val=""/>
      <w:lvlJc w:val="left"/>
      <w:pPr>
        <w:tabs>
          <w:tab w:val="num" w:pos="1764"/>
        </w:tabs>
        <w:ind w:left="1821" w:hanging="624"/>
      </w:pPr>
      <w:rPr>
        <w:rFonts w:ascii="Symbol" w:hAnsi="Symbol" w:cs="Symbol"/>
      </w:rPr>
    </w:lvl>
  </w:abstractNum>
  <w:abstractNum w:abstractNumId="2">
    <w:nsid w:val="00000003"/>
    <w:multiLevelType w:val="singleLevel"/>
    <w:tmpl w:val="00000003"/>
    <w:name w:val="WW8Num3"/>
    <w:lvl w:ilvl="0">
      <w:start w:val="1"/>
      <w:numFmt w:val="bullet"/>
      <w:lvlText w:val=""/>
      <w:lvlJc w:val="left"/>
      <w:pPr>
        <w:tabs>
          <w:tab w:val="num" w:pos="720"/>
        </w:tabs>
        <w:ind w:left="720" w:hanging="360"/>
      </w:pPr>
      <w:rPr>
        <w:rFonts w:ascii="Wingdings" w:hAnsi="Wingdings" w:cs="Symbol"/>
      </w:rPr>
    </w:lvl>
  </w:abstractNum>
  <w:abstractNum w:abstractNumId="3">
    <w:nsid w:val="00000004"/>
    <w:multiLevelType w:val="multilevel"/>
    <w:tmpl w:val="00000004"/>
    <w:name w:val="WW8Num4"/>
    <w:lvl w:ilvl="0">
      <w:start w:val="1"/>
      <w:numFmt w:val="decimal"/>
      <w:lvlText w:val="%1."/>
      <w:lvlJc w:val="left"/>
      <w:pPr>
        <w:tabs>
          <w:tab w:val="num" w:pos="1021"/>
        </w:tabs>
        <w:ind w:left="1021" w:hanging="454"/>
      </w:pPr>
    </w:lvl>
    <w:lvl w:ilvl="1">
      <w:start w:val="1"/>
      <w:numFmt w:val="bullet"/>
      <w:lvlText w:val=""/>
      <w:lvlJc w:val="left"/>
      <w:pPr>
        <w:tabs>
          <w:tab w:val="num" w:pos="1647"/>
        </w:tabs>
        <w:ind w:left="1930" w:hanging="283"/>
      </w:pPr>
      <w:rPr>
        <w:rFonts w:ascii="Symbol" w:hAnsi="Symbol"/>
      </w:rPr>
    </w:lvl>
    <w:lvl w:ilvl="2">
      <w:start w:val="1"/>
      <w:numFmt w:val="decimal"/>
      <w:lvlText w:val="%3."/>
      <w:lvlJc w:val="left"/>
      <w:pPr>
        <w:tabs>
          <w:tab w:val="num" w:pos="2907"/>
        </w:tabs>
        <w:ind w:left="2907" w:hanging="36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4">
    <w:nsid w:val="00000005"/>
    <w:multiLevelType w:val="multilevel"/>
    <w:tmpl w:val="00000005"/>
    <w:name w:val="WW8Num5"/>
    <w:lvl w:ilvl="0">
      <w:start w:val="4"/>
      <w:numFmt w:val="decimal"/>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ind w:left="0" w:firstLine="0"/>
      </w:pPr>
      <w:rPr>
        <w:rFonts w:cs="Times New Roman"/>
      </w:rPr>
    </w:lvl>
    <w:lvl w:ilvl="3">
      <w:start w:val="1"/>
      <w:numFmt w:val="none"/>
      <w:suff w:val="nothing"/>
      <w:lvlText w:val="4.1.1."/>
      <w:lvlJc w:val="left"/>
      <w:pPr>
        <w:tabs>
          <w:tab w:val="num" w:pos="0"/>
        </w:tabs>
        <w:ind w:left="0" w:firstLine="0"/>
      </w:pPr>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5">
    <w:nsid w:val="00000006"/>
    <w:multiLevelType w:val="singleLevel"/>
    <w:tmpl w:val="00000006"/>
    <w:name w:val="WW8Num6"/>
    <w:lvl w:ilvl="0">
      <w:start w:val="1"/>
      <w:numFmt w:val="bullet"/>
      <w:lvlText w:val=""/>
      <w:lvlJc w:val="left"/>
      <w:pPr>
        <w:tabs>
          <w:tab w:val="num" w:pos="1068"/>
        </w:tabs>
        <w:ind w:left="1068" w:hanging="360"/>
      </w:pPr>
      <w:rPr>
        <w:rFonts w:ascii="Symbol" w:hAnsi="Symbol" w:cs="Times New Roman"/>
      </w:rPr>
    </w:lvl>
  </w:abstractNum>
  <w:abstractNum w:abstractNumId="6">
    <w:nsid w:val="00000007"/>
    <w:multiLevelType w:val="singleLevel"/>
    <w:tmpl w:val="00000007"/>
    <w:name w:val="WW8Num7"/>
    <w:lvl w:ilvl="0">
      <w:start w:val="3"/>
      <w:numFmt w:val="decimal"/>
      <w:lvlText w:val="%1."/>
      <w:lvlJc w:val="left"/>
      <w:pPr>
        <w:tabs>
          <w:tab w:val="num" w:pos="540"/>
        </w:tabs>
        <w:ind w:left="540" w:hanging="360"/>
      </w:pPr>
      <w:rPr>
        <w:rFonts w:ascii="Symbol" w:hAnsi="Symbol" w:cs="Symbol"/>
        <w:color w:val="auto"/>
      </w:rPr>
    </w:lvl>
  </w:abstractNum>
  <w:abstractNum w:abstractNumId="7">
    <w:nsid w:val="00000008"/>
    <w:multiLevelType w:val="singleLevel"/>
    <w:tmpl w:val="00000008"/>
    <w:name w:val="WW8Num8"/>
    <w:lvl w:ilvl="0">
      <w:start w:val="1"/>
      <w:numFmt w:val="bullet"/>
      <w:lvlText w:val=""/>
      <w:lvlJc w:val="left"/>
      <w:pPr>
        <w:tabs>
          <w:tab w:val="num" w:pos="3839"/>
        </w:tabs>
        <w:ind w:left="3839" w:hanging="360"/>
      </w:pPr>
      <w:rPr>
        <w:rFonts w:ascii="Symbol" w:hAnsi="Symbol" w:cs="Times New Roman"/>
        <w:color w:val="auto"/>
      </w:rPr>
    </w:lvl>
  </w:abstractNum>
  <w:abstractNum w:abstractNumId="8">
    <w:nsid w:val="00000009"/>
    <w:multiLevelType w:val="singleLevel"/>
    <w:tmpl w:val="00000009"/>
    <w:name w:val="WW8Num9"/>
    <w:lvl w:ilvl="0">
      <w:start w:val="1"/>
      <w:numFmt w:val="bullet"/>
      <w:lvlText w:val=""/>
      <w:lvlJc w:val="left"/>
      <w:pPr>
        <w:tabs>
          <w:tab w:val="num" w:pos="0"/>
        </w:tabs>
        <w:ind w:left="567" w:firstLine="567"/>
      </w:pPr>
      <w:rPr>
        <w:rFonts w:ascii="Wingdings" w:hAnsi="Wingdings"/>
      </w:rPr>
    </w:lvl>
  </w:abstractNum>
  <w:abstractNum w:abstractNumId="9">
    <w:nsid w:val="0000000A"/>
    <w:multiLevelType w:val="singleLevel"/>
    <w:tmpl w:val="0000000A"/>
    <w:name w:val="WW8Num10"/>
    <w:lvl w:ilvl="0">
      <w:start w:val="1"/>
      <w:numFmt w:val="bullet"/>
      <w:lvlText w:val=""/>
      <w:lvlJc w:val="left"/>
      <w:pPr>
        <w:tabs>
          <w:tab w:val="num" w:pos="757"/>
        </w:tabs>
        <w:ind w:left="757" w:hanging="360"/>
      </w:pPr>
      <w:rPr>
        <w:rFonts w:ascii="Wingdings" w:hAnsi="Wingdings" w:cs="Symbol"/>
      </w:rPr>
    </w:lvl>
  </w:abstractNum>
  <w:abstractNum w:abstractNumId="10">
    <w:nsid w:val="04A319C8"/>
    <w:multiLevelType w:val="hybridMultilevel"/>
    <w:tmpl w:val="9A1E050E"/>
    <w:lvl w:ilvl="0" w:tplc="A4FA9662">
      <w:start w:val="1"/>
      <w:numFmt w:val="decimal"/>
      <w:lvlText w:val="%1."/>
      <w:lvlJc w:val="left"/>
      <w:pPr>
        <w:ind w:left="1320" w:hanging="360"/>
      </w:pPr>
      <w:rPr>
        <w:rFonts w:hint="default"/>
      </w:r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11">
    <w:nsid w:val="055F2E73"/>
    <w:multiLevelType w:val="hybridMultilevel"/>
    <w:tmpl w:val="6E567264"/>
    <w:lvl w:ilvl="0" w:tplc="7388ADAE">
      <w:start w:val="1"/>
      <w:numFmt w:val="decimal"/>
      <w:lvlText w:val="%1."/>
      <w:lvlJc w:val="left"/>
      <w:pPr>
        <w:tabs>
          <w:tab w:val="num" w:pos="1395"/>
        </w:tabs>
        <w:ind w:left="1395" w:hanging="85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2">
    <w:nsid w:val="0C7D4462"/>
    <w:multiLevelType w:val="singleLevel"/>
    <w:tmpl w:val="3D7C44E4"/>
    <w:lvl w:ilvl="0">
      <w:start w:val="4"/>
      <w:numFmt w:val="decimal"/>
      <w:lvlText w:val="4.%1."/>
      <w:legacy w:legacy="1" w:legacySpace="0" w:legacyIndent="508"/>
      <w:lvlJc w:val="left"/>
      <w:rPr>
        <w:rFonts w:ascii="Times New Roman" w:hAnsi="Times New Roman" w:cs="Times New Roman" w:hint="default"/>
      </w:rPr>
    </w:lvl>
  </w:abstractNum>
  <w:abstractNum w:abstractNumId="13">
    <w:nsid w:val="11994E23"/>
    <w:multiLevelType w:val="hybridMultilevel"/>
    <w:tmpl w:val="EB56E256"/>
    <w:lvl w:ilvl="0" w:tplc="BE3ECB44">
      <w:start w:val="1"/>
      <w:numFmt w:val="decimal"/>
      <w:lvlText w:val="%1."/>
      <w:lvlJc w:val="left"/>
      <w:pPr>
        <w:ind w:left="1070" w:hanging="360"/>
      </w:pPr>
      <w:rPr>
        <w:b/>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4">
    <w:nsid w:val="140002A0"/>
    <w:multiLevelType w:val="hybridMultilevel"/>
    <w:tmpl w:val="D4C2A15E"/>
    <w:lvl w:ilvl="0" w:tplc="20CA605A">
      <w:start w:val="1"/>
      <w:numFmt w:val="decimal"/>
      <w:lvlText w:val="%1."/>
      <w:lvlJc w:val="left"/>
      <w:pPr>
        <w:tabs>
          <w:tab w:val="num" w:pos="735"/>
        </w:tabs>
        <w:ind w:left="73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226547F7"/>
    <w:multiLevelType w:val="multilevel"/>
    <w:tmpl w:val="43B28FA2"/>
    <w:lvl w:ilvl="0">
      <w:start w:val="1"/>
      <w:numFmt w:val="decimal"/>
      <w:lvlText w:val="%1."/>
      <w:lvlJc w:val="left"/>
      <w:pPr>
        <w:ind w:left="885" w:hanging="525"/>
      </w:pPr>
      <w:rPr>
        <w:rFonts w:cs="Arial" w:hint="default"/>
      </w:rPr>
    </w:lvl>
    <w:lvl w:ilvl="1">
      <w:start w:val="1"/>
      <w:numFmt w:val="decimal"/>
      <w:isLgl/>
      <w:lvlText w:val="%2."/>
      <w:lvlJc w:val="left"/>
      <w:pPr>
        <w:ind w:left="1288" w:hanging="720"/>
      </w:pPr>
      <w:rPr>
        <w:rFonts w:ascii="Times New Roman" w:eastAsia="Times New Roman" w:hAnsi="Times New Roman" w:cs="Times New Roman"/>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556" w:hanging="180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3048" w:hanging="2160"/>
      </w:pPr>
      <w:rPr>
        <w:rFonts w:hint="default"/>
      </w:rPr>
    </w:lvl>
  </w:abstractNum>
  <w:abstractNum w:abstractNumId="16">
    <w:nsid w:val="334A4D5C"/>
    <w:multiLevelType w:val="hybridMultilevel"/>
    <w:tmpl w:val="DF1A8F5E"/>
    <w:lvl w:ilvl="0" w:tplc="AEF8CFDA">
      <w:start w:val="1"/>
      <w:numFmt w:val="decimal"/>
      <w:lvlText w:val="%1."/>
      <w:lvlJc w:val="left"/>
      <w:pPr>
        <w:ind w:left="786" w:hanging="360"/>
      </w:pPr>
      <w:rPr>
        <w:rFonts w:hint="default"/>
        <w:sz w:val="28"/>
        <w:szCs w:val="28"/>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nsid w:val="3528760E"/>
    <w:multiLevelType w:val="multilevel"/>
    <w:tmpl w:val="779286FE"/>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8">
    <w:nsid w:val="3C1818C6"/>
    <w:multiLevelType w:val="hybridMultilevel"/>
    <w:tmpl w:val="4216C524"/>
    <w:lvl w:ilvl="0" w:tplc="AAF4E074">
      <w:start w:val="1"/>
      <w:numFmt w:val="decimal"/>
      <w:lvlText w:val="%1."/>
      <w:lvlJc w:val="left"/>
      <w:pPr>
        <w:ind w:left="855" w:hanging="360"/>
      </w:pPr>
      <w:rPr>
        <w:rFonts w:hint="default"/>
      </w:rPr>
    </w:lvl>
    <w:lvl w:ilvl="1" w:tplc="04190019" w:tentative="1">
      <w:start w:val="1"/>
      <w:numFmt w:val="lowerLetter"/>
      <w:lvlText w:val="%2."/>
      <w:lvlJc w:val="left"/>
      <w:pPr>
        <w:ind w:left="1575" w:hanging="360"/>
      </w:pPr>
    </w:lvl>
    <w:lvl w:ilvl="2" w:tplc="0419001B" w:tentative="1">
      <w:start w:val="1"/>
      <w:numFmt w:val="lowerRoman"/>
      <w:lvlText w:val="%3."/>
      <w:lvlJc w:val="right"/>
      <w:pPr>
        <w:ind w:left="2295" w:hanging="180"/>
      </w:pPr>
    </w:lvl>
    <w:lvl w:ilvl="3" w:tplc="0419000F" w:tentative="1">
      <w:start w:val="1"/>
      <w:numFmt w:val="decimal"/>
      <w:lvlText w:val="%4."/>
      <w:lvlJc w:val="left"/>
      <w:pPr>
        <w:ind w:left="3015" w:hanging="360"/>
      </w:pPr>
    </w:lvl>
    <w:lvl w:ilvl="4" w:tplc="04190019" w:tentative="1">
      <w:start w:val="1"/>
      <w:numFmt w:val="lowerLetter"/>
      <w:lvlText w:val="%5."/>
      <w:lvlJc w:val="left"/>
      <w:pPr>
        <w:ind w:left="3735" w:hanging="360"/>
      </w:pPr>
    </w:lvl>
    <w:lvl w:ilvl="5" w:tplc="0419001B" w:tentative="1">
      <w:start w:val="1"/>
      <w:numFmt w:val="lowerRoman"/>
      <w:lvlText w:val="%6."/>
      <w:lvlJc w:val="right"/>
      <w:pPr>
        <w:ind w:left="4455" w:hanging="180"/>
      </w:pPr>
    </w:lvl>
    <w:lvl w:ilvl="6" w:tplc="0419000F" w:tentative="1">
      <w:start w:val="1"/>
      <w:numFmt w:val="decimal"/>
      <w:lvlText w:val="%7."/>
      <w:lvlJc w:val="left"/>
      <w:pPr>
        <w:ind w:left="5175" w:hanging="360"/>
      </w:pPr>
    </w:lvl>
    <w:lvl w:ilvl="7" w:tplc="04190019" w:tentative="1">
      <w:start w:val="1"/>
      <w:numFmt w:val="lowerLetter"/>
      <w:lvlText w:val="%8."/>
      <w:lvlJc w:val="left"/>
      <w:pPr>
        <w:ind w:left="5895" w:hanging="360"/>
      </w:pPr>
    </w:lvl>
    <w:lvl w:ilvl="8" w:tplc="0419001B" w:tentative="1">
      <w:start w:val="1"/>
      <w:numFmt w:val="lowerRoman"/>
      <w:lvlText w:val="%9."/>
      <w:lvlJc w:val="right"/>
      <w:pPr>
        <w:ind w:left="6615" w:hanging="180"/>
      </w:pPr>
    </w:lvl>
  </w:abstractNum>
  <w:abstractNum w:abstractNumId="19">
    <w:nsid w:val="3ED07190"/>
    <w:multiLevelType w:val="hybridMultilevel"/>
    <w:tmpl w:val="CAACCDDC"/>
    <w:lvl w:ilvl="0" w:tplc="C6F4FCDA">
      <w:start w:val="1"/>
      <w:numFmt w:val="decimal"/>
      <w:lvlText w:val="%1."/>
      <w:lvlJc w:val="left"/>
      <w:pPr>
        <w:tabs>
          <w:tab w:val="num" w:pos="2007"/>
        </w:tabs>
        <w:ind w:left="2007" w:hanging="1440"/>
      </w:pPr>
    </w:lvl>
    <w:lvl w:ilvl="1" w:tplc="04190019">
      <w:start w:val="1"/>
      <w:numFmt w:val="lowerLetter"/>
      <w:lvlText w:val="%2."/>
      <w:lvlJc w:val="left"/>
      <w:pPr>
        <w:tabs>
          <w:tab w:val="num" w:pos="1647"/>
        </w:tabs>
        <w:ind w:left="1647" w:hanging="360"/>
      </w:pPr>
    </w:lvl>
    <w:lvl w:ilvl="2" w:tplc="0419001B">
      <w:start w:val="1"/>
      <w:numFmt w:val="lowerRoman"/>
      <w:lvlText w:val="%3."/>
      <w:lvlJc w:val="right"/>
      <w:pPr>
        <w:tabs>
          <w:tab w:val="num" w:pos="2367"/>
        </w:tabs>
        <w:ind w:left="2367" w:hanging="180"/>
      </w:pPr>
    </w:lvl>
    <w:lvl w:ilvl="3" w:tplc="0419000F">
      <w:start w:val="1"/>
      <w:numFmt w:val="decimal"/>
      <w:lvlText w:val="%4."/>
      <w:lvlJc w:val="left"/>
      <w:pPr>
        <w:tabs>
          <w:tab w:val="num" w:pos="3087"/>
        </w:tabs>
        <w:ind w:left="3087" w:hanging="360"/>
      </w:pPr>
    </w:lvl>
    <w:lvl w:ilvl="4" w:tplc="04190019">
      <w:start w:val="1"/>
      <w:numFmt w:val="lowerLetter"/>
      <w:lvlText w:val="%5."/>
      <w:lvlJc w:val="left"/>
      <w:pPr>
        <w:tabs>
          <w:tab w:val="num" w:pos="3807"/>
        </w:tabs>
        <w:ind w:left="3807" w:hanging="360"/>
      </w:pPr>
    </w:lvl>
    <w:lvl w:ilvl="5" w:tplc="0419001B">
      <w:start w:val="1"/>
      <w:numFmt w:val="lowerRoman"/>
      <w:lvlText w:val="%6."/>
      <w:lvlJc w:val="right"/>
      <w:pPr>
        <w:tabs>
          <w:tab w:val="num" w:pos="4527"/>
        </w:tabs>
        <w:ind w:left="4527" w:hanging="180"/>
      </w:pPr>
    </w:lvl>
    <w:lvl w:ilvl="6" w:tplc="0419000F">
      <w:start w:val="1"/>
      <w:numFmt w:val="decimal"/>
      <w:lvlText w:val="%7."/>
      <w:lvlJc w:val="left"/>
      <w:pPr>
        <w:tabs>
          <w:tab w:val="num" w:pos="5247"/>
        </w:tabs>
        <w:ind w:left="5247" w:hanging="360"/>
      </w:pPr>
    </w:lvl>
    <w:lvl w:ilvl="7" w:tplc="04190019">
      <w:start w:val="1"/>
      <w:numFmt w:val="lowerLetter"/>
      <w:lvlText w:val="%8."/>
      <w:lvlJc w:val="left"/>
      <w:pPr>
        <w:tabs>
          <w:tab w:val="num" w:pos="5967"/>
        </w:tabs>
        <w:ind w:left="5967" w:hanging="360"/>
      </w:pPr>
    </w:lvl>
    <w:lvl w:ilvl="8" w:tplc="0419001B">
      <w:start w:val="1"/>
      <w:numFmt w:val="lowerRoman"/>
      <w:lvlText w:val="%9."/>
      <w:lvlJc w:val="right"/>
      <w:pPr>
        <w:tabs>
          <w:tab w:val="num" w:pos="6687"/>
        </w:tabs>
        <w:ind w:left="6687" w:hanging="180"/>
      </w:pPr>
    </w:lvl>
  </w:abstractNum>
  <w:abstractNum w:abstractNumId="20">
    <w:nsid w:val="3F9F7B53"/>
    <w:multiLevelType w:val="multilevel"/>
    <w:tmpl w:val="BACA78E8"/>
    <w:lvl w:ilvl="0">
      <w:start w:val="1"/>
      <w:numFmt w:val="decimal"/>
      <w:lvlText w:val="%1."/>
      <w:lvlJc w:val="left"/>
      <w:pPr>
        <w:ind w:left="927" w:hanging="360"/>
      </w:pPr>
      <w:rPr>
        <w:rFonts w:hint="default"/>
      </w:rPr>
    </w:lvl>
    <w:lvl w:ilvl="1">
      <w:start w:val="5"/>
      <w:numFmt w:val="decimal"/>
      <w:isLgl/>
      <w:lvlText w:val="%1.%2"/>
      <w:lvlJc w:val="left"/>
      <w:pPr>
        <w:ind w:left="987" w:hanging="4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21">
    <w:nsid w:val="45F86D84"/>
    <w:multiLevelType w:val="singleLevel"/>
    <w:tmpl w:val="6682F8A2"/>
    <w:lvl w:ilvl="0">
      <w:start w:val="2"/>
      <w:numFmt w:val="decimal"/>
      <w:lvlText w:val="4.%1."/>
      <w:legacy w:legacy="1" w:legacySpace="0" w:legacyIndent="494"/>
      <w:lvlJc w:val="left"/>
      <w:rPr>
        <w:rFonts w:ascii="Times New Roman" w:hAnsi="Times New Roman" w:cs="Times New Roman" w:hint="default"/>
      </w:rPr>
    </w:lvl>
  </w:abstractNum>
  <w:abstractNum w:abstractNumId="22">
    <w:nsid w:val="4AA567DD"/>
    <w:multiLevelType w:val="singleLevel"/>
    <w:tmpl w:val="923A403E"/>
    <w:lvl w:ilvl="0">
      <w:start w:val="1"/>
      <w:numFmt w:val="decimal"/>
      <w:lvlText w:val="1.%1."/>
      <w:legacy w:legacy="1" w:legacySpace="0" w:legacyIndent="495"/>
      <w:lvlJc w:val="left"/>
      <w:rPr>
        <w:rFonts w:ascii="Times New Roman" w:hAnsi="Times New Roman" w:cs="Times New Roman" w:hint="default"/>
      </w:rPr>
    </w:lvl>
  </w:abstractNum>
  <w:abstractNum w:abstractNumId="23">
    <w:nsid w:val="502F51F4"/>
    <w:multiLevelType w:val="hybridMultilevel"/>
    <w:tmpl w:val="3BB63016"/>
    <w:lvl w:ilvl="0" w:tplc="E35E4C0E">
      <w:start w:val="1"/>
      <w:numFmt w:val="decimal"/>
      <w:lvlText w:val="%1."/>
      <w:lvlJc w:val="left"/>
      <w:pPr>
        <w:ind w:left="735" w:hanging="360"/>
      </w:pPr>
      <w:rPr>
        <w:rFonts w:hint="default"/>
        <w:color w:val="000000"/>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24">
    <w:nsid w:val="511C71DF"/>
    <w:multiLevelType w:val="multilevel"/>
    <w:tmpl w:val="AF6C4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8AB5E4C"/>
    <w:multiLevelType w:val="multilevel"/>
    <w:tmpl w:val="895612DA"/>
    <w:lvl w:ilvl="0">
      <w:start w:val="3"/>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nsid w:val="5BA93CB8"/>
    <w:multiLevelType w:val="hybridMultilevel"/>
    <w:tmpl w:val="EBCC7CAA"/>
    <w:lvl w:ilvl="0" w:tplc="0776ADEC">
      <w:start w:val="1"/>
      <w:numFmt w:val="decimal"/>
      <w:lvlText w:val="%1."/>
      <w:lvlJc w:val="left"/>
      <w:pPr>
        <w:ind w:left="1072" w:hanging="93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nsid w:val="5DF96CB2"/>
    <w:multiLevelType w:val="hybridMultilevel"/>
    <w:tmpl w:val="8ECCBC4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07959DD"/>
    <w:multiLevelType w:val="hybridMultilevel"/>
    <w:tmpl w:val="823CB85C"/>
    <w:lvl w:ilvl="0" w:tplc="0419000F">
      <w:start w:val="1"/>
      <w:numFmt w:val="decimal"/>
      <w:lvlText w:val="%1."/>
      <w:lvlJc w:val="left"/>
      <w:pPr>
        <w:ind w:left="928" w:hanging="360"/>
      </w:pPr>
      <w:rPr>
        <w:rFonts w:cs="Times New Roman" w:hint="default"/>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29">
    <w:nsid w:val="60A55D2B"/>
    <w:multiLevelType w:val="hybridMultilevel"/>
    <w:tmpl w:val="1AFA3AE8"/>
    <w:lvl w:ilvl="0" w:tplc="859292C2">
      <w:start w:val="1"/>
      <w:numFmt w:val="decimal"/>
      <w:lvlText w:val="%1)"/>
      <w:lvlJc w:val="left"/>
      <w:pPr>
        <w:ind w:left="2482" w:hanging="106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6E51605E"/>
    <w:multiLevelType w:val="hybridMultilevel"/>
    <w:tmpl w:val="87F43926"/>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78FC2C5E"/>
    <w:multiLevelType w:val="hybridMultilevel"/>
    <w:tmpl w:val="6706E4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7992277C"/>
    <w:multiLevelType w:val="hybridMultilevel"/>
    <w:tmpl w:val="167029F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18"/>
  </w:num>
  <w:num w:numId="2">
    <w:abstractNumId w:val="10"/>
  </w:num>
  <w:num w:numId="3">
    <w:abstractNumId w:val="13"/>
  </w:num>
  <w:num w:numId="4">
    <w:abstractNumId w:val="24"/>
  </w:num>
  <w:num w:numId="5">
    <w:abstractNumId w:val="29"/>
  </w:num>
  <w:num w:numId="6">
    <w:abstractNumId w:val="17"/>
  </w:num>
  <w:num w:numId="7">
    <w:abstractNumId w:val="28"/>
  </w:num>
  <w:num w:numId="8">
    <w:abstractNumId w:val="26"/>
  </w:num>
  <w:num w:numId="9">
    <w:abstractNumId w:val="30"/>
  </w:num>
  <w:num w:numId="10">
    <w:abstractNumId w:val="0"/>
    <w:lvlOverride w:ilvl="0">
      <w:startOverride w:val="1"/>
    </w:lvlOverride>
  </w:num>
  <w:num w:numId="11">
    <w:abstractNumId w:val="15"/>
  </w:num>
  <w:num w:numId="12">
    <w:abstractNumId w:val="23"/>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num>
  <w:num w:numId="16">
    <w:abstractNumId w:val="21"/>
  </w:num>
  <w:num w:numId="17">
    <w:abstractNumId w:val="12"/>
  </w:num>
  <w:num w:numId="18">
    <w:abstractNumId w:val="31"/>
  </w:num>
  <w:num w:numId="19">
    <w:abstractNumId w:val="11"/>
  </w:num>
  <w:num w:numId="20">
    <w:abstractNumId w:val="25"/>
  </w:num>
  <w:num w:numId="21">
    <w:abstractNumId w:val="16"/>
  </w:num>
  <w:num w:numId="22">
    <w:abstractNumId w:val="20"/>
  </w:num>
  <w:num w:numId="23">
    <w:abstractNumId w:val="32"/>
  </w:num>
  <w:num w:numId="24">
    <w:abstractNumId w:val="2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2"/>
  </w:compat>
  <w:rsids>
    <w:rsidRoot w:val="00E673AC"/>
    <w:rsid w:val="00001079"/>
    <w:rsid w:val="000024B8"/>
    <w:rsid w:val="00002830"/>
    <w:rsid w:val="00003D4B"/>
    <w:rsid w:val="00004E31"/>
    <w:rsid w:val="00007FF8"/>
    <w:rsid w:val="00011180"/>
    <w:rsid w:val="000146D6"/>
    <w:rsid w:val="000174CB"/>
    <w:rsid w:val="00021C07"/>
    <w:rsid w:val="00022A6F"/>
    <w:rsid w:val="000252DD"/>
    <w:rsid w:val="000260D1"/>
    <w:rsid w:val="00027620"/>
    <w:rsid w:val="00031676"/>
    <w:rsid w:val="000318EA"/>
    <w:rsid w:val="000324B4"/>
    <w:rsid w:val="00033F6D"/>
    <w:rsid w:val="00034D86"/>
    <w:rsid w:val="00035747"/>
    <w:rsid w:val="00035FDC"/>
    <w:rsid w:val="00037306"/>
    <w:rsid w:val="00042C61"/>
    <w:rsid w:val="00046387"/>
    <w:rsid w:val="00051C62"/>
    <w:rsid w:val="000528A7"/>
    <w:rsid w:val="00052B6E"/>
    <w:rsid w:val="00057E02"/>
    <w:rsid w:val="00060E06"/>
    <w:rsid w:val="000622BD"/>
    <w:rsid w:val="0006397C"/>
    <w:rsid w:val="00064F75"/>
    <w:rsid w:val="00071BAD"/>
    <w:rsid w:val="00073F59"/>
    <w:rsid w:val="00083D6A"/>
    <w:rsid w:val="00091A56"/>
    <w:rsid w:val="000923CC"/>
    <w:rsid w:val="00095CAC"/>
    <w:rsid w:val="000977AA"/>
    <w:rsid w:val="000A1948"/>
    <w:rsid w:val="000A1E8B"/>
    <w:rsid w:val="000A206C"/>
    <w:rsid w:val="000A473D"/>
    <w:rsid w:val="000A7B5C"/>
    <w:rsid w:val="000B0D24"/>
    <w:rsid w:val="000B3EC8"/>
    <w:rsid w:val="000B4698"/>
    <w:rsid w:val="000B7478"/>
    <w:rsid w:val="000B769D"/>
    <w:rsid w:val="000C4F93"/>
    <w:rsid w:val="000C5E82"/>
    <w:rsid w:val="000D2974"/>
    <w:rsid w:val="000D6AF3"/>
    <w:rsid w:val="000D782E"/>
    <w:rsid w:val="000D78E4"/>
    <w:rsid w:val="000E0E00"/>
    <w:rsid w:val="000E2FA9"/>
    <w:rsid w:val="000E33DE"/>
    <w:rsid w:val="000F003B"/>
    <w:rsid w:val="000F0CD1"/>
    <w:rsid w:val="000F0D57"/>
    <w:rsid w:val="000F4D5E"/>
    <w:rsid w:val="000F5F18"/>
    <w:rsid w:val="000F6848"/>
    <w:rsid w:val="001037A0"/>
    <w:rsid w:val="00107778"/>
    <w:rsid w:val="00110700"/>
    <w:rsid w:val="001114EE"/>
    <w:rsid w:val="00114581"/>
    <w:rsid w:val="00114E66"/>
    <w:rsid w:val="001161D6"/>
    <w:rsid w:val="00120DE5"/>
    <w:rsid w:val="00121932"/>
    <w:rsid w:val="0012201B"/>
    <w:rsid w:val="001267AB"/>
    <w:rsid w:val="001307BE"/>
    <w:rsid w:val="0013326F"/>
    <w:rsid w:val="00135018"/>
    <w:rsid w:val="001358C4"/>
    <w:rsid w:val="001428CE"/>
    <w:rsid w:val="00142F75"/>
    <w:rsid w:val="00147953"/>
    <w:rsid w:val="00147A2C"/>
    <w:rsid w:val="001514C4"/>
    <w:rsid w:val="0015414C"/>
    <w:rsid w:val="00154314"/>
    <w:rsid w:val="00161D5D"/>
    <w:rsid w:val="00176263"/>
    <w:rsid w:val="001763C9"/>
    <w:rsid w:val="00183160"/>
    <w:rsid w:val="00183C8E"/>
    <w:rsid w:val="00190324"/>
    <w:rsid w:val="00190632"/>
    <w:rsid w:val="00190F54"/>
    <w:rsid w:val="0019196E"/>
    <w:rsid w:val="00193620"/>
    <w:rsid w:val="00196073"/>
    <w:rsid w:val="00197087"/>
    <w:rsid w:val="001A00DA"/>
    <w:rsid w:val="001A1984"/>
    <w:rsid w:val="001A1B47"/>
    <w:rsid w:val="001A22BF"/>
    <w:rsid w:val="001A4A15"/>
    <w:rsid w:val="001B10F4"/>
    <w:rsid w:val="001B14C8"/>
    <w:rsid w:val="001B1A5F"/>
    <w:rsid w:val="001B4A2F"/>
    <w:rsid w:val="001B4E79"/>
    <w:rsid w:val="001B58D8"/>
    <w:rsid w:val="001B5C0A"/>
    <w:rsid w:val="001C0924"/>
    <w:rsid w:val="001C26AF"/>
    <w:rsid w:val="001C2D7F"/>
    <w:rsid w:val="001C32C0"/>
    <w:rsid w:val="001D0FD9"/>
    <w:rsid w:val="001D161B"/>
    <w:rsid w:val="001D6AFD"/>
    <w:rsid w:val="001E06CD"/>
    <w:rsid w:val="001F3745"/>
    <w:rsid w:val="001F45E9"/>
    <w:rsid w:val="001F6246"/>
    <w:rsid w:val="001F73D7"/>
    <w:rsid w:val="00200AD7"/>
    <w:rsid w:val="00201184"/>
    <w:rsid w:val="00201ABB"/>
    <w:rsid w:val="002064DF"/>
    <w:rsid w:val="00206E46"/>
    <w:rsid w:val="00211465"/>
    <w:rsid w:val="00212BD9"/>
    <w:rsid w:val="00213057"/>
    <w:rsid w:val="00214A02"/>
    <w:rsid w:val="00221B55"/>
    <w:rsid w:val="00231720"/>
    <w:rsid w:val="0023512D"/>
    <w:rsid w:val="00236BAE"/>
    <w:rsid w:val="0024095D"/>
    <w:rsid w:val="00241B94"/>
    <w:rsid w:val="00246289"/>
    <w:rsid w:val="00247D9F"/>
    <w:rsid w:val="00250CD8"/>
    <w:rsid w:val="00253DF2"/>
    <w:rsid w:val="002560F2"/>
    <w:rsid w:val="00256100"/>
    <w:rsid w:val="002579A5"/>
    <w:rsid w:val="0026533A"/>
    <w:rsid w:val="002665CD"/>
    <w:rsid w:val="002671CB"/>
    <w:rsid w:val="002700DB"/>
    <w:rsid w:val="0027091E"/>
    <w:rsid w:val="00272B8E"/>
    <w:rsid w:val="002738B4"/>
    <w:rsid w:val="00277B2A"/>
    <w:rsid w:val="00280806"/>
    <w:rsid w:val="0028098F"/>
    <w:rsid w:val="00280B7B"/>
    <w:rsid w:val="002847A4"/>
    <w:rsid w:val="00285310"/>
    <w:rsid w:val="00291A33"/>
    <w:rsid w:val="00291BD0"/>
    <w:rsid w:val="002A05D2"/>
    <w:rsid w:val="002A2C55"/>
    <w:rsid w:val="002A60A5"/>
    <w:rsid w:val="002B23B5"/>
    <w:rsid w:val="002B5E10"/>
    <w:rsid w:val="002C396C"/>
    <w:rsid w:val="002C78E6"/>
    <w:rsid w:val="002C7A46"/>
    <w:rsid w:val="002D3C41"/>
    <w:rsid w:val="002D5E8C"/>
    <w:rsid w:val="002D7B48"/>
    <w:rsid w:val="002E108F"/>
    <w:rsid w:val="002E3B0F"/>
    <w:rsid w:val="002E5E24"/>
    <w:rsid w:val="002F1361"/>
    <w:rsid w:val="002F6D10"/>
    <w:rsid w:val="002F7A1F"/>
    <w:rsid w:val="00301BC5"/>
    <w:rsid w:val="00302B46"/>
    <w:rsid w:val="00303B89"/>
    <w:rsid w:val="00304EFB"/>
    <w:rsid w:val="0030655D"/>
    <w:rsid w:val="00312A53"/>
    <w:rsid w:val="0031345F"/>
    <w:rsid w:val="00320282"/>
    <w:rsid w:val="003223C0"/>
    <w:rsid w:val="0032457E"/>
    <w:rsid w:val="0032469D"/>
    <w:rsid w:val="00331631"/>
    <w:rsid w:val="00331733"/>
    <w:rsid w:val="003350E5"/>
    <w:rsid w:val="00335BE2"/>
    <w:rsid w:val="00340FEF"/>
    <w:rsid w:val="0034233B"/>
    <w:rsid w:val="00344E4A"/>
    <w:rsid w:val="00346748"/>
    <w:rsid w:val="003511F5"/>
    <w:rsid w:val="003522A4"/>
    <w:rsid w:val="00353C10"/>
    <w:rsid w:val="003550BE"/>
    <w:rsid w:val="00356F53"/>
    <w:rsid w:val="00361939"/>
    <w:rsid w:val="003638AF"/>
    <w:rsid w:val="00363D83"/>
    <w:rsid w:val="00363EF7"/>
    <w:rsid w:val="003650F1"/>
    <w:rsid w:val="0036591D"/>
    <w:rsid w:val="00367EC6"/>
    <w:rsid w:val="0037404A"/>
    <w:rsid w:val="0037504D"/>
    <w:rsid w:val="00381CF8"/>
    <w:rsid w:val="003859B1"/>
    <w:rsid w:val="003864B4"/>
    <w:rsid w:val="0039111C"/>
    <w:rsid w:val="0039152F"/>
    <w:rsid w:val="00394790"/>
    <w:rsid w:val="003A001E"/>
    <w:rsid w:val="003A167F"/>
    <w:rsid w:val="003A175C"/>
    <w:rsid w:val="003A2B6A"/>
    <w:rsid w:val="003A2C51"/>
    <w:rsid w:val="003A7A01"/>
    <w:rsid w:val="003B0453"/>
    <w:rsid w:val="003B2571"/>
    <w:rsid w:val="003B48FF"/>
    <w:rsid w:val="003B55CC"/>
    <w:rsid w:val="003B60E4"/>
    <w:rsid w:val="003C383F"/>
    <w:rsid w:val="003C452B"/>
    <w:rsid w:val="003C5B9E"/>
    <w:rsid w:val="003C601D"/>
    <w:rsid w:val="003C7282"/>
    <w:rsid w:val="003C72EC"/>
    <w:rsid w:val="003D1551"/>
    <w:rsid w:val="003D1D00"/>
    <w:rsid w:val="003D3BF7"/>
    <w:rsid w:val="003D4328"/>
    <w:rsid w:val="003D552B"/>
    <w:rsid w:val="003E05D5"/>
    <w:rsid w:val="003E6948"/>
    <w:rsid w:val="003F5CAA"/>
    <w:rsid w:val="003F6836"/>
    <w:rsid w:val="00404213"/>
    <w:rsid w:val="004058B7"/>
    <w:rsid w:val="00407746"/>
    <w:rsid w:val="0041269F"/>
    <w:rsid w:val="00413276"/>
    <w:rsid w:val="004135D7"/>
    <w:rsid w:val="00415BE6"/>
    <w:rsid w:val="0041712B"/>
    <w:rsid w:val="00427446"/>
    <w:rsid w:val="004335EA"/>
    <w:rsid w:val="00433924"/>
    <w:rsid w:val="004349E6"/>
    <w:rsid w:val="00442D0A"/>
    <w:rsid w:val="004443F0"/>
    <w:rsid w:val="004450B8"/>
    <w:rsid w:val="00451929"/>
    <w:rsid w:val="00455222"/>
    <w:rsid w:val="004569D5"/>
    <w:rsid w:val="00456B67"/>
    <w:rsid w:val="004669B0"/>
    <w:rsid w:val="0047555D"/>
    <w:rsid w:val="0048242B"/>
    <w:rsid w:val="004825A8"/>
    <w:rsid w:val="0048372E"/>
    <w:rsid w:val="00484BE3"/>
    <w:rsid w:val="0048680F"/>
    <w:rsid w:val="00486D6D"/>
    <w:rsid w:val="00487F7F"/>
    <w:rsid w:val="00490778"/>
    <w:rsid w:val="00490800"/>
    <w:rsid w:val="0049227F"/>
    <w:rsid w:val="0049409A"/>
    <w:rsid w:val="00496003"/>
    <w:rsid w:val="00497D0A"/>
    <w:rsid w:val="004A06C1"/>
    <w:rsid w:val="004A19AD"/>
    <w:rsid w:val="004B0AED"/>
    <w:rsid w:val="004B107E"/>
    <w:rsid w:val="004B3191"/>
    <w:rsid w:val="004B68C4"/>
    <w:rsid w:val="004C029D"/>
    <w:rsid w:val="004C1B4A"/>
    <w:rsid w:val="004C4460"/>
    <w:rsid w:val="004C4A54"/>
    <w:rsid w:val="004C4A66"/>
    <w:rsid w:val="004C6FF0"/>
    <w:rsid w:val="004D03BE"/>
    <w:rsid w:val="004D1EC1"/>
    <w:rsid w:val="004D2D91"/>
    <w:rsid w:val="004D4B0C"/>
    <w:rsid w:val="004D7BCC"/>
    <w:rsid w:val="004E111C"/>
    <w:rsid w:val="004E16A4"/>
    <w:rsid w:val="004E537F"/>
    <w:rsid w:val="004E7875"/>
    <w:rsid w:val="004F1B26"/>
    <w:rsid w:val="004F1E73"/>
    <w:rsid w:val="004F4CB6"/>
    <w:rsid w:val="004F588E"/>
    <w:rsid w:val="00500272"/>
    <w:rsid w:val="00500B8E"/>
    <w:rsid w:val="00506E41"/>
    <w:rsid w:val="00521849"/>
    <w:rsid w:val="005262CC"/>
    <w:rsid w:val="00530607"/>
    <w:rsid w:val="0053445A"/>
    <w:rsid w:val="005433F6"/>
    <w:rsid w:val="00547DF9"/>
    <w:rsid w:val="00550F1C"/>
    <w:rsid w:val="005610ED"/>
    <w:rsid w:val="00566726"/>
    <w:rsid w:val="00566854"/>
    <w:rsid w:val="0057104C"/>
    <w:rsid w:val="005739BC"/>
    <w:rsid w:val="00573A09"/>
    <w:rsid w:val="00576F62"/>
    <w:rsid w:val="00577DA5"/>
    <w:rsid w:val="00581B6A"/>
    <w:rsid w:val="00584978"/>
    <w:rsid w:val="005931F0"/>
    <w:rsid w:val="005939C5"/>
    <w:rsid w:val="00596E07"/>
    <w:rsid w:val="005A2DCB"/>
    <w:rsid w:val="005A3999"/>
    <w:rsid w:val="005B35CF"/>
    <w:rsid w:val="005B5C9F"/>
    <w:rsid w:val="005B6236"/>
    <w:rsid w:val="005C17C1"/>
    <w:rsid w:val="005C42C8"/>
    <w:rsid w:val="005C5C97"/>
    <w:rsid w:val="005C61B0"/>
    <w:rsid w:val="005C7441"/>
    <w:rsid w:val="005D16B7"/>
    <w:rsid w:val="005D2BB7"/>
    <w:rsid w:val="005E0777"/>
    <w:rsid w:val="005E0BE9"/>
    <w:rsid w:val="005E1059"/>
    <w:rsid w:val="005E1A7C"/>
    <w:rsid w:val="005E38C3"/>
    <w:rsid w:val="005E6E99"/>
    <w:rsid w:val="005F3004"/>
    <w:rsid w:val="005F3B78"/>
    <w:rsid w:val="006031E4"/>
    <w:rsid w:val="0060548D"/>
    <w:rsid w:val="0060624D"/>
    <w:rsid w:val="00607170"/>
    <w:rsid w:val="0061100D"/>
    <w:rsid w:val="00613259"/>
    <w:rsid w:val="006151BD"/>
    <w:rsid w:val="00632408"/>
    <w:rsid w:val="00635860"/>
    <w:rsid w:val="006378D6"/>
    <w:rsid w:val="00641E36"/>
    <w:rsid w:val="00643144"/>
    <w:rsid w:val="00644A6C"/>
    <w:rsid w:val="00644D43"/>
    <w:rsid w:val="00645708"/>
    <w:rsid w:val="006458D4"/>
    <w:rsid w:val="00646388"/>
    <w:rsid w:val="00650341"/>
    <w:rsid w:val="00651D38"/>
    <w:rsid w:val="006567B5"/>
    <w:rsid w:val="00656CDF"/>
    <w:rsid w:val="0066289C"/>
    <w:rsid w:val="00664C32"/>
    <w:rsid w:val="00677EDF"/>
    <w:rsid w:val="00680E9B"/>
    <w:rsid w:val="0068190E"/>
    <w:rsid w:val="00681E4B"/>
    <w:rsid w:val="00682210"/>
    <w:rsid w:val="00682CE0"/>
    <w:rsid w:val="00687CF9"/>
    <w:rsid w:val="00691E38"/>
    <w:rsid w:val="00693942"/>
    <w:rsid w:val="006A0FC1"/>
    <w:rsid w:val="006A32E8"/>
    <w:rsid w:val="006A46A1"/>
    <w:rsid w:val="006A61CE"/>
    <w:rsid w:val="006B1B73"/>
    <w:rsid w:val="006B250F"/>
    <w:rsid w:val="006B42CF"/>
    <w:rsid w:val="006B71C4"/>
    <w:rsid w:val="006C3110"/>
    <w:rsid w:val="006C427D"/>
    <w:rsid w:val="006C4A2F"/>
    <w:rsid w:val="006C609C"/>
    <w:rsid w:val="006C6DA8"/>
    <w:rsid w:val="006C779F"/>
    <w:rsid w:val="006D0538"/>
    <w:rsid w:val="006D56C1"/>
    <w:rsid w:val="006E0757"/>
    <w:rsid w:val="006E5EAC"/>
    <w:rsid w:val="006E6317"/>
    <w:rsid w:val="006F3A06"/>
    <w:rsid w:val="006F5925"/>
    <w:rsid w:val="006F6F33"/>
    <w:rsid w:val="007007B3"/>
    <w:rsid w:val="0070155B"/>
    <w:rsid w:val="00701E0F"/>
    <w:rsid w:val="00703635"/>
    <w:rsid w:val="007044B5"/>
    <w:rsid w:val="00706103"/>
    <w:rsid w:val="00706839"/>
    <w:rsid w:val="00706ED0"/>
    <w:rsid w:val="007071BF"/>
    <w:rsid w:val="0071367D"/>
    <w:rsid w:val="00716B06"/>
    <w:rsid w:val="00716D9A"/>
    <w:rsid w:val="00720C0C"/>
    <w:rsid w:val="00724130"/>
    <w:rsid w:val="0073143B"/>
    <w:rsid w:val="0073156C"/>
    <w:rsid w:val="007340DE"/>
    <w:rsid w:val="00734BFE"/>
    <w:rsid w:val="00736DBE"/>
    <w:rsid w:val="0073711C"/>
    <w:rsid w:val="00737830"/>
    <w:rsid w:val="00740C66"/>
    <w:rsid w:val="00742925"/>
    <w:rsid w:val="007514F3"/>
    <w:rsid w:val="00752389"/>
    <w:rsid w:val="0075562C"/>
    <w:rsid w:val="00761779"/>
    <w:rsid w:val="00765904"/>
    <w:rsid w:val="007679F2"/>
    <w:rsid w:val="00767E55"/>
    <w:rsid w:val="00774F71"/>
    <w:rsid w:val="007765B8"/>
    <w:rsid w:val="00777982"/>
    <w:rsid w:val="00792CBB"/>
    <w:rsid w:val="00792CF8"/>
    <w:rsid w:val="007932E9"/>
    <w:rsid w:val="00797634"/>
    <w:rsid w:val="007A39F6"/>
    <w:rsid w:val="007A3CCE"/>
    <w:rsid w:val="007A73B4"/>
    <w:rsid w:val="007B32B3"/>
    <w:rsid w:val="007B7DAF"/>
    <w:rsid w:val="007C0DA8"/>
    <w:rsid w:val="007C17E9"/>
    <w:rsid w:val="007C1812"/>
    <w:rsid w:val="007D11B0"/>
    <w:rsid w:val="007D2C00"/>
    <w:rsid w:val="007D32B9"/>
    <w:rsid w:val="007D5359"/>
    <w:rsid w:val="007E1C84"/>
    <w:rsid w:val="007E44D5"/>
    <w:rsid w:val="007E465C"/>
    <w:rsid w:val="007E6C1A"/>
    <w:rsid w:val="007F0FD7"/>
    <w:rsid w:val="007F1498"/>
    <w:rsid w:val="007F2BDC"/>
    <w:rsid w:val="007F467A"/>
    <w:rsid w:val="007F52E4"/>
    <w:rsid w:val="0080005D"/>
    <w:rsid w:val="00800626"/>
    <w:rsid w:val="008018C7"/>
    <w:rsid w:val="00803106"/>
    <w:rsid w:val="00804F5E"/>
    <w:rsid w:val="008066F7"/>
    <w:rsid w:val="00807421"/>
    <w:rsid w:val="00810D04"/>
    <w:rsid w:val="008140D9"/>
    <w:rsid w:val="00814B16"/>
    <w:rsid w:val="00816DDA"/>
    <w:rsid w:val="00820B40"/>
    <w:rsid w:val="00821159"/>
    <w:rsid w:val="00822F3F"/>
    <w:rsid w:val="008235A6"/>
    <w:rsid w:val="008266E6"/>
    <w:rsid w:val="00827890"/>
    <w:rsid w:val="00832FBE"/>
    <w:rsid w:val="00841120"/>
    <w:rsid w:val="0084456A"/>
    <w:rsid w:val="0085041B"/>
    <w:rsid w:val="00852F72"/>
    <w:rsid w:val="0085380B"/>
    <w:rsid w:val="0085410E"/>
    <w:rsid w:val="00854A01"/>
    <w:rsid w:val="0085731B"/>
    <w:rsid w:val="0086196C"/>
    <w:rsid w:val="00864178"/>
    <w:rsid w:val="0086540B"/>
    <w:rsid w:val="00871625"/>
    <w:rsid w:val="008733F6"/>
    <w:rsid w:val="00873F21"/>
    <w:rsid w:val="00875177"/>
    <w:rsid w:val="0087601A"/>
    <w:rsid w:val="00882991"/>
    <w:rsid w:val="00887CA2"/>
    <w:rsid w:val="00892418"/>
    <w:rsid w:val="00892905"/>
    <w:rsid w:val="00892F7A"/>
    <w:rsid w:val="00895786"/>
    <w:rsid w:val="008A033F"/>
    <w:rsid w:val="008A0984"/>
    <w:rsid w:val="008A63B5"/>
    <w:rsid w:val="008A7217"/>
    <w:rsid w:val="008B4E1E"/>
    <w:rsid w:val="008B5054"/>
    <w:rsid w:val="008B6EB6"/>
    <w:rsid w:val="008B6EE9"/>
    <w:rsid w:val="008C3362"/>
    <w:rsid w:val="008C4E57"/>
    <w:rsid w:val="008C4EE1"/>
    <w:rsid w:val="008C6464"/>
    <w:rsid w:val="008C6677"/>
    <w:rsid w:val="008C697C"/>
    <w:rsid w:val="008D3973"/>
    <w:rsid w:val="008D4E77"/>
    <w:rsid w:val="008E1534"/>
    <w:rsid w:val="008E43C6"/>
    <w:rsid w:val="008E5704"/>
    <w:rsid w:val="008E779F"/>
    <w:rsid w:val="008F3376"/>
    <w:rsid w:val="008F77BC"/>
    <w:rsid w:val="009006BB"/>
    <w:rsid w:val="00904E2E"/>
    <w:rsid w:val="00906334"/>
    <w:rsid w:val="0090790F"/>
    <w:rsid w:val="00922090"/>
    <w:rsid w:val="00923C04"/>
    <w:rsid w:val="00925A81"/>
    <w:rsid w:val="00926282"/>
    <w:rsid w:val="00926A69"/>
    <w:rsid w:val="00931510"/>
    <w:rsid w:val="00934083"/>
    <w:rsid w:val="0093469A"/>
    <w:rsid w:val="00934D3B"/>
    <w:rsid w:val="00935CD7"/>
    <w:rsid w:val="0093749B"/>
    <w:rsid w:val="00941405"/>
    <w:rsid w:val="00944A0D"/>
    <w:rsid w:val="00946436"/>
    <w:rsid w:val="009511EE"/>
    <w:rsid w:val="00952ED5"/>
    <w:rsid w:val="0096046E"/>
    <w:rsid w:val="00961FB7"/>
    <w:rsid w:val="00962CB2"/>
    <w:rsid w:val="009640CB"/>
    <w:rsid w:val="00964ECD"/>
    <w:rsid w:val="0096552F"/>
    <w:rsid w:val="0096592C"/>
    <w:rsid w:val="00966565"/>
    <w:rsid w:val="0097125C"/>
    <w:rsid w:val="009713B6"/>
    <w:rsid w:val="00972540"/>
    <w:rsid w:val="009759B8"/>
    <w:rsid w:val="00980735"/>
    <w:rsid w:val="00981A67"/>
    <w:rsid w:val="00982E53"/>
    <w:rsid w:val="00986355"/>
    <w:rsid w:val="00986AAB"/>
    <w:rsid w:val="0099009E"/>
    <w:rsid w:val="00990814"/>
    <w:rsid w:val="00990FF0"/>
    <w:rsid w:val="00992B08"/>
    <w:rsid w:val="00995131"/>
    <w:rsid w:val="00996B39"/>
    <w:rsid w:val="00997E1F"/>
    <w:rsid w:val="009A1BF2"/>
    <w:rsid w:val="009A1C5D"/>
    <w:rsid w:val="009A203D"/>
    <w:rsid w:val="009A289E"/>
    <w:rsid w:val="009A3CAC"/>
    <w:rsid w:val="009B13DF"/>
    <w:rsid w:val="009B2537"/>
    <w:rsid w:val="009B5A2F"/>
    <w:rsid w:val="009B5F3B"/>
    <w:rsid w:val="009C0C1B"/>
    <w:rsid w:val="009C16A0"/>
    <w:rsid w:val="009C532F"/>
    <w:rsid w:val="009C5782"/>
    <w:rsid w:val="009D0B85"/>
    <w:rsid w:val="009D21CF"/>
    <w:rsid w:val="009D3C0D"/>
    <w:rsid w:val="009E459F"/>
    <w:rsid w:val="009F48AB"/>
    <w:rsid w:val="009F6951"/>
    <w:rsid w:val="00A03CD7"/>
    <w:rsid w:val="00A05252"/>
    <w:rsid w:val="00A05839"/>
    <w:rsid w:val="00A07BDC"/>
    <w:rsid w:val="00A104A4"/>
    <w:rsid w:val="00A11395"/>
    <w:rsid w:val="00A2149D"/>
    <w:rsid w:val="00A268A2"/>
    <w:rsid w:val="00A36AED"/>
    <w:rsid w:val="00A45CF4"/>
    <w:rsid w:val="00A51043"/>
    <w:rsid w:val="00A60C53"/>
    <w:rsid w:val="00A612C0"/>
    <w:rsid w:val="00A63893"/>
    <w:rsid w:val="00A669AB"/>
    <w:rsid w:val="00A672BB"/>
    <w:rsid w:val="00A7240A"/>
    <w:rsid w:val="00A726EA"/>
    <w:rsid w:val="00A7336E"/>
    <w:rsid w:val="00A75D04"/>
    <w:rsid w:val="00A80A4D"/>
    <w:rsid w:val="00A80D2A"/>
    <w:rsid w:val="00A82BE4"/>
    <w:rsid w:val="00A85726"/>
    <w:rsid w:val="00A9227C"/>
    <w:rsid w:val="00AA063F"/>
    <w:rsid w:val="00AA2AEE"/>
    <w:rsid w:val="00AA500D"/>
    <w:rsid w:val="00AA51FB"/>
    <w:rsid w:val="00AB3D26"/>
    <w:rsid w:val="00AB557B"/>
    <w:rsid w:val="00AC3338"/>
    <w:rsid w:val="00AC4C84"/>
    <w:rsid w:val="00AC602A"/>
    <w:rsid w:val="00AC777B"/>
    <w:rsid w:val="00AC7FB6"/>
    <w:rsid w:val="00AD0464"/>
    <w:rsid w:val="00AD20B6"/>
    <w:rsid w:val="00AD21EF"/>
    <w:rsid w:val="00AD3571"/>
    <w:rsid w:val="00AD5898"/>
    <w:rsid w:val="00AD7017"/>
    <w:rsid w:val="00AD7DA6"/>
    <w:rsid w:val="00AE0291"/>
    <w:rsid w:val="00AE08E5"/>
    <w:rsid w:val="00AE14FA"/>
    <w:rsid w:val="00AE1AF4"/>
    <w:rsid w:val="00AE2F7D"/>
    <w:rsid w:val="00AE3EFE"/>
    <w:rsid w:val="00AE4074"/>
    <w:rsid w:val="00AE471C"/>
    <w:rsid w:val="00AF0302"/>
    <w:rsid w:val="00AF2256"/>
    <w:rsid w:val="00AF3F67"/>
    <w:rsid w:val="00AF4725"/>
    <w:rsid w:val="00AF5284"/>
    <w:rsid w:val="00AF62A5"/>
    <w:rsid w:val="00AF6AB3"/>
    <w:rsid w:val="00B04BD6"/>
    <w:rsid w:val="00B057B8"/>
    <w:rsid w:val="00B2093D"/>
    <w:rsid w:val="00B21F96"/>
    <w:rsid w:val="00B23EA0"/>
    <w:rsid w:val="00B2441B"/>
    <w:rsid w:val="00B2477D"/>
    <w:rsid w:val="00B26016"/>
    <w:rsid w:val="00B26675"/>
    <w:rsid w:val="00B31471"/>
    <w:rsid w:val="00B33B12"/>
    <w:rsid w:val="00B33F4E"/>
    <w:rsid w:val="00B42D3F"/>
    <w:rsid w:val="00B459D2"/>
    <w:rsid w:val="00B5044B"/>
    <w:rsid w:val="00B520A6"/>
    <w:rsid w:val="00B522A6"/>
    <w:rsid w:val="00B5456E"/>
    <w:rsid w:val="00B63B9D"/>
    <w:rsid w:val="00B65E15"/>
    <w:rsid w:val="00B713D7"/>
    <w:rsid w:val="00B75230"/>
    <w:rsid w:val="00B7661C"/>
    <w:rsid w:val="00B76640"/>
    <w:rsid w:val="00B777DD"/>
    <w:rsid w:val="00B80A70"/>
    <w:rsid w:val="00B83081"/>
    <w:rsid w:val="00B83DE8"/>
    <w:rsid w:val="00B844BE"/>
    <w:rsid w:val="00B85B67"/>
    <w:rsid w:val="00B9048A"/>
    <w:rsid w:val="00B94D69"/>
    <w:rsid w:val="00B94F3C"/>
    <w:rsid w:val="00BA2343"/>
    <w:rsid w:val="00BA3518"/>
    <w:rsid w:val="00BA571F"/>
    <w:rsid w:val="00BB026D"/>
    <w:rsid w:val="00BB2335"/>
    <w:rsid w:val="00BB7E88"/>
    <w:rsid w:val="00BC1BA8"/>
    <w:rsid w:val="00BC3C22"/>
    <w:rsid w:val="00BD186D"/>
    <w:rsid w:val="00BD3D74"/>
    <w:rsid w:val="00BD3F80"/>
    <w:rsid w:val="00BD6580"/>
    <w:rsid w:val="00BE0A18"/>
    <w:rsid w:val="00BE1745"/>
    <w:rsid w:val="00BE1B87"/>
    <w:rsid w:val="00BE1CDF"/>
    <w:rsid w:val="00BF03B2"/>
    <w:rsid w:val="00BF580B"/>
    <w:rsid w:val="00BF62B1"/>
    <w:rsid w:val="00C00E1E"/>
    <w:rsid w:val="00C01800"/>
    <w:rsid w:val="00C01B06"/>
    <w:rsid w:val="00C03204"/>
    <w:rsid w:val="00C03B11"/>
    <w:rsid w:val="00C03D38"/>
    <w:rsid w:val="00C04641"/>
    <w:rsid w:val="00C05CC4"/>
    <w:rsid w:val="00C07230"/>
    <w:rsid w:val="00C0786A"/>
    <w:rsid w:val="00C10A23"/>
    <w:rsid w:val="00C203C5"/>
    <w:rsid w:val="00C2128B"/>
    <w:rsid w:val="00C25AF1"/>
    <w:rsid w:val="00C27CFF"/>
    <w:rsid w:val="00C34CA4"/>
    <w:rsid w:val="00C35D41"/>
    <w:rsid w:val="00C44CC1"/>
    <w:rsid w:val="00C51707"/>
    <w:rsid w:val="00C54147"/>
    <w:rsid w:val="00C54292"/>
    <w:rsid w:val="00C5443A"/>
    <w:rsid w:val="00C564EC"/>
    <w:rsid w:val="00C7212E"/>
    <w:rsid w:val="00C731E1"/>
    <w:rsid w:val="00C747C1"/>
    <w:rsid w:val="00C74B4E"/>
    <w:rsid w:val="00C80B78"/>
    <w:rsid w:val="00C87D38"/>
    <w:rsid w:val="00C92396"/>
    <w:rsid w:val="00C93AC9"/>
    <w:rsid w:val="00C95B62"/>
    <w:rsid w:val="00C96EFE"/>
    <w:rsid w:val="00CA502B"/>
    <w:rsid w:val="00CA7ABE"/>
    <w:rsid w:val="00CB1D81"/>
    <w:rsid w:val="00CB2BAA"/>
    <w:rsid w:val="00CB4C0F"/>
    <w:rsid w:val="00CB67E3"/>
    <w:rsid w:val="00CB70E5"/>
    <w:rsid w:val="00CC1173"/>
    <w:rsid w:val="00CC1920"/>
    <w:rsid w:val="00CC2073"/>
    <w:rsid w:val="00CC228A"/>
    <w:rsid w:val="00CC27B0"/>
    <w:rsid w:val="00CC4DD9"/>
    <w:rsid w:val="00CC599F"/>
    <w:rsid w:val="00CD16D7"/>
    <w:rsid w:val="00CD63EC"/>
    <w:rsid w:val="00CE223E"/>
    <w:rsid w:val="00CE2329"/>
    <w:rsid w:val="00CE3B1A"/>
    <w:rsid w:val="00CE7028"/>
    <w:rsid w:val="00CE7487"/>
    <w:rsid w:val="00CE7CB8"/>
    <w:rsid w:val="00CF5048"/>
    <w:rsid w:val="00CF6987"/>
    <w:rsid w:val="00D010FF"/>
    <w:rsid w:val="00D0385A"/>
    <w:rsid w:val="00D0406E"/>
    <w:rsid w:val="00D0510F"/>
    <w:rsid w:val="00D0639E"/>
    <w:rsid w:val="00D109E4"/>
    <w:rsid w:val="00D13D47"/>
    <w:rsid w:val="00D20F43"/>
    <w:rsid w:val="00D21705"/>
    <w:rsid w:val="00D22DCB"/>
    <w:rsid w:val="00D26711"/>
    <w:rsid w:val="00D3131A"/>
    <w:rsid w:val="00D31669"/>
    <w:rsid w:val="00D34462"/>
    <w:rsid w:val="00D34B62"/>
    <w:rsid w:val="00D41E5E"/>
    <w:rsid w:val="00D4316D"/>
    <w:rsid w:val="00D434B0"/>
    <w:rsid w:val="00D45998"/>
    <w:rsid w:val="00D45E80"/>
    <w:rsid w:val="00D47121"/>
    <w:rsid w:val="00D47280"/>
    <w:rsid w:val="00D472FE"/>
    <w:rsid w:val="00D5028E"/>
    <w:rsid w:val="00D51001"/>
    <w:rsid w:val="00D53E58"/>
    <w:rsid w:val="00D55B4D"/>
    <w:rsid w:val="00D61F36"/>
    <w:rsid w:val="00D6483E"/>
    <w:rsid w:val="00D7242A"/>
    <w:rsid w:val="00D802FF"/>
    <w:rsid w:val="00D821A5"/>
    <w:rsid w:val="00D8281A"/>
    <w:rsid w:val="00D904F0"/>
    <w:rsid w:val="00D92265"/>
    <w:rsid w:val="00D9280B"/>
    <w:rsid w:val="00D96937"/>
    <w:rsid w:val="00D978E1"/>
    <w:rsid w:val="00DA4C78"/>
    <w:rsid w:val="00DA5C6A"/>
    <w:rsid w:val="00DA5E9E"/>
    <w:rsid w:val="00DA6A68"/>
    <w:rsid w:val="00DA6B10"/>
    <w:rsid w:val="00DA6F0A"/>
    <w:rsid w:val="00DB0FD2"/>
    <w:rsid w:val="00DB10D2"/>
    <w:rsid w:val="00DB1E20"/>
    <w:rsid w:val="00DB261E"/>
    <w:rsid w:val="00DB35D1"/>
    <w:rsid w:val="00DB435B"/>
    <w:rsid w:val="00DB5ABC"/>
    <w:rsid w:val="00DB7EDF"/>
    <w:rsid w:val="00DC0462"/>
    <w:rsid w:val="00DC1132"/>
    <w:rsid w:val="00DC15FB"/>
    <w:rsid w:val="00DC1984"/>
    <w:rsid w:val="00DC72D3"/>
    <w:rsid w:val="00DD247E"/>
    <w:rsid w:val="00DD3D4C"/>
    <w:rsid w:val="00DD42E0"/>
    <w:rsid w:val="00DD4F44"/>
    <w:rsid w:val="00DD5C1A"/>
    <w:rsid w:val="00DD7AA7"/>
    <w:rsid w:val="00DE0F35"/>
    <w:rsid w:val="00DE1A0D"/>
    <w:rsid w:val="00DE36A7"/>
    <w:rsid w:val="00DE6F7E"/>
    <w:rsid w:val="00DF2BE4"/>
    <w:rsid w:val="00DF3325"/>
    <w:rsid w:val="00DF33C3"/>
    <w:rsid w:val="00DF3959"/>
    <w:rsid w:val="00DF3D64"/>
    <w:rsid w:val="00DF7B88"/>
    <w:rsid w:val="00E04180"/>
    <w:rsid w:val="00E0789A"/>
    <w:rsid w:val="00E10DCB"/>
    <w:rsid w:val="00E1200E"/>
    <w:rsid w:val="00E1251C"/>
    <w:rsid w:val="00E147F4"/>
    <w:rsid w:val="00E15695"/>
    <w:rsid w:val="00E15DCB"/>
    <w:rsid w:val="00E16E37"/>
    <w:rsid w:val="00E26E1E"/>
    <w:rsid w:val="00E27173"/>
    <w:rsid w:val="00E333C2"/>
    <w:rsid w:val="00E36572"/>
    <w:rsid w:val="00E410E4"/>
    <w:rsid w:val="00E444D3"/>
    <w:rsid w:val="00E44DAD"/>
    <w:rsid w:val="00E50779"/>
    <w:rsid w:val="00E5276A"/>
    <w:rsid w:val="00E54353"/>
    <w:rsid w:val="00E561DD"/>
    <w:rsid w:val="00E569EF"/>
    <w:rsid w:val="00E57360"/>
    <w:rsid w:val="00E621F4"/>
    <w:rsid w:val="00E673AC"/>
    <w:rsid w:val="00E70E97"/>
    <w:rsid w:val="00E814F3"/>
    <w:rsid w:val="00E82BBF"/>
    <w:rsid w:val="00E83ABD"/>
    <w:rsid w:val="00E840B9"/>
    <w:rsid w:val="00E86CF9"/>
    <w:rsid w:val="00E91F56"/>
    <w:rsid w:val="00E926BF"/>
    <w:rsid w:val="00E942F8"/>
    <w:rsid w:val="00E94EFA"/>
    <w:rsid w:val="00EA2102"/>
    <w:rsid w:val="00EB006D"/>
    <w:rsid w:val="00EB0A48"/>
    <w:rsid w:val="00EB20E7"/>
    <w:rsid w:val="00EB247C"/>
    <w:rsid w:val="00EB3BDC"/>
    <w:rsid w:val="00EB47FF"/>
    <w:rsid w:val="00EB6746"/>
    <w:rsid w:val="00EC0D9B"/>
    <w:rsid w:val="00EC1DAB"/>
    <w:rsid w:val="00EC30C4"/>
    <w:rsid w:val="00EC32CB"/>
    <w:rsid w:val="00EC3616"/>
    <w:rsid w:val="00EC67D4"/>
    <w:rsid w:val="00ED2434"/>
    <w:rsid w:val="00ED339C"/>
    <w:rsid w:val="00ED37F4"/>
    <w:rsid w:val="00ED38A8"/>
    <w:rsid w:val="00ED569D"/>
    <w:rsid w:val="00ED5FAC"/>
    <w:rsid w:val="00ED7A9B"/>
    <w:rsid w:val="00EE05FA"/>
    <w:rsid w:val="00EE18A0"/>
    <w:rsid w:val="00EE788D"/>
    <w:rsid w:val="00EF5E54"/>
    <w:rsid w:val="00F00A6A"/>
    <w:rsid w:val="00F00D9B"/>
    <w:rsid w:val="00F01A85"/>
    <w:rsid w:val="00F029A8"/>
    <w:rsid w:val="00F03649"/>
    <w:rsid w:val="00F05074"/>
    <w:rsid w:val="00F05F21"/>
    <w:rsid w:val="00F07FCD"/>
    <w:rsid w:val="00F1044F"/>
    <w:rsid w:val="00F11E0D"/>
    <w:rsid w:val="00F14740"/>
    <w:rsid w:val="00F153E4"/>
    <w:rsid w:val="00F20035"/>
    <w:rsid w:val="00F21655"/>
    <w:rsid w:val="00F263D4"/>
    <w:rsid w:val="00F31595"/>
    <w:rsid w:val="00F34A26"/>
    <w:rsid w:val="00F36821"/>
    <w:rsid w:val="00F3751A"/>
    <w:rsid w:val="00F37A02"/>
    <w:rsid w:val="00F41FF8"/>
    <w:rsid w:val="00F45B2A"/>
    <w:rsid w:val="00F45D21"/>
    <w:rsid w:val="00F471F3"/>
    <w:rsid w:val="00F51241"/>
    <w:rsid w:val="00F52119"/>
    <w:rsid w:val="00F526A4"/>
    <w:rsid w:val="00F53E63"/>
    <w:rsid w:val="00F54101"/>
    <w:rsid w:val="00F57396"/>
    <w:rsid w:val="00F66D1C"/>
    <w:rsid w:val="00F67F06"/>
    <w:rsid w:val="00F67F8F"/>
    <w:rsid w:val="00F70A89"/>
    <w:rsid w:val="00F7311C"/>
    <w:rsid w:val="00F74F5C"/>
    <w:rsid w:val="00F75F92"/>
    <w:rsid w:val="00F767EC"/>
    <w:rsid w:val="00F84609"/>
    <w:rsid w:val="00F8629E"/>
    <w:rsid w:val="00F93AC2"/>
    <w:rsid w:val="00F966EA"/>
    <w:rsid w:val="00FA19DC"/>
    <w:rsid w:val="00FA1F73"/>
    <w:rsid w:val="00FA4F81"/>
    <w:rsid w:val="00FA78B5"/>
    <w:rsid w:val="00FB0C1D"/>
    <w:rsid w:val="00FB149F"/>
    <w:rsid w:val="00FB1FB3"/>
    <w:rsid w:val="00FB33B0"/>
    <w:rsid w:val="00FB38C9"/>
    <w:rsid w:val="00FB4F46"/>
    <w:rsid w:val="00FB6091"/>
    <w:rsid w:val="00FB7975"/>
    <w:rsid w:val="00FC2946"/>
    <w:rsid w:val="00FC3347"/>
    <w:rsid w:val="00FC6B6F"/>
    <w:rsid w:val="00FD00B2"/>
    <w:rsid w:val="00FD0168"/>
    <w:rsid w:val="00FD2221"/>
    <w:rsid w:val="00FD250C"/>
    <w:rsid w:val="00FD5221"/>
    <w:rsid w:val="00FE02FE"/>
    <w:rsid w:val="00FE381F"/>
    <w:rsid w:val="00FE55BB"/>
    <w:rsid w:val="00FE61A4"/>
    <w:rsid w:val="00FE6460"/>
    <w:rsid w:val="00FE6DD8"/>
    <w:rsid w:val="00FE7547"/>
    <w:rsid w:val="00FF0906"/>
    <w:rsid w:val="00FF0D0D"/>
    <w:rsid w:val="00FF104E"/>
    <w:rsid w:val="00FF1D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0" w:qFormat="1"/>
    <w:lsdException w:name="footnote reference" w:uiPriority="0"/>
    <w:lsdException w:name="annotation reference" w:uiPriority="0"/>
    <w:lsdException w:name="List Bullet 2" w:uiPriority="0"/>
    <w:lsdException w:name="List Bullet 5" w:uiPriority="0"/>
    <w:lsdException w:name="Title" w:semiHidden="0" w:uiPriority="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471C"/>
  </w:style>
  <w:style w:type="paragraph" w:styleId="1">
    <w:name w:val="heading 1"/>
    <w:basedOn w:val="a"/>
    <w:next w:val="a"/>
    <w:link w:val="10"/>
    <w:uiPriority w:val="9"/>
    <w:qFormat/>
    <w:rsid w:val="007679F2"/>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rPr>
  </w:style>
  <w:style w:type="paragraph" w:styleId="2">
    <w:name w:val="heading 2"/>
    <w:basedOn w:val="a"/>
    <w:next w:val="a"/>
    <w:link w:val="20"/>
    <w:uiPriority w:val="9"/>
    <w:unhideWhenUsed/>
    <w:qFormat/>
    <w:rsid w:val="00521849"/>
    <w:pPr>
      <w:keepNext/>
      <w:keepLines/>
      <w:spacing w:before="200" w:after="0" w:line="240"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E5435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644A6C"/>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521849"/>
    <w:pPr>
      <w:keepNext/>
      <w:keepLines/>
      <w:spacing w:before="200" w:after="0" w:line="240" w:lineRule="auto"/>
      <w:outlineLvl w:val="4"/>
    </w:pPr>
    <w:rPr>
      <w:rFonts w:asciiTheme="majorHAnsi" w:eastAsiaTheme="majorEastAsia" w:hAnsiTheme="majorHAnsi" w:cstheme="majorBidi"/>
      <w:color w:val="243F60" w:themeColor="accent1" w:themeShade="7F"/>
      <w:sz w:val="24"/>
      <w:szCs w:val="24"/>
    </w:rPr>
  </w:style>
  <w:style w:type="paragraph" w:styleId="6">
    <w:name w:val="heading 6"/>
    <w:basedOn w:val="a"/>
    <w:next w:val="a"/>
    <w:link w:val="60"/>
    <w:unhideWhenUsed/>
    <w:qFormat/>
    <w:rsid w:val="00521849"/>
    <w:pPr>
      <w:keepNext/>
      <w:keepLines/>
      <w:spacing w:before="200" w:after="0" w:line="240" w:lineRule="auto"/>
      <w:outlineLvl w:val="5"/>
    </w:pPr>
    <w:rPr>
      <w:rFonts w:asciiTheme="majorHAnsi" w:eastAsiaTheme="majorEastAsia" w:hAnsiTheme="majorHAnsi" w:cstheme="majorBidi"/>
      <w:i/>
      <w:iCs/>
      <w:color w:val="243F60" w:themeColor="accent1" w:themeShade="7F"/>
      <w:sz w:val="24"/>
      <w:szCs w:val="24"/>
    </w:rPr>
  </w:style>
  <w:style w:type="paragraph" w:styleId="7">
    <w:name w:val="heading 7"/>
    <w:basedOn w:val="a"/>
    <w:next w:val="a"/>
    <w:link w:val="70"/>
    <w:unhideWhenUsed/>
    <w:qFormat/>
    <w:rsid w:val="00256100"/>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nhideWhenUsed/>
    <w:qFormat/>
    <w:rsid w:val="00256100"/>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iPriority w:val="9"/>
    <w:unhideWhenUsed/>
    <w:qFormat/>
    <w:rsid w:val="008235A6"/>
    <w:pPr>
      <w:keepNext/>
      <w:keepLines/>
      <w:widowControl w:val="0"/>
      <w:autoSpaceDE w:val="0"/>
      <w:autoSpaceDN w:val="0"/>
      <w:adjustRightInd w:val="0"/>
      <w:spacing w:before="200" w:after="0" w:line="240" w:lineRule="auto"/>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679F2"/>
    <w:rPr>
      <w:rFonts w:ascii="Times New Roman CYR" w:eastAsia="Times New Roman" w:hAnsi="Times New Roman CYR" w:cs="Times New Roman CYR"/>
      <w:b/>
      <w:bCs/>
      <w:color w:val="26282F"/>
      <w:sz w:val="24"/>
      <w:szCs w:val="24"/>
    </w:rPr>
  </w:style>
  <w:style w:type="character" w:customStyle="1" w:styleId="20">
    <w:name w:val="Заголовок 2 Знак"/>
    <w:basedOn w:val="a0"/>
    <w:link w:val="2"/>
    <w:uiPriority w:val="9"/>
    <w:rsid w:val="00521849"/>
    <w:rPr>
      <w:rFonts w:asciiTheme="majorHAnsi" w:eastAsiaTheme="majorEastAsia" w:hAnsiTheme="majorHAnsi" w:cstheme="majorBidi"/>
      <w:b/>
      <w:bCs/>
      <w:color w:val="4F81BD" w:themeColor="accent1"/>
      <w:sz w:val="26"/>
      <w:szCs w:val="26"/>
    </w:rPr>
  </w:style>
  <w:style w:type="character" w:customStyle="1" w:styleId="40">
    <w:name w:val="Заголовок 4 Знак"/>
    <w:basedOn w:val="a0"/>
    <w:link w:val="4"/>
    <w:uiPriority w:val="9"/>
    <w:rsid w:val="00644A6C"/>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521849"/>
    <w:rPr>
      <w:rFonts w:asciiTheme="majorHAnsi" w:eastAsiaTheme="majorEastAsia" w:hAnsiTheme="majorHAnsi" w:cstheme="majorBidi"/>
      <w:color w:val="243F60" w:themeColor="accent1" w:themeShade="7F"/>
      <w:sz w:val="24"/>
      <w:szCs w:val="24"/>
    </w:rPr>
  </w:style>
  <w:style w:type="character" w:customStyle="1" w:styleId="60">
    <w:name w:val="Заголовок 6 Знак"/>
    <w:basedOn w:val="a0"/>
    <w:link w:val="6"/>
    <w:rsid w:val="00521849"/>
    <w:rPr>
      <w:rFonts w:asciiTheme="majorHAnsi" w:eastAsiaTheme="majorEastAsia" w:hAnsiTheme="majorHAnsi" w:cstheme="majorBidi"/>
      <w:i/>
      <w:iCs/>
      <w:color w:val="243F60" w:themeColor="accent1" w:themeShade="7F"/>
      <w:sz w:val="24"/>
      <w:szCs w:val="24"/>
    </w:rPr>
  </w:style>
  <w:style w:type="paragraph" w:styleId="a3">
    <w:name w:val="Balloon Text"/>
    <w:basedOn w:val="a"/>
    <w:link w:val="a4"/>
    <w:uiPriority w:val="99"/>
    <w:unhideWhenUsed/>
    <w:rsid w:val="00E673AC"/>
    <w:pPr>
      <w:spacing w:after="0" w:line="240" w:lineRule="auto"/>
    </w:pPr>
    <w:rPr>
      <w:rFonts w:ascii="Tahoma" w:hAnsi="Tahoma" w:cs="Tahoma"/>
      <w:sz w:val="16"/>
      <w:szCs w:val="16"/>
    </w:rPr>
  </w:style>
  <w:style w:type="character" w:customStyle="1" w:styleId="a4">
    <w:name w:val="Текст выноски Знак"/>
    <w:basedOn w:val="a0"/>
    <w:link w:val="a3"/>
    <w:uiPriority w:val="99"/>
    <w:rsid w:val="00E673AC"/>
    <w:rPr>
      <w:rFonts w:ascii="Tahoma" w:hAnsi="Tahoma" w:cs="Tahoma"/>
      <w:sz w:val="16"/>
      <w:szCs w:val="16"/>
    </w:rPr>
  </w:style>
  <w:style w:type="character" w:customStyle="1" w:styleId="a5">
    <w:name w:val="Гипертекстовая ссылка"/>
    <w:basedOn w:val="a0"/>
    <w:uiPriority w:val="99"/>
    <w:rsid w:val="00E673AC"/>
    <w:rPr>
      <w:rFonts w:cs="Times New Roman"/>
      <w:b/>
      <w:color w:val="106BBE"/>
    </w:rPr>
  </w:style>
  <w:style w:type="paragraph" w:customStyle="1" w:styleId="ConsPlusNormal">
    <w:name w:val="ConsPlusNormal"/>
    <w:uiPriority w:val="99"/>
    <w:rsid w:val="00E673AC"/>
    <w:pPr>
      <w:widowControl w:val="0"/>
      <w:spacing w:after="0" w:line="240" w:lineRule="auto"/>
      <w:ind w:firstLine="720"/>
    </w:pPr>
    <w:rPr>
      <w:rFonts w:ascii="Arial" w:eastAsia="Times New Roman" w:hAnsi="Arial" w:cs="Times New Roman"/>
      <w:snapToGrid w:val="0"/>
      <w:sz w:val="20"/>
      <w:szCs w:val="20"/>
    </w:rPr>
  </w:style>
  <w:style w:type="paragraph" w:styleId="a6">
    <w:name w:val="header"/>
    <w:basedOn w:val="a"/>
    <w:link w:val="a7"/>
    <w:uiPriority w:val="99"/>
    <w:unhideWhenUsed/>
    <w:rsid w:val="00E673AC"/>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E673AC"/>
  </w:style>
  <w:style w:type="character" w:styleId="a8">
    <w:name w:val="page number"/>
    <w:basedOn w:val="a0"/>
    <w:uiPriority w:val="99"/>
    <w:rsid w:val="00E673AC"/>
  </w:style>
  <w:style w:type="paragraph" w:customStyle="1" w:styleId="a9">
    <w:name w:val="Нормальный (таблица)"/>
    <w:basedOn w:val="a"/>
    <w:next w:val="a"/>
    <w:uiPriority w:val="99"/>
    <w:rsid w:val="007679F2"/>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a">
    <w:name w:val="Прижатый влево"/>
    <w:basedOn w:val="a"/>
    <w:next w:val="a"/>
    <w:uiPriority w:val="99"/>
    <w:rsid w:val="007679F2"/>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b">
    <w:name w:val="List Paragraph"/>
    <w:basedOn w:val="a"/>
    <w:link w:val="ac"/>
    <w:uiPriority w:val="34"/>
    <w:qFormat/>
    <w:rsid w:val="00521849"/>
    <w:pPr>
      <w:spacing w:after="0" w:line="240" w:lineRule="auto"/>
      <w:ind w:left="720"/>
      <w:contextualSpacing/>
    </w:pPr>
    <w:rPr>
      <w:rFonts w:ascii="Times New Roman" w:eastAsia="Times New Roman" w:hAnsi="Times New Roman" w:cs="Times New Roman"/>
      <w:sz w:val="24"/>
      <w:szCs w:val="24"/>
    </w:rPr>
  </w:style>
  <w:style w:type="character" w:styleId="ad">
    <w:name w:val="Strong"/>
    <w:basedOn w:val="a0"/>
    <w:uiPriority w:val="22"/>
    <w:qFormat/>
    <w:rsid w:val="00521849"/>
    <w:rPr>
      <w:b/>
      <w:bCs/>
    </w:rPr>
  </w:style>
  <w:style w:type="paragraph" w:styleId="21">
    <w:name w:val="Body Text 2"/>
    <w:basedOn w:val="a"/>
    <w:link w:val="22"/>
    <w:uiPriority w:val="99"/>
    <w:unhideWhenUsed/>
    <w:rsid w:val="00521849"/>
    <w:pPr>
      <w:spacing w:after="120" w:line="480" w:lineRule="auto"/>
    </w:pPr>
    <w:rPr>
      <w:rFonts w:ascii="Times New Roman" w:eastAsia="Times New Roman" w:hAnsi="Times New Roman" w:cs="Times New Roman"/>
      <w:sz w:val="24"/>
      <w:szCs w:val="24"/>
    </w:rPr>
  </w:style>
  <w:style w:type="character" w:customStyle="1" w:styleId="22">
    <w:name w:val="Основной текст 2 Знак"/>
    <w:basedOn w:val="a0"/>
    <w:link w:val="21"/>
    <w:uiPriority w:val="99"/>
    <w:rsid w:val="00521849"/>
    <w:rPr>
      <w:rFonts w:ascii="Times New Roman" w:eastAsia="Times New Roman" w:hAnsi="Times New Roman" w:cs="Times New Roman"/>
      <w:sz w:val="24"/>
      <w:szCs w:val="24"/>
    </w:rPr>
  </w:style>
  <w:style w:type="paragraph" w:styleId="ae">
    <w:name w:val="No Spacing"/>
    <w:uiPriority w:val="1"/>
    <w:qFormat/>
    <w:rsid w:val="005A2DCB"/>
    <w:pPr>
      <w:spacing w:after="0" w:line="240" w:lineRule="auto"/>
    </w:pPr>
    <w:rPr>
      <w:rFonts w:ascii="Calibri" w:eastAsia="Times New Roman" w:hAnsi="Calibri" w:cs="Times New Roman"/>
    </w:rPr>
  </w:style>
  <w:style w:type="table" w:styleId="af">
    <w:name w:val="Table Grid"/>
    <w:basedOn w:val="a1"/>
    <w:uiPriority w:val="39"/>
    <w:rsid w:val="005A2DCB"/>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Title">
    <w:name w:val="ConsPlusTitle"/>
    <w:rsid w:val="00804F5E"/>
    <w:pPr>
      <w:widowControl w:val="0"/>
      <w:autoSpaceDE w:val="0"/>
      <w:autoSpaceDN w:val="0"/>
      <w:spacing w:after="0" w:line="240" w:lineRule="auto"/>
    </w:pPr>
    <w:rPr>
      <w:rFonts w:ascii="Times New Roman" w:eastAsia="Times New Roman" w:hAnsi="Times New Roman" w:cs="Times New Roman"/>
      <w:b/>
      <w:sz w:val="28"/>
      <w:szCs w:val="20"/>
    </w:rPr>
  </w:style>
  <w:style w:type="paragraph" w:styleId="af0">
    <w:name w:val="caption"/>
    <w:basedOn w:val="a"/>
    <w:next w:val="a"/>
    <w:qFormat/>
    <w:rsid w:val="00644A6C"/>
    <w:pPr>
      <w:tabs>
        <w:tab w:val="left" w:pos="9639"/>
      </w:tabs>
      <w:spacing w:after="0" w:line="240" w:lineRule="auto"/>
      <w:ind w:left="-1276"/>
      <w:jc w:val="center"/>
    </w:pPr>
    <w:rPr>
      <w:rFonts w:ascii="Times New Roman" w:eastAsia="Times New Roman" w:hAnsi="Times New Roman" w:cs="Times New Roman"/>
      <w:b/>
      <w:sz w:val="40"/>
      <w:szCs w:val="20"/>
    </w:rPr>
  </w:style>
  <w:style w:type="character" w:styleId="af1">
    <w:name w:val="Hyperlink"/>
    <w:uiPriority w:val="99"/>
    <w:unhideWhenUsed/>
    <w:rsid w:val="00250CD8"/>
    <w:rPr>
      <w:color w:val="0000FF"/>
      <w:u w:val="single"/>
    </w:rPr>
  </w:style>
  <w:style w:type="paragraph" w:styleId="af2">
    <w:name w:val="Body Text"/>
    <w:basedOn w:val="a"/>
    <w:link w:val="af3"/>
    <w:uiPriority w:val="99"/>
    <w:unhideWhenUsed/>
    <w:rsid w:val="00D109E4"/>
    <w:pPr>
      <w:spacing w:after="120"/>
    </w:pPr>
  </w:style>
  <w:style w:type="character" w:customStyle="1" w:styleId="af3">
    <w:name w:val="Основной текст Знак"/>
    <w:basedOn w:val="a0"/>
    <w:link w:val="af2"/>
    <w:rsid w:val="00D109E4"/>
  </w:style>
  <w:style w:type="character" w:styleId="af4">
    <w:name w:val="Emphasis"/>
    <w:basedOn w:val="a0"/>
    <w:uiPriority w:val="20"/>
    <w:qFormat/>
    <w:rsid w:val="00D109E4"/>
    <w:rPr>
      <w:rFonts w:cs="Times New Roman"/>
      <w:i/>
      <w:iCs/>
    </w:rPr>
  </w:style>
  <w:style w:type="paragraph" w:customStyle="1" w:styleId="af5">
    <w:name w:val="Таблицы (моноширинный)"/>
    <w:basedOn w:val="a"/>
    <w:next w:val="a"/>
    <w:rsid w:val="001358C4"/>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unformattext">
    <w:name w:val="unformattext"/>
    <w:basedOn w:val="a"/>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6">
    <w:name w:val="Цветовое выделение"/>
    <w:uiPriority w:val="99"/>
    <w:rsid w:val="001358C4"/>
    <w:rPr>
      <w:b/>
      <w:color w:val="26282F"/>
    </w:rPr>
  </w:style>
  <w:style w:type="paragraph" w:customStyle="1" w:styleId="aleft1">
    <w:name w:val="aleft1"/>
    <w:basedOn w:val="a"/>
    <w:rsid w:val="001358C4"/>
    <w:pPr>
      <w:spacing w:after="0" w:line="240" w:lineRule="auto"/>
    </w:pPr>
    <w:rPr>
      <w:rFonts w:ascii="Times New Roman" w:eastAsia="Times New Roman" w:hAnsi="Times New Roman" w:cs="Times New Roman"/>
      <w:sz w:val="24"/>
      <w:szCs w:val="24"/>
    </w:rPr>
  </w:style>
  <w:style w:type="paragraph" w:customStyle="1" w:styleId="af7">
    <w:name w:val="Заглавие"/>
    <w:basedOn w:val="a"/>
    <w:rsid w:val="001358C4"/>
    <w:pPr>
      <w:suppressAutoHyphens/>
      <w:spacing w:after="0" w:line="100" w:lineRule="atLeast"/>
      <w:jc w:val="center"/>
    </w:pPr>
    <w:rPr>
      <w:rFonts w:ascii="Times New Roman" w:eastAsia="Times New Roman" w:hAnsi="Times New Roman" w:cs="Times New Roman"/>
      <w:color w:val="00000A"/>
      <w:sz w:val="28"/>
      <w:szCs w:val="24"/>
    </w:rPr>
  </w:style>
  <w:style w:type="paragraph" w:customStyle="1" w:styleId="formattext">
    <w:name w:val="formattext"/>
    <w:basedOn w:val="a"/>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8">
    <w:name w:val="Основной текст + Полужирный"/>
    <w:aliases w:val="Курсив"/>
    <w:basedOn w:val="af3"/>
    <w:rsid w:val="001358C4"/>
    <w:rPr>
      <w:rFonts w:ascii="Times New Roman" w:eastAsia="Times New Roman" w:hAnsi="Times New Roman" w:cs="Times New Roman"/>
      <w:b/>
      <w:bCs/>
      <w:i/>
      <w:iCs/>
      <w:spacing w:val="-3"/>
      <w:sz w:val="26"/>
      <w:szCs w:val="26"/>
      <w:lang w:eastAsia="ru-RU" w:bidi="ar-SA"/>
    </w:rPr>
  </w:style>
  <w:style w:type="character" w:customStyle="1" w:styleId="23">
    <w:name w:val="Основной текст (2)_"/>
    <w:basedOn w:val="a0"/>
    <w:link w:val="24"/>
    <w:uiPriority w:val="99"/>
    <w:rsid w:val="001358C4"/>
    <w:rPr>
      <w:b/>
      <w:bCs/>
      <w:i/>
      <w:iCs/>
      <w:spacing w:val="-3"/>
      <w:sz w:val="26"/>
      <w:szCs w:val="26"/>
      <w:shd w:val="clear" w:color="auto" w:fill="FFFFFF"/>
    </w:rPr>
  </w:style>
  <w:style w:type="paragraph" w:customStyle="1" w:styleId="24">
    <w:name w:val="Основной текст (2)"/>
    <w:basedOn w:val="a"/>
    <w:link w:val="23"/>
    <w:uiPriority w:val="99"/>
    <w:rsid w:val="001358C4"/>
    <w:pPr>
      <w:widowControl w:val="0"/>
      <w:shd w:val="clear" w:color="auto" w:fill="FFFFFF"/>
      <w:spacing w:after="0" w:line="324" w:lineRule="exact"/>
      <w:ind w:firstLine="680"/>
      <w:jc w:val="both"/>
    </w:pPr>
    <w:rPr>
      <w:b/>
      <w:bCs/>
      <w:i/>
      <w:iCs/>
      <w:spacing w:val="-3"/>
      <w:sz w:val="26"/>
      <w:szCs w:val="26"/>
    </w:rPr>
  </w:style>
  <w:style w:type="character" w:customStyle="1" w:styleId="25">
    <w:name w:val="Основной текст (2) + Не полужирный"/>
    <w:aliases w:val="Не курсив"/>
    <w:basedOn w:val="23"/>
    <w:rsid w:val="001358C4"/>
    <w:rPr>
      <w:b/>
      <w:bCs/>
      <w:i/>
      <w:iCs/>
      <w:spacing w:val="-3"/>
      <w:sz w:val="26"/>
      <w:szCs w:val="26"/>
      <w:shd w:val="clear" w:color="auto" w:fill="FFFFFF"/>
    </w:rPr>
  </w:style>
  <w:style w:type="character" w:customStyle="1" w:styleId="af9">
    <w:name w:val="Оглавление_"/>
    <w:basedOn w:val="a0"/>
    <w:link w:val="afa"/>
    <w:rsid w:val="001358C4"/>
    <w:rPr>
      <w:spacing w:val="-3"/>
      <w:sz w:val="26"/>
      <w:szCs w:val="26"/>
      <w:shd w:val="clear" w:color="auto" w:fill="FFFFFF"/>
    </w:rPr>
  </w:style>
  <w:style w:type="paragraph" w:customStyle="1" w:styleId="afa">
    <w:name w:val="Оглавление"/>
    <w:basedOn w:val="a"/>
    <w:link w:val="af9"/>
    <w:rsid w:val="001358C4"/>
    <w:pPr>
      <w:widowControl w:val="0"/>
      <w:shd w:val="clear" w:color="auto" w:fill="FFFFFF"/>
      <w:spacing w:after="0" w:line="324" w:lineRule="exact"/>
      <w:jc w:val="both"/>
    </w:pPr>
    <w:rPr>
      <w:spacing w:val="-3"/>
      <w:sz w:val="26"/>
      <w:szCs w:val="26"/>
    </w:rPr>
  </w:style>
  <w:style w:type="paragraph" w:styleId="afb">
    <w:name w:val="Normal (Web)"/>
    <w:aliases w:val=" Знак,Обычный (веб)1,Обычный (веб) Знак,Обычный (веб) Знак1,Обычный (веб) Знак Знак,Обычный (веб) Знак2 Знак,Обычный (веб) Знак Знак1 Знак,Обычный (веб) Знак1 Знак Знак1,Обычный (веб) Знак Знак Знак Знак,Обычный (Web)1"/>
    <w:basedOn w:val="a"/>
    <w:rsid w:val="0070610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04213"/>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fc">
    <w:name w:val="Текст (справка)"/>
    <w:basedOn w:val="a"/>
    <w:next w:val="a"/>
    <w:rsid w:val="00AA500D"/>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rPr>
  </w:style>
  <w:style w:type="paragraph" w:customStyle="1" w:styleId="afd">
    <w:name w:val="Комментарий"/>
    <w:basedOn w:val="afc"/>
    <w:next w:val="a"/>
    <w:rsid w:val="00AA500D"/>
  </w:style>
  <w:style w:type="paragraph" w:customStyle="1" w:styleId="afe">
    <w:name w:val="Информация о версии"/>
    <w:basedOn w:val="afd"/>
    <w:next w:val="a"/>
    <w:uiPriority w:val="99"/>
    <w:rsid w:val="00AA500D"/>
    <w:pPr>
      <w:spacing w:before="75"/>
      <w:ind w:right="0"/>
      <w:jc w:val="both"/>
    </w:pPr>
    <w:rPr>
      <w:i/>
      <w:iCs/>
      <w:color w:val="353842"/>
      <w:shd w:val="clear" w:color="auto" w:fill="F0F0F0"/>
    </w:rPr>
  </w:style>
  <w:style w:type="paragraph" w:customStyle="1" w:styleId="aff">
    <w:name w:val="Текст информации об изменениях"/>
    <w:basedOn w:val="a"/>
    <w:next w:val="a"/>
    <w:uiPriority w:val="99"/>
    <w:rsid w:val="00AA500D"/>
    <w:pPr>
      <w:widowControl w:val="0"/>
      <w:autoSpaceDE w:val="0"/>
      <w:autoSpaceDN w:val="0"/>
      <w:adjustRightInd w:val="0"/>
      <w:spacing w:after="0" w:line="240" w:lineRule="auto"/>
      <w:ind w:firstLine="720"/>
      <w:jc w:val="both"/>
    </w:pPr>
    <w:rPr>
      <w:rFonts w:ascii="Times New Roman CYR" w:eastAsia="Times New Roman" w:hAnsi="Times New Roman CYR" w:cs="Times New Roman CYR"/>
      <w:color w:val="353842"/>
      <w:sz w:val="20"/>
      <w:szCs w:val="20"/>
    </w:rPr>
  </w:style>
  <w:style w:type="paragraph" w:customStyle="1" w:styleId="aff0">
    <w:name w:val="Информация об изменениях"/>
    <w:basedOn w:val="aff"/>
    <w:next w:val="a"/>
    <w:uiPriority w:val="99"/>
    <w:rsid w:val="00AA500D"/>
  </w:style>
  <w:style w:type="paragraph" w:customStyle="1" w:styleId="aff1">
    <w:name w:val="Подзаголовок для информации об изменениях"/>
    <w:basedOn w:val="aff"/>
    <w:next w:val="a"/>
    <w:uiPriority w:val="99"/>
    <w:rsid w:val="00AA500D"/>
  </w:style>
  <w:style w:type="character" w:customStyle="1" w:styleId="aff2">
    <w:name w:val="Цветовое выделение для Текст"/>
    <w:uiPriority w:val="99"/>
    <w:rsid w:val="00AA500D"/>
    <w:rPr>
      <w:rFonts w:ascii="Times New Roman CYR" w:hAnsi="Times New Roman CYR"/>
    </w:rPr>
  </w:style>
  <w:style w:type="paragraph" w:styleId="aff3">
    <w:name w:val="footer"/>
    <w:basedOn w:val="a"/>
    <w:link w:val="aff4"/>
    <w:unhideWhenUsed/>
    <w:rsid w:val="00AA500D"/>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cs="Times New Roman"/>
      <w:sz w:val="24"/>
      <w:szCs w:val="24"/>
    </w:rPr>
  </w:style>
  <w:style w:type="character" w:customStyle="1" w:styleId="aff4">
    <w:name w:val="Нижний колонтитул Знак"/>
    <w:basedOn w:val="a0"/>
    <w:link w:val="aff3"/>
    <w:qFormat/>
    <w:rsid w:val="00AA500D"/>
    <w:rPr>
      <w:rFonts w:ascii="Times New Roman CYR" w:eastAsia="Times New Roman" w:hAnsi="Times New Roman CYR" w:cs="Times New Roman"/>
      <w:sz w:val="24"/>
      <w:szCs w:val="24"/>
    </w:rPr>
  </w:style>
  <w:style w:type="paragraph" w:styleId="26">
    <w:name w:val="List 2"/>
    <w:basedOn w:val="a"/>
    <w:uiPriority w:val="99"/>
    <w:rsid w:val="00AA500D"/>
    <w:pPr>
      <w:spacing w:after="0" w:line="240" w:lineRule="auto"/>
      <w:ind w:left="566" w:hanging="283"/>
    </w:pPr>
    <w:rPr>
      <w:rFonts w:ascii="Times New Roman" w:eastAsia="Times New Roman" w:hAnsi="Times New Roman" w:cs="Times New Roman"/>
      <w:sz w:val="24"/>
      <w:szCs w:val="24"/>
    </w:rPr>
  </w:style>
  <w:style w:type="paragraph" w:customStyle="1" w:styleId="s9">
    <w:name w:val="s_9"/>
    <w:basedOn w:val="a"/>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1">
    <w:name w:val="Основной текст 31"/>
    <w:basedOn w:val="a"/>
    <w:rsid w:val="00AA500D"/>
    <w:pPr>
      <w:suppressAutoHyphens/>
      <w:spacing w:after="0" w:line="240" w:lineRule="auto"/>
      <w:jc w:val="both"/>
    </w:pPr>
    <w:rPr>
      <w:rFonts w:ascii="Times New Roman" w:eastAsia="Times New Roman" w:hAnsi="Times New Roman" w:cs="Times New Roman"/>
      <w:sz w:val="28"/>
      <w:szCs w:val="20"/>
      <w:lang w:eastAsia="ar-SA"/>
    </w:rPr>
  </w:style>
  <w:style w:type="paragraph" w:customStyle="1" w:styleId="11">
    <w:name w:val="Название объекта1"/>
    <w:basedOn w:val="a"/>
    <w:next w:val="a"/>
    <w:rsid w:val="00AA500D"/>
    <w:pPr>
      <w:tabs>
        <w:tab w:val="left" w:pos="9639"/>
      </w:tabs>
      <w:suppressAutoHyphens/>
      <w:spacing w:after="0" w:line="240" w:lineRule="auto"/>
      <w:ind w:left="-1276"/>
      <w:jc w:val="center"/>
    </w:pPr>
    <w:rPr>
      <w:rFonts w:ascii="Times New Roman" w:eastAsia="Times New Roman" w:hAnsi="Times New Roman" w:cs="Times New Roman"/>
      <w:b/>
      <w:sz w:val="40"/>
      <w:szCs w:val="20"/>
      <w:lang w:eastAsia="ar-SA"/>
    </w:rPr>
  </w:style>
  <w:style w:type="character" w:customStyle="1" w:styleId="27">
    <w:name w:val="Основной текст (2) + Полужирный"/>
    <w:basedOn w:val="23"/>
    <w:rsid w:val="00AA500D"/>
    <w:rPr>
      <w:b/>
      <w:bCs/>
      <w:i/>
      <w:iCs/>
      <w:color w:val="000000"/>
      <w:spacing w:val="0"/>
      <w:w w:val="100"/>
      <w:position w:val="0"/>
      <w:sz w:val="28"/>
      <w:szCs w:val="28"/>
      <w:shd w:val="clear" w:color="auto" w:fill="FFFFFF"/>
      <w:lang w:val="ru-RU" w:eastAsia="ru-RU" w:bidi="ru-RU"/>
    </w:rPr>
  </w:style>
  <w:style w:type="character" w:customStyle="1" w:styleId="30">
    <w:name w:val="Заголовок 3 Знак"/>
    <w:basedOn w:val="a0"/>
    <w:link w:val="3"/>
    <w:uiPriority w:val="9"/>
    <w:rsid w:val="00E54353"/>
    <w:rPr>
      <w:rFonts w:asciiTheme="majorHAnsi" w:eastAsiaTheme="majorEastAsia" w:hAnsiTheme="majorHAnsi" w:cstheme="majorBidi"/>
      <w:b/>
      <w:bCs/>
      <w:color w:val="4F81BD" w:themeColor="accent1"/>
    </w:rPr>
  </w:style>
  <w:style w:type="paragraph" w:styleId="aff5">
    <w:name w:val="Body Text Indent"/>
    <w:aliases w:val="Основной текст 1,Нумерованный список !!,Надин стиль,Body Text Indent,Iniiaiie oaeno 1"/>
    <w:basedOn w:val="a"/>
    <w:link w:val="aff6"/>
    <w:uiPriority w:val="99"/>
    <w:unhideWhenUsed/>
    <w:rsid w:val="00E54353"/>
    <w:pPr>
      <w:spacing w:after="120"/>
      <w:ind w:left="283"/>
    </w:pPr>
  </w:style>
  <w:style w:type="character" w:customStyle="1" w:styleId="aff6">
    <w:name w:val="Основной текст с отступом Знак"/>
    <w:aliases w:val="Основной текст 1 Знак,Нумерованный список !! Знак,Надин стиль Знак,Body Text Indent Знак,Iniiaiie oaeno 1 Знак"/>
    <w:basedOn w:val="a0"/>
    <w:link w:val="aff5"/>
    <w:uiPriority w:val="99"/>
    <w:rsid w:val="00E54353"/>
  </w:style>
  <w:style w:type="paragraph" w:styleId="aff7">
    <w:name w:val="footnote text"/>
    <w:basedOn w:val="a"/>
    <w:link w:val="aff8"/>
    <w:unhideWhenUsed/>
    <w:rsid w:val="00E54353"/>
    <w:pPr>
      <w:spacing w:after="0" w:line="240" w:lineRule="auto"/>
    </w:pPr>
    <w:rPr>
      <w:rFonts w:eastAsiaTheme="minorHAnsi"/>
      <w:sz w:val="20"/>
      <w:szCs w:val="20"/>
      <w:lang w:eastAsia="en-US"/>
    </w:rPr>
  </w:style>
  <w:style w:type="character" w:customStyle="1" w:styleId="aff8">
    <w:name w:val="Текст сноски Знак"/>
    <w:basedOn w:val="a0"/>
    <w:link w:val="aff7"/>
    <w:rsid w:val="00E54353"/>
    <w:rPr>
      <w:rFonts w:eastAsiaTheme="minorHAnsi"/>
      <w:sz w:val="20"/>
      <w:szCs w:val="20"/>
      <w:lang w:eastAsia="en-US"/>
    </w:rPr>
  </w:style>
  <w:style w:type="character" w:styleId="aff9">
    <w:name w:val="footnote reference"/>
    <w:rsid w:val="00E54353"/>
    <w:rPr>
      <w:vertAlign w:val="superscript"/>
    </w:rPr>
  </w:style>
  <w:style w:type="numbering" w:customStyle="1" w:styleId="12">
    <w:name w:val="Нет списка1"/>
    <w:next w:val="a2"/>
    <w:uiPriority w:val="99"/>
    <w:semiHidden/>
    <w:unhideWhenUsed/>
    <w:rsid w:val="00E54353"/>
  </w:style>
  <w:style w:type="paragraph" w:customStyle="1" w:styleId="headertext">
    <w:name w:val="headertext"/>
    <w:basedOn w:val="a"/>
    <w:rsid w:val="00E54353"/>
    <w:pPr>
      <w:spacing w:before="100" w:beforeAutospacing="1" w:after="100" w:afterAutospacing="1" w:line="240" w:lineRule="auto"/>
    </w:pPr>
    <w:rPr>
      <w:rFonts w:ascii="Times New Roman" w:eastAsia="Times New Roman" w:hAnsi="Times New Roman" w:cs="Times New Roman"/>
      <w:sz w:val="24"/>
      <w:szCs w:val="24"/>
    </w:rPr>
  </w:style>
  <w:style w:type="character" w:styleId="affa">
    <w:name w:val="FollowedHyperlink"/>
    <w:basedOn w:val="a0"/>
    <w:uiPriority w:val="99"/>
    <w:unhideWhenUsed/>
    <w:rsid w:val="00E54353"/>
    <w:rPr>
      <w:color w:val="800080"/>
      <w:u w:val="single"/>
    </w:rPr>
  </w:style>
  <w:style w:type="paragraph" w:customStyle="1" w:styleId="affb">
    <w:name w:val="Заголовок"/>
    <w:basedOn w:val="a"/>
    <w:next w:val="a"/>
    <w:rsid w:val="00E54353"/>
    <w:pPr>
      <w:autoSpaceDE w:val="0"/>
      <w:autoSpaceDN w:val="0"/>
      <w:adjustRightInd w:val="0"/>
      <w:spacing w:after="0" w:line="240" w:lineRule="auto"/>
      <w:ind w:firstLine="720"/>
      <w:jc w:val="both"/>
    </w:pPr>
    <w:rPr>
      <w:rFonts w:ascii="Verdana" w:eastAsia="Calibri" w:hAnsi="Verdana" w:cs="Verdana"/>
      <w:b/>
      <w:bCs/>
      <w:color w:val="0058A9"/>
      <w:shd w:val="clear" w:color="auto" w:fill="F0F0F0"/>
      <w:lang w:eastAsia="en-US"/>
    </w:rPr>
  </w:style>
  <w:style w:type="paragraph" w:customStyle="1" w:styleId="ConsPlusNonformat">
    <w:name w:val="ConsPlusNonformat"/>
    <w:rsid w:val="00E5435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13">
    <w:name w:val="Без интервала1"/>
    <w:rsid w:val="00E54353"/>
    <w:pPr>
      <w:spacing w:after="0" w:line="240" w:lineRule="auto"/>
    </w:pPr>
    <w:rPr>
      <w:rFonts w:ascii="Calibri" w:eastAsia="Times New Roman" w:hAnsi="Calibri" w:cs="Times New Roman"/>
    </w:rPr>
  </w:style>
  <w:style w:type="paragraph" w:styleId="affc">
    <w:name w:val="Title"/>
    <w:basedOn w:val="a"/>
    <w:link w:val="affd"/>
    <w:qFormat/>
    <w:rsid w:val="00D7242A"/>
    <w:pPr>
      <w:spacing w:after="0" w:line="240" w:lineRule="auto"/>
      <w:jc w:val="center"/>
    </w:pPr>
    <w:rPr>
      <w:rFonts w:ascii="Times New Roman" w:eastAsia="Times New Roman" w:hAnsi="Times New Roman" w:cs="Times New Roman"/>
      <w:sz w:val="28"/>
      <w:szCs w:val="20"/>
    </w:rPr>
  </w:style>
  <w:style w:type="character" w:customStyle="1" w:styleId="affd">
    <w:name w:val="Название Знак"/>
    <w:basedOn w:val="a0"/>
    <w:link w:val="affc"/>
    <w:rsid w:val="00D7242A"/>
    <w:rPr>
      <w:rFonts w:ascii="Times New Roman" w:eastAsia="Times New Roman" w:hAnsi="Times New Roman" w:cs="Times New Roman"/>
      <w:sz w:val="28"/>
      <w:szCs w:val="20"/>
    </w:rPr>
  </w:style>
  <w:style w:type="paragraph" w:customStyle="1" w:styleId="ConsPlusCell">
    <w:name w:val="ConsPlusCell"/>
    <w:rsid w:val="009713B6"/>
    <w:pPr>
      <w:suppressAutoHyphens/>
      <w:autoSpaceDE w:val="0"/>
      <w:spacing w:after="0" w:line="240" w:lineRule="auto"/>
    </w:pPr>
    <w:rPr>
      <w:rFonts w:ascii="Times New Roman" w:eastAsia="Arial" w:hAnsi="Times New Roman" w:cs="Times New Roman"/>
      <w:sz w:val="28"/>
      <w:szCs w:val="28"/>
      <w:lang w:eastAsia="ar-SA"/>
    </w:rPr>
  </w:style>
  <w:style w:type="paragraph" w:customStyle="1" w:styleId="14">
    <w:name w:val="Цитата1"/>
    <w:basedOn w:val="a"/>
    <w:rsid w:val="009713B6"/>
    <w:pPr>
      <w:suppressAutoHyphens/>
      <w:spacing w:after="0" w:line="360" w:lineRule="auto"/>
      <w:ind w:left="900" w:right="2978"/>
      <w:jc w:val="both"/>
    </w:pPr>
    <w:rPr>
      <w:rFonts w:ascii="Times New Roman" w:eastAsia="Times New Roman" w:hAnsi="Times New Roman" w:cs="Times New Roman"/>
      <w:sz w:val="28"/>
      <w:szCs w:val="24"/>
      <w:lang w:eastAsia="ar-SA"/>
    </w:rPr>
  </w:style>
  <w:style w:type="character" w:customStyle="1" w:styleId="WW8Num1z0">
    <w:name w:val="WW8Num1z0"/>
    <w:rsid w:val="004F1E73"/>
    <w:rPr>
      <w:rFonts w:ascii="Symbol" w:hAnsi="Symbol" w:cs="Symbol"/>
    </w:rPr>
  </w:style>
  <w:style w:type="character" w:customStyle="1" w:styleId="WW8Num1z2">
    <w:name w:val="WW8Num1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2z0">
    <w:name w:val="WW8Num2z0"/>
    <w:rsid w:val="004F1E73"/>
    <w:rPr>
      <w:rFonts w:ascii="Symbol" w:hAnsi="Symbol" w:cs="Symbol"/>
    </w:rPr>
  </w:style>
  <w:style w:type="character" w:customStyle="1" w:styleId="WW8Num3z0">
    <w:name w:val="WW8Num3z0"/>
    <w:rsid w:val="004F1E73"/>
    <w:rPr>
      <w:rFonts w:ascii="Symbol" w:hAnsi="Symbol" w:cs="Symbol"/>
    </w:rPr>
  </w:style>
  <w:style w:type="character" w:customStyle="1" w:styleId="WW8Num4z0">
    <w:name w:val="WW8Num4z0"/>
    <w:rsid w:val="004F1E73"/>
  </w:style>
  <w:style w:type="character" w:customStyle="1" w:styleId="WW8Num4z1">
    <w:name w:val="WW8Num4z1"/>
    <w:rsid w:val="004F1E73"/>
  </w:style>
  <w:style w:type="character" w:customStyle="1" w:styleId="WW8Num4z2">
    <w:name w:val="WW8Num4z2"/>
    <w:rsid w:val="004F1E73"/>
  </w:style>
  <w:style w:type="character" w:customStyle="1" w:styleId="WW8Num4z3">
    <w:name w:val="WW8Num4z3"/>
    <w:rsid w:val="004F1E73"/>
  </w:style>
  <w:style w:type="character" w:customStyle="1" w:styleId="WW8Num4z4">
    <w:name w:val="WW8Num4z4"/>
    <w:rsid w:val="004F1E73"/>
  </w:style>
  <w:style w:type="character" w:customStyle="1" w:styleId="WW8Num4z5">
    <w:name w:val="WW8Num4z5"/>
    <w:rsid w:val="004F1E73"/>
  </w:style>
  <w:style w:type="character" w:customStyle="1" w:styleId="WW8Num4z6">
    <w:name w:val="WW8Num4z6"/>
    <w:rsid w:val="004F1E73"/>
  </w:style>
  <w:style w:type="character" w:customStyle="1" w:styleId="WW8Num4z7">
    <w:name w:val="WW8Num4z7"/>
    <w:rsid w:val="004F1E73"/>
  </w:style>
  <w:style w:type="character" w:customStyle="1" w:styleId="WW8Num4z8">
    <w:name w:val="WW8Num4z8"/>
    <w:rsid w:val="004F1E73"/>
  </w:style>
  <w:style w:type="character" w:customStyle="1" w:styleId="WW8Num5z0">
    <w:name w:val="WW8Num5z0"/>
    <w:rsid w:val="004F1E73"/>
    <w:rPr>
      <w:rFonts w:cs="Times New Roman"/>
    </w:rPr>
  </w:style>
  <w:style w:type="character" w:customStyle="1" w:styleId="WW8Num6z0">
    <w:name w:val="WW8Num6z0"/>
    <w:rsid w:val="004F1E73"/>
    <w:rPr>
      <w:rFonts w:ascii="Times New Roman" w:eastAsia="Times New Roman" w:hAnsi="Times New Roman" w:cs="Times New Roman"/>
    </w:rPr>
  </w:style>
  <w:style w:type="character" w:customStyle="1" w:styleId="WW8Num7z0">
    <w:name w:val="WW8Num7z0"/>
    <w:rsid w:val="004F1E73"/>
    <w:rPr>
      <w:rFonts w:ascii="Symbol" w:hAnsi="Symbol" w:cs="Symbol"/>
      <w:color w:val="auto"/>
    </w:rPr>
  </w:style>
  <w:style w:type="character" w:customStyle="1" w:styleId="WW8Num8z0">
    <w:name w:val="WW8Num8z0"/>
    <w:rsid w:val="004F1E73"/>
    <w:rPr>
      <w:rFonts w:ascii="Times New Roman" w:hAnsi="Times New Roman" w:cs="Times New Roman"/>
      <w:color w:val="auto"/>
    </w:rPr>
  </w:style>
  <w:style w:type="character" w:customStyle="1" w:styleId="WW8Num9z0">
    <w:name w:val="WW8Num9z0"/>
    <w:rsid w:val="004F1E73"/>
  </w:style>
  <w:style w:type="character" w:customStyle="1" w:styleId="WW8Num10z0">
    <w:name w:val="WW8Num10z0"/>
    <w:rsid w:val="004F1E73"/>
    <w:rPr>
      <w:rFonts w:ascii="Symbol" w:hAnsi="Symbol" w:cs="Symbol"/>
    </w:rPr>
  </w:style>
  <w:style w:type="character" w:customStyle="1" w:styleId="WW8Num3z1">
    <w:name w:val="WW8Num3z1"/>
    <w:rsid w:val="004F1E73"/>
    <w:rPr>
      <w:rFonts w:ascii="Courier New" w:hAnsi="Courier New" w:cs="Courier New"/>
    </w:rPr>
  </w:style>
  <w:style w:type="character" w:customStyle="1" w:styleId="WW8Num3z2">
    <w:name w:val="WW8Num3z2"/>
    <w:rsid w:val="004F1E73"/>
    <w:rPr>
      <w:rFonts w:ascii="Wingdings" w:hAnsi="Wingdings" w:cs="Wingdings"/>
    </w:rPr>
  </w:style>
  <w:style w:type="character" w:customStyle="1" w:styleId="WW8Num5z2">
    <w:name w:val="WW8Num5z2"/>
    <w:rsid w:val="004F1E73"/>
    <w:rPr>
      <w:rFonts w:ascii="Times New Roman" w:eastAsia="MS Mincho" w:hAnsi="Times New Roman" w:cs="Times New Roman"/>
    </w:rPr>
  </w:style>
  <w:style w:type="character" w:customStyle="1" w:styleId="WW8Num6z1">
    <w:name w:val="WW8Num6z1"/>
    <w:rsid w:val="004F1E73"/>
    <w:rPr>
      <w:rFonts w:ascii="Courier New" w:hAnsi="Courier New" w:cs="Courier New"/>
    </w:rPr>
  </w:style>
  <w:style w:type="character" w:customStyle="1" w:styleId="WW8Num6z2">
    <w:name w:val="WW8Num6z2"/>
    <w:rsid w:val="004F1E73"/>
    <w:rPr>
      <w:rFonts w:ascii="Wingdings" w:hAnsi="Wingdings" w:cs="Wingdings"/>
    </w:rPr>
  </w:style>
  <w:style w:type="character" w:customStyle="1" w:styleId="WW8Num6z3">
    <w:name w:val="WW8Num6z3"/>
    <w:rsid w:val="004F1E73"/>
    <w:rPr>
      <w:rFonts w:ascii="Symbol" w:hAnsi="Symbol" w:cs="Symbol"/>
    </w:rPr>
  </w:style>
  <w:style w:type="character" w:customStyle="1" w:styleId="WW8Num7z1">
    <w:name w:val="WW8Num7z1"/>
    <w:rsid w:val="004F1E73"/>
    <w:rPr>
      <w:rFonts w:cs="Times New Roman"/>
    </w:rPr>
  </w:style>
  <w:style w:type="character" w:customStyle="1" w:styleId="WW8Num8z1">
    <w:name w:val="WW8Num8z1"/>
    <w:rsid w:val="004F1E73"/>
    <w:rPr>
      <w:rFonts w:ascii="Courier New" w:hAnsi="Courier New" w:cs="Courier New"/>
    </w:rPr>
  </w:style>
  <w:style w:type="character" w:customStyle="1" w:styleId="WW8Num8z2">
    <w:name w:val="WW8Num8z2"/>
    <w:rsid w:val="004F1E73"/>
    <w:rPr>
      <w:rFonts w:ascii="Wingdings" w:hAnsi="Wingdings" w:cs="Wingdings"/>
    </w:rPr>
  </w:style>
  <w:style w:type="character" w:customStyle="1" w:styleId="WW8Num8z3">
    <w:name w:val="WW8Num8z3"/>
    <w:rsid w:val="004F1E73"/>
    <w:rPr>
      <w:rFonts w:ascii="Symbol" w:hAnsi="Symbol" w:cs="Symbol"/>
    </w:rPr>
  </w:style>
  <w:style w:type="character" w:customStyle="1" w:styleId="WW8Num9z1">
    <w:name w:val="WW8Num9z1"/>
    <w:rsid w:val="004F1E73"/>
  </w:style>
  <w:style w:type="character" w:customStyle="1" w:styleId="WW8Num9z2">
    <w:name w:val="WW8Num9z2"/>
    <w:rsid w:val="004F1E73"/>
  </w:style>
  <w:style w:type="character" w:customStyle="1" w:styleId="WW8Num9z3">
    <w:name w:val="WW8Num9z3"/>
    <w:rsid w:val="004F1E73"/>
  </w:style>
  <w:style w:type="character" w:customStyle="1" w:styleId="WW8Num9z4">
    <w:name w:val="WW8Num9z4"/>
    <w:rsid w:val="004F1E73"/>
  </w:style>
  <w:style w:type="character" w:customStyle="1" w:styleId="WW8Num9z5">
    <w:name w:val="WW8Num9z5"/>
    <w:rsid w:val="004F1E73"/>
  </w:style>
  <w:style w:type="character" w:customStyle="1" w:styleId="WW8Num9z6">
    <w:name w:val="WW8Num9z6"/>
    <w:rsid w:val="004F1E73"/>
  </w:style>
  <w:style w:type="character" w:customStyle="1" w:styleId="WW8Num9z7">
    <w:name w:val="WW8Num9z7"/>
    <w:rsid w:val="004F1E73"/>
  </w:style>
  <w:style w:type="character" w:customStyle="1" w:styleId="WW8Num9z8">
    <w:name w:val="WW8Num9z8"/>
    <w:rsid w:val="004F1E73"/>
  </w:style>
  <w:style w:type="character" w:customStyle="1" w:styleId="WW8Num10z1">
    <w:name w:val="WW8Num10z1"/>
    <w:rsid w:val="004F1E73"/>
    <w:rPr>
      <w:rFonts w:ascii="Courier New" w:hAnsi="Courier New" w:cs="Courier New"/>
    </w:rPr>
  </w:style>
  <w:style w:type="character" w:customStyle="1" w:styleId="WW8Num10z2">
    <w:name w:val="WW8Num10z2"/>
    <w:rsid w:val="004F1E73"/>
    <w:rPr>
      <w:rFonts w:ascii="Wingdings" w:hAnsi="Wingdings" w:cs="Wingdings"/>
    </w:rPr>
  </w:style>
  <w:style w:type="character" w:customStyle="1" w:styleId="WW8Num11z0">
    <w:name w:val="WW8Num11z0"/>
    <w:rsid w:val="004F1E73"/>
    <w:rPr>
      <w:rFonts w:ascii="Wingdings" w:hAnsi="Wingdings" w:cs="Wingdings"/>
    </w:rPr>
  </w:style>
  <w:style w:type="character" w:customStyle="1" w:styleId="WW8Num11z1">
    <w:name w:val="WW8Num11z1"/>
    <w:rsid w:val="004F1E73"/>
    <w:rPr>
      <w:rFonts w:ascii="Courier New" w:hAnsi="Courier New" w:cs="Courier New"/>
    </w:rPr>
  </w:style>
  <w:style w:type="character" w:customStyle="1" w:styleId="WW8Num11z3">
    <w:name w:val="WW8Num11z3"/>
    <w:rsid w:val="004F1E73"/>
    <w:rPr>
      <w:rFonts w:ascii="Symbol" w:hAnsi="Symbol" w:cs="Symbol"/>
    </w:rPr>
  </w:style>
  <w:style w:type="character" w:customStyle="1" w:styleId="WW8Num12z0">
    <w:name w:val="WW8Num12z0"/>
    <w:rsid w:val="004F1E73"/>
    <w:rPr>
      <w:rFonts w:cs="Times New Roman"/>
    </w:rPr>
  </w:style>
  <w:style w:type="character" w:customStyle="1" w:styleId="WW8Num12z2">
    <w:name w:val="WW8Num12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13z0">
    <w:name w:val="WW8Num13z0"/>
    <w:rsid w:val="004F1E73"/>
    <w:rPr>
      <w:rFonts w:cs="Times New Roman"/>
    </w:rPr>
  </w:style>
  <w:style w:type="character" w:customStyle="1" w:styleId="WW8Num13z1">
    <w:name w:val="WW8Num13z1"/>
    <w:rsid w:val="004F1E73"/>
    <w:rPr>
      <w:rFonts w:ascii="Symbol" w:hAnsi="Symbol" w:cs="Symbol"/>
    </w:rPr>
  </w:style>
  <w:style w:type="character" w:customStyle="1" w:styleId="WW8Num14z0">
    <w:name w:val="WW8Num14z0"/>
    <w:rsid w:val="004F1E73"/>
    <w:rPr>
      <w:rFonts w:cs="Times New Roman"/>
    </w:rPr>
  </w:style>
  <w:style w:type="character" w:customStyle="1" w:styleId="WW8Num15z0">
    <w:name w:val="WW8Num15z0"/>
    <w:rsid w:val="004F1E73"/>
    <w:rPr>
      <w:rFonts w:ascii="Times New Roman" w:eastAsia="Times New Roman" w:hAnsi="Times New Roman" w:cs="Times New Roman"/>
    </w:rPr>
  </w:style>
  <w:style w:type="character" w:customStyle="1" w:styleId="WW8Num15z1">
    <w:name w:val="WW8Num15z1"/>
    <w:rsid w:val="004F1E73"/>
    <w:rPr>
      <w:rFonts w:cs="Times New Roman"/>
    </w:rPr>
  </w:style>
  <w:style w:type="character" w:customStyle="1" w:styleId="WW8Num16z0">
    <w:name w:val="WW8Num16z0"/>
    <w:rsid w:val="004F1E73"/>
    <w:rPr>
      <w:rFonts w:ascii="Symbol" w:hAnsi="Symbol" w:cs="Symbol"/>
      <w:color w:val="auto"/>
    </w:rPr>
  </w:style>
  <w:style w:type="character" w:customStyle="1" w:styleId="WW8Num16z1">
    <w:name w:val="WW8Num16z1"/>
    <w:rsid w:val="004F1E73"/>
    <w:rPr>
      <w:rFonts w:ascii="Courier New" w:hAnsi="Courier New" w:cs="Courier New"/>
      <w:color w:val="auto"/>
    </w:rPr>
  </w:style>
  <w:style w:type="character" w:customStyle="1" w:styleId="WW8Num16z2">
    <w:name w:val="WW8Num16z2"/>
    <w:rsid w:val="004F1E73"/>
    <w:rPr>
      <w:rFonts w:ascii="Wingdings" w:hAnsi="Wingdings" w:cs="Wingdings"/>
    </w:rPr>
  </w:style>
  <w:style w:type="character" w:customStyle="1" w:styleId="WW8Num16z3">
    <w:name w:val="WW8Num16z3"/>
    <w:rsid w:val="004F1E73"/>
    <w:rPr>
      <w:rFonts w:ascii="Symbol" w:hAnsi="Symbol" w:cs="Symbol"/>
    </w:rPr>
  </w:style>
  <w:style w:type="character" w:customStyle="1" w:styleId="WW8Num16z4">
    <w:name w:val="WW8Num16z4"/>
    <w:rsid w:val="004F1E73"/>
    <w:rPr>
      <w:rFonts w:ascii="Courier New" w:hAnsi="Courier New" w:cs="Courier New"/>
    </w:rPr>
  </w:style>
  <w:style w:type="character" w:customStyle="1" w:styleId="WW8Num17z0">
    <w:name w:val="WW8Num17z0"/>
    <w:rsid w:val="004F1E73"/>
    <w:rPr>
      <w:rFonts w:ascii="Symbol" w:hAnsi="Symbol" w:cs="Symbol"/>
      <w:color w:val="auto"/>
    </w:rPr>
  </w:style>
  <w:style w:type="character" w:customStyle="1" w:styleId="WW8Num17z1">
    <w:name w:val="WW8Num17z1"/>
    <w:rsid w:val="004F1E73"/>
    <w:rPr>
      <w:rFonts w:ascii="Courier New" w:hAnsi="Courier New" w:cs="Courier New"/>
    </w:rPr>
  </w:style>
  <w:style w:type="character" w:customStyle="1" w:styleId="WW8Num17z2">
    <w:name w:val="WW8Num17z2"/>
    <w:rsid w:val="004F1E73"/>
    <w:rPr>
      <w:rFonts w:ascii="Wingdings" w:hAnsi="Wingdings" w:cs="Wingdings"/>
    </w:rPr>
  </w:style>
  <w:style w:type="character" w:customStyle="1" w:styleId="WW8Num17z3">
    <w:name w:val="WW8Num17z3"/>
    <w:rsid w:val="004F1E73"/>
    <w:rPr>
      <w:rFonts w:ascii="Symbol" w:hAnsi="Symbol" w:cs="Symbol"/>
    </w:rPr>
  </w:style>
  <w:style w:type="character" w:customStyle="1" w:styleId="WW8Num18z0">
    <w:name w:val="WW8Num18z0"/>
    <w:rsid w:val="004F1E73"/>
    <w:rPr>
      <w:rFonts w:ascii="Times New Roman" w:hAnsi="Times New Roman" w:cs="Times New Roman"/>
    </w:rPr>
  </w:style>
  <w:style w:type="character" w:customStyle="1" w:styleId="WW8Num18z1">
    <w:name w:val="WW8Num18z1"/>
    <w:rsid w:val="004F1E73"/>
    <w:rPr>
      <w:rFonts w:ascii="Courier New" w:hAnsi="Courier New" w:cs="Courier New"/>
    </w:rPr>
  </w:style>
  <w:style w:type="character" w:customStyle="1" w:styleId="WW8Num18z2">
    <w:name w:val="WW8Num18z2"/>
    <w:rsid w:val="004F1E73"/>
    <w:rPr>
      <w:rFonts w:ascii="Wingdings" w:hAnsi="Wingdings" w:cs="Wingdings"/>
    </w:rPr>
  </w:style>
  <w:style w:type="character" w:customStyle="1" w:styleId="WW8Num18z3">
    <w:name w:val="WW8Num18z3"/>
    <w:rsid w:val="004F1E73"/>
    <w:rPr>
      <w:rFonts w:ascii="Symbol" w:hAnsi="Symbol" w:cs="Symbol"/>
    </w:rPr>
  </w:style>
  <w:style w:type="character" w:customStyle="1" w:styleId="WW8Num19z0">
    <w:name w:val="WW8Num19z0"/>
    <w:rsid w:val="004F1E73"/>
  </w:style>
  <w:style w:type="character" w:customStyle="1" w:styleId="WW8Num19z1">
    <w:name w:val="WW8Num19z1"/>
    <w:rsid w:val="004F1E73"/>
  </w:style>
  <w:style w:type="character" w:customStyle="1" w:styleId="WW8Num19z2">
    <w:name w:val="WW8Num19z2"/>
    <w:rsid w:val="004F1E73"/>
  </w:style>
  <w:style w:type="character" w:customStyle="1" w:styleId="WW8Num19z3">
    <w:name w:val="WW8Num19z3"/>
    <w:rsid w:val="004F1E73"/>
  </w:style>
  <w:style w:type="character" w:customStyle="1" w:styleId="WW8Num19z4">
    <w:name w:val="WW8Num19z4"/>
    <w:rsid w:val="004F1E73"/>
  </w:style>
  <w:style w:type="character" w:customStyle="1" w:styleId="WW8Num19z5">
    <w:name w:val="WW8Num19z5"/>
    <w:rsid w:val="004F1E73"/>
  </w:style>
  <w:style w:type="character" w:customStyle="1" w:styleId="WW8Num19z6">
    <w:name w:val="WW8Num19z6"/>
    <w:rsid w:val="004F1E73"/>
  </w:style>
  <w:style w:type="character" w:customStyle="1" w:styleId="WW8Num19z7">
    <w:name w:val="WW8Num19z7"/>
    <w:rsid w:val="004F1E73"/>
  </w:style>
  <w:style w:type="character" w:customStyle="1" w:styleId="WW8Num19z8">
    <w:name w:val="WW8Num19z8"/>
    <w:rsid w:val="004F1E73"/>
  </w:style>
  <w:style w:type="character" w:customStyle="1" w:styleId="WW8Num20z0">
    <w:name w:val="WW8Num20z0"/>
    <w:rsid w:val="004F1E73"/>
    <w:rPr>
      <w:rFonts w:ascii="Symbol" w:hAnsi="Symbol" w:cs="Symbol"/>
    </w:rPr>
  </w:style>
  <w:style w:type="character" w:customStyle="1" w:styleId="WW8Num20z1">
    <w:name w:val="WW8Num20z1"/>
    <w:rsid w:val="004F1E73"/>
    <w:rPr>
      <w:rFonts w:ascii="Courier New" w:hAnsi="Courier New" w:cs="Courier New"/>
    </w:rPr>
  </w:style>
  <w:style w:type="character" w:customStyle="1" w:styleId="WW8Num20z2">
    <w:name w:val="WW8Num20z2"/>
    <w:rsid w:val="004F1E73"/>
    <w:rPr>
      <w:rFonts w:ascii="Wingdings" w:hAnsi="Wingdings" w:cs="Wingdings"/>
    </w:rPr>
  </w:style>
  <w:style w:type="character" w:customStyle="1" w:styleId="WW8Num21z0">
    <w:name w:val="WW8Num21z0"/>
    <w:rsid w:val="004F1E73"/>
    <w:rPr>
      <w:rFonts w:cs="Times New Roman"/>
    </w:rPr>
  </w:style>
  <w:style w:type="character" w:customStyle="1" w:styleId="WW8Num21z1">
    <w:name w:val="WW8Num21z1"/>
    <w:rsid w:val="004F1E73"/>
    <w:rPr>
      <w:rFonts w:ascii="Symbol" w:hAnsi="Symbol" w:cs="Symbol"/>
      <w:color w:val="auto"/>
    </w:rPr>
  </w:style>
  <w:style w:type="character" w:customStyle="1" w:styleId="WW8Num22z0">
    <w:name w:val="WW8Num22z0"/>
    <w:rsid w:val="004F1E73"/>
    <w:rPr>
      <w:rFonts w:ascii="Wingdings" w:hAnsi="Wingdings" w:cs="Wingdings"/>
    </w:rPr>
  </w:style>
  <w:style w:type="character" w:customStyle="1" w:styleId="WW8Num22z1">
    <w:name w:val="WW8Num22z1"/>
    <w:rsid w:val="004F1E73"/>
    <w:rPr>
      <w:rFonts w:cs="Times New Roman"/>
    </w:rPr>
  </w:style>
  <w:style w:type="character" w:customStyle="1" w:styleId="WW8Num22z3">
    <w:name w:val="WW8Num22z3"/>
    <w:rsid w:val="004F1E73"/>
    <w:rPr>
      <w:rFonts w:ascii="Symbol" w:hAnsi="Symbol" w:cs="Symbol"/>
    </w:rPr>
  </w:style>
  <w:style w:type="character" w:customStyle="1" w:styleId="WW8Num22z4">
    <w:name w:val="WW8Num22z4"/>
    <w:rsid w:val="004F1E73"/>
    <w:rPr>
      <w:rFonts w:ascii="Courier New" w:hAnsi="Courier New" w:cs="Courier New"/>
    </w:rPr>
  </w:style>
  <w:style w:type="character" w:customStyle="1" w:styleId="WW8Num23z0">
    <w:name w:val="WW8Num23z0"/>
    <w:rsid w:val="004F1E73"/>
    <w:rPr>
      <w:rFonts w:ascii="Wingdings" w:hAnsi="Wingdings" w:cs="Wingdings"/>
      <w:color w:val="auto"/>
    </w:rPr>
  </w:style>
  <w:style w:type="character" w:customStyle="1" w:styleId="WW8Num23z1">
    <w:name w:val="WW8Num23z1"/>
    <w:rsid w:val="004F1E73"/>
    <w:rPr>
      <w:rFonts w:ascii="Courier New" w:hAnsi="Courier New" w:cs="Courier New"/>
    </w:rPr>
  </w:style>
  <w:style w:type="character" w:customStyle="1" w:styleId="WW8Num23z2">
    <w:name w:val="WW8Num23z2"/>
    <w:rsid w:val="004F1E73"/>
    <w:rPr>
      <w:rFonts w:ascii="Wingdings" w:hAnsi="Wingdings" w:cs="Wingdings"/>
    </w:rPr>
  </w:style>
  <w:style w:type="character" w:customStyle="1" w:styleId="WW8Num23z3">
    <w:name w:val="WW8Num23z3"/>
    <w:rsid w:val="004F1E73"/>
    <w:rPr>
      <w:rFonts w:ascii="Symbol" w:hAnsi="Symbol" w:cs="Symbol"/>
    </w:rPr>
  </w:style>
  <w:style w:type="character" w:customStyle="1" w:styleId="WW8Num24z0">
    <w:name w:val="WW8Num24z0"/>
    <w:rsid w:val="004F1E73"/>
    <w:rPr>
      <w:rFonts w:ascii="Times New Roman" w:eastAsia="Times New Roman" w:hAnsi="Times New Roman" w:cs="Times New Roman"/>
    </w:rPr>
  </w:style>
  <w:style w:type="character" w:customStyle="1" w:styleId="WW8Num24z1">
    <w:name w:val="WW8Num24z1"/>
    <w:rsid w:val="004F1E73"/>
    <w:rPr>
      <w:rFonts w:ascii="Symbol" w:hAnsi="Symbol" w:cs="Symbol"/>
    </w:rPr>
  </w:style>
  <w:style w:type="character" w:customStyle="1" w:styleId="WW8Num24z2">
    <w:name w:val="WW8Num24z2"/>
    <w:rsid w:val="004F1E73"/>
    <w:rPr>
      <w:rFonts w:ascii="Wingdings" w:hAnsi="Wingdings" w:cs="Wingdings"/>
    </w:rPr>
  </w:style>
  <w:style w:type="character" w:customStyle="1" w:styleId="WW8Num24z4">
    <w:name w:val="WW8Num24z4"/>
    <w:rsid w:val="004F1E73"/>
    <w:rPr>
      <w:rFonts w:ascii="Courier New" w:hAnsi="Courier New" w:cs="Courier New"/>
    </w:rPr>
  </w:style>
  <w:style w:type="character" w:customStyle="1" w:styleId="WW8Num25z0">
    <w:name w:val="WW8Num25z0"/>
    <w:rsid w:val="004F1E73"/>
    <w:rPr>
      <w:rFonts w:cs="Times New Roman"/>
    </w:rPr>
  </w:style>
  <w:style w:type="character" w:customStyle="1" w:styleId="WW8Num26z0">
    <w:name w:val="WW8Num26z0"/>
    <w:rsid w:val="004F1E73"/>
    <w:rPr>
      <w:rFonts w:ascii="Symbol" w:eastAsia="Times New Roman" w:hAnsi="Symbol" w:cs="Symbol"/>
    </w:rPr>
  </w:style>
  <w:style w:type="character" w:customStyle="1" w:styleId="WW8Num26z1">
    <w:name w:val="WW8Num26z1"/>
    <w:rsid w:val="004F1E73"/>
    <w:rPr>
      <w:rFonts w:ascii="Courier New" w:hAnsi="Courier New" w:cs="Courier New"/>
    </w:rPr>
  </w:style>
  <w:style w:type="character" w:customStyle="1" w:styleId="WW8Num26z2">
    <w:name w:val="WW8Num26z2"/>
    <w:rsid w:val="004F1E73"/>
    <w:rPr>
      <w:rFonts w:ascii="Wingdings" w:hAnsi="Wingdings" w:cs="Wingdings"/>
    </w:rPr>
  </w:style>
  <w:style w:type="character" w:customStyle="1" w:styleId="WW8Num26z3">
    <w:name w:val="WW8Num26z3"/>
    <w:rsid w:val="004F1E73"/>
    <w:rPr>
      <w:rFonts w:ascii="Symbol" w:hAnsi="Symbol" w:cs="Symbol"/>
    </w:rPr>
  </w:style>
  <w:style w:type="character" w:customStyle="1" w:styleId="WW8Num27z0">
    <w:name w:val="WW8Num27z0"/>
    <w:rsid w:val="004F1E73"/>
    <w:rPr>
      <w:rFonts w:ascii="Courier New" w:hAnsi="Courier New" w:cs="Courier New"/>
    </w:rPr>
  </w:style>
  <w:style w:type="character" w:customStyle="1" w:styleId="WW8Num27z2">
    <w:name w:val="WW8Num27z2"/>
    <w:rsid w:val="004F1E73"/>
    <w:rPr>
      <w:rFonts w:ascii="Wingdings" w:hAnsi="Wingdings" w:cs="Wingdings"/>
    </w:rPr>
  </w:style>
  <w:style w:type="character" w:customStyle="1" w:styleId="WW8Num27z3">
    <w:name w:val="WW8Num27z3"/>
    <w:rsid w:val="004F1E73"/>
    <w:rPr>
      <w:rFonts w:ascii="Symbol" w:hAnsi="Symbol" w:cs="Symbol"/>
    </w:rPr>
  </w:style>
  <w:style w:type="character" w:customStyle="1" w:styleId="15">
    <w:name w:val="Основной шрифт абзаца1"/>
    <w:rsid w:val="004F1E73"/>
  </w:style>
  <w:style w:type="character" w:customStyle="1" w:styleId="Heading2Char">
    <w:name w:val="Heading 2 Char"/>
    <w:rsid w:val="004F1E73"/>
    <w:rPr>
      <w:rFonts w:ascii="Arial" w:hAnsi="Arial" w:cs="Arial"/>
      <w:b/>
      <w:bCs/>
      <w:i/>
      <w:iCs/>
      <w:sz w:val="28"/>
      <w:szCs w:val="28"/>
      <w:lang w:val="ru-RU" w:bidi="ar-SA"/>
    </w:rPr>
  </w:style>
  <w:style w:type="character" w:customStyle="1" w:styleId="BodyTextKeepChar">
    <w:name w:val="Body Text Keep Char"/>
    <w:rsid w:val="004F1E73"/>
    <w:rPr>
      <w:spacing w:val="-5"/>
      <w:sz w:val="24"/>
      <w:szCs w:val="24"/>
      <w:lang w:val="ru-RU" w:bidi="ar-SA"/>
    </w:rPr>
  </w:style>
  <w:style w:type="character" w:customStyle="1" w:styleId="81">
    <w:name w:val="Знак Знак8"/>
    <w:rsid w:val="004F1E73"/>
    <w:rPr>
      <w:sz w:val="24"/>
      <w:szCs w:val="24"/>
      <w:lang w:val="ru-RU" w:bidi="ar-SA"/>
    </w:rPr>
  </w:style>
  <w:style w:type="character" w:customStyle="1" w:styleId="91">
    <w:name w:val="Знак Знак9"/>
    <w:rsid w:val="004F1E73"/>
    <w:rPr>
      <w:sz w:val="32"/>
      <w:szCs w:val="32"/>
      <w:lang w:val="ru-RU" w:bidi="ar-SA"/>
    </w:rPr>
  </w:style>
  <w:style w:type="character" w:customStyle="1" w:styleId="71">
    <w:name w:val="Знак Знак7"/>
    <w:rsid w:val="004F1E73"/>
    <w:rPr>
      <w:rFonts w:ascii="Times New Roman Bold" w:hAnsi="Times New Roman Bold" w:cs="Times New Roman Bold"/>
      <w:b/>
      <w:sz w:val="28"/>
      <w:szCs w:val="26"/>
      <w:lang w:val="ru-RU" w:bidi="ar-SA"/>
    </w:rPr>
  </w:style>
  <w:style w:type="character" w:customStyle="1" w:styleId="affe">
    <w:name w:val="Знак Знак"/>
    <w:rsid w:val="004F1E73"/>
    <w:rPr>
      <w:rFonts w:ascii="Times New Roman Bold" w:eastAsia="MS Mincho" w:hAnsi="Times New Roman Bold" w:cs="Times New Roman Bold"/>
      <w:b/>
      <w:bCs/>
      <w:i/>
      <w:sz w:val="26"/>
      <w:szCs w:val="26"/>
      <w:lang w:val="ru-RU" w:eastAsia="ja-JP" w:bidi="ar-SA"/>
    </w:rPr>
  </w:style>
  <w:style w:type="character" w:customStyle="1" w:styleId="61">
    <w:name w:val="Знак Знак6"/>
    <w:rsid w:val="004F1E73"/>
    <w:rPr>
      <w:rFonts w:eastAsia="MS Mincho"/>
      <w:b/>
      <w:sz w:val="32"/>
      <w:szCs w:val="32"/>
      <w:lang w:val="ru-RU" w:eastAsia="ja-JP" w:bidi="ar-SA"/>
    </w:rPr>
  </w:style>
  <w:style w:type="character" w:customStyle="1" w:styleId="51">
    <w:name w:val="Знак Знак5"/>
    <w:rsid w:val="004F1E73"/>
    <w:rPr>
      <w:rFonts w:ascii="Garamond" w:hAnsi="Garamond" w:cs="Garamond"/>
      <w:kern w:val="1"/>
      <w:sz w:val="26"/>
      <w:szCs w:val="26"/>
      <w:lang w:val="en-US" w:bidi="ar-SA"/>
    </w:rPr>
  </w:style>
  <w:style w:type="character" w:customStyle="1" w:styleId="BodyTextChar">
    <w:name w:val="Body Text Char Знак"/>
    <w:rsid w:val="004F1E73"/>
    <w:rPr>
      <w:sz w:val="24"/>
      <w:szCs w:val="24"/>
      <w:lang w:val="ru-RU" w:bidi="ar-SA"/>
    </w:rPr>
  </w:style>
  <w:style w:type="character" w:customStyle="1" w:styleId="41">
    <w:name w:val="Знак Знак4"/>
    <w:rsid w:val="004F1E73"/>
    <w:rPr>
      <w:sz w:val="24"/>
      <w:szCs w:val="24"/>
      <w:lang w:val="ru-RU" w:bidi="ar-SA"/>
    </w:rPr>
  </w:style>
  <w:style w:type="character" w:customStyle="1" w:styleId="Char">
    <w:name w:val="Char Знак"/>
    <w:rsid w:val="004F1E73"/>
    <w:rPr>
      <w:rFonts w:cs="Verdana"/>
      <w:lang w:val="ru-RU" w:bidi="ar-SA"/>
    </w:rPr>
  </w:style>
  <w:style w:type="character" w:customStyle="1" w:styleId="32">
    <w:name w:val="Знак Знак3"/>
    <w:rsid w:val="004F1E73"/>
    <w:rPr>
      <w:sz w:val="16"/>
      <w:szCs w:val="16"/>
      <w:lang w:val="ru-RU" w:bidi="ar-SA"/>
    </w:rPr>
  </w:style>
  <w:style w:type="character" w:customStyle="1" w:styleId="StylefortabletextChar">
    <w:name w:val="Style for table text Char"/>
    <w:rsid w:val="004F1E73"/>
    <w:rPr>
      <w:lang w:val="en-AU" w:bidi="ar-SA"/>
    </w:rPr>
  </w:style>
  <w:style w:type="character" w:customStyle="1" w:styleId="28">
    <w:name w:val="Знак Знак2"/>
    <w:rsid w:val="004F1E73"/>
    <w:rPr>
      <w:rFonts w:cs="Verdana"/>
      <w:sz w:val="24"/>
      <w:szCs w:val="24"/>
      <w:lang w:val="ru-RU" w:bidi="ar-SA"/>
    </w:rPr>
  </w:style>
  <w:style w:type="character" w:customStyle="1" w:styleId="29">
    <w:name w:val="Стиль Заголовок 2 Знак"/>
    <w:rsid w:val="004F1E73"/>
    <w:rPr>
      <w:rFonts w:ascii="Times New Roman Bold" w:hAnsi="Times New Roman Bold" w:cs="Arial"/>
      <w:b/>
      <w:bCs/>
      <w:sz w:val="28"/>
      <w:szCs w:val="26"/>
      <w:lang w:val="ru-RU" w:bidi="ar-SA"/>
    </w:rPr>
  </w:style>
  <w:style w:type="character" w:customStyle="1" w:styleId="paragraph">
    <w:name w:val="paragraph"/>
    <w:rsid w:val="004F1E73"/>
    <w:rPr>
      <w:rFonts w:cs="Times New Roman"/>
    </w:rPr>
  </w:style>
  <w:style w:type="character" w:customStyle="1" w:styleId="16">
    <w:name w:val="Знак Знак1"/>
    <w:rsid w:val="004F1E73"/>
    <w:rPr>
      <w:sz w:val="24"/>
      <w:szCs w:val="24"/>
      <w:lang w:val="ru-RU" w:bidi="ar-SA"/>
    </w:rPr>
  </w:style>
  <w:style w:type="character" w:customStyle="1" w:styleId="CharChar11">
    <w:name w:val="Char Char11"/>
    <w:rsid w:val="004F1E73"/>
    <w:rPr>
      <w:rFonts w:ascii="Century Gothic" w:hAnsi="Century Gothic" w:cs="Times New Roman"/>
      <w:b/>
      <w:spacing w:val="-10"/>
      <w:kern w:val="1"/>
      <w:sz w:val="36"/>
      <w:lang w:val="en-AU" w:bidi="ar-SA"/>
    </w:rPr>
  </w:style>
  <w:style w:type="character" w:customStyle="1" w:styleId="newstext">
    <w:name w:val="newstext"/>
    <w:rsid w:val="004F1E73"/>
    <w:rPr>
      <w:rFonts w:cs="Times New Roman"/>
    </w:rPr>
  </w:style>
  <w:style w:type="character" w:customStyle="1" w:styleId="100">
    <w:name w:val="Знак Знак10"/>
    <w:rsid w:val="004F1E73"/>
    <w:rPr>
      <w:rFonts w:ascii="Times New Roman Bold" w:hAnsi="Times New Roman Bold" w:cs="Times New Roman Bold"/>
      <w:b/>
      <w:caps/>
      <w:sz w:val="26"/>
      <w:lang w:val="ru-RU" w:bidi="ar-SA"/>
    </w:rPr>
  </w:style>
  <w:style w:type="character" w:customStyle="1" w:styleId="content31">
    <w:name w:val="content31"/>
    <w:rsid w:val="004F1E73"/>
    <w:rPr>
      <w:rFonts w:cs="Times New Roman"/>
    </w:rPr>
  </w:style>
  <w:style w:type="character" w:customStyle="1" w:styleId="TableTextChar">
    <w:name w:val="Table Text Char"/>
    <w:rsid w:val="004F1E73"/>
    <w:rPr>
      <w:sz w:val="24"/>
      <w:szCs w:val="24"/>
      <w:lang w:val="ru-RU" w:bidi="ar-SA"/>
    </w:rPr>
  </w:style>
  <w:style w:type="character" w:customStyle="1" w:styleId="MARYChar">
    <w:name w:val="MARY текст таблицы Char"/>
    <w:rsid w:val="004F1E73"/>
    <w:rPr>
      <w:sz w:val="22"/>
      <w:lang w:val="ru-RU" w:bidi="ar-SA"/>
    </w:rPr>
  </w:style>
  <w:style w:type="character" w:customStyle="1" w:styleId="CharChar">
    <w:name w:val="Char Char"/>
    <w:rsid w:val="004F1E73"/>
    <w:rPr>
      <w:rFonts w:ascii="Century Gothic" w:hAnsi="Century Gothic" w:cs="Times New Roman"/>
      <w:b/>
      <w:spacing w:val="-10"/>
      <w:kern w:val="1"/>
      <w:sz w:val="36"/>
      <w:lang w:val="en-AU" w:bidi="ar-SA"/>
    </w:rPr>
  </w:style>
  <w:style w:type="character" w:customStyle="1" w:styleId="afff">
    <w:name w:val="Пункт Знак"/>
    <w:rsid w:val="004F1E73"/>
    <w:rPr>
      <w:rFonts w:cs="Times New Roman"/>
      <w:sz w:val="28"/>
      <w:lang w:val="ru-RU" w:bidi="ar-SA"/>
    </w:rPr>
  </w:style>
  <w:style w:type="character" w:customStyle="1" w:styleId="afff0">
    <w:name w:val="комментарий"/>
    <w:rsid w:val="004F1E73"/>
    <w:rPr>
      <w:rFonts w:cs="Times New Roman"/>
      <w:b/>
      <w:i/>
      <w:shd w:val="clear" w:color="auto" w:fill="FFFF99"/>
    </w:rPr>
  </w:style>
  <w:style w:type="character" w:customStyle="1" w:styleId="CharChar4">
    <w:name w:val="Char Char4"/>
    <w:rsid w:val="004F1E73"/>
    <w:rPr>
      <w:rFonts w:ascii="Century Gothic" w:hAnsi="Century Gothic" w:cs="Times New Roman"/>
      <w:b/>
      <w:spacing w:val="-10"/>
      <w:kern w:val="1"/>
      <w:sz w:val="36"/>
      <w:lang w:val="en-AU" w:bidi="ar-SA"/>
    </w:rPr>
  </w:style>
  <w:style w:type="character" w:customStyle="1" w:styleId="CharChar3">
    <w:name w:val="Char Char3"/>
    <w:rsid w:val="004F1E73"/>
    <w:rPr>
      <w:rFonts w:eastAsia="MS Mincho" w:cs="Times New Roman"/>
      <w:b/>
      <w:sz w:val="32"/>
      <w:szCs w:val="32"/>
      <w:lang w:val="ru-RU" w:eastAsia="ja-JP" w:bidi="ar-SA"/>
    </w:rPr>
  </w:style>
  <w:style w:type="character" w:customStyle="1" w:styleId="CharChar2">
    <w:name w:val="Char Char2"/>
    <w:rsid w:val="004F1E73"/>
    <w:rPr>
      <w:rFonts w:cs="Times New Roman"/>
      <w:spacing w:val="-5"/>
      <w:sz w:val="24"/>
      <w:lang w:val="en-AU" w:bidi="ar-SA"/>
    </w:rPr>
  </w:style>
  <w:style w:type="character" w:customStyle="1" w:styleId="150">
    <w:name w:val="Знак Знак15"/>
    <w:rsid w:val="004F1E73"/>
    <w:rPr>
      <w:rFonts w:ascii="Times New Roman Bold" w:hAnsi="Times New Roman Bold" w:cs="Arial"/>
      <w:b/>
      <w:bCs/>
      <w:kern w:val="1"/>
      <w:sz w:val="26"/>
      <w:szCs w:val="26"/>
    </w:rPr>
  </w:style>
  <w:style w:type="character" w:customStyle="1" w:styleId="140">
    <w:name w:val="Знак Знак14"/>
    <w:rsid w:val="004F1E73"/>
    <w:rPr>
      <w:rFonts w:ascii="Times New Roman Bold" w:hAnsi="Times New Roman Bold" w:cs="Arial"/>
      <w:b/>
      <w:bCs/>
      <w:iCs/>
      <w:sz w:val="26"/>
      <w:szCs w:val="26"/>
    </w:rPr>
  </w:style>
  <w:style w:type="character" w:customStyle="1" w:styleId="110">
    <w:name w:val="Знак Знак11"/>
    <w:rsid w:val="004F1E73"/>
    <w:rPr>
      <w:rFonts w:ascii="Times New Roman" w:eastAsia="MS Mincho" w:hAnsi="Times New Roman" w:cs="Times New Roman"/>
      <w:b/>
      <w:sz w:val="32"/>
      <w:szCs w:val="32"/>
      <w:lang w:eastAsia="ja-JP"/>
    </w:rPr>
  </w:style>
  <w:style w:type="character" w:customStyle="1" w:styleId="910">
    <w:name w:val="Знак Знак91"/>
    <w:rsid w:val="004F1E73"/>
    <w:rPr>
      <w:rFonts w:ascii="Times New Roman" w:hAnsi="Times New Roman" w:cs="Times New Roman"/>
      <w:sz w:val="24"/>
      <w:szCs w:val="24"/>
    </w:rPr>
  </w:style>
  <w:style w:type="character" w:customStyle="1" w:styleId="810">
    <w:name w:val="Знак Знак81"/>
    <w:rsid w:val="004F1E73"/>
    <w:rPr>
      <w:rFonts w:ascii="Times New Roman" w:hAnsi="Times New Roman" w:cs="Times New Roman"/>
      <w:spacing w:val="-5"/>
      <w:sz w:val="20"/>
      <w:szCs w:val="20"/>
      <w:lang w:val="en-AU"/>
    </w:rPr>
  </w:style>
  <w:style w:type="character" w:customStyle="1" w:styleId="2a">
    <w:name w:val="Заголовок №2_"/>
    <w:rsid w:val="004F1E73"/>
    <w:rPr>
      <w:b/>
      <w:bCs/>
      <w:sz w:val="26"/>
      <w:szCs w:val="26"/>
      <w:lang w:bidi="ar-SA"/>
    </w:rPr>
  </w:style>
  <w:style w:type="paragraph" w:styleId="afff1">
    <w:name w:val="List"/>
    <w:basedOn w:val="a"/>
    <w:uiPriority w:val="99"/>
    <w:rsid w:val="004F1E73"/>
    <w:pPr>
      <w:suppressAutoHyphens/>
      <w:spacing w:after="0" w:line="240" w:lineRule="auto"/>
      <w:ind w:left="283" w:hanging="283"/>
    </w:pPr>
    <w:rPr>
      <w:rFonts w:ascii="Times New Roman" w:eastAsia="Times New Roman" w:hAnsi="Times New Roman" w:cs="Verdana"/>
      <w:sz w:val="24"/>
      <w:szCs w:val="24"/>
      <w:lang w:eastAsia="zh-CN"/>
    </w:rPr>
  </w:style>
  <w:style w:type="paragraph" w:customStyle="1" w:styleId="17">
    <w:name w:val="Указатель1"/>
    <w:basedOn w:val="a"/>
    <w:rsid w:val="004F1E73"/>
    <w:pPr>
      <w:suppressLineNumbers/>
      <w:suppressAutoHyphens/>
      <w:spacing w:after="0" w:line="240" w:lineRule="auto"/>
    </w:pPr>
    <w:rPr>
      <w:rFonts w:ascii="Times New Roman" w:eastAsia="Times New Roman" w:hAnsi="Times New Roman" w:cs="Lohit Hindi"/>
      <w:sz w:val="24"/>
      <w:szCs w:val="24"/>
      <w:lang w:eastAsia="zh-CN"/>
    </w:rPr>
  </w:style>
  <w:style w:type="paragraph" w:customStyle="1" w:styleId="BodyTextKeep">
    <w:name w:val="Body Text Keep"/>
    <w:basedOn w:val="af2"/>
    <w:rsid w:val="004F1E73"/>
    <w:pPr>
      <w:suppressAutoHyphens/>
      <w:spacing w:before="120" w:line="240" w:lineRule="auto"/>
      <w:ind w:left="567"/>
      <w:jc w:val="both"/>
    </w:pPr>
    <w:rPr>
      <w:rFonts w:ascii="Times New Roman" w:eastAsia="Times New Roman" w:hAnsi="Times New Roman" w:cs="Times New Roman"/>
      <w:spacing w:val="-5"/>
      <w:sz w:val="24"/>
      <w:szCs w:val="24"/>
      <w:lang w:eastAsia="zh-CN"/>
    </w:rPr>
  </w:style>
  <w:style w:type="paragraph" w:customStyle="1" w:styleId="Aacaenyeonoie">
    <w:name w:val="Aac aeny?eo no?ie"/>
    <w:basedOn w:val="a"/>
    <w:next w:val="a"/>
    <w:rsid w:val="004F1E73"/>
    <w:pPr>
      <w:suppressAutoHyphens/>
      <w:autoSpaceDE w:val="0"/>
      <w:spacing w:after="0" w:line="311" w:lineRule="exact"/>
      <w:ind w:firstLine="709"/>
      <w:jc w:val="both"/>
    </w:pPr>
    <w:rPr>
      <w:rFonts w:ascii="Times New Roman" w:eastAsia="Times New Roman" w:hAnsi="Times New Roman" w:cs="Times New Roman"/>
      <w:sz w:val="28"/>
      <w:szCs w:val="20"/>
      <w:lang w:eastAsia="zh-CN"/>
    </w:rPr>
  </w:style>
  <w:style w:type="paragraph" w:customStyle="1" w:styleId="afff2">
    <w:name w:val="Содержимое таблицы"/>
    <w:basedOn w:val="a"/>
    <w:rsid w:val="004F1E73"/>
    <w:pPr>
      <w:widowControl w:val="0"/>
      <w:suppressLineNumbers/>
      <w:suppressAutoHyphens/>
      <w:spacing w:after="0" w:line="240" w:lineRule="auto"/>
    </w:pPr>
    <w:rPr>
      <w:rFonts w:ascii="Times New Roman" w:eastAsia="Lucida Sans Unicode" w:hAnsi="Times New Roman" w:cs="Times New Roman"/>
      <w:kern w:val="1"/>
      <w:sz w:val="24"/>
      <w:szCs w:val="24"/>
      <w:lang w:eastAsia="zh-CN"/>
    </w:rPr>
  </w:style>
  <w:style w:type="paragraph" w:customStyle="1" w:styleId="afff3">
    <w:name w:val="Знак Знак Знак Знак"/>
    <w:basedOn w:val="a"/>
    <w:rsid w:val="004F1E73"/>
    <w:pPr>
      <w:suppressAutoHyphens/>
      <w:spacing w:after="0" w:line="240" w:lineRule="auto"/>
    </w:pPr>
    <w:rPr>
      <w:rFonts w:ascii="Verdana" w:eastAsia="Times New Roman" w:hAnsi="Verdana" w:cs="Verdana"/>
      <w:sz w:val="20"/>
      <w:szCs w:val="20"/>
      <w:lang w:val="en-US" w:eastAsia="zh-CN"/>
    </w:rPr>
  </w:style>
  <w:style w:type="paragraph" w:customStyle="1" w:styleId="afff4">
    <w:name w:val="Заголовок статьи"/>
    <w:basedOn w:val="a"/>
    <w:next w:val="a"/>
    <w:rsid w:val="004F1E73"/>
    <w:pPr>
      <w:suppressAutoHyphens/>
      <w:autoSpaceDE w:val="0"/>
      <w:spacing w:after="0" w:line="240" w:lineRule="auto"/>
      <w:ind w:left="1612" w:hanging="892"/>
      <w:jc w:val="both"/>
    </w:pPr>
    <w:rPr>
      <w:rFonts w:ascii="Arial" w:eastAsia="Times New Roman" w:hAnsi="Arial" w:cs="Arial"/>
      <w:sz w:val="20"/>
      <w:szCs w:val="20"/>
      <w:lang w:eastAsia="zh-CN"/>
    </w:rPr>
  </w:style>
  <w:style w:type="paragraph" w:customStyle="1" w:styleId="afff5">
    <w:name w:val="Знак Знак Знак Знак Знак Знак"/>
    <w:basedOn w:val="a"/>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Web">
    <w:name w:val="Обычный (Web)"/>
    <w:basedOn w:val="a"/>
    <w:rsid w:val="004F1E73"/>
    <w:pPr>
      <w:suppressAutoHyphens/>
      <w:spacing w:before="280" w:after="280" w:line="240" w:lineRule="auto"/>
    </w:pPr>
    <w:rPr>
      <w:rFonts w:ascii="Tahoma" w:eastAsia="Times New Roman" w:hAnsi="Tahoma" w:cs="Tahoma"/>
      <w:color w:val="212121"/>
      <w:sz w:val="18"/>
      <w:szCs w:val="18"/>
      <w:lang w:eastAsia="zh-CN"/>
    </w:rPr>
  </w:style>
  <w:style w:type="paragraph" w:customStyle="1" w:styleId="114">
    <w:name w:val="Стиль Шапка таблицы_1 + 14 пт"/>
    <w:basedOn w:val="a"/>
    <w:rsid w:val="004F1E73"/>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310">
    <w:name w:val="Основной текст с отступом 31"/>
    <w:basedOn w:val="a"/>
    <w:rsid w:val="004F1E73"/>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BodyText21">
    <w:name w:val="Body Text 2.Основной текст 1"/>
    <w:basedOn w:val="a"/>
    <w:rsid w:val="004F1E73"/>
    <w:pPr>
      <w:suppressAutoHyphens/>
      <w:spacing w:after="0" w:line="240" w:lineRule="auto"/>
      <w:ind w:firstLine="720"/>
      <w:jc w:val="both"/>
    </w:pPr>
    <w:rPr>
      <w:rFonts w:ascii="Times New Roman" w:eastAsia="Times New Roman" w:hAnsi="Times New Roman" w:cs="Times New Roman"/>
      <w:sz w:val="28"/>
      <w:szCs w:val="20"/>
      <w:lang w:eastAsia="zh-CN"/>
    </w:rPr>
  </w:style>
  <w:style w:type="paragraph" w:customStyle="1" w:styleId="Stylefortableheading">
    <w:name w:val="Style for table heading"/>
    <w:basedOn w:val="a"/>
    <w:rsid w:val="004F1E73"/>
    <w:pPr>
      <w:keepNext/>
      <w:keepLines/>
      <w:suppressAutoHyphens/>
      <w:spacing w:after="0" w:line="240" w:lineRule="auto"/>
      <w:jc w:val="center"/>
    </w:pPr>
    <w:rPr>
      <w:rFonts w:ascii="Times New Roman" w:eastAsia="Times New Roman" w:hAnsi="Times New Roman" w:cs="Times New Roman"/>
      <w:b/>
      <w:sz w:val="20"/>
      <w:szCs w:val="20"/>
      <w:lang w:val="en-AU" w:eastAsia="zh-CN"/>
    </w:rPr>
  </w:style>
  <w:style w:type="paragraph" w:customStyle="1" w:styleId="Stylefortabletext">
    <w:name w:val="Style for table text"/>
    <w:basedOn w:val="a"/>
    <w:rsid w:val="004F1E73"/>
    <w:pPr>
      <w:suppressAutoHyphens/>
      <w:spacing w:after="0" w:line="240" w:lineRule="auto"/>
    </w:pPr>
    <w:rPr>
      <w:rFonts w:ascii="Times New Roman" w:eastAsia="Times New Roman" w:hAnsi="Times New Roman" w:cs="Times New Roman"/>
      <w:sz w:val="20"/>
      <w:szCs w:val="20"/>
      <w:lang w:val="en-AU" w:eastAsia="zh-CN"/>
    </w:rPr>
  </w:style>
  <w:style w:type="paragraph" w:customStyle="1" w:styleId="afff6">
    <w:name w:val="Знак Знак Знак Знак Знак Знак Знак Знак Знак Знак"/>
    <w:basedOn w:val="a"/>
    <w:rsid w:val="004F1E73"/>
    <w:pPr>
      <w:suppressAutoHyphens/>
      <w:spacing w:after="160" w:line="240" w:lineRule="exact"/>
    </w:pPr>
    <w:rPr>
      <w:rFonts w:ascii="Verdana" w:eastAsia="Times New Roman" w:hAnsi="Verdana" w:cs="Verdana"/>
      <w:sz w:val="20"/>
      <w:szCs w:val="20"/>
      <w:lang w:val="en-US" w:eastAsia="zh-CN"/>
    </w:rPr>
  </w:style>
  <w:style w:type="paragraph" w:customStyle="1" w:styleId="311">
    <w:name w:val="Список 31"/>
    <w:basedOn w:val="afff1"/>
    <w:rsid w:val="004F1E73"/>
    <w:pPr>
      <w:tabs>
        <w:tab w:val="left" w:pos="720"/>
        <w:tab w:val="left" w:pos="1134"/>
      </w:tabs>
      <w:spacing w:line="360" w:lineRule="auto"/>
      <w:ind w:left="720" w:hanging="360"/>
      <w:jc w:val="both"/>
    </w:pPr>
    <w:rPr>
      <w:rFonts w:cs="Times New Roman"/>
      <w:spacing w:val="-5"/>
      <w:szCs w:val="20"/>
      <w:lang w:val="en-AU"/>
    </w:rPr>
  </w:style>
  <w:style w:type="paragraph" w:customStyle="1" w:styleId="2b">
    <w:name w:val="Стиль Заголовок 2"/>
    <w:basedOn w:val="2"/>
    <w:rsid w:val="004F1E73"/>
    <w:pPr>
      <w:keepLines w:val="0"/>
      <w:suppressAutoHyphens/>
      <w:spacing w:before="240" w:after="240" w:line="360" w:lineRule="auto"/>
      <w:ind w:left="1440" w:hanging="360"/>
      <w:jc w:val="both"/>
    </w:pPr>
    <w:rPr>
      <w:rFonts w:ascii="Times New Roman Bold" w:eastAsia="Times New Roman" w:hAnsi="Times New Roman Bold" w:cs="Times New Roman Bold"/>
      <w:color w:val="auto"/>
      <w:sz w:val="28"/>
      <w:lang w:eastAsia="zh-CN"/>
    </w:rPr>
  </w:style>
  <w:style w:type="paragraph" w:customStyle="1" w:styleId="18">
    <w:name w:val="Стиль Заголовок 1"/>
    <w:basedOn w:val="1"/>
    <w:rsid w:val="004F1E73"/>
    <w:pPr>
      <w:keepNext/>
      <w:widowControl/>
      <w:suppressAutoHyphens/>
      <w:autoSpaceDE/>
      <w:autoSpaceDN/>
      <w:adjustRightInd/>
      <w:spacing w:before="0" w:after="120" w:line="360" w:lineRule="auto"/>
      <w:ind w:left="720" w:hanging="360"/>
      <w:jc w:val="both"/>
    </w:pPr>
    <w:rPr>
      <w:rFonts w:ascii="Times New Roman Bold" w:hAnsi="Times New Roman Bold" w:cs="Arial"/>
      <w:color w:val="auto"/>
      <w:kern w:val="1"/>
      <w:sz w:val="32"/>
      <w:szCs w:val="26"/>
      <w:lang w:eastAsia="zh-CN"/>
    </w:rPr>
  </w:style>
  <w:style w:type="paragraph" w:customStyle="1" w:styleId="19">
    <w:name w:val="Абзац списка1"/>
    <w:basedOn w:val="a"/>
    <w:rsid w:val="004F1E73"/>
    <w:pPr>
      <w:suppressAutoHyphens/>
      <w:ind w:left="720"/>
    </w:pPr>
    <w:rPr>
      <w:rFonts w:ascii="Calibri" w:eastAsia="Times New Roman" w:hAnsi="Calibri" w:cs="Calibri"/>
      <w:lang w:eastAsia="zh-CN"/>
    </w:rPr>
  </w:style>
  <w:style w:type="paragraph" w:customStyle="1" w:styleId="CommentText1">
    <w:name w:val="Comment Text1"/>
    <w:basedOn w:val="a"/>
    <w:rsid w:val="004F1E73"/>
    <w:pPr>
      <w:suppressAutoHyphens/>
      <w:spacing w:before="60" w:after="0" w:line="360" w:lineRule="auto"/>
      <w:ind w:firstLine="567"/>
    </w:pPr>
    <w:rPr>
      <w:rFonts w:ascii="Times New Roman" w:eastAsia="Times New Roman" w:hAnsi="Times New Roman" w:cs="Times New Roman"/>
      <w:bCs/>
      <w:szCs w:val="20"/>
      <w:lang w:eastAsia="zh-CN"/>
    </w:rPr>
  </w:style>
  <w:style w:type="paragraph" w:customStyle="1" w:styleId="List31">
    <w:name w:val="List 31"/>
    <w:basedOn w:val="a"/>
    <w:rsid w:val="004F1E73"/>
    <w:pPr>
      <w:tabs>
        <w:tab w:val="num" w:pos="0"/>
      </w:tabs>
      <w:suppressAutoHyphens/>
      <w:spacing w:before="60" w:after="60" w:line="360" w:lineRule="auto"/>
      <w:ind w:left="432" w:hanging="432"/>
      <w:jc w:val="both"/>
    </w:pPr>
    <w:rPr>
      <w:rFonts w:ascii="Times New Roman" w:eastAsia="Times New Roman" w:hAnsi="Times New Roman" w:cs="Times New Roman"/>
      <w:sz w:val="24"/>
      <w:szCs w:val="24"/>
      <w:lang w:val="en-US" w:eastAsia="zh-CN"/>
    </w:rPr>
  </w:style>
  <w:style w:type="paragraph" w:customStyle="1" w:styleId="Picture">
    <w:name w:val="Picture"/>
    <w:basedOn w:val="a"/>
    <w:next w:val="11"/>
    <w:rsid w:val="004F1E73"/>
    <w:pPr>
      <w:suppressAutoHyphens/>
      <w:spacing w:before="120" w:after="240" w:line="360" w:lineRule="auto"/>
      <w:jc w:val="center"/>
    </w:pPr>
    <w:rPr>
      <w:rFonts w:ascii="Times New Roman Bold" w:eastAsia="Times New Roman" w:hAnsi="Times New Roman Bold" w:cs="Times New Roman Bold"/>
      <w:b/>
      <w:i/>
      <w:spacing w:val="-5"/>
      <w:sz w:val="24"/>
      <w:szCs w:val="20"/>
      <w:lang w:val="en-AU" w:eastAsia="zh-CN"/>
    </w:rPr>
  </w:style>
  <w:style w:type="paragraph" w:customStyle="1" w:styleId="SourceNoteText">
    <w:name w:val="Source/Note Text"/>
    <w:basedOn w:val="a"/>
    <w:rsid w:val="004F1E73"/>
    <w:pPr>
      <w:tabs>
        <w:tab w:val="left" w:pos="743"/>
        <w:tab w:val="left" w:pos="1168"/>
      </w:tabs>
      <w:suppressAutoHyphens/>
      <w:spacing w:before="120" w:after="30" w:line="240" w:lineRule="auto"/>
      <w:ind w:left="743" w:hanging="743"/>
    </w:pPr>
    <w:rPr>
      <w:rFonts w:ascii="Garamond" w:eastAsia="Times New Roman" w:hAnsi="Garamond" w:cs="Garamond"/>
      <w:sz w:val="20"/>
      <w:szCs w:val="20"/>
      <w:lang w:val="en-US" w:eastAsia="zh-CN"/>
    </w:rPr>
  </w:style>
  <w:style w:type="paragraph" w:customStyle="1" w:styleId="210">
    <w:name w:val="Список 21"/>
    <w:basedOn w:val="a"/>
    <w:rsid w:val="004F1E73"/>
    <w:pPr>
      <w:suppressAutoHyphens/>
      <w:spacing w:after="0" w:line="240" w:lineRule="auto"/>
      <w:ind w:left="720" w:hanging="360"/>
    </w:pPr>
    <w:rPr>
      <w:rFonts w:ascii="Times New Roman" w:eastAsia="Times New Roman" w:hAnsi="Times New Roman" w:cs="Times New Roman"/>
      <w:sz w:val="24"/>
      <w:szCs w:val="24"/>
      <w:lang w:eastAsia="zh-CN"/>
    </w:rPr>
  </w:style>
  <w:style w:type="paragraph" w:customStyle="1" w:styleId="List32">
    <w:name w:val="List 32"/>
    <w:basedOn w:val="a"/>
    <w:rsid w:val="004F1E73"/>
    <w:pPr>
      <w:suppressAutoHyphens/>
      <w:spacing w:after="120" w:line="360" w:lineRule="auto"/>
      <w:ind w:left="720" w:hanging="360"/>
      <w:jc w:val="both"/>
    </w:pPr>
    <w:rPr>
      <w:rFonts w:ascii="Times New Roman" w:eastAsia="Times New Roman" w:hAnsi="Times New Roman" w:cs="Times New Roman"/>
      <w:sz w:val="24"/>
      <w:szCs w:val="24"/>
      <w:lang w:val="en-US" w:eastAsia="zh-CN"/>
    </w:rPr>
  </w:style>
  <w:style w:type="paragraph" w:customStyle="1" w:styleId="1a">
    <w:name w:val="Маркированный список1"/>
    <w:basedOn w:val="a"/>
    <w:rsid w:val="004F1E73"/>
    <w:pPr>
      <w:tabs>
        <w:tab w:val="left" w:pos="360"/>
      </w:tabs>
      <w:suppressAutoHyphens/>
      <w:spacing w:after="0" w:line="240" w:lineRule="auto"/>
      <w:ind w:left="360"/>
    </w:pPr>
    <w:rPr>
      <w:rFonts w:ascii="Times New Roman" w:eastAsia="Times New Roman" w:hAnsi="Times New Roman" w:cs="Times New Roman"/>
      <w:sz w:val="24"/>
      <w:szCs w:val="24"/>
      <w:lang w:val="en-US" w:eastAsia="zh-CN"/>
    </w:rPr>
  </w:style>
  <w:style w:type="paragraph" w:customStyle="1" w:styleId="Bullet2">
    <w:name w:val="Bullet_2"/>
    <w:basedOn w:val="a"/>
    <w:rsid w:val="004F1E73"/>
    <w:pPr>
      <w:keepNext/>
      <w:keepLines/>
      <w:tabs>
        <w:tab w:val="left" w:pos="795"/>
      </w:tabs>
      <w:suppressAutoHyphens/>
      <w:spacing w:after="0" w:line="240" w:lineRule="auto"/>
      <w:ind w:left="1871" w:hanging="435"/>
    </w:pPr>
    <w:rPr>
      <w:rFonts w:ascii="Garamond" w:eastAsia="Times New Roman" w:hAnsi="Garamond" w:cs="Garamond"/>
      <w:sz w:val="24"/>
      <w:szCs w:val="20"/>
      <w:lang w:val="en-AU" w:eastAsia="zh-CN"/>
    </w:rPr>
  </w:style>
  <w:style w:type="paragraph" w:customStyle="1" w:styleId="211">
    <w:name w:val="Основной текст 21"/>
    <w:basedOn w:val="a"/>
    <w:rsid w:val="004F1E73"/>
    <w:pPr>
      <w:suppressAutoHyphens/>
      <w:spacing w:before="120" w:after="120" w:line="360" w:lineRule="auto"/>
      <w:jc w:val="center"/>
    </w:pPr>
    <w:rPr>
      <w:rFonts w:ascii="Times New Roman Bold" w:eastAsia="Times New Roman" w:hAnsi="Times New Roman Bold" w:cs="Times New Roman Bold"/>
      <w:b/>
      <w:caps/>
      <w:sz w:val="26"/>
      <w:szCs w:val="20"/>
      <w:lang w:eastAsia="zh-CN"/>
    </w:rPr>
  </w:style>
  <w:style w:type="paragraph" w:customStyle="1" w:styleId="Contributorslist32006GL">
    <w:name w:val="Contributors list 3 2006GL"/>
    <w:basedOn w:val="a"/>
    <w:next w:val="a"/>
    <w:rsid w:val="004F1E73"/>
    <w:pPr>
      <w:suppressAutoHyphens/>
      <w:autoSpaceDE w:val="0"/>
      <w:spacing w:before="120" w:after="60" w:line="240" w:lineRule="auto"/>
    </w:pPr>
    <w:rPr>
      <w:rFonts w:ascii="Times New Roman" w:eastAsia="Times New Roman" w:hAnsi="Times New Roman" w:cs="Times New Roman"/>
      <w:sz w:val="24"/>
      <w:szCs w:val="24"/>
      <w:lang w:eastAsia="zh-CN"/>
    </w:rPr>
  </w:style>
  <w:style w:type="paragraph" w:customStyle="1" w:styleId="Tabletext2006GL">
    <w:name w:val="Table text 2006GL"/>
    <w:basedOn w:val="Default"/>
    <w:next w:val="Default"/>
    <w:rsid w:val="004F1E73"/>
    <w:pPr>
      <w:suppressAutoHyphens/>
      <w:autoSpaceDN/>
      <w:adjustRightInd/>
      <w:spacing w:after="60"/>
    </w:pPr>
    <w:rPr>
      <w:rFonts w:eastAsia="Times New Roman"/>
      <w:color w:val="auto"/>
      <w:lang w:eastAsia="zh-CN"/>
    </w:rPr>
  </w:style>
  <w:style w:type="paragraph" w:customStyle="1" w:styleId="Tabledata2006GL">
    <w:name w:val="Table data 2006GL"/>
    <w:basedOn w:val="Default"/>
    <w:next w:val="Default"/>
    <w:rsid w:val="004F1E73"/>
    <w:pPr>
      <w:suppressAutoHyphens/>
      <w:autoSpaceDN/>
      <w:adjustRightInd/>
    </w:pPr>
    <w:rPr>
      <w:rFonts w:eastAsia="Times New Roman"/>
      <w:color w:val="auto"/>
      <w:lang w:eastAsia="zh-CN"/>
    </w:rPr>
  </w:style>
  <w:style w:type="paragraph" w:customStyle="1" w:styleId="TableText">
    <w:name w:val="Table Text"/>
    <w:basedOn w:val="Default"/>
    <w:next w:val="Default"/>
    <w:rsid w:val="004F1E73"/>
    <w:pPr>
      <w:suppressAutoHyphens/>
      <w:autoSpaceDN/>
      <w:adjustRightInd/>
    </w:pPr>
    <w:rPr>
      <w:rFonts w:eastAsia="Times New Roman"/>
      <w:color w:val="auto"/>
      <w:lang w:eastAsia="zh-CN"/>
    </w:rPr>
  </w:style>
  <w:style w:type="paragraph" w:customStyle="1" w:styleId="Tabletext2006GL0">
    <w:name w:val="Table text 2006GL ...."/>
    <w:basedOn w:val="Default"/>
    <w:next w:val="Default"/>
    <w:rsid w:val="004F1E73"/>
    <w:pPr>
      <w:suppressAutoHyphens/>
      <w:autoSpaceDN/>
      <w:adjustRightInd/>
    </w:pPr>
    <w:rPr>
      <w:rFonts w:eastAsia="Times New Roman"/>
      <w:color w:val="auto"/>
      <w:lang w:eastAsia="zh-CN"/>
    </w:rPr>
  </w:style>
  <w:style w:type="paragraph" w:customStyle="1" w:styleId="Equationdefinition2006GL">
    <w:name w:val="Equation definition 2006GL"/>
    <w:basedOn w:val="Default"/>
    <w:next w:val="Default"/>
    <w:rsid w:val="004F1E73"/>
    <w:pPr>
      <w:tabs>
        <w:tab w:val="left" w:pos="3303"/>
      </w:tabs>
      <w:suppressAutoHyphens/>
      <w:autoSpaceDN/>
      <w:adjustRightInd/>
      <w:spacing w:after="120"/>
    </w:pPr>
    <w:rPr>
      <w:rFonts w:eastAsia="Times New Roman"/>
      <w:color w:val="auto"/>
      <w:lang w:eastAsia="zh-CN"/>
    </w:rPr>
  </w:style>
  <w:style w:type="paragraph" w:customStyle="1" w:styleId="List1">
    <w:name w:val="List 1"/>
    <w:basedOn w:val="afff1"/>
    <w:rsid w:val="004F1E73"/>
    <w:pPr>
      <w:tabs>
        <w:tab w:val="left" w:pos="284"/>
        <w:tab w:val="left" w:pos="360"/>
      </w:tabs>
      <w:spacing w:after="6" w:line="360" w:lineRule="auto"/>
      <w:ind w:left="113" w:firstLine="0"/>
      <w:jc w:val="both"/>
    </w:pPr>
    <w:rPr>
      <w:rFonts w:cs="Times New Roman"/>
      <w:spacing w:val="-5"/>
      <w:sz w:val="20"/>
      <w:szCs w:val="20"/>
    </w:rPr>
  </w:style>
  <w:style w:type="paragraph" w:customStyle="1" w:styleId="List41">
    <w:name w:val="List 41"/>
    <w:basedOn w:val="210"/>
    <w:rsid w:val="004F1E73"/>
    <w:pPr>
      <w:tabs>
        <w:tab w:val="left" w:pos="720"/>
        <w:tab w:val="left" w:pos="1633"/>
      </w:tabs>
      <w:spacing w:before="60" w:after="60"/>
      <w:ind w:left="1491" w:right="40" w:hanging="357"/>
      <w:jc w:val="both"/>
    </w:pPr>
    <w:rPr>
      <w:szCs w:val="20"/>
      <w:lang w:val="en-US"/>
    </w:rPr>
  </w:style>
  <w:style w:type="paragraph" w:customStyle="1" w:styleId="StyleBodyText">
    <w:name w:val="Style Body Text"/>
    <w:basedOn w:val="a"/>
    <w:rsid w:val="004F1E73"/>
    <w:pPr>
      <w:suppressAutoHyphens/>
      <w:spacing w:after="0" w:line="240" w:lineRule="auto"/>
      <w:jc w:val="both"/>
    </w:pPr>
    <w:rPr>
      <w:rFonts w:ascii="Times New Roman" w:eastAsia="Times New Roman" w:hAnsi="Times New Roman" w:cs="Times New Roman"/>
      <w:sz w:val="24"/>
      <w:szCs w:val="20"/>
      <w:lang w:val="en-AU" w:eastAsia="zh-CN"/>
    </w:rPr>
  </w:style>
  <w:style w:type="paragraph" w:customStyle="1" w:styleId="Styleforpicturestext">
    <w:name w:val="Style for pictures text"/>
    <w:basedOn w:val="a"/>
    <w:rsid w:val="004F1E73"/>
    <w:pPr>
      <w:keepNext/>
      <w:suppressAutoHyphens/>
      <w:spacing w:before="120" w:after="240" w:line="240" w:lineRule="auto"/>
      <w:jc w:val="center"/>
    </w:pPr>
    <w:rPr>
      <w:rFonts w:ascii="SchoolBook" w:eastAsia="Times New Roman" w:hAnsi="SchoolBook" w:cs="SchoolBook"/>
      <w:b/>
      <w:sz w:val="24"/>
      <w:szCs w:val="24"/>
      <w:lang w:eastAsia="zh-CN"/>
    </w:rPr>
  </w:style>
  <w:style w:type="paragraph" w:customStyle="1" w:styleId="ConsNonformat">
    <w:name w:val="ConsNonformat"/>
    <w:rsid w:val="004F1E73"/>
    <w:pPr>
      <w:widowControl w:val="0"/>
      <w:suppressAutoHyphens/>
      <w:autoSpaceDE w:val="0"/>
      <w:spacing w:after="0" w:line="240" w:lineRule="auto"/>
    </w:pPr>
    <w:rPr>
      <w:rFonts w:ascii="Courier New" w:eastAsia="Times New Roman" w:hAnsi="Courier New" w:cs="Courier New"/>
      <w:sz w:val="20"/>
      <w:szCs w:val="20"/>
      <w:lang w:eastAsia="zh-CN"/>
    </w:rPr>
  </w:style>
  <w:style w:type="paragraph" w:customStyle="1" w:styleId="ConsTitle">
    <w:name w:val="ConsTitle"/>
    <w:rsid w:val="004F1E73"/>
    <w:pPr>
      <w:widowControl w:val="0"/>
      <w:suppressAutoHyphens/>
      <w:autoSpaceDE w:val="0"/>
      <w:spacing w:after="0" w:line="240" w:lineRule="auto"/>
    </w:pPr>
    <w:rPr>
      <w:rFonts w:ascii="Arial" w:eastAsia="Times New Roman" w:hAnsi="Arial" w:cs="Arial"/>
      <w:b/>
      <w:bCs/>
      <w:sz w:val="16"/>
      <w:szCs w:val="16"/>
      <w:lang w:eastAsia="zh-CN"/>
    </w:rPr>
  </w:style>
  <w:style w:type="paragraph" w:customStyle="1" w:styleId="ConsNormal">
    <w:name w:val="ConsNormal"/>
    <w:rsid w:val="004F1E73"/>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customStyle="1" w:styleId="212">
    <w:name w:val="Основной текст с отступом 21"/>
    <w:basedOn w:val="a"/>
    <w:rsid w:val="004F1E73"/>
    <w:pPr>
      <w:tabs>
        <w:tab w:val="left" w:pos="1516"/>
        <w:tab w:val="left" w:pos="3127"/>
        <w:tab w:val="left" w:pos="4739"/>
        <w:tab w:val="left" w:pos="6351"/>
        <w:tab w:val="left" w:pos="7963"/>
        <w:tab w:val="left" w:pos="9628"/>
      </w:tabs>
      <w:suppressAutoHyphens/>
      <w:spacing w:after="0" w:line="240" w:lineRule="auto"/>
      <w:ind w:left="-280"/>
    </w:pPr>
    <w:rPr>
      <w:rFonts w:ascii="Times New Roman" w:eastAsia="Times New Roman" w:hAnsi="Times New Roman" w:cs="Times New Roman"/>
      <w:sz w:val="24"/>
      <w:szCs w:val="20"/>
      <w:lang w:eastAsia="zh-CN"/>
    </w:rPr>
  </w:style>
  <w:style w:type="paragraph" w:customStyle="1" w:styleId="MARY1">
    <w:name w:val="MARY обычн 1 интерв без отст"/>
    <w:basedOn w:val="a"/>
    <w:rsid w:val="004F1E73"/>
    <w:pPr>
      <w:suppressAutoHyphens/>
      <w:spacing w:after="0" w:line="240" w:lineRule="auto"/>
      <w:jc w:val="both"/>
    </w:pPr>
    <w:rPr>
      <w:rFonts w:ascii="Times New Roman" w:eastAsia="Times New Roman" w:hAnsi="Times New Roman" w:cs="Times New Roman"/>
      <w:color w:val="000000"/>
      <w:sz w:val="24"/>
      <w:szCs w:val="20"/>
      <w:lang w:eastAsia="zh-CN"/>
    </w:rPr>
  </w:style>
  <w:style w:type="paragraph" w:customStyle="1" w:styleId="MARY">
    <w:name w:val="MARY заголовок таблицы"/>
    <w:basedOn w:val="a"/>
    <w:rsid w:val="004F1E73"/>
    <w:pPr>
      <w:keepNext/>
      <w:suppressAutoHyphens/>
      <w:autoSpaceDE w:val="0"/>
      <w:spacing w:before="240" w:after="120" w:line="240" w:lineRule="auto"/>
      <w:jc w:val="center"/>
    </w:pPr>
    <w:rPr>
      <w:rFonts w:ascii="Times New Roman" w:eastAsia="Times New Roman" w:hAnsi="Times New Roman" w:cs="Times New Roman"/>
      <w:b/>
      <w:bCs/>
      <w:sz w:val="24"/>
      <w:szCs w:val="24"/>
      <w:lang w:eastAsia="zh-CN"/>
    </w:rPr>
  </w:style>
  <w:style w:type="paragraph" w:customStyle="1" w:styleId="MARY0">
    <w:name w:val="MARY текст таблицы"/>
    <w:basedOn w:val="a"/>
    <w:rsid w:val="004F1E73"/>
    <w:pPr>
      <w:suppressAutoHyphens/>
      <w:spacing w:after="0" w:line="240" w:lineRule="auto"/>
      <w:jc w:val="center"/>
    </w:pPr>
    <w:rPr>
      <w:rFonts w:ascii="Times New Roman" w:eastAsia="Times New Roman" w:hAnsi="Times New Roman" w:cs="Times New Roman"/>
      <w:szCs w:val="20"/>
      <w:lang w:eastAsia="zh-CN"/>
    </w:rPr>
  </w:style>
  <w:style w:type="paragraph" w:customStyle="1" w:styleId="MARY2">
    <w:name w:val="MARY текст табл"/>
    <w:basedOn w:val="a"/>
    <w:rsid w:val="004F1E73"/>
    <w:pPr>
      <w:keepNext/>
      <w:suppressAutoHyphens/>
      <w:autoSpaceDE w:val="0"/>
      <w:spacing w:after="0" w:line="240" w:lineRule="auto"/>
      <w:jc w:val="center"/>
    </w:pPr>
    <w:rPr>
      <w:rFonts w:ascii="Times New Roman" w:eastAsia="Times New Roman" w:hAnsi="Times New Roman" w:cs="Times New Roman"/>
      <w:color w:val="000000"/>
      <w:lang w:eastAsia="zh-CN"/>
    </w:rPr>
  </w:style>
  <w:style w:type="paragraph" w:customStyle="1" w:styleId="MARY3">
    <w:name w:val="MARY примечание к табл"/>
    <w:basedOn w:val="a"/>
    <w:rsid w:val="004F1E73"/>
    <w:pPr>
      <w:suppressAutoHyphens/>
      <w:spacing w:after="0" w:line="240" w:lineRule="auto"/>
    </w:pPr>
    <w:rPr>
      <w:rFonts w:ascii="Times New Roman" w:eastAsia="Times New Roman" w:hAnsi="Times New Roman" w:cs="Times New Roman"/>
      <w:i/>
      <w:color w:val="000000"/>
      <w:sz w:val="20"/>
      <w:szCs w:val="24"/>
      <w:lang w:eastAsia="zh-CN"/>
    </w:rPr>
  </w:style>
  <w:style w:type="paragraph" w:customStyle="1" w:styleId="Mary4">
    <w:name w:val="Mary обычн с отст"/>
    <w:basedOn w:val="a"/>
    <w:rsid w:val="004F1E73"/>
    <w:pPr>
      <w:suppressAutoHyphens/>
      <w:spacing w:after="0" w:line="360" w:lineRule="auto"/>
      <w:ind w:firstLine="720"/>
      <w:jc w:val="both"/>
    </w:pPr>
    <w:rPr>
      <w:rFonts w:ascii="Times New Roman" w:eastAsia="Times New Roman" w:hAnsi="Times New Roman" w:cs="Times New Roman"/>
      <w:sz w:val="24"/>
      <w:szCs w:val="24"/>
      <w:lang w:eastAsia="zh-CN"/>
    </w:rPr>
  </w:style>
  <w:style w:type="paragraph" w:customStyle="1" w:styleId="Bullet1">
    <w:name w:val="Bullet1"/>
    <w:basedOn w:val="a"/>
    <w:next w:val="a"/>
    <w:rsid w:val="004F1E73"/>
    <w:pPr>
      <w:keepNext/>
      <w:keepLines/>
      <w:suppressAutoHyphens/>
      <w:spacing w:after="0" w:line="240" w:lineRule="auto"/>
      <w:ind w:left="360" w:hanging="360"/>
    </w:pPr>
    <w:rPr>
      <w:rFonts w:ascii="Garamond" w:eastAsia="Times New Roman" w:hAnsi="Garamond" w:cs="Garamond"/>
      <w:sz w:val="24"/>
      <w:szCs w:val="20"/>
      <w:lang w:val="en-AU" w:eastAsia="zh-CN"/>
    </w:rPr>
  </w:style>
  <w:style w:type="paragraph" w:styleId="2c">
    <w:name w:val="List Bullet 2"/>
    <w:basedOn w:val="a"/>
    <w:rsid w:val="004F1E73"/>
    <w:pPr>
      <w:tabs>
        <w:tab w:val="left" w:pos="3303"/>
      </w:tabs>
      <w:suppressAutoHyphens/>
      <w:spacing w:after="60" w:line="240" w:lineRule="auto"/>
      <w:ind w:left="3303" w:hanging="360"/>
      <w:jc w:val="both"/>
    </w:pPr>
    <w:rPr>
      <w:rFonts w:ascii="Times New Roman" w:eastAsia="Times New Roman" w:hAnsi="Times New Roman" w:cs="Times New Roman"/>
      <w:b/>
      <w:sz w:val="24"/>
      <w:szCs w:val="20"/>
      <w:lang w:eastAsia="zh-CN"/>
    </w:rPr>
  </w:style>
  <w:style w:type="paragraph" w:customStyle="1" w:styleId="Subheading">
    <w:name w:val="Subheading"/>
    <w:basedOn w:val="af2"/>
    <w:next w:val="af2"/>
    <w:rsid w:val="004F1E73"/>
    <w:pPr>
      <w:keepNext/>
      <w:suppressAutoHyphens/>
      <w:spacing w:after="80" w:line="240" w:lineRule="auto"/>
      <w:jc w:val="both"/>
    </w:pPr>
    <w:rPr>
      <w:rFonts w:ascii="Garamond" w:eastAsia="Times New Roman" w:hAnsi="Garamond" w:cs="Garamond"/>
      <w:b/>
      <w:bCs/>
      <w:kern w:val="1"/>
      <w:sz w:val="24"/>
      <w:szCs w:val="24"/>
      <w:lang w:val="en-US" w:eastAsia="zh-CN"/>
    </w:rPr>
  </w:style>
  <w:style w:type="paragraph" w:customStyle="1" w:styleId="TableorFigureEnd">
    <w:name w:val="Table or Figure End"/>
    <w:basedOn w:val="a"/>
    <w:next w:val="af2"/>
    <w:rsid w:val="004F1E73"/>
    <w:pPr>
      <w:pBdr>
        <w:top w:val="single" w:sz="4" w:space="1" w:color="000000"/>
      </w:pBdr>
      <w:tabs>
        <w:tab w:val="right" w:leader="dot" w:pos="8296"/>
      </w:tabs>
      <w:suppressAutoHyphens/>
      <w:spacing w:before="90" w:after="0" w:line="240" w:lineRule="auto"/>
      <w:ind w:left="-57" w:right="-57"/>
      <w:jc w:val="both"/>
    </w:pPr>
    <w:rPr>
      <w:rFonts w:ascii="Garamond" w:eastAsia="Times New Roman" w:hAnsi="Garamond" w:cs="Garamond"/>
      <w:sz w:val="24"/>
      <w:szCs w:val="24"/>
      <w:lang w:val="en-US" w:eastAsia="zh-CN"/>
    </w:rPr>
  </w:style>
  <w:style w:type="paragraph" w:customStyle="1" w:styleId="1b">
    <w:name w:val="Дата1"/>
    <w:basedOn w:val="a"/>
    <w:next w:val="a"/>
    <w:rsid w:val="004F1E73"/>
    <w:pPr>
      <w:suppressAutoHyphens/>
      <w:spacing w:before="60" w:after="60" w:line="240" w:lineRule="auto"/>
      <w:jc w:val="both"/>
    </w:pPr>
    <w:rPr>
      <w:rFonts w:ascii="Times New Roman" w:eastAsia="Times New Roman" w:hAnsi="Times New Roman" w:cs="Times New Roman"/>
      <w:sz w:val="24"/>
      <w:szCs w:val="24"/>
      <w:lang w:val="en-US" w:eastAsia="zh-CN"/>
    </w:rPr>
  </w:style>
  <w:style w:type="paragraph" w:styleId="52">
    <w:name w:val="List Bullet 5"/>
    <w:basedOn w:val="a"/>
    <w:rsid w:val="004F1E73"/>
    <w:pPr>
      <w:tabs>
        <w:tab w:val="left" w:pos="720"/>
        <w:tab w:val="left" w:pos="1620"/>
      </w:tabs>
      <w:suppressAutoHyphens/>
      <w:spacing w:before="60" w:after="60" w:line="240" w:lineRule="auto"/>
      <w:ind w:left="720" w:hanging="360"/>
      <w:jc w:val="both"/>
    </w:pPr>
    <w:rPr>
      <w:rFonts w:ascii="Times New Roman" w:eastAsia="Times New Roman" w:hAnsi="Times New Roman" w:cs="Times New Roman"/>
      <w:sz w:val="24"/>
      <w:szCs w:val="24"/>
      <w:lang w:eastAsia="zh-CN"/>
    </w:rPr>
  </w:style>
  <w:style w:type="paragraph" w:customStyle="1" w:styleId="ListBulletFirst">
    <w:name w:val="List Bullet First"/>
    <w:basedOn w:val="1a"/>
    <w:next w:val="1a"/>
    <w:rsid w:val="004F1E73"/>
    <w:pPr>
      <w:spacing w:before="80" w:after="160"/>
      <w:ind w:left="0"/>
    </w:pPr>
    <w:rPr>
      <w:sz w:val="20"/>
    </w:rPr>
  </w:style>
  <w:style w:type="paragraph" w:styleId="2d">
    <w:name w:val="toc 2"/>
    <w:basedOn w:val="a"/>
    <w:next w:val="a"/>
    <w:rsid w:val="004F1E73"/>
    <w:pPr>
      <w:suppressAutoHyphens/>
      <w:spacing w:after="0" w:line="240" w:lineRule="auto"/>
      <w:ind w:left="240"/>
    </w:pPr>
    <w:rPr>
      <w:rFonts w:ascii="Times New Roman" w:eastAsia="Times New Roman" w:hAnsi="Times New Roman" w:cs="Times New Roman"/>
      <w:smallCaps/>
      <w:sz w:val="20"/>
      <w:szCs w:val="20"/>
      <w:lang w:eastAsia="zh-CN"/>
    </w:rPr>
  </w:style>
  <w:style w:type="paragraph" w:customStyle="1" w:styleId="TOCBase">
    <w:name w:val="TOC Base"/>
    <w:basedOn w:val="2d"/>
    <w:rsid w:val="004F1E73"/>
    <w:pPr>
      <w:spacing w:before="240" w:after="60"/>
      <w:ind w:left="0"/>
      <w:jc w:val="both"/>
    </w:pPr>
    <w:rPr>
      <w:b/>
      <w:bCs/>
      <w:lang w:val="en-US"/>
    </w:rPr>
  </w:style>
  <w:style w:type="paragraph" w:customStyle="1" w:styleId="62">
    <w:name w:val="????????? 6"/>
    <w:basedOn w:val="a"/>
    <w:next w:val="a"/>
    <w:rsid w:val="004F1E73"/>
    <w:pPr>
      <w:keepNext/>
      <w:widowControl w:val="0"/>
      <w:suppressAutoHyphens/>
      <w:spacing w:after="0" w:line="360" w:lineRule="auto"/>
      <w:ind w:firstLine="720"/>
      <w:jc w:val="both"/>
    </w:pPr>
    <w:rPr>
      <w:rFonts w:ascii="Times New Roman" w:eastAsia="Times New Roman" w:hAnsi="Times New Roman" w:cs="Times New Roman"/>
      <w:sz w:val="24"/>
      <w:szCs w:val="20"/>
      <w:lang w:eastAsia="zh-CN"/>
    </w:rPr>
  </w:style>
  <w:style w:type="paragraph" w:styleId="HTML">
    <w:name w:val="HTML Preformatted"/>
    <w:basedOn w:val="a"/>
    <w:link w:val="HTML0"/>
    <w:uiPriority w:val="99"/>
    <w:rsid w:val="004F1E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eastAsia="zh-CN"/>
    </w:rPr>
  </w:style>
  <w:style w:type="character" w:customStyle="1" w:styleId="HTML0">
    <w:name w:val="Стандартный HTML Знак"/>
    <w:basedOn w:val="a0"/>
    <w:link w:val="HTML"/>
    <w:uiPriority w:val="99"/>
    <w:rsid w:val="004F1E73"/>
    <w:rPr>
      <w:rFonts w:ascii="Courier New" w:eastAsia="Times New Roman" w:hAnsi="Courier New" w:cs="Courier New"/>
      <w:sz w:val="20"/>
      <w:szCs w:val="20"/>
      <w:lang w:eastAsia="zh-CN"/>
    </w:rPr>
  </w:style>
  <w:style w:type="paragraph" w:customStyle="1" w:styleId="StyleBodyTextKeepBold">
    <w:name w:val="Style Body Text Keep + Bold"/>
    <w:basedOn w:val="BodyTextKeep"/>
    <w:rsid w:val="004F1E73"/>
    <w:pPr>
      <w:spacing w:before="0" w:after="0" w:line="360" w:lineRule="auto"/>
      <w:ind w:left="0" w:firstLine="567"/>
    </w:pPr>
    <w:rPr>
      <w:rFonts w:eastAsia="MS Mincho"/>
      <w:b/>
      <w:bCs/>
      <w:szCs w:val="20"/>
    </w:rPr>
  </w:style>
  <w:style w:type="paragraph" w:customStyle="1" w:styleId="2e">
    <w:name w:val="Обычный2"/>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afff7">
    <w:name w:val="Пункт"/>
    <w:basedOn w:val="a"/>
    <w:rsid w:val="004F1E73"/>
    <w:pPr>
      <w:tabs>
        <w:tab w:val="left" w:pos="1134"/>
      </w:tabs>
      <w:suppressAutoHyphens/>
      <w:spacing w:after="0" w:line="360" w:lineRule="auto"/>
      <w:ind w:left="1134" w:hanging="1134"/>
      <w:jc w:val="both"/>
    </w:pPr>
    <w:rPr>
      <w:rFonts w:ascii="Times New Roman" w:eastAsia="Times New Roman" w:hAnsi="Times New Roman" w:cs="Times New Roman"/>
      <w:sz w:val="28"/>
      <w:szCs w:val="20"/>
      <w:lang w:eastAsia="zh-CN"/>
    </w:rPr>
  </w:style>
  <w:style w:type="paragraph" w:customStyle="1" w:styleId="afff8">
    <w:name w:val="Îñíîâíîé òåêñò"/>
    <w:basedOn w:val="a"/>
    <w:rsid w:val="004F1E73"/>
    <w:pPr>
      <w:widowControl w:val="0"/>
      <w:suppressAutoHyphens/>
      <w:spacing w:after="0" w:line="240" w:lineRule="auto"/>
      <w:jc w:val="both"/>
    </w:pPr>
    <w:rPr>
      <w:rFonts w:ascii="Times New Roman" w:eastAsia="Times New Roman" w:hAnsi="Times New Roman" w:cs="Times New Roman"/>
      <w:sz w:val="28"/>
      <w:szCs w:val="20"/>
      <w:lang w:eastAsia="zh-CN"/>
    </w:rPr>
  </w:style>
  <w:style w:type="paragraph" w:customStyle="1" w:styleId="Bullet3">
    <w:name w:val="Bullet3"/>
    <w:basedOn w:val="a"/>
    <w:rsid w:val="004F1E73"/>
    <w:pPr>
      <w:tabs>
        <w:tab w:val="left" w:pos="360"/>
      </w:tabs>
      <w:suppressAutoHyphens/>
      <w:spacing w:before="280" w:after="280" w:line="240" w:lineRule="auto"/>
      <w:ind w:left="360" w:hanging="360"/>
      <w:jc w:val="both"/>
    </w:pPr>
    <w:rPr>
      <w:rFonts w:ascii="Times New Roman" w:eastAsia="Times New Roman" w:hAnsi="Times New Roman" w:cs="Times New Roman"/>
      <w:sz w:val="24"/>
      <w:szCs w:val="24"/>
      <w:lang w:val="en-US" w:eastAsia="zh-CN"/>
    </w:rPr>
  </w:style>
  <w:style w:type="paragraph" w:customStyle="1" w:styleId="1c">
    <w:name w:val="Маркир1"/>
    <w:basedOn w:val="a"/>
    <w:rsid w:val="004F1E73"/>
    <w:pPr>
      <w:widowControl w:val="0"/>
      <w:suppressAutoHyphens/>
      <w:spacing w:before="60" w:after="60" w:line="240" w:lineRule="auto"/>
      <w:ind w:left="360" w:hanging="360"/>
      <w:jc w:val="both"/>
    </w:pPr>
    <w:rPr>
      <w:rFonts w:ascii="Times New Roman" w:eastAsia="Times New Roman" w:hAnsi="Times New Roman" w:cs="Times New Roman"/>
      <w:sz w:val="24"/>
      <w:szCs w:val="20"/>
      <w:lang w:eastAsia="zh-CN"/>
    </w:rPr>
  </w:style>
  <w:style w:type="paragraph" w:customStyle="1" w:styleId="xl29">
    <w:name w:val="xl29"/>
    <w:basedOn w:val="a"/>
    <w:rsid w:val="004F1E73"/>
    <w:pPr>
      <w:pBdr>
        <w:left w:val="single" w:sz="4" w:space="0" w:color="000000"/>
        <w:right w:val="single" w:sz="4" w:space="0" w:color="000000"/>
      </w:pBdr>
      <w:suppressAutoHyphens/>
      <w:spacing w:before="280" w:after="280" w:line="240" w:lineRule="auto"/>
      <w:jc w:val="center"/>
    </w:pPr>
    <w:rPr>
      <w:rFonts w:ascii="Times New Roman" w:eastAsia="Arial Unicode MS" w:hAnsi="Times New Roman" w:cs="Times New Roman"/>
      <w:sz w:val="24"/>
      <w:szCs w:val="24"/>
      <w:lang w:val="en-US" w:eastAsia="zh-CN"/>
    </w:rPr>
  </w:style>
  <w:style w:type="paragraph" w:customStyle="1" w:styleId="410">
    <w:name w:val="Список 41"/>
    <w:basedOn w:val="afff1"/>
    <w:rsid w:val="004F1E73"/>
    <w:pPr>
      <w:tabs>
        <w:tab w:val="left" w:pos="680"/>
        <w:tab w:val="left" w:pos="1800"/>
      </w:tabs>
      <w:spacing w:line="360" w:lineRule="auto"/>
      <w:ind w:left="1800" w:hanging="397"/>
      <w:jc w:val="both"/>
    </w:pPr>
    <w:rPr>
      <w:rFonts w:cs="Times New Roman"/>
      <w:spacing w:val="-5"/>
      <w:szCs w:val="20"/>
      <w:lang w:val="en-AU"/>
    </w:rPr>
  </w:style>
  <w:style w:type="paragraph" w:customStyle="1" w:styleId="510">
    <w:name w:val="Список 51"/>
    <w:basedOn w:val="afff1"/>
    <w:rsid w:val="004F1E73"/>
    <w:pPr>
      <w:tabs>
        <w:tab w:val="left" w:pos="680"/>
        <w:tab w:val="left" w:pos="2160"/>
      </w:tabs>
      <w:spacing w:line="360" w:lineRule="auto"/>
      <w:ind w:left="2160" w:hanging="397"/>
      <w:jc w:val="both"/>
    </w:pPr>
    <w:rPr>
      <w:rFonts w:cs="Times New Roman"/>
      <w:spacing w:val="-5"/>
      <w:szCs w:val="20"/>
      <w:lang w:val="en-AU"/>
    </w:rPr>
  </w:style>
  <w:style w:type="paragraph" w:customStyle="1" w:styleId="1d">
    <w:name w:val="Обычный1"/>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ListParagraph1">
    <w:name w:val="List Paragraph1"/>
    <w:basedOn w:val="a"/>
    <w:rsid w:val="004F1E73"/>
    <w:pPr>
      <w:suppressAutoHyphens/>
      <w:ind w:left="720"/>
    </w:pPr>
    <w:rPr>
      <w:rFonts w:ascii="Calibri" w:eastAsia="Times New Roman" w:hAnsi="Calibri" w:cs="Calibri"/>
      <w:lang w:eastAsia="zh-CN"/>
    </w:rPr>
  </w:style>
  <w:style w:type="paragraph" w:customStyle="1" w:styleId="Boxtext">
    <w:name w:val="Box text"/>
    <w:basedOn w:val="a"/>
    <w:rsid w:val="004F1E73"/>
    <w:pPr>
      <w:suppressAutoHyphens/>
      <w:spacing w:before="30" w:after="30" w:line="240" w:lineRule="auto"/>
      <w:jc w:val="both"/>
    </w:pPr>
    <w:rPr>
      <w:rFonts w:ascii="Garamond" w:eastAsia="Times New Roman" w:hAnsi="Garamond" w:cs="Garamond"/>
      <w:lang w:val="en-US" w:eastAsia="zh-CN"/>
    </w:rPr>
  </w:style>
  <w:style w:type="paragraph" w:customStyle="1" w:styleId="text-1">
    <w:name w:val="text-1"/>
    <w:basedOn w:val="a"/>
    <w:rsid w:val="004F1E73"/>
    <w:pPr>
      <w:suppressAutoHyphens/>
      <w:spacing w:before="280" w:after="280" w:line="240" w:lineRule="auto"/>
    </w:pPr>
    <w:rPr>
      <w:rFonts w:ascii="Times New Roman" w:eastAsia="Times New Roman" w:hAnsi="Times New Roman" w:cs="Verdana"/>
      <w:sz w:val="24"/>
      <w:szCs w:val="24"/>
      <w:lang w:eastAsia="zh-CN"/>
    </w:rPr>
  </w:style>
  <w:style w:type="paragraph" w:customStyle="1" w:styleId="1e">
    <w:name w:val="Знак Знак Знак Знак Знак Знак1"/>
    <w:basedOn w:val="a"/>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afff9">
    <w:name w:val="Знак Знак Знак Знак Знак Знак Знак Знак Знак Знак Знак Знак Знак Знак Знак Знак"/>
    <w:basedOn w:val="a"/>
    <w:rsid w:val="004F1E73"/>
    <w:pPr>
      <w:widowControl w:val="0"/>
      <w:tabs>
        <w:tab w:val="left" w:pos="1315"/>
      </w:tabs>
      <w:suppressAutoHyphens/>
      <w:spacing w:after="160" w:line="240" w:lineRule="exact"/>
      <w:ind w:left="1315" w:hanging="180"/>
      <w:jc w:val="center"/>
    </w:pPr>
    <w:rPr>
      <w:rFonts w:ascii="Times New Roman" w:eastAsia="Times New Roman" w:hAnsi="Times New Roman" w:cs="Times New Roman"/>
      <w:b/>
      <w:i/>
      <w:sz w:val="28"/>
      <w:szCs w:val="20"/>
      <w:lang w:val="en-GB" w:eastAsia="zh-CN"/>
    </w:rPr>
  </w:style>
  <w:style w:type="paragraph" w:customStyle="1" w:styleId="2f">
    <w:name w:val="Заголовок №2"/>
    <w:basedOn w:val="a"/>
    <w:rsid w:val="004F1E73"/>
    <w:pPr>
      <w:shd w:val="clear" w:color="auto" w:fill="FFFFFF"/>
      <w:suppressAutoHyphens/>
      <w:spacing w:before="1080" w:after="0" w:line="322" w:lineRule="exact"/>
    </w:pPr>
    <w:rPr>
      <w:rFonts w:ascii="Times New Roman" w:eastAsia="Times New Roman" w:hAnsi="Times New Roman" w:cs="Times New Roman"/>
      <w:b/>
      <w:bCs/>
      <w:sz w:val="26"/>
      <w:szCs w:val="26"/>
    </w:rPr>
  </w:style>
  <w:style w:type="paragraph" w:customStyle="1" w:styleId="afffa">
    <w:name w:val="Заголовок таблицы"/>
    <w:basedOn w:val="afff2"/>
    <w:rsid w:val="004F1E73"/>
    <w:pPr>
      <w:jc w:val="center"/>
    </w:pPr>
    <w:rPr>
      <w:b/>
      <w:bCs/>
    </w:rPr>
  </w:style>
  <w:style w:type="paragraph" w:customStyle="1" w:styleId="afffb">
    <w:name w:val="Содержимое врезки"/>
    <w:basedOn w:val="a"/>
    <w:rsid w:val="004F1E73"/>
    <w:pPr>
      <w:suppressAutoHyphens/>
      <w:spacing w:after="0" w:line="240" w:lineRule="auto"/>
    </w:pPr>
    <w:rPr>
      <w:rFonts w:ascii="Times New Roman" w:eastAsia="Times New Roman" w:hAnsi="Times New Roman" w:cs="Times New Roman"/>
      <w:sz w:val="24"/>
      <w:szCs w:val="24"/>
      <w:lang w:eastAsia="zh-CN"/>
    </w:rPr>
  </w:style>
  <w:style w:type="paragraph" w:customStyle="1" w:styleId="1f">
    <w:name w:val="Знак1 Знак Знак Знак Знак Знак Знак Знак Знак Знак"/>
    <w:basedOn w:val="a"/>
    <w:next w:val="a"/>
    <w:semiHidden/>
    <w:rsid w:val="004F1E73"/>
    <w:pPr>
      <w:spacing w:after="160" w:line="240" w:lineRule="exact"/>
    </w:pPr>
    <w:rPr>
      <w:rFonts w:ascii="Arial" w:eastAsia="Times New Roman" w:hAnsi="Arial" w:cs="Arial"/>
      <w:sz w:val="20"/>
      <w:szCs w:val="20"/>
      <w:lang w:val="en-US" w:eastAsia="en-US"/>
    </w:rPr>
  </w:style>
  <w:style w:type="paragraph" w:customStyle="1" w:styleId="CharChar1CharChar1CharChar">
    <w:name w:val="Char Char Знак Знак1 Char Char1 Знак Знак Char Char"/>
    <w:basedOn w:val="a"/>
    <w:rsid w:val="004F1E73"/>
    <w:pPr>
      <w:spacing w:before="100" w:beforeAutospacing="1" w:after="100" w:afterAutospacing="1" w:line="240" w:lineRule="auto"/>
    </w:pPr>
    <w:rPr>
      <w:rFonts w:ascii="Tahoma" w:eastAsia="Times New Roman" w:hAnsi="Tahoma" w:cs="Tahoma"/>
      <w:sz w:val="20"/>
      <w:szCs w:val="20"/>
      <w:lang w:val="en-US" w:eastAsia="en-US"/>
    </w:rPr>
  </w:style>
  <w:style w:type="character" w:customStyle="1" w:styleId="-">
    <w:name w:val="Интернет-ссылка"/>
    <w:rsid w:val="0086196C"/>
    <w:rPr>
      <w:color w:val="0000FF"/>
      <w:u w:val="single"/>
    </w:rPr>
  </w:style>
  <w:style w:type="character" w:customStyle="1" w:styleId="s11">
    <w:name w:val="s_11"/>
    <w:rsid w:val="0086196C"/>
  </w:style>
  <w:style w:type="character" w:customStyle="1" w:styleId="s10">
    <w:name w:val="s_10"/>
    <w:rsid w:val="0086196C"/>
  </w:style>
  <w:style w:type="paragraph" w:customStyle="1" w:styleId="pc">
    <w:name w:val="pc"/>
    <w:basedOn w:val="a"/>
    <w:rsid w:val="004349E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c">
    <w:name w:val="Знак Знак Знак Знак Знак Знак Знак"/>
    <w:basedOn w:val="a"/>
    <w:uiPriority w:val="99"/>
    <w:rsid w:val="00B522A6"/>
    <w:pPr>
      <w:spacing w:after="160" w:line="240" w:lineRule="exact"/>
    </w:pPr>
    <w:rPr>
      <w:rFonts w:ascii="Verdana" w:eastAsia="Times New Roman" w:hAnsi="Verdana" w:cs="Times New Roman"/>
      <w:sz w:val="24"/>
      <w:szCs w:val="24"/>
      <w:lang w:val="en-US" w:eastAsia="en-US"/>
    </w:rPr>
  </w:style>
  <w:style w:type="paragraph" w:customStyle="1" w:styleId="1f0">
    <w:name w:val="заголовок 1"/>
    <w:basedOn w:val="a"/>
    <w:next w:val="a"/>
    <w:uiPriority w:val="99"/>
    <w:rsid w:val="00214A02"/>
    <w:pPr>
      <w:keepNext/>
      <w:widowControl w:val="0"/>
      <w:autoSpaceDE w:val="0"/>
      <w:autoSpaceDN w:val="0"/>
      <w:spacing w:after="0" w:line="240" w:lineRule="auto"/>
      <w:jc w:val="center"/>
      <w:outlineLvl w:val="0"/>
    </w:pPr>
    <w:rPr>
      <w:rFonts w:ascii="Times New Roman" w:eastAsia="Times New Roman" w:hAnsi="Times New Roman" w:cs="Times New Roman"/>
      <w:sz w:val="24"/>
      <w:szCs w:val="24"/>
    </w:rPr>
  </w:style>
  <w:style w:type="paragraph" w:customStyle="1" w:styleId="ee1">
    <w:name w:val="заголовёeeк 1"/>
    <w:basedOn w:val="a"/>
    <w:next w:val="a"/>
    <w:uiPriority w:val="99"/>
    <w:rsid w:val="00214A02"/>
    <w:pPr>
      <w:keepNext/>
      <w:widowControl w:val="0"/>
      <w:autoSpaceDE w:val="0"/>
      <w:autoSpaceDN w:val="0"/>
      <w:spacing w:after="0" w:line="240" w:lineRule="auto"/>
    </w:pPr>
    <w:rPr>
      <w:rFonts w:ascii="Times New Roman" w:eastAsia="Times New Roman" w:hAnsi="Times New Roman" w:cs="Times New Roman"/>
      <w:sz w:val="24"/>
      <w:szCs w:val="24"/>
    </w:rPr>
  </w:style>
  <w:style w:type="paragraph" w:styleId="2f0">
    <w:name w:val="Body Text Indent 2"/>
    <w:basedOn w:val="a"/>
    <w:link w:val="2f1"/>
    <w:uiPriority w:val="99"/>
    <w:unhideWhenUsed/>
    <w:rsid w:val="00214A02"/>
    <w:pPr>
      <w:spacing w:after="120" w:line="480" w:lineRule="auto"/>
      <w:ind w:left="283"/>
    </w:pPr>
    <w:rPr>
      <w:rFonts w:eastAsiaTheme="minorHAnsi"/>
      <w:lang w:eastAsia="en-US"/>
    </w:rPr>
  </w:style>
  <w:style w:type="character" w:customStyle="1" w:styleId="2f1">
    <w:name w:val="Основной текст с отступом 2 Знак"/>
    <w:basedOn w:val="a0"/>
    <w:link w:val="2f0"/>
    <w:uiPriority w:val="99"/>
    <w:rsid w:val="00214A02"/>
    <w:rPr>
      <w:rFonts w:eastAsiaTheme="minorHAnsi"/>
      <w:lang w:eastAsia="en-US"/>
    </w:rPr>
  </w:style>
  <w:style w:type="paragraph" w:customStyle="1" w:styleId="FR1">
    <w:name w:val="FR1"/>
    <w:rsid w:val="00214A02"/>
    <w:pPr>
      <w:widowControl w:val="0"/>
      <w:snapToGrid w:val="0"/>
      <w:spacing w:after="0" w:line="240" w:lineRule="auto"/>
      <w:jc w:val="both"/>
    </w:pPr>
    <w:rPr>
      <w:rFonts w:ascii="Times New Roman" w:eastAsia="Times New Roman" w:hAnsi="Times New Roman" w:cs="Times New Roman"/>
      <w:sz w:val="20"/>
      <w:szCs w:val="20"/>
    </w:rPr>
  </w:style>
  <w:style w:type="paragraph" w:customStyle="1" w:styleId="afffd">
    <w:name w:val="Знак Знак Знак Знак"/>
    <w:basedOn w:val="a"/>
    <w:rsid w:val="00680E9B"/>
    <w:pPr>
      <w:spacing w:after="0" w:line="240" w:lineRule="auto"/>
    </w:pPr>
    <w:rPr>
      <w:rFonts w:ascii="Verdana" w:eastAsia="Times New Roman" w:hAnsi="Verdana" w:cs="Verdana"/>
      <w:sz w:val="20"/>
      <w:szCs w:val="20"/>
      <w:lang w:val="en-US" w:eastAsia="en-US"/>
    </w:rPr>
  </w:style>
  <w:style w:type="character" w:customStyle="1" w:styleId="111">
    <w:name w:val="Основной текст + 11"/>
    <w:aliases w:val="5 pt,Не полужирный,Интервал 0 pt,Основной текст + 10"/>
    <w:basedOn w:val="af3"/>
    <w:rsid w:val="00680E9B"/>
    <w:rPr>
      <w:b/>
      <w:bCs/>
      <w:spacing w:val="3"/>
      <w:sz w:val="23"/>
      <w:szCs w:val="23"/>
      <w:shd w:val="clear" w:color="auto" w:fill="FFFFFF"/>
    </w:rPr>
  </w:style>
  <w:style w:type="character" w:customStyle="1" w:styleId="1f1">
    <w:name w:val="Основной текст Знак1"/>
    <w:basedOn w:val="a0"/>
    <w:uiPriority w:val="99"/>
    <w:rsid w:val="00680E9B"/>
    <w:rPr>
      <w:sz w:val="24"/>
      <w:szCs w:val="24"/>
    </w:rPr>
  </w:style>
  <w:style w:type="character" w:customStyle="1" w:styleId="afffe">
    <w:name w:val="Основной текст_"/>
    <w:basedOn w:val="a0"/>
    <w:rsid w:val="00680E9B"/>
    <w:rPr>
      <w:rFonts w:cs="Times New Roman"/>
      <w:spacing w:val="2"/>
      <w:lang w:bidi="ar-SA"/>
    </w:rPr>
  </w:style>
  <w:style w:type="character" w:customStyle="1" w:styleId="affff">
    <w:name w:val="Активная гипертекстовая ссылка"/>
    <w:rsid w:val="001C26AF"/>
    <w:rPr>
      <w:b/>
      <w:bCs/>
      <w:color w:val="106BBE"/>
      <w:u w:val="single"/>
    </w:rPr>
  </w:style>
  <w:style w:type="paragraph" w:customStyle="1" w:styleId="affff0">
    <w:name w:val="Внимание"/>
    <w:basedOn w:val="a"/>
    <w:next w:val="a"/>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1">
    <w:name w:val="Внимание: криминал!!"/>
    <w:basedOn w:val="affff0"/>
    <w:next w:val="a"/>
    <w:rsid w:val="001C26AF"/>
  </w:style>
  <w:style w:type="paragraph" w:customStyle="1" w:styleId="affff2">
    <w:name w:val="Внимание: недобросовестность!"/>
    <w:basedOn w:val="affff0"/>
    <w:next w:val="a"/>
    <w:uiPriority w:val="99"/>
    <w:rsid w:val="001C26AF"/>
  </w:style>
  <w:style w:type="character" w:customStyle="1" w:styleId="affff3">
    <w:name w:val="Выделение для Базового Поиска"/>
    <w:uiPriority w:val="99"/>
    <w:rsid w:val="001C26AF"/>
    <w:rPr>
      <w:b/>
      <w:bCs/>
      <w:color w:val="0058A9"/>
    </w:rPr>
  </w:style>
  <w:style w:type="character" w:customStyle="1" w:styleId="affff4">
    <w:name w:val="Выделение для Базового Поиска (курсив)"/>
    <w:uiPriority w:val="99"/>
    <w:rsid w:val="001C26AF"/>
    <w:rPr>
      <w:b/>
      <w:bCs/>
      <w:i/>
      <w:iCs/>
      <w:color w:val="0058A9"/>
    </w:rPr>
  </w:style>
  <w:style w:type="paragraph" w:customStyle="1" w:styleId="affff5">
    <w:name w:val="Дочерний элемент списка"/>
    <w:basedOn w:val="a"/>
    <w:next w:val="a"/>
    <w:uiPriority w:val="99"/>
    <w:rsid w:val="001C26AF"/>
    <w:pPr>
      <w:widowControl w:val="0"/>
      <w:autoSpaceDE w:val="0"/>
      <w:autoSpaceDN w:val="0"/>
      <w:adjustRightInd w:val="0"/>
      <w:spacing w:after="0" w:line="240" w:lineRule="auto"/>
      <w:jc w:val="both"/>
    </w:pPr>
    <w:rPr>
      <w:rFonts w:ascii="Arial" w:eastAsia="Times New Roman" w:hAnsi="Arial" w:cs="Arial"/>
      <w:color w:val="868381"/>
      <w:sz w:val="20"/>
      <w:szCs w:val="20"/>
    </w:rPr>
  </w:style>
  <w:style w:type="paragraph" w:customStyle="1" w:styleId="affff6">
    <w:name w:val="Основное меню (преемственное)"/>
    <w:basedOn w:val="a"/>
    <w:next w:val="a"/>
    <w:uiPriority w:val="99"/>
    <w:rsid w:val="001C26AF"/>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7">
    <w:name w:val="Заголовок группы контролов"/>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b/>
      <w:bCs/>
      <w:color w:val="000000"/>
      <w:sz w:val="24"/>
      <w:szCs w:val="24"/>
    </w:rPr>
  </w:style>
  <w:style w:type="paragraph" w:customStyle="1" w:styleId="affff8">
    <w:name w:val="Заголовок для информации об изменениях"/>
    <w:basedOn w:val="1"/>
    <w:next w:val="a"/>
    <w:uiPriority w:val="99"/>
    <w:rsid w:val="001C26AF"/>
    <w:pPr>
      <w:spacing w:before="0"/>
      <w:outlineLvl w:val="9"/>
    </w:pPr>
    <w:rPr>
      <w:rFonts w:ascii="Cambria" w:hAnsi="Cambria" w:cs="Times New Roman"/>
      <w:b w:val="0"/>
      <w:bCs w:val="0"/>
      <w:color w:val="auto"/>
      <w:kern w:val="32"/>
      <w:sz w:val="18"/>
      <w:szCs w:val="18"/>
      <w:shd w:val="clear" w:color="auto" w:fill="FFFFFF"/>
    </w:rPr>
  </w:style>
  <w:style w:type="paragraph" w:customStyle="1" w:styleId="affff9">
    <w:name w:val="Заголовок распахивающейся части диалога"/>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i/>
      <w:iCs/>
      <w:color w:val="000080"/>
    </w:rPr>
  </w:style>
  <w:style w:type="character" w:customStyle="1" w:styleId="affffa">
    <w:name w:val="Заголовок своего сообщения"/>
    <w:basedOn w:val="af6"/>
    <w:uiPriority w:val="99"/>
    <w:rsid w:val="001C26AF"/>
    <w:rPr>
      <w:b/>
      <w:bCs/>
      <w:color w:val="26282F"/>
    </w:rPr>
  </w:style>
  <w:style w:type="character" w:customStyle="1" w:styleId="affffb">
    <w:name w:val="Заголовок чужого сообщения"/>
    <w:rsid w:val="001C26AF"/>
    <w:rPr>
      <w:b/>
      <w:bCs/>
      <w:color w:val="FF0000"/>
    </w:rPr>
  </w:style>
  <w:style w:type="paragraph" w:customStyle="1" w:styleId="affffc">
    <w:name w:val="Заголовок ЭР (левое окно)"/>
    <w:basedOn w:val="a"/>
    <w:next w:val="a"/>
    <w:uiPriority w:val="99"/>
    <w:rsid w:val="001C26AF"/>
    <w:pPr>
      <w:widowControl w:val="0"/>
      <w:autoSpaceDE w:val="0"/>
      <w:autoSpaceDN w:val="0"/>
      <w:adjustRightInd w:val="0"/>
      <w:spacing w:before="300" w:after="250" w:line="240" w:lineRule="auto"/>
      <w:jc w:val="center"/>
    </w:pPr>
    <w:rPr>
      <w:rFonts w:ascii="Arial" w:eastAsia="Times New Roman" w:hAnsi="Arial" w:cs="Arial"/>
      <w:b/>
      <w:bCs/>
      <w:color w:val="26282F"/>
      <w:sz w:val="26"/>
      <w:szCs w:val="26"/>
    </w:rPr>
  </w:style>
  <w:style w:type="paragraph" w:customStyle="1" w:styleId="affffd">
    <w:name w:val="Заголовок ЭР (правое окно)"/>
    <w:basedOn w:val="affffc"/>
    <w:next w:val="a"/>
    <w:uiPriority w:val="99"/>
    <w:rsid w:val="001C26AF"/>
    <w:pPr>
      <w:spacing w:after="0"/>
      <w:jc w:val="left"/>
    </w:pPr>
  </w:style>
  <w:style w:type="paragraph" w:customStyle="1" w:styleId="affffe">
    <w:name w:val="Интерактивный заголовок"/>
    <w:basedOn w:val="affb"/>
    <w:next w:val="a"/>
    <w:rsid w:val="001C26AF"/>
    <w:pPr>
      <w:widowControl w:val="0"/>
    </w:pPr>
    <w:rPr>
      <w:rFonts w:eastAsia="Times New Roman"/>
      <w:u w:val="single"/>
      <w:lang w:eastAsia="ru-RU"/>
    </w:rPr>
  </w:style>
  <w:style w:type="paragraph" w:customStyle="1" w:styleId="afffff">
    <w:name w:val="Информация об изменениях документа"/>
    <w:basedOn w:val="afd"/>
    <w:next w:val="a"/>
    <w:rsid w:val="001C26AF"/>
    <w:pPr>
      <w:spacing w:before="75"/>
      <w:ind w:right="0"/>
      <w:jc w:val="both"/>
    </w:pPr>
    <w:rPr>
      <w:rFonts w:ascii="Arial" w:hAnsi="Arial" w:cs="Arial"/>
      <w:i/>
      <w:iCs/>
      <w:color w:val="353842"/>
      <w:shd w:val="clear" w:color="auto" w:fill="F0F0F0"/>
    </w:rPr>
  </w:style>
  <w:style w:type="paragraph" w:customStyle="1" w:styleId="afffff0">
    <w:name w:val="Текст (лев. подпись)"/>
    <w:basedOn w:val="a"/>
    <w:next w:val="a"/>
    <w:rsid w:val="001C26AF"/>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ff1">
    <w:name w:val="Колонтитул (левый)"/>
    <w:basedOn w:val="afffff0"/>
    <w:next w:val="a"/>
    <w:rsid w:val="001C26AF"/>
    <w:rPr>
      <w:sz w:val="14"/>
      <w:szCs w:val="14"/>
    </w:rPr>
  </w:style>
  <w:style w:type="paragraph" w:customStyle="1" w:styleId="afffff2">
    <w:name w:val="Текст (прав. подпись)"/>
    <w:basedOn w:val="a"/>
    <w:next w:val="a"/>
    <w:rsid w:val="001C26AF"/>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3">
    <w:name w:val="Колонтитул (правый)"/>
    <w:basedOn w:val="afffff2"/>
    <w:next w:val="a"/>
    <w:rsid w:val="001C26AF"/>
    <w:rPr>
      <w:sz w:val="14"/>
      <w:szCs w:val="14"/>
    </w:rPr>
  </w:style>
  <w:style w:type="paragraph" w:customStyle="1" w:styleId="afffff4">
    <w:name w:val="Комментарий пользователя"/>
    <w:basedOn w:val="afd"/>
    <w:next w:val="a"/>
    <w:rsid w:val="001C26AF"/>
    <w:pPr>
      <w:spacing w:before="75"/>
      <w:ind w:right="0"/>
    </w:pPr>
    <w:rPr>
      <w:rFonts w:ascii="Arial" w:hAnsi="Arial" w:cs="Arial"/>
      <w:color w:val="353842"/>
      <w:shd w:val="clear" w:color="auto" w:fill="FFDFE0"/>
    </w:rPr>
  </w:style>
  <w:style w:type="paragraph" w:customStyle="1" w:styleId="afffff5">
    <w:name w:val="Куда обратиться?"/>
    <w:basedOn w:val="affff0"/>
    <w:next w:val="a"/>
    <w:uiPriority w:val="99"/>
    <w:rsid w:val="001C26AF"/>
  </w:style>
  <w:style w:type="paragraph" w:customStyle="1" w:styleId="afffff6">
    <w:name w:val="Моноширинный"/>
    <w:basedOn w:val="a"/>
    <w:next w:val="a"/>
    <w:rsid w:val="001C26AF"/>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7">
    <w:name w:val="Найденные слова"/>
    <w:rsid w:val="001C26AF"/>
    <w:rPr>
      <w:b/>
      <w:bCs/>
      <w:color w:val="26282F"/>
      <w:shd w:val="clear" w:color="auto" w:fill="FFF580"/>
    </w:rPr>
  </w:style>
  <w:style w:type="paragraph" w:customStyle="1" w:styleId="afffff8">
    <w:name w:val="Напишите нам"/>
    <w:basedOn w:val="a"/>
    <w:next w:val="a"/>
    <w:uiPriority w:val="99"/>
    <w:rsid w:val="001C26AF"/>
    <w:pPr>
      <w:widowControl w:val="0"/>
      <w:autoSpaceDE w:val="0"/>
      <w:autoSpaceDN w:val="0"/>
      <w:adjustRightInd w:val="0"/>
      <w:spacing w:before="90" w:after="90" w:line="240" w:lineRule="auto"/>
      <w:ind w:left="180" w:right="180"/>
      <w:jc w:val="both"/>
    </w:pPr>
    <w:rPr>
      <w:rFonts w:ascii="Arial" w:eastAsia="Times New Roman" w:hAnsi="Arial" w:cs="Arial"/>
      <w:sz w:val="20"/>
      <w:szCs w:val="20"/>
      <w:shd w:val="clear" w:color="auto" w:fill="EFFFAD"/>
    </w:rPr>
  </w:style>
  <w:style w:type="character" w:customStyle="1" w:styleId="afffff9">
    <w:name w:val="Не вступил в силу"/>
    <w:rsid w:val="001C26AF"/>
    <w:rPr>
      <w:b/>
      <w:bCs/>
      <w:color w:val="000000"/>
      <w:shd w:val="clear" w:color="auto" w:fill="D8EDE8"/>
    </w:rPr>
  </w:style>
  <w:style w:type="paragraph" w:customStyle="1" w:styleId="afffffa">
    <w:name w:val="Необходимые документы"/>
    <w:basedOn w:val="affff0"/>
    <w:next w:val="a"/>
    <w:uiPriority w:val="99"/>
    <w:rsid w:val="001C26AF"/>
    <w:pPr>
      <w:ind w:firstLine="118"/>
    </w:pPr>
  </w:style>
  <w:style w:type="character" w:customStyle="1" w:styleId="afffffb">
    <w:name w:val="Опечатки"/>
    <w:rsid w:val="001C26AF"/>
    <w:rPr>
      <w:color w:val="FF0000"/>
    </w:rPr>
  </w:style>
  <w:style w:type="paragraph" w:customStyle="1" w:styleId="afffffc">
    <w:name w:val="Переменная часть"/>
    <w:basedOn w:val="affff6"/>
    <w:next w:val="a"/>
    <w:rsid w:val="001C26AF"/>
    <w:rPr>
      <w:sz w:val="18"/>
      <w:szCs w:val="18"/>
    </w:rPr>
  </w:style>
  <w:style w:type="paragraph" w:customStyle="1" w:styleId="afffffd">
    <w:name w:val="Подвал для информации об изменениях"/>
    <w:basedOn w:val="1"/>
    <w:next w:val="a"/>
    <w:uiPriority w:val="99"/>
    <w:rsid w:val="001C26AF"/>
    <w:pPr>
      <w:outlineLvl w:val="9"/>
    </w:pPr>
    <w:rPr>
      <w:rFonts w:ascii="Cambria" w:hAnsi="Cambria" w:cs="Times New Roman"/>
      <w:b w:val="0"/>
      <w:bCs w:val="0"/>
      <w:color w:val="auto"/>
      <w:kern w:val="32"/>
      <w:sz w:val="18"/>
      <w:szCs w:val="18"/>
    </w:rPr>
  </w:style>
  <w:style w:type="paragraph" w:customStyle="1" w:styleId="afffffe">
    <w:name w:val="Подчёркнутый текст"/>
    <w:basedOn w:val="a"/>
    <w:next w:val="a"/>
    <w:uiPriority w:val="99"/>
    <w:rsid w:val="001C26AF"/>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
    <w:name w:val="Постоянная часть"/>
    <w:basedOn w:val="affff6"/>
    <w:next w:val="a"/>
    <w:rsid w:val="001C26AF"/>
    <w:rPr>
      <w:sz w:val="20"/>
      <w:szCs w:val="20"/>
    </w:rPr>
  </w:style>
  <w:style w:type="paragraph" w:customStyle="1" w:styleId="affffff0">
    <w:name w:val="Пример."/>
    <w:basedOn w:val="affff0"/>
    <w:next w:val="a"/>
    <w:uiPriority w:val="99"/>
    <w:rsid w:val="001C26AF"/>
  </w:style>
  <w:style w:type="paragraph" w:customStyle="1" w:styleId="affffff1">
    <w:name w:val="Примечание."/>
    <w:basedOn w:val="affff0"/>
    <w:next w:val="a"/>
    <w:uiPriority w:val="99"/>
    <w:rsid w:val="001C26AF"/>
  </w:style>
  <w:style w:type="character" w:customStyle="1" w:styleId="affffff2">
    <w:name w:val="Продолжение ссылки"/>
    <w:basedOn w:val="a5"/>
    <w:rsid w:val="001C26AF"/>
    <w:rPr>
      <w:rFonts w:cs="Times New Roman"/>
      <w:b/>
      <w:bCs/>
      <w:color w:val="106BBE"/>
    </w:rPr>
  </w:style>
  <w:style w:type="paragraph" w:customStyle="1" w:styleId="affffff3">
    <w:name w:val="Словарная статья"/>
    <w:basedOn w:val="a"/>
    <w:next w:val="a"/>
    <w:rsid w:val="001C26AF"/>
    <w:pPr>
      <w:widowControl w:val="0"/>
      <w:autoSpaceDE w:val="0"/>
      <w:autoSpaceDN w:val="0"/>
      <w:adjustRightInd w:val="0"/>
      <w:spacing w:after="0" w:line="240" w:lineRule="auto"/>
      <w:ind w:right="118"/>
      <w:jc w:val="both"/>
    </w:pPr>
    <w:rPr>
      <w:rFonts w:ascii="Arial" w:eastAsia="Times New Roman" w:hAnsi="Arial" w:cs="Arial"/>
      <w:sz w:val="24"/>
      <w:szCs w:val="24"/>
    </w:rPr>
  </w:style>
  <w:style w:type="character" w:customStyle="1" w:styleId="affffff4">
    <w:name w:val="Сравнение редакций"/>
    <w:basedOn w:val="af6"/>
    <w:rsid w:val="001C26AF"/>
    <w:rPr>
      <w:b/>
      <w:bCs/>
      <w:color w:val="26282F"/>
    </w:rPr>
  </w:style>
  <w:style w:type="character" w:customStyle="1" w:styleId="affffff5">
    <w:name w:val="Сравнение редакций. Добавленный фрагмент"/>
    <w:rsid w:val="001C26AF"/>
    <w:rPr>
      <w:color w:val="000000"/>
      <w:shd w:val="clear" w:color="auto" w:fill="C1D7FF"/>
    </w:rPr>
  </w:style>
  <w:style w:type="character" w:customStyle="1" w:styleId="affffff6">
    <w:name w:val="Сравнение редакций. Удаленный фрагмент"/>
    <w:rsid w:val="001C26AF"/>
    <w:rPr>
      <w:color w:val="000000"/>
      <w:shd w:val="clear" w:color="auto" w:fill="C4C413"/>
    </w:rPr>
  </w:style>
  <w:style w:type="paragraph" w:customStyle="1" w:styleId="affffff7">
    <w:name w:val="Ссылка на официальную публикацию"/>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character" w:customStyle="1" w:styleId="affffff8">
    <w:name w:val="Ссылка на утративший силу документ"/>
    <w:uiPriority w:val="99"/>
    <w:rsid w:val="001C26AF"/>
    <w:rPr>
      <w:b/>
      <w:bCs/>
      <w:color w:val="749232"/>
    </w:rPr>
  </w:style>
  <w:style w:type="paragraph" w:customStyle="1" w:styleId="affffff9">
    <w:name w:val="Текст в таблице"/>
    <w:basedOn w:val="a9"/>
    <w:next w:val="a"/>
    <w:rsid w:val="001C26AF"/>
    <w:pPr>
      <w:ind w:firstLine="500"/>
    </w:pPr>
  </w:style>
  <w:style w:type="paragraph" w:customStyle="1" w:styleId="affffffa">
    <w:name w:val="Текст ЭР (см. также)"/>
    <w:basedOn w:val="a"/>
    <w:next w:val="a"/>
    <w:uiPriority w:val="99"/>
    <w:rsid w:val="001C26AF"/>
    <w:pPr>
      <w:widowControl w:val="0"/>
      <w:autoSpaceDE w:val="0"/>
      <w:autoSpaceDN w:val="0"/>
      <w:adjustRightInd w:val="0"/>
      <w:spacing w:before="200" w:after="0" w:line="240" w:lineRule="auto"/>
    </w:pPr>
    <w:rPr>
      <w:rFonts w:ascii="Arial" w:eastAsia="Times New Roman" w:hAnsi="Arial" w:cs="Arial"/>
      <w:sz w:val="20"/>
      <w:szCs w:val="20"/>
    </w:rPr>
  </w:style>
  <w:style w:type="paragraph" w:customStyle="1" w:styleId="affffffb">
    <w:name w:val="Технический комментарий"/>
    <w:basedOn w:val="a"/>
    <w:next w:val="a"/>
    <w:rsid w:val="001C26AF"/>
    <w:pPr>
      <w:widowControl w:val="0"/>
      <w:autoSpaceDE w:val="0"/>
      <w:autoSpaceDN w:val="0"/>
      <w:adjustRightInd w:val="0"/>
      <w:spacing w:after="0" w:line="240" w:lineRule="auto"/>
    </w:pPr>
    <w:rPr>
      <w:rFonts w:ascii="Arial" w:eastAsia="Times New Roman" w:hAnsi="Arial" w:cs="Arial"/>
      <w:color w:val="463F31"/>
      <w:sz w:val="24"/>
      <w:szCs w:val="24"/>
      <w:shd w:val="clear" w:color="auto" w:fill="FFFFA6"/>
    </w:rPr>
  </w:style>
  <w:style w:type="character" w:customStyle="1" w:styleId="affffffc">
    <w:name w:val="Утратил силу"/>
    <w:rsid w:val="001C26AF"/>
    <w:rPr>
      <w:b/>
      <w:bCs/>
      <w:strike/>
      <w:color w:val="666600"/>
    </w:rPr>
  </w:style>
  <w:style w:type="paragraph" w:customStyle="1" w:styleId="affffffd">
    <w:name w:val="Формула"/>
    <w:basedOn w:val="a"/>
    <w:next w:val="a"/>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ffe">
    <w:name w:val="Центрированный (таблица)"/>
    <w:basedOn w:val="a9"/>
    <w:next w:val="a"/>
    <w:rsid w:val="001C26AF"/>
    <w:pPr>
      <w:jc w:val="center"/>
    </w:pPr>
  </w:style>
  <w:style w:type="paragraph" w:customStyle="1" w:styleId="-0">
    <w:name w:val="ЭР-содержание (правое окно)"/>
    <w:basedOn w:val="a"/>
    <w:next w:val="a"/>
    <w:uiPriority w:val="99"/>
    <w:rsid w:val="001C26AF"/>
    <w:pPr>
      <w:widowControl w:val="0"/>
      <w:autoSpaceDE w:val="0"/>
      <w:autoSpaceDN w:val="0"/>
      <w:adjustRightInd w:val="0"/>
      <w:spacing w:before="300" w:after="0" w:line="240" w:lineRule="auto"/>
    </w:pPr>
    <w:rPr>
      <w:rFonts w:ascii="Arial" w:eastAsia="Times New Roman" w:hAnsi="Arial" w:cs="Arial"/>
      <w:sz w:val="24"/>
      <w:szCs w:val="24"/>
    </w:rPr>
  </w:style>
  <w:style w:type="character" w:customStyle="1" w:styleId="apple-converted-space">
    <w:name w:val="apple-converted-space"/>
    <w:rsid w:val="001C26AF"/>
  </w:style>
  <w:style w:type="paragraph" w:customStyle="1" w:styleId="empty">
    <w:name w:val="empty"/>
    <w:basedOn w:val="a"/>
    <w:rsid w:val="001C26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04">
    <w:name w:val="s_104"/>
    <w:rsid w:val="001C26AF"/>
  </w:style>
  <w:style w:type="character" w:customStyle="1" w:styleId="70">
    <w:name w:val="Заголовок 7 Знак"/>
    <w:basedOn w:val="a0"/>
    <w:link w:val="7"/>
    <w:rsid w:val="00256100"/>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rsid w:val="00256100"/>
    <w:rPr>
      <w:rFonts w:asciiTheme="majorHAnsi" w:eastAsiaTheme="majorEastAsia" w:hAnsiTheme="majorHAnsi" w:cstheme="majorBidi"/>
      <w:color w:val="404040" w:themeColor="text1" w:themeTint="BF"/>
      <w:sz w:val="20"/>
      <w:szCs w:val="20"/>
    </w:rPr>
  </w:style>
  <w:style w:type="paragraph" w:customStyle="1" w:styleId="afffffff">
    <w:name w:val="Объект"/>
    <w:basedOn w:val="a"/>
    <w:next w:val="a"/>
    <w:rsid w:val="00256100"/>
    <w:pPr>
      <w:widowControl w:val="0"/>
      <w:autoSpaceDE w:val="0"/>
      <w:autoSpaceDN w:val="0"/>
      <w:spacing w:after="0" w:line="240" w:lineRule="auto"/>
      <w:ind w:firstLine="720"/>
      <w:jc w:val="both"/>
    </w:pPr>
    <w:rPr>
      <w:rFonts w:ascii="Arial" w:eastAsia="Times New Roman" w:hAnsi="Arial" w:cs="Arial"/>
      <w:sz w:val="20"/>
      <w:szCs w:val="20"/>
    </w:rPr>
  </w:style>
  <w:style w:type="character" w:customStyle="1" w:styleId="blk">
    <w:name w:val="blk"/>
    <w:rsid w:val="00256100"/>
  </w:style>
  <w:style w:type="paragraph" w:customStyle="1" w:styleId="220">
    <w:name w:val="Основной текст 22"/>
    <w:basedOn w:val="a"/>
    <w:rsid w:val="002738B4"/>
    <w:pPr>
      <w:spacing w:after="0" w:line="240" w:lineRule="auto"/>
      <w:ind w:firstLine="709"/>
      <w:jc w:val="both"/>
    </w:pPr>
    <w:rPr>
      <w:rFonts w:ascii="Times New Roman" w:eastAsia="Times New Roman" w:hAnsi="Times New Roman" w:cs="Times New Roman"/>
      <w:sz w:val="24"/>
      <w:szCs w:val="20"/>
    </w:rPr>
  </w:style>
  <w:style w:type="character" w:customStyle="1" w:styleId="1f2">
    <w:name w:val="Название Знак1"/>
    <w:basedOn w:val="a0"/>
    <w:locked/>
    <w:rsid w:val="002738B4"/>
    <w:rPr>
      <w:rFonts w:ascii="Times New Roman" w:eastAsia="Times New Roman" w:hAnsi="Times New Roman" w:cs="Times New Roman"/>
      <w:b/>
      <w:sz w:val="28"/>
      <w:szCs w:val="20"/>
    </w:rPr>
  </w:style>
  <w:style w:type="numbering" w:customStyle="1" w:styleId="2f2">
    <w:name w:val="Нет списка2"/>
    <w:next w:val="a2"/>
    <w:uiPriority w:val="99"/>
    <w:semiHidden/>
    <w:unhideWhenUsed/>
    <w:rsid w:val="00946436"/>
  </w:style>
  <w:style w:type="paragraph" w:customStyle="1" w:styleId="s16">
    <w:name w:val="s_16"/>
    <w:basedOn w:val="a"/>
    <w:rsid w:val="002579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63">
    <w:name w:val="Основной текст (6)"/>
    <w:basedOn w:val="a0"/>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Tahoma105pt">
    <w:name w:val="Основной текст (2) + Tahoma;10;5 pt"/>
    <w:basedOn w:val="a0"/>
    <w:rsid w:val="004825A8"/>
    <w:rPr>
      <w:rFonts w:ascii="Tahoma" w:eastAsia="Tahoma" w:hAnsi="Tahoma" w:cs="Tahoma"/>
      <w:b w:val="0"/>
      <w:bCs w:val="0"/>
      <w:i w:val="0"/>
      <w:iCs w:val="0"/>
      <w:smallCaps w:val="0"/>
      <w:strike w:val="0"/>
      <w:color w:val="000000"/>
      <w:spacing w:val="0"/>
      <w:w w:val="100"/>
      <w:position w:val="0"/>
      <w:sz w:val="21"/>
      <w:szCs w:val="21"/>
      <w:u w:val="none"/>
      <w:lang w:val="ru-RU" w:eastAsia="ru-RU" w:bidi="ru-RU"/>
    </w:rPr>
  </w:style>
  <w:style w:type="character" w:customStyle="1" w:styleId="312pt">
    <w:name w:val="Основной текст (3) + 12 pt"/>
    <w:basedOn w:val="a0"/>
    <w:rsid w:val="004825A8"/>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33">
    <w:name w:val="Основной текст (3)"/>
    <w:basedOn w:val="a0"/>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115pt">
    <w:name w:val="Основной текст (2) + 11;5 pt"/>
    <w:rsid w:val="00980735"/>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eastAsia="ru-RU" w:bidi="ru-RU"/>
    </w:rPr>
  </w:style>
  <w:style w:type="table" w:customStyle="1" w:styleId="1f3">
    <w:name w:val="Сетка таблицы1"/>
    <w:basedOn w:val="a1"/>
    <w:next w:val="af"/>
    <w:uiPriority w:val="59"/>
    <w:rsid w:val="00E82BBF"/>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x-phmenubutton">
    <w:name w:val="x-ph__menu__button"/>
    <w:basedOn w:val="a0"/>
    <w:rsid w:val="00E82BBF"/>
  </w:style>
  <w:style w:type="paragraph" w:customStyle="1" w:styleId="64">
    <w:name w:val="Обычный6"/>
    <w:rsid w:val="00E86CF9"/>
    <w:pPr>
      <w:snapToGrid w:val="0"/>
      <w:spacing w:after="0" w:line="240" w:lineRule="auto"/>
      <w:ind w:firstLine="709"/>
      <w:jc w:val="both"/>
    </w:pPr>
    <w:rPr>
      <w:rFonts w:ascii="Times New Roman" w:eastAsia="Times New Roman" w:hAnsi="Times New Roman" w:cs="Times New Roman"/>
      <w:szCs w:val="20"/>
    </w:rPr>
  </w:style>
  <w:style w:type="character" w:customStyle="1" w:styleId="FontStyle53">
    <w:name w:val="Font Style53"/>
    <w:uiPriority w:val="99"/>
    <w:rsid w:val="0032469D"/>
    <w:rPr>
      <w:rFonts w:ascii="Times New Roman" w:hAnsi="Times New Roman" w:cs="Times New Roman"/>
      <w:sz w:val="26"/>
      <w:szCs w:val="26"/>
    </w:rPr>
  </w:style>
  <w:style w:type="paragraph" w:customStyle="1" w:styleId="Style20">
    <w:name w:val="Style20"/>
    <w:basedOn w:val="a"/>
    <w:uiPriority w:val="99"/>
    <w:rsid w:val="0032469D"/>
    <w:pPr>
      <w:widowControl w:val="0"/>
      <w:autoSpaceDE w:val="0"/>
      <w:autoSpaceDN w:val="0"/>
      <w:adjustRightInd w:val="0"/>
      <w:spacing w:after="0" w:line="240" w:lineRule="auto"/>
    </w:pPr>
    <w:rPr>
      <w:rFonts w:ascii="Consolas" w:eastAsia="Times New Roman" w:hAnsi="Consolas" w:cs="Times New Roman"/>
      <w:sz w:val="24"/>
      <w:szCs w:val="24"/>
    </w:rPr>
  </w:style>
  <w:style w:type="paragraph" w:customStyle="1" w:styleId="afffffff0">
    <w:name w:val="Абзац_пост"/>
    <w:basedOn w:val="a"/>
    <w:rsid w:val="0032469D"/>
    <w:pPr>
      <w:spacing w:before="120" w:after="0" w:line="240" w:lineRule="auto"/>
      <w:ind w:firstLine="720"/>
      <w:jc w:val="both"/>
    </w:pPr>
    <w:rPr>
      <w:rFonts w:ascii="Times New Roman" w:eastAsia="Times New Roman" w:hAnsi="Times New Roman" w:cs="Times New Roman"/>
      <w:sz w:val="26"/>
      <w:szCs w:val="24"/>
    </w:rPr>
  </w:style>
  <w:style w:type="paragraph" w:customStyle="1" w:styleId="xl65">
    <w:name w:val="xl65"/>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67">
    <w:name w:val="xl67"/>
    <w:basedOn w:val="a"/>
    <w:rsid w:val="0032469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9">
    <w:name w:val="xl69"/>
    <w:basedOn w:val="a"/>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0">
    <w:name w:val="xl70"/>
    <w:basedOn w:val="a"/>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1">
    <w:name w:val="xl71"/>
    <w:basedOn w:val="a"/>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2">
    <w:name w:val="xl72"/>
    <w:basedOn w:val="a"/>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3">
    <w:name w:val="xl73"/>
    <w:basedOn w:val="a"/>
    <w:rsid w:val="0032469D"/>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4">
    <w:name w:val="xl74"/>
    <w:basedOn w:val="a"/>
    <w:rsid w:val="0032469D"/>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5">
    <w:name w:val="xl75"/>
    <w:basedOn w:val="a"/>
    <w:rsid w:val="0032469D"/>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6">
    <w:name w:val="xl76"/>
    <w:basedOn w:val="a"/>
    <w:rsid w:val="0032469D"/>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7">
    <w:name w:val="xl77"/>
    <w:basedOn w:val="a"/>
    <w:rsid w:val="0032469D"/>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8">
    <w:name w:val="xl78"/>
    <w:basedOn w:val="a"/>
    <w:rsid w:val="0032469D"/>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a"/>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0">
    <w:name w:val="xl80"/>
    <w:basedOn w:val="a"/>
    <w:rsid w:val="0032469D"/>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a"/>
    <w:rsid w:val="0032469D"/>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2">
    <w:name w:val="xl82"/>
    <w:basedOn w:val="a"/>
    <w:rsid w:val="0032469D"/>
    <w:pPr>
      <w:pBdr>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3">
    <w:name w:val="xl83"/>
    <w:basedOn w:val="a"/>
    <w:rsid w:val="0032469D"/>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4">
    <w:name w:val="xl84"/>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5">
    <w:name w:val="xl85"/>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6">
    <w:name w:val="xl86"/>
    <w:basedOn w:val="a"/>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7">
    <w:name w:val="xl87"/>
    <w:basedOn w:val="a"/>
    <w:rsid w:val="0032469D"/>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8">
    <w:name w:val="xl88"/>
    <w:basedOn w:val="a"/>
    <w:rsid w:val="0032469D"/>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9">
    <w:name w:val="xl89"/>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0">
    <w:name w:val="xl90"/>
    <w:basedOn w:val="a"/>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1">
    <w:name w:val="xl91"/>
    <w:basedOn w:val="a"/>
    <w:rsid w:val="0032469D"/>
    <w:pPr>
      <w:pBdr>
        <w:top w:val="single" w:sz="8"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2">
    <w:name w:val="xl92"/>
    <w:basedOn w:val="a"/>
    <w:rsid w:val="0032469D"/>
    <w:pPr>
      <w:pBdr>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3">
    <w:name w:val="xl93"/>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4">
    <w:name w:val="xl94"/>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5">
    <w:name w:val="xl95"/>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6">
    <w:name w:val="xl96"/>
    <w:basedOn w:val="a"/>
    <w:rsid w:val="0032469D"/>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7">
    <w:name w:val="xl97"/>
    <w:basedOn w:val="a"/>
    <w:rsid w:val="0032469D"/>
    <w:pPr>
      <w:pBdr>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rPr>
  </w:style>
  <w:style w:type="paragraph" w:customStyle="1" w:styleId="xl98">
    <w:name w:val="xl98"/>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9">
    <w:name w:val="xl99"/>
    <w:basedOn w:val="a"/>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0">
    <w:name w:val="xl100"/>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1">
    <w:name w:val="xl101"/>
    <w:basedOn w:val="a"/>
    <w:rsid w:val="0032469D"/>
    <w:pPr>
      <w:pBdr>
        <w:top w:val="single" w:sz="4"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2">
    <w:name w:val="xl102"/>
    <w:basedOn w:val="a"/>
    <w:rsid w:val="0032469D"/>
    <w:pPr>
      <w:pBdr>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3">
    <w:name w:val="xl103"/>
    <w:basedOn w:val="a"/>
    <w:rsid w:val="0032469D"/>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4">
    <w:name w:val="xl104"/>
    <w:basedOn w:val="a"/>
    <w:rsid w:val="0032469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5">
    <w:name w:val="xl105"/>
    <w:basedOn w:val="a"/>
    <w:rsid w:val="0032469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6">
    <w:name w:val="xl106"/>
    <w:basedOn w:val="a"/>
    <w:rsid w:val="0032469D"/>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7">
    <w:name w:val="xl107"/>
    <w:basedOn w:val="a"/>
    <w:rsid w:val="0032469D"/>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8">
    <w:name w:val="xl108"/>
    <w:basedOn w:val="a"/>
    <w:rsid w:val="0032469D"/>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9">
    <w:name w:val="xl109"/>
    <w:basedOn w:val="a"/>
    <w:rsid w:val="0032469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0">
    <w:name w:val="xl110"/>
    <w:basedOn w:val="a"/>
    <w:rsid w:val="0032469D"/>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a"/>
    <w:rsid w:val="0032469D"/>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2">
    <w:name w:val="xl112"/>
    <w:basedOn w:val="a"/>
    <w:rsid w:val="0032469D"/>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3">
    <w:name w:val="xl113"/>
    <w:basedOn w:val="a"/>
    <w:rsid w:val="0032469D"/>
    <w:pPr>
      <w:pBdr>
        <w:top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4">
    <w:name w:val="xl114"/>
    <w:basedOn w:val="a"/>
    <w:rsid w:val="0032469D"/>
    <w:pPr>
      <w:pBdr>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5">
    <w:name w:val="xl115"/>
    <w:basedOn w:val="a"/>
    <w:rsid w:val="0032469D"/>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6">
    <w:name w:val="xl116"/>
    <w:basedOn w:val="a"/>
    <w:rsid w:val="0032469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character" w:customStyle="1" w:styleId="grame">
    <w:name w:val="grame"/>
    <w:basedOn w:val="a0"/>
    <w:rsid w:val="00DC1984"/>
  </w:style>
  <w:style w:type="character" w:customStyle="1" w:styleId="53">
    <w:name w:val="Основной текст (5)_"/>
    <w:basedOn w:val="a0"/>
    <w:link w:val="54"/>
    <w:uiPriority w:val="99"/>
    <w:locked/>
    <w:rsid w:val="00110700"/>
    <w:rPr>
      <w:rFonts w:ascii="Times New Roman" w:hAnsi="Times New Roman" w:cs="Times New Roman"/>
      <w:b/>
      <w:bCs/>
      <w:sz w:val="18"/>
      <w:szCs w:val="18"/>
      <w:shd w:val="clear" w:color="auto" w:fill="FFFFFF"/>
    </w:rPr>
  </w:style>
  <w:style w:type="paragraph" w:customStyle="1" w:styleId="54">
    <w:name w:val="Основной текст (5)"/>
    <w:basedOn w:val="a"/>
    <w:link w:val="53"/>
    <w:uiPriority w:val="99"/>
    <w:rsid w:val="00110700"/>
    <w:pPr>
      <w:widowControl w:val="0"/>
      <w:shd w:val="clear" w:color="auto" w:fill="FFFFFF"/>
      <w:spacing w:after="180" w:line="206" w:lineRule="exact"/>
      <w:jc w:val="center"/>
    </w:pPr>
    <w:rPr>
      <w:rFonts w:ascii="Times New Roman" w:hAnsi="Times New Roman" w:cs="Times New Roman"/>
      <w:b/>
      <w:bCs/>
      <w:sz w:val="18"/>
      <w:szCs w:val="18"/>
    </w:rPr>
  </w:style>
  <w:style w:type="character" w:customStyle="1" w:styleId="5Georgia">
    <w:name w:val="Основной текст (5) + Georgia"/>
    <w:aliases w:val="8,5 pt1,Не полужирный1"/>
    <w:basedOn w:val="53"/>
    <w:uiPriority w:val="99"/>
    <w:rsid w:val="00110700"/>
    <w:rPr>
      <w:rFonts w:ascii="Georgia" w:hAnsi="Georgia" w:cs="Georgia"/>
      <w:b w:val="0"/>
      <w:bCs w:val="0"/>
      <w:sz w:val="17"/>
      <w:szCs w:val="17"/>
      <w:shd w:val="clear" w:color="auto" w:fill="FFFFFF"/>
    </w:rPr>
  </w:style>
  <w:style w:type="character" w:customStyle="1" w:styleId="92">
    <w:name w:val="Основной текст (9)_"/>
    <w:basedOn w:val="a0"/>
    <w:link w:val="93"/>
    <w:uiPriority w:val="99"/>
    <w:locked/>
    <w:rsid w:val="00110700"/>
    <w:rPr>
      <w:rFonts w:ascii="Times New Roman" w:hAnsi="Times New Roman"/>
      <w:spacing w:val="-10"/>
      <w:sz w:val="19"/>
      <w:szCs w:val="19"/>
      <w:shd w:val="clear" w:color="auto" w:fill="FFFFFF"/>
    </w:rPr>
  </w:style>
  <w:style w:type="character" w:customStyle="1" w:styleId="99pt">
    <w:name w:val="Основной текст (9) + 9 pt"/>
    <w:aliases w:val="Интервал 0 pt1,Основной текст + 9 pt,Полужирный"/>
    <w:basedOn w:val="92"/>
    <w:uiPriority w:val="99"/>
    <w:rsid w:val="00110700"/>
    <w:rPr>
      <w:rFonts w:ascii="Times New Roman" w:hAnsi="Times New Roman"/>
      <w:spacing w:val="0"/>
      <w:sz w:val="18"/>
      <w:szCs w:val="18"/>
      <w:shd w:val="clear" w:color="auto" w:fill="FFFFFF"/>
    </w:rPr>
  </w:style>
  <w:style w:type="paragraph" w:customStyle="1" w:styleId="93">
    <w:name w:val="Основной текст (9)"/>
    <w:basedOn w:val="a"/>
    <w:link w:val="92"/>
    <w:uiPriority w:val="99"/>
    <w:rsid w:val="00110700"/>
    <w:pPr>
      <w:widowControl w:val="0"/>
      <w:shd w:val="clear" w:color="auto" w:fill="FFFFFF"/>
      <w:spacing w:after="0" w:line="202" w:lineRule="exact"/>
    </w:pPr>
    <w:rPr>
      <w:rFonts w:ascii="Times New Roman" w:hAnsi="Times New Roman"/>
      <w:spacing w:val="-10"/>
      <w:sz w:val="19"/>
      <w:szCs w:val="19"/>
    </w:rPr>
  </w:style>
  <w:style w:type="character" w:customStyle="1" w:styleId="90">
    <w:name w:val="Заголовок 9 Знак"/>
    <w:basedOn w:val="a0"/>
    <w:link w:val="9"/>
    <w:uiPriority w:val="9"/>
    <w:rsid w:val="008235A6"/>
    <w:rPr>
      <w:rFonts w:asciiTheme="majorHAnsi" w:eastAsiaTheme="majorEastAsia" w:hAnsiTheme="majorHAnsi" w:cstheme="majorBidi"/>
      <w:i/>
      <w:iCs/>
      <w:color w:val="404040" w:themeColor="text1" w:themeTint="BF"/>
      <w:sz w:val="20"/>
      <w:szCs w:val="20"/>
    </w:rPr>
  </w:style>
  <w:style w:type="paragraph" w:customStyle="1" w:styleId="s3">
    <w:name w:val="s_3"/>
    <w:basedOn w:val="a"/>
    <w:rsid w:val="008235A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6">
    <w:name w:val="Style16"/>
    <w:basedOn w:val="a"/>
    <w:uiPriority w:val="99"/>
    <w:rsid w:val="008235A6"/>
    <w:pPr>
      <w:widowControl w:val="0"/>
      <w:autoSpaceDE w:val="0"/>
      <w:autoSpaceDN w:val="0"/>
      <w:adjustRightInd w:val="0"/>
      <w:spacing w:after="0" w:line="279" w:lineRule="exact"/>
    </w:pPr>
    <w:rPr>
      <w:rFonts w:ascii="Times New Roman" w:eastAsia="Times New Roman" w:hAnsi="Times New Roman" w:cs="Times New Roman"/>
      <w:sz w:val="24"/>
      <w:szCs w:val="24"/>
    </w:rPr>
  </w:style>
  <w:style w:type="character" w:customStyle="1" w:styleId="FontStyle28">
    <w:name w:val="Font Style28"/>
    <w:uiPriority w:val="99"/>
    <w:rsid w:val="008235A6"/>
    <w:rPr>
      <w:rFonts w:ascii="Times New Roman" w:hAnsi="Times New Roman" w:cs="Times New Roman" w:hint="default"/>
      <w:i/>
      <w:iCs/>
      <w:sz w:val="24"/>
      <w:szCs w:val="24"/>
    </w:rPr>
  </w:style>
  <w:style w:type="paragraph" w:customStyle="1" w:styleId="xl63">
    <w:name w:val="xl63"/>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64">
    <w:name w:val="xl64"/>
    <w:basedOn w:val="a"/>
    <w:rsid w:val="008235A6"/>
    <w:pPr>
      <w:spacing w:before="100" w:beforeAutospacing="1" w:after="100" w:afterAutospacing="1" w:line="240" w:lineRule="auto"/>
    </w:pPr>
    <w:rPr>
      <w:rFonts w:ascii="Times New Roman" w:eastAsia="Times New Roman" w:hAnsi="Times New Roman" w:cs="Times New Roman"/>
      <w:sz w:val="28"/>
      <w:szCs w:val="28"/>
    </w:rPr>
  </w:style>
  <w:style w:type="paragraph" w:customStyle="1" w:styleId="xl117">
    <w:name w:val="xl117"/>
    <w:basedOn w:val="a"/>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8">
    <w:name w:val="xl118"/>
    <w:basedOn w:val="a"/>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19">
    <w:name w:val="xl119"/>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0">
    <w:name w:val="xl120"/>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1">
    <w:name w:val="xl121"/>
    <w:basedOn w:val="a"/>
    <w:rsid w:val="008235A6"/>
    <w:pPr>
      <w:pBdr>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22">
    <w:name w:val="xl122"/>
    <w:basedOn w:val="a"/>
    <w:rsid w:val="008235A6"/>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3">
    <w:name w:val="xl123"/>
    <w:basedOn w:val="a"/>
    <w:rsid w:val="008235A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4">
    <w:name w:val="xl124"/>
    <w:basedOn w:val="a"/>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5">
    <w:name w:val="xl125"/>
    <w:basedOn w:val="a"/>
    <w:rsid w:val="008235A6"/>
    <w:pPr>
      <w:pBdr>
        <w:top w:val="single" w:sz="8"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6">
    <w:name w:val="xl126"/>
    <w:basedOn w:val="a"/>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7">
    <w:name w:val="xl127"/>
    <w:basedOn w:val="a"/>
    <w:rsid w:val="008235A6"/>
    <w:pPr>
      <w:pBdr>
        <w:top w:val="single" w:sz="4"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8">
    <w:name w:val="xl128"/>
    <w:basedOn w:val="a"/>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9">
    <w:name w:val="xl129"/>
    <w:basedOn w:val="a"/>
    <w:rsid w:val="008235A6"/>
    <w:pPr>
      <w:pBdr>
        <w:top w:val="single" w:sz="4" w:space="0" w:color="auto"/>
        <w:left w:val="single" w:sz="4" w:space="0" w:color="auto"/>
        <w:bottom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0">
    <w:name w:val="xl130"/>
    <w:basedOn w:val="a"/>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1">
    <w:name w:val="xl131"/>
    <w:basedOn w:val="a"/>
    <w:rsid w:val="008235A6"/>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2">
    <w:name w:val="xl132"/>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3">
    <w:name w:val="xl133"/>
    <w:basedOn w:val="a"/>
    <w:rsid w:val="008235A6"/>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4">
    <w:name w:val="xl134"/>
    <w:basedOn w:val="a"/>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5">
    <w:name w:val="xl135"/>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36">
    <w:name w:val="xl136"/>
    <w:basedOn w:val="a"/>
    <w:rsid w:val="008235A6"/>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7">
    <w:name w:val="xl137"/>
    <w:basedOn w:val="a"/>
    <w:rsid w:val="008235A6"/>
    <w:pPr>
      <w:pBdr>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8">
    <w:name w:val="xl138"/>
    <w:basedOn w:val="a"/>
    <w:rsid w:val="008235A6"/>
    <w:pPr>
      <w:pBdr>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9">
    <w:name w:val="xl139"/>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0">
    <w:name w:val="xl140"/>
    <w:basedOn w:val="a"/>
    <w:rsid w:val="008235A6"/>
    <w:pPr>
      <w:pBdr>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1">
    <w:name w:val="xl141"/>
    <w:basedOn w:val="a"/>
    <w:rsid w:val="008235A6"/>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2">
    <w:name w:val="xl142"/>
    <w:basedOn w:val="a"/>
    <w:rsid w:val="008235A6"/>
    <w:pPr>
      <w:pBdr>
        <w:top w:val="single" w:sz="4" w:space="0" w:color="auto"/>
        <w:left w:val="single" w:sz="8" w:space="0" w:color="auto"/>
        <w:bottom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3">
    <w:name w:val="xl143"/>
    <w:basedOn w:val="a"/>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4">
    <w:name w:val="xl144"/>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5">
    <w:name w:val="xl145"/>
    <w:basedOn w:val="a"/>
    <w:rsid w:val="008235A6"/>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6">
    <w:name w:val="xl146"/>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47">
    <w:name w:val="xl147"/>
    <w:basedOn w:val="a"/>
    <w:rsid w:val="008235A6"/>
    <w:pPr>
      <w:pBdr>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8">
    <w:name w:val="xl148"/>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49">
    <w:name w:val="xl149"/>
    <w:basedOn w:val="a"/>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50">
    <w:name w:val="xl150"/>
    <w:basedOn w:val="a"/>
    <w:rsid w:val="008235A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1">
    <w:name w:val="xl151"/>
    <w:basedOn w:val="a"/>
    <w:rsid w:val="008235A6"/>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2">
    <w:name w:val="xl152"/>
    <w:basedOn w:val="a"/>
    <w:rsid w:val="008235A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3">
    <w:name w:val="xl153"/>
    <w:basedOn w:val="a"/>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4">
    <w:name w:val="xl154"/>
    <w:basedOn w:val="a"/>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5">
    <w:name w:val="xl155"/>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6">
    <w:name w:val="xl156"/>
    <w:basedOn w:val="a"/>
    <w:rsid w:val="008235A6"/>
    <w:pPr>
      <w:pBdr>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7">
    <w:name w:val="xl157"/>
    <w:basedOn w:val="a"/>
    <w:rsid w:val="008235A6"/>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
    <w:rsid w:val="008235A6"/>
    <w:pPr>
      <w:pBdr>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9">
    <w:name w:val="xl159"/>
    <w:basedOn w:val="a"/>
    <w:rsid w:val="008235A6"/>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60">
    <w:name w:val="xl160"/>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1">
    <w:name w:val="xl161"/>
    <w:basedOn w:val="a"/>
    <w:rsid w:val="008235A6"/>
    <w:pPr>
      <w:pBdr>
        <w:top w:val="single" w:sz="8"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2">
    <w:name w:val="xl162"/>
    <w:basedOn w:val="a"/>
    <w:rsid w:val="008235A6"/>
    <w:pPr>
      <w:pBdr>
        <w:top w:val="single" w:sz="4"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3">
    <w:name w:val="xl163"/>
    <w:basedOn w:val="a"/>
    <w:rsid w:val="008235A6"/>
    <w:pPr>
      <w:pBdr>
        <w:top w:val="single" w:sz="4" w:space="0" w:color="auto"/>
        <w:left w:val="single" w:sz="8" w:space="0" w:color="auto"/>
        <w:bottom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4">
    <w:name w:val="xl164"/>
    <w:basedOn w:val="a"/>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5">
    <w:name w:val="xl165"/>
    <w:basedOn w:val="a"/>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6">
    <w:name w:val="xl166"/>
    <w:basedOn w:val="a"/>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7">
    <w:name w:val="xl167"/>
    <w:basedOn w:val="a"/>
    <w:rsid w:val="008235A6"/>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8">
    <w:name w:val="xl168"/>
    <w:basedOn w:val="a"/>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9">
    <w:name w:val="xl169"/>
    <w:basedOn w:val="a"/>
    <w:rsid w:val="008235A6"/>
    <w:pPr>
      <w:spacing w:before="100" w:beforeAutospacing="1" w:after="100" w:afterAutospacing="1" w:line="240" w:lineRule="auto"/>
      <w:jc w:val="right"/>
    </w:pPr>
    <w:rPr>
      <w:rFonts w:ascii="Times New Roman" w:eastAsia="Times New Roman" w:hAnsi="Times New Roman" w:cs="Times New Roman"/>
      <w:sz w:val="28"/>
      <w:szCs w:val="28"/>
    </w:rPr>
  </w:style>
  <w:style w:type="paragraph" w:customStyle="1" w:styleId="xl170">
    <w:name w:val="xl170"/>
    <w:basedOn w:val="a"/>
    <w:rsid w:val="008235A6"/>
    <w:pPr>
      <w:spacing w:before="100" w:beforeAutospacing="1" w:after="100" w:afterAutospacing="1" w:line="240" w:lineRule="auto"/>
      <w:jc w:val="right"/>
      <w:textAlignment w:val="top"/>
    </w:pPr>
    <w:rPr>
      <w:rFonts w:ascii="Times New Roman" w:eastAsia="Times New Roman" w:hAnsi="Times New Roman" w:cs="Times New Roman"/>
      <w:sz w:val="28"/>
      <w:szCs w:val="28"/>
    </w:rPr>
  </w:style>
  <w:style w:type="paragraph" w:customStyle="1" w:styleId="xl171">
    <w:name w:val="xl171"/>
    <w:basedOn w:val="a"/>
    <w:rsid w:val="008235A6"/>
    <w:pPr>
      <w:spacing w:before="100" w:beforeAutospacing="1" w:after="100" w:afterAutospacing="1" w:line="240" w:lineRule="auto"/>
      <w:jc w:val="center"/>
    </w:pPr>
    <w:rPr>
      <w:rFonts w:ascii="Times New Roman" w:eastAsia="Times New Roman" w:hAnsi="Times New Roman" w:cs="Times New Roman"/>
      <w:b/>
      <w:bCs/>
      <w:sz w:val="34"/>
      <w:szCs w:val="34"/>
    </w:rPr>
  </w:style>
  <w:style w:type="paragraph" w:customStyle="1" w:styleId="xl172">
    <w:name w:val="xl172"/>
    <w:basedOn w:val="a"/>
    <w:rsid w:val="008235A6"/>
    <w:pPr>
      <w:spacing w:before="100" w:beforeAutospacing="1" w:after="100" w:afterAutospacing="1" w:line="240" w:lineRule="auto"/>
      <w:jc w:val="center"/>
    </w:pPr>
    <w:rPr>
      <w:rFonts w:ascii="Times New Roman" w:eastAsia="Times New Roman" w:hAnsi="Times New Roman" w:cs="Times New Roman"/>
      <w:sz w:val="34"/>
      <w:szCs w:val="34"/>
    </w:rPr>
  </w:style>
  <w:style w:type="paragraph" w:customStyle="1" w:styleId="xl173">
    <w:name w:val="xl173"/>
    <w:basedOn w:val="a"/>
    <w:rsid w:val="008235A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4">
    <w:name w:val="xl174"/>
    <w:basedOn w:val="a"/>
    <w:rsid w:val="008235A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5">
    <w:name w:val="xl175"/>
    <w:basedOn w:val="a"/>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6">
    <w:name w:val="xl176"/>
    <w:basedOn w:val="a"/>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7">
    <w:name w:val="xl177"/>
    <w:basedOn w:val="a"/>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8">
    <w:name w:val="xl178"/>
    <w:basedOn w:val="a"/>
    <w:rsid w:val="008235A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9">
    <w:name w:val="xl179"/>
    <w:basedOn w:val="a"/>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80">
    <w:name w:val="xl180"/>
    <w:basedOn w:val="a"/>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styleId="34">
    <w:name w:val="Body Text Indent 3"/>
    <w:basedOn w:val="a"/>
    <w:link w:val="35"/>
    <w:uiPriority w:val="99"/>
    <w:rsid w:val="00A05839"/>
    <w:pPr>
      <w:spacing w:after="0" w:line="240" w:lineRule="auto"/>
      <w:ind w:firstLine="540"/>
      <w:jc w:val="both"/>
    </w:pPr>
    <w:rPr>
      <w:rFonts w:ascii="Times New Roman" w:eastAsia="Times New Roman" w:hAnsi="Times New Roman" w:cs="Times New Roman"/>
      <w:sz w:val="28"/>
      <w:szCs w:val="24"/>
    </w:rPr>
  </w:style>
  <w:style w:type="character" w:customStyle="1" w:styleId="35">
    <w:name w:val="Основной текст с отступом 3 Знак"/>
    <w:basedOn w:val="a0"/>
    <w:link w:val="34"/>
    <w:uiPriority w:val="99"/>
    <w:rsid w:val="00A05839"/>
    <w:rPr>
      <w:rFonts w:ascii="Times New Roman" w:eastAsia="Times New Roman" w:hAnsi="Times New Roman" w:cs="Times New Roman"/>
      <w:sz w:val="28"/>
      <w:szCs w:val="24"/>
    </w:rPr>
  </w:style>
  <w:style w:type="paragraph" w:styleId="36">
    <w:name w:val="Body Text 3"/>
    <w:basedOn w:val="a"/>
    <w:link w:val="37"/>
    <w:rsid w:val="00A05839"/>
    <w:pPr>
      <w:spacing w:after="120" w:line="240" w:lineRule="auto"/>
    </w:pPr>
    <w:rPr>
      <w:rFonts w:ascii="Times New Roman" w:eastAsia="Times New Roman" w:hAnsi="Times New Roman" w:cs="Times New Roman"/>
      <w:sz w:val="16"/>
      <w:szCs w:val="16"/>
    </w:rPr>
  </w:style>
  <w:style w:type="character" w:customStyle="1" w:styleId="37">
    <w:name w:val="Основной текст 3 Знак"/>
    <w:basedOn w:val="a0"/>
    <w:link w:val="36"/>
    <w:rsid w:val="00A05839"/>
    <w:rPr>
      <w:rFonts w:ascii="Times New Roman" w:eastAsia="Times New Roman" w:hAnsi="Times New Roman" w:cs="Times New Roman"/>
      <w:sz w:val="16"/>
      <w:szCs w:val="16"/>
    </w:rPr>
  </w:style>
  <w:style w:type="paragraph" w:customStyle="1" w:styleId="s22">
    <w:name w:val="s_22"/>
    <w:basedOn w:val="a"/>
    <w:rsid w:val="00A0583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1">
    <w:name w:val="Знак"/>
    <w:basedOn w:val="a"/>
    <w:rsid w:val="00487F7F"/>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paragraph" w:customStyle="1" w:styleId="text">
    <w:name w:val="text"/>
    <w:basedOn w:val="a"/>
    <w:rsid w:val="00487F7F"/>
    <w:pPr>
      <w:spacing w:before="100" w:beforeAutospacing="1" w:after="100" w:afterAutospacing="1" w:line="240" w:lineRule="auto"/>
    </w:pPr>
    <w:rPr>
      <w:rFonts w:ascii="Times New Roman" w:eastAsia="Times New Roman" w:hAnsi="Times New Roman" w:cs="Times New Roman"/>
      <w:color w:val="000000"/>
    </w:rPr>
  </w:style>
  <w:style w:type="paragraph" w:customStyle="1" w:styleId="printj">
    <w:name w:val="printj"/>
    <w:basedOn w:val="a"/>
    <w:rsid w:val="00487F7F"/>
    <w:pPr>
      <w:suppressAutoHyphens/>
      <w:spacing w:before="144" w:after="288" w:line="240" w:lineRule="auto"/>
      <w:jc w:val="both"/>
    </w:pPr>
    <w:rPr>
      <w:rFonts w:ascii="Times New Roman" w:eastAsia="Times New Roman" w:hAnsi="Times New Roman" w:cs="Times New Roman"/>
      <w:sz w:val="24"/>
      <w:szCs w:val="24"/>
      <w:lang w:eastAsia="ar-SA"/>
    </w:rPr>
  </w:style>
  <w:style w:type="character" w:customStyle="1" w:styleId="WW8Num1z1">
    <w:name w:val="WW8Num1z1"/>
    <w:rsid w:val="00487F7F"/>
  </w:style>
  <w:style w:type="character" w:customStyle="1" w:styleId="WW8Num1z3">
    <w:name w:val="WW8Num1z3"/>
    <w:rsid w:val="00487F7F"/>
  </w:style>
  <w:style w:type="character" w:customStyle="1" w:styleId="WW8Num1z4">
    <w:name w:val="WW8Num1z4"/>
    <w:rsid w:val="00487F7F"/>
  </w:style>
  <w:style w:type="character" w:customStyle="1" w:styleId="WW8Num1z5">
    <w:name w:val="WW8Num1z5"/>
    <w:rsid w:val="00487F7F"/>
  </w:style>
  <w:style w:type="character" w:customStyle="1" w:styleId="WW8Num1z6">
    <w:name w:val="WW8Num1z6"/>
    <w:rsid w:val="00487F7F"/>
  </w:style>
  <w:style w:type="character" w:customStyle="1" w:styleId="WW8Num1z7">
    <w:name w:val="WW8Num1z7"/>
    <w:rsid w:val="00487F7F"/>
  </w:style>
  <w:style w:type="character" w:customStyle="1" w:styleId="WW8Num1z8">
    <w:name w:val="WW8Num1z8"/>
    <w:rsid w:val="00487F7F"/>
  </w:style>
  <w:style w:type="character" w:customStyle="1" w:styleId="WW8Num2z1">
    <w:name w:val="WW8Num2z1"/>
    <w:rsid w:val="00487F7F"/>
  </w:style>
  <w:style w:type="character" w:customStyle="1" w:styleId="WW8Num2z2">
    <w:name w:val="WW8Num2z2"/>
    <w:rsid w:val="00487F7F"/>
  </w:style>
  <w:style w:type="character" w:customStyle="1" w:styleId="WW8Num2z3">
    <w:name w:val="WW8Num2z3"/>
    <w:rsid w:val="00487F7F"/>
  </w:style>
  <w:style w:type="character" w:customStyle="1" w:styleId="WW8Num2z4">
    <w:name w:val="WW8Num2z4"/>
    <w:rsid w:val="00487F7F"/>
  </w:style>
  <w:style w:type="character" w:customStyle="1" w:styleId="WW8Num2z5">
    <w:name w:val="WW8Num2z5"/>
    <w:rsid w:val="00487F7F"/>
  </w:style>
  <w:style w:type="character" w:customStyle="1" w:styleId="WW8Num2z6">
    <w:name w:val="WW8Num2z6"/>
    <w:rsid w:val="00487F7F"/>
  </w:style>
  <w:style w:type="character" w:customStyle="1" w:styleId="WW8Num2z7">
    <w:name w:val="WW8Num2z7"/>
    <w:rsid w:val="00487F7F"/>
  </w:style>
  <w:style w:type="character" w:customStyle="1" w:styleId="WW8Num2z8">
    <w:name w:val="WW8Num2z8"/>
    <w:rsid w:val="00487F7F"/>
  </w:style>
  <w:style w:type="character" w:customStyle="1" w:styleId="55">
    <w:name w:val="Основной шрифт абзаца5"/>
    <w:rsid w:val="00487F7F"/>
  </w:style>
  <w:style w:type="character" w:customStyle="1" w:styleId="42">
    <w:name w:val="Основной шрифт абзаца4"/>
    <w:rsid w:val="00487F7F"/>
  </w:style>
  <w:style w:type="character" w:customStyle="1" w:styleId="WW8Num5z1">
    <w:name w:val="WW8Num5z1"/>
    <w:rsid w:val="00487F7F"/>
  </w:style>
  <w:style w:type="character" w:customStyle="1" w:styleId="WW8Num5z3">
    <w:name w:val="WW8Num5z3"/>
    <w:rsid w:val="00487F7F"/>
  </w:style>
  <w:style w:type="character" w:customStyle="1" w:styleId="WW8Num5z4">
    <w:name w:val="WW8Num5z4"/>
    <w:rsid w:val="00487F7F"/>
  </w:style>
  <w:style w:type="character" w:customStyle="1" w:styleId="WW8Num5z5">
    <w:name w:val="WW8Num5z5"/>
    <w:rsid w:val="00487F7F"/>
  </w:style>
  <w:style w:type="character" w:customStyle="1" w:styleId="WW8Num5z6">
    <w:name w:val="WW8Num5z6"/>
    <w:rsid w:val="00487F7F"/>
  </w:style>
  <w:style w:type="character" w:customStyle="1" w:styleId="WW8Num5z7">
    <w:name w:val="WW8Num5z7"/>
    <w:rsid w:val="00487F7F"/>
  </w:style>
  <w:style w:type="character" w:customStyle="1" w:styleId="WW8Num5z8">
    <w:name w:val="WW8Num5z8"/>
    <w:rsid w:val="00487F7F"/>
  </w:style>
  <w:style w:type="character" w:customStyle="1" w:styleId="WW8Num6z4">
    <w:name w:val="WW8Num6z4"/>
    <w:rsid w:val="00487F7F"/>
  </w:style>
  <w:style w:type="character" w:customStyle="1" w:styleId="WW8Num6z5">
    <w:name w:val="WW8Num6z5"/>
    <w:rsid w:val="00487F7F"/>
  </w:style>
  <w:style w:type="character" w:customStyle="1" w:styleId="WW8Num6z6">
    <w:name w:val="WW8Num6z6"/>
    <w:rsid w:val="00487F7F"/>
  </w:style>
  <w:style w:type="character" w:customStyle="1" w:styleId="WW8Num6z7">
    <w:name w:val="WW8Num6z7"/>
    <w:rsid w:val="00487F7F"/>
  </w:style>
  <w:style w:type="character" w:customStyle="1" w:styleId="WW8Num6z8">
    <w:name w:val="WW8Num6z8"/>
    <w:rsid w:val="00487F7F"/>
  </w:style>
  <w:style w:type="character" w:customStyle="1" w:styleId="WW8Num7z2">
    <w:name w:val="WW8Num7z2"/>
    <w:rsid w:val="00487F7F"/>
  </w:style>
  <w:style w:type="character" w:customStyle="1" w:styleId="WW8Num7z3">
    <w:name w:val="WW8Num7z3"/>
    <w:rsid w:val="00487F7F"/>
  </w:style>
  <w:style w:type="character" w:customStyle="1" w:styleId="WW8Num7z4">
    <w:name w:val="WW8Num7z4"/>
    <w:rsid w:val="00487F7F"/>
  </w:style>
  <w:style w:type="character" w:customStyle="1" w:styleId="WW8Num7z5">
    <w:name w:val="WW8Num7z5"/>
    <w:rsid w:val="00487F7F"/>
  </w:style>
  <w:style w:type="character" w:customStyle="1" w:styleId="WW8Num7z6">
    <w:name w:val="WW8Num7z6"/>
    <w:rsid w:val="00487F7F"/>
  </w:style>
  <w:style w:type="character" w:customStyle="1" w:styleId="WW8Num7z7">
    <w:name w:val="WW8Num7z7"/>
    <w:rsid w:val="00487F7F"/>
  </w:style>
  <w:style w:type="character" w:customStyle="1" w:styleId="WW8Num7z8">
    <w:name w:val="WW8Num7z8"/>
    <w:rsid w:val="00487F7F"/>
  </w:style>
  <w:style w:type="character" w:customStyle="1" w:styleId="WW8Num8z4">
    <w:name w:val="WW8Num8z4"/>
    <w:rsid w:val="00487F7F"/>
  </w:style>
  <w:style w:type="character" w:customStyle="1" w:styleId="WW8Num8z5">
    <w:name w:val="WW8Num8z5"/>
    <w:rsid w:val="00487F7F"/>
  </w:style>
  <w:style w:type="character" w:customStyle="1" w:styleId="WW8Num8z6">
    <w:name w:val="WW8Num8z6"/>
    <w:rsid w:val="00487F7F"/>
  </w:style>
  <w:style w:type="character" w:customStyle="1" w:styleId="WW8Num8z7">
    <w:name w:val="WW8Num8z7"/>
    <w:rsid w:val="00487F7F"/>
  </w:style>
  <w:style w:type="character" w:customStyle="1" w:styleId="WW8Num8z8">
    <w:name w:val="WW8Num8z8"/>
    <w:rsid w:val="00487F7F"/>
  </w:style>
  <w:style w:type="character" w:customStyle="1" w:styleId="WW8Num10z3">
    <w:name w:val="WW8Num10z3"/>
    <w:rsid w:val="00487F7F"/>
  </w:style>
  <w:style w:type="character" w:customStyle="1" w:styleId="WW8Num10z4">
    <w:name w:val="WW8Num10z4"/>
    <w:rsid w:val="00487F7F"/>
  </w:style>
  <w:style w:type="character" w:customStyle="1" w:styleId="WW8Num10z5">
    <w:name w:val="WW8Num10z5"/>
    <w:rsid w:val="00487F7F"/>
  </w:style>
  <w:style w:type="character" w:customStyle="1" w:styleId="WW8Num10z6">
    <w:name w:val="WW8Num10z6"/>
    <w:rsid w:val="00487F7F"/>
  </w:style>
  <w:style w:type="character" w:customStyle="1" w:styleId="WW8Num10z7">
    <w:name w:val="WW8Num10z7"/>
    <w:rsid w:val="00487F7F"/>
  </w:style>
  <w:style w:type="character" w:customStyle="1" w:styleId="WW8Num10z8">
    <w:name w:val="WW8Num10z8"/>
    <w:rsid w:val="00487F7F"/>
  </w:style>
  <w:style w:type="character" w:customStyle="1" w:styleId="38">
    <w:name w:val="Основной шрифт абзаца3"/>
    <w:rsid w:val="00487F7F"/>
  </w:style>
  <w:style w:type="character" w:customStyle="1" w:styleId="afffffff2">
    <w:name w:val="Без интервала Знак"/>
    <w:rsid w:val="00487F7F"/>
    <w:rPr>
      <w:rFonts w:ascii="Calibri" w:hAnsi="Calibri"/>
      <w:sz w:val="22"/>
      <w:lang w:val="ru-RU" w:eastAsia="ar-SA" w:bidi="ar-SA"/>
    </w:rPr>
  </w:style>
  <w:style w:type="character" w:customStyle="1" w:styleId="120">
    <w:name w:val="Основной шрифт абзаца12"/>
    <w:rsid w:val="00487F7F"/>
  </w:style>
  <w:style w:type="character" w:customStyle="1" w:styleId="afffffff3">
    <w:name w:val="Öâåòîâîå âûäåëåíèå"/>
    <w:rsid w:val="00487F7F"/>
    <w:rPr>
      <w:b/>
      <w:color w:val="26282F"/>
      <w:sz w:val="26"/>
    </w:rPr>
  </w:style>
  <w:style w:type="character" w:customStyle="1" w:styleId="FontStyle11">
    <w:name w:val="Font Style11"/>
    <w:rsid w:val="00487F7F"/>
    <w:rPr>
      <w:rFonts w:ascii="Times New Roman" w:hAnsi="Times New Roman"/>
      <w:sz w:val="26"/>
    </w:rPr>
  </w:style>
  <w:style w:type="character" w:customStyle="1" w:styleId="2f3">
    <w:name w:val="Основной шрифт абзаца2"/>
    <w:rsid w:val="00487F7F"/>
  </w:style>
  <w:style w:type="character" w:customStyle="1" w:styleId="afffffff4">
    <w:name w:val="Символ нумерации"/>
    <w:rsid w:val="00487F7F"/>
  </w:style>
  <w:style w:type="paragraph" w:customStyle="1" w:styleId="43">
    <w:name w:val="Название4"/>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44">
    <w:name w:val="Указатель4"/>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39">
    <w:name w:val="Название3"/>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3a">
    <w:name w:val="Указатель3"/>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2f4">
    <w:name w:val="Название2"/>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2f5">
    <w:name w:val="Указатель2"/>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112">
    <w:name w:val="Заголовок 11"/>
    <w:basedOn w:val="a"/>
    <w:next w:val="a"/>
    <w:rsid w:val="00487F7F"/>
    <w:pPr>
      <w:widowControl w:val="0"/>
      <w:suppressAutoHyphens/>
      <w:spacing w:before="108" w:after="108" w:line="240" w:lineRule="auto"/>
      <w:jc w:val="center"/>
    </w:pPr>
    <w:rPr>
      <w:rFonts w:ascii="Times New Roman" w:eastAsia="Times New Roman" w:hAnsi="Times New Roman" w:cs="Times New Roman"/>
      <w:b/>
      <w:bCs/>
      <w:color w:val="26282F"/>
      <w:kern w:val="1"/>
      <w:sz w:val="24"/>
      <w:szCs w:val="24"/>
      <w:lang w:eastAsia="ar-SA"/>
    </w:rPr>
  </w:style>
  <w:style w:type="paragraph" w:customStyle="1" w:styleId="u">
    <w:name w:val="u"/>
    <w:basedOn w:val="a"/>
    <w:rsid w:val="00487F7F"/>
    <w:pPr>
      <w:suppressAutoHyphens/>
      <w:spacing w:after="0" w:line="240" w:lineRule="auto"/>
      <w:ind w:firstLine="435"/>
      <w:jc w:val="both"/>
    </w:pPr>
    <w:rPr>
      <w:rFonts w:ascii="Times New Roman" w:eastAsia="Times New Roman" w:hAnsi="Times New Roman" w:cs="Times New Roman"/>
      <w:sz w:val="24"/>
      <w:szCs w:val="24"/>
      <w:lang w:eastAsia="ar-SA"/>
    </w:rPr>
  </w:style>
  <w:style w:type="paragraph" w:customStyle="1" w:styleId="Style4">
    <w:name w:val="Style4"/>
    <w:basedOn w:val="a"/>
    <w:rsid w:val="00487F7F"/>
    <w:pPr>
      <w:widowControl w:val="0"/>
      <w:suppressAutoHyphens/>
      <w:autoSpaceDE w:val="0"/>
      <w:spacing w:after="0" w:line="326" w:lineRule="exact"/>
    </w:pPr>
    <w:rPr>
      <w:rFonts w:ascii="Times New Roman" w:eastAsia="Times New Roman" w:hAnsi="Times New Roman" w:cs="Times New Roman"/>
      <w:sz w:val="24"/>
      <w:szCs w:val="24"/>
      <w:lang w:eastAsia="ar-SA"/>
    </w:rPr>
  </w:style>
  <w:style w:type="paragraph" w:customStyle="1" w:styleId="Iauiue">
    <w:name w:val="Iau?iue"/>
    <w:rsid w:val="00487F7F"/>
    <w:pPr>
      <w:suppressAutoHyphens/>
      <w:spacing w:after="0" w:line="100" w:lineRule="atLeast"/>
    </w:pPr>
    <w:rPr>
      <w:rFonts w:ascii="Times New Roman" w:eastAsia="Times New Roman" w:hAnsi="Times New Roman" w:cs="Times New Roman"/>
      <w:kern w:val="1"/>
      <w:sz w:val="20"/>
      <w:szCs w:val="20"/>
      <w:lang w:val="en-US" w:eastAsia="ar-SA"/>
    </w:rPr>
  </w:style>
  <w:style w:type="paragraph" w:customStyle="1" w:styleId="1f4">
    <w:name w:val="Название1"/>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afffffff5">
    <w:name w:val="Нормальный"/>
    <w:rsid w:val="00487F7F"/>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character" w:styleId="afffffff6">
    <w:name w:val="line number"/>
    <w:uiPriority w:val="99"/>
    <w:unhideWhenUsed/>
    <w:rsid w:val="00487F7F"/>
    <w:rPr>
      <w:rFonts w:cs="Times New Roman"/>
    </w:rPr>
  </w:style>
  <w:style w:type="paragraph" w:customStyle="1" w:styleId="afffffff7">
    <w:name w:val="Базовый"/>
    <w:rsid w:val="00487F7F"/>
    <w:pPr>
      <w:widowControl w:val="0"/>
      <w:tabs>
        <w:tab w:val="left" w:pos="706"/>
      </w:tabs>
      <w:suppressAutoHyphens/>
      <w:spacing w:after="0" w:line="240" w:lineRule="auto"/>
    </w:pPr>
    <w:rPr>
      <w:rFonts w:ascii="Times New Roman" w:eastAsia="Times New Roman" w:hAnsi="Times New Roman" w:cs="Tahoma"/>
      <w:sz w:val="24"/>
      <w:szCs w:val="24"/>
    </w:rPr>
  </w:style>
  <w:style w:type="paragraph" w:customStyle="1" w:styleId="font5">
    <w:name w:val="font5"/>
    <w:basedOn w:val="a"/>
    <w:rsid w:val="00487F7F"/>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22">
    <w:name w:val="xl22"/>
    <w:basedOn w:val="a"/>
    <w:rsid w:val="00487F7F"/>
    <w:pPr>
      <w:spacing w:before="100" w:beforeAutospacing="1" w:after="100" w:afterAutospacing="1" w:line="240" w:lineRule="auto"/>
      <w:jc w:val="both"/>
    </w:pPr>
    <w:rPr>
      <w:rFonts w:ascii="Times New Roman" w:eastAsia="Times New Roman" w:hAnsi="Times New Roman" w:cs="Times New Roman"/>
      <w:sz w:val="16"/>
      <w:szCs w:val="16"/>
    </w:rPr>
  </w:style>
  <w:style w:type="paragraph" w:customStyle="1" w:styleId="xl23">
    <w:name w:val="xl23"/>
    <w:basedOn w:val="a"/>
    <w:rsid w:val="00487F7F"/>
    <w:pPr>
      <w:spacing w:before="100" w:beforeAutospacing="1" w:after="100" w:afterAutospacing="1" w:line="240" w:lineRule="auto"/>
      <w:textAlignment w:val="top"/>
    </w:pPr>
    <w:rPr>
      <w:rFonts w:ascii="Times New Roman" w:eastAsia="Times New Roman" w:hAnsi="Times New Roman" w:cs="Times New Roman"/>
      <w:sz w:val="28"/>
      <w:szCs w:val="28"/>
    </w:rPr>
  </w:style>
  <w:style w:type="paragraph" w:customStyle="1" w:styleId="xl24">
    <w:name w:val="xl24"/>
    <w:basedOn w:val="a"/>
    <w:rsid w:val="00487F7F"/>
    <w:pPr>
      <w:spacing w:before="100" w:beforeAutospacing="1" w:after="100" w:afterAutospacing="1" w:line="240" w:lineRule="auto"/>
      <w:jc w:val="both"/>
      <w:textAlignment w:val="top"/>
    </w:pPr>
    <w:rPr>
      <w:rFonts w:ascii="Times New Roman" w:eastAsia="Times New Roman" w:hAnsi="Times New Roman" w:cs="Times New Roman"/>
      <w:sz w:val="28"/>
      <w:szCs w:val="28"/>
    </w:rPr>
  </w:style>
  <w:style w:type="paragraph" w:customStyle="1" w:styleId="xl25">
    <w:name w:val="xl25"/>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
    <w:name w:val="xl26"/>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7">
    <w:name w:val="xl27"/>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28">
    <w:name w:val="xl28"/>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30">
    <w:name w:val="xl30"/>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31">
    <w:name w:val="xl31"/>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2">
    <w:name w:val="xl32"/>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3">
    <w:name w:val="xl33"/>
    <w:basedOn w:val="a"/>
    <w:rsid w:val="00487F7F"/>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4">
    <w:name w:val="xl34"/>
    <w:basedOn w:val="a"/>
    <w:rsid w:val="00487F7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5">
    <w:name w:val="xl35"/>
    <w:basedOn w:val="a"/>
    <w:rsid w:val="00487F7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6">
    <w:name w:val="xl36"/>
    <w:basedOn w:val="a"/>
    <w:rsid w:val="00487F7F"/>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7">
    <w:name w:val="xl37"/>
    <w:basedOn w:val="a"/>
    <w:rsid w:val="00487F7F"/>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8">
    <w:name w:val="xl38"/>
    <w:basedOn w:val="a"/>
    <w:rsid w:val="00487F7F"/>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9">
    <w:name w:val="xl39"/>
    <w:basedOn w:val="a"/>
    <w:rsid w:val="00487F7F"/>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0">
    <w:name w:val="xl40"/>
    <w:basedOn w:val="a"/>
    <w:rsid w:val="00487F7F"/>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1">
    <w:name w:val="xl41"/>
    <w:basedOn w:val="a"/>
    <w:rsid w:val="00487F7F"/>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2">
    <w:name w:val="xl42"/>
    <w:basedOn w:val="a"/>
    <w:rsid w:val="00487F7F"/>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3">
    <w:name w:val="xl43"/>
    <w:basedOn w:val="a"/>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4">
    <w:name w:val="xl44"/>
    <w:basedOn w:val="a"/>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5">
    <w:name w:val="xl45"/>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6">
    <w:name w:val="xl46"/>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7">
    <w:name w:val="xl47"/>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8">
    <w:name w:val="xl48"/>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9">
    <w:name w:val="xl49"/>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0">
    <w:name w:val="xl50"/>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1">
    <w:name w:val="xl51"/>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52">
    <w:name w:val="xl52"/>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styleId="afffffff8">
    <w:name w:val="Plain Text"/>
    <w:basedOn w:val="a"/>
    <w:link w:val="afffffff9"/>
    <w:uiPriority w:val="99"/>
    <w:rsid w:val="0006397C"/>
    <w:pPr>
      <w:spacing w:after="0" w:line="240" w:lineRule="auto"/>
    </w:pPr>
    <w:rPr>
      <w:rFonts w:ascii="Courier New" w:eastAsia="Times New Roman" w:hAnsi="Courier New" w:cs="Times New Roman"/>
      <w:sz w:val="20"/>
      <w:szCs w:val="20"/>
    </w:rPr>
  </w:style>
  <w:style w:type="character" w:customStyle="1" w:styleId="afffffff9">
    <w:name w:val="Текст Знак"/>
    <w:basedOn w:val="a0"/>
    <w:link w:val="afffffff8"/>
    <w:uiPriority w:val="99"/>
    <w:rsid w:val="0006397C"/>
    <w:rPr>
      <w:rFonts w:ascii="Courier New" w:eastAsia="Times New Roman" w:hAnsi="Courier New" w:cs="Times New Roman"/>
      <w:sz w:val="20"/>
      <w:szCs w:val="20"/>
    </w:rPr>
  </w:style>
  <w:style w:type="paragraph" w:customStyle="1" w:styleId="1f5">
    <w:name w:val="Знак1 Знак Знак Знак"/>
    <w:basedOn w:val="a"/>
    <w:rsid w:val="0006397C"/>
    <w:pPr>
      <w:spacing w:after="160" w:line="240" w:lineRule="exact"/>
    </w:pPr>
    <w:rPr>
      <w:rFonts w:ascii="Verdana" w:eastAsia="Times New Roman" w:hAnsi="Verdana" w:cs="Times New Roman"/>
      <w:sz w:val="20"/>
      <w:szCs w:val="20"/>
      <w:lang w:val="en-US" w:eastAsia="en-US"/>
    </w:rPr>
  </w:style>
  <w:style w:type="paragraph" w:customStyle="1" w:styleId="afffffffa">
    <w:name w:val="Знак"/>
    <w:basedOn w:val="a"/>
    <w:rsid w:val="00D96937"/>
    <w:pPr>
      <w:spacing w:before="100" w:beforeAutospacing="1" w:after="100" w:afterAutospacing="1" w:line="240" w:lineRule="auto"/>
      <w:ind w:firstLine="567"/>
      <w:jc w:val="both"/>
    </w:pPr>
    <w:rPr>
      <w:rFonts w:ascii="Tahoma" w:eastAsia="Times New Roman" w:hAnsi="Tahoma" w:cs="Times New Roman"/>
      <w:b/>
      <w:bCs/>
      <w:i/>
      <w:iCs/>
      <w:sz w:val="24"/>
      <w:szCs w:val="24"/>
      <w:lang w:val="en-US" w:eastAsia="en-US"/>
    </w:rPr>
  </w:style>
  <w:style w:type="character" w:customStyle="1" w:styleId="3b">
    <w:name w:val="Основной текст (3)_"/>
    <w:basedOn w:val="a0"/>
    <w:uiPriority w:val="99"/>
    <w:rsid w:val="00E15695"/>
    <w:rPr>
      <w:rFonts w:ascii="Times New Roman" w:eastAsia="Times New Roman" w:hAnsi="Times New Roman" w:cs="Times New Roman"/>
      <w:b/>
      <w:bCs/>
      <w:i w:val="0"/>
      <w:iCs w:val="0"/>
      <w:smallCaps w:val="0"/>
      <w:strike w:val="0"/>
      <w:sz w:val="26"/>
      <w:szCs w:val="26"/>
      <w:u w:val="none"/>
    </w:rPr>
  </w:style>
  <w:style w:type="character" w:customStyle="1" w:styleId="news-pagenavigationicon">
    <w:name w:val="news-page__navigation_icon"/>
    <w:rsid w:val="00864178"/>
  </w:style>
  <w:style w:type="paragraph" w:customStyle="1" w:styleId="consplusnonformat0">
    <w:name w:val="consplusnonformat"/>
    <w:basedOn w:val="a"/>
    <w:rsid w:val="004C1B4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5">
    <w:name w:val="p5"/>
    <w:basedOn w:val="a"/>
    <w:rsid w:val="00FB38C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AA">
    <w:name w:val="! AAA !"/>
    <w:rsid w:val="00FF1DF4"/>
    <w:pPr>
      <w:spacing w:after="120" w:line="240" w:lineRule="auto"/>
      <w:jc w:val="both"/>
    </w:pPr>
    <w:rPr>
      <w:rFonts w:ascii="Times New Roman" w:eastAsia="Times New Roman" w:hAnsi="Times New Roman" w:cs="Times New Roman"/>
      <w:color w:val="0000FF"/>
      <w:sz w:val="24"/>
      <w:szCs w:val="24"/>
    </w:rPr>
  </w:style>
  <w:style w:type="character" w:customStyle="1" w:styleId="101">
    <w:name w:val="Стиль 10пт"/>
    <w:rsid w:val="00FF1DF4"/>
    <w:rPr>
      <w:sz w:val="24"/>
    </w:rPr>
  </w:style>
  <w:style w:type="paragraph" w:customStyle="1" w:styleId="afffffffb">
    <w:name w:val="Вертикальный отступ"/>
    <w:basedOn w:val="a"/>
    <w:rsid w:val="00FF1DF4"/>
    <w:pPr>
      <w:spacing w:after="0" w:line="240" w:lineRule="auto"/>
      <w:jc w:val="center"/>
    </w:pPr>
    <w:rPr>
      <w:rFonts w:ascii="Times New Roman" w:eastAsia="Times New Roman" w:hAnsi="Times New Roman" w:cs="Times New Roman"/>
      <w:sz w:val="28"/>
      <w:szCs w:val="20"/>
      <w:lang w:val="en-US"/>
    </w:rPr>
  </w:style>
  <w:style w:type="paragraph" w:customStyle="1" w:styleId="afffffffc">
    <w:name w:val="Интерфейс"/>
    <w:basedOn w:val="a"/>
    <w:next w:val="a"/>
    <w:rsid w:val="00FF1DF4"/>
    <w:pPr>
      <w:widowControl w:val="0"/>
      <w:autoSpaceDE w:val="0"/>
      <w:autoSpaceDN w:val="0"/>
      <w:adjustRightInd w:val="0"/>
      <w:spacing w:after="0" w:line="240" w:lineRule="auto"/>
      <w:ind w:firstLine="720"/>
      <w:jc w:val="both"/>
    </w:pPr>
    <w:rPr>
      <w:rFonts w:ascii="Arial" w:eastAsia="Times New Roman" w:hAnsi="Arial" w:cs="Arial"/>
      <w:color w:val="EBE9ED"/>
    </w:rPr>
  </w:style>
  <w:style w:type="character" w:styleId="afffffffd">
    <w:name w:val="annotation reference"/>
    <w:semiHidden/>
    <w:rsid w:val="00FF1DF4"/>
    <w:rPr>
      <w:sz w:val="16"/>
      <w:szCs w:val="16"/>
    </w:rPr>
  </w:style>
  <w:style w:type="paragraph" w:styleId="afffffffe">
    <w:name w:val="annotation text"/>
    <w:basedOn w:val="a"/>
    <w:link w:val="affffffff"/>
    <w:semiHidden/>
    <w:rsid w:val="00FF1DF4"/>
    <w:pPr>
      <w:spacing w:after="0" w:line="240" w:lineRule="auto"/>
    </w:pPr>
    <w:rPr>
      <w:rFonts w:ascii="Times New Roman" w:eastAsia="Times New Roman" w:hAnsi="Times New Roman" w:cs="Times New Roman"/>
      <w:sz w:val="20"/>
      <w:szCs w:val="20"/>
    </w:rPr>
  </w:style>
  <w:style w:type="character" w:customStyle="1" w:styleId="affffffff">
    <w:name w:val="Текст примечания Знак"/>
    <w:basedOn w:val="a0"/>
    <w:link w:val="afffffffe"/>
    <w:semiHidden/>
    <w:rsid w:val="00FF1DF4"/>
    <w:rPr>
      <w:rFonts w:ascii="Times New Roman" w:eastAsia="Times New Roman" w:hAnsi="Times New Roman" w:cs="Times New Roman"/>
      <w:sz w:val="20"/>
      <w:szCs w:val="20"/>
    </w:rPr>
  </w:style>
  <w:style w:type="paragraph" w:styleId="affffffff0">
    <w:name w:val="annotation subject"/>
    <w:basedOn w:val="afffffffe"/>
    <w:next w:val="afffffffe"/>
    <w:link w:val="affffffff1"/>
    <w:semiHidden/>
    <w:rsid w:val="00FF1DF4"/>
    <w:rPr>
      <w:b/>
      <w:bCs/>
    </w:rPr>
  </w:style>
  <w:style w:type="character" w:customStyle="1" w:styleId="affffffff1">
    <w:name w:val="Тема примечания Знак"/>
    <w:basedOn w:val="affffffff"/>
    <w:link w:val="affffffff0"/>
    <w:semiHidden/>
    <w:rsid w:val="00FF1DF4"/>
    <w:rPr>
      <w:rFonts w:ascii="Times New Roman" w:eastAsia="Times New Roman" w:hAnsi="Times New Roman" w:cs="Times New Roman"/>
      <w:b/>
      <w:bCs/>
      <w:sz w:val="20"/>
      <w:szCs w:val="20"/>
    </w:rPr>
  </w:style>
  <w:style w:type="paragraph" w:customStyle="1" w:styleId="xl181">
    <w:name w:val="xl181"/>
    <w:basedOn w:val="a"/>
    <w:rsid w:val="00D472FE"/>
    <w:pPr>
      <w:pBdr>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2">
    <w:name w:val="xl182"/>
    <w:basedOn w:val="a"/>
    <w:rsid w:val="00D472FE"/>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3">
    <w:name w:val="xl183"/>
    <w:basedOn w:val="a"/>
    <w:rsid w:val="00D472FE"/>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4">
    <w:name w:val="xl184"/>
    <w:basedOn w:val="a"/>
    <w:rsid w:val="00D472FE"/>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5">
    <w:name w:val="xl185"/>
    <w:basedOn w:val="a"/>
    <w:rsid w:val="00D472FE"/>
    <w:pPr>
      <w:pBdr>
        <w:top w:val="single" w:sz="8" w:space="0" w:color="auto"/>
        <w:left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6">
    <w:name w:val="xl186"/>
    <w:basedOn w:val="a"/>
    <w:rsid w:val="00D472FE"/>
    <w:pPr>
      <w:pBdr>
        <w:top w:val="single" w:sz="8" w:space="0" w:color="auto"/>
        <w:left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7">
    <w:name w:val="xl187"/>
    <w:basedOn w:val="a"/>
    <w:rsid w:val="00D472FE"/>
    <w:pPr>
      <w:pBdr>
        <w:top w:val="single" w:sz="8" w:space="0" w:color="auto"/>
        <w:left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8">
    <w:name w:val="xl188"/>
    <w:basedOn w:val="a"/>
    <w:rsid w:val="00D472FE"/>
    <w:pPr>
      <w:pBdr>
        <w:top w:val="single" w:sz="8" w:space="0" w:color="auto"/>
        <w:left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9">
    <w:name w:val="xl189"/>
    <w:basedOn w:val="a"/>
    <w:rsid w:val="00D472FE"/>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0">
    <w:name w:val="xl190"/>
    <w:basedOn w:val="a"/>
    <w:rsid w:val="00D472FE"/>
    <w:pPr>
      <w:pBdr>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1">
    <w:name w:val="xl191"/>
    <w:basedOn w:val="a"/>
    <w:rsid w:val="00D472FE"/>
    <w:pPr>
      <w:pBdr>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2">
    <w:name w:val="xl192"/>
    <w:basedOn w:val="a"/>
    <w:rsid w:val="00D472FE"/>
    <w:pPr>
      <w:pBdr>
        <w:top w:val="single" w:sz="4" w:space="0" w:color="auto"/>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3">
    <w:name w:val="xl193"/>
    <w:basedOn w:val="a"/>
    <w:rsid w:val="00D472FE"/>
    <w:pPr>
      <w:pBdr>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4">
    <w:name w:val="xl194"/>
    <w:basedOn w:val="a"/>
    <w:rsid w:val="00D472FE"/>
    <w:pPr>
      <w:pBdr>
        <w:left w:val="single" w:sz="4" w:space="0" w:color="auto"/>
        <w:bottom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5">
    <w:name w:val="xl195"/>
    <w:basedOn w:val="a"/>
    <w:rsid w:val="00D472F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6">
    <w:name w:val="xl196"/>
    <w:basedOn w:val="a"/>
    <w:rsid w:val="00D472FE"/>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7">
    <w:name w:val="xl197"/>
    <w:basedOn w:val="a"/>
    <w:rsid w:val="00D472FE"/>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8">
    <w:name w:val="xl198"/>
    <w:basedOn w:val="a"/>
    <w:rsid w:val="00D472FE"/>
    <w:pPr>
      <w:pBdr>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9">
    <w:name w:val="xl199"/>
    <w:basedOn w:val="a"/>
    <w:rsid w:val="00D472FE"/>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200">
    <w:name w:val="xl200"/>
    <w:basedOn w:val="a"/>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1">
    <w:name w:val="xl201"/>
    <w:basedOn w:val="a"/>
    <w:rsid w:val="00D472FE"/>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2">
    <w:name w:val="xl202"/>
    <w:basedOn w:val="a"/>
    <w:rsid w:val="00D472FE"/>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3">
    <w:name w:val="xl203"/>
    <w:basedOn w:val="a"/>
    <w:rsid w:val="00D472FE"/>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4">
    <w:name w:val="xl204"/>
    <w:basedOn w:val="a"/>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05">
    <w:name w:val="xl205"/>
    <w:basedOn w:val="a"/>
    <w:rsid w:val="00D472F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6">
    <w:name w:val="xl206"/>
    <w:basedOn w:val="a"/>
    <w:rsid w:val="00D472FE"/>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7">
    <w:name w:val="xl207"/>
    <w:basedOn w:val="a"/>
    <w:rsid w:val="00D472F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8">
    <w:name w:val="xl208"/>
    <w:basedOn w:val="a"/>
    <w:rsid w:val="00D472FE"/>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9">
    <w:name w:val="xl209"/>
    <w:basedOn w:val="a"/>
    <w:rsid w:val="00D472FE"/>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210">
    <w:name w:val="xl210"/>
    <w:basedOn w:val="a"/>
    <w:rsid w:val="00D472F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5">
    <w:name w:val="Основной текст (4)_"/>
    <w:link w:val="46"/>
    <w:uiPriority w:val="99"/>
    <w:locked/>
    <w:rsid w:val="008F3376"/>
    <w:rPr>
      <w:b/>
      <w:bCs/>
      <w:spacing w:val="11"/>
      <w:sz w:val="23"/>
      <w:szCs w:val="23"/>
      <w:shd w:val="clear" w:color="auto" w:fill="FFFFFF"/>
    </w:rPr>
  </w:style>
  <w:style w:type="paragraph" w:customStyle="1" w:styleId="46">
    <w:name w:val="Основной текст (4)"/>
    <w:basedOn w:val="a"/>
    <w:link w:val="45"/>
    <w:uiPriority w:val="99"/>
    <w:rsid w:val="008F3376"/>
    <w:pPr>
      <w:widowControl w:val="0"/>
      <w:shd w:val="clear" w:color="auto" w:fill="FFFFFF"/>
      <w:spacing w:before="420" w:after="420" w:line="317" w:lineRule="exact"/>
    </w:pPr>
    <w:rPr>
      <w:b/>
      <w:bCs/>
      <w:spacing w:val="11"/>
      <w:sz w:val="23"/>
      <w:szCs w:val="23"/>
    </w:rPr>
  </w:style>
  <w:style w:type="table" w:customStyle="1" w:styleId="2f6">
    <w:name w:val="Сетка таблицы2"/>
    <w:basedOn w:val="a1"/>
    <w:next w:val="af"/>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3c">
    <w:name w:val="Сетка таблицы3"/>
    <w:basedOn w:val="a1"/>
    <w:next w:val="af"/>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65">
    <w:name w:val="Основной текст (6)_"/>
    <w:basedOn w:val="a0"/>
    <w:uiPriority w:val="99"/>
    <w:locked/>
    <w:rsid w:val="00301BC5"/>
    <w:rPr>
      <w:rFonts w:ascii="Impact" w:hAnsi="Impact" w:cs="Impact"/>
      <w:sz w:val="21"/>
      <w:szCs w:val="21"/>
      <w:shd w:val="clear" w:color="auto" w:fill="FFFFFF"/>
    </w:rPr>
  </w:style>
  <w:style w:type="paragraph" w:customStyle="1" w:styleId="72">
    <w:name w:val="Основной текст (7)"/>
    <w:basedOn w:val="a"/>
    <w:uiPriority w:val="99"/>
    <w:rsid w:val="00301BC5"/>
    <w:pPr>
      <w:widowControl w:val="0"/>
      <w:shd w:val="clear" w:color="auto" w:fill="FFFFFF"/>
      <w:spacing w:after="0" w:line="240" w:lineRule="atLeast"/>
    </w:pPr>
    <w:rPr>
      <w:rFonts w:ascii="Arial Unicode MS" w:eastAsia="Arial Unicode MS" w:hAnsi="Times New Roman" w:cs="Arial Unicode MS"/>
      <w:spacing w:val="-3"/>
      <w:sz w:val="10"/>
      <w:szCs w:val="10"/>
      <w:lang w:val="en-US" w:eastAsia="en-US"/>
    </w:rPr>
  </w:style>
  <w:style w:type="paragraph" w:customStyle="1" w:styleId="mb25">
    <w:name w:val="mb25"/>
    <w:basedOn w:val="a"/>
    <w:rsid w:val="00AC60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bsatz-Standardschriftart">
    <w:name w:val="Absatz-Standardschriftart"/>
    <w:rsid w:val="00DF2BE4"/>
  </w:style>
  <w:style w:type="character" w:customStyle="1" w:styleId="WW-Absatz-Standardschriftart">
    <w:name w:val="WW-Absatz-Standardschriftart"/>
    <w:rsid w:val="00DF2BE4"/>
  </w:style>
  <w:style w:type="character" w:customStyle="1" w:styleId="WW-Absatz-Standardschriftart1">
    <w:name w:val="WW-Absatz-Standardschriftart1"/>
    <w:rsid w:val="00DF2BE4"/>
  </w:style>
  <w:style w:type="character" w:customStyle="1" w:styleId="WW-Absatz-Standardschriftart11">
    <w:name w:val="WW-Absatz-Standardschriftart11"/>
    <w:rsid w:val="00DF2BE4"/>
  </w:style>
  <w:style w:type="character" w:customStyle="1" w:styleId="WW-Absatz-Standardschriftart111">
    <w:name w:val="WW-Absatz-Standardschriftart111"/>
    <w:rsid w:val="00DF2BE4"/>
  </w:style>
  <w:style w:type="paragraph" w:customStyle="1" w:styleId="Iiiaeuiueoaaeeoa">
    <w:name w:val="Ii?iaeuiue (oaaeeoa)"/>
    <w:basedOn w:val="a"/>
    <w:next w:val="a"/>
    <w:rsid w:val="00DF2BE4"/>
    <w:pPr>
      <w:suppressAutoHyphens/>
      <w:spacing w:after="0" w:line="240" w:lineRule="auto"/>
    </w:pPr>
    <w:rPr>
      <w:rFonts w:ascii="Times New Roman" w:eastAsia="Times New Roman" w:hAnsi="Times New Roman" w:cs="Times New Roman"/>
      <w:sz w:val="24"/>
      <w:szCs w:val="24"/>
      <w:lang w:eastAsia="ar-SA"/>
    </w:rPr>
  </w:style>
  <w:style w:type="paragraph" w:customStyle="1" w:styleId="Standard">
    <w:name w:val="Standard"/>
    <w:rsid w:val="00DF2BE4"/>
    <w:pPr>
      <w:widowControl w:val="0"/>
      <w:suppressAutoHyphens/>
      <w:autoSpaceDN w:val="0"/>
      <w:spacing w:after="0" w:line="240" w:lineRule="auto"/>
      <w:ind w:firstLine="720"/>
      <w:jc w:val="both"/>
      <w:textAlignment w:val="baseline"/>
    </w:pPr>
    <w:rPr>
      <w:rFonts w:ascii="Arial" w:eastAsia="Times New Roman" w:hAnsi="Arial" w:cs="Arial"/>
      <w:kern w:val="3"/>
      <w:sz w:val="24"/>
      <w:szCs w:val="24"/>
    </w:rPr>
  </w:style>
  <w:style w:type="character" w:customStyle="1" w:styleId="msonormal0">
    <w:name w:val="msonormal"/>
    <w:basedOn w:val="a0"/>
    <w:uiPriority w:val="99"/>
    <w:rsid w:val="00DF2BE4"/>
  </w:style>
  <w:style w:type="character" w:customStyle="1" w:styleId="1f6">
    <w:name w:val="Верхний колонтитул Знак1"/>
    <w:basedOn w:val="a0"/>
    <w:uiPriority w:val="99"/>
    <w:semiHidden/>
    <w:rsid w:val="00367EC6"/>
    <w:rPr>
      <w:sz w:val="24"/>
      <w:szCs w:val="24"/>
    </w:rPr>
  </w:style>
  <w:style w:type="character" w:customStyle="1" w:styleId="1f7">
    <w:name w:val="Текст выноски Знак1"/>
    <w:basedOn w:val="a0"/>
    <w:uiPriority w:val="99"/>
    <w:semiHidden/>
    <w:rsid w:val="00367EC6"/>
    <w:rPr>
      <w:rFonts w:ascii="Tahoma" w:hAnsi="Tahoma" w:cs="Tahoma"/>
      <w:sz w:val="16"/>
      <w:szCs w:val="16"/>
    </w:rPr>
  </w:style>
  <w:style w:type="character" w:customStyle="1" w:styleId="affffffff2">
    <w:name w:val="Основной текст + Не полужирный"/>
    <w:uiPriority w:val="99"/>
    <w:rsid w:val="00367EC6"/>
    <w:rPr>
      <w:rFonts w:ascii="Times New Roman" w:hAnsi="Times New Roman" w:cs="Times New Roman"/>
      <w:b/>
      <w:bCs/>
      <w:spacing w:val="0"/>
      <w:sz w:val="18"/>
      <w:szCs w:val="18"/>
    </w:rPr>
  </w:style>
  <w:style w:type="character" w:customStyle="1" w:styleId="1f8">
    <w:name w:val="Нижний колонтитул Знак1"/>
    <w:basedOn w:val="a0"/>
    <w:uiPriority w:val="99"/>
    <w:semiHidden/>
    <w:rsid w:val="00367EC6"/>
    <w:rPr>
      <w:sz w:val="24"/>
      <w:szCs w:val="24"/>
    </w:rPr>
  </w:style>
  <w:style w:type="character" w:styleId="affffffff3">
    <w:name w:val="Subtle Emphasis"/>
    <w:uiPriority w:val="99"/>
    <w:qFormat/>
    <w:rsid w:val="00367EC6"/>
    <w:rPr>
      <w:i/>
      <w:iCs/>
      <w:color w:val="808080"/>
    </w:rPr>
  </w:style>
  <w:style w:type="character" w:customStyle="1" w:styleId="213">
    <w:name w:val="Основной текст с отступом 2 Знак1"/>
    <w:basedOn w:val="a0"/>
    <w:uiPriority w:val="99"/>
    <w:semiHidden/>
    <w:rsid w:val="00367EC6"/>
    <w:rPr>
      <w:sz w:val="24"/>
      <w:szCs w:val="24"/>
    </w:rPr>
  </w:style>
  <w:style w:type="paragraph" w:customStyle="1" w:styleId="a00">
    <w:name w:val="a0"/>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rmal0">
    <w:name w:val="consnormal"/>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0">
    <w:name w:val="consplusnormal"/>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11">
    <w:name w:val="Знак Знак41"/>
    <w:uiPriority w:val="99"/>
    <w:locked/>
    <w:rsid w:val="00367EC6"/>
    <w:rPr>
      <w:rFonts w:ascii="Arial" w:hAnsi="Arial" w:cs="Arial"/>
      <w:b/>
      <w:bCs/>
      <w:color w:val="26282F"/>
      <w:sz w:val="24"/>
      <w:szCs w:val="24"/>
      <w:lang w:val="ru-RU" w:eastAsia="ru-RU"/>
    </w:rPr>
  </w:style>
  <w:style w:type="paragraph" w:customStyle="1" w:styleId="Style7">
    <w:name w:val="Style7"/>
    <w:basedOn w:val="a"/>
    <w:rsid w:val="00BA234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17PRIL-txt">
    <w:name w:val="17PRIL-txt"/>
    <w:basedOn w:val="a"/>
    <w:uiPriority w:val="99"/>
    <w:rsid w:val="00F00A6A"/>
    <w:pPr>
      <w:tabs>
        <w:tab w:val="center" w:pos="4791"/>
      </w:tabs>
      <w:autoSpaceDE w:val="0"/>
      <w:autoSpaceDN w:val="0"/>
      <w:adjustRightInd w:val="0"/>
      <w:spacing w:after="0" w:line="380" w:lineRule="atLeast"/>
      <w:ind w:left="567" w:right="567" w:firstLine="283"/>
      <w:jc w:val="both"/>
      <w:textAlignment w:val="center"/>
    </w:pPr>
    <w:rPr>
      <w:rFonts w:ascii="TextBookC" w:eastAsia="Times New Roman" w:hAnsi="TextBookC" w:cs="TextBookC"/>
      <w:color w:val="000000"/>
      <w:sz w:val="20"/>
      <w:szCs w:val="20"/>
      <w:lang w:eastAsia="en-US"/>
    </w:rPr>
  </w:style>
  <w:style w:type="character" w:customStyle="1" w:styleId="fill">
    <w:name w:val="fill"/>
    <w:basedOn w:val="a0"/>
    <w:rsid w:val="00F00A6A"/>
  </w:style>
  <w:style w:type="paragraph" w:customStyle="1" w:styleId="affffffff4">
    <w:name w:val="Стиль"/>
    <w:uiPriority w:val="99"/>
    <w:rsid w:val="00E57360"/>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
    <w:name w:val="Style1"/>
    <w:basedOn w:val="a"/>
    <w:uiPriority w:val="99"/>
    <w:rsid w:val="000B3EC8"/>
    <w:pPr>
      <w:widowControl w:val="0"/>
      <w:autoSpaceDE w:val="0"/>
      <w:autoSpaceDN w:val="0"/>
      <w:adjustRightInd w:val="0"/>
      <w:spacing w:after="0" w:line="324" w:lineRule="exact"/>
      <w:jc w:val="center"/>
    </w:pPr>
    <w:rPr>
      <w:rFonts w:ascii="Times New Roman" w:hAnsi="Times New Roman" w:cs="Times New Roman"/>
      <w:sz w:val="24"/>
      <w:szCs w:val="24"/>
    </w:rPr>
  </w:style>
  <w:style w:type="paragraph" w:customStyle="1" w:styleId="Style3">
    <w:name w:val="Style3"/>
    <w:basedOn w:val="a"/>
    <w:uiPriority w:val="99"/>
    <w:rsid w:val="000B3EC8"/>
    <w:pPr>
      <w:widowControl w:val="0"/>
      <w:autoSpaceDE w:val="0"/>
      <w:autoSpaceDN w:val="0"/>
      <w:adjustRightInd w:val="0"/>
      <w:spacing w:after="0" w:line="323" w:lineRule="exact"/>
      <w:jc w:val="both"/>
    </w:pPr>
    <w:rPr>
      <w:rFonts w:ascii="Times New Roman" w:hAnsi="Times New Roman" w:cs="Times New Roman"/>
      <w:sz w:val="24"/>
      <w:szCs w:val="24"/>
    </w:rPr>
  </w:style>
  <w:style w:type="paragraph" w:customStyle="1" w:styleId="Style12">
    <w:name w:val="Style12"/>
    <w:basedOn w:val="a"/>
    <w:uiPriority w:val="99"/>
    <w:rsid w:val="000B3EC8"/>
    <w:pPr>
      <w:widowControl w:val="0"/>
      <w:autoSpaceDE w:val="0"/>
      <w:autoSpaceDN w:val="0"/>
      <w:adjustRightInd w:val="0"/>
      <w:spacing w:after="0" w:line="320" w:lineRule="exact"/>
      <w:ind w:firstLine="566"/>
      <w:jc w:val="both"/>
    </w:pPr>
    <w:rPr>
      <w:rFonts w:ascii="Times New Roman" w:hAnsi="Times New Roman" w:cs="Times New Roman"/>
      <w:sz w:val="24"/>
      <w:szCs w:val="24"/>
    </w:rPr>
  </w:style>
  <w:style w:type="character" w:customStyle="1" w:styleId="FontStyle19">
    <w:name w:val="Font Style19"/>
    <w:basedOn w:val="a0"/>
    <w:uiPriority w:val="99"/>
    <w:rsid w:val="000B3EC8"/>
    <w:rPr>
      <w:rFonts w:ascii="Times New Roman" w:hAnsi="Times New Roman" w:cs="Times New Roman"/>
      <w:sz w:val="24"/>
      <w:szCs w:val="24"/>
    </w:rPr>
  </w:style>
  <w:style w:type="paragraph" w:customStyle="1" w:styleId="Style9">
    <w:name w:val="Style9"/>
    <w:basedOn w:val="a"/>
    <w:uiPriority w:val="99"/>
    <w:rsid w:val="000B3EC8"/>
    <w:pPr>
      <w:widowControl w:val="0"/>
      <w:autoSpaceDE w:val="0"/>
      <w:autoSpaceDN w:val="0"/>
      <w:adjustRightInd w:val="0"/>
      <w:spacing w:after="0" w:line="331" w:lineRule="exact"/>
      <w:ind w:firstLine="1435"/>
    </w:pPr>
    <w:rPr>
      <w:rFonts w:ascii="Times New Roman" w:hAnsi="Times New Roman" w:cs="Times New Roman"/>
      <w:sz w:val="24"/>
      <w:szCs w:val="24"/>
    </w:rPr>
  </w:style>
  <w:style w:type="paragraph" w:customStyle="1" w:styleId="Style15">
    <w:name w:val="Style15"/>
    <w:basedOn w:val="a"/>
    <w:uiPriority w:val="99"/>
    <w:rsid w:val="000B3EC8"/>
    <w:pPr>
      <w:widowControl w:val="0"/>
      <w:autoSpaceDE w:val="0"/>
      <w:autoSpaceDN w:val="0"/>
      <w:adjustRightInd w:val="0"/>
      <w:spacing w:after="0" w:line="330" w:lineRule="exact"/>
      <w:ind w:firstLine="706"/>
      <w:jc w:val="both"/>
    </w:pPr>
    <w:rPr>
      <w:rFonts w:ascii="Times New Roman" w:hAnsi="Times New Roman" w:cs="Times New Roman"/>
      <w:sz w:val="24"/>
      <w:szCs w:val="24"/>
    </w:rPr>
  </w:style>
  <w:style w:type="paragraph" w:customStyle="1" w:styleId="Style6">
    <w:name w:val="Style6"/>
    <w:basedOn w:val="a"/>
    <w:uiPriority w:val="99"/>
    <w:rsid w:val="000B3EC8"/>
    <w:pPr>
      <w:widowControl w:val="0"/>
      <w:autoSpaceDE w:val="0"/>
      <w:autoSpaceDN w:val="0"/>
      <w:adjustRightInd w:val="0"/>
      <w:spacing w:after="0" w:line="322" w:lineRule="exact"/>
      <w:ind w:firstLine="3571"/>
    </w:pPr>
    <w:rPr>
      <w:rFonts w:ascii="Times New Roman" w:hAnsi="Times New Roman" w:cs="Times New Roman"/>
      <w:sz w:val="24"/>
      <w:szCs w:val="24"/>
    </w:rPr>
  </w:style>
  <w:style w:type="character" w:customStyle="1" w:styleId="ac">
    <w:name w:val="Абзац списка Знак"/>
    <w:link w:val="ab"/>
    <w:uiPriority w:val="99"/>
    <w:locked/>
    <w:rsid w:val="009C0C1B"/>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4543">
      <w:bodyDiv w:val="1"/>
      <w:marLeft w:val="0"/>
      <w:marRight w:val="0"/>
      <w:marTop w:val="0"/>
      <w:marBottom w:val="0"/>
      <w:divBdr>
        <w:top w:val="none" w:sz="0" w:space="0" w:color="auto"/>
        <w:left w:val="none" w:sz="0" w:space="0" w:color="auto"/>
        <w:bottom w:val="none" w:sz="0" w:space="0" w:color="auto"/>
        <w:right w:val="none" w:sz="0" w:space="0" w:color="auto"/>
      </w:divBdr>
    </w:div>
    <w:div w:id="451246356">
      <w:bodyDiv w:val="1"/>
      <w:marLeft w:val="0"/>
      <w:marRight w:val="0"/>
      <w:marTop w:val="0"/>
      <w:marBottom w:val="0"/>
      <w:divBdr>
        <w:top w:val="none" w:sz="0" w:space="0" w:color="auto"/>
        <w:left w:val="none" w:sz="0" w:space="0" w:color="auto"/>
        <w:bottom w:val="none" w:sz="0" w:space="0" w:color="auto"/>
        <w:right w:val="none" w:sz="0" w:space="0" w:color="auto"/>
      </w:divBdr>
    </w:div>
    <w:div w:id="531573456">
      <w:bodyDiv w:val="1"/>
      <w:marLeft w:val="0"/>
      <w:marRight w:val="0"/>
      <w:marTop w:val="0"/>
      <w:marBottom w:val="0"/>
      <w:divBdr>
        <w:top w:val="none" w:sz="0" w:space="0" w:color="auto"/>
        <w:left w:val="none" w:sz="0" w:space="0" w:color="auto"/>
        <w:bottom w:val="none" w:sz="0" w:space="0" w:color="auto"/>
        <w:right w:val="none" w:sz="0" w:space="0" w:color="auto"/>
      </w:divBdr>
    </w:div>
    <w:div w:id="554314750">
      <w:bodyDiv w:val="1"/>
      <w:marLeft w:val="0"/>
      <w:marRight w:val="0"/>
      <w:marTop w:val="0"/>
      <w:marBottom w:val="0"/>
      <w:divBdr>
        <w:top w:val="none" w:sz="0" w:space="0" w:color="auto"/>
        <w:left w:val="none" w:sz="0" w:space="0" w:color="auto"/>
        <w:bottom w:val="none" w:sz="0" w:space="0" w:color="auto"/>
        <w:right w:val="none" w:sz="0" w:space="0" w:color="auto"/>
      </w:divBdr>
    </w:div>
    <w:div w:id="718481884">
      <w:bodyDiv w:val="1"/>
      <w:marLeft w:val="0"/>
      <w:marRight w:val="0"/>
      <w:marTop w:val="0"/>
      <w:marBottom w:val="0"/>
      <w:divBdr>
        <w:top w:val="none" w:sz="0" w:space="0" w:color="auto"/>
        <w:left w:val="none" w:sz="0" w:space="0" w:color="auto"/>
        <w:bottom w:val="none" w:sz="0" w:space="0" w:color="auto"/>
        <w:right w:val="none" w:sz="0" w:space="0" w:color="auto"/>
      </w:divBdr>
    </w:div>
    <w:div w:id="893543961">
      <w:bodyDiv w:val="1"/>
      <w:marLeft w:val="0"/>
      <w:marRight w:val="0"/>
      <w:marTop w:val="0"/>
      <w:marBottom w:val="0"/>
      <w:divBdr>
        <w:top w:val="none" w:sz="0" w:space="0" w:color="auto"/>
        <w:left w:val="none" w:sz="0" w:space="0" w:color="auto"/>
        <w:bottom w:val="none" w:sz="0" w:space="0" w:color="auto"/>
        <w:right w:val="none" w:sz="0" w:space="0" w:color="auto"/>
      </w:divBdr>
    </w:div>
    <w:div w:id="931548605">
      <w:bodyDiv w:val="1"/>
      <w:marLeft w:val="0"/>
      <w:marRight w:val="0"/>
      <w:marTop w:val="0"/>
      <w:marBottom w:val="0"/>
      <w:divBdr>
        <w:top w:val="none" w:sz="0" w:space="0" w:color="auto"/>
        <w:left w:val="none" w:sz="0" w:space="0" w:color="auto"/>
        <w:bottom w:val="none" w:sz="0" w:space="0" w:color="auto"/>
        <w:right w:val="none" w:sz="0" w:space="0" w:color="auto"/>
      </w:divBdr>
    </w:div>
    <w:div w:id="1056124282">
      <w:bodyDiv w:val="1"/>
      <w:marLeft w:val="0"/>
      <w:marRight w:val="0"/>
      <w:marTop w:val="0"/>
      <w:marBottom w:val="0"/>
      <w:divBdr>
        <w:top w:val="none" w:sz="0" w:space="0" w:color="auto"/>
        <w:left w:val="none" w:sz="0" w:space="0" w:color="auto"/>
        <w:bottom w:val="none" w:sz="0" w:space="0" w:color="auto"/>
        <w:right w:val="none" w:sz="0" w:space="0" w:color="auto"/>
      </w:divBdr>
    </w:div>
    <w:div w:id="1726635170">
      <w:bodyDiv w:val="1"/>
      <w:marLeft w:val="0"/>
      <w:marRight w:val="0"/>
      <w:marTop w:val="0"/>
      <w:marBottom w:val="0"/>
      <w:divBdr>
        <w:top w:val="none" w:sz="0" w:space="0" w:color="auto"/>
        <w:left w:val="none" w:sz="0" w:space="0" w:color="auto"/>
        <w:bottom w:val="none" w:sz="0" w:space="0" w:color="auto"/>
        <w:right w:val="none" w:sz="0" w:space="0" w:color="auto"/>
      </w:divBdr>
    </w:div>
    <w:div w:id="1973900212">
      <w:bodyDiv w:val="1"/>
      <w:marLeft w:val="0"/>
      <w:marRight w:val="0"/>
      <w:marTop w:val="0"/>
      <w:marBottom w:val="0"/>
      <w:divBdr>
        <w:top w:val="none" w:sz="0" w:space="0" w:color="auto"/>
        <w:left w:val="none" w:sz="0" w:space="0" w:color="auto"/>
        <w:bottom w:val="none" w:sz="0" w:space="0" w:color="auto"/>
        <w:right w:val="none" w:sz="0" w:space="0" w:color="auto"/>
      </w:divBdr>
    </w:div>
    <w:div w:id="2118980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04DC3B-629B-4068-B7D2-64142D70C1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3302</TotalTime>
  <Pages>14</Pages>
  <Words>5985</Words>
  <Characters>34121</Characters>
  <Application>Microsoft Office Word</Application>
  <DocSecurity>0</DocSecurity>
  <Lines>284</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40026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PK-05</dc:creator>
  <cp:lastModifiedBy>Пользователь Windows</cp:lastModifiedBy>
  <cp:revision>658</cp:revision>
  <dcterms:created xsi:type="dcterms:W3CDTF">2020-01-14T13:18:00Z</dcterms:created>
  <dcterms:modified xsi:type="dcterms:W3CDTF">2021-05-27T12:51:00Z</dcterms:modified>
</cp:coreProperties>
</file>