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5E9" w:rsidRPr="002015E9" w:rsidRDefault="002015E9" w:rsidP="002015E9">
      <w:pPr>
        <w:jc w:val="center"/>
        <w:rPr>
          <w:rFonts w:ascii="Times New Roman" w:hAnsi="Times New Roman" w:cs="Times New Roman"/>
          <w:b/>
        </w:rPr>
      </w:pPr>
      <w:r w:rsidRPr="002015E9">
        <w:rPr>
          <w:rFonts w:ascii="Times New Roman" w:hAnsi="Times New Roman" w:cs="Times New Roman"/>
          <w:noProof/>
        </w:rPr>
        <w:drawing>
          <wp:inline distT="0" distB="0" distL="0" distR="0" wp14:anchorId="18451243" wp14:editId="2CDA6317">
            <wp:extent cx="571500" cy="600075"/>
            <wp:effectExtent l="0" t="0" r="0" b="0"/>
            <wp:docPr id="4" name="Рисунок 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5E9" w:rsidRPr="002015E9" w:rsidRDefault="002015E9" w:rsidP="002015E9">
      <w:pPr>
        <w:jc w:val="center"/>
        <w:rPr>
          <w:rFonts w:ascii="Times New Roman" w:hAnsi="Times New Roman" w:cs="Times New Roman"/>
          <w:b/>
        </w:rPr>
      </w:pPr>
      <w:r w:rsidRPr="002015E9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2015E9" w:rsidRPr="002015E9" w:rsidRDefault="002015E9" w:rsidP="002015E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</w:t>
      </w:r>
    </w:p>
    <w:p w:rsidR="002015E9" w:rsidRPr="002015E9" w:rsidRDefault="002015E9" w:rsidP="002015E9">
      <w:pPr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 xml:space="preserve">от   17  мая  2021г                                                                              </w:t>
      </w:r>
      <w:r w:rsidR="00BC0041">
        <w:rPr>
          <w:rFonts w:ascii="Times New Roman" w:hAnsi="Times New Roman" w:cs="Times New Roman"/>
        </w:rPr>
        <w:t xml:space="preserve">                                        </w:t>
      </w:r>
      <w:r w:rsidRPr="002015E9">
        <w:rPr>
          <w:rFonts w:ascii="Times New Roman" w:hAnsi="Times New Roman" w:cs="Times New Roman"/>
        </w:rPr>
        <w:t xml:space="preserve"> № </w:t>
      </w:r>
      <w:r w:rsidR="00BC0041">
        <w:rPr>
          <w:rFonts w:ascii="Times New Roman" w:hAnsi="Times New Roman" w:cs="Times New Roman"/>
        </w:rPr>
        <w:t xml:space="preserve"> </w:t>
      </w:r>
      <w:r w:rsidRPr="002015E9">
        <w:rPr>
          <w:rFonts w:ascii="Times New Roman" w:hAnsi="Times New Roman" w:cs="Times New Roman"/>
        </w:rPr>
        <w:t>221</w:t>
      </w:r>
    </w:p>
    <w:p w:rsidR="002015E9" w:rsidRPr="002015E9" w:rsidRDefault="002015E9" w:rsidP="002015E9">
      <w:pPr>
        <w:jc w:val="center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>с.Большое Игнатово</w:t>
      </w:r>
    </w:p>
    <w:p w:rsidR="002015E9" w:rsidRPr="002015E9" w:rsidRDefault="002015E9" w:rsidP="002015E9">
      <w:pPr>
        <w:spacing w:after="0" w:line="240" w:lineRule="auto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>Об утверждении Программы оздоровления муниципальных финансов</w:t>
      </w:r>
    </w:p>
    <w:p w:rsidR="002015E9" w:rsidRPr="002015E9" w:rsidRDefault="002015E9" w:rsidP="002015E9">
      <w:pPr>
        <w:spacing w:after="0" w:line="240" w:lineRule="auto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>Большеигнатовского муниципального района Республики Мордовия  на 2019-2024 годы (план мероприятий по оздоровлению муниципальных финансов Большеигнатовского муниципального района)</w:t>
      </w:r>
    </w:p>
    <w:p w:rsidR="002015E9" w:rsidRPr="002015E9" w:rsidRDefault="002015E9" w:rsidP="002015E9">
      <w:pPr>
        <w:jc w:val="both"/>
        <w:rPr>
          <w:rFonts w:ascii="Times New Roman" w:hAnsi="Times New Roman" w:cs="Times New Roman"/>
        </w:rPr>
      </w:pPr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 xml:space="preserve">      Во исполнение распоряжения Главы Республики Мордовия от 21 ноября 2016 года  № 947-РГ Администрация Большеигнатовского муниципального района  </w:t>
      </w:r>
      <w:r w:rsidRPr="002015E9">
        <w:rPr>
          <w:rFonts w:ascii="Times New Roman" w:hAnsi="Times New Roman" w:cs="Times New Roman"/>
          <w:b/>
        </w:rPr>
        <w:t>п о с т а н о в л я е</w:t>
      </w:r>
      <w:r w:rsidRPr="002015E9">
        <w:rPr>
          <w:rFonts w:ascii="Times New Roman" w:hAnsi="Times New Roman" w:cs="Times New Roman"/>
        </w:rPr>
        <w:t xml:space="preserve"> </w:t>
      </w:r>
      <w:r w:rsidRPr="002015E9">
        <w:rPr>
          <w:rFonts w:ascii="Times New Roman" w:hAnsi="Times New Roman" w:cs="Times New Roman"/>
          <w:b/>
        </w:rPr>
        <w:t>т:</w:t>
      </w:r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>1. Утвердить прилагаемую Программу оздоровления муниципальных финансов  Большеигнатовского муниципального района на 2019-2024 годы (план мероприятий по оздоровлению муниципальных финансов Большеигнатовского муниципального района) (далее- Программа).</w:t>
      </w:r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sub_2"/>
      <w:r w:rsidRPr="002015E9">
        <w:rPr>
          <w:rFonts w:ascii="Times New Roman" w:hAnsi="Times New Roman" w:cs="Times New Roman"/>
        </w:rPr>
        <w:t xml:space="preserve">2. Ответственным исполнителям мероприятий плана ежеквартально до 10 числа месяца, следующего за отчетным кварталом, представлять в финансовое управление Администрации Большеигнатовского муниципального района информацию о ходе исполнения  плана мероприятий.   </w:t>
      </w:r>
      <w:bookmarkEnd w:id="0"/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>3. Финансовому управлению Администрации Большеигнатовского муниципального района ежеквартально до 20 числа месяца, следующего за отчетным кварталом, представлять в Министерство финансов Республики Мордовия отчет об исполнении программы оздоровления муниципальных финансов Большеигнатовского муниципального района с пояснительной запиской о причинах отклонения от показателей программы.</w:t>
      </w:r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 xml:space="preserve"> 4. Контроль за исполнением настоящего постановления возложить на  начальника финансового управления Администрации Большеигнатовского муниципального района Республики Мордовия  -  Кутурову Е.А.</w:t>
      </w:r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>5. Признать утратившим силу постановление Администрации Большеигнатовского муниципального района Республики Мордовия от 29 декабря 2020года №539 «Об утверждении Программы оздоровления муниципальных финансов Большеигнатовского муниципального района Республики Мордовия  на 2019-2024 годы (план мероприятий по оздоровлению муниципальных финансов Большеигнатовского муниципального района).</w:t>
      </w:r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>6. Настоящее постановление вступает в силу после его официального опубликования и распространяет свое действие на правоотношения, возникшие с 1 января 2020 года .</w:t>
      </w:r>
    </w:p>
    <w:p w:rsidR="002015E9" w:rsidRPr="002015E9" w:rsidRDefault="002015E9" w:rsidP="002015E9">
      <w:pPr>
        <w:pStyle w:val="a6"/>
        <w:tabs>
          <w:tab w:val="left" w:pos="540"/>
          <w:tab w:val="left" w:pos="708"/>
        </w:tabs>
        <w:ind w:left="-180"/>
        <w:jc w:val="both"/>
        <w:rPr>
          <w:rFonts w:ascii="Times New Roman" w:hAnsi="Times New Roman" w:cs="Times New Roman"/>
        </w:rPr>
      </w:pPr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>Глава Большеигнатовского</w:t>
      </w:r>
    </w:p>
    <w:p w:rsidR="002015E9" w:rsidRPr="002015E9" w:rsidRDefault="002015E9" w:rsidP="002015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15E9">
        <w:rPr>
          <w:rFonts w:ascii="Times New Roman" w:hAnsi="Times New Roman" w:cs="Times New Roman"/>
        </w:rPr>
        <w:t xml:space="preserve">муниципального района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2015E9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>Т.Н.Полозова</w:t>
      </w:r>
    </w:p>
    <w:p w:rsidR="002015E9" w:rsidRDefault="002015E9" w:rsidP="0020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  <w:sectPr w:rsidR="002015E9" w:rsidSect="00100D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1" w:name="RANGE!A1:M160"/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1983"/>
        <w:gridCol w:w="1984"/>
        <w:gridCol w:w="1559"/>
        <w:gridCol w:w="1418"/>
        <w:gridCol w:w="1843"/>
        <w:gridCol w:w="2268"/>
        <w:gridCol w:w="708"/>
        <w:gridCol w:w="709"/>
        <w:gridCol w:w="709"/>
        <w:gridCol w:w="709"/>
        <w:gridCol w:w="708"/>
        <w:gridCol w:w="709"/>
      </w:tblGrid>
      <w:tr w:rsidR="002015E9" w:rsidRPr="002015E9" w:rsidTr="002015E9">
        <w:trPr>
          <w:trHeight w:val="701"/>
        </w:trPr>
        <w:tc>
          <w:tcPr>
            <w:tcW w:w="16018" w:type="dxa"/>
            <w:gridSpan w:val="13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Программа</w:t>
            </w:r>
          </w:p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оздоровления муниципальных финансов Большеигнатовского муниципального района Республики Мордовия на 2019 - 2024 гг.</w:t>
            </w:r>
            <w:bookmarkEnd w:id="1"/>
          </w:p>
        </w:tc>
      </w:tr>
      <w:tr w:rsidR="002015E9" w:rsidRPr="002015E9" w:rsidTr="002015E9">
        <w:trPr>
          <w:trHeight w:val="300"/>
        </w:trPr>
        <w:tc>
          <w:tcPr>
            <w:tcW w:w="711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98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Механизм (инструмент) реализации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Органы местного самоуправления, ответственные за реализацию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Срок реализации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Целевой показатель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Правовой акт (иной документ), который необходимо принять в целях реализации мероприятия</w:t>
            </w:r>
          </w:p>
        </w:tc>
        <w:tc>
          <w:tcPr>
            <w:tcW w:w="4252" w:type="dxa"/>
            <w:gridSpan w:val="6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2015E9" w:rsidRPr="002015E9" w:rsidTr="002015E9">
        <w:trPr>
          <w:trHeight w:val="34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252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Бюджетный эффект  - Всего</w:t>
            </w:r>
          </w:p>
        </w:tc>
      </w:tr>
      <w:tr w:rsidR="002015E9" w:rsidRPr="002015E9" w:rsidTr="002015E9">
        <w:trPr>
          <w:trHeight w:val="28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2019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</w:t>
            </w:r>
          </w:p>
        </w:tc>
        <w:tc>
          <w:tcPr>
            <w:tcW w:w="708" w:type="dxa"/>
            <w:vMerge w:val="restart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2023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2024</w:t>
            </w:r>
          </w:p>
        </w:tc>
      </w:tr>
      <w:tr w:rsidR="002015E9" w:rsidRPr="002015E9" w:rsidTr="002015E9">
        <w:trPr>
          <w:trHeight w:val="390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15E9" w:rsidRPr="002015E9" w:rsidTr="002015E9">
        <w:trPr>
          <w:trHeight w:val="466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Создание условий для развития налоговой базы и стимулирования инвестиционной активности</w:t>
            </w:r>
          </w:p>
        </w:tc>
      </w:tr>
      <w:tr w:rsidR="002015E9" w:rsidRPr="002015E9" w:rsidTr="002015E9">
        <w:trPr>
          <w:trHeight w:val="153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Анализ эффективности предоставленных налоговых льгот по всем категориям налоговых преференций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Оценка эффективности налоговых льгот, а также публикация результатов оценки на официальном сайте муниципального образования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 администрации сп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 до 1 августа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аналитическая записка по оценке эффективности предоставленных налоговых льгот,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Аналитическая записка  по  эффективности предоставляемых налоговых льгот 16.11.2018 г.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229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Отмена налоговых льгот, не влияющих на стимулирование инвестиционной привлекательности муниципального образования в Республике Мордовия (далее – муниципальное образование)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Оценка эффективности налоговых льгот, а также публикация результатов оценки на официальном сайте муниципального образования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 администрации сп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 до 1 декабря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прирост поступлений от организаций, которые ранее были освобождены от налогообложения,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Решение Совета депутатов Большеигнатовского сельского поселения Большеигнатовского муниципального района  от 23.05.2014г. №116 "Об утверждении Порядка оценки эффективности предоставления налоговых льгот по местным налогам"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0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- по земельному налогу: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60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1.2.2.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- по налогу на имущество физических лиц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232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1.3.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Привлечение инвестиций за счет реализации комплекса мер по стимулированию и развитию субъектов малого и среднего предпринимательства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повышение качества и доступности инфраструктуры поддержки субъектов малого и среднего предпринимательства включает в себя развитие объектов инфраструктуры по принципу «одного окна»; </w:t>
            </w:r>
            <w:r w:rsidRPr="002015E9">
              <w:rPr>
                <w:rFonts w:ascii="Times New Roman" w:eastAsia="Times New Roman" w:hAnsi="Times New Roman" w:cs="Times New Roman"/>
              </w:rPr>
              <w:br/>
              <w:t>снижение административных барьеров, создание комфортных условий для ведения бизнеса;</w:t>
            </w:r>
            <w:r w:rsidRPr="002015E9">
              <w:rPr>
                <w:rFonts w:ascii="Times New Roman" w:eastAsia="Times New Roman" w:hAnsi="Times New Roman" w:cs="Times New Roman"/>
              </w:rPr>
              <w:br/>
              <w:t xml:space="preserve">организация системы взаимодействия с институтами развития предпринимательства федерального уровня; </w:t>
            </w:r>
            <w:r w:rsidRPr="002015E9">
              <w:rPr>
                <w:rFonts w:ascii="Times New Roman" w:eastAsia="Times New Roman" w:hAnsi="Times New Roman" w:cs="Times New Roman"/>
              </w:rPr>
              <w:br/>
              <w:t xml:space="preserve">развитие инновационного </w:t>
            </w:r>
            <w:r w:rsidRPr="002015E9">
              <w:rPr>
                <w:rFonts w:ascii="Times New Roman" w:eastAsia="Times New Roman" w:hAnsi="Times New Roman" w:cs="Times New Roman"/>
              </w:rPr>
              <w:lastRenderedPageBreak/>
              <w:t>предпринимательства путем создания реестра патентодержателей и инновационных проектов с целью их дальнейшего продвижения.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 xml:space="preserve"> управление экономического анализа, администрации сп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Увеличение налоговых доходов за счет прироста числа субъектов малого и среднего предпринимательства,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73,0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88,0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95,0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110,0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125,0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135,0</w:t>
            </w:r>
          </w:p>
        </w:tc>
      </w:tr>
      <w:tr w:rsidR="002015E9" w:rsidRPr="002015E9" w:rsidTr="002015E9">
        <w:trPr>
          <w:trHeight w:val="1665"/>
        </w:trPr>
        <w:tc>
          <w:tcPr>
            <w:tcW w:w="711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>1.4.</w:t>
            </w:r>
          </w:p>
        </w:tc>
        <w:tc>
          <w:tcPr>
            <w:tcW w:w="198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Содействие созданию конкурентноспособных производств, реализации инвестиционных проектов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организация эффективной работы с инвесторами по привлечению инвестиций ;  осущкствление консультативно-методического сопровождения инвестиционных проектов организаций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 управление экономического анализа, администрации сп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в течении года</w:t>
            </w:r>
          </w:p>
        </w:tc>
        <w:tc>
          <w:tcPr>
            <w:tcW w:w="1843" w:type="dxa"/>
            <w:vMerge w:val="restart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формирование перечня инвестиционных проектов, планируемых к реализации, увеличение налоговых доходов за счет реализации инвестиционных проектов, тыс. руб.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1,50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1,50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25,0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25,0</w:t>
            </w:r>
          </w:p>
        </w:tc>
        <w:tc>
          <w:tcPr>
            <w:tcW w:w="708" w:type="dxa"/>
            <w:vMerge w:val="restart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30,0</w:t>
            </w:r>
          </w:p>
        </w:tc>
      </w:tr>
      <w:tr w:rsidR="002015E9" w:rsidRPr="002015E9" w:rsidTr="002015E9">
        <w:trPr>
          <w:trHeight w:val="900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015E9" w:rsidRPr="002015E9" w:rsidTr="002015E9">
        <w:trPr>
          <w:trHeight w:val="150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1.4.1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Мониторинг инвестиций в основной капитал организаций, зарегистрированных на территории Большеигнатовского муниципального района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ежеквартально осуществлять анализ выполнения прогноза по объему инвестиций в основной капитал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экономического анализа, администрации сп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ежеквартально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выполнение утвержденного прогноза по объему инвестиций в основной капитал,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2015E9" w:rsidRPr="002015E9" w:rsidTr="002015E9">
        <w:trPr>
          <w:trHeight w:val="178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1.5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Выполнение обязательств, предусмотренных в Соглашении об осуществлении мер по социально-экономическому развитию и финансовому оздоровлению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Реализация мер, направленных на  социально-экономическое развитие и финансовое оздоровление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  администрации сп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ежеквартально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Рост налоговых и неналоговых доходов,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2015E9" w:rsidRPr="002015E9" w:rsidTr="002015E9">
        <w:trPr>
          <w:trHeight w:val="196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1.6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Принятие мер по расширению налоговой базы за счет развития производства и создания новых рабочих мест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Организация эффективной работы с инвесторами по привлечению инвестиций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Увеличение поступлений налоговых доходов за счет роста численности работников, принятых на дополнительно введенные (созданные) рабочие места, тыс.руб.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26,2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36,3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295,0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303,0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312,0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324,0</w:t>
            </w:r>
          </w:p>
        </w:tc>
      </w:tr>
      <w:tr w:rsidR="002015E9" w:rsidRPr="002015E9" w:rsidTr="002015E9">
        <w:trPr>
          <w:trHeight w:val="27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015E9" w:rsidRPr="002015E9" w:rsidTr="002015E9">
        <w:trPr>
          <w:trHeight w:val="555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100,7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125,8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415,0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438,0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465,0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489,0</w:t>
            </w:r>
          </w:p>
        </w:tc>
      </w:tr>
      <w:tr w:rsidR="002015E9" w:rsidRPr="002015E9" w:rsidTr="002015E9">
        <w:trPr>
          <w:trHeight w:val="36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</w:tr>
      <w:tr w:rsidR="002015E9" w:rsidRPr="002015E9" w:rsidTr="002015E9">
        <w:trPr>
          <w:trHeight w:val="98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Легализация заработной платы, сокрытой от налогообложения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создание межведомственной комиссии по вопросам осуществления контроля за полнотой и своевременностью выплаты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заработной платы, легализации «теневой» заработной платы.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Финансовое управление, межрайонная ИФНС, администрации сп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прирост поступлений по налогу на доходы физических лиц,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Создана Межведомственная коммисия по осуществлению контроля за полнотой и своевременностью выплаты з/п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368,7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737,3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737,3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737,3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737,3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737,3</w:t>
            </w:r>
          </w:p>
        </w:tc>
      </w:tr>
      <w:tr w:rsidR="002015E9" w:rsidRPr="002015E9" w:rsidTr="00AC66A4">
        <w:trPr>
          <w:trHeight w:val="4783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>2.2.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Обеспечение роста среднемесячной номинальной начисленной заработной платы работников </w:t>
            </w: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Работа Межведомственной комиссии по выработке комплекса мер по погашению возникающей задолженности по заработной плате в хозяйствующих субъектах, зарегистрированных и осуществляющих деятельность на территории муниципального образования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 управление экономического анализа, Финансовое управление,  администрации сп</w:t>
            </w: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Ежеквартально</w:t>
            </w: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увеличение поступлений налоговых доходов за счет раста среднемесячной номинальной начисленной заработной платы работников, тыс. руб.</w:t>
            </w: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создана Межведомственная комиссия по выработке комплекса мер по погашению возникающей задолженности по заработной плате</w:t>
            </w: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AC66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1078,0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904,5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1200,4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1119,0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1230,0</w:t>
            </w:r>
          </w:p>
        </w:tc>
      </w:tr>
      <w:tr w:rsidR="002015E9" w:rsidRPr="002015E9" w:rsidTr="002015E9">
        <w:trPr>
          <w:trHeight w:val="559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2.3.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Увеличение поступления доходов за счет увеличения налоговой базы по налогу на имущество физических лиц и юридических лиц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Выявление и вовлечение в хозяйственный оборот объектов недвижимости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Отдел имущественных и земел отношений, Финансовое управление , администрации сельских поселений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Прирост доходов от использования зарегистрированных объектов недвижимости,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Постановление администрации Большеигнатовского муниципального района от 16.04.2014г №185 "Об утверждении Плана мероприятий по проведению инфентаризации(недвижимого имущества) и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зем.участков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>2,3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2,3</w:t>
            </w:r>
          </w:p>
        </w:tc>
      </w:tr>
      <w:tr w:rsidR="002015E9" w:rsidRPr="002015E9" w:rsidTr="002015E9">
        <w:trPr>
          <w:trHeight w:val="1620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2.4.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Увеличение поступления доходов за счет увеличения налоговой базы по земельному налогу</w:t>
            </w: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Выявление земельных участков, которые не являются объектом налогообложения, уточнение их площади и местоположения, а также земель, которые могут быть переданы физическим и юридическим лицам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Отдел имущественных и земел отношений, Финансовое управление , администрации сельских поселений </w:t>
            </w: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Прирост доходов от использования земельных участков, тыс. руб.</w:t>
            </w: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решение Совета депутатов Большеигнатовского муниципального района от 30.01.2018 №152"Об утверждении положения о порядке определения  размера арендной платы за зем.участки.</w:t>
            </w: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145,4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145,4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145,4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145,4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145,4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145,1</w:t>
            </w:r>
          </w:p>
        </w:tc>
      </w:tr>
      <w:tr w:rsidR="002015E9" w:rsidRPr="002015E9" w:rsidTr="002015E9">
        <w:trPr>
          <w:trHeight w:val="975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2.5.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Реализация мер, направленных на снижение неформальной занятости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Работа комиссии по  снижению неформальной занятости в хозяйствующих субъектах, действующих на территории муниципального образования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увеличение поступлений налоговых доходов за счет снижения неформальной занятости, тыс. руб.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План мероприятий, направленный на снижение неформальной занятости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21,8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60</w:t>
            </w:r>
          </w:p>
        </w:tc>
      </w:tr>
      <w:tr w:rsidR="002015E9" w:rsidRPr="002015E9" w:rsidTr="002015E9">
        <w:trPr>
          <w:trHeight w:val="2190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2.6.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мониторинга и анализа основных показателей производственной и финансово-экономической деятельности организаций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Осуществление на систематической основе мониторинга основных показателей производственной и финансово-экономической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деятельности;                      принятие оперативных решений при возникновении ситуаций, имеющих негативные последствия для исполнения консолидированного бюджета муниципального образования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ежеквартально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Выполнение целевых значений по основным показателям производственной и финансово-экономической деятельности,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Утверждение прогноза по основным показателям производственной и финансово-экономической деятельности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2015E9" w:rsidRPr="002015E9" w:rsidTr="002015E9">
        <w:trPr>
          <w:trHeight w:val="123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2.7.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Мониторинг состояния расчетов с бюджетом крупнейших налогоплательщиков муниципального образования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Формирование реестра крупнейших налогоплательщиков муниципального образования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Увеличение поступлений налоговых доходов,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Ведение реестра крупнейших налогоплательщиков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2015E9" w:rsidRPr="002015E9" w:rsidTr="002015E9">
        <w:trPr>
          <w:trHeight w:val="615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516,4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1984,8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1837,5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2136,4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2059,0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2174,7</w:t>
            </w:r>
          </w:p>
        </w:tc>
      </w:tr>
      <w:tr w:rsidR="002015E9" w:rsidRPr="002015E9" w:rsidTr="002015E9">
        <w:trPr>
          <w:trHeight w:val="42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Мероприятия, направленные на повышение собираемости неналоговых доходов</w:t>
            </w:r>
          </w:p>
        </w:tc>
      </w:tr>
      <w:tr w:rsidR="002015E9" w:rsidRPr="002015E9" w:rsidTr="002015E9">
        <w:trPr>
          <w:trHeight w:val="328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>3.1.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Увеличение поступления доходов от сдачи в аренду муниципального имущества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инвентаризация и анализ использования имущества казны и имущества, закрепленного за муниципальными учреждениями. Совершенствование методики определения размера арендной платы за пользование муниципальным имуществом. Организация мониторинга размера арендной платы на основе реестров имущества, сдаваемого в аренду. Прием недвижимого и движимого имущества из государственной собственности Республики мордовия в муниципальную собственность с последующей сдачей его в аренду.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Отдел имущественных и земельных отношений администрации Большеигнатовского муниципального района Республики Мордовия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прирост неналоговых доходов от сдачи в аренду муниципального имущества,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Решение Совета депутатов Большеигнат мун района№19 от 01.11.2016 Об утверждении положения об управлении муниц. Собственн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1,0</w:t>
            </w:r>
          </w:p>
        </w:tc>
      </w:tr>
      <w:tr w:rsidR="002015E9" w:rsidRPr="002015E9" w:rsidTr="002015E9">
        <w:trPr>
          <w:trHeight w:val="15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>3.2.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Повышение доходов от приватизации имущества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включение неиспользуемого имущества, а также безхозяйных объектов в муниципальную программу (план) приватизации, организация межевания земельных участков, предпродажная подготовка.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Отдел имущественных и земельных отношений администрации Большеигнатовского муниципального района Республики Мордовия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прирост доходов от приватизации муниципального имущества,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Решение Совета депутатов Большеигнат мун района№224 от 26.12.2018 Об утверждении плана приватизации мун. имущ-ва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641,8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641,8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641,8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641,8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641,8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641,8</w:t>
            </w:r>
          </w:p>
        </w:tc>
      </w:tr>
      <w:tr w:rsidR="002015E9" w:rsidRPr="002015E9" w:rsidTr="002015E9">
        <w:trPr>
          <w:trHeight w:val="93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3.3.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Повышение доходов от деятельности муниципальных унитарных предприятий и приватизация муниципальных унитарных мероприятий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мониторинг деятельности и оценка финансового состояния МУП, Прием недвижимого и движимого имущества из государственной собственности Республики Мордовия в муниципальную собственность с последующим закреплением его на праве хозяйственного ведения за муниципальными </w:t>
            </w:r>
            <w:r w:rsidRPr="002015E9">
              <w:rPr>
                <w:rFonts w:ascii="Times New Roman" w:eastAsia="Times New Roman" w:hAnsi="Times New Roman" w:cs="Times New Roman"/>
              </w:rPr>
              <w:lastRenderedPageBreak/>
              <w:t>предприятиями с целью улучшения их финансового состояния.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прирост доходов от перечисления в бюджет части прибыли МУП,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Решение сессии Совета депутатов Большеигнатовского муниципального района от  15.11.2018г. №612  "О зачислении в  бюджкт Большеигнатовского муниципального района  части прибыли муниципальным предп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5E9" w:rsidRPr="002015E9" w:rsidTr="002015E9">
        <w:trPr>
          <w:trHeight w:val="1605"/>
        </w:trPr>
        <w:tc>
          <w:tcPr>
            <w:tcW w:w="711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3.4.</w:t>
            </w:r>
          </w:p>
        </w:tc>
        <w:tc>
          <w:tcPr>
            <w:tcW w:w="198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выявление и вовлечение в хозяйственный оборот земельных участков из невостребованных земельных долей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Отдел имущественных и земельных отношений администрации Большеигнатовского муниципального района Республики Мордовия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прирост неналоговых доходов от сдачи в аренду или предоставления в собственность земельных участков из невостребованных земельных долей, тыс. руб.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Постанов админ Большеигнатовс муниц. Района №395 от  26.10.2015г об утверждении административного регламента по предоставлению мун.услуги "предоставление земельных участков находящихся в мун.собств на которые неразграничена на торгах.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125,6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125,6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125,6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125,6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125,6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125,6</w:t>
            </w:r>
          </w:p>
        </w:tc>
      </w:tr>
      <w:tr w:rsidR="002015E9" w:rsidRPr="002015E9" w:rsidTr="002015E9">
        <w:trPr>
          <w:trHeight w:val="900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2 311,8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1 607,7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1 607,9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1 607,9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1 607,9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1 607,9</w:t>
            </w:r>
          </w:p>
        </w:tc>
      </w:tr>
      <w:tr w:rsidR="002015E9" w:rsidRPr="002015E9" w:rsidTr="002015E9">
        <w:trPr>
          <w:trHeight w:val="2544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3.5.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Повышение эффективности исполнения и взыскания административных штрафов, наложенных административными комиссиями,  комиссией по делам несовершенолетних и мировыми судьями  муниципального района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принятие мер по организации взаимодействия (совместные сверки и рабочие совещания) с территориальными отделами управления федеральной службы судебных приставов по Республике Мордовия с целью решения вопросов по надлежащему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исполнению постановлений административных комиссий о наложении административного штрафа и повышению уровня взыскаемости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района, административная комиссия, коммисия по делам несовершеннолетних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прирост неналоговых доходов от увеличения размера взысканных административных штрафов,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Положение об административной комиссии Большеигнатовского муниципального района, Положение об  комиссии по делам несовершенолетних Большеигнатовского муниципального района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25,8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28,9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30,1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32,0</w:t>
            </w:r>
          </w:p>
        </w:tc>
      </w:tr>
      <w:tr w:rsidR="002015E9" w:rsidRPr="002015E9" w:rsidTr="002015E9">
        <w:trPr>
          <w:trHeight w:val="189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3.6.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Введение самообложения граждан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определение мероприятий по решению вопроса местного значения, подготовка и проведение референдума, сбор средств самообложения граждан.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увеличение безвозмездных поступлений в местный бюджет от средств самообложения граждан,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мероприятия определены, ведется подготовка к проведению референдума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50,6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52,6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54,7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56,9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59,1</w:t>
            </w:r>
          </w:p>
        </w:tc>
      </w:tr>
      <w:tr w:rsidR="002015E9" w:rsidRPr="002015E9" w:rsidTr="002015E9">
        <w:trPr>
          <w:trHeight w:val="240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3.7.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Увеличение поступлений от аренды средств наружной рекламы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увеличение поступлений в местный бюджет, а также развитие рынков товаров, работ и услуг на основе соблюдения принципов добросовестной конкуренции, обеспечение единства экономического пространства, </w:t>
            </w:r>
            <w:r w:rsidRPr="002015E9">
              <w:rPr>
                <w:rFonts w:ascii="Times New Roman" w:eastAsia="Times New Roman" w:hAnsi="Times New Roman" w:cs="Times New Roman"/>
              </w:rPr>
              <w:lastRenderedPageBreak/>
              <w:t>реализации права потребителей на получение добросовестной и достоверной рекламы, создание благоприятных условий для производства и распространения социальной рекламы, предупреждение нарушения законодательства Российской Федерации о рекламе, а также пресечение фактов ненадлежащей рекламы.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прирост неналоговых доходов,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139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>3.8.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Увеличение поступления доходов от оказания платных услуг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Формирование реестра востребованных платных услуг и утверждение плана мероприятий по увеличению доходов от платных услуг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 муниципальные учреждения большеигнатовского муниципального района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Увеличение поступлений неналоговых доходов,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Утверждение плана мероприятий по увеличению доходов от платных услуг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2015E9" w:rsidRPr="002015E9" w:rsidTr="002015E9">
        <w:trPr>
          <w:trHeight w:val="240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3.9.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недоимки по местным налогам, единому налогу на вмененный доход, налогу на доходы физических лиц в консолидированный бюджет муниципального образования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Анализ динамики недоимки по местным налогам, единому налогу на вмененный доход, налогу на доходы физических лиц, выработка предложений по снижению недоимки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управление экономического анализа, Финансовое управление,  администрации сп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Снижение недоимки по местным налогам, единому налогу на вмененный доход, налогу на доходы физических лиц в консолидированный бюджет,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Утверждение плана по сокращению недоимки по местным налогам, единому налогу на вмененный доход, налогу на доходы физических лиц в консолидированный бюджет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1249,4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115,4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103,8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93,4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84,1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75,7</w:t>
            </w:r>
          </w:p>
        </w:tc>
      </w:tr>
      <w:tr w:rsidR="002015E9" w:rsidRPr="002015E9" w:rsidTr="002015E9">
        <w:trPr>
          <w:trHeight w:val="645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4352,2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2572,7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2588,3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2583,3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2577,4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2573,1</w:t>
            </w:r>
          </w:p>
        </w:tc>
      </w:tr>
      <w:tr w:rsidR="002015E9" w:rsidRPr="002015E9" w:rsidTr="002015E9">
        <w:trPr>
          <w:trHeight w:val="46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расходов на муниципальное управление</w:t>
            </w:r>
          </w:p>
        </w:tc>
      </w:tr>
      <w:tr w:rsidR="002015E9" w:rsidRPr="002015E9" w:rsidTr="002015E9">
        <w:trPr>
          <w:trHeight w:val="172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4.1.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Оптимизация расходов на муниципальное управление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штатной численности органов местного самоуправления в случае значительного превышения над нормативной численностью по отдельной группе полномочий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2019-2024г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сокращение расходов бюджета в результате сокращения штатной численности органов местного самоуправления,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штатная численность органов местного самоуправления соответствует нормативной численности.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274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Преобразование муниципальных образований путем объединения сельских поселений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преобразование и укрупнение сельских поселений проводится в целях повышения эффективности муниципального управления, уровня сбалансированности местных бюджетов, снижения расходов на содержание органов местного самоуправления и сокращение аппарата муниципальных служащих.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 w:type="page"/>
              <w:t xml:space="preserve">для выбора поселений для объединения применяют формализованные критерии, например, отсутствие в поселении муниципальных учреждений, высокая доля расходов местного бюджета на содержание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администрации, высокая доля межбюджетных трансфертов из регионального бюджета в доходах местного бюджета.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 w:type="page"/>
              <w:t xml:space="preserve">согласно статье 13 Федерального закона от 6 октября 2003 г. № 131-ФЗ «Об общих принципах организации местного самоуправления в Российской Федерации» объединение двух и более поселений, не влекущее изменения границ иных муниципальных образований, осуществляется с согласия населения каждого из поселений, выраженного представительным органом каждого из объединяемых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поселений.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 w:type="page"/>
              <w:t>объединение поселений должно осуществляться по результатам всесторонней оценки перспектив развития территорий, с учетом сложившегося уклада жизни, традиций местного населения, сохранения пешеходной доступности до административного центра и обратно в течение рабочего дня для жителей всех населенных пунктов, входящих в состав поселения, и мнения населения.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 w:type="page"/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до 31 декабря 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бюджета в результате реорганизации (укрупнения) городских и сельских поселений, оптимизации сети населённых пунктов,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Решение Совета депутатов Большеигнатовского муниципального района от 20.02.2019г №269 "О ходотайстве перед Государственным Собранием РМ о принятии Закона РМ о преобразовании Киржеманского с/п, Горского с/п и Н-Баевского с/п в одно муниципальное образование".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165,0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701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>4.3.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Передача полномочий администраций поселений, являющихся административными центрами </w:t>
            </w:r>
            <w:r w:rsidRPr="002015E9">
              <w:rPr>
                <w:rFonts w:ascii="Times New Roman" w:eastAsia="Times New Roman" w:hAnsi="Times New Roman" w:cs="Times New Roman"/>
              </w:rPr>
              <w:lastRenderedPageBreak/>
              <w:t>муниципальных районов, администрациям муниципальных районов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передача полномочий администраций поселений, являющихся административными центрами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муниципальных районов, администрациям муниципальных районов и образование единой администрации муниципального района, на которую возлагается исполнение полномочий администрации городского поселения, являющегося административным центром муниципального района.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передача полномочий администраций поселений муниципальным районам обеспечит экономию бюджетных средств.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 финансовое управление,а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до 31 декабря 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сокращение расходов бюджета в результате передачи полномочий поселений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муниципальным районам, тыс.руб.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полномочия администраций поселений, являющихся административными центрами переданы в 2016 г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1308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98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4.4.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Запрет на увеличение численности муниципальных </w:t>
            </w:r>
            <w:r w:rsidRPr="002015E9">
              <w:rPr>
                <w:rFonts w:ascii="Times New Roman" w:eastAsia="Times New Roman" w:hAnsi="Times New Roman" w:cs="Times New Roman"/>
              </w:rPr>
              <w:lastRenderedPageBreak/>
              <w:t xml:space="preserve">служащих органов местного самоуправления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предусмотреть в соглашениях об осуществлении мер по социально-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экономическому развитию и финансовому оздоровлению  муниципальных образований обязательства по обеспечению соблюдения нормативов формирования расходов на содержание ОМС; формирование ФОТ ОМС Республики Мордовия при расчете проекта бюджета осуществлять исходя из нормативной численности работников ОМС, предусмотренной методикой  планирования бюджетных ассигнований республиканского бюджета Республики Мордовия на очередной финансовый год и плановый период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ежегодно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отсутствие увеличения численности муниципальных </w:t>
            </w:r>
            <w:r w:rsidRPr="002015E9">
              <w:rPr>
                <w:rFonts w:ascii="Times New Roman" w:eastAsia="Times New Roman" w:hAnsi="Times New Roman" w:cs="Times New Roman"/>
              </w:rPr>
              <w:lastRenderedPageBreak/>
              <w:t>служащих по отношению к отчетному году,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соглашение об осуществлении мер по социально-экономическому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развитию и финансовому оздоровлению  муниципальных финансов Большеигнатовского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478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4.5. 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Утверждение показателя "Сокращение численности работников муниципальных учреждений на 10%" для расчета размера выплат из фонда стимулирования муниципальным служащим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осуществлять расчет премиальных квартальных выплат по муниципальным районам с учетом данного показателя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оптимизация бюджетных расходов, тыс.руб.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Решение Совета депутатов Большеигнатовского муниципального района от 28.06.2018 №175 "О внесении изменений в решение Совета депутатов Большеигнатовского муниципального района от 27 февраля 2018 года №158 «Об утверждении Положения «О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690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Итого по Разделу 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1473,0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бюджетной сети и численности работников бюджетной сферы</w:t>
            </w:r>
          </w:p>
        </w:tc>
      </w:tr>
      <w:tr w:rsidR="002015E9" w:rsidRPr="002015E9" w:rsidTr="002015E9">
        <w:trPr>
          <w:trHeight w:val="744"/>
        </w:trPr>
        <w:tc>
          <w:tcPr>
            <w:tcW w:w="711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5.1.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Реорганизация бюджетной сети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реорганизация юридических лиц с учетом количества контингента обслуживания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2019 -2024г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в результате проведения реорганизации сети, тыс.руб.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Постановление администрации Большеигнатовского муниципального района от 31.10.2018 №425,426, "О реорганизации  путем присоединения к Б-Игнатовской СОШ, Решение Совета депутатов от 08.2018 № О передаче полномочий по ведению бух учета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1621,5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189,0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2015E9" w:rsidRPr="002015E9" w:rsidTr="002015E9">
        <w:trPr>
          <w:trHeight w:val="31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сфере образования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691,5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1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сфере культуры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480,0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5E9" w:rsidRPr="002015E9" w:rsidTr="002015E9">
        <w:trPr>
          <w:trHeight w:val="528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сфере физической культуры и спорта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2015E9" w:rsidRPr="002015E9" w:rsidTr="002015E9">
        <w:trPr>
          <w:trHeight w:val="103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в иных сферах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450,0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189,0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5E9" w:rsidRPr="002015E9" w:rsidTr="002015E9">
        <w:trPr>
          <w:trHeight w:val="870"/>
        </w:trPr>
        <w:tc>
          <w:tcPr>
            <w:tcW w:w="711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5.1.1.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Укрупнение или присоединение «мелких» учреждений, а также организаций, загруженных менее чем на 50%, к более крупным 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реорганизация юридических лиц с учетом интенсивности использования помещений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2019-2024г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в результате проведения реорганизации сети, тыс.руб.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реорганизация проведена, в настоящее время рассматривается  вопрос об использовании помещений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691,5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660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в сфере образования (реорганизация общеобразовательных организаций)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305,2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660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 xml:space="preserve">в сфере образования (реорганизация </w:t>
            </w:r>
            <w:r w:rsidRPr="002015E9">
              <w:rPr>
                <w:rFonts w:ascii="Times New Roman" w:eastAsia="Times New Roman" w:hAnsi="Times New Roman" w:cs="Times New Roman"/>
              </w:rPr>
              <w:lastRenderedPageBreak/>
              <w:t>детских дошкольных общеобразовательных организаций)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87,2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660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в сфере образования (реорганизация организаций дополнительного образования детей)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299,1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1620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5.1.2.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Оптимизация сети дошкольных образовательных организаций (объединение учреждений по территориальному принципу, оптимизация режима работы)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реорганизация юридических лиц по территориальному принципу с учетом количества контингента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Администрация муниципального района, Управление по социальной работе администрации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2019-2024 годы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в результате объединения учреждений и оптимизации режима работы,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Постановление администрации Большеигнатовского муниципального района от 31.10.2018 №425, "О реорганизации  путем присоединения к Б-Игнатовскому д/с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015E9" w:rsidRPr="002015E9" w:rsidTr="002015E9">
        <w:trPr>
          <w:trHeight w:val="1935"/>
        </w:trPr>
        <w:tc>
          <w:tcPr>
            <w:tcW w:w="711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5.2.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Оптимизация численности административно-хозяйственного и управленческого персонала учреждений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создание межотраслевых и/или отраслевых централизованных учреждений (бухгалтерии, информационно-методических центров, хозяйственных учреждений)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передача несвойственных функций бюджетных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учреждений на аутсорсинг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управление по соц.работе администации 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2019-2024г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снижение затрат, связанных с сокращением численности административно-хозяйственного и управленческого персонала учреждений, тыс.руб.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Решение Совета депутатов от 08.2018 № О передаче полномочий по ведению бух учета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2015E9" w:rsidRPr="002015E9" w:rsidTr="002015E9">
        <w:trPr>
          <w:trHeight w:val="34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сфере образования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2015E9" w:rsidRPr="002015E9" w:rsidTr="002015E9">
        <w:trPr>
          <w:trHeight w:val="34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сфере культуры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0,0</w:t>
            </w:r>
          </w:p>
        </w:tc>
      </w:tr>
      <w:tr w:rsidR="002015E9" w:rsidRPr="002015E9" w:rsidTr="002015E9">
        <w:trPr>
          <w:trHeight w:val="1320"/>
        </w:trPr>
        <w:tc>
          <w:tcPr>
            <w:tcW w:w="711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5.3.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Развитие внебюджетной деятельности муниципальных бюджетных и автономных учреждений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обеспечение передачи неиспользуемых площадей в аренду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увеличение доходов от оказания платных услуг, расширение перечня и объема востребованных услуг, связанных с основной и сопутствующей деятельностью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прирост доходов от внебюджетной деятельности по сравнению с предыдущим годом, %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</w:tr>
      <w:tr w:rsidR="002015E9" w:rsidRPr="002015E9" w:rsidTr="002015E9">
        <w:trPr>
          <w:trHeight w:val="43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сфере образования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</w:tr>
      <w:tr w:rsidR="002015E9" w:rsidRPr="002015E9" w:rsidTr="002015E9">
        <w:trPr>
          <w:trHeight w:val="420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сфере культуры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102%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сфере физической культуры и спорта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2015E9" w:rsidRPr="002015E9" w:rsidTr="002015E9">
        <w:trPr>
          <w:trHeight w:val="49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иных сферах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2015E9" w:rsidRPr="002015E9" w:rsidTr="002015E9">
        <w:trPr>
          <w:trHeight w:val="160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5.4.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Передача неиспользуемого имущества в казну / списание имущества, которое утратило потребительские свойства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возврат части неиспользуемого имущества в казну, перевод муниципальных учреждений на свободные площади других учреждений с высвобождением зданий, списание неиспользуемых складских помещений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в результате списания неиспользуемого имущества, тыс.руб.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153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5.5.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Расширение внестационарных форм предоставления муниципальных услуг (передвижные библиотеки и т.д.).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предоставление муниципальных услуг постедством внестационарных средств обслуживания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течении года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в результате применения новых форм обслуживания,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015E9" w:rsidRPr="002015E9" w:rsidTr="002015E9">
        <w:trPr>
          <w:trHeight w:val="300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5.6.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Проведение оценки эффективности расходов на охранные услуги в органах местного самоуправления и муниципальных учреждениях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 осуществлять  оценку эффективности расходов на охранные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принятие соответствующего нормативного правового акта (дорожной карты)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 проводится оценка эффективности расходов на охранные услуги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300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5.7.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Проведение оценки эффективности расходов на услуги связи в органах местного самоуправления и муниципальных учреждениях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 осуществлять  оценку эффективности расходов на услуги связи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принятие соответствующего нормативного правового акта (дорожной карты) да/нет, сокращение неэффективных расходов,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 проводится оценка эффективности расходов на  услуги связи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00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5.8.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Проведение оценки эффективности расходов на коммунальные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 осуществлять  оценку эффективности расходов на коммунальные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принятие соответствующего нормативного правового акта (дорожной карты) да/нет, сокращение неэффективных расходов,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 проводится оценка эффективности расходов на коммунальные услуги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12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5.9.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Проведение оценки эффективности расходов на транспортные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 осуществлять  оценку эффективности расходов на транспортные услуги в 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принятие соответствующего нормативного правового акта (дорожной карты) да/нет, сокращение неэффективных расходов,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Распоряжение Правительства РМ от 3.04.2019 г №236-р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2015E9" w:rsidRPr="002015E9" w:rsidTr="002015E9">
        <w:trPr>
          <w:trHeight w:val="2115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5.10.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Мониторинг темпов роста расходов на оплату труда работников муниципальных учреждений муниципального образования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Анализ заработной платы работников муниципальных учреждений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ежеквартально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Выполнение целевых показателей соотношения заработной платы руководителей муниципальных учреждений к средней заработной плате работников,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Утверждение нормативно-правовыми актами соотношения заработной платы руководителей муниципальных учреждений к средней заработной плате работников 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360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1621,5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189,0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2015E9" w:rsidRPr="002015E9" w:rsidTr="002015E9">
        <w:trPr>
          <w:trHeight w:val="51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Совершенствование системы закупок для муниципальных нужд</w:t>
            </w:r>
          </w:p>
        </w:tc>
      </w:tr>
      <w:tr w:rsidR="002015E9" w:rsidRPr="002015E9" w:rsidTr="002015E9">
        <w:trPr>
          <w:trHeight w:val="172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Централизация закупок для нужд муниципальных заказчиков. Организация совместных закупок (продуктов питания, программные продукты для ПК и т.д..) для нужд муниципальных заказчиков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Механизм реализации мероприятия с учетом принятых на территории Республики Мордовия решений о централизации закупок (по соглашениям с муниципальными районами свыше 1 млн. руб. и про предоставлении субсидий) предусматривает направление муниципальными заказчиками районного уровня в уполномоченное учреждение субъекта заявок на осуществление закупок в соответствии с утвержденным в республике порядком взаимодействия (постановление Правительства Республики Мордовия от 30 декабря 2013 г. №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587 «О мерах по совершенствованию системы закупок в Республике Мордовия».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проведение совместных закупок подразумевает объединение заказчиков, закупающих одни и те же товары. с этой целью рекомендуется утверждение плана мероприятий и номенклатуры товаров (работ, услуг) закупаемых совместно с учетом принимаемы на республиканском уровне планов мероприятий и номенклатуры ТРУ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Экономия бюджетных средств за счет централизации закупок для нужд муниципальных заказчиков,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226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6.2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Не допускать более 15 процентного  превышения цен на закупаемые по муниципальным контрактами договорам товары (работы, услуги) над средневзвешенной ценой, сложившейся по итогам проведенных закупок, автоматически сформированной в региональной информационной системе в сфере закупок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Республики Мордовия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235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6.3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Осуществлять не позднее, чем 1 июля 2019г. Закупки товаров (работ, услуг) заказчиками муниципального образования исключительно  через региональтную информационную сисмтему в сфере закупок Республики Мордовия, включая закупки малого объема через модуль "Малые  закупки" Республики Мордовия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172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6.4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Увеличение доли заявок заказчиков, консолидированных (объединенных) в составе совместных закупок (по сравнению с аналогичным периодом)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525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51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системы мер социальной поддержки</w:t>
            </w:r>
          </w:p>
        </w:tc>
      </w:tr>
      <w:tr w:rsidR="002015E9" w:rsidRPr="002015E9" w:rsidTr="002015E9">
        <w:trPr>
          <w:trHeight w:val="219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Инвентаризация мер социальной поддержки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провести инвентаризацию  мер социальной поддержки, установленных нормативно-правовыми актами Большеигнатовского муниципального района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исключения мер дублирующих или дополняющих федеральные,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135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Отказ от индексации социальных выплат, установленных отдельным категориям граждан нормативными правовыми актами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органов местного самоуправления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выбор категорий граждан, социальные выплаты которым не будут индексироваться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внесение изменений в муниципальное законодательство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отсутствие решений об индексации социальных выплат,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015E9" w:rsidRPr="002015E9" w:rsidTr="002015E9">
        <w:trPr>
          <w:trHeight w:val="132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7.3.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Исключение мер, дублирующих или дополняющих региональные и федеральные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инвентаризация законодательства о социальной поддержке;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внесение изменений в нормативные правовые акты;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проведение разъяснительной работы с гражданами.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исключения мер дублирующих или дополняющих федеральные,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015E9" w:rsidRPr="002015E9" w:rsidTr="002015E9">
        <w:trPr>
          <w:trHeight w:val="222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7.4.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Введение критериев нуждаемости в порядок назначения и предоставления мер социальной поддержки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проведение аудита системы мер социальной поддержки и механизмов их предоставления;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изменение условий предоставления ряда выплат с учетом введения критериев нуждаемости;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внесение соответствующих поправок региональное в законодательство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введения критериев нуждаемости,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321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7.5.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Повышение периодичности и эффективности проверки права граждан на получение различных мер социальной поддержки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принятие решения о повышении периодичности проверки права граждан на получение мер социальной поддержки до 1 раза в год и внесение соответствующих поправок в муниципальное законодательство;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развитие межведомственного электронного информационного взаимодействия с органами, владеющими сведениями о доходах и имуществе граждан, претендующих на муниципальную социальную поддержку, а также иными сведениями, влияющими на право граждан получать ту или иную социальную выплату.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повышение частоты и эффективности проверки права граждан на получение различных мер социальной поддержки,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201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7.6.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Исключение членов семьи носителя льгот из получателей мер социальной поддержки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внесение изменений в муниципальное законодательство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по соц.работе администации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исключения членов семьи носителя льгот из получателей мер социальной поддержки,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2261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7.7.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Повышение эффективности учета доходов граждан при предоставлении адресных мер социальной поддержки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введение процедуры вменения доходов индивидуальным предпринимателям, предоставившим налоговые декларации с нулевыми доходами, а также неработающим гражданам трудоспособного возраста;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отмена возможности самостоятельного декларирования доходов, которые не подтверждены документально;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определение права граждан на социальную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помощь с использованием имущественного фильтра проверка наличия определенного движимого и недвижимого имущества.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управление по соц.работе администации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повышения эффективности учета доходов граждан при предоставлении адресных мер социальной поддержки,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615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Итого по Разделу 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</w:tr>
      <w:tr w:rsidR="002015E9" w:rsidRPr="002015E9" w:rsidTr="008231B5">
        <w:trPr>
          <w:trHeight w:val="331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субсидий</w:t>
            </w:r>
          </w:p>
        </w:tc>
      </w:tr>
      <w:tr w:rsidR="002015E9" w:rsidRPr="002015E9" w:rsidTr="002015E9">
        <w:trPr>
          <w:trHeight w:val="174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8.1.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Оптимизация расходов на предоставление отдельных субсидий юридическим лицам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отмена неэффективных субсидий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 w:type="page"/>
              <w:t>контроль за целевым использованием субсидий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 w:type="page"/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расходов, тыс.руб.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160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8.1.1.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Оптимизация расходов на предоставление субсидий некоммерческим организациям в области физической культуры и спорта</w:t>
            </w: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расходов, тыс.руб.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00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6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15307" w:type="dxa"/>
            <w:gridSpan w:val="12"/>
            <w:shd w:val="clear" w:color="auto" w:fill="auto"/>
            <w:vAlign w:val="bottom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Повышение эффективности расходов на жилищно-коммунальное хозяйство</w:t>
            </w:r>
          </w:p>
        </w:tc>
      </w:tr>
      <w:tr w:rsidR="002015E9" w:rsidRPr="002015E9" w:rsidTr="002015E9">
        <w:trPr>
          <w:trHeight w:val="330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Реализация первоочередных мероприятий по переводу  систем и объектов  на энергоэффективные технологии по каждому органу исполнительной власти Республики Мордовия и подведомственным государственным учреждениям, органам местного самоуправления Республики Мордовия и подведомственным муниципальным учреждениям.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проведение  мероприятий по переводу  систем и объектов  на энергоэффективные технологии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администация Большеигнатовского муниципального района 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объем экономии бюджетных средств при реализации мероприятий по переводу  систем и объектов  на энергоэффективные технологии, тыс.руб.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199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9.2.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Создание единых муниципальных  бюджетных учреждений в сфере жилищно-коммунального хозяйства, энергетики и благоустройства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изменение типа учреждения с МКУ на МБУ с целью создания единой организации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администация Большеигнатовского муниципального района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Создание единых муниципальных  бюджетных учреждений в сфере жилищно-коммунального хозяйства, энергетики и благоустройства,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Постановление администрации Большеигнатовского муниципального района от 25.09.2020 № "Об изменении создания МКУ "СХОДОМС" на МБУ "СХОДОМС"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840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9.3.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Заключение и реализация энергосервисных контрактов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заключение энергосервисных контрактов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администация Большеигнатовского муниципального района 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 2019-2024г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бюджетных расходов в результате заключения  энергосервисного контракта, да/нет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8231B5">
        <w:trPr>
          <w:trHeight w:val="375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8231B5">
        <w:trPr>
          <w:trHeight w:val="408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Мероприятия по повышению качества бюджетного планирования</w:t>
            </w:r>
          </w:p>
        </w:tc>
      </w:tr>
      <w:tr w:rsidR="002015E9" w:rsidRPr="002015E9" w:rsidTr="002015E9">
        <w:trPr>
          <w:trHeight w:val="2730"/>
        </w:trPr>
        <w:tc>
          <w:tcPr>
            <w:tcW w:w="711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10.1.</w:t>
            </w:r>
          </w:p>
        </w:tc>
        <w:tc>
          <w:tcPr>
            <w:tcW w:w="1983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Повышение эффективности программных расходов бюджета муниципального образования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повышение эффективности программных расходов муниципального образования достигается с помощью следующих мероприятий: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увеличение доли программных расходов в бюджете муниципального образования;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подготовка сводного годового доклада о ходе реализации муниципальных программ и с публикацией сведений об оценке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эффективности реализации муниципальных программ за отчетный финансовый год;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подготовка предложений о целесообразности дальнейшей реализации муниципальных программ и (или) отдельных мероприятий, оцененных по итогам отчетного года как «неэффективные»;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проведение оценки объема неэффективных программных расходов и определение приоритетов использования сэкономленных средств.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финансовое управление,администрации сельских поселений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неэффективных расходов бюджета, всего, в т.ч.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объем бюджетных расходов, перераспределен-ный на приоритетные направления расходов, да/нет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Постановления администрации муниципального образования, решение о бюджете муниципального образования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2505"/>
        </w:trPr>
        <w:tc>
          <w:tcPr>
            <w:tcW w:w="711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3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доля расходов бюджетов муниципальных районов, формируемых в рамках программ, %</w:t>
            </w:r>
          </w:p>
        </w:tc>
        <w:tc>
          <w:tcPr>
            <w:tcW w:w="2268" w:type="dxa"/>
            <w:vMerge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 менее 80%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 менее 82%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 менее 84%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 менее 86%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 менее 88%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не менее 90</w:t>
            </w:r>
          </w:p>
        </w:tc>
      </w:tr>
      <w:tr w:rsidR="002015E9" w:rsidRPr="002015E9" w:rsidTr="008231B5">
        <w:trPr>
          <w:trHeight w:val="98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10.2.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Утверждение бюджетов муниципальных образований на 3 летний период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утвердить бюджеты муниципальных образований на 3 летний период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доля муниципальных образований муниципального района в РМ, утвердивших бюджеты на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очередной финансовый год и плановый период 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Решения о бюджете муниципальных образований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100,0%</w:t>
            </w:r>
          </w:p>
        </w:tc>
      </w:tr>
      <w:tr w:rsidR="002015E9" w:rsidRPr="002015E9" w:rsidTr="002015E9">
        <w:trPr>
          <w:trHeight w:val="151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10.3.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Отказ от принятия новых расходных обязательств, увеличения действующих расходных обязательств, не обеспеченных собственными доходами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 w:type="page"/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Формирование реестра расходных обязательств, не отнесенных к полномочиям муниципального образования, выработка предложений по оптимизации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объем новых расходных обязательств, увеличение действующих расходных обязательств, не обеспеченных собственными доходами, тыс. руб.</w:t>
            </w:r>
            <w:r w:rsidRPr="002015E9">
              <w:rPr>
                <w:rFonts w:ascii="Times New Roman" w:eastAsia="Times New Roman" w:hAnsi="Times New Roman" w:cs="Times New Roman"/>
              </w:rPr>
              <w:br w:type="page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Формирование реестра расходных обязательств, не отнесенных к полномочиям муниципального образования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15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10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8231B5">
        <w:trPr>
          <w:trHeight w:val="376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Управление муниципальным долгом</w:t>
            </w:r>
          </w:p>
        </w:tc>
      </w:tr>
      <w:tr w:rsidR="002015E9" w:rsidRPr="002015E9" w:rsidTr="002015E9">
        <w:trPr>
          <w:trHeight w:val="1425"/>
        </w:trPr>
        <w:tc>
          <w:tcPr>
            <w:tcW w:w="711" w:type="dxa"/>
            <w:shd w:val="clear" w:color="000000" w:fill="92D050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11.1.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Улучшение структуры муниципального долга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замена краткосрочных кредитов средне- и долгосрочными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сокращение расходов на обслуживание муниципального долга в результате привлечения среднесрочных банковских кредитов, 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1125"/>
        </w:trPr>
        <w:tc>
          <w:tcPr>
            <w:tcW w:w="711" w:type="dxa"/>
            <w:shd w:val="clear" w:color="000000" w:fill="92D050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11.2.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Ограничение объемов предоставления муниципальных гарантий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предоставление гос. гарантий только по проектам, обеспечивающим рост налогооблагаемой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базы в среднесрочной перспективе, и только при наличии соответствующего обеспечения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сокращение расходов, связанных с необходимостью исполнения гарантийных обязательств,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тыс. руб.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Решения о бюджете Большеигнатовского муниципального района РМ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2460"/>
        </w:trPr>
        <w:tc>
          <w:tcPr>
            <w:tcW w:w="711" w:type="dxa"/>
            <w:shd w:val="clear" w:color="000000" w:fill="92D050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>11.3.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внесение проекта решения о бюджете в совет депутатов, предусматривающего дефицит бюджета муниципальных образований ниже предельно допустимого бюджетным законодательством уровня;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утверждение проекта решения о бюджете;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соблюдение ограничения по дефициту бюджета муниципального образования в процессе исполнения бюджета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объем дефицита бюджета муниципального образования, %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Решения о бюджете Большеигнатовского муниципального района РМ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не более 10 %</w:t>
            </w:r>
          </w:p>
        </w:tc>
      </w:tr>
      <w:tr w:rsidR="002015E9" w:rsidRPr="002015E9" w:rsidTr="002015E9">
        <w:trPr>
          <w:trHeight w:val="2310"/>
        </w:trPr>
        <w:tc>
          <w:tcPr>
            <w:tcW w:w="711" w:type="dxa"/>
            <w:shd w:val="clear" w:color="000000" w:fill="92D050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lastRenderedPageBreak/>
              <w:t>11.4.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Наличие графика погашения муниципального долга между муниципальным районом и поселениями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инвентаризация долга поселений перед муниципальным районом;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согласование графика погашения муниципального долга с Министерством финансов Республики Мордовия;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заключение соглашений;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предоставление информации в Министерство финансов Республики Мордовия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ежегодно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утверждение графика,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Соглашение о реструктуризации задолженности Большеигнатовского муниципального района  по бюджетным кредитам, предоставленным из республиканского бюджета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8231B5">
        <w:trPr>
          <w:trHeight w:val="369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11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72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Оптимизация расходов на информационно-коммуникационные технологии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2015E9" w:rsidRPr="002015E9" w:rsidTr="008231B5">
        <w:trPr>
          <w:trHeight w:val="1694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12.1.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Оптимизация расходов на услуги связи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аудита существующих договоров на оказание услуг связи (фиксированной, мобильной) и 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доступа в сеть "интернет"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>оптимизация затрат на услуги фиксированной телефонии за счёт внедрения ip-телефонии на базе опорно-транзитной телефонной станции мультисервисной сети скоростной информационной магистрали органов государственной власти и местного самоуправления Республики Мордовия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администрация района ,финансовое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до 1 февраля 2019 г.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отказ от неиспользуемых услуг. стоимость в договорах соответствует среднерыночной стоимости данных услуг.</w:t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телефонные соединения между сотрудниками органов местного самоуправления совершаются через опорно-транзитную телефонную станцию мультисервисной сети скоростной информационной магистрали органов государственной власти и местного самоуправления Республики Мордовия и не тарифицируются. снижение расходов на услуги стационарной голосовой связи,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2400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12.2.</w:t>
            </w:r>
          </w:p>
        </w:tc>
        <w:tc>
          <w:tcPr>
            <w:tcW w:w="1983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Согласование технических требований и конкурсной документации на закупку для муниципальных нужд товаров, работ, услуг в сфере информационно-коммуникационных технологий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Получение письменных заключений  Мининформсвязи РМ в части согласования документации на закупку товаров, работ, услуг в сфере информационно-коммуникационных технологий для муниципальных нужд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администрация района ,финансовое управление,администрации сельских поселений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снижение объема расходов местного бюджета на закупку товаров, работ, услуг в сфере ИКТ, в том числе путем выбора оптимальных технических характеристик закупаемых товаров, работ, услуг, да/нет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1560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12.3.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Реализация муниципальной программы цифровой трансформации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утверждение нормативного правового акта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администрация  муниципального района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типовые целевые показатели утвенрждены распоряжением Правительства РМ от 30 апреля 2019 г. № 313-Р, да/нет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2015E9">
        <w:trPr>
          <w:trHeight w:val="2190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12.4.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Инвентаризация ИКТ-инфраструктуры с целью равномерного распределения затрат на обновление технических и программных средств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определение путей модернизации существующей инфраструктуры, выработка рекомендаций по оптимизации зартат на ИКТ-инфраструктуры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администрация  муниципального района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постоянно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оценка эффективности и выявление недостатков при проведении мероприятий информатизации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</w:tr>
      <w:tr w:rsidR="002015E9" w:rsidRPr="002015E9" w:rsidTr="008231B5">
        <w:trPr>
          <w:trHeight w:val="427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Разделу 12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8231B5">
        <w:trPr>
          <w:trHeight w:val="418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13</w:t>
            </w:r>
          </w:p>
        </w:tc>
        <w:tc>
          <w:tcPr>
            <w:tcW w:w="15307" w:type="dxa"/>
            <w:gridSpan w:val="12"/>
            <w:shd w:val="clear" w:color="auto" w:fill="auto"/>
            <w:vAlign w:val="center"/>
            <w:hideMark/>
          </w:tcPr>
          <w:p w:rsidR="002015E9" w:rsidRPr="002015E9" w:rsidRDefault="002015E9" w:rsidP="00823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</w:tr>
      <w:tr w:rsidR="002015E9" w:rsidRPr="002015E9" w:rsidTr="002015E9">
        <w:trPr>
          <w:trHeight w:val="1695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13.1.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Предупреждение возникновения просроченной кредиторской задолженности по заработной плате за счет консолидированного бюджета Республики Мордовия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формирование оперативной отчетности о состоянии просроченной кредиторской задолженности, проведение мониторинга, реструктуризации и урегулирования просроченной кредиторской задолженности муниципальных учреждений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района, органы местного самоуправления поселений, муниципальные учреждения Большеигнатовского муниципального района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отсутствие просроченной  кредиторской задолженности по заработной плате, млн. руб.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</w:p>
        </w:tc>
      </w:tr>
      <w:tr w:rsidR="002015E9" w:rsidRPr="002015E9" w:rsidTr="002015E9">
        <w:trPr>
          <w:trHeight w:val="3330"/>
        </w:trPr>
        <w:tc>
          <w:tcPr>
            <w:tcW w:w="711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13.2.</w:t>
            </w:r>
          </w:p>
        </w:tc>
        <w:tc>
          <w:tcPr>
            <w:tcW w:w="198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15E9">
              <w:rPr>
                <w:rFonts w:ascii="Times New Roman" w:eastAsia="Times New Roman" w:hAnsi="Times New Roman" w:cs="Times New Roman"/>
              </w:rPr>
              <w:t>Снижение доли просроченной кредиторской задолженности республиканского и местных бюджетов в расходах консолидированного бюджета Республики Мордовия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Администрация Большеигнатовского муниципального района, органы местного самоуправления поселений, муниципальные учреждения Большеигнатовского муниципального района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в течение года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отношение просроченной кредиторской задолженности в расходах консолидированного бюджета Республики Мордовия к предыдущему периоду, %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2015E9" w:rsidRPr="002015E9" w:rsidRDefault="002015E9" w:rsidP="0020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</w:tr>
      <w:tr w:rsidR="002015E9" w:rsidRPr="002015E9" w:rsidTr="002015E9">
        <w:trPr>
          <w:trHeight w:val="285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Итого по Разделу 14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75"/>
        </w:trPr>
        <w:tc>
          <w:tcPr>
            <w:tcW w:w="11766" w:type="dxa"/>
            <w:gridSpan w:val="7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Всего, бюджетный эффект от реализации программы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8063,8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4872,3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4840,8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5157,7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5101,4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5236,8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Создание условий для развития налоговой базы и стимулирования инвестиционной активности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100,7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125,8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415,0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438,0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465,0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489,0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516,4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1984,8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1837,5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2136,4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2059,0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2174,7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Мероприятия, направленные на повышение собираемости неналоговых доходов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4352,2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2572,7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2588,3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2583,3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2577,4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2573,1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Оптимизация расходов на муниципальное управление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1473,0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Оптимизация бюджетной сети и численности работников бюджетной сферы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1621,5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189,0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Совершенствование системы закупок для муниципальных нужд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Оптимизация системы мер социальной поддержки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Оптимизация субсидий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Повышение эффективности расходов на 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Мероприятия по повышению качества бюджетного планирования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11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Управление муниципальным долгом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13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Оптимизация расходов на информационно-коммуникационные технологии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</w:tr>
      <w:tr w:rsidR="002015E9" w:rsidRPr="002015E9" w:rsidTr="002015E9">
        <w:trPr>
          <w:trHeight w:val="375"/>
        </w:trPr>
        <w:tc>
          <w:tcPr>
            <w:tcW w:w="711" w:type="dxa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13</w:t>
            </w:r>
          </w:p>
        </w:tc>
        <w:tc>
          <w:tcPr>
            <w:tcW w:w="11055" w:type="dxa"/>
            <w:gridSpan w:val="6"/>
            <w:shd w:val="clear" w:color="auto" w:fill="auto"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015E9" w:rsidRPr="002015E9" w:rsidRDefault="002015E9" w:rsidP="00A343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15E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</w:tr>
    </w:tbl>
    <w:p w:rsidR="002015E9" w:rsidRDefault="002015E9" w:rsidP="00826F7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</w:rPr>
        <w:sectPr w:rsidR="002015E9" w:rsidSect="002015E9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4762E" w:rsidRPr="0014762E" w:rsidRDefault="0014762E" w:rsidP="0014762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</w:rPr>
      </w:pPr>
      <w:r w:rsidRPr="0014762E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555D7573" wp14:editId="7D6FA500">
            <wp:extent cx="581025" cy="609600"/>
            <wp:effectExtent l="19050" t="0" r="9525" b="0"/>
            <wp:docPr id="5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62E" w:rsidRPr="0014762E" w:rsidRDefault="0014762E" w:rsidP="0014762E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14762E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14762E" w:rsidRPr="0014762E" w:rsidRDefault="0014762E" w:rsidP="0014762E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14762E" w:rsidRPr="0014762E" w:rsidRDefault="0014762E" w:rsidP="0014762E">
      <w:pPr>
        <w:pStyle w:val="2"/>
        <w:spacing w:before="0"/>
        <w:ind w:left="567" w:hanging="567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14762E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14762E" w:rsidRPr="0014762E" w:rsidRDefault="0014762E" w:rsidP="0014762E">
      <w:pPr>
        <w:tabs>
          <w:tab w:val="center" w:pos="4677"/>
        </w:tabs>
        <w:rPr>
          <w:rFonts w:ascii="Times New Roman" w:hAnsi="Times New Roman" w:cs="Times New Roman"/>
        </w:rPr>
      </w:pPr>
      <w:r w:rsidRPr="0014762E">
        <w:rPr>
          <w:rFonts w:ascii="Times New Roman" w:hAnsi="Times New Roman" w:cs="Times New Roman"/>
        </w:rPr>
        <w:t xml:space="preserve">  «  17   » мая  2021 г.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14762E">
        <w:rPr>
          <w:rFonts w:ascii="Times New Roman" w:hAnsi="Times New Roman" w:cs="Times New Roman"/>
        </w:rPr>
        <w:t xml:space="preserve"> № 223</w:t>
      </w:r>
    </w:p>
    <w:p w:rsidR="0014762E" w:rsidRPr="0014762E" w:rsidRDefault="0014762E" w:rsidP="0014762E">
      <w:pPr>
        <w:jc w:val="center"/>
        <w:rPr>
          <w:rFonts w:ascii="Times New Roman" w:hAnsi="Times New Roman" w:cs="Times New Roman"/>
        </w:rPr>
      </w:pPr>
      <w:r w:rsidRPr="0014762E">
        <w:rPr>
          <w:rFonts w:ascii="Times New Roman" w:hAnsi="Times New Roman" w:cs="Times New Roman"/>
        </w:rPr>
        <w:t>с. Большое Игнатово</w:t>
      </w:r>
    </w:p>
    <w:tbl>
      <w:tblPr>
        <w:tblStyle w:val="af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3544"/>
      </w:tblGrid>
      <w:tr w:rsidR="0014762E" w:rsidRPr="0014762E" w:rsidTr="00D23E44">
        <w:tc>
          <w:tcPr>
            <w:tcW w:w="5920" w:type="dxa"/>
          </w:tcPr>
          <w:p w:rsidR="0014762E" w:rsidRPr="0014762E" w:rsidRDefault="0014762E" w:rsidP="0014762E">
            <w:pPr>
              <w:jc w:val="both"/>
              <w:rPr>
                <w:rFonts w:ascii="Times New Roman" w:hAnsi="Times New Roman" w:cs="Times New Roman"/>
              </w:rPr>
            </w:pPr>
            <w:r w:rsidRPr="0014762E">
              <w:rPr>
                <w:rFonts w:ascii="Times New Roman" w:hAnsi="Times New Roman" w:cs="Times New Roman"/>
              </w:rPr>
              <w:t xml:space="preserve">О внесении изменений в </w:t>
            </w:r>
            <w:r w:rsidRPr="0014762E">
              <w:rPr>
                <w:rFonts w:ascii="Times New Roman" w:hAnsi="Times New Roman" w:cs="Times New Roman"/>
                <w:color w:val="000000"/>
              </w:rPr>
              <w:t>постановление Администрации Большеигнатовского муниципального района от 13.12.2017 г. № 622 «Об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Большеигнатовского муниципального района на 2018 - 2025 годы»</w:t>
            </w:r>
          </w:p>
          <w:p w:rsidR="0014762E" w:rsidRPr="0014762E" w:rsidRDefault="0014762E" w:rsidP="001476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14762E" w:rsidRPr="0014762E" w:rsidRDefault="0014762E" w:rsidP="0014762E">
            <w:pPr>
              <w:rPr>
                <w:rFonts w:ascii="Times New Roman" w:hAnsi="Times New Roman" w:cs="Times New Roman"/>
              </w:rPr>
            </w:pPr>
          </w:p>
        </w:tc>
      </w:tr>
    </w:tbl>
    <w:p w:rsidR="0014762E" w:rsidRPr="0014762E" w:rsidRDefault="0014762E" w:rsidP="0014762E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4762E">
        <w:rPr>
          <w:rFonts w:ascii="Times New Roman" w:hAnsi="Times New Roman" w:cs="Times New Roman"/>
        </w:rPr>
        <w:t xml:space="preserve">В соответствии с Федеральным законом от 21.12.1994 г. №68-ФЗ «О защите населения и территории от чрезвычайных ситуаций природного и техногенного характера», Администрация Большеигнатовского муниципального района </w:t>
      </w:r>
      <w:r w:rsidRPr="0014762E">
        <w:rPr>
          <w:rFonts w:ascii="Times New Roman" w:hAnsi="Times New Roman" w:cs="Times New Roman"/>
          <w:b/>
          <w:bCs/>
        </w:rPr>
        <w:t>постановляет</w:t>
      </w:r>
      <w:r w:rsidRPr="0014762E">
        <w:rPr>
          <w:rFonts w:ascii="Times New Roman" w:hAnsi="Times New Roman" w:cs="Times New Roman"/>
          <w:b/>
        </w:rPr>
        <w:t>:</w:t>
      </w:r>
    </w:p>
    <w:p w:rsidR="0014762E" w:rsidRPr="0014762E" w:rsidRDefault="0014762E" w:rsidP="0014762E">
      <w:pPr>
        <w:pStyle w:val="ae"/>
        <w:jc w:val="both"/>
        <w:rPr>
          <w:rFonts w:ascii="Times New Roman" w:hAnsi="Times New Roman"/>
          <w:color w:val="000000"/>
        </w:rPr>
      </w:pPr>
      <w:r w:rsidRPr="0014762E">
        <w:rPr>
          <w:rFonts w:ascii="Times New Roman" w:hAnsi="Times New Roman"/>
        </w:rPr>
        <w:t xml:space="preserve">1. Внести изменения в </w:t>
      </w:r>
      <w:r w:rsidRPr="0014762E">
        <w:rPr>
          <w:rFonts w:ascii="Times New Roman" w:hAnsi="Times New Roman"/>
          <w:color w:val="000000"/>
        </w:rPr>
        <w:t>муниципальную программу «Защита населения и территории от чрезвычайных ситуаций, обеспечение пожарной безопасности и безопасности людей на водных объектах на территории Большеигнатовского муниципального района на 2018 - 2025 годы», утвержденную постановлением Администрации Большеигнатовского муниципального района от 13.12.2017 г. № 622  «Об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Большеигнатовского муниципального района на 2018-2025 годы» (далее – Программа), следующего содержания:</w:t>
      </w:r>
    </w:p>
    <w:p w:rsidR="0014762E" w:rsidRPr="0014762E" w:rsidRDefault="0014762E" w:rsidP="0014762E">
      <w:pPr>
        <w:pStyle w:val="ae"/>
        <w:jc w:val="both"/>
        <w:rPr>
          <w:rFonts w:ascii="Times New Roman" w:hAnsi="Times New Roman"/>
        </w:rPr>
      </w:pPr>
      <w:r w:rsidRPr="0014762E">
        <w:rPr>
          <w:rFonts w:ascii="Times New Roman" w:hAnsi="Times New Roman"/>
        </w:rPr>
        <w:t>1.1. В паспорте Программы: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4762E">
        <w:rPr>
          <w:rFonts w:ascii="Times New Roman" w:hAnsi="Times New Roman" w:cs="Times New Roman"/>
        </w:rPr>
        <w:t>- позицию «</w:t>
      </w:r>
      <w:r w:rsidRPr="0014762E">
        <w:rPr>
          <w:rFonts w:ascii="Times New Roman" w:hAnsi="Times New Roman" w:cs="Times New Roman"/>
          <w:lang w:eastAsia="en-US"/>
        </w:rPr>
        <w:t xml:space="preserve">Объемы и источники финансирования муниципальной </w:t>
      </w:r>
      <w:r w:rsidRPr="0014762E">
        <w:rPr>
          <w:rFonts w:ascii="Times New Roman" w:hAnsi="Times New Roman" w:cs="Times New Roman"/>
        </w:rPr>
        <w:t>программы» изложить в следующей редакции: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14762E">
        <w:rPr>
          <w:rFonts w:ascii="Times New Roman" w:hAnsi="Times New Roman" w:cs="Times New Roman"/>
          <w:color w:val="000000"/>
          <w:lang w:eastAsia="en-US"/>
        </w:rPr>
        <w:t xml:space="preserve">Финансирование муниципальной программы на 2018-2025 годы предусмотрено из районного бюджета в размере </w:t>
      </w:r>
      <w:r w:rsidRPr="0014762E">
        <w:rPr>
          <w:rFonts w:ascii="Times New Roman" w:hAnsi="Times New Roman" w:cs="Times New Roman"/>
          <w:lang w:eastAsia="en-US"/>
        </w:rPr>
        <w:t>7708,1 тыс. рублей, в том числе по годам: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14762E">
        <w:rPr>
          <w:rFonts w:ascii="Times New Roman" w:hAnsi="Times New Roman" w:cs="Times New Roman"/>
          <w:lang w:eastAsia="en-US"/>
        </w:rPr>
        <w:t>2018 год — 1297,2 тыс. руб.;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14762E">
        <w:rPr>
          <w:rFonts w:ascii="Times New Roman" w:hAnsi="Times New Roman" w:cs="Times New Roman"/>
          <w:lang w:eastAsia="en-US"/>
        </w:rPr>
        <w:t>2019 год — 839,3 тыс. руб.;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14762E">
        <w:rPr>
          <w:rFonts w:ascii="Times New Roman" w:hAnsi="Times New Roman" w:cs="Times New Roman"/>
          <w:lang w:eastAsia="en-US"/>
        </w:rPr>
        <w:t>2020 год — 1143,0 тыс. руб;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14762E">
        <w:rPr>
          <w:rFonts w:ascii="Times New Roman" w:hAnsi="Times New Roman" w:cs="Times New Roman"/>
          <w:lang w:eastAsia="en-US"/>
        </w:rPr>
        <w:t>2021 год – 888,2 тыс. руб;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14762E">
        <w:rPr>
          <w:rFonts w:ascii="Times New Roman" w:hAnsi="Times New Roman" w:cs="Times New Roman"/>
          <w:lang w:eastAsia="en-US"/>
        </w:rPr>
        <w:t>2022 год — 885,2 тыс. руб;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14762E">
        <w:rPr>
          <w:rFonts w:ascii="Times New Roman" w:hAnsi="Times New Roman" w:cs="Times New Roman"/>
          <w:lang w:eastAsia="en-US"/>
        </w:rPr>
        <w:t>2023 год — 885,2 тыс. руб;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14762E">
        <w:rPr>
          <w:rFonts w:ascii="Times New Roman" w:hAnsi="Times New Roman" w:cs="Times New Roman"/>
          <w:lang w:eastAsia="en-US"/>
        </w:rPr>
        <w:t>2024 год — 885,2 тыс. руб;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14762E">
        <w:rPr>
          <w:rFonts w:ascii="Times New Roman" w:hAnsi="Times New Roman" w:cs="Times New Roman"/>
          <w:lang w:eastAsia="en-US"/>
        </w:rPr>
        <w:t>2025 год — 885,2 тыс. руб.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en-US"/>
        </w:rPr>
      </w:pPr>
      <w:r>
        <w:rPr>
          <w:rFonts w:ascii="Times New Roman" w:hAnsi="Times New Roman" w:cs="Times New Roman"/>
          <w:color w:val="000000"/>
          <w:lang w:eastAsia="en-US"/>
        </w:rPr>
        <w:t xml:space="preserve">           </w:t>
      </w:r>
      <w:r w:rsidRPr="0014762E">
        <w:rPr>
          <w:rFonts w:ascii="Times New Roman" w:hAnsi="Times New Roman" w:cs="Times New Roman"/>
          <w:color w:val="000000"/>
          <w:lang w:eastAsia="en-US"/>
        </w:rPr>
        <w:t>Объем финансирования Программы носит прогнозный характер и ежегодно уточняется при принятии бюджета муниципального образования на очередной финансовый год.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4762E">
        <w:rPr>
          <w:rFonts w:ascii="Times New Roman" w:hAnsi="Times New Roman" w:cs="Times New Roman"/>
          <w:color w:val="000000"/>
          <w:lang w:eastAsia="en-US"/>
        </w:rPr>
        <w:t>Конкретные суммы финансирования мероприятий муниципальной программы уточняются перед принятием районного бюджета в соответствии с социально-экономической и финансово – бюджетной ситуацией в районе.</w:t>
      </w:r>
    </w:p>
    <w:p w:rsidR="0014762E" w:rsidRPr="0014762E" w:rsidRDefault="0014762E" w:rsidP="0014762E">
      <w:pPr>
        <w:pStyle w:val="ae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             </w:t>
      </w:r>
      <w:r w:rsidRPr="0014762E">
        <w:rPr>
          <w:rFonts w:ascii="Times New Roman" w:hAnsi="Times New Roman"/>
        </w:rPr>
        <w:t>1.2. В приложении 1 к Программе</w:t>
      </w:r>
      <w:r w:rsidRPr="0014762E">
        <w:rPr>
          <w:rFonts w:ascii="Times New Roman" w:hAnsi="Times New Roman"/>
          <w:color w:val="000000"/>
        </w:rPr>
        <w:t>:</w:t>
      </w: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4762E">
        <w:rPr>
          <w:rFonts w:ascii="Times New Roman" w:hAnsi="Times New Roman" w:cs="Times New Roman"/>
        </w:rPr>
        <w:t>- позицию «Проведение мероприятий для обеспечения безопасности на водных объектах и ГТС» изложить в следующей редакции:</w:t>
      </w:r>
    </w:p>
    <w:p w:rsidR="0014762E" w:rsidRPr="0014762E" w:rsidRDefault="0014762E" w:rsidP="0014762E">
      <w:pPr>
        <w:pStyle w:val="ae"/>
        <w:jc w:val="both"/>
        <w:rPr>
          <w:rFonts w:ascii="Times New Roman" w:hAnsi="Times New Roman"/>
        </w:rPr>
      </w:pPr>
    </w:p>
    <w:tbl>
      <w:tblPr>
        <w:tblW w:w="94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2"/>
        <w:gridCol w:w="1048"/>
        <w:gridCol w:w="1222"/>
        <w:gridCol w:w="1047"/>
        <w:gridCol w:w="1048"/>
        <w:gridCol w:w="873"/>
        <w:gridCol w:w="873"/>
        <w:gridCol w:w="1048"/>
        <w:gridCol w:w="873"/>
      </w:tblGrid>
      <w:tr w:rsidR="0014762E" w:rsidRPr="0014762E" w:rsidTr="00D23E44">
        <w:trPr>
          <w:trHeight w:val="251"/>
        </w:trPr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Источники финансиро</w:t>
            </w:r>
            <w:r w:rsidRPr="0014762E">
              <w:rPr>
                <w:rFonts w:ascii="Times New Roman" w:hAnsi="Times New Roman"/>
                <w:b/>
              </w:rPr>
              <w:lastRenderedPageBreak/>
              <w:t>вания</w:t>
            </w:r>
          </w:p>
        </w:tc>
        <w:tc>
          <w:tcPr>
            <w:tcW w:w="4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lastRenderedPageBreak/>
              <w:t>Финансирование (тыс. руб)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4762E" w:rsidRPr="0014762E" w:rsidTr="00D23E44">
        <w:trPr>
          <w:trHeight w:val="251"/>
        </w:trPr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2020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2021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2022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2025</w:t>
            </w:r>
          </w:p>
        </w:tc>
      </w:tr>
      <w:tr w:rsidR="0014762E" w:rsidRPr="0014762E" w:rsidTr="00D23E44">
        <w:trPr>
          <w:trHeight w:val="251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lastRenderedPageBreak/>
              <w:t>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  <w:b/>
              </w:rPr>
              <w:t>11</w:t>
            </w:r>
          </w:p>
        </w:tc>
      </w:tr>
      <w:tr w:rsidR="0014762E" w:rsidRPr="0014762E" w:rsidTr="00D23E44">
        <w:trPr>
          <w:cantSplit/>
          <w:trHeight w:val="481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</w:rPr>
            </w:pPr>
            <w:r w:rsidRPr="0014762E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</w:rPr>
            </w:pPr>
            <w:r w:rsidRPr="0014762E">
              <w:rPr>
                <w:rFonts w:ascii="Times New Roman" w:hAnsi="Times New Roman"/>
              </w:rPr>
              <w:t>250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</w:rPr>
            </w:pPr>
            <w:r w:rsidRPr="0014762E">
              <w:rPr>
                <w:rFonts w:ascii="Times New Roman" w:hAnsi="Times New Roman"/>
              </w:rPr>
              <w:t>-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</w:rPr>
            </w:pPr>
            <w:r w:rsidRPr="0014762E">
              <w:rPr>
                <w:rFonts w:ascii="Times New Roman" w:hAnsi="Times New Roman"/>
              </w:rPr>
              <w:t>-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</w:rPr>
            </w:pPr>
            <w:r w:rsidRPr="0014762E">
              <w:rPr>
                <w:rFonts w:ascii="Times New Roman" w:hAnsi="Times New Roman"/>
              </w:rPr>
              <w:t>18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</w:rPr>
            </w:pPr>
            <w:r w:rsidRPr="0014762E">
              <w:rPr>
                <w:rFonts w:ascii="Times New Roman" w:hAnsi="Times New Roman"/>
              </w:rPr>
              <w:t>15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762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762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762E">
              <w:rPr>
                <w:rFonts w:ascii="Times New Roman" w:hAnsi="Times New Roman" w:cs="Times New Roman"/>
              </w:rPr>
              <w:t>15</w:t>
            </w:r>
          </w:p>
        </w:tc>
      </w:tr>
    </w:tbl>
    <w:p w:rsidR="0014762E" w:rsidRPr="0014762E" w:rsidRDefault="0014762E" w:rsidP="0014762E">
      <w:pPr>
        <w:pStyle w:val="ae"/>
        <w:jc w:val="both"/>
        <w:rPr>
          <w:rFonts w:ascii="Times New Roman" w:hAnsi="Times New Roman"/>
        </w:rPr>
      </w:pPr>
    </w:p>
    <w:p w:rsidR="0014762E" w:rsidRPr="0014762E" w:rsidRDefault="0014762E" w:rsidP="001476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4762E">
        <w:rPr>
          <w:rFonts w:ascii="Times New Roman" w:hAnsi="Times New Roman" w:cs="Times New Roman"/>
        </w:rPr>
        <w:t>- позицию «Итого» изложить в следующей редакции:</w:t>
      </w:r>
    </w:p>
    <w:p w:rsidR="0014762E" w:rsidRPr="0014762E" w:rsidRDefault="0014762E" w:rsidP="0014762E">
      <w:pPr>
        <w:pStyle w:val="ae"/>
        <w:jc w:val="both"/>
        <w:rPr>
          <w:rFonts w:ascii="Times New Roman" w:hAnsi="Times New Roman"/>
        </w:rPr>
      </w:pPr>
    </w:p>
    <w:tbl>
      <w:tblPr>
        <w:tblW w:w="9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993"/>
        <w:gridCol w:w="992"/>
        <w:gridCol w:w="992"/>
        <w:gridCol w:w="992"/>
        <w:gridCol w:w="993"/>
        <w:gridCol w:w="850"/>
        <w:gridCol w:w="992"/>
        <w:gridCol w:w="851"/>
      </w:tblGrid>
      <w:tr w:rsidR="0014762E" w:rsidRPr="0014762E" w:rsidTr="00D23E44">
        <w:trPr>
          <w:trHeight w:val="5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</w:rPr>
            </w:pPr>
            <w:r w:rsidRPr="0014762E">
              <w:rPr>
                <w:rFonts w:ascii="Times New Roman" w:hAnsi="Times New Roman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14762E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Cs/>
              </w:rPr>
            </w:pPr>
            <w:r w:rsidRPr="0014762E">
              <w:rPr>
                <w:rFonts w:ascii="Times New Roman" w:hAnsi="Times New Roman"/>
                <w:bCs/>
              </w:rPr>
              <w:t>1297,2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Cs/>
              </w:rPr>
            </w:pPr>
            <w:r w:rsidRPr="0014762E">
              <w:rPr>
                <w:rFonts w:ascii="Times New Roman" w:hAnsi="Times New Roman"/>
                <w:bCs/>
              </w:rPr>
              <w:t>839,3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Cs/>
              </w:rPr>
            </w:pPr>
            <w:r w:rsidRPr="0014762E">
              <w:rPr>
                <w:rFonts w:ascii="Times New Roman" w:hAnsi="Times New Roman"/>
                <w:bCs/>
              </w:rPr>
              <w:t>1143,0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62E" w:rsidRPr="0014762E" w:rsidRDefault="0014762E" w:rsidP="0014762E">
            <w:pPr>
              <w:pStyle w:val="ae"/>
              <w:jc w:val="center"/>
              <w:rPr>
                <w:rFonts w:ascii="Times New Roman" w:hAnsi="Times New Roman"/>
                <w:bCs/>
              </w:rPr>
            </w:pPr>
            <w:r w:rsidRPr="0014762E">
              <w:rPr>
                <w:rFonts w:ascii="Times New Roman" w:hAnsi="Times New Roman"/>
                <w:bCs/>
              </w:rPr>
              <w:t>888,2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762E">
              <w:rPr>
                <w:rFonts w:ascii="Times New Roman" w:hAnsi="Times New Roman" w:cs="Times New Roman"/>
                <w:bCs/>
              </w:rPr>
              <w:t>885,2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762E">
              <w:rPr>
                <w:rFonts w:ascii="Times New Roman" w:hAnsi="Times New Roman" w:cs="Times New Roman"/>
                <w:bCs/>
              </w:rPr>
              <w:t>885,2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762E">
              <w:rPr>
                <w:rFonts w:ascii="Times New Roman" w:hAnsi="Times New Roman" w:cs="Times New Roman"/>
                <w:bCs/>
              </w:rPr>
              <w:t>885,2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62E" w:rsidRPr="0014762E" w:rsidRDefault="0014762E" w:rsidP="0014762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4762E">
              <w:rPr>
                <w:rFonts w:ascii="Times New Roman" w:hAnsi="Times New Roman" w:cs="Times New Roman"/>
                <w:bCs/>
              </w:rPr>
              <w:t>885,2</w:t>
            </w:r>
          </w:p>
        </w:tc>
      </w:tr>
    </w:tbl>
    <w:p w:rsidR="0014762E" w:rsidRPr="0014762E" w:rsidRDefault="0014762E" w:rsidP="0014762E">
      <w:pPr>
        <w:pStyle w:val="ae"/>
        <w:jc w:val="both"/>
        <w:rPr>
          <w:rFonts w:ascii="Times New Roman" w:hAnsi="Times New Roman"/>
        </w:rPr>
      </w:pPr>
    </w:p>
    <w:p w:rsidR="0014762E" w:rsidRPr="0014762E" w:rsidRDefault="0014762E" w:rsidP="0014762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</w:t>
      </w:r>
      <w:r w:rsidRPr="0014762E">
        <w:rPr>
          <w:rFonts w:ascii="Times New Roman" w:hAnsi="Times New Roman" w:cs="Times New Roman"/>
          <w:color w:val="000000"/>
        </w:rPr>
        <w:t>2. Финансовому управлению Администрации Большеигнатовского муниципального района при формировании проекта районного бюджета на очередной финансовый год и на плановый период планировать расходы на реализацию мероприятий, предусмотренных Программой.</w:t>
      </w:r>
    </w:p>
    <w:p w:rsidR="0014762E" w:rsidRPr="0014762E" w:rsidRDefault="0014762E" w:rsidP="0014762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</w:t>
      </w:r>
      <w:r w:rsidRPr="0014762E">
        <w:rPr>
          <w:rFonts w:ascii="Times New Roman" w:hAnsi="Times New Roman" w:cs="Times New Roman"/>
          <w:color w:val="000000"/>
        </w:rPr>
        <w:t>3. Контроль за исполнением настоящего постановления возложить</w:t>
      </w:r>
      <w:r w:rsidRPr="0014762E">
        <w:rPr>
          <w:rFonts w:ascii="Times New Roman" w:hAnsi="Times New Roman" w:cs="Times New Roman"/>
        </w:rPr>
        <w:t xml:space="preserve"> на заместителя Главы Большеигнатовского муниципального района по вопросам энергетики, строительства и жилищно–коммунального хозяйства Левщанова А.М.</w:t>
      </w:r>
    </w:p>
    <w:p w:rsidR="0014762E" w:rsidRPr="0014762E" w:rsidRDefault="0014762E" w:rsidP="0014762E">
      <w:pPr>
        <w:pStyle w:val="ab"/>
        <w:ind w:left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</w:t>
      </w:r>
      <w:r w:rsidRPr="0014762E">
        <w:rPr>
          <w:color w:val="000000"/>
          <w:sz w:val="22"/>
          <w:szCs w:val="22"/>
        </w:rPr>
        <w:t>4. Настоящее постановление вступает в силу после его официального опубликования.</w:t>
      </w:r>
    </w:p>
    <w:p w:rsidR="0014762E" w:rsidRPr="0014762E" w:rsidRDefault="0014762E" w:rsidP="0014762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14762E" w:rsidRPr="0014762E" w:rsidRDefault="0014762E" w:rsidP="0014762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4762E">
        <w:rPr>
          <w:rFonts w:ascii="Times New Roman" w:hAnsi="Times New Roman" w:cs="Times New Roman"/>
          <w:color w:val="000000"/>
        </w:rPr>
        <w:t xml:space="preserve">Глава Большеигнатовского </w:t>
      </w:r>
    </w:p>
    <w:p w:rsidR="002015E9" w:rsidRPr="0014762E" w:rsidRDefault="0014762E" w:rsidP="0014762E">
      <w:pPr>
        <w:spacing w:after="0" w:line="240" w:lineRule="auto"/>
        <w:jc w:val="both"/>
      </w:pPr>
      <w:r w:rsidRPr="0014762E">
        <w:rPr>
          <w:rFonts w:ascii="Times New Roman" w:hAnsi="Times New Roman" w:cs="Times New Roman"/>
          <w:color w:val="000000"/>
        </w:rPr>
        <w:t>муниципального района                                                                 Т.Н.Полозова</w:t>
      </w:r>
    </w:p>
    <w:p w:rsidR="00826F72" w:rsidRPr="00826F72" w:rsidRDefault="00826F72" w:rsidP="00826F7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</w:rPr>
      </w:pPr>
      <w:r w:rsidRPr="00826F72">
        <w:rPr>
          <w:rFonts w:ascii="Times New Roman" w:hAnsi="Times New Roman" w:cs="Times New Roman"/>
          <w:b/>
          <w:noProof/>
        </w:rPr>
        <w:drawing>
          <wp:inline distT="0" distB="0" distL="0" distR="0" wp14:anchorId="2D3B01D5" wp14:editId="4BC20C6A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F72" w:rsidRPr="00826F72" w:rsidRDefault="00826F72" w:rsidP="00826F7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826F72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826F72" w:rsidRPr="00826F72" w:rsidRDefault="00826F72" w:rsidP="00826F72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826F72" w:rsidRPr="00826F72" w:rsidRDefault="00826F72" w:rsidP="00826F72">
      <w:pPr>
        <w:pStyle w:val="2"/>
        <w:spacing w:before="0"/>
        <w:ind w:left="567" w:hanging="567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826F72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826F72" w:rsidRPr="00826F72" w:rsidRDefault="00826F72" w:rsidP="00826F72">
      <w:pPr>
        <w:rPr>
          <w:rFonts w:ascii="Times New Roman" w:hAnsi="Times New Roman" w:cs="Times New Roman"/>
        </w:rPr>
      </w:pPr>
    </w:p>
    <w:p w:rsidR="00826F72" w:rsidRPr="00826F72" w:rsidRDefault="00826F72" w:rsidP="00826F72">
      <w:pPr>
        <w:tabs>
          <w:tab w:val="center" w:pos="4677"/>
        </w:tabs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 xml:space="preserve">  «18 » мая  2021 г.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826F72">
        <w:rPr>
          <w:rFonts w:ascii="Times New Roman" w:hAnsi="Times New Roman" w:cs="Times New Roman"/>
        </w:rPr>
        <w:t xml:space="preserve"> №  231</w:t>
      </w:r>
    </w:p>
    <w:p w:rsidR="00826F72" w:rsidRPr="00826F72" w:rsidRDefault="00826F72" w:rsidP="00826F72">
      <w:pPr>
        <w:jc w:val="center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с. Большое Игнатово</w:t>
      </w:r>
    </w:p>
    <w:tbl>
      <w:tblPr>
        <w:tblStyle w:val="af"/>
        <w:tblW w:w="104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6"/>
      </w:tblGrid>
      <w:tr w:rsidR="00826F72" w:rsidRPr="00826F72" w:rsidTr="000A2854">
        <w:tc>
          <w:tcPr>
            <w:tcW w:w="5637" w:type="dxa"/>
          </w:tcPr>
          <w:p w:rsidR="00826F72" w:rsidRPr="00826F72" w:rsidRDefault="00826F72" w:rsidP="000A28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  <w:bCs/>
                <w:spacing w:val="-3"/>
              </w:rPr>
              <w:t xml:space="preserve">О подготовке работников </w:t>
            </w:r>
            <w:r w:rsidRPr="00826F72">
              <w:rPr>
                <w:rFonts w:ascii="Times New Roman" w:hAnsi="Times New Roman" w:cs="Times New Roman"/>
                <w:bCs/>
                <w:spacing w:val="-2"/>
              </w:rPr>
              <w:t xml:space="preserve">Администрации Большеигнатовского муниципального района в </w:t>
            </w:r>
            <w:r w:rsidRPr="00826F72">
              <w:rPr>
                <w:rFonts w:ascii="Times New Roman" w:hAnsi="Times New Roman" w:cs="Times New Roman"/>
                <w:shd w:val="clear" w:color="auto" w:fill="FFFFFF"/>
              </w:rPr>
              <w:t>области</w:t>
            </w:r>
            <w:r w:rsidR="00E456F7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826F72">
              <w:rPr>
                <w:rFonts w:ascii="Times New Roman" w:hAnsi="Times New Roman" w:cs="Times New Roman"/>
                <w:shd w:val="clear" w:color="auto" w:fill="FFFFFF"/>
              </w:rPr>
              <w:t> г</w:t>
            </w:r>
            <w:r w:rsidRPr="00826F72">
              <w:rPr>
                <w:rFonts w:ascii="Times New Roman" w:hAnsi="Times New Roman" w:cs="Times New Roman"/>
                <w:bCs/>
                <w:shd w:val="clear" w:color="auto" w:fill="FFFFFF"/>
              </w:rPr>
              <w:t>ражданской</w:t>
            </w:r>
            <w:r w:rsidRPr="00826F72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 w:rsidRPr="00826F72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обороны </w:t>
            </w:r>
          </w:p>
        </w:tc>
        <w:tc>
          <w:tcPr>
            <w:tcW w:w="4786" w:type="dxa"/>
          </w:tcPr>
          <w:p w:rsidR="00826F72" w:rsidRPr="00826F72" w:rsidRDefault="00826F72" w:rsidP="000A2854">
            <w:pPr>
              <w:rPr>
                <w:rFonts w:ascii="Times New Roman" w:hAnsi="Times New Roman" w:cs="Times New Roman"/>
              </w:rPr>
            </w:pPr>
          </w:p>
        </w:tc>
      </w:tr>
    </w:tbl>
    <w:p w:rsidR="00826F72" w:rsidRPr="00826F72" w:rsidRDefault="00826F72" w:rsidP="00826F72">
      <w:pPr>
        <w:rPr>
          <w:rFonts w:ascii="Times New Roman" w:hAnsi="Times New Roman" w:cs="Times New Roman"/>
        </w:rPr>
      </w:pPr>
    </w:p>
    <w:p w:rsidR="00826F72" w:rsidRPr="00826F72" w:rsidRDefault="00826F72" w:rsidP="00826F72">
      <w:pPr>
        <w:pStyle w:val="2"/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pacing w:val="-1"/>
          <w:sz w:val="22"/>
          <w:szCs w:val="22"/>
        </w:rPr>
      </w:pPr>
      <w:r w:rsidRPr="00826F72">
        <w:rPr>
          <w:rFonts w:ascii="Times New Roman" w:hAnsi="Times New Roman" w:cs="Times New Roman"/>
          <w:b w:val="0"/>
          <w:color w:val="auto"/>
          <w:sz w:val="22"/>
          <w:szCs w:val="22"/>
        </w:rPr>
        <w:t>В соответствии постановлением Правительства Российской Федерации от 02.11.2000 № 841 "Об утверждении положения об организации обучения населения в области гражданской обороны", примерной программой обучения работающего населения в области гражданской обороны и защиты от чрезвычайных ситуаций природного и техногенного характера  (утв. Министром МЧС России 20 ноября 2020 г. N 2-4-71-27-11),</w:t>
      </w:r>
      <w:r w:rsidRPr="00826F72">
        <w:rPr>
          <w:rFonts w:ascii="Times New Roman" w:hAnsi="Times New Roman" w:cs="Times New Roman"/>
          <w:b w:val="0"/>
          <w:color w:val="auto"/>
          <w:spacing w:val="-1"/>
          <w:sz w:val="22"/>
          <w:szCs w:val="22"/>
        </w:rPr>
        <w:t xml:space="preserve"> Администрация Большеигнатовского муниципального района  </w:t>
      </w:r>
      <w:r w:rsidRPr="00826F72">
        <w:rPr>
          <w:rFonts w:ascii="Times New Roman" w:hAnsi="Times New Roman" w:cs="Times New Roman"/>
          <w:color w:val="auto"/>
          <w:spacing w:val="-1"/>
          <w:sz w:val="22"/>
          <w:szCs w:val="22"/>
        </w:rPr>
        <w:t>постановляет</w:t>
      </w:r>
      <w:r w:rsidRPr="00826F72">
        <w:rPr>
          <w:rFonts w:ascii="Times New Roman" w:hAnsi="Times New Roman" w:cs="Times New Roman"/>
          <w:b w:val="0"/>
          <w:color w:val="auto"/>
          <w:spacing w:val="-1"/>
          <w:sz w:val="22"/>
          <w:szCs w:val="22"/>
        </w:rPr>
        <w:t>:</w:t>
      </w:r>
    </w:p>
    <w:p w:rsidR="00826F72" w:rsidRPr="00826F72" w:rsidRDefault="00826F72" w:rsidP="00E456F7">
      <w:pPr>
        <w:pStyle w:val="ab"/>
        <w:numPr>
          <w:ilvl w:val="0"/>
          <w:numId w:val="25"/>
        </w:numPr>
        <w:ind w:left="0" w:firstLine="709"/>
        <w:jc w:val="both"/>
        <w:rPr>
          <w:sz w:val="22"/>
          <w:szCs w:val="22"/>
        </w:rPr>
      </w:pPr>
      <w:r w:rsidRPr="00826F72">
        <w:rPr>
          <w:sz w:val="22"/>
          <w:szCs w:val="22"/>
        </w:rPr>
        <w:t>Утвердить прилагаемые:</w:t>
      </w:r>
    </w:p>
    <w:p w:rsidR="00826F72" w:rsidRPr="00826F72" w:rsidRDefault="00826F72" w:rsidP="00E456F7">
      <w:pPr>
        <w:pStyle w:val="ab"/>
        <w:numPr>
          <w:ilvl w:val="1"/>
          <w:numId w:val="25"/>
        </w:numPr>
        <w:ind w:left="0" w:firstLine="709"/>
        <w:jc w:val="both"/>
        <w:rPr>
          <w:sz w:val="22"/>
          <w:szCs w:val="22"/>
        </w:rPr>
      </w:pPr>
      <w:r w:rsidRPr="00826F72">
        <w:rPr>
          <w:sz w:val="22"/>
          <w:szCs w:val="22"/>
        </w:rPr>
        <w:t>Программу вводного инструктажа по гражданской обороне работников Администрации Большеигнатовского муниципального района;</w:t>
      </w:r>
    </w:p>
    <w:p w:rsidR="00826F72" w:rsidRPr="00826F72" w:rsidRDefault="00826F72" w:rsidP="00E456F7">
      <w:pPr>
        <w:pStyle w:val="ab"/>
        <w:numPr>
          <w:ilvl w:val="1"/>
          <w:numId w:val="25"/>
        </w:numPr>
        <w:ind w:left="0" w:firstLine="709"/>
        <w:jc w:val="both"/>
        <w:rPr>
          <w:sz w:val="22"/>
          <w:szCs w:val="22"/>
        </w:rPr>
      </w:pPr>
      <w:r w:rsidRPr="00826F72">
        <w:rPr>
          <w:sz w:val="22"/>
          <w:szCs w:val="22"/>
        </w:rPr>
        <w:t>Программу курсового обучения работающего населения в области гражданской обороны.</w:t>
      </w:r>
    </w:p>
    <w:p w:rsidR="00826F72" w:rsidRPr="00826F72" w:rsidRDefault="00826F72" w:rsidP="00E456F7">
      <w:pPr>
        <w:shd w:val="clear" w:color="auto" w:fill="FFFFFF"/>
        <w:tabs>
          <w:tab w:val="left" w:pos="1042"/>
        </w:tabs>
        <w:spacing w:after="0" w:line="240" w:lineRule="auto"/>
        <w:ind w:left="6" w:right="6" w:firstLine="709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2. Ответственным за проведение вводного инструктажа и обучения работников Администрации Большеигнатовского муниципального района в области гражданской обороны назначить ведущего специалиста по вопросам гражданской обороны и чрезвычайным ситуациям отдела градостроительства, архитектуры, ЖКХ и вопросам гражданской обороны, и чрезвычайным ситуациям Администрации Большеигнатовского муниципального района.</w:t>
      </w:r>
    </w:p>
    <w:p w:rsidR="00826F72" w:rsidRPr="00826F72" w:rsidRDefault="00826F72" w:rsidP="00E456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</w:t>
      </w:r>
      <w:r w:rsidRPr="00826F72">
        <w:rPr>
          <w:rFonts w:ascii="Times New Roman" w:hAnsi="Times New Roman" w:cs="Times New Roman"/>
        </w:rPr>
        <w:t>3. Признать утратившим силу постановление Администрации Большеигнатовского муниципального района от 17.02.2020 г. № 99 «</w:t>
      </w:r>
      <w:r w:rsidRPr="00826F72">
        <w:rPr>
          <w:rFonts w:ascii="Times New Roman" w:hAnsi="Times New Roman" w:cs="Times New Roman"/>
          <w:bCs/>
          <w:spacing w:val="-3"/>
        </w:rPr>
        <w:t xml:space="preserve">О подготовке работников </w:t>
      </w:r>
      <w:r w:rsidRPr="00826F72">
        <w:rPr>
          <w:rFonts w:ascii="Times New Roman" w:hAnsi="Times New Roman" w:cs="Times New Roman"/>
          <w:bCs/>
          <w:spacing w:val="-2"/>
        </w:rPr>
        <w:t xml:space="preserve">Администрации Большеигнатовского муниципального района в </w:t>
      </w:r>
      <w:r w:rsidRPr="00826F72">
        <w:rPr>
          <w:rFonts w:ascii="Times New Roman" w:hAnsi="Times New Roman" w:cs="Times New Roman"/>
          <w:shd w:val="clear" w:color="auto" w:fill="FFFFFF"/>
        </w:rPr>
        <w:t>области г</w:t>
      </w:r>
      <w:r w:rsidRPr="00826F72">
        <w:rPr>
          <w:rFonts w:ascii="Times New Roman" w:hAnsi="Times New Roman" w:cs="Times New Roman"/>
          <w:bCs/>
          <w:shd w:val="clear" w:color="auto" w:fill="FFFFFF"/>
        </w:rPr>
        <w:t>ражданской</w:t>
      </w:r>
      <w:r w:rsidRPr="00826F72">
        <w:rPr>
          <w:rFonts w:ascii="Times New Roman" w:hAnsi="Times New Roman" w:cs="Times New Roman"/>
          <w:shd w:val="clear" w:color="auto" w:fill="FFFFFF"/>
        </w:rPr>
        <w:t> </w:t>
      </w:r>
      <w:r w:rsidRPr="00826F72">
        <w:rPr>
          <w:rFonts w:ascii="Times New Roman" w:hAnsi="Times New Roman" w:cs="Times New Roman"/>
          <w:bCs/>
          <w:shd w:val="clear" w:color="auto" w:fill="FFFFFF"/>
        </w:rPr>
        <w:t xml:space="preserve">обороны </w:t>
      </w:r>
      <w:r w:rsidRPr="00826F72">
        <w:rPr>
          <w:rFonts w:ascii="Times New Roman" w:hAnsi="Times New Roman" w:cs="Times New Roman"/>
        </w:rPr>
        <w:t>и защиты населения от чрезвычайных ситуаций</w:t>
      </w:r>
      <w:r w:rsidRPr="00826F72">
        <w:rPr>
          <w:rFonts w:ascii="Times New Roman" w:hAnsi="Times New Roman" w:cs="Times New Roman"/>
          <w:bCs/>
          <w:shd w:val="clear" w:color="auto" w:fill="FFFFFF"/>
        </w:rPr>
        <w:t>».</w:t>
      </w:r>
    </w:p>
    <w:p w:rsidR="00826F72" w:rsidRPr="00826F72" w:rsidRDefault="00826F72" w:rsidP="00E456F7">
      <w:pPr>
        <w:shd w:val="clear" w:color="auto" w:fill="FFFFFF"/>
        <w:tabs>
          <w:tab w:val="left" w:pos="1042"/>
        </w:tabs>
        <w:spacing w:after="0" w:line="240" w:lineRule="auto"/>
        <w:ind w:left="6" w:right="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            </w:t>
      </w:r>
      <w:r w:rsidRPr="00826F72">
        <w:rPr>
          <w:rFonts w:ascii="Times New Roman" w:hAnsi="Times New Roman" w:cs="Times New Roman"/>
        </w:rPr>
        <w:t xml:space="preserve">4. Контроль за исполнением настоящего постановления возложить на заместителя Главы Большеигнатовского муниципального района </w:t>
      </w:r>
      <w:r w:rsidRPr="00826F72">
        <w:rPr>
          <w:rFonts w:ascii="Times New Roman" w:hAnsi="Times New Roman" w:cs="Times New Roman"/>
          <w:color w:val="000000"/>
        </w:rPr>
        <w:t>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826F72" w:rsidRPr="00826F72" w:rsidRDefault="00826F72" w:rsidP="00E456F7">
      <w:pPr>
        <w:shd w:val="clear" w:color="auto" w:fill="FFFFFF"/>
        <w:tabs>
          <w:tab w:val="left" w:pos="1042"/>
        </w:tabs>
        <w:spacing w:after="0" w:line="240" w:lineRule="auto"/>
        <w:ind w:left="6" w:right="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</w:t>
      </w:r>
      <w:r w:rsidRPr="00826F72">
        <w:rPr>
          <w:rFonts w:ascii="Times New Roman" w:hAnsi="Times New Roman" w:cs="Times New Roman"/>
          <w:color w:val="000000"/>
        </w:rPr>
        <w:t xml:space="preserve">5. </w:t>
      </w:r>
      <w:r w:rsidRPr="00826F72">
        <w:rPr>
          <w:rFonts w:ascii="Times New Roman" w:hAnsi="Times New Roman" w:cs="Times New Roman"/>
        </w:rPr>
        <w:t>Настоящее постановление вступает в силу после его официального опубликования.</w:t>
      </w:r>
    </w:p>
    <w:p w:rsidR="00826F72" w:rsidRPr="00826F72" w:rsidRDefault="00826F72" w:rsidP="00E456F7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color w:val="000000"/>
        </w:rPr>
      </w:pPr>
    </w:p>
    <w:p w:rsidR="00826F72" w:rsidRPr="00826F72" w:rsidRDefault="00826F72" w:rsidP="00E456F7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26F72">
        <w:rPr>
          <w:rFonts w:ascii="Times New Roman" w:hAnsi="Times New Roman" w:cs="Times New Roman"/>
          <w:color w:val="000000"/>
        </w:rPr>
        <w:t xml:space="preserve">Глава Большеигнатовского </w:t>
      </w:r>
    </w:p>
    <w:p w:rsidR="00826F72" w:rsidRPr="00826F72" w:rsidRDefault="00826F72" w:rsidP="00E456F7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26F72">
        <w:rPr>
          <w:rFonts w:ascii="Times New Roman" w:hAnsi="Times New Roman" w:cs="Times New Roman"/>
          <w:color w:val="000000"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</w:t>
      </w:r>
      <w:r w:rsidR="00E456F7">
        <w:rPr>
          <w:rFonts w:ascii="Times New Roman" w:hAnsi="Times New Roman" w:cs="Times New Roman"/>
          <w:color w:val="000000"/>
        </w:rPr>
        <w:t xml:space="preserve">       </w:t>
      </w:r>
      <w:r>
        <w:rPr>
          <w:rFonts w:ascii="Times New Roman" w:hAnsi="Times New Roman" w:cs="Times New Roman"/>
          <w:color w:val="000000"/>
        </w:rPr>
        <w:t xml:space="preserve"> </w:t>
      </w:r>
      <w:r w:rsidRPr="00826F72">
        <w:rPr>
          <w:rFonts w:ascii="Times New Roman" w:hAnsi="Times New Roman" w:cs="Times New Roman"/>
          <w:color w:val="000000"/>
        </w:rPr>
        <w:t xml:space="preserve">   Т.Н.Полозова</w:t>
      </w:r>
    </w:p>
    <w:p w:rsidR="00826F72" w:rsidRPr="00826F72" w:rsidRDefault="00826F72" w:rsidP="00E456F7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W w:w="9606" w:type="dxa"/>
        <w:jc w:val="center"/>
        <w:tblLook w:val="04A0" w:firstRow="1" w:lastRow="0" w:firstColumn="1" w:lastColumn="0" w:noHBand="0" w:noVBand="1"/>
      </w:tblPr>
      <w:tblGrid>
        <w:gridCol w:w="3091"/>
        <w:gridCol w:w="6515"/>
      </w:tblGrid>
      <w:tr w:rsidR="00826F72" w:rsidRPr="00826F72" w:rsidTr="00826F72">
        <w:trPr>
          <w:trHeight w:val="1364"/>
          <w:jc w:val="center"/>
        </w:trPr>
        <w:tc>
          <w:tcPr>
            <w:tcW w:w="3091" w:type="dxa"/>
          </w:tcPr>
          <w:p w:rsidR="00826F72" w:rsidRDefault="00826F72" w:rsidP="000A2854">
            <w:pPr>
              <w:ind w:right="7"/>
              <w:jc w:val="right"/>
              <w:rPr>
                <w:rFonts w:ascii="Times New Roman" w:hAnsi="Times New Roman" w:cs="Times New Roman"/>
              </w:rPr>
            </w:pPr>
          </w:p>
          <w:p w:rsidR="00826F72" w:rsidRDefault="00826F72" w:rsidP="000A2854">
            <w:pPr>
              <w:ind w:right="7"/>
              <w:jc w:val="right"/>
              <w:rPr>
                <w:rFonts w:ascii="Times New Roman" w:hAnsi="Times New Roman" w:cs="Times New Roman"/>
              </w:rPr>
            </w:pPr>
          </w:p>
          <w:p w:rsidR="00826F72" w:rsidRPr="00826F72" w:rsidRDefault="00826F72" w:rsidP="00826F72">
            <w:pPr>
              <w:ind w:right="7"/>
              <w:rPr>
                <w:rFonts w:ascii="Times New Roman" w:hAnsi="Times New Roman" w:cs="Times New Roman"/>
              </w:rPr>
            </w:pPr>
          </w:p>
        </w:tc>
        <w:tc>
          <w:tcPr>
            <w:tcW w:w="6515" w:type="dxa"/>
          </w:tcPr>
          <w:p w:rsidR="00826F72" w:rsidRPr="00826F72" w:rsidRDefault="00826F72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 xml:space="preserve">Утвержденная </w:t>
            </w:r>
          </w:p>
          <w:p w:rsidR="00826F72" w:rsidRPr="00826F72" w:rsidRDefault="00826F72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Постановлением Администрации Большеигнатовского муниципального района от «</w:t>
            </w:r>
            <w:r>
              <w:rPr>
                <w:rFonts w:ascii="Times New Roman" w:hAnsi="Times New Roman" w:cs="Times New Roman"/>
              </w:rPr>
              <w:t>18</w:t>
            </w:r>
            <w:r w:rsidRPr="00826F72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мая </w:t>
            </w:r>
            <w:r w:rsidRPr="00826F72">
              <w:rPr>
                <w:rFonts w:ascii="Times New Roman" w:hAnsi="Times New Roman" w:cs="Times New Roman"/>
              </w:rPr>
              <w:t xml:space="preserve"> 202</w:t>
            </w:r>
            <w:r>
              <w:rPr>
                <w:rFonts w:ascii="Times New Roman" w:hAnsi="Times New Roman" w:cs="Times New Roman"/>
              </w:rPr>
              <w:t>1</w:t>
            </w:r>
            <w:r w:rsidRPr="00826F72">
              <w:rPr>
                <w:rFonts w:ascii="Times New Roman" w:hAnsi="Times New Roman" w:cs="Times New Roman"/>
              </w:rPr>
              <w:t xml:space="preserve"> г. №</w:t>
            </w:r>
            <w:r>
              <w:rPr>
                <w:rFonts w:ascii="Times New Roman" w:hAnsi="Times New Roman" w:cs="Times New Roman"/>
              </w:rPr>
              <w:t xml:space="preserve"> 2</w:t>
            </w:r>
            <w:r w:rsidR="00473442">
              <w:rPr>
                <w:rFonts w:ascii="Times New Roman" w:hAnsi="Times New Roman" w:cs="Times New Roman"/>
              </w:rPr>
              <w:t>31</w:t>
            </w:r>
            <w:r w:rsidRPr="00826F72">
              <w:rPr>
                <w:rFonts w:ascii="Times New Roman" w:hAnsi="Times New Roman" w:cs="Times New Roman"/>
              </w:rPr>
              <w:t xml:space="preserve">      </w:t>
            </w:r>
          </w:p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«</w:t>
            </w:r>
            <w:r w:rsidRPr="00826F72">
              <w:rPr>
                <w:rFonts w:ascii="Times New Roman" w:hAnsi="Times New Roman" w:cs="Times New Roman"/>
                <w:bCs/>
                <w:spacing w:val="-3"/>
              </w:rPr>
              <w:t xml:space="preserve">О подготовке работников </w:t>
            </w:r>
            <w:r w:rsidRPr="00826F72">
              <w:rPr>
                <w:rFonts w:ascii="Times New Roman" w:hAnsi="Times New Roman" w:cs="Times New Roman"/>
                <w:bCs/>
                <w:spacing w:val="-2"/>
              </w:rPr>
              <w:t xml:space="preserve">Администрации Большеигнатовского муниципального района в </w:t>
            </w:r>
            <w:r w:rsidRPr="00826F72">
              <w:rPr>
                <w:rFonts w:ascii="Times New Roman" w:hAnsi="Times New Roman" w:cs="Times New Roman"/>
                <w:shd w:val="clear" w:color="auto" w:fill="FFFFFF"/>
              </w:rPr>
              <w:t>области г</w:t>
            </w:r>
            <w:r w:rsidRPr="00826F72">
              <w:rPr>
                <w:rFonts w:ascii="Times New Roman" w:hAnsi="Times New Roman" w:cs="Times New Roman"/>
                <w:bCs/>
                <w:shd w:val="clear" w:color="auto" w:fill="FFFFFF"/>
              </w:rPr>
              <w:t>ражданской</w:t>
            </w:r>
            <w:r w:rsidRPr="00826F72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 w:rsidRPr="00826F72">
              <w:rPr>
                <w:rFonts w:ascii="Times New Roman" w:hAnsi="Times New Roman" w:cs="Times New Roman"/>
                <w:bCs/>
                <w:shd w:val="clear" w:color="auto" w:fill="FFFFFF"/>
              </w:rPr>
              <w:t>обороны</w:t>
            </w:r>
            <w:r w:rsidRPr="00826F72">
              <w:rPr>
                <w:rFonts w:ascii="Times New Roman" w:hAnsi="Times New Roman" w:cs="Times New Roman"/>
              </w:rPr>
              <w:t>»</w:t>
            </w:r>
          </w:p>
        </w:tc>
      </w:tr>
    </w:tbl>
    <w:p w:rsidR="00826F72" w:rsidRPr="00826F72" w:rsidRDefault="00826F72" w:rsidP="00100DA4">
      <w:pPr>
        <w:spacing w:line="240" w:lineRule="auto"/>
        <w:jc w:val="both"/>
        <w:rPr>
          <w:rFonts w:ascii="Times New Roman" w:hAnsi="Times New Roman" w:cs="Times New Roman"/>
        </w:rPr>
      </w:pPr>
    </w:p>
    <w:p w:rsidR="00826F72" w:rsidRPr="00826F72" w:rsidRDefault="00826F72" w:rsidP="00100DA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26F72">
        <w:rPr>
          <w:rFonts w:ascii="Times New Roman" w:hAnsi="Times New Roman" w:cs="Times New Roman"/>
          <w:b/>
        </w:rPr>
        <w:t>Программа</w:t>
      </w:r>
    </w:p>
    <w:p w:rsidR="00826F72" w:rsidRPr="00826F72" w:rsidRDefault="00826F72" w:rsidP="00100DA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26F72">
        <w:rPr>
          <w:rFonts w:ascii="Times New Roman" w:hAnsi="Times New Roman" w:cs="Times New Roman"/>
          <w:b/>
        </w:rPr>
        <w:t>вводного инструктажа по гражданской обороне работников Администрации Большеигнатовского муниципального района</w:t>
      </w:r>
      <w:bookmarkStart w:id="2" w:name="sub_1100"/>
    </w:p>
    <w:p w:rsidR="00826F72" w:rsidRPr="00826F72" w:rsidRDefault="00826F72" w:rsidP="00100DA4">
      <w:pPr>
        <w:autoSpaceDE w:val="0"/>
        <w:autoSpaceDN w:val="0"/>
        <w:adjustRightInd w:val="0"/>
        <w:spacing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26F72">
        <w:rPr>
          <w:rFonts w:ascii="Times New Roman" w:hAnsi="Times New Roman" w:cs="Times New Roman"/>
          <w:b/>
          <w:bCs/>
          <w:color w:val="26282F"/>
        </w:rPr>
        <w:t>1. Планируемые результаты прохождения вводного инструктажа по гражданской обороне</w:t>
      </w:r>
    </w:p>
    <w:bookmarkEnd w:id="2"/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По завершению прохождения вводного инструктажа по гражданской обороне работники Администрации Большеигнатовского муниципального района (</w:t>
      </w:r>
      <w:r w:rsidRPr="00826F72">
        <w:rPr>
          <w:rStyle w:val="af3"/>
          <w:rFonts w:ascii="Times New Roman" w:hAnsi="Times New Roman" w:cs="Times New Roman"/>
          <w:color w:val="000000"/>
        </w:rPr>
        <w:t xml:space="preserve">далее – работники) </w:t>
      </w:r>
      <w:r w:rsidRPr="00826F72">
        <w:rPr>
          <w:rFonts w:ascii="Times New Roman" w:hAnsi="Times New Roman" w:cs="Times New Roman"/>
        </w:rPr>
        <w:t>должны: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bookmarkStart w:id="3" w:name="sub_1101"/>
      <w:r w:rsidRPr="00826F72">
        <w:rPr>
          <w:rFonts w:ascii="Times New Roman" w:hAnsi="Times New Roman" w:cs="Times New Roman"/>
          <w:b/>
        </w:rPr>
        <w:t>1.1. знать:</w:t>
      </w:r>
    </w:p>
    <w:bookmarkEnd w:id="3"/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потенциальные источники опасностей, которые могут привести к чрезвычайным ситуациям (далее - ЧС), характерные виды ЧС, опасности, которые могут возникнуть при военных конфликтах;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установленные в организации способы оповещения при угрозе и возникновении ЧС и военных конфликтов;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принятые в организации основные способы защиты от опасностей, возникающих при указанных ЧС и возможных военных конфликтах, правила действий при угрозе и возникновении данных опасностей;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bookmarkStart w:id="4" w:name="sub_1102"/>
      <w:r w:rsidRPr="00826F72">
        <w:rPr>
          <w:rFonts w:ascii="Times New Roman" w:hAnsi="Times New Roman" w:cs="Times New Roman"/>
          <w:b/>
        </w:rPr>
        <w:t>1.2. уметь:</w:t>
      </w:r>
    </w:p>
    <w:bookmarkEnd w:id="4"/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действовать по сигналам оповещения;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действовать при объявлении эвакуации;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использовать средства индивидуальной и коллективной защиты.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826F72" w:rsidRPr="00826F72" w:rsidRDefault="00826F72" w:rsidP="00100DA4">
      <w:pPr>
        <w:autoSpaceDE w:val="0"/>
        <w:autoSpaceDN w:val="0"/>
        <w:adjustRightInd w:val="0"/>
        <w:spacing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5" w:name="sub_1200"/>
      <w:r w:rsidRPr="00826F72">
        <w:rPr>
          <w:rFonts w:ascii="Times New Roman" w:hAnsi="Times New Roman" w:cs="Times New Roman"/>
          <w:b/>
          <w:bCs/>
          <w:color w:val="26282F"/>
        </w:rPr>
        <w:t>2. Тематический план вводного инструктажа по гражданской обороне</w:t>
      </w:r>
    </w:p>
    <w:tbl>
      <w:tblPr>
        <w:tblW w:w="10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980"/>
        <w:gridCol w:w="1400"/>
      </w:tblGrid>
      <w:tr w:rsidR="00826F72" w:rsidRPr="00826F72" w:rsidTr="000A2854">
        <w:trPr>
          <w:jc w:val="center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5"/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N</w:t>
            </w:r>
            <w:r w:rsidRPr="00826F72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Перечень учебных вопросов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Время (мин)</w:t>
            </w:r>
          </w:p>
        </w:tc>
      </w:tr>
      <w:tr w:rsidR="00826F72" w:rsidRPr="00826F72" w:rsidTr="000A2854">
        <w:trPr>
          <w:jc w:val="center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6" w:name="sub_1201"/>
            <w:r w:rsidRPr="00826F72">
              <w:rPr>
                <w:rFonts w:ascii="Times New Roman" w:hAnsi="Times New Roman" w:cs="Times New Roman"/>
              </w:rPr>
              <w:t>1.</w:t>
            </w:r>
            <w:bookmarkEnd w:id="6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Возможные действия работника на рабочем месте, которые могут привести к аварии, катастрофе или ЧС техногенного характера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2-3</w:t>
            </w:r>
          </w:p>
        </w:tc>
      </w:tr>
      <w:tr w:rsidR="00826F72" w:rsidRPr="00826F72" w:rsidTr="000A2854">
        <w:trPr>
          <w:jc w:val="center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7" w:name="sub_1202"/>
            <w:r w:rsidRPr="00826F72">
              <w:rPr>
                <w:rFonts w:ascii="Times New Roman" w:hAnsi="Times New Roman" w:cs="Times New Roman"/>
              </w:rPr>
              <w:t>2.</w:t>
            </w:r>
            <w:bookmarkEnd w:id="7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Наиболее характерные ЧС природного и техногенного характера, которые могут возникнуть и опасности, присущие этим ЧС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2-3</w:t>
            </w:r>
          </w:p>
        </w:tc>
      </w:tr>
      <w:tr w:rsidR="00826F72" w:rsidRPr="00826F72" w:rsidTr="000A2854">
        <w:trPr>
          <w:jc w:val="center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8" w:name="sub_1204"/>
            <w:r w:rsidRPr="00826F72">
              <w:rPr>
                <w:rFonts w:ascii="Times New Roman" w:hAnsi="Times New Roman" w:cs="Times New Roman"/>
              </w:rPr>
              <w:t>3.</w:t>
            </w:r>
            <w:bookmarkEnd w:id="8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Установленные способы доведения сигналов гражданской обороны и информации об угрозе и возникновении ЧС и опасностей, присущих военным конфликтам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2-3</w:t>
            </w:r>
          </w:p>
        </w:tc>
      </w:tr>
      <w:tr w:rsidR="00826F72" w:rsidRPr="00826F72" w:rsidTr="000A2854">
        <w:trPr>
          <w:jc w:val="center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9" w:name="sub_1205"/>
            <w:r w:rsidRPr="00826F72">
              <w:rPr>
                <w:rFonts w:ascii="Times New Roman" w:hAnsi="Times New Roman" w:cs="Times New Roman"/>
              </w:rPr>
              <w:t>4.</w:t>
            </w:r>
            <w:bookmarkEnd w:id="9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Порядок действий работника при получении сигналов гражданской обороны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4-6</w:t>
            </w:r>
          </w:p>
        </w:tc>
      </w:tr>
      <w:tr w:rsidR="00826F72" w:rsidRPr="00826F72" w:rsidTr="000A2854">
        <w:trPr>
          <w:jc w:val="center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Порядок действий работника при подготовке и проведении эвакуационных мероприятий:</w:t>
            </w:r>
          </w:p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по эвакуации работников;</w:t>
            </w:r>
          </w:p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lastRenderedPageBreak/>
              <w:t>по эвакуации материальных и культурных ценностей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lastRenderedPageBreak/>
              <w:t>5- 10</w:t>
            </w:r>
          </w:p>
        </w:tc>
      </w:tr>
      <w:tr w:rsidR="00826F72" w:rsidRPr="00826F72" w:rsidTr="000A2854">
        <w:trPr>
          <w:jc w:val="center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Права и обязанности граждан Российской Федерации в области ГО и защиты от ЧС природного и техногенного характера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4-6</w:t>
            </w:r>
          </w:p>
        </w:tc>
      </w:tr>
    </w:tbl>
    <w:p w:rsidR="00826F72" w:rsidRDefault="00826F72" w:rsidP="00100DA4">
      <w:pPr>
        <w:autoSpaceDE w:val="0"/>
        <w:autoSpaceDN w:val="0"/>
        <w:adjustRightInd w:val="0"/>
        <w:spacing w:line="240" w:lineRule="auto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0" w:name="sub_1300"/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26F72">
        <w:rPr>
          <w:rFonts w:ascii="Times New Roman" w:hAnsi="Times New Roman" w:cs="Times New Roman"/>
          <w:b/>
          <w:bCs/>
          <w:color w:val="26282F"/>
        </w:rPr>
        <w:t>3. Содержание учебных вопросов вводного инструктажа по гражданской обороне</w:t>
      </w:r>
    </w:p>
    <w:bookmarkEnd w:id="10"/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  <w:b/>
          <w:bCs/>
          <w:color w:val="26282F"/>
        </w:rPr>
        <w:t>Вопрос 1.</w:t>
      </w:r>
      <w:r w:rsidRPr="00826F72">
        <w:rPr>
          <w:rFonts w:ascii="Times New Roman" w:hAnsi="Times New Roman" w:cs="Times New Roman"/>
        </w:rPr>
        <w:t xml:space="preserve"> Возможные действия работника на рабочем месте, которые могут привести к аварии, катастрофе или ЧС техногенного характера.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Наиболее опасные места по признаку возникновения аварий, катастроф, чрезвычайных ситуаций. Исходя из должностных обязанностей инструктируемого работника и установленных правил, возможные действия работника, которые могут привести к аварии, катастрофе или чрезвычайной ситуации и возможные их последствия.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  <w:b/>
          <w:bCs/>
          <w:color w:val="26282F"/>
        </w:rPr>
        <w:t>Вопрос 2.</w:t>
      </w:r>
      <w:r w:rsidRPr="00826F72">
        <w:rPr>
          <w:rFonts w:ascii="Times New Roman" w:hAnsi="Times New Roman" w:cs="Times New Roman"/>
        </w:rPr>
        <w:t xml:space="preserve"> Наиболее характерные ЧС природного и техногенного характера, которые могут возникнуть и опасности, присущие этим ЧС.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ЧС, характерные для географического месторасположения, присущие им опасности и возможные последствия их возникновения.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  <w:b/>
          <w:bCs/>
          <w:color w:val="26282F"/>
        </w:rPr>
        <w:t>Вопрос 3.</w:t>
      </w:r>
      <w:r w:rsidRPr="00826F72">
        <w:rPr>
          <w:rFonts w:ascii="Times New Roman" w:hAnsi="Times New Roman" w:cs="Times New Roman"/>
        </w:rPr>
        <w:t xml:space="preserve"> Установленные способы доведения сигналов гражданской обороны, а также информации при угрозе и возникновении ЧС и опасностей, присущих военным конфликтам.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 xml:space="preserve">Установленные способы и средства доведения сигналов гражданской обороны до работников. Порядок доведения информации о ЧС и опасностях, присущих военным конфликтам. 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  <w:b/>
          <w:bCs/>
          <w:color w:val="26282F"/>
        </w:rPr>
        <w:t>Вопрос 4.</w:t>
      </w:r>
      <w:r w:rsidRPr="00826F72">
        <w:rPr>
          <w:rFonts w:ascii="Times New Roman" w:hAnsi="Times New Roman" w:cs="Times New Roman"/>
        </w:rPr>
        <w:t xml:space="preserve"> Порядок действий работников при получении сигналов гражданской обороны.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Действия работников организации при получении сигналов гражданской обороны в случае нахождения на рабочем месте, в обеденное время, при перемещении в населенном пункте.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  <w:b/>
          <w:bCs/>
          <w:color w:val="26282F"/>
        </w:rPr>
        <w:t>Вопрос 5.</w:t>
      </w:r>
      <w:r w:rsidRPr="00826F72">
        <w:rPr>
          <w:rFonts w:ascii="Times New Roman" w:hAnsi="Times New Roman" w:cs="Times New Roman"/>
        </w:rPr>
        <w:t xml:space="preserve"> Порядок действий работника при подготовке и проведении эвакуационных мероприятий.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Действия работника при подготовке и проведении эвакуационных мероприятий по эвакуации работников, по эвакуации материальных и культурных ценностей.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Маршрут эвакуации от рабочего места работника организации до выхода из здания. Правила поведения при срочной эвакуации из помещений и здания.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 xml:space="preserve">Места расположения запасных выходов из здания. Характерные ошибки при эвакуации из помещений и зданий. 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Председатель эвакуационной комиссии, работник соответствующего структурного подразделения, входящий в состав эвакуационной комиссии.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  <w:b/>
          <w:bCs/>
          <w:color w:val="26282F"/>
        </w:rPr>
        <w:t>Вопрос 6.</w:t>
      </w:r>
      <w:r w:rsidRPr="00826F72">
        <w:rPr>
          <w:rFonts w:ascii="Times New Roman" w:hAnsi="Times New Roman" w:cs="Times New Roman"/>
        </w:rPr>
        <w:t xml:space="preserve"> Права и обязанности граждан Российской Федерации в области ГО и защиты от ЧС природного и техногенного характера.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Права и обязанности граждан Российской Федерации в области ГО и защиты от ЧС природного и техногенного характера, установленные федеральными законами и другими нормативными правовыми актами.</w:t>
      </w:r>
    </w:p>
    <w:p w:rsidR="00826F72" w:rsidRPr="00826F72" w:rsidRDefault="00826F72" w:rsidP="00100D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Обязанности работника по выполнению мероприятий ГО и защиты от ЧС природного и техногенного характера.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671"/>
        <w:gridCol w:w="5395"/>
      </w:tblGrid>
      <w:tr w:rsidR="00826F72" w:rsidRPr="00826F72" w:rsidTr="000A2854">
        <w:trPr>
          <w:jc w:val="center"/>
        </w:trPr>
        <w:tc>
          <w:tcPr>
            <w:tcW w:w="3671" w:type="dxa"/>
          </w:tcPr>
          <w:p w:rsidR="00826F72" w:rsidRPr="00826F72" w:rsidRDefault="00826F72" w:rsidP="00100DA4">
            <w:pPr>
              <w:spacing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395" w:type="dxa"/>
          </w:tcPr>
          <w:p w:rsidR="00826F72" w:rsidRPr="00826F72" w:rsidRDefault="00826F72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 xml:space="preserve">Утвержденная </w:t>
            </w:r>
          </w:p>
          <w:p w:rsidR="00826F72" w:rsidRPr="00826F72" w:rsidRDefault="00826F72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Постановлением Администрации Большеигнатовского муниципального района от «</w:t>
            </w:r>
            <w:r>
              <w:rPr>
                <w:rFonts w:ascii="Times New Roman" w:hAnsi="Times New Roman" w:cs="Times New Roman"/>
              </w:rPr>
              <w:t>18</w:t>
            </w:r>
            <w:r w:rsidRPr="00826F72">
              <w:rPr>
                <w:rFonts w:ascii="Times New Roman" w:hAnsi="Times New Roman" w:cs="Times New Roman"/>
              </w:rPr>
              <w:t>»</w:t>
            </w:r>
            <w:r w:rsidR="00473442">
              <w:rPr>
                <w:rFonts w:ascii="Times New Roman" w:hAnsi="Times New Roman" w:cs="Times New Roman"/>
              </w:rPr>
              <w:t xml:space="preserve"> мая </w:t>
            </w:r>
            <w:r w:rsidRPr="00826F72">
              <w:rPr>
                <w:rFonts w:ascii="Times New Roman" w:hAnsi="Times New Roman" w:cs="Times New Roman"/>
              </w:rPr>
              <w:t xml:space="preserve"> 202</w:t>
            </w:r>
            <w:r w:rsidR="00473442">
              <w:rPr>
                <w:rFonts w:ascii="Times New Roman" w:hAnsi="Times New Roman" w:cs="Times New Roman"/>
              </w:rPr>
              <w:t>1</w:t>
            </w:r>
            <w:r w:rsidRPr="00826F72">
              <w:rPr>
                <w:rFonts w:ascii="Times New Roman" w:hAnsi="Times New Roman" w:cs="Times New Roman"/>
              </w:rPr>
              <w:t xml:space="preserve"> г. №</w:t>
            </w:r>
            <w:r w:rsidR="00473442">
              <w:rPr>
                <w:rFonts w:ascii="Times New Roman" w:hAnsi="Times New Roman" w:cs="Times New Roman"/>
              </w:rPr>
              <w:t xml:space="preserve"> 231</w:t>
            </w:r>
            <w:r w:rsidRPr="00826F72">
              <w:rPr>
                <w:rFonts w:ascii="Times New Roman" w:hAnsi="Times New Roman" w:cs="Times New Roman"/>
              </w:rPr>
              <w:t xml:space="preserve">      </w:t>
            </w:r>
          </w:p>
          <w:p w:rsidR="00826F72" w:rsidRPr="00826F72" w:rsidRDefault="00826F72" w:rsidP="00100D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26F72">
              <w:rPr>
                <w:rFonts w:ascii="Times New Roman" w:hAnsi="Times New Roman" w:cs="Times New Roman"/>
              </w:rPr>
              <w:t>«</w:t>
            </w:r>
            <w:r w:rsidRPr="00826F72">
              <w:rPr>
                <w:rFonts w:ascii="Times New Roman" w:hAnsi="Times New Roman" w:cs="Times New Roman"/>
                <w:bCs/>
                <w:spacing w:val="-3"/>
              </w:rPr>
              <w:t xml:space="preserve">О подготовке работников </w:t>
            </w:r>
            <w:r w:rsidRPr="00826F72">
              <w:rPr>
                <w:rFonts w:ascii="Times New Roman" w:hAnsi="Times New Roman" w:cs="Times New Roman"/>
                <w:bCs/>
                <w:spacing w:val="-2"/>
              </w:rPr>
              <w:t xml:space="preserve">Администрации Большеигнатовского муниципального района в </w:t>
            </w:r>
            <w:r w:rsidRPr="00826F72">
              <w:rPr>
                <w:rFonts w:ascii="Times New Roman" w:hAnsi="Times New Roman" w:cs="Times New Roman"/>
                <w:shd w:val="clear" w:color="auto" w:fill="FFFFFF"/>
              </w:rPr>
              <w:t>области  г</w:t>
            </w:r>
            <w:r w:rsidRPr="00826F72">
              <w:rPr>
                <w:rFonts w:ascii="Times New Roman" w:hAnsi="Times New Roman" w:cs="Times New Roman"/>
                <w:bCs/>
                <w:shd w:val="clear" w:color="auto" w:fill="FFFFFF"/>
              </w:rPr>
              <w:t>ражданской</w:t>
            </w:r>
            <w:r w:rsidRPr="00826F72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 w:rsidRPr="00826F72">
              <w:rPr>
                <w:rFonts w:ascii="Times New Roman" w:hAnsi="Times New Roman" w:cs="Times New Roman"/>
                <w:bCs/>
                <w:shd w:val="clear" w:color="auto" w:fill="FFFFFF"/>
              </w:rPr>
              <w:t>обороны</w:t>
            </w:r>
            <w:r w:rsidRPr="00826F72">
              <w:rPr>
                <w:rFonts w:ascii="Times New Roman" w:hAnsi="Times New Roman" w:cs="Times New Roman"/>
              </w:rPr>
              <w:t>»</w:t>
            </w:r>
          </w:p>
        </w:tc>
      </w:tr>
    </w:tbl>
    <w:p w:rsidR="00826F72" w:rsidRPr="00826F72" w:rsidRDefault="00826F72" w:rsidP="00100DA4">
      <w:pPr>
        <w:spacing w:line="240" w:lineRule="auto"/>
        <w:jc w:val="both"/>
        <w:rPr>
          <w:rFonts w:ascii="Times New Roman" w:hAnsi="Times New Roman" w:cs="Times New Roman"/>
        </w:rPr>
      </w:pPr>
    </w:p>
    <w:p w:rsidR="00826F72" w:rsidRPr="00826F72" w:rsidRDefault="00826F72" w:rsidP="00100DA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26F72">
        <w:rPr>
          <w:rFonts w:ascii="Times New Roman" w:hAnsi="Times New Roman" w:cs="Times New Roman"/>
          <w:b/>
        </w:rPr>
        <w:t>Программа</w:t>
      </w:r>
    </w:p>
    <w:p w:rsidR="00826F72" w:rsidRPr="00826F72" w:rsidRDefault="00826F72" w:rsidP="00100DA4">
      <w:pPr>
        <w:spacing w:after="0" w:line="240" w:lineRule="auto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  <w:r w:rsidRPr="00826F72">
        <w:rPr>
          <w:rFonts w:ascii="Times New Roman" w:hAnsi="Times New Roman" w:cs="Times New Roman"/>
          <w:b/>
        </w:rPr>
        <w:t xml:space="preserve">обучения работников Администрации Большеигнатовского муниципального района в области гражданской обороны  </w:t>
      </w:r>
    </w:p>
    <w:p w:rsidR="00826F72" w:rsidRPr="00826F72" w:rsidRDefault="00826F72" w:rsidP="00100DA4">
      <w:pPr>
        <w:pStyle w:val="af2"/>
        <w:tabs>
          <w:tab w:val="left" w:pos="3426"/>
        </w:tabs>
        <w:spacing w:after="0" w:line="240" w:lineRule="auto"/>
        <w:ind w:firstLine="567"/>
        <w:jc w:val="both"/>
        <w:rPr>
          <w:rStyle w:val="af3"/>
          <w:rFonts w:ascii="Times New Roman" w:hAnsi="Times New Roman" w:cs="Times New Roman"/>
          <w:b/>
          <w:color w:val="000000"/>
        </w:rPr>
      </w:pPr>
    </w:p>
    <w:p w:rsidR="00826F72" w:rsidRPr="00826F72" w:rsidRDefault="00826F72" w:rsidP="00100DA4">
      <w:pPr>
        <w:pStyle w:val="af2"/>
        <w:tabs>
          <w:tab w:val="left" w:pos="342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826F72">
        <w:rPr>
          <w:rStyle w:val="af3"/>
          <w:rFonts w:ascii="Times New Roman" w:hAnsi="Times New Roman" w:cs="Times New Roman"/>
          <w:b/>
          <w:color w:val="000000"/>
        </w:rPr>
        <w:t>Раздел 1.Общие положения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 xml:space="preserve">Примерная программа курсового обучения работающего населения в области гражданской обороны (далее - Примерная программа) разработана на основании </w:t>
      </w:r>
      <w:r w:rsidRPr="00826F72">
        <w:rPr>
          <w:rStyle w:val="a5"/>
          <w:rFonts w:ascii="Times New Roman" w:hAnsi="Times New Roman"/>
          <w:color w:val="auto"/>
        </w:rPr>
        <w:t>Положения</w:t>
      </w:r>
      <w:r w:rsidRPr="00826F72">
        <w:rPr>
          <w:rFonts w:ascii="Times New Roman" w:hAnsi="Times New Roman" w:cs="Times New Roman"/>
        </w:rPr>
        <w:t xml:space="preserve"> о Министерстве Российской Федерации по делам гражданской обороны, чрезвычайным ситуациям и ликвидации последствий стихийных бедствий, утвержденного </w:t>
      </w:r>
      <w:hyperlink r:id="rId10" w:history="1">
        <w:r w:rsidRPr="00826F72">
          <w:rPr>
            <w:rStyle w:val="a5"/>
            <w:rFonts w:ascii="Times New Roman" w:hAnsi="Times New Roman"/>
            <w:color w:val="auto"/>
          </w:rPr>
          <w:t>Указом</w:t>
        </w:r>
      </w:hyperlink>
      <w:r w:rsidRPr="00826F72">
        <w:rPr>
          <w:rFonts w:ascii="Times New Roman" w:hAnsi="Times New Roman" w:cs="Times New Roman"/>
        </w:rPr>
        <w:t xml:space="preserve"> Президента Российской Федерации от </w:t>
      </w:r>
      <w:r w:rsidRPr="00826F72">
        <w:rPr>
          <w:rFonts w:ascii="Times New Roman" w:hAnsi="Times New Roman" w:cs="Times New Roman"/>
        </w:rPr>
        <w:lastRenderedPageBreak/>
        <w:t xml:space="preserve">11 июля 2004 г. N 868, в соответствии с требованиями </w:t>
      </w:r>
      <w:hyperlink r:id="rId11" w:history="1">
        <w:r w:rsidRPr="00826F72">
          <w:rPr>
            <w:rStyle w:val="a5"/>
            <w:rFonts w:ascii="Times New Roman" w:hAnsi="Times New Roman"/>
            <w:color w:val="auto"/>
          </w:rPr>
          <w:t>постановления</w:t>
        </w:r>
      </w:hyperlink>
      <w:r w:rsidRPr="00826F72">
        <w:rPr>
          <w:rFonts w:ascii="Times New Roman" w:hAnsi="Times New Roman" w:cs="Times New Roman"/>
        </w:rPr>
        <w:t xml:space="preserve"> Правительства Российской Федерации от 2 ноября 2000 г. N 841 "Об утверждении Положения о подготовке населения в области гражданской обороны"</w:t>
      </w:r>
      <w:hyperlink w:anchor="sub_2222" w:history="1"/>
      <w:r w:rsidRPr="00826F72">
        <w:rPr>
          <w:rFonts w:ascii="Times New Roman" w:hAnsi="Times New Roman" w:cs="Times New Roman"/>
        </w:rPr>
        <w:t>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Примерная программа раскрывает организацию и порядок осуществления курсового обучения работников Администрации Большеигнатовского муниципального района (далее – Администрация), рекомендуемые результаты обучения.</w:t>
      </w:r>
    </w:p>
    <w:p w:rsidR="00826F72" w:rsidRPr="00826F72" w:rsidRDefault="00826F72" w:rsidP="00100DA4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bookmarkStart w:id="11" w:name="sub_200"/>
      <w:r w:rsidRPr="00826F72">
        <w:rPr>
          <w:rFonts w:ascii="Times New Roman" w:hAnsi="Times New Roman" w:cs="Times New Roman"/>
          <w:color w:val="auto"/>
          <w:sz w:val="22"/>
          <w:szCs w:val="22"/>
        </w:rPr>
        <w:t>Раздел 2. Цель и основные задачи курсового обучения</w:t>
      </w:r>
    </w:p>
    <w:bookmarkEnd w:id="11"/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3. Целью курсового обучения по Программам является повышение готовности работников Администрации к умелым и адекватным действиям при угрозе и возникновении опасностей, присущих военным конфликтам и ЧС, характерным для района осуществления трудовой деятельности работников организаций.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4. Основными задачами курсового обучения являются: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усвоение поражающих факторов источников ЧС, характерных для места расположения организации, а также различных видов оружия;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изучение способов защиты от опасностей, возникающих при военных конфликтах или вследствие этих конфликтов, а также при ЧС;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изучение порядка и последовательности действий по сигналу ГО "ВНИМАНИЕ ВСЕМ!" с информированием населения о порядке действий при воздушной тревоге, химической тревоге, радиационной опасности, угрозе катастрофического затопления и других опасностях;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изучение приемов оказания первой помощи пострадавшим;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выработка навыков в пользовании средствами индивидуальной и коллективной защиты;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освоение практического применения полученных знаний в интересах обеспечения безопасности жизнедеятельности;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подготовка работников Администрации к выполнению своих должностных обязанностей в условиях угрозы и возникновения опасностей при ЧС и военных конфликтах.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5. Основными принципами курсового обучения являются: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обучать работников Администрации знаниям и навыкам, необходимым в условиях угрозы и возникновения опасностей при ЧС и военных конфликтах;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наглядность и максимальное приближение к реальной обстановке;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умелое сочетание различных форм и методов обучения;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системность и методическая последовательность обучения ("от простого к сложному, от известного к неизвестному");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сознательность и активность обучения;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доступность обучения.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6. Занятия, проводимые в ходе курсового обучения, подразделяются на теоретические и практические. Основной формой теоретических занятий при курсовом обучении является лекция. Формами практических занятий являются тренировки и комплексные занятия.</w:t>
      </w:r>
    </w:p>
    <w:p w:rsidR="00826F72" w:rsidRPr="00826F72" w:rsidRDefault="00826F72" w:rsidP="00100DA4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12" w:name="sub_300"/>
    </w:p>
    <w:p w:rsidR="00826F72" w:rsidRPr="00826F72" w:rsidRDefault="00826F72" w:rsidP="00100DA4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826F72">
        <w:rPr>
          <w:rFonts w:ascii="Times New Roman" w:hAnsi="Times New Roman" w:cs="Times New Roman"/>
          <w:color w:val="auto"/>
          <w:sz w:val="22"/>
          <w:szCs w:val="22"/>
        </w:rPr>
        <w:t>Раздел 3. Организация курсового обучения</w:t>
      </w:r>
    </w:p>
    <w:p w:rsidR="00826F72" w:rsidRPr="00826F72" w:rsidRDefault="00826F72" w:rsidP="00100DA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bookmarkStart w:id="13" w:name="sub_310"/>
      <w:bookmarkEnd w:id="12"/>
      <w:r w:rsidRPr="00826F72">
        <w:rPr>
          <w:rFonts w:ascii="Times New Roman" w:hAnsi="Times New Roman" w:cs="Times New Roman"/>
          <w:color w:val="auto"/>
          <w:sz w:val="22"/>
          <w:szCs w:val="22"/>
        </w:rPr>
        <w:t>7. Рекомендуемый порядок и последовательность проведения курсового обучения.</w:t>
      </w:r>
      <w:bookmarkEnd w:id="13"/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Курсовое обучение работников Администрации проводиться ежегодно в соответствии с Программой и расписанием занятий на год. Занятия проводятся в течение года ежемесячно, исключая месяцы массовых отпусков работников организаций, в рабочее время, в объеме не менее 12 часов в год.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Для проведения занятий привлекаются члены КЧС и ОПБ. Занятия по правилам оказания первой помощи проводятся с привлечением соответствующих специалистов.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При проведении практических занятий, теоретический материал, необходимый для правильного понимания и выполнения практических приемов и действий, рассматривается путем рассказа или опроса обучаемых в минимальном объеме. Занятия проводятся в учебных классах и на учебных площадках.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Знания и умения, полученные при освоении тем Программы, совершенствуются в ходе участия работников организации в тренировках и учениях по ГО и защите от ЧС.</w:t>
      </w:r>
    </w:p>
    <w:p w:rsidR="00826F72" w:rsidRPr="00826F72" w:rsidRDefault="00826F72" w:rsidP="00100DA4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bookmarkStart w:id="14" w:name="sub_320"/>
      <w:r w:rsidRPr="00826F72">
        <w:rPr>
          <w:rFonts w:ascii="Times New Roman" w:hAnsi="Times New Roman" w:cs="Times New Roman"/>
          <w:color w:val="auto"/>
          <w:sz w:val="22"/>
          <w:szCs w:val="22"/>
        </w:rPr>
        <w:t>8. Руководство курсовым обучением и учет результатов</w:t>
      </w:r>
    </w:p>
    <w:bookmarkEnd w:id="14"/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Для достижения поставленных целей обучения необходимо: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качественное планирование учебного процесса;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систематический контроль за подготовкой руководителей занятий, ходом курсового обучения в учебных группах и оказание действенной помощи руководителям занятий;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lastRenderedPageBreak/>
        <w:t>- изучение, обобщение и внедрение передового опыта в организации проведения занятий;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эффективное использование учебных объектов и средств обеспечения учебного процесса;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- постоянное совершенствование учебно-материальной базы.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Контроль за качеством усвоения учебного материала руководители занятий осуществляют путем опроса обучаемых перед началом и в ходе занятия.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Учет проведения занятий, в соответствии с тематическим планом и расписанием занятий, и присутствия на них обучающихся осуществляют руководители занятия в журналах. Журналы хранятся в течение года после завершения обучения. Форма журнала учета определяется организацией.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Результаты обучения каждого работника также заносятся в журнал учета.</w:t>
      </w:r>
    </w:p>
    <w:p w:rsidR="00826F72" w:rsidRPr="00826F72" w:rsidRDefault="00826F72" w:rsidP="00100DA4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bookmarkStart w:id="15" w:name="sub_330"/>
      <w:r w:rsidRPr="00826F72">
        <w:rPr>
          <w:rFonts w:ascii="Times New Roman" w:hAnsi="Times New Roman" w:cs="Times New Roman"/>
          <w:color w:val="auto"/>
          <w:sz w:val="22"/>
          <w:szCs w:val="22"/>
        </w:rPr>
        <w:t>9. Мероприятия по обеспечению требований безопасности</w:t>
      </w:r>
    </w:p>
    <w:bookmarkEnd w:id="15"/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Требования безопасности - комплекс мероприятий по обеспечению безопасности работников Администрации, недопущению его травматизма, обеспечению сохранности техники, оборудования, снаряжения и инструментов.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Перед началом каждого занятия руководитель занятий лично проверяет, что для этого созданы безопасные условия, а обучаемые обладают достаточными практическими навыками в их выполнении.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Требования безопасности должны выполняться при любых условиях, независимо от выполняемых задач, наличия обучаемых и материальных средств.</w:t>
      </w:r>
    </w:p>
    <w:p w:rsidR="00826F72" w:rsidRPr="00826F72" w:rsidRDefault="00826F72" w:rsidP="00100DA4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bookmarkStart w:id="16" w:name="sub_400"/>
      <w:r w:rsidRPr="00826F72">
        <w:rPr>
          <w:rFonts w:ascii="Times New Roman" w:hAnsi="Times New Roman" w:cs="Times New Roman"/>
          <w:color w:val="auto"/>
          <w:sz w:val="22"/>
          <w:szCs w:val="22"/>
        </w:rPr>
        <w:t>10. Рекомендуемые результаты курсового обучения</w:t>
      </w:r>
    </w:p>
    <w:bookmarkEnd w:id="16"/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В результате прохождения курсового обучения работников Администрации должны: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знать: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поражающие факторы источников ЧС, характерных для территории проживания и работы, а также оружия массового поражения и других видов оружия;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способы и средства защиты от опасностей, возникающих при военных конфликтах или вследствие этих конфликтов, а также при ЧС, свои обязанности в области ГО и защиты от ЧС;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места расположения первичных средств пожаротушения, имеющихся в организации;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правила действий по обеспечению личной безопасности в местах массового скопления людей, при пожаре, на водных объектах, в походе и на природе;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уметь: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действовать по сигналу ГО "ВНИМАНИЕ ВСЕМ!" с информацией о воздушной тревоге, химической тревоге, радиационной опасности или угрозе катастрофического затопления, и других опасностях;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проводить частичную санитарную обработку;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практически выполнять мероприятия по реализации основных способов защиты;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пользоваться первичными средствами пожаротушения, имеющимися в организации;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оказывать первую помощь.</w:t>
      </w:r>
    </w:p>
    <w:p w:rsidR="00826F72" w:rsidRPr="00473442" w:rsidRDefault="00826F72" w:rsidP="00154FCF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  <w:bookmarkStart w:id="17" w:name="sub_500"/>
      <w:r w:rsidRPr="00826F72">
        <w:rPr>
          <w:rFonts w:ascii="Times New Roman" w:hAnsi="Times New Roman" w:cs="Times New Roman"/>
          <w:color w:val="auto"/>
          <w:sz w:val="22"/>
          <w:szCs w:val="22"/>
        </w:rPr>
        <w:t>11. Учебно-тематический план</w:t>
      </w:r>
      <w:bookmarkEnd w:id="17"/>
    </w:p>
    <w:tbl>
      <w:tblPr>
        <w:tblW w:w="10803" w:type="dxa"/>
        <w:jc w:val="center"/>
        <w:tblInd w:w="-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728"/>
        <w:gridCol w:w="1366"/>
      </w:tblGrid>
      <w:tr w:rsidR="00826F72" w:rsidRPr="00826F72" w:rsidTr="00154FCF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826F72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Наименование тем занятий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Форма занятия</w:t>
            </w:r>
          </w:p>
        </w:tc>
      </w:tr>
      <w:tr w:rsidR="00826F72" w:rsidRPr="00826F72" w:rsidTr="00154FCF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8" w:name="sub_501"/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bookmarkEnd w:id="18"/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Поражающие факторы источников ЧС, характерных для мест расположения и производственной деятельности организации, а также оружия массового поражения и других видов оружия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Лекция</w:t>
            </w:r>
          </w:p>
        </w:tc>
      </w:tr>
      <w:tr w:rsidR="00826F72" w:rsidRPr="00826F72" w:rsidTr="00154FCF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9" w:name="sub_502"/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bookmarkEnd w:id="19"/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Порядок доведения до населения сигнала ГО "ВНИМАНИЕ ВСЕМ!" с информацией о воздушной тревоге, химической тревоге, радиационной опасности или угрозе катастрофического затопления, о других опасностях и действий работников организации по ним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Лекция</w:t>
            </w:r>
          </w:p>
        </w:tc>
      </w:tr>
      <w:tr w:rsidR="00826F72" w:rsidRPr="00826F72" w:rsidTr="00154FCF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0" w:name="sub_503"/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bookmarkEnd w:id="20"/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Порядок и правила использования средств индивидуальной и коллективной защиты, а также средств пожаротушения, имеющихся в организации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Тренировка</w:t>
            </w:r>
          </w:p>
        </w:tc>
      </w:tr>
      <w:tr w:rsidR="00826F72" w:rsidRPr="00826F72" w:rsidTr="00154FCF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1" w:name="sub_504"/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bookmarkEnd w:id="21"/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Действия работников при аварии, катастрофе и пожаре на территории организации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Комплексное занятие</w:t>
            </w:r>
          </w:p>
        </w:tc>
      </w:tr>
      <w:tr w:rsidR="00826F72" w:rsidRPr="00826F72" w:rsidTr="00154FCF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2" w:name="sub_505"/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bookmarkEnd w:id="22"/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Действия работников организации при угрозе и возникновении ЧС, военных конфликтов, угрозе и совершения террористических актов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Комплексное занятие</w:t>
            </w:r>
          </w:p>
        </w:tc>
      </w:tr>
      <w:tr w:rsidR="00826F72" w:rsidRPr="00826F72" w:rsidTr="00154FCF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3" w:name="sub_506"/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bookmarkEnd w:id="23"/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Оказание первой помощи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Тренировка</w:t>
            </w:r>
          </w:p>
        </w:tc>
      </w:tr>
      <w:tr w:rsidR="00826F72" w:rsidRPr="00826F72" w:rsidTr="00154FCF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4" w:name="sub_507"/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bookmarkEnd w:id="24"/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Действия работников организации в условиях негативных и опасных факторов бытового характера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t>Лекция</w:t>
            </w:r>
          </w:p>
        </w:tc>
      </w:tr>
      <w:tr w:rsidR="00826F72" w:rsidRPr="00826F72" w:rsidTr="00154FCF">
        <w:trPr>
          <w:jc w:val="center"/>
        </w:trPr>
        <w:tc>
          <w:tcPr>
            <w:tcW w:w="108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26F72" w:rsidRPr="00826F72" w:rsidRDefault="00826F72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26F72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Общее количество часов: 12</w:t>
            </w:r>
          </w:p>
        </w:tc>
      </w:tr>
    </w:tbl>
    <w:p w:rsidR="00826F72" w:rsidRPr="00473442" w:rsidRDefault="00826F72" w:rsidP="00FB1DD9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bookmarkStart w:id="25" w:name="sub_600"/>
      <w:r w:rsidRPr="00826F72">
        <w:rPr>
          <w:rFonts w:ascii="Times New Roman" w:hAnsi="Times New Roman" w:cs="Times New Roman"/>
          <w:color w:val="auto"/>
          <w:sz w:val="22"/>
          <w:szCs w:val="22"/>
        </w:rPr>
        <w:t>12. Содержание тем занятий</w:t>
      </w:r>
      <w:bookmarkEnd w:id="25"/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Style w:val="af6"/>
          <w:rFonts w:ascii="Times New Roman" w:hAnsi="Times New Roman" w:cs="Times New Roman"/>
        </w:rPr>
        <w:t>Тема 1.</w:t>
      </w:r>
      <w:r w:rsidRPr="00826F72">
        <w:rPr>
          <w:rFonts w:ascii="Times New Roman" w:hAnsi="Times New Roman" w:cs="Times New Roman"/>
        </w:rPr>
        <w:t xml:space="preserve"> Поражающие факторы источников ЧС, характерных для мест расположения и производственной деятельности организации, а также оружия массового поражения и других видов оружия.</w:t>
      </w:r>
    </w:p>
    <w:p w:rsidR="00826F72" w:rsidRPr="00826F72" w:rsidRDefault="00826F72" w:rsidP="00A657E4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Учебные вопросы: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1. ЧС, характерные для мест расположения и производственной деятельности организации, присущие им опасности и возможные последствия их возникновения.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2.Потенциально опасные объекты, расположенные на территории организации и муниципального образования.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3. Возможные ЧС техногенного характера при авариях и катастрофах на них.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4. Опасности военного характера и присущие им особенности. Действия работников организаций при опасностях, возникающих при военных конфликтах.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5. Поражающие факторы ядерного, химического, биологического и обычного оружия.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6. Основные способы защиты работников от опасностей, возникающих при ЧС и военных конфликтах.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Style w:val="af6"/>
          <w:rFonts w:ascii="Times New Roman" w:hAnsi="Times New Roman" w:cs="Times New Roman"/>
        </w:rPr>
        <w:t>Тема 2.</w:t>
      </w:r>
      <w:r w:rsidRPr="00826F72">
        <w:rPr>
          <w:rFonts w:ascii="Times New Roman" w:hAnsi="Times New Roman" w:cs="Times New Roman"/>
        </w:rPr>
        <w:t xml:space="preserve"> Порядок доведения до населения сигнала ГО "ВНИМАНИЕ ВСЕМ!" с информацией о воздушной тревоге, химической тревоге, радиационной опасности или угрозе катастрофического затопления, других опасностях и действий работников организации по ним.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Учебные вопросы: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1. Порядок оповещения работников организации и доведения сигнала ГО "ВНИМАНИЕ ВСЕМ!" с информацией: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о воздушной тревоге;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о химической тревоге;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о радиационной опасности;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об угрозе катастрофического затопления;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о других опасностях.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Порядок действия работников организаций при получении сигнала ГО "ВНИМАНИЕ ВСЕМ!" по месту работы.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Особенности действий работников организаций при получении сигнала ГО "ВНИМАНИЕ ВСЕМ!" при нахождении вне места работы.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Style w:val="af6"/>
          <w:rFonts w:ascii="Times New Roman" w:hAnsi="Times New Roman" w:cs="Times New Roman"/>
        </w:rPr>
        <w:t>Тема 3.</w:t>
      </w:r>
      <w:r w:rsidRPr="00826F72">
        <w:rPr>
          <w:rFonts w:ascii="Times New Roman" w:hAnsi="Times New Roman" w:cs="Times New Roman"/>
        </w:rPr>
        <w:t xml:space="preserve"> Порядок и правила использования средств индивидуальной и коллективной защиты, а также средств пожаротушения, имеющихся в организации.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Учебные вопросы: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1. Использование имеющихся в организации средств индивидуальной и коллективной защиты. Порядок получения средств индивидуальной защиты.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2. Практическое изготовление и применение подручных средств защиты органов дыхания.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3. Действия при укрытии работников организаций в защитных сооружениях. Меры безопасности при нахождении в защитных сооружениях.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4. Технические и первичные средства пожаротушения и их расположение. Действия при их применении.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Style w:val="af6"/>
          <w:rFonts w:ascii="Times New Roman" w:hAnsi="Times New Roman" w:cs="Times New Roman"/>
        </w:rPr>
        <w:t>Тема 4.</w:t>
      </w:r>
      <w:r w:rsidRPr="00826F72">
        <w:rPr>
          <w:rFonts w:ascii="Times New Roman" w:hAnsi="Times New Roman" w:cs="Times New Roman"/>
        </w:rPr>
        <w:t xml:space="preserve"> Действия работников при аварии, катастрофе и пожаре на территории организации.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Учебные вопросы: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1. Действия при аварии, катастрофе и пожаре на производстве.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2. Порядок и пути эвакуации.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3. Профилактические меры по предупреждению пожара.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4. Основные требования пожарной безопасности на рабочем месте.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5. Действия работников по предупреждению пожара, при обнаружении задымления и возгорания, а также по сигналам оповещения о пожаре.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Style w:val="af6"/>
          <w:rFonts w:ascii="Times New Roman" w:hAnsi="Times New Roman" w:cs="Times New Roman"/>
        </w:rPr>
        <w:t>Тема 5.</w:t>
      </w:r>
      <w:r w:rsidRPr="00826F72">
        <w:rPr>
          <w:rFonts w:ascii="Times New Roman" w:hAnsi="Times New Roman" w:cs="Times New Roman"/>
        </w:rPr>
        <w:t xml:space="preserve"> Действия работников организации при угрозе и возникновении ЧС и военных конфликтов.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Учебные вопросы: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1. Действия по сигналу "ВНИМАНИЕ ВСЕМ!" с информационными сообщениями.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2. Действия работников при получении информации о стихийных бедствиях геофизического и геологического характера (землетрясения, извержение вулканов, оползни, сели, обвалы, лавины и др.), во время и после их возникновения.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lastRenderedPageBreak/>
        <w:t>3. Действия работников при получении информации о стихийных бедствиях метеорологического характера (ураганы, бури, смерчи, метели, мороз и пр.), во время их возникновения и после окончания.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4. Действия работников при получении информации о стихийных бедствиях гидрологического характера (наводнения, паводки, цунами и др.), во время их возникновения и после окончания.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5. Действия работников при получении информации о возникновении лесных и торфяных пожаров. Меры безопасности при привлечении работников к борьбе с лесными пожарами.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6. Действия по повышению защитных свойств помещений от проникновения радиоактивных и АХОВ при ЧС техногенного характера.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7. Действия при возникновении военных конфликтов.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8. Действия работников организаций при объявлении эвакуации.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Style w:val="af6"/>
          <w:rFonts w:ascii="Times New Roman" w:hAnsi="Times New Roman" w:cs="Times New Roman"/>
        </w:rPr>
        <w:t>Тема 6.</w:t>
      </w:r>
      <w:r w:rsidRPr="00826F72">
        <w:rPr>
          <w:rFonts w:ascii="Times New Roman" w:hAnsi="Times New Roman" w:cs="Times New Roman"/>
        </w:rPr>
        <w:t xml:space="preserve"> Оказание первой помощи.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Учебные вопросы: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1. Основные правила оказания первой помощи в неотложных ситуациях.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2. Первая помощь при кровотечениях и ранениях. Способы остановки кровотечения. Виды повязок. Правила и приемы наложения повязок на раны.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3. Практическое наложение повязок.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4. Первая помощь при переломах. Приемы и способы иммобилизации с применением табельных и подручных средств. Способы и правила транспортировки и переноски пострадавших.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5. Первая 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6. Правила оказания помощи утопающему.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7. Правила и техника проведения искусственного дыхания и непрямого массажа сердца.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8. Практическая тренировка по проведению искусственного дыхания и непрямого массажа сердца.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Style w:val="af6"/>
          <w:rFonts w:ascii="Times New Roman" w:hAnsi="Times New Roman" w:cs="Times New Roman"/>
        </w:rPr>
        <w:t>Тема 7.</w:t>
      </w:r>
      <w:r w:rsidRPr="00826F72">
        <w:rPr>
          <w:rFonts w:ascii="Times New Roman" w:hAnsi="Times New Roman" w:cs="Times New Roman"/>
        </w:rPr>
        <w:t xml:space="preserve"> Действия работников организации в условиях негативных и опасных факторов бытового характера.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Учебные вопросы: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1. Возможные негативные и опасные факторы бытового характера и меры по их предупреждению.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2. Действия при бытовых отравлениях, укусе животными и насекомыми.</w:t>
      </w:r>
    </w:p>
    <w:p w:rsidR="00826F72" w:rsidRPr="00826F72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26F72">
        <w:rPr>
          <w:rFonts w:ascii="Times New Roman" w:hAnsi="Times New Roman" w:cs="Times New Roman"/>
        </w:rPr>
        <w:t>3. Правила действий по обеспечению личной безопасности в местах массового скопления людей, при пожаре, на водных объектах, в походе и на природе.</w:t>
      </w:r>
    </w:p>
    <w:p w:rsidR="00826F72" w:rsidRPr="00F966AB" w:rsidRDefault="00826F72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4. Способы преодоления паники и панических настроений в условиях ЧС.</w:t>
      </w:r>
    </w:p>
    <w:p w:rsidR="00F966AB" w:rsidRPr="00F966AB" w:rsidRDefault="00F966AB" w:rsidP="00F966A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</w:rPr>
      </w:pPr>
      <w:r w:rsidRPr="00F966AB">
        <w:rPr>
          <w:rFonts w:ascii="Times New Roman" w:hAnsi="Times New Roman" w:cs="Times New Roman"/>
          <w:b/>
          <w:noProof/>
        </w:rPr>
        <w:drawing>
          <wp:inline distT="0" distB="0" distL="0" distR="0" wp14:anchorId="6E6315A6" wp14:editId="6A4264A8">
            <wp:extent cx="581025" cy="609600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6AB" w:rsidRPr="00F966AB" w:rsidRDefault="00F966AB" w:rsidP="00F966A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F966AB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F966AB" w:rsidRPr="00726744" w:rsidRDefault="00F966AB" w:rsidP="00F966AB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F966AB" w:rsidRPr="00726744" w:rsidRDefault="00F966AB" w:rsidP="00100DA4">
      <w:pPr>
        <w:pStyle w:val="2"/>
        <w:spacing w:before="0"/>
        <w:ind w:left="567" w:hanging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726744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F966AB" w:rsidRPr="00F966AB" w:rsidRDefault="00F966AB" w:rsidP="00F966AB">
      <w:pPr>
        <w:tabs>
          <w:tab w:val="center" w:pos="4677"/>
        </w:tabs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 xml:space="preserve">  «18» мая 2021 г.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 w:rsidR="00A657E4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</w:t>
      </w:r>
      <w:r w:rsidRPr="00F966AB">
        <w:rPr>
          <w:rFonts w:ascii="Times New Roman" w:hAnsi="Times New Roman" w:cs="Times New Roman"/>
        </w:rPr>
        <w:t xml:space="preserve">  № 232</w:t>
      </w:r>
    </w:p>
    <w:p w:rsidR="00F966AB" w:rsidRPr="00F966AB" w:rsidRDefault="00F966AB" w:rsidP="00F966A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Большое Игнатово</w:t>
      </w:r>
    </w:p>
    <w:p w:rsidR="00F966AB" w:rsidRPr="00F966AB" w:rsidRDefault="00F966AB" w:rsidP="00F966AB">
      <w:pPr>
        <w:keepNext/>
        <w:spacing w:after="0" w:line="240" w:lineRule="auto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 xml:space="preserve">О  накоплении, хранении  и  использовании </w:t>
      </w:r>
    </w:p>
    <w:p w:rsidR="00F966AB" w:rsidRPr="00F966AB" w:rsidRDefault="00F966AB" w:rsidP="00F966AB">
      <w:pPr>
        <w:keepNext/>
        <w:spacing w:after="0" w:line="240" w:lineRule="auto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 xml:space="preserve">в целях гражданской обороны запасов </w:t>
      </w:r>
    </w:p>
    <w:p w:rsidR="00F966AB" w:rsidRPr="00F966AB" w:rsidRDefault="00F966AB" w:rsidP="00F966AB">
      <w:pPr>
        <w:keepNext/>
        <w:spacing w:after="0" w:line="240" w:lineRule="auto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материально-технических, продовольственных,</w:t>
      </w:r>
    </w:p>
    <w:p w:rsidR="00F966AB" w:rsidRPr="00F966AB" w:rsidRDefault="00F966AB" w:rsidP="00F966AB">
      <w:pPr>
        <w:keepNext/>
        <w:spacing w:after="0" w:line="240" w:lineRule="auto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 xml:space="preserve">медицинских и иных средств в </w:t>
      </w:r>
    </w:p>
    <w:p w:rsidR="00F966AB" w:rsidRDefault="00F966AB" w:rsidP="00F966AB">
      <w:pPr>
        <w:keepNext/>
        <w:spacing w:after="0" w:line="240" w:lineRule="auto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Большеигнатовском муниципальном районе</w:t>
      </w:r>
    </w:p>
    <w:p w:rsidR="00F966AB" w:rsidRPr="00F966AB" w:rsidRDefault="00F966AB" w:rsidP="00F966AB">
      <w:pPr>
        <w:keepNext/>
        <w:spacing w:after="0" w:line="240" w:lineRule="auto"/>
        <w:rPr>
          <w:rFonts w:ascii="Times New Roman" w:hAnsi="Times New Roman" w:cs="Times New Roman"/>
        </w:rPr>
      </w:pPr>
    </w:p>
    <w:p w:rsidR="00F966AB" w:rsidRDefault="00F966AB" w:rsidP="00F966AB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26" w:name="sub_1"/>
      <w:r w:rsidRPr="00F966A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В соответствии с </w:t>
      </w:r>
      <w:r w:rsidRPr="00F966AB">
        <w:rPr>
          <w:rFonts w:ascii="Times New Roman" w:hAnsi="Times New Roman" w:cs="Times New Roman"/>
          <w:b w:val="0"/>
          <w:bCs w:val="0"/>
          <w:color w:val="22272F"/>
          <w:sz w:val="22"/>
          <w:szCs w:val="22"/>
          <w:shd w:val="clear" w:color="auto" w:fill="FFFFFF"/>
        </w:rPr>
        <w:t>Федеральным законом от 12 февраля 1998 г. N </w:t>
      </w:r>
      <w:r w:rsidRPr="00F966AB">
        <w:rPr>
          <w:rFonts w:ascii="Times New Roman" w:hAnsi="Times New Roman" w:cs="Times New Roman"/>
          <w:b w:val="0"/>
          <w:bCs w:val="0"/>
          <w:sz w:val="22"/>
          <w:szCs w:val="22"/>
        </w:rPr>
        <w:t>28-ФЗ</w:t>
      </w:r>
      <w:r w:rsidRPr="00F966AB">
        <w:rPr>
          <w:rFonts w:ascii="Times New Roman" w:hAnsi="Times New Roman" w:cs="Times New Roman"/>
          <w:b w:val="0"/>
          <w:bCs w:val="0"/>
          <w:color w:val="22272F"/>
          <w:sz w:val="22"/>
          <w:szCs w:val="22"/>
        </w:rPr>
        <w:br/>
      </w:r>
      <w:r w:rsidRPr="00F966AB">
        <w:rPr>
          <w:rFonts w:ascii="Times New Roman" w:hAnsi="Times New Roman" w:cs="Times New Roman"/>
          <w:b w:val="0"/>
          <w:bCs w:val="0"/>
          <w:color w:val="22272F"/>
          <w:sz w:val="22"/>
          <w:szCs w:val="22"/>
          <w:shd w:val="clear" w:color="auto" w:fill="FFFFFF"/>
        </w:rPr>
        <w:t xml:space="preserve">"О гражданской обороне", </w:t>
      </w:r>
      <w:r w:rsidRPr="00F966AB">
        <w:rPr>
          <w:rStyle w:val="a5"/>
          <w:rFonts w:ascii="Times New Roman" w:hAnsi="Times New Roman"/>
          <w:bCs w:val="0"/>
          <w:color w:val="auto"/>
          <w:sz w:val="22"/>
          <w:szCs w:val="22"/>
        </w:rPr>
        <w:t>Постановлением Правительства РФ от 27 апреля 2000 г. № 379 "О накоплении, хранении и использовании в целях гражданской обороны запасов материально-технических, продовольственных, медицинских и иных средств"</w:t>
      </w:r>
      <w:r w:rsidRPr="00F966AB">
        <w:rPr>
          <w:rFonts w:ascii="Times New Roman" w:hAnsi="Times New Roman" w:cs="Times New Roman"/>
          <w:color w:val="auto"/>
          <w:sz w:val="22"/>
          <w:szCs w:val="22"/>
        </w:rPr>
        <w:t xml:space="preserve">, Администрация </w:t>
      </w:r>
      <w:r w:rsidRPr="00F966AB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Большеигнатовского муниципального района </w:t>
      </w:r>
      <w:r w:rsidRPr="00F966AB">
        <w:rPr>
          <w:rFonts w:ascii="Times New Roman" w:hAnsi="Times New Roman" w:cs="Times New Roman"/>
          <w:bCs w:val="0"/>
          <w:color w:val="auto"/>
          <w:sz w:val="22"/>
          <w:szCs w:val="22"/>
        </w:rPr>
        <w:t>постановляет</w:t>
      </w:r>
      <w:r w:rsidRPr="00F966AB">
        <w:rPr>
          <w:rFonts w:ascii="Times New Roman" w:hAnsi="Times New Roman" w:cs="Times New Roman"/>
          <w:b w:val="0"/>
          <w:color w:val="auto"/>
          <w:sz w:val="22"/>
          <w:szCs w:val="22"/>
        </w:rPr>
        <w:t>:</w:t>
      </w:r>
      <w:bookmarkStart w:id="27" w:name="sub_10"/>
    </w:p>
    <w:p w:rsidR="00F966AB" w:rsidRPr="00F966AB" w:rsidRDefault="00A657E4" w:rsidP="00A657E4">
      <w:pPr>
        <w:pStyle w:val="1"/>
        <w:keepNext/>
        <w:numPr>
          <w:ilvl w:val="0"/>
          <w:numId w:val="26"/>
        </w:numPr>
        <w:spacing w:before="0" w:after="0"/>
        <w:ind w:left="0"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="00F966AB" w:rsidRPr="00F966AB">
        <w:rPr>
          <w:rFonts w:ascii="Times New Roman" w:hAnsi="Times New Roman" w:cs="Times New Roman"/>
          <w:b w:val="0"/>
          <w:color w:val="auto"/>
          <w:sz w:val="22"/>
          <w:szCs w:val="22"/>
        </w:rPr>
        <w:t>Утвердить прилагаемое Положение о накоплении, хранении и использовании в целях гражданской обороны запасов материально-технических, продовольственных, медицинских и иных средств в Большеигнатовском муниципальном районе</w:t>
      </w:r>
      <w:bookmarkStart w:id="28" w:name="sub_20"/>
      <w:bookmarkEnd w:id="27"/>
      <w:r w:rsidR="00F966AB" w:rsidRPr="00F966AB">
        <w:rPr>
          <w:rFonts w:ascii="Times New Roman" w:hAnsi="Times New Roman" w:cs="Times New Roman"/>
          <w:b w:val="0"/>
          <w:color w:val="auto"/>
          <w:sz w:val="22"/>
          <w:szCs w:val="22"/>
        </w:rPr>
        <w:t>.</w:t>
      </w:r>
    </w:p>
    <w:p w:rsidR="00F966AB" w:rsidRPr="00F966AB" w:rsidRDefault="00F966AB" w:rsidP="00100DA4">
      <w:pPr>
        <w:keepNext/>
        <w:spacing w:after="0"/>
        <w:ind w:firstLine="567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2. Признать утратившим силу постановление администрации Большеигнатовского муниципального района от 01 ноября 2017 г. № 536 «О накоплении, хранении и использовании в целях гражданской обороны и ликвидации чрезвычайных ситуаций природного и техногенного характера запасов материально-технических, продовольственных, медицинских и иных средств в Большеигнатовском муниципальном районе».</w:t>
      </w:r>
    </w:p>
    <w:p w:rsidR="00F966AB" w:rsidRPr="00F966AB" w:rsidRDefault="00F966AB" w:rsidP="00100DA4">
      <w:pPr>
        <w:pStyle w:val="ab"/>
        <w:autoSpaceDE w:val="0"/>
        <w:autoSpaceDN w:val="0"/>
        <w:adjustRightInd w:val="0"/>
        <w:ind w:left="0" w:firstLine="567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F966AB">
        <w:rPr>
          <w:sz w:val="22"/>
          <w:szCs w:val="22"/>
        </w:rPr>
        <w:t xml:space="preserve">3. </w:t>
      </w:r>
      <w:bookmarkEnd w:id="28"/>
      <w:r w:rsidRPr="00F966AB">
        <w:rPr>
          <w:sz w:val="22"/>
          <w:szCs w:val="22"/>
        </w:rPr>
        <w:t xml:space="preserve">Контроль за исполнением настоящего постановления возложить на заместителя Главы Большеигнатовского муниципального района </w:t>
      </w:r>
      <w:r w:rsidRPr="00F966AB">
        <w:rPr>
          <w:color w:val="000000"/>
          <w:sz w:val="22"/>
          <w:szCs w:val="22"/>
        </w:rPr>
        <w:t>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F966AB" w:rsidRPr="00F966AB" w:rsidRDefault="00F966AB" w:rsidP="00100DA4">
      <w:pPr>
        <w:pStyle w:val="ab"/>
        <w:autoSpaceDE w:val="0"/>
        <w:autoSpaceDN w:val="0"/>
        <w:adjustRightInd w:val="0"/>
        <w:ind w:left="0" w:firstLine="567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F966AB">
        <w:rPr>
          <w:rFonts w:eastAsia="Calibri"/>
          <w:color w:val="000000"/>
          <w:sz w:val="22"/>
          <w:szCs w:val="22"/>
          <w:lang w:eastAsia="en-US"/>
        </w:rPr>
        <w:t xml:space="preserve">4. </w:t>
      </w:r>
      <w:r w:rsidRPr="00F966AB">
        <w:rPr>
          <w:sz w:val="22"/>
          <w:szCs w:val="22"/>
        </w:rPr>
        <w:t>Настоящее постановление вступает в силу после его официального опубликования.</w:t>
      </w:r>
    </w:p>
    <w:p w:rsidR="00F966AB" w:rsidRPr="00F966AB" w:rsidRDefault="00F966AB" w:rsidP="00F966AB">
      <w:pPr>
        <w:keepNext/>
        <w:jc w:val="both"/>
        <w:rPr>
          <w:rFonts w:ascii="Times New Roman" w:hAnsi="Times New Roman" w:cs="Times New Roman"/>
        </w:rPr>
      </w:pPr>
    </w:p>
    <w:p w:rsidR="00F966AB" w:rsidRPr="00F966AB" w:rsidRDefault="00F966AB" w:rsidP="00F966A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 xml:space="preserve">Глава Большеигнатовского </w:t>
      </w:r>
    </w:p>
    <w:p w:rsidR="00F966AB" w:rsidRPr="00F966AB" w:rsidRDefault="00F966AB" w:rsidP="00F966A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муниципального района                                                                 Т.Н. Полозова</w:t>
      </w:r>
      <w:r w:rsidRPr="00F966AB">
        <w:rPr>
          <w:rFonts w:ascii="Times New Roman" w:hAnsi="Times New Roman" w:cs="Times New Roman"/>
        </w:rPr>
        <w:tab/>
      </w:r>
      <w:bookmarkEnd w:id="26"/>
    </w:p>
    <w:tbl>
      <w:tblPr>
        <w:tblW w:w="9747" w:type="dxa"/>
        <w:tblLook w:val="04A0" w:firstRow="1" w:lastRow="0" w:firstColumn="1" w:lastColumn="0" w:noHBand="0" w:noVBand="1"/>
      </w:tblPr>
      <w:tblGrid>
        <w:gridCol w:w="3510"/>
        <w:gridCol w:w="6237"/>
      </w:tblGrid>
      <w:tr w:rsidR="00F966AB" w:rsidRPr="00F966AB" w:rsidTr="000A2854">
        <w:tc>
          <w:tcPr>
            <w:tcW w:w="3510" w:type="dxa"/>
          </w:tcPr>
          <w:p w:rsidR="00F966AB" w:rsidRPr="00F966AB" w:rsidRDefault="00F966AB" w:rsidP="000A2854">
            <w:pPr>
              <w:ind w:right="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:rsidR="00F966AB" w:rsidRDefault="00F966AB" w:rsidP="000A2854">
            <w:pPr>
              <w:shd w:val="clear" w:color="auto" w:fill="FFFFFF"/>
              <w:ind w:right="7"/>
              <w:jc w:val="center"/>
              <w:rPr>
                <w:rFonts w:ascii="Times New Roman" w:hAnsi="Times New Roman" w:cs="Times New Roman"/>
              </w:rPr>
            </w:pPr>
          </w:p>
          <w:p w:rsidR="00F966AB" w:rsidRPr="00F966AB" w:rsidRDefault="00F966AB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F966AB">
              <w:rPr>
                <w:rFonts w:ascii="Times New Roman" w:hAnsi="Times New Roman" w:cs="Times New Roman"/>
              </w:rPr>
              <w:t>Утвержденное</w:t>
            </w:r>
          </w:p>
          <w:p w:rsidR="00F966AB" w:rsidRPr="00F966AB" w:rsidRDefault="00F966AB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F966AB">
              <w:rPr>
                <w:rFonts w:ascii="Times New Roman" w:hAnsi="Times New Roman" w:cs="Times New Roman"/>
              </w:rPr>
              <w:t>Постановлением Администрации Большеигнатовского муниципального района от</w:t>
            </w:r>
          </w:p>
          <w:p w:rsidR="00F966AB" w:rsidRPr="00F966AB" w:rsidRDefault="00F966AB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F966AB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18</w:t>
            </w:r>
            <w:r w:rsidRPr="00F966AB">
              <w:rPr>
                <w:rFonts w:ascii="Times New Roman" w:hAnsi="Times New Roman" w:cs="Times New Roman"/>
              </w:rPr>
              <w:t xml:space="preserve"> »</w:t>
            </w:r>
            <w:r>
              <w:rPr>
                <w:rFonts w:ascii="Times New Roman" w:hAnsi="Times New Roman" w:cs="Times New Roman"/>
              </w:rPr>
              <w:t xml:space="preserve">мая </w:t>
            </w:r>
            <w:r w:rsidRPr="00F966AB">
              <w:rPr>
                <w:rFonts w:ascii="Times New Roman" w:hAnsi="Times New Roman" w:cs="Times New Roman"/>
              </w:rPr>
              <w:t xml:space="preserve"> 2021 г. №</w:t>
            </w:r>
            <w:r>
              <w:rPr>
                <w:rFonts w:ascii="Times New Roman" w:hAnsi="Times New Roman" w:cs="Times New Roman"/>
              </w:rPr>
              <w:t xml:space="preserve"> 232</w:t>
            </w:r>
          </w:p>
          <w:p w:rsidR="00F966AB" w:rsidRPr="00F966AB" w:rsidRDefault="00F966AB" w:rsidP="00100DA4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966AB">
              <w:rPr>
                <w:rFonts w:ascii="Times New Roman" w:hAnsi="Times New Roman" w:cs="Times New Roman"/>
              </w:rPr>
              <w:t>«О  накоплении, хранении  и  использовании</w:t>
            </w:r>
          </w:p>
          <w:p w:rsidR="00F966AB" w:rsidRPr="00F966AB" w:rsidRDefault="00F966AB" w:rsidP="00100DA4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966AB">
              <w:rPr>
                <w:rFonts w:ascii="Times New Roman" w:hAnsi="Times New Roman" w:cs="Times New Roman"/>
              </w:rPr>
              <w:t>в целях гражданской обороны запасов</w:t>
            </w:r>
          </w:p>
          <w:p w:rsidR="00F966AB" w:rsidRPr="00F966AB" w:rsidRDefault="00F966AB" w:rsidP="00100DA4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966AB">
              <w:rPr>
                <w:rFonts w:ascii="Times New Roman" w:hAnsi="Times New Roman" w:cs="Times New Roman"/>
              </w:rPr>
              <w:t>материально-технических, продовольственных,</w:t>
            </w:r>
          </w:p>
          <w:p w:rsidR="00F966AB" w:rsidRPr="00F966AB" w:rsidRDefault="00F966AB" w:rsidP="00100DA4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966AB">
              <w:rPr>
                <w:rFonts w:ascii="Times New Roman" w:hAnsi="Times New Roman" w:cs="Times New Roman"/>
              </w:rPr>
              <w:t>медицинских и иных средств в</w:t>
            </w:r>
          </w:p>
          <w:p w:rsidR="00F966AB" w:rsidRPr="00F966AB" w:rsidRDefault="00F966AB" w:rsidP="00100DA4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966AB">
              <w:rPr>
                <w:rFonts w:ascii="Times New Roman" w:hAnsi="Times New Roman" w:cs="Times New Roman"/>
              </w:rPr>
              <w:t>Большеигнатовском муниципальном районе»</w:t>
            </w:r>
          </w:p>
        </w:tc>
      </w:tr>
    </w:tbl>
    <w:p w:rsidR="00F966AB" w:rsidRPr="00F966AB" w:rsidRDefault="00F966AB" w:rsidP="00F966AB">
      <w:pPr>
        <w:shd w:val="clear" w:color="auto" w:fill="FFFFFF"/>
        <w:ind w:right="125"/>
        <w:jc w:val="center"/>
        <w:rPr>
          <w:rFonts w:ascii="Times New Roman" w:hAnsi="Times New Roman" w:cs="Times New Roman"/>
          <w:u w:val="single"/>
        </w:rPr>
      </w:pPr>
      <w:r w:rsidRPr="00F966AB">
        <w:rPr>
          <w:rFonts w:ascii="Times New Roman" w:hAnsi="Times New Roman" w:cs="Times New Roman"/>
          <w:u w:val="single"/>
        </w:rPr>
        <w:t xml:space="preserve"> </w:t>
      </w:r>
    </w:p>
    <w:p w:rsidR="00F966AB" w:rsidRPr="00F966AB" w:rsidRDefault="00F966AB" w:rsidP="00F966AB">
      <w:pPr>
        <w:keepNext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66AB">
        <w:rPr>
          <w:rFonts w:ascii="Times New Roman" w:hAnsi="Times New Roman" w:cs="Times New Roman"/>
          <w:b/>
        </w:rPr>
        <w:t>Положение</w:t>
      </w:r>
    </w:p>
    <w:p w:rsidR="00F966AB" w:rsidRPr="00100DA4" w:rsidRDefault="00F966AB" w:rsidP="00100DA4">
      <w:pPr>
        <w:keepNext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966AB">
        <w:rPr>
          <w:rFonts w:ascii="Times New Roman" w:hAnsi="Times New Roman" w:cs="Times New Roman"/>
          <w:b/>
        </w:rPr>
        <w:t xml:space="preserve"> о накоплении, хранении и использовании в целях гражданской обороны запасов материально-технических, продовольственных, медицинских и иных средств в Большеигнатовском муниципальном районе.</w:t>
      </w:r>
    </w:p>
    <w:p w:rsidR="00F966AB" w:rsidRPr="00F966AB" w:rsidRDefault="00F966AB" w:rsidP="00100DA4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 xml:space="preserve">1. </w:t>
      </w:r>
      <w:r w:rsidRPr="00F966AB">
        <w:rPr>
          <w:rFonts w:ascii="Times New Roman" w:eastAsia="Times New Roman" w:hAnsi="Times New Roman" w:cs="Times New Roman"/>
        </w:rPr>
        <w:t xml:space="preserve">Настоящее Положение, разработанное в соответствии с </w:t>
      </w:r>
      <w:r w:rsidRPr="00F966AB">
        <w:rPr>
          <w:rFonts w:ascii="Times New Roman" w:hAnsi="Times New Roman" w:cs="Times New Roman"/>
          <w:color w:val="22272F"/>
          <w:shd w:val="clear" w:color="auto" w:fill="FFFFFF"/>
        </w:rPr>
        <w:t>Федеральным законом от 12 февраля 1998 г. N </w:t>
      </w:r>
      <w:r w:rsidRPr="00F966AB">
        <w:rPr>
          <w:rFonts w:ascii="Times New Roman" w:hAnsi="Times New Roman" w:cs="Times New Roman"/>
        </w:rPr>
        <w:t xml:space="preserve">28-ФЗ </w:t>
      </w:r>
      <w:r w:rsidRPr="00F966AB">
        <w:rPr>
          <w:rFonts w:ascii="Times New Roman" w:hAnsi="Times New Roman" w:cs="Times New Roman"/>
          <w:color w:val="22272F"/>
          <w:shd w:val="clear" w:color="auto" w:fill="FFFFFF"/>
        </w:rPr>
        <w:t xml:space="preserve">"О гражданской обороне", </w:t>
      </w:r>
      <w:r w:rsidRPr="00F966AB">
        <w:rPr>
          <w:rStyle w:val="a5"/>
          <w:rFonts w:ascii="Times New Roman" w:hAnsi="Times New Roman"/>
          <w:b w:val="0"/>
          <w:color w:val="auto"/>
        </w:rPr>
        <w:t>Постановлением Правительства РФ от 27 апреля 2000 г. № 379 "О накоплении, хранении и использовании в целях гражданской обороны запасов материально-технических, продовольственных, медицинских и иных средств"</w:t>
      </w:r>
      <w:r w:rsidRPr="00F966AB">
        <w:rPr>
          <w:rFonts w:ascii="Times New Roman" w:eastAsia="Times New Roman" w:hAnsi="Times New Roman" w:cs="Times New Roman"/>
          <w:b/>
        </w:rPr>
        <w:t>,</w:t>
      </w:r>
      <w:r w:rsidRPr="00F966AB">
        <w:rPr>
          <w:rFonts w:ascii="Times New Roman" w:eastAsia="Times New Roman" w:hAnsi="Times New Roman" w:cs="Times New Roman"/>
        </w:rPr>
        <w:t xml:space="preserve"> определяет порядок накопления, хранения и использования в целях  гражданской обороны запасов материально-технических, продовольственных, медицинских и иных средств (далее именуются - запасы) </w:t>
      </w:r>
      <w:r w:rsidRPr="00F966AB">
        <w:rPr>
          <w:rFonts w:ascii="Times New Roman" w:hAnsi="Times New Roman" w:cs="Times New Roman"/>
        </w:rPr>
        <w:t>в Большеигнатовском муниципальном районе.</w:t>
      </w:r>
    </w:p>
    <w:p w:rsidR="00F966AB" w:rsidRPr="00F966AB" w:rsidRDefault="00F966AB" w:rsidP="00100DA4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2. Запасы предназначены для первоочередного жизнеобеспечения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характера, оснащения спасательных воинских формирований федерального органа исполнительной власти, уполномоченного на решение задач в области гражданской обороны, нештатных формирований по обеспечению выполнения мероприятий по гражданской обороне при проведении аварийно-спасательных и других неотложных работ в случае возникновения опасностей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F966AB" w:rsidRPr="00F966AB" w:rsidRDefault="00F966AB" w:rsidP="00100DA4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3. Запасы создаются заблаговременно в мирное время в резервах (запасах) материальных ресурсов органов местного самоуправления и организациях, в которых в установленном порядке назначаются должностные лица, в обязанности которых входит их учет, содержание помещений для их хранения, обеспечение сохранности и готовности к применению.</w:t>
      </w:r>
    </w:p>
    <w:p w:rsidR="00F966AB" w:rsidRPr="00F966AB" w:rsidRDefault="00F966AB" w:rsidP="00100DA4">
      <w:pPr>
        <w:widowControl w:val="0"/>
        <w:numPr>
          <w:ilvl w:val="0"/>
          <w:numId w:val="27"/>
        </w:numPr>
        <w:suppressAutoHyphens/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Запасы материально-технических средств включают в себя специальную и автотранспортную технику, средства малой механизации, приборы, оборудование и другие средства, предусмотренные табелями нештатных формирований по обеспечению выполнения мероприятий по гражданской обороне.</w:t>
      </w:r>
    </w:p>
    <w:p w:rsidR="00F966AB" w:rsidRPr="00F966AB" w:rsidRDefault="00F966AB" w:rsidP="00151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lastRenderedPageBreak/>
        <w:t>Запасы продовольственных средств включают в себя крупы, муку, мясные, рыбные и растительные консервы, соль, сахар, чай и другие продукты.</w:t>
      </w:r>
    </w:p>
    <w:p w:rsidR="00F966AB" w:rsidRPr="00F966AB" w:rsidRDefault="00F966AB" w:rsidP="00151B11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9" w:name="sub_1033"/>
      <w:r w:rsidRPr="00F966AB">
        <w:rPr>
          <w:rFonts w:ascii="Times New Roman" w:hAnsi="Times New Roman" w:cs="Times New Roman"/>
        </w:rPr>
        <w:t>Запасы медицинских средств включают в себя лекарственные препараты, медицинские изделия.</w:t>
      </w:r>
    </w:p>
    <w:p w:rsidR="00F966AB" w:rsidRPr="00F966AB" w:rsidRDefault="00F966AB" w:rsidP="00151B11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0" w:name="sub_1034"/>
      <w:bookmarkEnd w:id="29"/>
      <w:r w:rsidRPr="00F966AB">
        <w:rPr>
          <w:rFonts w:ascii="Times New Roman" w:hAnsi="Times New Roman" w:cs="Times New Roman"/>
        </w:rPr>
        <w:t>Запасы иных средств включают в себя вещевое имущество, средства связи и оповещения, средства радиационной, химической и биологической защиты, средства радиационной, химической и биологической разведки и радиационного контроля, отдельные виды топлива, спички, табачные изделия, свечи и другие средства.</w:t>
      </w:r>
    </w:p>
    <w:bookmarkEnd w:id="30"/>
    <w:p w:rsidR="00F966AB" w:rsidRPr="00F966AB" w:rsidRDefault="00F966AB" w:rsidP="00100DA4">
      <w:pPr>
        <w:tabs>
          <w:tab w:val="left" w:pos="288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5. Номенклатура и объемы запасов определяются создающими их органами и организациями исходя из возможного характера военных конфликтов на территории Большеигнатовского муниципального района, величины возможного ущерба объектам экономики и инфраструктуры, природных, экономических, физико-географических и иных особенностей территорий, условий размещения организаций, а также норм минимально необходимой достаточности запасов при возникновении военных конфликтов или вследствие этих конфликтов. При определении номенклатуры и объемов запасов должны учитываться имеющиеся материальные ресурсы, накопленные для ликвидации чрезвычайных ситуаций природного и техногенного характера.</w:t>
      </w:r>
    </w:p>
    <w:p w:rsidR="00F966AB" w:rsidRPr="00F966AB" w:rsidRDefault="00F966AB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6. Запасы накапливаются заблаговременно в мирное время в объемах, определяемых создающими их органами местного самоуправления и организациями, и хранятся в условиях, отвечающих установленным требованиям по обеспечению их сохранности. Не допускается хранение запасов с истекшим сроком годности.</w:t>
      </w:r>
    </w:p>
    <w:p w:rsidR="00F966AB" w:rsidRPr="00F966AB" w:rsidRDefault="00F966AB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 xml:space="preserve">7. Обеспечению средствами индивидуальной защиты и медицинскими средствами индивидуальной защиты </w:t>
      </w:r>
      <w:r w:rsidRPr="00F966AB">
        <w:rPr>
          <w:rFonts w:ascii="Times New Roman" w:hAnsi="Times New Roman" w:cs="Times New Roman"/>
          <w:bCs/>
        </w:rPr>
        <w:t>в военное время</w:t>
      </w:r>
      <w:r w:rsidRPr="00F966AB">
        <w:rPr>
          <w:rFonts w:ascii="Times New Roman" w:hAnsi="Times New Roman" w:cs="Times New Roman"/>
        </w:rPr>
        <w:t xml:space="preserve"> подлежит население, проживающее:</w:t>
      </w:r>
    </w:p>
    <w:p w:rsidR="00F966AB" w:rsidRPr="00F966AB" w:rsidRDefault="00F966AB" w:rsidP="00151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- на территориях, отнесенных к группам по гражданской обороне;</w:t>
      </w:r>
    </w:p>
    <w:p w:rsidR="00F966AB" w:rsidRPr="00F966AB" w:rsidRDefault="00F966AB" w:rsidP="00151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- в населенных пунктах с объектами особой важности, железнодорожными станциями первой и второй категорий и объектами, отнесенными к категориям по гражданской обороне;</w:t>
      </w:r>
    </w:p>
    <w:p w:rsidR="00F966AB" w:rsidRPr="00F966AB" w:rsidRDefault="00F966AB" w:rsidP="00151B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- на территориях в пределах границ зон возможного радиоактивного, химического и биологического загрязнения (заражения).</w:t>
      </w:r>
    </w:p>
    <w:p w:rsidR="00F966AB" w:rsidRPr="00F966AB" w:rsidRDefault="00F966AB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8. Информация о нак</w:t>
      </w:r>
      <w:bookmarkStart w:id="31" w:name="sub_72"/>
      <w:r w:rsidRPr="00F966AB">
        <w:rPr>
          <w:rFonts w:ascii="Times New Roman" w:hAnsi="Times New Roman" w:cs="Times New Roman"/>
        </w:rPr>
        <w:t>опленных запасах представляется в органы исполнительной власти Республики Мордовия.</w:t>
      </w:r>
    </w:p>
    <w:bookmarkEnd w:id="31"/>
    <w:p w:rsidR="00826F72" w:rsidRPr="00F966AB" w:rsidRDefault="00F966AB" w:rsidP="00151B1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966AB">
        <w:rPr>
          <w:rFonts w:ascii="Times New Roman" w:hAnsi="Times New Roman" w:cs="Times New Roman"/>
        </w:rPr>
        <w:t>9. Финансирование накопления, хранения и использования запасов осуществляется в соответствии с законодательством Российской Федераци</w:t>
      </w:r>
    </w:p>
    <w:p w:rsidR="00826F72" w:rsidRPr="00C65F5A" w:rsidRDefault="00826F72" w:rsidP="00151B11">
      <w:pPr>
        <w:spacing w:after="0" w:line="240" w:lineRule="auto"/>
        <w:ind w:firstLine="567"/>
        <w:jc w:val="both"/>
        <w:rPr>
          <w:rStyle w:val="af3"/>
          <w:color w:val="000000"/>
          <w:sz w:val="28"/>
          <w:szCs w:val="28"/>
        </w:rPr>
      </w:pPr>
    </w:p>
    <w:p w:rsidR="000A2854" w:rsidRPr="000A2854" w:rsidRDefault="000A2854" w:rsidP="00100DA4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noProof/>
        </w:rPr>
      </w:pPr>
      <w:r w:rsidRPr="000A2854">
        <w:rPr>
          <w:rFonts w:ascii="Times New Roman" w:hAnsi="Times New Roman" w:cs="Times New Roman"/>
          <w:b/>
          <w:noProof/>
        </w:rPr>
        <w:drawing>
          <wp:inline distT="0" distB="0" distL="0" distR="0" wp14:anchorId="101C7BD8" wp14:editId="2FC7B5C8">
            <wp:extent cx="581025" cy="609600"/>
            <wp:effectExtent l="19050" t="0" r="9525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854" w:rsidRPr="000A2854" w:rsidRDefault="000A2854" w:rsidP="000A2854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  <w:r w:rsidRPr="000A2854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0A2854" w:rsidRPr="000A2854" w:rsidRDefault="000A2854" w:rsidP="000A2854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0A2854" w:rsidRPr="000A2854" w:rsidRDefault="000A2854" w:rsidP="000A2854">
      <w:pPr>
        <w:pStyle w:val="2"/>
        <w:spacing w:before="0"/>
        <w:ind w:left="567" w:hanging="567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0A2854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0A2854" w:rsidRPr="000A2854" w:rsidRDefault="000A2854" w:rsidP="00100DA4">
      <w:pPr>
        <w:spacing w:after="0"/>
        <w:rPr>
          <w:rFonts w:ascii="Times New Roman" w:hAnsi="Times New Roman" w:cs="Times New Roman"/>
        </w:rPr>
      </w:pPr>
    </w:p>
    <w:p w:rsidR="000A2854" w:rsidRPr="000A2854" w:rsidRDefault="000A2854" w:rsidP="00100DA4">
      <w:pPr>
        <w:tabs>
          <w:tab w:val="center" w:pos="4677"/>
        </w:tabs>
        <w:spacing w:after="0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 xml:space="preserve">  «  18  » мая  2021 г.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0A2854">
        <w:rPr>
          <w:rFonts w:ascii="Times New Roman" w:hAnsi="Times New Roman" w:cs="Times New Roman"/>
        </w:rPr>
        <w:t xml:space="preserve">  № 233</w:t>
      </w:r>
    </w:p>
    <w:p w:rsidR="000A2854" w:rsidRPr="000A2854" w:rsidRDefault="000A2854" w:rsidP="000A2854">
      <w:pPr>
        <w:spacing w:after="0"/>
        <w:jc w:val="center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с. Большое Игнатово</w:t>
      </w:r>
    </w:p>
    <w:p w:rsidR="000A2854" w:rsidRPr="000A2854" w:rsidRDefault="000A2854" w:rsidP="000A2854">
      <w:pPr>
        <w:spacing w:after="0"/>
        <w:rPr>
          <w:rFonts w:ascii="Times New Roman" w:hAnsi="Times New Roman" w:cs="Times New Roman"/>
        </w:rPr>
      </w:pPr>
    </w:p>
    <w:tbl>
      <w:tblPr>
        <w:tblStyle w:val="af"/>
        <w:tblW w:w="10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6"/>
      </w:tblGrid>
      <w:tr w:rsidR="000A2854" w:rsidRPr="000A2854" w:rsidTr="000A2854">
        <w:tc>
          <w:tcPr>
            <w:tcW w:w="5353" w:type="dxa"/>
          </w:tcPr>
          <w:p w:rsidR="000A2854" w:rsidRPr="000A2854" w:rsidRDefault="000A2854" w:rsidP="000A28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pacing w:val="-3"/>
              </w:rPr>
            </w:pPr>
            <w:r w:rsidRPr="000A2854">
              <w:rPr>
                <w:rFonts w:ascii="Times New Roman" w:hAnsi="Times New Roman" w:cs="Times New Roman"/>
                <w:bCs/>
                <w:spacing w:val="-3"/>
              </w:rPr>
              <w:t xml:space="preserve">Об организации подготовки населения </w:t>
            </w:r>
          </w:p>
          <w:p w:rsidR="000A2854" w:rsidRPr="000A2854" w:rsidRDefault="000A2854" w:rsidP="000A28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A2854">
              <w:rPr>
                <w:rFonts w:ascii="Times New Roman" w:hAnsi="Times New Roman" w:cs="Times New Roman"/>
                <w:bCs/>
                <w:spacing w:val="-2"/>
              </w:rPr>
              <w:t xml:space="preserve">Большеигнатовского муниципального района в </w:t>
            </w:r>
            <w:r w:rsidRPr="000A2854">
              <w:rPr>
                <w:rFonts w:ascii="Times New Roman" w:hAnsi="Times New Roman" w:cs="Times New Roman"/>
                <w:shd w:val="clear" w:color="auto" w:fill="FFFFFF"/>
              </w:rPr>
              <w:t>области гражданской </w:t>
            </w:r>
            <w:r w:rsidRPr="000A285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обороны </w:t>
            </w:r>
          </w:p>
        </w:tc>
        <w:tc>
          <w:tcPr>
            <w:tcW w:w="4786" w:type="dxa"/>
          </w:tcPr>
          <w:p w:rsidR="000A2854" w:rsidRPr="000A2854" w:rsidRDefault="000A2854" w:rsidP="000A2854">
            <w:pPr>
              <w:rPr>
                <w:rFonts w:ascii="Times New Roman" w:hAnsi="Times New Roman" w:cs="Times New Roman"/>
              </w:rPr>
            </w:pPr>
          </w:p>
        </w:tc>
      </w:tr>
    </w:tbl>
    <w:p w:rsidR="000A2854" w:rsidRPr="000A2854" w:rsidRDefault="000A2854" w:rsidP="000A2854">
      <w:pPr>
        <w:spacing w:after="0"/>
        <w:rPr>
          <w:rFonts w:ascii="Times New Roman" w:hAnsi="Times New Roman" w:cs="Times New Roman"/>
        </w:rPr>
      </w:pP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</w:rPr>
      </w:pPr>
      <w:r w:rsidRPr="000A2854">
        <w:rPr>
          <w:rFonts w:ascii="Times New Roman" w:hAnsi="Times New Roman" w:cs="Times New Roman"/>
        </w:rPr>
        <w:t>В соответствии с Федеральным законом от 6.10.2003г. №131-Ф3 «Об общих принципах местного самоуправления в Российской Федерации», постановлениями Правительства Российской Федерации от 02.11.2000 № 841 "Об утверждении положения об организации обучения населения в области гражданской обороны",</w:t>
      </w:r>
      <w:r w:rsidRPr="000A2854">
        <w:rPr>
          <w:rFonts w:ascii="Times New Roman" w:hAnsi="Times New Roman" w:cs="Times New Roman"/>
          <w:spacing w:val="-1"/>
        </w:rPr>
        <w:t xml:space="preserve"> Администрация Большеигнатовского муниципального района </w:t>
      </w:r>
      <w:r w:rsidRPr="000A2854">
        <w:rPr>
          <w:rFonts w:ascii="Times New Roman" w:hAnsi="Times New Roman" w:cs="Times New Roman"/>
          <w:b/>
          <w:bCs/>
          <w:spacing w:val="-1"/>
        </w:rPr>
        <w:t>постановляет</w:t>
      </w:r>
      <w:r w:rsidRPr="000A2854">
        <w:rPr>
          <w:rFonts w:ascii="Times New Roman" w:hAnsi="Times New Roman" w:cs="Times New Roman"/>
          <w:spacing w:val="-1"/>
        </w:rPr>
        <w:t>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1. Утвердить прилагаемые:</w:t>
      </w:r>
    </w:p>
    <w:p w:rsidR="000A2854" w:rsidRPr="000A2854" w:rsidRDefault="000A2854" w:rsidP="00100DA4">
      <w:pPr>
        <w:shd w:val="clear" w:color="auto" w:fill="FFFFFF"/>
        <w:tabs>
          <w:tab w:val="left" w:pos="1056"/>
        </w:tabs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 xml:space="preserve">1.1. Положение об организации подготовки населения Большеигнатовского муниципального района </w:t>
      </w:r>
      <w:r w:rsidRPr="000A2854">
        <w:rPr>
          <w:rFonts w:ascii="Times New Roman" w:hAnsi="Times New Roman" w:cs="Times New Roman"/>
          <w:bCs/>
          <w:spacing w:val="-2"/>
        </w:rPr>
        <w:t xml:space="preserve">в </w:t>
      </w:r>
      <w:r w:rsidRPr="000A2854">
        <w:rPr>
          <w:rFonts w:ascii="Times New Roman" w:hAnsi="Times New Roman" w:cs="Times New Roman"/>
          <w:shd w:val="clear" w:color="auto" w:fill="FFFFFF"/>
        </w:rPr>
        <w:t>области г</w:t>
      </w:r>
      <w:r w:rsidRPr="000A2854">
        <w:rPr>
          <w:rFonts w:ascii="Times New Roman" w:hAnsi="Times New Roman" w:cs="Times New Roman"/>
          <w:bCs/>
          <w:shd w:val="clear" w:color="auto" w:fill="FFFFFF"/>
        </w:rPr>
        <w:t>ражданской</w:t>
      </w:r>
      <w:r w:rsidRPr="000A2854">
        <w:rPr>
          <w:rFonts w:ascii="Times New Roman" w:hAnsi="Times New Roman" w:cs="Times New Roman"/>
          <w:shd w:val="clear" w:color="auto" w:fill="FFFFFF"/>
        </w:rPr>
        <w:t> </w:t>
      </w:r>
      <w:r w:rsidRPr="000A2854">
        <w:rPr>
          <w:rFonts w:ascii="Times New Roman" w:hAnsi="Times New Roman" w:cs="Times New Roman"/>
          <w:bCs/>
          <w:shd w:val="clear" w:color="auto" w:fill="FFFFFF"/>
        </w:rPr>
        <w:t>обороны;</w:t>
      </w:r>
    </w:p>
    <w:p w:rsidR="000A2854" w:rsidRPr="000A2854" w:rsidRDefault="000A2854" w:rsidP="00100DA4">
      <w:pPr>
        <w:shd w:val="clear" w:color="auto" w:fill="FFFFFF"/>
        <w:tabs>
          <w:tab w:val="left" w:pos="1042"/>
        </w:tabs>
        <w:spacing w:after="0" w:line="240" w:lineRule="auto"/>
        <w:ind w:left="5" w:right="5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1.2. Программа курсового обучения работающего населения в области гражданской обороны.</w:t>
      </w:r>
    </w:p>
    <w:p w:rsidR="000A2854" w:rsidRPr="000A2854" w:rsidRDefault="000A2854" w:rsidP="00100DA4">
      <w:pPr>
        <w:shd w:val="clear" w:color="auto" w:fill="FFFFFF"/>
        <w:tabs>
          <w:tab w:val="left" w:pos="1042"/>
        </w:tabs>
        <w:spacing w:after="0" w:line="240" w:lineRule="auto"/>
        <w:ind w:left="6" w:right="5" w:firstLine="561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lastRenderedPageBreak/>
        <w:t>2. Признать утратившим силу постановление Администрации Большеигнатовского муниципального района от 09.01.2020 г. № 7 «Об организации подготовки населения Большеигнатовского муниципального района в области гражданской обороны и защиты населения и территорий от чрезвычайных ситуаций».</w:t>
      </w:r>
    </w:p>
    <w:p w:rsidR="000A2854" w:rsidRPr="000A2854" w:rsidRDefault="000A2854" w:rsidP="00100DA4">
      <w:pPr>
        <w:shd w:val="clear" w:color="auto" w:fill="FFFFFF"/>
        <w:tabs>
          <w:tab w:val="left" w:pos="1042"/>
        </w:tabs>
        <w:spacing w:after="0" w:line="240" w:lineRule="auto"/>
        <w:ind w:left="6" w:right="5" w:firstLine="561"/>
        <w:jc w:val="both"/>
        <w:rPr>
          <w:rFonts w:ascii="Times New Roman" w:hAnsi="Times New Roman" w:cs="Times New Roman"/>
          <w:color w:val="000000"/>
        </w:rPr>
      </w:pPr>
      <w:r w:rsidRPr="000A2854">
        <w:rPr>
          <w:rFonts w:ascii="Times New Roman" w:hAnsi="Times New Roman" w:cs="Times New Roman"/>
        </w:rPr>
        <w:t xml:space="preserve">3. Контроль за исполнением настоящего постановления возложить на заместителя Главы Большеигнатовского муниципального района </w:t>
      </w:r>
      <w:r w:rsidRPr="000A2854">
        <w:rPr>
          <w:rFonts w:ascii="Times New Roman" w:hAnsi="Times New Roman" w:cs="Times New Roman"/>
          <w:color w:val="000000"/>
        </w:rPr>
        <w:t>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0A2854" w:rsidRPr="000A2854" w:rsidRDefault="000A2854" w:rsidP="00100DA4">
      <w:pPr>
        <w:shd w:val="clear" w:color="auto" w:fill="FFFFFF"/>
        <w:tabs>
          <w:tab w:val="left" w:pos="1042"/>
        </w:tabs>
        <w:spacing w:after="0" w:line="240" w:lineRule="auto"/>
        <w:ind w:left="5" w:right="5" w:firstLine="562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  <w:color w:val="000000"/>
        </w:rPr>
        <w:t xml:space="preserve">4. </w:t>
      </w:r>
      <w:r w:rsidRPr="000A2854">
        <w:rPr>
          <w:rFonts w:ascii="Times New Roman" w:hAnsi="Times New Roman" w:cs="Times New Roman"/>
        </w:rPr>
        <w:t>Настоящее постановление вступает в силу после его официального опубликования.</w:t>
      </w:r>
    </w:p>
    <w:p w:rsidR="000A2854" w:rsidRPr="000A2854" w:rsidRDefault="000A2854" w:rsidP="00100DA4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color w:val="000000"/>
        </w:rPr>
      </w:pPr>
    </w:p>
    <w:p w:rsidR="000A2854" w:rsidRPr="000A2854" w:rsidRDefault="000A2854" w:rsidP="00100DA4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color w:val="000000"/>
        </w:rPr>
      </w:pP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A2854">
        <w:rPr>
          <w:rFonts w:ascii="Times New Roman" w:hAnsi="Times New Roman" w:cs="Times New Roman"/>
          <w:color w:val="000000"/>
        </w:rPr>
        <w:t xml:space="preserve">Глава Большеигнатовского 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A2854">
        <w:rPr>
          <w:rFonts w:ascii="Times New Roman" w:hAnsi="Times New Roman" w:cs="Times New Roman"/>
          <w:color w:val="000000"/>
        </w:rPr>
        <w:t xml:space="preserve">муниципального района                                           </w:t>
      </w:r>
      <w:r w:rsidR="00100DA4">
        <w:rPr>
          <w:rFonts w:ascii="Times New Roman" w:hAnsi="Times New Roman" w:cs="Times New Roman"/>
          <w:color w:val="000000"/>
        </w:rPr>
        <w:t xml:space="preserve">                                       </w:t>
      </w:r>
      <w:r w:rsidRPr="000A2854">
        <w:rPr>
          <w:rFonts w:ascii="Times New Roman" w:hAnsi="Times New Roman" w:cs="Times New Roman"/>
          <w:color w:val="000000"/>
        </w:rPr>
        <w:t xml:space="preserve">   Т.Н.Полозова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5104"/>
      </w:tblGrid>
      <w:tr w:rsidR="000A2854" w:rsidRPr="000A2854" w:rsidTr="000A2854">
        <w:trPr>
          <w:jc w:val="center"/>
        </w:trPr>
        <w:tc>
          <w:tcPr>
            <w:tcW w:w="3936" w:type="dxa"/>
          </w:tcPr>
          <w:p w:rsidR="000A2854" w:rsidRPr="000A2854" w:rsidRDefault="000A2854" w:rsidP="00100DA4">
            <w:pPr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</w:tcPr>
          <w:p w:rsidR="004017FD" w:rsidRDefault="004017FD" w:rsidP="00100DA4">
            <w:pPr>
              <w:shd w:val="clear" w:color="auto" w:fill="FFFFFF"/>
              <w:spacing w:after="0" w:line="240" w:lineRule="auto"/>
              <w:ind w:right="7"/>
              <w:rPr>
                <w:rFonts w:ascii="Times New Roman" w:hAnsi="Times New Roman" w:cs="Times New Roman"/>
              </w:rPr>
            </w:pPr>
          </w:p>
          <w:p w:rsidR="004017FD" w:rsidRDefault="004017FD" w:rsidP="00100DA4">
            <w:pPr>
              <w:shd w:val="clear" w:color="auto" w:fill="FFFFFF"/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</w:rPr>
            </w:pPr>
          </w:p>
          <w:p w:rsidR="000A2854" w:rsidRPr="000A2854" w:rsidRDefault="000A2854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0A2854">
              <w:rPr>
                <w:rFonts w:ascii="Times New Roman" w:hAnsi="Times New Roman" w:cs="Times New Roman"/>
              </w:rPr>
              <w:t>Утвержденное постановлением</w:t>
            </w:r>
          </w:p>
          <w:p w:rsidR="000A2854" w:rsidRPr="000A2854" w:rsidRDefault="000A2854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A2854">
              <w:rPr>
                <w:rFonts w:ascii="Times New Roman" w:hAnsi="Times New Roman" w:cs="Times New Roman"/>
              </w:rPr>
              <w:t>Администрации Большеигнатовского</w:t>
            </w:r>
          </w:p>
          <w:p w:rsidR="000A2854" w:rsidRPr="000A2854" w:rsidRDefault="000A2854" w:rsidP="00100DA4">
            <w:pPr>
              <w:pStyle w:val="21"/>
              <w:spacing w:after="0" w:line="240" w:lineRule="auto"/>
              <w:jc w:val="right"/>
              <w:outlineLvl w:val="0"/>
              <w:rPr>
                <w:sz w:val="22"/>
                <w:szCs w:val="22"/>
              </w:rPr>
            </w:pPr>
            <w:r w:rsidRPr="000A2854">
              <w:rPr>
                <w:sz w:val="22"/>
                <w:szCs w:val="22"/>
              </w:rPr>
              <w:t>муниципального района</w:t>
            </w:r>
          </w:p>
          <w:p w:rsidR="000A2854" w:rsidRPr="000A2854" w:rsidRDefault="000A2854" w:rsidP="00100DA4">
            <w:pPr>
              <w:pStyle w:val="21"/>
              <w:spacing w:after="0" w:line="240" w:lineRule="auto"/>
              <w:jc w:val="right"/>
              <w:outlineLvl w:val="0"/>
              <w:rPr>
                <w:sz w:val="22"/>
                <w:szCs w:val="22"/>
              </w:rPr>
            </w:pPr>
            <w:r w:rsidRPr="000A2854">
              <w:rPr>
                <w:sz w:val="22"/>
                <w:szCs w:val="22"/>
              </w:rPr>
              <w:t>от «</w:t>
            </w:r>
            <w:r w:rsidR="004017FD">
              <w:rPr>
                <w:sz w:val="22"/>
                <w:szCs w:val="22"/>
              </w:rPr>
              <w:t>18</w:t>
            </w:r>
            <w:r w:rsidRPr="000A2854">
              <w:rPr>
                <w:sz w:val="22"/>
                <w:szCs w:val="22"/>
              </w:rPr>
              <w:t>»</w:t>
            </w:r>
            <w:r w:rsidR="004017FD">
              <w:rPr>
                <w:sz w:val="22"/>
                <w:szCs w:val="22"/>
              </w:rPr>
              <w:t xml:space="preserve"> мая </w:t>
            </w:r>
            <w:r w:rsidRPr="000A2854">
              <w:rPr>
                <w:sz w:val="22"/>
                <w:szCs w:val="22"/>
              </w:rPr>
              <w:t xml:space="preserve"> 2021 г. №</w:t>
            </w:r>
            <w:r w:rsidR="004017FD">
              <w:rPr>
                <w:sz w:val="22"/>
                <w:szCs w:val="22"/>
              </w:rPr>
              <w:t xml:space="preserve"> 233</w:t>
            </w:r>
            <w:r w:rsidRPr="000A2854">
              <w:rPr>
                <w:sz w:val="22"/>
                <w:szCs w:val="22"/>
              </w:rPr>
              <w:t xml:space="preserve"> </w:t>
            </w:r>
          </w:p>
          <w:p w:rsidR="000A2854" w:rsidRPr="000A2854" w:rsidRDefault="000A2854" w:rsidP="00100D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pacing w:val="-3"/>
              </w:rPr>
            </w:pPr>
            <w:r w:rsidRPr="000A2854">
              <w:rPr>
                <w:rFonts w:ascii="Times New Roman" w:hAnsi="Times New Roman" w:cs="Times New Roman"/>
              </w:rPr>
              <w:t>«</w:t>
            </w:r>
            <w:r w:rsidRPr="000A2854">
              <w:rPr>
                <w:rFonts w:ascii="Times New Roman" w:hAnsi="Times New Roman" w:cs="Times New Roman"/>
                <w:bCs/>
                <w:spacing w:val="-3"/>
              </w:rPr>
              <w:t xml:space="preserve">Об организации подготовки населения </w:t>
            </w:r>
          </w:p>
          <w:p w:rsidR="000A2854" w:rsidRPr="000A2854" w:rsidRDefault="000A2854" w:rsidP="00100D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2854">
              <w:rPr>
                <w:rFonts w:ascii="Times New Roman" w:hAnsi="Times New Roman" w:cs="Times New Roman"/>
                <w:bCs/>
                <w:spacing w:val="-2"/>
              </w:rPr>
              <w:t xml:space="preserve">Большеигнатовского муниципального района в </w:t>
            </w:r>
            <w:r w:rsidRPr="000A2854">
              <w:rPr>
                <w:rFonts w:ascii="Times New Roman" w:hAnsi="Times New Roman" w:cs="Times New Roman"/>
                <w:shd w:val="clear" w:color="auto" w:fill="FFFFFF"/>
              </w:rPr>
              <w:t>области г</w:t>
            </w:r>
            <w:r w:rsidRPr="000A2854">
              <w:rPr>
                <w:rFonts w:ascii="Times New Roman" w:hAnsi="Times New Roman" w:cs="Times New Roman"/>
                <w:bCs/>
                <w:shd w:val="clear" w:color="auto" w:fill="FFFFFF"/>
              </w:rPr>
              <w:t>ражданской</w:t>
            </w:r>
            <w:r w:rsidRPr="000A2854">
              <w:rPr>
                <w:rFonts w:ascii="Times New Roman" w:hAnsi="Times New Roman" w:cs="Times New Roman"/>
                <w:shd w:val="clear" w:color="auto" w:fill="FFFFFF"/>
              </w:rPr>
              <w:t> </w:t>
            </w:r>
            <w:r w:rsidRPr="000A2854">
              <w:rPr>
                <w:rFonts w:ascii="Times New Roman" w:hAnsi="Times New Roman" w:cs="Times New Roman"/>
                <w:bCs/>
                <w:shd w:val="clear" w:color="auto" w:fill="FFFFFF"/>
              </w:rPr>
              <w:t>обороны</w:t>
            </w:r>
            <w:r w:rsidRPr="000A2854">
              <w:rPr>
                <w:rFonts w:ascii="Times New Roman" w:hAnsi="Times New Roman" w:cs="Times New Roman"/>
              </w:rPr>
              <w:t>»</w:t>
            </w:r>
          </w:p>
        </w:tc>
      </w:tr>
    </w:tbl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A2854" w:rsidRPr="000A2854" w:rsidRDefault="000A2854" w:rsidP="00100DA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A2854">
        <w:rPr>
          <w:rFonts w:ascii="Times New Roman" w:hAnsi="Times New Roman" w:cs="Times New Roman"/>
          <w:b/>
        </w:rPr>
        <w:t>Положение</w:t>
      </w:r>
    </w:p>
    <w:p w:rsidR="000A2854" w:rsidRPr="000A2854" w:rsidRDefault="000A2854" w:rsidP="00100DA4">
      <w:pPr>
        <w:spacing w:after="0" w:line="240" w:lineRule="auto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  <w:r w:rsidRPr="000A2854">
        <w:rPr>
          <w:rFonts w:ascii="Times New Roman" w:hAnsi="Times New Roman" w:cs="Times New Roman"/>
          <w:b/>
        </w:rPr>
        <w:t xml:space="preserve">об организации подготовки населения Большеигнатовского муниципального района </w:t>
      </w:r>
      <w:r w:rsidRPr="000A2854">
        <w:rPr>
          <w:rFonts w:ascii="Times New Roman" w:hAnsi="Times New Roman" w:cs="Times New Roman"/>
          <w:b/>
          <w:bCs/>
          <w:spacing w:val="-2"/>
        </w:rPr>
        <w:t xml:space="preserve">в </w:t>
      </w:r>
      <w:r w:rsidRPr="000A2854">
        <w:rPr>
          <w:rFonts w:ascii="Times New Roman" w:hAnsi="Times New Roman" w:cs="Times New Roman"/>
          <w:b/>
          <w:shd w:val="clear" w:color="auto" w:fill="FFFFFF"/>
        </w:rPr>
        <w:t>области г</w:t>
      </w:r>
      <w:r w:rsidRPr="000A2854">
        <w:rPr>
          <w:rFonts w:ascii="Times New Roman" w:hAnsi="Times New Roman" w:cs="Times New Roman"/>
          <w:b/>
          <w:bCs/>
          <w:shd w:val="clear" w:color="auto" w:fill="FFFFFF"/>
        </w:rPr>
        <w:t>ражданской</w:t>
      </w:r>
      <w:r w:rsidRPr="000A2854">
        <w:rPr>
          <w:rFonts w:ascii="Times New Roman" w:hAnsi="Times New Roman" w:cs="Times New Roman"/>
          <w:b/>
          <w:shd w:val="clear" w:color="auto" w:fill="FFFFFF"/>
        </w:rPr>
        <w:t> </w:t>
      </w:r>
      <w:r w:rsidRPr="000A2854">
        <w:rPr>
          <w:rFonts w:ascii="Times New Roman" w:hAnsi="Times New Roman" w:cs="Times New Roman"/>
          <w:b/>
          <w:bCs/>
          <w:shd w:val="clear" w:color="auto" w:fill="FFFFFF"/>
        </w:rPr>
        <w:t xml:space="preserve">обороны </w:t>
      </w:r>
    </w:p>
    <w:p w:rsidR="000A2854" w:rsidRPr="000A2854" w:rsidRDefault="000A2854" w:rsidP="00100DA4">
      <w:pPr>
        <w:spacing w:after="0" w:line="240" w:lineRule="auto"/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1. Настоящее Положение определяет порядок и формы подготовки населения Большеигнатовского муниципального района в области гражданской обороны.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2. Основными задачами подготовки населения в области гражданской обороны являются: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б) совершенствование навыков по организации и проведению мероприятий по гражданской обороне;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в) выработка умений и навыков для проведения аварийно-спасательных и других неотложных работ;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3. Лица, подлежащие подготовке, подразделяются на следующие группы: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а) 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 (далее именуются - руководители);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б) работники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эвакоприемных комиссий, а также комиссий по вопросам повышения устойчивости функционирования объектов экономики (далее - работники гражданской обороны), руководители, а также преподаватели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в) личный состав формирований и служб;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г) физические лица, вступившие в трудовые отношения с работодателем (далее именуются - работающее население);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д) физические лица, не состоящие в трудовых отношениях с работодателем (далее именуются - неработающее население).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lastRenderedPageBreak/>
        <w:t>4. Подготовка населения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следующим формам: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4.1. 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организаций: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2" w:name="sub_11021"/>
      <w:r w:rsidRPr="000A2854">
        <w:rPr>
          <w:rFonts w:ascii="Times New Roman" w:hAnsi="Times New Roman" w:cs="Times New Roman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bookmarkEnd w:id="32"/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б) изучение своих функциональных обязанностей по гражданской обороне;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в) личное участие в учебно-методических сборах, учениях, тренировках и других плановых мероприятиях по гражданской обороне.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 xml:space="preserve">4.2. </w:t>
      </w:r>
      <w:bookmarkStart w:id="33" w:name="sub_1103"/>
      <w:r w:rsidRPr="000A2854">
        <w:rPr>
          <w:rFonts w:ascii="Times New Roman" w:hAnsi="Times New Roman" w:cs="Times New Roman"/>
        </w:rPr>
        <w:t>Работники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эвакоприемных комиссий, а также комиссий по вопросам повышения устойчивости функционирования объектов экономики (далее - работники гражданской обороны), руководители, а также преподаватели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образования):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б) дополнительное профессиональное образование или курсовое обучение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а также на курсах гражданской обороны;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в) участие в учениях, тренировках и других плановых мероприятиях по гражданской обороне;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г) участие руководителей (работников) структурных подразделений, уполномоченных на решение задач в области гражданской обороны, федеральных органов исполнительной власти, муниципальных образований и организаций в тематических и проблемных обучающих семинарах (вебинарах) по гражданской обороне.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4.3. Личный состав формирований и служб:</w:t>
      </w:r>
    </w:p>
    <w:bookmarkEnd w:id="33"/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а) курсовое обучение руководителей формирований и служб на курсах гражданской обороны, в учебно-методических центрах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б) курсовое обучение личного состава формирований и служб по месту работы;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4" w:name="sub_1133"/>
      <w:r w:rsidRPr="000A2854">
        <w:rPr>
          <w:rFonts w:ascii="Times New Roman" w:hAnsi="Times New Roman" w:cs="Times New Roman"/>
        </w:rPr>
        <w:t>в) участие в учениях и тренировках по гражданской обороне.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35" w:name="sub_1104"/>
      <w:bookmarkEnd w:id="34"/>
      <w:r w:rsidRPr="000A2854">
        <w:rPr>
          <w:rFonts w:ascii="Times New Roman" w:hAnsi="Times New Roman" w:cs="Times New Roman"/>
        </w:rPr>
        <w:t>4.4. Работающее население:</w:t>
      </w:r>
    </w:p>
    <w:bookmarkEnd w:id="35"/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а) курсовое обучение в области гражданской обороны по месту работы;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а.1) прохождение вводного инструктажа по гражданской обороне по месту работы;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б) участие в учениях, тренировках и других плановых мероприятиях по гражданской обороне, в том числе посещение консультаций, лекций, демонстраций учебных фильмов;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в) самостоятельное изучение способов защиты от опасностей, возникающих при военных конфликтах или вследствие этих конфликтов.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36" w:name="sub_1106"/>
      <w:r w:rsidRPr="000A2854">
        <w:rPr>
          <w:rFonts w:ascii="Times New Roman" w:hAnsi="Times New Roman" w:cs="Times New Roman"/>
        </w:rPr>
        <w:t>4.5. Неработающее население (по месту жительства):</w:t>
      </w:r>
    </w:p>
    <w:bookmarkEnd w:id="36"/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а) посещение мероприятий, проводимых по тематике гражданской обороны (беседы, лекции, вечера вопросов и ответов, консультации, показ учебных фильмов и др.);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б) участие в учениях по гражданской обороне;</w:t>
      </w:r>
    </w:p>
    <w:p w:rsidR="000A2854" w:rsidRPr="000A2854" w:rsidRDefault="000A2854" w:rsidP="00100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37" w:name="sub_1042"/>
      <w:r w:rsidRPr="000A2854">
        <w:rPr>
          <w:rFonts w:ascii="Times New Roman" w:hAnsi="Times New Roman" w:cs="Times New Roman"/>
        </w:rPr>
        <w:t xml:space="preserve">5. Подготовка является обязательной и проводится в учебно-методических центрах по гражданской обороне и чрезвычайным ситуациям Республики Мордовия Российской Федерации (далее именуются - учебно-методические центры), на курсах гражданской обороны </w:t>
      </w:r>
      <w:r w:rsidRPr="000A2854">
        <w:rPr>
          <w:rFonts w:ascii="Times New Roman" w:hAnsi="Times New Roman" w:cs="Times New Roman"/>
        </w:rPr>
        <w:lastRenderedPageBreak/>
        <w:t>муниципальных образований (далее именуются - курсы гражданской обороны), по месту работы, учебы и месту жительства граждан.</w:t>
      </w:r>
    </w:p>
    <w:bookmarkEnd w:id="37"/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6. В целях организации и осуществления подготовки населения в области гражданской обороны органы местного самоуправления в пределах территорий муниципальных образований: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6.1. Организуют и проводят подготовку населения муниципальных образований к защите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38" w:name="sub_10534"/>
      <w:r w:rsidRPr="000A2854">
        <w:rPr>
          <w:rFonts w:ascii="Times New Roman" w:hAnsi="Times New Roman" w:cs="Times New Roman"/>
        </w:rPr>
        <w:t>6.2. Осуществляют подготовку личного состава формирований и служб муниципальных образований;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39" w:name="sub_105345"/>
      <w:bookmarkEnd w:id="38"/>
      <w:r w:rsidRPr="000A2854">
        <w:rPr>
          <w:rFonts w:ascii="Times New Roman" w:hAnsi="Times New Roman" w:cs="Times New Roman"/>
        </w:rPr>
        <w:t>6.3. Проводят учения и тренировки по гражданской обороне;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40" w:name="sub_10536"/>
      <w:bookmarkEnd w:id="39"/>
      <w:r w:rsidRPr="000A2854">
        <w:rPr>
          <w:rFonts w:ascii="Times New Roman" w:hAnsi="Times New Roman" w:cs="Times New Roman"/>
        </w:rPr>
        <w:t>6.4. Осуществляют организационно-методическое руководство и контроль за подготовкой работников, личного состава формирований и служб организаций, находящихся на территориях муниципальных образований;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41" w:name="sub_10537"/>
      <w:bookmarkEnd w:id="40"/>
      <w:r w:rsidRPr="000A2854">
        <w:rPr>
          <w:rFonts w:ascii="Times New Roman" w:hAnsi="Times New Roman" w:cs="Times New Roman"/>
        </w:rPr>
        <w:t>6.5. Обеспечивают курсовое обучение соответствующих групп населения и оказание населению консультационных услуг в области гражданской обороны в других организациях.</w:t>
      </w:r>
    </w:p>
    <w:bookmarkEnd w:id="41"/>
    <w:p w:rsidR="000A2854" w:rsidRPr="000A2854" w:rsidRDefault="000A2854" w:rsidP="00100DA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5104"/>
      </w:tblGrid>
      <w:tr w:rsidR="000A2854" w:rsidRPr="000A2854" w:rsidTr="000A2854">
        <w:trPr>
          <w:jc w:val="center"/>
        </w:trPr>
        <w:tc>
          <w:tcPr>
            <w:tcW w:w="3936" w:type="dxa"/>
          </w:tcPr>
          <w:p w:rsidR="000A2854" w:rsidRPr="000A2854" w:rsidRDefault="000A2854" w:rsidP="000A2854">
            <w:pPr>
              <w:spacing w:after="0"/>
              <w:ind w:right="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04" w:type="dxa"/>
          </w:tcPr>
          <w:p w:rsidR="000A2854" w:rsidRPr="000A2854" w:rsidRDefault="000A2854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0A2854">
              <w:rPr>
                <w:rFonts w:ascii="Times New Roman" w:hAnsi="Times New Roman" w:cs="Times New Roman"/>
              </w:rPr>
              <w:t>Утвержденная постановлением</w:t>
            </w:r>
          </w:p>
          <w:p w:rsidR="000A2854" w:rsidRPr="000A2854" w:rsidRDefault="000A2854" w:rsidP="00100DA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A2854">
              <w:rPr>
                <w:rFonts w:ascii="Times New Roman" w:hAnsi="Times New Roman" w:cs="Times New Roman"/>
              </w:rPr>
              <w:t>Администрации Большеигнатовского</w:t>
            </w:r>
          </w:p>
          <w:p w:rsidR="000A2854" w:rsidRPr="000A2854" w:rsidRDefault="000A2854" w:rsidP="00100DA4">
            <w:pPr>
              <w:pStyle w:val="21"/>
              <w:spacing w:after="0" w:line="240" w:lineRule="auto"/>
              <w:jc w:val="right"/>
              <w:outlineLvl w:val="0"/>
              <w:rPr>
                <w:sz w:val="22"/>
                <w:szCs w:val="22"/>
              </w:rPr>
            </w:pPr>
            <w:r w:rsidRPr="000A2854">
              <w:rPr>
                <w:sz w:val="22"/>
                <w:szCs w:val="22"/>
              </w:rPr>
              <w:t>муниципального района</w:t>
            </w:r>
          </w:p>
          <w:p w:rsidR="000A2854" w:rsidRPr="000A2854" w:rsidRDefault="000A2854" w:rsidP="00100DA4">
            <w:pPr>
              <w:pStyle w:val="21"/>
              <w:spacing w:after="0" w:line="240" w:lineRule="auto"/>
              <w:jc w:val="right"/>
              <w:outlineLvl w:val="0"/>
              <w:rPr>
                <w:sz w:val="22"/>
                <w:szCs w:val="22"/>
              </w:rPr>
            </w:pPr>
            <w:r w:rsidRPr="000A2854">
              <w:rPr>
                <w:sz w:val="22"/>
                <w:szCs w:val="22"/>
              </w:rPr>
              <w:t>от «</w:t>
            </w:r>
            <w:r w:rsidR="004017FD">
              <w:rPr>
                <w:sz w:val="22"/>
                <w:szCs w:val="22"/>
              </w:rPr>
              <w:t>18</w:t>
            </w:r>
            <w:r w:rsidRPr="000A2854">
              <w:rPr>
                <w:sz w:val="22"/>
                <w:szCs w:val="22"/>
              </w:rPr>
              <w:t>»</w:t>
            </w:r>
            <w:r w:rsidR="004017FD">
              <w:rPr>
                <w:sz w:val="22"/>
                <w:szCs w:val="22"/>
              </w:rPr>
              <w:t xml:space="preserve"> мая </w:t>
            </w:r>
            <w:r w:rsidRPr="000A2854">
              <w:rPr>
                <w:sz w:val="22"/>
                <w:szCs w:val="22"/>
              </w:rPr>
              <w:t xml:space="preserve"> 2021 г. №</w:t>
            </w:r>
            <w:r w:rsidR="004017FD">
              <w:rPr>
                <w:sz w:val="22"/>
                <w:szCs w:val="22"/>
              </w:rPr>
              <w:t xml:space="preserve"> 233</w:t>
            </w:r>
            <w:r w:rsidRPr="000A2854">
              <w:rPr>
                <w:sz w:val="22"/>
                <w:szCs w:val="22"/>
              </w:rPr>
              <w:t xml:space="preserve"> </w:t>
            </w:r>
          </w:p>
          <w:p w:rsidR="000A2854" w:rsidRPr="000A2854" w:rsidRDefault="000A2854" w:rsidP="00100D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pacing w:val="-3"/>
              </w:rPr>
            </w:pPr>
            <w:r w:rsidRPr="000A2854">
              <w:rPr>
                <w:rFonts w:ascii="Times New Roman" w:hAnsi="Times New Roman" w:cs="Times New Roman"/>
              </w:rPr>
              <w:t>«</w:t>
            </w:r>
            <w:r w:rsidRPr="000A2854">
              <w:rPr>
                <w:rFonts w:ascii="Times New Roman" w:hAnsi="Times New Roman" w:cs="Times New Roman"/>
                <w:bCs/>
                <w:spacing w:val="-3"/>
              </w:rPr>
              <w:t xml:space="preserve">Об организации подготовки населения </w:t>
            </w:r>
          </w:p>
          <w:p w:rsidR="000A2854" w:rsidRPr="000A2854" w:rsidRDefault="000A2854" w:rsidP="00100DA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0A2854">
              <w:rPr>
                <w:rFonts w:ascii="Times New Roman" w:hAnsi="Times New Roman" w:cs="Times New Roman"/>
                <w:bCs/>
                <w:spacing w:val="-2"/>
              </w:rPr>
              <w:t xml:space="preserve">Большеигнатовского муниципального района в </w:t>
            </w:r>
            <w:r w:rsidRPr="000A2854">
              <w:rPr>
                <w:rFonts w:ascii="Times New Roman" w:hAnsi="Times New Roman" w:cs="Times New Roman"/>
                <w:shd w:val="clear" w:color="auto" w:fill="FFFFFF"/>
              </w:rPr>
              <w:t>области гражданской </w:t>
            </w:r>
            <w:r w:rsidRPr="000A2854">
              <w:rPr>
                <w:rFonts w:ascii="Times New Roman" w:hAnsi="Times New Roman" w:cs="Times New Roman"/>
                <w:bCs/>
                <w:shd w:val="clear" w:color="auto" w:fill="FFFFFF"/>
              </w:rPr>
              <w:t>обороны</w:t>
            </w:r>
            <w:r w:rsidRPr="000A2854">
              <w:rPr>
                <w:rFonts w:ascii="Times New Roman" w:hAnsi="Times New Roman" w:cs="Times New Roman"/>
              </w:rPr>
              <w:t>»</w:t>
            </w:r>
          </w:p>
        </w:tc>
      </w:tr>
    </w:tbl>
    <w:p w:rsidR="000A2854" w:rsidRPr="000A2854" w:rsidRDefault="000A2854" w:rsidP="004017FD">
      <w:pPr>
        <w:spacing w:after="0"/>
        <w:rPr>
          <w:rFonts w:ascii="Times New Roman" w:hAnsi="Times New Roman" w:cs="Times New Roman"/>
          <w:b/>
        </w:rPr>
      </w:pPr>
    </w:p>
    <w:p w:rsidR="000A2854" w:rsidRPr="000A2854" w:rsidRDefault="000A2854" w:rsidP="00100DA4">
      <w:pPr>
        <w:pStyle w:val="af2"/>
        <w:tabs>
          <w:tab w:val="left" w:pos="3426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A2854">
        <w:rPr>
          <w:rFonts w:ascii="Times New Roman" w:hAnsi="Times New Roman" w:cs="Times New Roman"/>
          <w:b/>
          <w:bCs/>
        </w:rPr>
        <w:t>Программа</w:t>
      </w:r>
    </w:p>
    <w:p w:rsidR="000A2854" w:rsidRPr="000A2854" w:rsidRDefault="000A2854" w:rsidP="00100DA4">
      <w:pPr>
        <w:pStyle w:val="af2"/>
        <w:tabs>
          <w:tab w:val="left" w:pos="3426"/>
        </w:tabs>
        <w:spacing w:after="0" w:line="240" w:lineRule="auto"/>
        <w:jc w:val="center"/>
        <w:rPr>
          <w:rStyle w:val="af3"/>
          <w:rFonts w:ascii="Times New Roman" w:hAnsi="Times New Roman" w:cs="Times New Roman"/>
          <w:b/>
          <w:bCs/>
          <w:color w:val="000000"/>
        </w:rPr>
      </w:pPr>
      <w:r w:rsidRPr="000A2854">
        <w:rPr>
          <w:rFonts w:ascii="Times New Roman" w:hAnsi="Times New Roman" w:cs="Times New Roman"/>
          <w:b/>
          <w:bCs/>
        </w:rPr>
        <w:t>курсового обучения работающего населения в области гражданской обороны</w:t>
      </w:r>
    </w:p>
    <w:p w:rsidR="000A2854" w:rsidRPr="000A2854" w:rsidRDefault="000A2854" w:rsidP="00100DA4">
      <w:pPr>
        <w:pStyle w:val="af2"/>
        <w:tabs>
          <w:tab w:val="left" w:pos="3426"/>
        </w:tabs>
        <w:spacing w:after="0" w:line="240" w:lineRule="auto"/>
        <w:rPr>
          <w:rStyle w:val="af3"/>
          <w:rFonts w:ascii="Times New Roman" w:hAnsi="Times New Roman" w:cs="Times New Roman"/>
          <w:b/>
          <w:color w:val="000000"/>
        </w:rPr>
      </w:pPr>
    </w:p>
    <w:p w:rsidR="000A2854" w:rsidRPr="000A2854" w:rsidRDefault="000A2854" w:rsidP="00100DA4">
      <w:pPr>
        <w:pStyle w:val="ab"/>
        <w:numPr>
          <w:ilvl w:val="0"/>
          <w:numId w:val="28"/>
        </w:numPr>
        <w:ind w:left="0" w:firstLine="567"/>
        <w:jc w:val="both"/>
        <w:rPr>
          <w:sz w:val="22"/>
          <w:szCs w:val="22"/>
        </w:rPr>
      </w:pPr>
      <w:bookmarkStart w:id="42" w:name="_Hlk72331075"/>
      <w:r w:rsidRPr="000A2854">
        <w:rPr>
          <w:sz w:val="22"/>
          <w:szCs w:val="22"/>
        </w:rPr>
        <w:t xml:space="preserve">Примерная программа курсового обучения работающего населения в области гражданской обороны (далее - Примерная программа) разработана на основании </w:t>
      </w:r>
      <w:r w:rsidRPr="000A2854">
        <w:rPr>
          <w:rStyle w:val="a5"/>
          <w:color w:val="auto"/>
          <w:sz w:val="22"/>
          <w:szCs w:val="22"/>
        </w:rPr>
        <w:t>Положения</w:t>
      </w:r>
      <w:r w:rsidRPr="000A2854">
        <w:rPr>
          <w:sz w:val="22"/>
          <w:szCs w:val="22"/>
        </w:rPr>
        <w:t xml:space="preserve"> о Министерстве Российской Федерации по делам гражданской обороны, чрезвычайным ситуациям и ликвидации последствий стихийных бедствий, утвержденного </w:t>
      </w:r>
      <w:hyperlink r:id="rId12" w:history="1">
        <w:r w:rsidRPr="000A2854">
          <w:rPr>
            <w:rStyle w:val="a5"/>
            <w:color w:val="auto"/>
            <w:sz w:val="22"/>
            <w:szCs w:val="22"/>
          </w:rPr>
          <w:t>Указом</w:t>
        </w:r>
      </w:hyperlink>
      <w:r w:rsidRPr="000A2854">
        <w:rPr>
          <w:sz w:val="22"/>
          <w:szCs w:val="22"/>
        </w:rPr>
        <w:t xml:space="preserve"> Президента Российской Федерации от 11 июля 2004 г. N 868, в соответствии с требованиями </w:t>
      </w:r>
      <w:hyperlink r:id="rId13" w:history="1">
        <w:r w:rsidRPr="000A2854">
          <w:rPr>
            <w:rStyle w:val="a5"/>
            <w:color w:val="auto"/>
            <w:sz w:val="22"/>
            <w:szCs w:val="22"/>
          </w:rPr>
          <w:t>постановления</w:t>
        </w:r>
      </w:hyperlink>
      <w:r w:rsidRPr="000A2854">
        <w:rPr>
          <w:sz w:val="22"/>
          <w:szCs w:val="22"/>
        </w:rPr>
        <w:t xml:space="preserve"> Правительства Российской Федерации от 2 ноября 2000 г. N 841 "Об утверждении Положения о подготовке населения в области гражданской обороны"</w:t>
      </w:r>
      <w:hyperlink w:anchor="sub_2222" w:history="1"/>
      <w:r w:rsidRPr="000A2854">
        <w:rPr>
          <w:sz w:val="22"/>
          <w:szCs w:val="22"/>
        </w:rPr>
        <w:t>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Примерная программа раскрывает организацию и порядок осуществления курсового обучения работников организаций, рекомендуемые результаты обучения.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2. Целью курсового обучения по Программам является повышение готовности работающего населения к умелым и адекватным действиям при угрозе и возникновении опасностей, присущих военным конфликтам и ЧС, характерным для района осуществления трудовой деятельности работников организаций.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3. Основными задачами курсового обучения являются: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усвоение поражающих факторов источников ЧС, характерных для места расположения организации, а также различных видов оружия;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изучение способов защиты от опасностей, возникающих при военных конфликтах или вследствие этих конфликтов, а также при ЧС;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изучение порядка и последовательности действий по сигналу ГО "ВНИМАНИЕ ВСЕМ!" с информированием населения о порядке действий при воздушной тревоге, химической тревоге, радиационной опасности, угрозе катастрофического затопления и других опасностях;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изучение приемов оказания первой помощи пострадавшим;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выработка навыков в пользовании средствами индивидуальной и коллективной защиты;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освоение практического применения полученных знаний в интересах обеспечения безопасности жизнедеятельности;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подготовка работников организации к выполнению своих должностных обязанностей в условиях угрозы и возникновения опасностей при ЧС и военных конфликтах.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4. Основными принципами курсового обучения являются: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обучать работников организации знаниям и навыкам, необходимым в условиях угрозы и возникновения опасностей при ЧС и военных конфликтах;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lastRenderedPageBreak/>
        <w:t>- наглядность и максимальное приближение к реальной обстановке;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умелое сочетание различных форм и методов обучения;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системность и методическая последовательность обучения ("от простого к сложному, от известного к неизвестному");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сознательность и активность обучения;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доступность обучения.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5. По характеру учебной деятельности занятия, проводимые в ходе курсового обучения, подразделяются на теоретические и практические.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Основной формой теоретических занятий при курсовом обучении работающего населения является лекция.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В ходе лекции руководитель занятия, с использованием современных обучающих программ, видеофильмов, плакатов и других наглядных пособий, передает знания обучаемым по наиболее важным и сложным вопросам.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Формами практических занятий работающего населения являются тренировки и комплексные занятия.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Тренировка проводится с целью выработки, поддержания и совершенствования работниками организации необходимых практических навыков в использовании индивидуальных и коллективных средств защиты, первичных средств пожаротушения и оказания первой помощи.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Комплексное занятие - основной вид практической подготовки работников организации по действиям в различных условиях обстановки.</w:t>
      </w:r>
    </w:p>
    <w:p w:rsidR="000A2854" w:rsidRPr="000A2854" w:rsidRDefault="000A2854" w:rsidP="00100DA4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A2854">
        <w:rPr>
          <w:rFonts w:ascii="Times New Roman" w:hAnsi="Times New Roman" w:cs="Times New Roman"/>
          <w:color w:val="auto"/>
          <w:sz w:val="22"/>
          <w:szCs w:val="22"/>
        </w:rPr>
        <w:t>6. Рекомендуемый порядок и последовательность проведения курсового обучения.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Курсовое обучение работающего населения проводиться ежегодно в соответствии с Программой и расписанием занятий на год. Занятия проводятся в течение года ежемесячно, исключая месяцы массовых отпусков работников организаций, в рабочее время, в объеме не менее 12 часов в год.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Для проведения занятий нормативно-правовым актом руководителя организации назначается руководитель занятий и определяются учебные группы численностью до 25 человек с учетом должностей работников организации, а также особенностей их профессий.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Для проведения занятий привлекаются члены КЧС и ОПБ. Занятия по правилам оказания первой помощи проводятся с привлечением соответствующих специалистов.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При проведении практических занятий, теоретический материал, необходимый для правильного понимания и выполнения практических приемов и действий, рассматривается путем рассказа или опроса обучаемых в минимальном объеме.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Занятия проводятся в учебных классах и на учебных площадках.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Знания и умения, полученные при освоении тем Программы, совершенствуются в ходе участия работников организации в тренировках и учениях по ГО и защите от ЧС.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7. Руководство курсовым обучением и учет результатов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Для достижения поставленных целей обучения необходимо: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качественное планирование учебного процесса;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систематический контроль за подготовкой руководителей занятий, ходом курсового обучения в учебных группах и оказание действенной помощи руководителям занятий;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изучение, обобщение и внедрение передового опыта в организации проведения занятий;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эффективное использование учебных объектов и средств обеспечения учебного процесса;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- постоянное совершенствование учебно-материальной базы.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Контроль за качеством усвоения учебного материала руководители занятий осуществляют путем опроса обучаемых перед началом и в ходе занятия.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Учет проведения занятий, в соответствии с тематическим планом и расписанием занятий, и присутствия на них обучающихся осуществляют руководители занятия в журналах. Журналы ведутся на каждую учебную группу и хранятся в течение года после завершения обучения. Форма журнала учета определяется организацией.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Результаты обучения каждого работника также заносятся в журнал учета.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8. Мероприятия по обеспечению требований безопасности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Требования безопасности - комплекс мероприятий по обеспечению безопасности сотрудников организации, недопущению его травматизма, обеспечению сохранности техники, оборудования, снаряжения и инструментов.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 xml:space="preserve">Безопасность при проведении занятий обеспечивается их четкой организацией, точным соблюдением требований безопасности, положениями руководств, приказов и распоряжений </w:t>
      </w:r>
      <w:r w:rsidRPr="000A2854">
        <w:rPr>
          <w:rFonts w:ascii="Times New Roman" w:hAnsi="Times New Roman" w:cs="Times New Roman"/>
        </w:rPr>
        <w:lastRenderedPageBreak/>
        <w:t>прямых начальников, а также применением знаний и навыков, полученных в ходе проведения различных видов инструктажей и занятий по изучению требований безопасности.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Перед началом каждого занятия руководителю занятий рекомендуется лично убедиться, что для этого созданы безопасные условия, а обучаемые обладают достаточными практическими навыками в их выполнении.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Требования безопасности должны выполняться при любых условиях, независимо от выполняемых задач, наличия обучаемых и материальных средств.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9. Рекомендуемые результаты курсового обучения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В результате прохождения курсового обучения работники организации должны: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знать: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поражающие факторы источников ЧС, характерных для территории проживания и работы, а также оружия массового поражения и других видов оружия;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способы и средства защиты от опасностей, возникающих при военных конфликтах или вследствие этих конфликтов, а также при ЧС, свои обязанности в области ГО и защиты от ЧС;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места расположения средств индивидуальной и коллективной защиты;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места расположения первичных средств пожаротушения, имеющихся в организации;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порядок получения средств индивидуальной защиты, а также укрытия в средствах коллективной защиты работников организации, правила поведения в защитных сооружениях;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правила действий по обеспечению личной безопасности в местах массового скопления людей, при пожаре, на водных объектах, в походе и на природе;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уметь: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действовать по сигналу ГО "ВНИМАНИЕ ВСЕМ!" с информацией о воздушной тревоге, химической тревоге, радиационной опасности или угрозе катастрофического затопления, и других опасностях;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пользоваться средствами индивидуальной и коллективной защиты; проводить частичную санитарную обработку;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практически выполнять мероприятия по реализации основных способов защиты;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пользоваться первичными средствами пожаротушения, имеющимися в организации;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оказывать первую помощь.</w:t>
      </w:r>
    </w:p>
    <w:p w:rsidR="000A2854" w:rsidRPr="000A2854" w:rsidRDefault="000A2854" w:rsidP="000A2854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r w:rsidRPr="000A2854">
        <w:rPr>
          <w:rFonts w:ascii="Times New Roman" w:hAnsi="Times New Roman" w:cs="Times New Roman"/>
          <w:color w:val="auto"/>
          <w:sz w:val="22"/>
          <w:szCs w:val="22"/>
        </w:rPr>
        <w:t>10. Учебно-тематический план</w:t>
      </w:r>
    </w:p>
    <w:p w:rsidR="000A2854" w:rsidRPr="000A2854" w:rsidRDefault="000A2854" w:rsidP="000A2854">
      <w:pPr>
        <w:spacing w:after="0"/>
        <w:rPr>
          <w:rFonts w:ascii="Times New Roman" w:hAnsi="Times New Roman" w:cs="Times New Roman"/>
        </w:rPr>
      </w:pPr>
    </w:p>
    <w:tbl>
      <w:tblPr>
        <w:tblW w:w="98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980"/>
        <w:gridCol w:w="1099"/>
        <w:gridCol w:w="13"/>
      </w:tblGrid>
      <w:tr w:rsidR="000A2854" w:rsidRPr="000A2854" w:rsidTr="000A2854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0A2854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Наименование тем занятий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854" w:rsidRPr="000A2854" w:rsidRDefault="000A2854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Форма занятия</w:t>
            </w:r>
          </w:p>
        </w:tc>
      </w:tr>
      <w:tr w:rsidR="000A2854" w:rsidRPr="000A2854" w:rsidTr="000A2854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Поражающие факторы источников ЧС, характерных для мест расположения и производственной деятельности организации, а также оружия массового поражения и других видов оружия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Лекция</w:t>
            </w:r>
          </w:p>
        </w:tc>
      </w:tr>
      <w:tr w:rsidR="000A2854" w:rsidRPr="000A2854" w:rsidTr="000A2854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Порядок доведения до населения сигнала ГО "ВНИМАНИЕ ВСЕМ!" с информацией о воздушной тревоге, химической тревоге, радиационной опасности или угрозе катастрофического затопления, о других опасностях и действий работников организации по ним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Лекция</w:t>
            </w:r>
          </w:p>
        </w:tc>
      </w:tr>
      <w:tr w:rsidR="000A2854" w:rsidRPr="000A2854" w:rsidTr="000A2854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Порядок и правила использования средств индивидуальной и коллективной защиты, а также средств пожаротушения, имеющихся в организации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Тренировка</w:t>
            </w:r>
          </w:p>
        </w:tc>
      </w:tr>
      <w:tr w:rsidR="000A2854" w:rsidRPr="000A2854" w:rsidTr="000A2854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Действия работников при аварии, катастрофе и пожаре на территории организации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Комплексное занятие</w:t>
            </w:r>
          </w:p>
        </w:tc>
      </w:tr>
      <w:tr w:rsidR="000A2854" w:rsidRPr="000A2854" w:rsidTr="000A2854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Действия работников организации при угрозе и возникновении ЧС, военных конфликтов, угрозе и совершения террористических актов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Комплексное занятие</w:t>
            </w:r>
          </w:p>
        </w:tc>
      </w:tr>
      <w:tr w:rsidR="000A2854" w:rsidRPr="000A2854" w:rsidTr="000A2854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Оказание первой помощи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Тренировка</w:t>
            </w:r>
          </w:p>
        </w:tc>
      </w:tr>
      <w:tr w:rsidR="000A2854" w:rsidRPr="000A2854" w:rsidTr="000A2854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Действия работников организации в условиях негативных и опасных факторов бытового характера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Лекция</w:t>
            </w:r>
          </w:p>
        </w:tc>
      </w:tr>
      <w:tr w:rsidR="000A2854" w:rsidRPr="000A2854" w:rsidTr="000A2854">
        <w:tc>
          <w:tcPr>
            <w:tcW w:w="98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A2854" w:rsidRPr="000A2854" w:rsidRDefault="000A2854" w:rsidP="000A285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A2854">
              <w:rPr>
                <w:rFonts w:ascii="Times New Roman" w:hAnsi="Times New Roman" w:cs="Times New Roman"/>
                <w:sz w:val="22"/>
                <w:szCs w:val="22"/>
              </w:rPr>
              <w:t>Общее количество часов: 12</w:t>
            </w:r>
          </w:p>
        </w:tc>
      </w:tr>
    </w:tbl>
    <w:p w:rsidR="000A2854" w:rsidRPr="000A2854" w:rsidRDefault="000A2854" w:rsidP="000A2854">
      <w:pPr>
        <w:spacing w:after="0"/>
        <w:rPr>
          <w:rFonts w:ascii="Times New Roman" w:hAnsi="Times New Roman" w:cs="Times New Roman"/>
        </w:rPr>
      </w:pPr>
    </w:p>
    <w:p w:rsidR="004017FD" w:rsidRDefault="004017FD" w:rsidP="004017FD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</w:p>
    <w:p w:rsidR="000A2854" w:rsidRPr="000A2854" w:rsidRDefault="000A2854" w:rsidP="00100DA4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2"/>
          <w:szCs w:val="22"/>
        </w:rPr>
      </w:pPr>
      <w:r w:rsidRPr="000A2854">
        <w:rPr>
          <w:rFonts w:ascii="Times New Roman" w:hAnsi="Times New Roman" w:cs="Times New Roman"/>
          <w:color w:val="auto"/>
          <w:sz w:val="22"/>
          <w:szCs w:val="22"/>
        </w:rPr>
        <w:t>11. Содержание тем занятий</w:t>
      </w:r>
    </w:p>
    <w:p w:rsidR="000A2854" w:rsidRPr="000A2854" w:rsidRDefault="000A2854" w:rsidP="00100DA4">
      <w:pPr>
        <w:spacing w:after="0" w:line="240" w:lineRule="auto"/>
        <w:rPr>
          <w:rFonts w:ascii="Times New Roman" w:hAnsi="Times New Roman" w:cs="Times New Roman"/>
        </w:rPr>
      </w:pP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Style w:val="af6"/>
          <w:rFonts w:ascii="Times New Roman" w:hAnsi="Times New Roman" w:cs="Times New Roman"/>
        </w:rPr>
        <w:t>Тема 1.</w:t>
      </w:r>
      <w:r w:rsidRPr="000A2854">
        <w:rPr>
          <w:rFonts w:ascii="Times New Roman" w:hAnsi="Times New Roman" w:cs="Times New Roman"/>
        </w:rPr>
        <w:t xml:space="preserve"> Поражающие факторы источников ЧС, характерных для мест расположения и производственной деятельности организации, а также оружия массового поражения и других видов оружия.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Учебные вопросы: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1. ЧС, характерные для мест расположения и производственной деятельности организации, присущие им опасности и возможные последствия их возникновения.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2. Потенциально опасные объекты, расположенные на территории организации и муниципального образования.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3. Возможные ЧС техногенного характера при авариях и катастрофах на них.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4. Опасности военного характера и присущие им особенности. Действия работников организаций при опасностях, возникающих при военных конфликтах.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5. Поражающие факторы ядерного, химического, биологического и обычного оружия.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6. Основные способы защиты работников от опасностей, возникающих при ЧС и военных конфликтах.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Style w:val="af6"/>
          <w:rFonts w:ascii="Times New Roman" w:hAnsi="Times New Roman" w:cs="Times New Roman"/>
        </w:rPr>
        <w:t>Тема 2.</w:t>
      </w:r>
      <w:r w:rsidRPr="000A2854">
        <w:rPr>
          <w:rFonts w:ascii="Times New Roman" w:hAnsi="Times New Roman" w:cs="Times New Roman"/>
        </w:rPr>
        <w:t xml:space="preserve"> Порядок доведения до населения сигнала ГО "ВНИМАНИЕ ВСЕМ!" с информацией о воздушной тревоге, химической тревоге, радиационной опасности или угрозе катастрофического затопления, других опасностях и действий работников организации по ним.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Учебные вопросы: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1. Порядок оповещения работников организации и доведения сигнала ГО "ВНИМАНИЕ ВСЕМ!" с информацией: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о воздушной тревоге;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о химической тревоге;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о радиационной опасности;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об угрозе катастрофического затопления;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о других опасностях.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Порядок действия работников организаций при получении сигнала ГО "ВНИМАНИЕ ВСЕМ!" по месту работы.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Особенности действий работников организаций при получении сигнала ГО "ВНИМАНИЕ ВСЕМ!" при нахождении вне места работы.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Style w:val="af6"/>
          <w:rFonts w:ascii="Times New Roman" w:hAnsi="Times New Roman" w:cs="Times New Roman"/>
        </w:rPr>
        <w:t>Тема 3.</w:t>
      </w:r>
      <w:r w:rsidRPr="000A2854">
        <w:rPr>
          <w:rFonts w:ascii="Times New Roman" w:hAnsi="Times New Roman" w:cs="Times New Roman"/>
        </w:rPr>
        <w:t xml:space="preserve"> Порядок и правила использования средств индивидуальной и коллективной защиты, а также средств пожаротушения, имеющихся в организации.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Учебные вопросы: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1. Использование имеющихся в организации средств индивидуальной и коллективной защиты. Порядок получения средств индивидуальной защиты.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2. Практическое изготовление и применение подручных средств защиты органов дыхания.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3. Действия при укрытии работников организаций в защитных сооружениях. Меры безопасности при нахождении в защитных сооружениях.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4. Технические и первичные средства пожаротушения и их расположение. Действия при их применении.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Style w:val="af6"/>
          <w:rFonts w:ascii="Times New Roman" w:hAnsi="Times New Roman" w:cs="Times New Roman"/>
        </w:rPr>
        <w:t>Тема 4.</w:t>
      </w:r>
      <w:r w:rsidRPr="000A2854">
        <w:rPr>
          <w:rFonts w:ascii="Times New Roman" w:hAnsi="Times New Roman" w:cs="Times New Roman"/>
        </w:rPr>
        <w:t xml:space="preserve"> Действия работников при аварии, катастрофе и пожаре на территории организации.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Учебные вопросы: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1. Действия при аварии, катастрофе и пожаре на производстве.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2. Порядок и пути эвакуации.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3. Профилактические меры по предупреждению пожара.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4. Основные требования пожарной безопасности на рабочем месте.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5. Действия работников по предупреждению пожара, при обнаружении задымления и возгорания, а также по сигналам оповещения о пожаре.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Style w:val="af6"/>
          <w:rFonts w:ascii="Times New Roman" w:hAnsi="Times New Roman" w:cs="Times New Roman"/>
        </w:rPr>
        <w:t>Тема 5.</w:t>
      </w:r>
      <w:r w:rsidRPr="000A2854">
        <w:rPr>
          <w:rFonts w:ascii="Times New Roman" w:hAnsi="Times New Roman" w:cs="Times New Roman"/>
        </w:rPr>
        <w:t xml:space="preserve"> Действия работников организации при угрозе и возникновении ЧС и военных конфликтов.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Учебные вопросы: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1. Действия по сигналу "ВНИМАНИЕ ВСЕМ!" с информационными сообщениями.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2. Действия работников при получении информации о стихийных бедствиях геофизического и геологического характера (землетрясения, извержение вулканов, оползни, сели, обвалы, лавины и др.), во время и после их возникновения.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lastRenderedPageBreak/>
        <w:t>3. Действия работников при получении информации о стихийных бедствиях метеорологического характера (ураганы, бури, смерчи, метели, мороз и пр.), во время их возникновения и после окончания.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4. Действия работников при получении информации о стихийных бедствиях гидрологического характера (наводнения, паводки, цунами и др.), во время их возникновения и после окончания.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5. Действия работников при получении информации о возникновении лесных и торфяных пожаров. Меры безопасности при привлечении работников к борьбе с лесными пожарами.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6. Действия по повышению защитных свойств помещений от проникновения радиоактивных и АХОВ при ЧС техногенного характера.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7. Действия при возникновении военных конфликтов.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8. Действия работников организаций при объявлении эвакуации.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Style w:val="af6"/>
          <w:rFonts w:ascii="Times New Roman" w:hAnsi="Times New Roman" w:cs="Times New Roman"/>
        </w:rPr>
        <w:t>Тема 6.</w:t>
      </w:r>
      <w:r w:rsidRPr="000A2854">
        <w:rPr>
          <w:rFonts w:ascii="Times New Roman" w:hAnsi="Times New Roman" w:cs="Times New Roman"/>
        </w:rPr>
        <w:t xml:space="preserve"> Оказание первой помощи.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Учебные вопросы: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1. Основные правила оказания первой помощи в неотложных ситуациях.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2. Первая помощь при кровотечениях и ранениях. Способы остановки кровотечения. Виды повязок. Правила и приемы наложения повязок на раны.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3. Практическое наложение повязок.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4. Первая помощь при переломах. Приемы и способы иммобилизации с применением табельных и подручных средств. Способы и правила транспортировки и переноски пострадавших.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5. Первая 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6. Правила оказания помощи утопающему.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7. Правила и техника проведения искусственного дыхания и непрямого массажа сердца.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8. Практическая тренировка по проведению искусственного дыхания и непрямого массажа сердца.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Style w:val="af6"/>
          <w:rFonts w:ascii="Times New Roman" w:hAnsi="Times New Roman" w:cs="Times New Roman"/>
        </w:rPr>
        <w:t>Тема 7.</w:t>
      </w:r>
      <w:r w:rsidRPr="000A2854">
        <w:rPr>
          <w:rFonts w:ascii="Times New Roman" w:hAnsi="Times New Roman" w:cs="Times New Roman"/>
        </w:rPr>
        <w:t xml:space="preserve"> Действия работников организации в условиях негативных и опасных факторов бытового характера.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Учебные вопросы: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1. Возможные негативные и опасные факторы бытового характера и меры по их предупреждению.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2. Действия при бытовых отравлениях, укусе животными и насекомыми.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3. Правила действий по обеспечению личной безопасности в местах массового скопления людей, при пожаре, на водных объектах, в походе и на природе.</w:t>
      </w:r>
    </w:p>
    <w:p w:rsidR="000A2854" w:rsidRPr="000A2854" w:rsidRDefault="000A2854" w:rsidP="00100DA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A2854">
        <w:rPr>
          <w:rFonts w:ascii="Times New Roman" w:hAnsi="Times New Roman" w:cs="Times New Roman"/>
        </w:rPr>
        <w:t>4. Способы преодоления паники и панических настроений в условиях ЧС.</w:t>
      </w:r>
    </w:p>
    <w:p w:rsidR="00D352B4" w:rsidRPr="00D352B4" w:rsidRDefault="00D352B4" w:rsidP="00D352B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D352B4">
        <w:rPr>
          <w:rFonts w:ascii="Times New Roman" w:hAnsi="Times New Roman" w:cs="Times New Roman"/>
          <w:b/>
          <w:noProof/>
        </w:rPr>
        <w:drawing>
          <wp:inline distT="0" distB="0" distL="0" distR="0" wp14:anchorId="1B9588DC" wp14:editId="52B0132C">
            <wp:extent cx="581025" cy="609600"/>
            <wp:effectExtent l="19050" t="0" r="9525" b="0"/>
            <wp:docPr id="6" name="Рисунок 6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2B4" w:rsidRPr="00D352B4" w:rsidRDefault="00D352B4" w:rsidP="00D352B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352B4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D352B4" w:rsidRPr="00D352B4" w:rsidRDefault="00D352B4" w:rsidP="00D352B4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D352B4" w:rsidRPr="00D352B4" w:rsidRDefault="00D352B4" w:rsidP="00D352B4">
      <w:pPr>
        <w:pStyle w:val="2"/>
        <w:spacing w:before="0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D352B4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D352B4" w:rsidRPr="00D352B4" w:rsidRDefault="00D352B4" w:rsidP="00170552">
      <w:pPr>
        <w:spacing w:after="0" w:line="240" w:lineRule="auto"/>
        <w:rPr>
          <w:rFonts w:ascii="Times New Roman" w:hAnsi="Times New Roman" w:cs="Times New Roman"/>
        </w:rPr>
      </w:pPr>
    </w:p>
    <w:p w:rsidR="00D352B4" w:rsidRPr="00D352B4" w:rsidRDefault="00D352B4" w:rsidP="00D352B4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D352B4">
        <w:rPr>
          <w:rFonts w:ascii="Times New Roman" w:hAnsi="Times New Roman" w:cs="Times New Roman"/>
        </w:rPr>
        <w:t xml:space="preserve">  «18» мая  2021 г.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D352B4">
        <w:rPr>
          <w:rFonts w:ascii="Times New Roman" w:hAnsi="Times New Roman" w:cs="Times New Roman"/>
        </w:rPr>
        <w:t xml:space="preserve">    № 234</w:t>
      </w: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352B4">
        <w:rPr>
          <w:rFonts w:ascii="Times New Roman" w:hAnsi="Times New Roman" w:cs="Times New Roman"/>
        </w:rPr>
        <w:t>с. Большое Игнатово</w:t>
      </w:r>
    </w:p>
    <w:p w:rsidR="00D352B4" w:rsidRPr="00D352B4" w:rsidRDefault="00D352B4" w:rsidP="00D352B4">
      <w:pPr>
        <w:spacing w:after="0" w:line="240" w:lineRule="auto"/>
        <w:rPr>
          <w:rFonts w:ascii="Times New Roman" w:hAnsi="Times New Roman" w:cs="Times New Roman"/>
        </w:rPr>
      </w:pPr>
    </w:p>
    <w:p w:rsidR="00D352B4" w:rsidRPr="00D352B4" w:rsidRDefault="00D352B4" w:rsidP="00D352B4">
      <w:pPr>
        <w:spacing w:after="0" w:line="240" w:lineRule="auto"/>
        <w:rPr>
          <w:rFonts w:ascii="Times New Roman" w:hAnsi="Times New Roman" w:cs="Times New Roman"/>
        </w:rPr>
      </w:pPr>
      <w:r w:rsidRPr="00D352B4">
        <w:rPr>
          <w:rFonts w:ascii="Times New Roman" w:hAnsi="Times New Roman" w:cs="Times New Roman"/>
        </w:rPr>
        <w:t xml:space="preserve">О подготовке  к  купальному сезону </w:t>
      </w:r>
    </w:p>
    <w:p w:rsidR="00D352B4" w:rsidRPr="00D352B4" w:rsidRDefault="00D352B4" w:rsidP="00D352B4">
      <w:pPr>
        <w:spacing w:after="0" w:line="240" w:lineRule="auto"/>
        <w:rPr>
          <w:rFonts w:ascii="Times New Roman" w:hAnsi="Times New Roman" w:cs="Times New Roman"/>
        </w:rPr>
      </w:pPr>
      <w:r w:rsidRPr="00D352B4">
        <w:rPr>
          <w:rFonts w:ascii="Times New Roman" w:hAnsi="Times New Roman" w:cs="Times New Roman"/>
        </w:rPr>
        <w:t xml:space="preserve">на  территории  Большеигнатовского </w:t>
      </w:r>
    </w:p>
    <w:p w:rsidR="00D352B4" w:rsidRPr="00D352B4" w:rsidRDefault="00D352B4" w:rsidP="00D352B4">
      <w:pPr>
        <w:spacing w:after="0" w:line="240" w:lineRule="auto"/>
        <w:rPr>
          <w:rFonts w:ascii="Times New Roman" w:hAnsi="Times New Roman" w:cs="Times New Roman"/>
        </w:rPr>
      </w:pPr>
      <w:r w:rsidRPr="00D352B4">
        <w:rPr>
          <w:rFonts w:ascii="Times New Roman" w:hAnsi="Times New Roman" w:cs="Times New Roman"/>
        </w:rPr>
        <w:t>муниципального района</w:t>
      </w:r>
    </w:p>
    <w:p w:rsidR="00D352B4" w:rsidRPr="00D352B4" w:rsidRDefault="00D352B4" w:rsidP="00D352B4">
      <w:pPr>
        <w:pStyle w:val="Default"/>
        <w:rPr>
          <w:sz w:val="22"/>
          <w:szCs w:val="22"/>
        </w:rPr>
      </w:pPr>
    </w:p>
    <w:p w:rsidR="00D352B4" w:rsidRPr="00D352B4" w:rsidRDefault="00D352B4" w:rsidP="00D352B4">
      <w:pPr>
        <w:pStyle w:val="Default"/>
        <w:ind w:firstLine="567"/>
        <w:jc w:val="both"/>
        <w:rPr>
          <w:sz w:val="22"/>
          <w:szCs w:val="22"/>
        </w:rPr>
      </w:pPr>
      <w:r w:rsidRPr="00D352B4">
        <w:rPr>
          <w:sz w:val="22"/>
          <w:szCs w:val="22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для предотвращения гибели людей на водных объектах Большеигнатовского муниципального района в летний купальный период 2021 года, Администрация Большеигнатовского муниципального района </w:t>
      </w:r>
      <w:r w:rsidRPr="00D352B4">
        <w:rPr>
          <w:b/>
          <w:sz w:val="22"/>
          <w:szCs w:val="22"/>
        </w:rPr>
        <w:t>постановляет:</w:t>
      </w:r>
    </w:p>
    <w:p w:rsidR="00D352B4" w:rsidRPr="00D352B4" w:rsidRDefault="00D352B4" w:rsidP="00D64274">
      <w:pPr>
        <w:pStyle w:val="ab"/>
        <w:numPr>
          <w:ilvl w:val="0"/>
          <w:numId w:val="29"/>
        </w:numPr>
        <w:ind w:left="0" w:firstLine="567"/>
        <w:jc w:val="both"/>
        <w:rPr>
          <w:sz w:val="22"/>
          <w:szCs w:val="22"/>
        </w:rPr>
      </w:pPr>
      <w:r w:rsidRPr="00D352B4">
        <w:rPr>
          <w:sz w:val="22"/>
          <w:szCs w:val="22"/>
        </w:rPr>
        <w:lastRenderedPageBreak/>
        <w:t>Провести акцию «Чистый берег» по очистке береговой линии водных объектов Большеигнатовского муниципального района в срок до 30.05.2021 г.</w:t>
      </w:r>
    </w:p>
    <w:p w:rsidR="00D352B4" w:rsidRPr="00D352B4" w:rsidRDefault="00D352B4" w:rsidP="00D64274">
      <w:pPr>
        <w:pStyle w:val="ab"/>
        <w:numPr>
          <w:ilvl w:val="0"/>
          <w:numId w:val="29"/>
        </w:numPr>
        <w:ind w:left="0" w:firstLine="567"/>
        <w:jc w:val="both"/>
        <w:rPr>
          <w:sz w:val="22"/>
          <w:szCs w:val="22"/>
        </w:rPr>
      </w:pPr>
      <w:r w:rsidRPr="00D352B4">
        <w:rPr>
          <w:sz w:val="22"/>
          <w:szCs w:val="22"/>
        </w:rPr>
        <w:t>Утвердить прилагаемые:</w:t>
      </w:r>
    </w:p>
    <w:p w:rsidR="00D352B4" w:rsidRPr="00D352B4" w:rsidRDefault="00D352B4" w:rsidP="00D352B4">
      <w:pPr>
        <w:pStyle w:val="ab"/>
        <w:numPr>
          <w:ilvl w:val="1"/>
          <w:numId w:val="29"/>
        </w:numPr>
        <w:ind w:left="0" w:firstLine="0"/>
        <w:jc w:val="both"/>
        <w:rPr>
          <w:sz w:val="22"/>
          <w:szCs w:val="22"/>
        </w:rPr>
      </w:pPr>
      <w:r w:rsidRPr="00D352B4">
        <w:rPr>
          <w:rFonts w:eastAsiaTheme="minorHAnsi"/>
          <w:color w:val="000000"/>
          <w:sz w:val="22"/>
          <w:szCs w:val="22"/>
          <w:lang w:eastAsia="en-US"/>
        </w:rPr>
        <w:t xml:space="preserve"> План мероприятий по обеспечению безопасности людей на водных объектах Большеигнатовского муниципального района на 2021 год;</w:t>
      </w:r>
    </w:p>
    <w:p w:rsidR="00D352B4" w:rsidRPr="00D352B4" w:rsidRDefault="00D352B4" w:rsidP="00D352B4">
      <w:pPr>
        <w:pStyle w:val="ab"/>
        <w:numPr>
          <w:ilvl w:val="1"/>
          <w:numId w:val="29"/>
        </w:numPr>
        <w:ind w:left="0" w:firstLine="0"/>
        <w:jc w:val="both"/>
        <w:rPr>
          <w:sz w:val="22"/>
          <w:szCs w:val="22"/>
        </w:rPr>
      </w:pPr>
      <w:r w:rsidRPr="00D352B4">
        <w:rPr>
          <w:sz w:val="22"/>
          <w:szCs w:val="22"/>
        </w:rPr>
        <w:t>Состав мобильных профилактических групп, для патрулирования необорудованных мест отдыха на водных объектах в сельских поселениях Большеигнатовского муниципального района;</w:t>
      </w:r>
    </w:p>
    <w:p w:rsidR="00D352B4" w:rsidRPr="00D352B4" w:rsidRDefault="00D352B4" w:rsidP="00D352B4">
      <w:pPr>
        <w:pStyle w:val="ab"/>
        <w:numPr>
          <w:ilvl w:val="1"/>
          <w:numId w:val="29"/>
        </w:numPr>
        <w:ind w:left="0" w:firstLine="0"/>
        <w:jc w:val="both"/>
        <w:rPr>
          <w:sz w:val="22"/>
          <w:szCs w:val="22"/>
        </w:rPr>
      </w:pPr>
      <w:r w:rsidRPr="00D352B4">
        <w:rPr>
          <w:sz w:val="22"/>
          <w:szCs w:val="22"/>
        </w:rPr>
        <w:t>График патрулирования необорудованных мест отдыха на водных объектах в сельских поселениях Большеигнатовского муниципального района.</w:t>
      </w:r>
    </w:p>
    <w:p w:rsidR="00D352B4" w:rsidRPr="00D352B4" w:rsidRDefault="00D352B4" w:rsidP="00D64274">
      <w:pPr>
        <w:pStyle w:val="ae"/>
        <w:numPr>
          <w:ilvl w:val="0"/>
          <w:numId w:val="29"/>
        </w:numPr>
        <w:tabs>
          <w:tab w:val="left" w:pos="993"/>
        </w:tabs>
        <w:ind w:left="0" w:firstLine="567"/>
        <w:jc w:val="both"/>
        <w:rPr>
          <w:rFonts w:ascii="Times New Roman" w:hAnsi="Times New Roman"/>
        </w:rPr>
      </w:pPr>
      <w:r w:rsidRPr="00D352B4">
        <w:rPr>
          <w:rFonts w:ascii="Times New Roman" w:hAnsi="Times New Roman"/>
        </w:rPr>
        <w:t>Рекомендовать руководителям привлекаемых служб, ответственных согласно графику патрулирования обеспечить подвижные группы автотранспортом.</w:t>
      </w:r>
    </w:p>
    <w:p w:rsidR="00D352B4" w:rsidRPr="00D352B4" w:rsidRDefault="00D352B4" w:rsidP="00D64274">
      <w:pPr>
        <w:pStyle w:val="ab"/>
        <w:numPr>
          <w:ilvl w:val="0"/>
          <w:numId w:val="29"/>
        </w:numPr>
        <w:autoSpaceDE w:val="0"/>
        <w:autoSpaceDN w:val="0"/>
        <w:adjustRightInd w:val="0"/>
        <w:ind w:left="0" w:firstLine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D352B4">
        <w:rPr>
          <w:rFonts w:eastAsiaTheme="minorHAnsi"/>
          <w:color w:val="000000"/>
          <w:sz w:val="22"/>
          <w:szCs w:val="22"/>
          <w:lang w:eastAsia="en-US"/>
        </w:rPr>
        <w:t xml:space="preserve">Организовать установку запрещающих знаков в местах неорганизованного купания не позднее 10.06.2021 г. </w:t>
      </w:r>
    </w:p>
    <w:p w:rsidR="00D352B4" w:rsidRPr="00D352B4" w:rsidRDefault="00D352B4" w:rsidP="00D64274">
      <w:pPr>
        <w:pStyle w:val="ab"/>
        <w:numPr>
          <w:ilvl w:val="0"/>
          <w:numId w:val="29"/>
        </w:numPr>
        <w:autoSpaceDE w:val="0"/>
        <w:autoSpaceDN w:val="0"/>
        <w:adjustRightInd w:val="0"/>
        <w:ind w:left="0" w:firstLine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D352B4">
        <w:rPr>
          <w:color w:val="000000"/>
          <w:sz w:val="22"/>
          <w:szCs w:val="22"/>
        </w:rPr>
        <w:t xml:space="preserve">Начальнику МКУ «ЕДДС» регулярно </w:t>
      </w:r>
      <w:r w:rsidRPr="00D352B4">
        <w:rPr>
          <w:sz w:val="22"/>
          <w:szCs w:val="22"/>
        </w:rPr>
        <w:t>осуществлять информационно-разъяснительную работу среди населения по вопросам безопасности на водных объектах в СМИ, в том числе сети Интернет.</w:t>
      </w:r>
    </w:p>
    <w:p w:rsidR="00D352B4" w:rsidRPr="00D352B4" w:rsidRDefault="00D352B4" w:rsidP="00D64274">
      <w:pPr>
        <w:pStyle w:val="ab"/>
        <w:numPr>
          <w:ilvl w:val="0"/>
          <w:numId w:val="29"/>
        </w:numPr>
        <w:autoSpaceDE w:val="0"/>
        <w:autoSpaceDN w:val="0"/>
        <w:adjustRightInd w:val="0"/>
        <w:ind w:left="0" w:firstLine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D352B4">
        <w:rPr>
          <w:sz w:val="22"/>
          <w:szCs w:val="22"/>
        </w:rPr>
        <w:t>Рекомендовать главам сельских поселений Большеигнатовского муниципального района установить контроль за местами неорганизованного отдыха людей на водных объектах, принимая меры административного воздействия за нарушение правил и мер безопасности, в соответствии со ст. 7 и 19 Закона Республики Мордовия от 15.06.2015 №38-З «</w:t>
      </w:r>
      <w:r w:rsidRPr="00D352B4">
        <w:rPr>
          <w:color w:val="22272F"/>
          <w:sz w:val="22"/>
          <w:szCs w:val="22"/>
          <w:shd w:val="clear" w:color="auto" w:fill="FFFFFF"/>
        </w:rPr>
        <w:t>Об административной ответственности на территории Республики Мордовия»</w:t>
      </w:r>
      <w:r w:rsidRPr="00D352B4">
        <w:rPr>
          <w:sz w:val="22"/>
          <w:szCs w:val="22"/>
        </w:rPr>
        <w:t xml:space="preserve">. </w:t>
      </w:r>
    </w:p>
    <w:p w:rsidR="00D352B4" w:rsidRPr="00D352B4" w:rsidRDefault="00D352B4" w:rsidP="00D64274">
      <w:pPr>
        <w:pStyle w:val="ab"/>
        <w:numPr>
          <w:ilvl w:val="0"/>
          <w:numId w:val="29"/>
        </w:numPr>
        <w:autoSpaceDE w:val="0"/>
        <w:autoSpaceDN w:val="0"/>
        <w:adjustRightInd w:val="0"/>
        <w:ind w:left="0" w:firstLine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D352B4">
        <w:rPr>
          <w:sz w:val="22"/>
          <w:szCs w:val="22"/>
        </w:rPr>
        <w:t xml:space="preserve">Контроль за исполнением настоящего постановления возложить на заместителя Главы Большеигнатовского муниципального района </w:t>
      </w:r>
      <w:r w:rsidRPr="00D352B4">
        <w:rPr>
          <w:color w:val="000000"/>
          <w:sz w:val="22"/>
          <w:szCs w:val="22"/>
        </w:rPr>
        <w:t>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D352B4" w:rsidRPr="00D352B4" w:rsidRDefault="00D352B4" w:rsidP="00D64274">
      <w:pPr>
        <w:pStyle w:val="ab"/>
        <w:numPr>
          <w:ilvl w:val="0"/>
          <w:numId w:val="29"/>
        </w:numPr>
        <w:autoSpaceDE w:val="0"/>
        <w:autoSpaceDN w:val="0"/>
        <w:adjustRightInd w:val="0"/>
        <w:ind w:left="0" w:firstLine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D352B4">
        <w:rPr>
          <w:color w:val="000000"/>
          <w:sz w:val="22"/>
          <w:szCs w:val="22"/>
        </w:rPr>
        <w:t xml:space="preserve"> </w:t>
      </w:r>
      <w:r w:rsidRPr="00D352B4">
        <w:rPr>
          <w:sz w:val="22"/>
          <w:szCs w:val="22"/>
        </w:rPr>
        <w:t>Настоящее постановление вступает в силу со дня его подписания и подлежит официальному опубликованию.</w:t>
      </w:r>
    </w:p>
    <w:p w:rsidR="00D352B4" w:rsidRPr="00D352B4" w:rsidRDefault="00D352B4" w:rsidP="00D352B4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D352B4" w:rsidRPr="00D352B4" w:rsidRDefault="00D352B4" w:rsidP="00D352B4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352B4">
        <w:rPr>
          <w:rFonts w:ascii="Times New Roman" w:hAnsi="Times New Roman" w:cs="Times New Roman"/>
        </w:rPr>
        <w:t xml:space="preserve">Глава Большеигнатовского </w:t>
      </w:r>
    </w:p>
    <w:p w:rsidR="00D352B4" w:rsidRDefault="00D352B4" w:rsidP="00D64274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352B4">
        <w:rPr>
          <w:rFonts w:ascii="Times New Roman" w:hAnsi="Times New Roman" w:cs="Times New Roman"/>
        </w:rPr>
        <w:t xml:space="preserve">муниципального района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="00D64274">
        <w:rPr>
          <w:rFonts w:ascii="Times New Roman" w:hAnsi="Times New Roman" w:cs="Times New Roman"/>
        </w:rPr>
        <w:t xml:space="preserve">     Т.Н.Полозова</w:t>
      </w:r>
    </w:p>
    <w:p w:rsidR="00D64274" w:rsidRPr="00D64274" w:rsidRDefault="00D64274" w:rsidP="00D64274">
      <w:pPr>
        <w:shd w:val="clear" w:color="auto" w:fill="FFFFFF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840" w:type="dxa"/>
        <w:jc w:val="center"/>
        <w:tblLook w:val="04A0" w:firstRow="1" w:lastRow="0" w:firstColumn="1" w:lastColumn="0" w:noHBand="0" w:noVBand="1"/>
      </w:tblPr>
      <w:tblGrid>
        <w:gridCol w:w="4122"/>
        <w:gridCol w:w="5718"/>
      </w:tblGrid>
      <w:tr w:rsidR="00D352B4" w:rsidRPr="00D352B4" w:rsidTr="00100DA4">
        <w:trPr>
          <w:jc w:val="center"/>
        </w:trPr>
        <w:tc>
          <w:tcPr>
            <w:tcW w:w="4122" w:type="dxa"/>
          </w:tcPr>
          <w:p w:rsidR="00D352B4" w:rsidRPr="00D352B4" w:rsidRDefault="00D352B4" w:rsidP="00D352B4">
            <w:pPr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718" w:type="dxa"/>
          </w:tcPr>
          <w:p w:rsidR="00D352B4" w:rsidRPr="00D352B4" w:rsidRDefault="00D352B4" w:rsidP="00D352B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Утвержденный</w:t>
            </w:r>
          </w:p>
          <w:p w:rsidR="00D352B4" w:rsidRPr="00D352B4" w:rsidRDefault="00D352B4" w:rsidP="00D352B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Постановлением Администрации Большеигнатовского муниципального района от «</w:t>
            </w:r>
            <w:r>
              <w:rPr>
                <w:rFonts w:ascii="Times New Roman" w:hAnsi="Times New Roman" w:cs="Times New Roman"/>
              </w:rPr>
              <w:t>18</w:t>
            </w:r>
            <w:r w:rsidRPr="00D352B4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мая </w:t>
            </w:r>
            <w:r w:rsidRPr="00D352B4">
              <w:rPr>
                <w:rFonts w:ascii="Times New Roman" w:hAnsi="Times New Roman" w:cs="Times New Roman"/>
              </w:rPr>
              <w:t>2021 г. №</w:t>
            </w:r>
            <w:r>
              <w:rPr>
                <w:rFonts w:ascii="Times New Roman" w:hAnsi="Times New Roman" w:cs="Times New Roman"/>
              </w:rPr>
              <w:t xml:space="preserve"> 234</w:t>
            </w:r>
          </w:p>
          <w:p w:rsidR="00D352B4" w:rsidRPr="00D352B4" w:rsidRDefault="00D352B4" w:rsidP="00D352B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«О подготовке  к  купальному сезону</w:t>
            </w:r>
          </w:p>
          <w:p w:rsidR="00D352B4" w:rsidRPr="00D352B4" w:rsidRDefault="00D352B4" w:rsidP="00D352B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на  территории  Большеигнатовского</w:t>
            </w:r>
          </w:p>
          <w:p w:rsidR="00D352B4" w:rsidRPr="00D352B4" w:rsidRDefault="00D352B4" w:rsidP="00D352B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муниципального района»</w:t>
            </w:r>
          </w:p>
        </w:tc>
      </w:tr>
    </w:tbl>
    <w:p w:rsidR="00D352B4" w:rsidRPr="00D352B4" w:rsidRDefault="00D352B4" w:rsidP="00D352B4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color w:val="000000"/>
          <w:lang w:eastAsia="en-US"/>
        </w:rPr>
      </w:pPr>
    </w:p>
    <w:p w:rsidR="00D352B4" w:rsidRPr="00D352B4" w:rsidRDefault="00D352B4" w:rsidP="00D352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color w:val="000000"/>
          <w:lang w:eastAsia="en-US"/>
        </w:rPr>
      </w:pPr>
      <w:r w:rsidRPr="00D352B4">
        <w:rPr>
          <w:rFonts w:ascii="Times New Roman" w:eastAsiaTheme="minorHAnsi" w:hAnsi="Times New Roman" w:cs="Times New Roman"/>
          <w:b/>
          <w:bCs/>
          <w:color w:val="000000"/>
          <w:lang w:eastAsia="en-US"/>
        </w:rPr>
        <w:t>План</w:t>
      </w:r>
    </w:p>
    <w:p w:rsidR="00D352B4" w:rsidRPr="00D352B4" w:rsidRDefault="00D352B4" w:rsidP="00D352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color w:val="000000"/>
          <w:lang w:eastAsia="en-US"/>
        </w:rPr>
      </w:pPr>
      <w:r w:rsidRPr="00D352B4">
        <w:rPr>
          <w:rFonts w:ascii="Times New Roman" w:eastAsiaTheme="minorHAnsi" w:hAnsi="Times New Roman" w:cs="Times New Roman"/>
          <w:b/>
          <w:bCs/>
          <w:color w:val="000000"/>
          <w:lang w:eastAsia="en-US"/>
        </w:rPr>
        <w:t>мероприятий по обеспечению безопасности людей на водных объектах Большеигнатовского муниципального района на 2021 год</w:t>
      </w:r>
    </w:p>
    <w:p w:rsidR="00D352B4" w:rsidRPr="00D352B4" w:rsidRDefault="00D352B4" w:rsidP="00D352B4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color w:val="000000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9"/>
        <w:gridCol w:w="4894"/>
        <w:gridCol w:w="1781"/>
        <w:gridCol w:w="2947"/>
      </w:tblGrid>
      <w:tr w:rsidR="00D352B4" w:rsidRPr="00D352B4" w:rsidTr="00100DA4">
        <w:trPr>
          <w:trHeight w:val="245"/>
          <w:jc w:val="center"/>
        </w:trPr>
        <w:tc>
          <w:tcPr>
            <w:tcW w:w="619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№</w:t>
            </w:r>
          </w:p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п/п</w:t>
            </w:r>
          </w:p>
        </w:tc>
        <w:tc>
          <w:tcPr>
            <w:tcW w:w="4894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Проводимые мероприятия</w:t>
            </w:r>
          </w:p>
        </w:tc>
        <w:tc>
          <w:tcPr>
            <w:tcW w:w="1781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Сроки проведения</w:t>
            </w:r>
          </w:p>
        </w:tc>
        <w:tc>
          <w:tcPr>
            <w:tcW w:w="2947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Исполнитель</w:t>
            </w:r>
          </w:p>
        </w:tc>
      </w:tr>
      <w:tr w:rsidR="00D352B4" w:rsidRPr="00D352B4" w:rsidTr="00100DA4">
        <w:trPr>
          <w:trHeight w:val="109"/>
          <w:jc w:val="center"/>
        </w:trPr>
        <w:tc>
          <w:tcPr>
            <w:tcW w:w="619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4894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1781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</w:t>
            </w:r>
          </w:p>
        </w:tc>
        <w:tc>
          <w:tcPr>
            <w:tcW w:w="2947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</w:t>
            </w:r>
          </w:p>
        </w:tc>
      </w:tr>
      <w:tr w:rsidR="00D352B4" w:rsidRPr="00D352B4" w:rsidTr="00100DA4">
        <w:trPr>
          <w:trHeight w:val="523"/>
          <w:jc w:val="center"/>
        </w:trPr>
        <w:tc>
          <w:tcPr>
            <w:tcW w:w="619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1 </w:t>
            </w:r>
          </w:p>
        </w:tc>
        <w:tc>
          <w:tcPr>
            <w:tcW w:w="4894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Проведение заседания КЧС и ОПБ по вопросу подготовки к купальному сезону </w:t>
            </w:r>
          </w:p>
        </w:tc>
        <w:tc>
          <w:tcPr>
            <w:tcW w:w="1781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До 15.05.2021 г.</w:t>
            </w:r>
          </w:p>
        </w:tc>
        <w:tc>
          <w:tcPr>
            <w:tcW w:w="2947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председатель КЧС и ОПБ района</w:t>
            </w:r>
          </w:p>
        </w:tc>
      </w:tr>
      <w:tr w:rsidR="00D352B4" w:rsidRPr="00D352B4" w:rsidTr="00100DA4">
        <w:trPr>
          <w:trHeight w:val="523"/>
          <w:jc w:val="center"/>
        </w:trPr>
        <w:tc>
          <w:tcPr>
            <w:tcW w:w="619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2.</w:t>
            </w:r>
          </w:p>
        </w:tc>
        <w:tc>
          <w:tcPr>
            <w:tcW w:w="4894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Организовать и провести акцию «Чистый берег»</w:t>
            </w:r>
          </w:p>
        </w:tc>
        <w:tc>
          <w:tcPr>
            <w:tcW w:w="1781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20.05 – 30.05.2021 г</w:t>
            </w:r>
          </w:p>
        </w:tc>
        <w:tc>
          <w:tcPr>
            <w:tcW w:w="2947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Сельские поселения, волонтеры, население</w:t>
            </w:r>
          </w:p>
        </w:tc>
      </w:tr>
      <w:tr w:rsidR="00D352B4" w:rsidRPr="00D352B4" w:rsidTr="00100DA4">
        <w:trPr>
          <w:trHeight w:val="523"/>
          <w:jc w:val="center"/>
        </w:trPr>
        <w:tc>
          <w:tcPr>
            <w:tcW w:w="619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3.</w:t>
            </w:r>
          </w:p>
        </w:tc>
        <w:tc>
          <w:tcPr>
            <w:tcW w:w="4894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Установить запрещающие купание знаки на водных объектах</w:t>
            </w:r>
          </w:p>
        </w:tc>
        <w:tc>
          <w:tcPr>
            <w:tcW w:w="1781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10.06.2021 г.</w:t>
            </w:r>
          </w:p>
        </w:tc>
        <w:tc>
          <w:tcPr>
            <w:tcW w:w="2947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hAnsi="Times New Roman" w:cs="Times New Roman"/>
              </w:rPr>
              <w:t>Отдел градостроительства, архитектуры, ЖКХ и вопросам гражданской обороны и чрезвычайным ситуациям</w:t>
            </w:r>
          </w:p>
        </w:tc>
      </w:tr>
      <w:tr w:rsidR="00D352B4" w:rsidRPr="00D352B4" w:rsidTr="00100DA4">
        <w:trPr>
          <w:trHeight w:val="523"/>
          <w:jc w:val="center"/>
        </w:trPr>
        <w:tc>
          <w:tcPr>
            <w:tcW w:w="619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4. </w:t>
            </w:r>
          </w:p>
        </w:tc>
        <w:tc>
          <w:tcPr>
            <w:tcW w:w="4894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Организовать профилактическую работу в СМИ и сети ИНТЕРНЕТ </w:t>
            </w:r>
          </w:p>
        </w:tc>
        <w:tc>
          <w:tcPr>
            <w:tcW w:w="1781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постоянно</w:t>
            </w:r>
          </w:p>
        </w:tc>
        <w:tc>
          <w:tcPr>
            <w:tcW w:w="2947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Начальник МКУ «ЕДДС»</w:t>
            </w:r>
          </w:p>
        </w:tc>
      </w:tr>
      <w:tr w:rsidR="00D352B4" w:rsidRPr="00D352B4" w:rsidTr="00100DA4">
        <w:trPr>
          <w:trHeight w:val="385"/>
          <w:jc w:val="center"/>
        </w:trPr>
        <w:tc>
          <w:tcPr>
            <w:tcW w:w="619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lastRenderedPageBreak/>
              <w:t xml:space="preserve">5. </w:t>
            </w:r>
          </w:p>
        </w:tc>
        <w:tc>
          <w:tcPr>
            <w:tcW w:w="4894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Организация постоянного контроля за местами массового отдыха населения у воды. </w:t>
            </w:r>
          </w:p>
        </w:tc>
        <w:tc>
          <w:tcPr>
            <w:tcW w:w="1781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Июнь – август</w:t>
            </w:r>
          </w:p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2021 г.</w:t>
            </w:r>
          </w:p>
        </w:tc>
        <w:tc>
          <w:tcPr>
            <w:tcW w:w="2947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Профилактические группы</w:t>
            </w:r>
          </w:p>
        </w:tc>
      </w:tr>
      <w:tr w:rsidR="00D352B4" w:rsidRPr="00D352B4" w:rsidTr="00100DA4">
        <w:trPr>
          <w:trHeight w:val="797"/>
          <w:jc w:val="center"/>
        </w:trPr>
        <w:tc>
          <w:tcPr>
            <w:tcW w:w="619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6.</w:t>
            </w:r>
          </w:p>
        </w:tc>
        <w:tc>
          <w:tcPr>
            <w:tcW w:w="4894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Подведение итогов работы по обеспечению безопасности людей на водных объектах.</w:t>
            </w:r>
          </w:p>
        </w:tc>
        <w:tc>
          <w:tcPr>
            <w:tcW w:w="1781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Октябрь </w:t>
            </w:r>
          </w:p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2020 г. </w:t>
            </w:r>
          </w:p>
        </w:tc>
        <w:tc>
          <w:tcPr>
            <w:tcW w:w="2947" w:type="dxa"/>
          </w:tcPr>
          <w:p w:rsidR="00D352B4" w:rsidRPr="00D352B4" w:rsidRDefault="00D352B4" w:rsidP="001705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D352B4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председатель КЧС и ОПБ района </w:t>
            </w:r>
          </w:p>
        </w:tc>
      </w:tr>
    </w:tbl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840" w:type="dxa"/>
        <w:jc w:val="center"/>
        <w:tblLook w:val="04A0" w:firstRow="1" w:lastRow="0" w:firstColumn="1" w:lastColumn="0" w:noHBand="0" w:noVBand="1"/>
      </w:tblPr>
      <w:tblGrid>
        <w:gridCol w:w="4122"/>
        <w:gridCol w:w="5718"/>
      </w:tblGrid>
      <w:tr w:rsidR="00D352B4" w:rsidRPr="00D352B4" w:rsidTr="00100DA4">
        <w:trPr>
          <w:jc w:val="center"/>
        </w:trPr>
        <w:tc>
          <w:tcPr>
            <w:tcW w:w="4122" w:type="dxa"/>
          </w:tcPr>
          <w:p w:rsidR="00D352B4" w:rsidRPr="00D352B4" w:rsidRDefault="00D352B4" w:rsidP="00D352B4">
            <w:pPr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718" w:type="dxa"/>
          </w:tcPr>
          <w:p w:rsidR="00170552" w:rsidRDefault="00170552" w:rsidP="00D352B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</w:p>
          <w:p w:rsidR="00D64274" w:rsidRDefault="00D64274" w:rsidP="00D352B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</w:p>
          <w:p w:rsidR="00170552" w:rsidRDefault="00170552" w:rsidP="00D352B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</w:p>
          <w:p w:rsidR="00D352B4" w:rsidRPr="00D352B4" w:rsidRDefault="00D352B4" w:rsidP="00D352B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Утвержденный</w:t>
            </w:r>
          </w:p>
          <w:p w:rsidR="00D352B4" w:rsidRPr="00D352B4" w:rsidRDefault="00D352B4" w:rsidP="00D352B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Постановлением Администрации Большеигнатовского муниципального района от «</w:t>
            </w:r>
            <w:r>
              <w:rPr>
                <w:rFonts w:ascii="Times New Roman" w:hAnsi="Times New Roman" w:cs="Times New Roman"/>
              </w:rPr>
              <w:t>18</w:t>
            </w:r>
            <w:r w:rsidRPr="00D352B4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мая</w:t>
            </w:r>
            <w:r w:rsidRPr="00D352B4">
              <w:rPr>
                <w:rFonts w:ascii="Times New Roman" w:hAnsi="Times New Roman" w:cs="Times New Roman"/>
              </w:rPr>
              <w:t xml:space="preserve">  2021 г. №</w:t>
            </w:r>
            <w:r>
              <w:rPr>
                <w:rFonts w:ascii="Times New Roman" w:hAnsi="Times New Roman" w:cs="Times New Roman"/>
              </w:rPr>
              <w:t xml:space="preserve"> 234</w:t>
            </w:r>
          </w:p>
          <w:p w:rsidR="00D352B4" w:rsidRPr="00D352B4" w:rsidRDefault="00D352B4" w:rsidP="00D352B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«О подготовке  к  купальному сезону</w:t>
            </w:r>
          </w:p>
          <w:p w:rsidR="00D352B4" w:rsidRPr="00D352B4" w:rsidRDefault="00D352B4" w:rsidP="00D352B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на  территории  Большеигнатовского</w:t>
            </w:r>
          </w:p>
          <w:p w:rsidR="00D352B4" w:rsidRPr="00D352B4" w:rsidRDefault="00D352B4" w:rsidP="00D352B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муниципального района»</w:t>
            </w:r>
          </w:p>
        </w:tc>
      </w:tr>
    </w:tbl>
    <w:p w:rsidR="00D352B4" w:rsidRPr="00D352B4" w:rsidRDefault="00D352B4" w:rsidP="00D352B4">
      <w:pPr>
        <w:spacing w:after="0" w:line="240" w:lineRule="auto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352B4">
        <w:rPr>
          <w:rFonts w:ascii="Times New Roman" w:hAnsi="Times New Roman" w:cs="Times New Roman"/>
          <w:b/>
        </w:rPr>
        <w:t xml:space="preserve">Состав </w:t>
      </w: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352B4">
        <w:rPr>
          <w:rFonts w:ascii="Times New Roman" w:hAnsi="Times New Roman" w:cs="Times New Roman"/>
          <w:b/>
        </w:rPr>
        <w:t xml:space="preserve">мобильных профилактических групп, </w:t>
      </w:r>
      <w:r w:rsidRPr="00D352B4">
        <w:rPr>
          <w:rFonts w:ascii="Times New Roman" w:hAnsi="Times New Roman" w:cs="Times New Roman"/>
          <w:b/>
          <w:bCs/>
        </w:rPr>
        <w:t>для патрулирования необорудованных мест отдыха на водных объектах в сельских поселениях Большеигнатовского муниципального района</w:t>
      </w: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f"/>
        <w:tblW w:w="9570" w:type="dxa"/>
        <w:tblLook w:val="04A0" w:firstRow="1" w:lastRow="0" w:firstColumn="1" w:lastColumn="0" w:noHBand="0" w:noVBand="1"/>
      </w:tblPr>
      <w:tblGrid>
        <w:gridCol w:w="4785"/>
        <w:gridCol w:w="4785"/>
      </w:tblGrid>
      <w:tr w:rsidR="00D352B4" w:rsidRPr="00D352B4" w:rsidTr="00100DA4">
        <w:tc>
          <w:tcPr>
            <w:tcW w:w="478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Должностные лица, наделённые правами, в соответствии с Распоряжением Правительства РФ от 12.04.2020 N975-р</w:t>
            </w:r>
          </w:p>
        </w:tc>
        <w:tc>
          <w:tcPr>
            <w:tcW w:w="478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Наименование учреждения, организации</w:t>
            </w:r>
          </w:p>
        </w:tc>
      </w:tr>
      <w:tr w:rsidR="00D352B4" w:rsidRPr="00D352B4" w:rsidTr="00100DA4">
        <w:tc>
          <w:tcPr>
            <w:tcW w:w="478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 xml:space="preserve">Сунин Василий Георгиевич </w:t>
            </w:r>
          </w:p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478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Начальник гарнизона пожарной охраны, с</w:t>
            </w:r>
            <w:r w:rsidRPr="00D352B4">
              <w:rPr>
                <w:rFonts w:ascii="Times New Roman" w:hAnsi="Times New Roman" w:cs="Times New Roman"/>
                <w:color w:val="000000"/>
              </w:rPr>
              <w:t>тарший дознаватель отдела надзорной деятельности и профилактической работы Ардатовского, Атяшевского и Большеигнатовского муниципальных районов УНД и ПР ГУ МЧС России по Республике Мордовия</w:t>
            </w:r>
            <w:r w:rsidRPr="00D352B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352B4" w:rsidRPr="00D352B4" w:rsidTr="00100DA4">
        <w:tc>
          <w:tcPr>
            <w:tcW w:w="478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 xml:space="preserve">Бочкарев Иван Борисович </w:t>
            </w:r>
          </w:p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(по согласованию)</w:t>
            </w:r>
          </w:p>
        </w:tc>
        <w:tc>
          <w:tcPr>
            <w:tcW w:w="478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 xml:space="preserve">Начальник Пункта полиции №7 ММО МВД РФ «Ичалковский» </w:t>
            </w:r>
          </w:p>
        </w:tc>
      </w:tr>
      <w:tr w:rsidR="00D352B4" w:rsidRPr="00D352B4" w:rsidTr="00100DA4">
        <w:tc>
          <w:tcPr>
            <w:tcW w:w="478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Болеева Татьяна Михайловна</w:t>
            </w:r>
          </w:p>
        </w:tc>
        <w:tc>
          <w:tcPr>
            <w:tcW w:w="478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</w:tr>
    </w:tbl>
    <w:p w:rsidR="00D352B4" w:rsidRPr="00D352B4" w:rsidRDefault="00D352B4" w:rsidP="00D64274">
      <w:pPr>
        <w:spacing w:after="0" w:line="240" w:lineRule="auto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D352B4">
        <w:rPr>
          <w:rFonts w:ascii="Times New Roman" w:hAnsi="Times New Roman" w:cs="Times New Roman"/>
          <w:bCs/>
        </w:rPr>
        <w:t>К работе группы, при необходимости, привлекаются главы сельских поселений.</w:t>
      </w: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ind w:right="7"/>
        <w:jc w:val="right"/>
        <w:rPr>
          <w:rFonts w:ascii="Times New Roman" w:hAnsi="Times New Roman" w:cs="Times New Roman"/>
        </w:rPr>
        <w:sectPr w:rsidR="00D352B4" w:rsidRPr="00D352B4" w:rsidSect="00100D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134" w:type="dxa"/>
        <w:tblLook w:val="04A0" w:firstRow="1" w:lastRow="0" w:firstColumn="1" w:lastColumn="0" w:noHBand="0" w:noVBand="1"/>
      </w:tblPr>
      <w:tblGrid>
        <w:gridCol w:w="8472"/>
        <w:gridCol w:w="6662"/>
      </w:tblGrid>
      <w:tr w:rsidR="00D352B4" w:rsidRPr="00D352B4" w:rsidTr="00100DA4">
        <w:trPr>
          <w:trHeight w:val="2400"/>
        </w:trPr>
        <w:tc>
          <w:tcPr>
            <w:tcW w:w="8472" w:type="dxa"/>
          </w:tcPr>
          <w:p w:rsidR="00D352B4" w:rsidRPr="00D352B4" w:rsidRDefault="00D352B4" w:rsidP="00D352B4">
            <w:pPr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D352B4" w:rsidRPr="00D352B4" w:rsidRDefault="00D352B4" w:rsidP="00D352B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Утвержденный</w:t>
            </w:r>
          </w:p>
          <w:p w:rsidR="00D352B4" w:rsidRPr="00D352B4" w:rsidRDefault="00D352B4" w:rsidP="00D352B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 xml:space="preserve">Постановлением Администрации Большеигнатовского муниципального района от </w:t>
            </w:r>
          </w:p>
          <w:p w:rsidR="00D352B4" w:rsidRPr="00D352B4" w:rsidRDefault="00D352B4" w:rsidP="00D352B4">
            <w:pPr>
              <w:shd w:val="clear" w:color="auto" w:fill="FFFFFF"/>
              <w:spacing w:after="0" w:line="240" w:lineRule="auto"/>
              <w:ind w:right="7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18</w:t>
            </w:r>
            <w:r w:rsidRPr="00D352B4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мая</w:t>
            </w:r>
            <w:r w:rsidRPr="00D352B4">
              <w:rPr>
                <w:rFonts w:ascii="Times New Roman" w:hAnsi="Times New Roman" w:cs="Times New Roman"/>
              </w:rPr>
              <w:t xml:space="preserve"> 2021 г. №</w:t>
            </w:r>
            <w:r>
              <w:rPr>
                <w:rFonts w:ascii="Times New Roman" w:hAnsi="Times New Roman" w:cs="Times New Roman"/>
              </w:rPr>
              <w:t xml:space="preserve"> 234</w:t>
            </w:r>
          </w:p>
          <w:p w:rsidR="00D352B4" w:rsidRPr="00D352B4" w:rsidRDefault="00D352B4" w:rsidP="00D352B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«О подготовке  к  купальному сезону</w:t>
            </w:r>
          </w:p>
          <w:p w:rsidR="00D352B4" w:rsidRPr="00D352B4" w:rsidRDefault="00D352B4" w:rsidP="00D352B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на  территории  Большеигнатовского</w:t>
            </w:r>
          </w:p>
          <w:p w:rsidR="00D352B4" w:rsidRPr="00D352B4" w:rsidRDefault="00D352B4" w:rsidP="00D352B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муниципального района»</w:t>
            </w:r>
          </w:p>
        </w:tc>
      </w:tr>
    </w:tbl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352B4">
        <w:rPr>
          <w:rFonts w:ascii="Times New Roman" w:hAnsi="Times New Roman" w:cs="Times New Roman"/>
          <w:b/>
        </w:rPr>
        <w:t>График</w:t>
      </w:r>
    </w:p>
    <w:p w:rsidR="00D352B4" w:rsidRPr="00D352B4" w:rsidRDefault="00D352B4" w:rsidP="00D352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352B4">
        <w:rPr>
          <w:rFonts w:ascii="Times New Roman" w:hAnsi="Times New Roman" w:cs="Times New Roman"/>
          <w:b/>
        </w:rPr>
        <w:t xml:space="preserve"> патрулирования необорудованных мест отдыха на водных объектах в сельских поселениях Большеигнатовского муниципального района</w:t>
      </w:r>
    </w:p>
    <w:p w:rsidR="00D352B4" w:rsidRPr="00D352B4" w:rsidRDefault="00D352B4" w:rsidP="00D352B4">
      <w:pPr>
        <w:spacing w:after="0" w:line="240" w:lineRule="auto"/>
        <w:rPr>
          <w:rFonts w:ascii="Times New Roman" w:hAnsi="Times New Roman" w:cs="Times New Roman"/>
        </w:rPr>
      </w:pPr>
    </w:p>
    <w:p w:rsidR="00D352B4" w:rsidRPr="00D352B4" w:rsidRDefault="00D352B4" w:rsidP="00D352B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f"/>
        <w:tblW w:w="16297" w:type="dxa"/>
        <w:tblInd w:w="-318" w:type="dxa"/>
        <w:tblLook w:val="04A0" w:firstRow="1" w:lastRow="0" w:firstColumn="1" w:lastColumn="0" w:noHBand="0" w:noVBand="1"/>
      </w:tblPr>
      <w:tblGrid>
        <w:gridCol w:w="2245"/>
        <w:gridCol w:w="1854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36"/>
        <w:gridCol w:w="510"/>
        <w:gridCol w:w="510"/>
        <w:gridCol w:w="510"/>
        <w:gridCol w:w="510"/>
        <w:gridCol w:w="510"/>
      </w:tblGrid>
      <w:tr w:rsidR="00D352B4" w:rsidRPr="00D352B4" w:rsidTr="00D352B4">
        <w:tc>
          <w:tcPr>
            <w:tcW w:w="2245" w:type="dxa"/>
            <w:vMerge w:val="restart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Сельское поселение</w:t>
            </w:r>
          </w:p>
        </w:tc>
        <w:tc>
          <w:tcPr>
            <w:tcW w:w="1854" w:type="dxa"/>
            <w:vMerge w:val="restart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2198" w:type="dxa"/>
            <w:gridSpan w:val="23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Дата</w:t>
            </w:r>
          </w:p>
        </w:tc>
      </w:tr>
      <w:tr w:rsidR="00D352B4" w:rsidRPr="00D352B4" w:rsidTr="00D352B4">
        <w:tc>
          <w:tcPr>
            <w:tcW w:w="2245" w:type="dxa"/>
            <w:vMerge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Merge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  <w:gridSpan w:val="4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752" w:type="dxa"/>
            <w:gridSpan w:val="7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4262" w:type="dxa"/>
            <w:gridSpan w:val="8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040" w:type="dxa"/>
            <w:gridSpan w:val="4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август</w:t>
            </w:r>
          </w:p>
        </w:tc>
      </w:tr>
      <w:tr w:rsidR="00D352B4" w:rsidRPr="00D352B4" w:rsidTr="00D352B4">
        <w:tc>
          <w:tcPr>
            <w:tcW w:w="2245" w:type="dxa"/>
            <w:vMerge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Merge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20-23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24-26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27-30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31-02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03-06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07-10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11-14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15-17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18-21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22-25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26-30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01-04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05-08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09-12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13-16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17-19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20-23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24-26</w:t>
            </w: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27-30</w:t>
            </w: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31-04</w:t>
            </w: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05-12</w:t>
            </w: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13-19</w:t>
            </w: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20-26</w:t>
            </w:r>
          </w:p>
        </w:tc>
      </w:tr>
      <w:tr w:rsidR="00D352B4" w:rsidRPr="00D352B4" w:rsidTr="00D352B4">
        <w:tc>
          <w:tcPr>
            <w:tcW w:w="224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Андреевское</w:t>
            </w:r>
          </w:p>
        </w:tc>
        <w:tc>
          <w:tcPr>
            <w:tcW w:w="1854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Начальник гарнизона ПО</w:t>
            </w: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52B4" w:rsidRPr="00D352B4" w:rsidTr="00D352B4">
        <w:tc>
          <w:tcPr>
            <w:tcW w:w="224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Большеигнатовское</w:t>
            </w:r>
          </w:p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52B4" w:rsidRPr="00D352B4" w:rsidTr="00D352B4">
        <w:tc>
          <w:tcPr>
            <w:tcW w:w="224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Вармазейское</w:t>
            </w:r>
          </w:p>
        </w:tc>
        <w:tc>
          <w:tcPr>
            <w:tcW w:w="1854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Пункт полиции №7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52B4" w:rsidRPr="00D352B4" w:rsidTr="00D352B4">
        <w:tc>
          <w:tcPr>
            <w:tcW w:w="224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Киржемаское</w:t>
            </w:r>
          </w:p>
        </w:tc>
        <w:tc>
          <w:tcPr>
            <w:tcW w:w="1854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Начальник гарнизона ПО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52B4" w:rsidRPr="00D352B4" w:rsidTr="00D352B4">
        <w:tc>
          <w:tcPr>
            <w:tcW w:w="224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Кучкаевское</w:t>
            </w:r>
          </w:p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52B4" w:rsidRPr="00D352B4" w:rsidTr="00D352B4">
        <w:tc>
          <w:tcPr>
            <w:tcW w:w="224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Протасовское</w:t>
            </w:r>
          </w:p>
        </w:tc>
        <w:tc>
          <w:tcPr>
            <w:tcW w:w="1854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Пункт полиции №7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52B4" w:rsidRPr="00D352B4" w:rsidTr="00D352B4">
        <w:tc>
          <w:tcPr>
            <w:tcW w:w="224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Старочамзинское</w:t>
            </w:r>
          </w:p>
        </w:tc>
        <w:tc>
          <w:tcPr>
            <w:tcW w:w="1854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Начальник гарнизона ПО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52B4" w:rsidRPr="00D352B4" w:rsidTr="00D352B4">
        <w:tc>
          <w:tcPr>
            <w:tcW w:w="2245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Чукальское</w:t>
            </w:r>
          </w:p>
        </w:tc>
        <w:tc>
          <w:tcPr>
            <w:tcW w:w="1854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  <w:r w:rsidRPr="00D352B4">
              <w:rPr>
                <w:rFonts w:ascii="Times New Roman" w:hAnsi="Times New Roman" w:cs="Times New Roman"/>
              </w:rPr>
              <w:t>Пункт полиции №7</w:t>
            </w: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shd w:val="clear" w:color="auto" w:fill="000000" w:themeFill="text1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</w:tcPr>
          <w:p w:rsidR="00D352B4" w:rsidRPr="00D352B4" w:rsidRDefault="00D352B4" w:rsidP="00D352B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352B4" w:rsidRDefault="00D352B4" w:rsidP="00D352B4"/>
    <w:p w:rsidR="00641B7D" w:rsidRDefault="00641B7D" w:rsidP="00641B7D">
      <w:pPr>
        <w:pStyle w:val="af0"/>
        <w:ind w:left="0"/>
        <w:jc w:val="left"/>
        <w:rPr>
          <w:sz w:val="22"/>
          <w:szCs w:val="22"/>
        </w:rPr>
        <w:sectPr w:rsidR="00641B7D" w:rsidSect="00641B7D">
          <w:headerReference w:type="default" r:id="rId14"/>
          <w:pgSz w:w="16838" w:h="11906" w:orient="landscape"/>
          <w:pgMar w:top="851" w:right="1134" w:bottom="1701" w:left="567" w:header="709" w:footer="720" w:gutter="0"/>
          <w:cols w:space="720"/>
          <w:docGrid w:linePitch="381"/>
        </w:sectPr>
      </w:pPr>
    </w:p>
    <w:p w:rsidR="00641B7D" w:rsidRPr="00641B7D" w:rsidRDefault="00641B7D" w:rsidP="00641B7D">
      <w:pPr>
        <w:pStyle w:val="af0"/>
        <w:ind w:left="0"/>
        <w:rPr>
          <w:sz w:val="22"/>
          <w:szCs w:val="22"/>
        </w:rPr>
      </w:pPr>
      <w:r w:rsidRPr="00641B7D">
        <w:rPr>
          <w:sz w:val="22"/>
          <w:szCs w:val="22"/>
        </w:rPr>
        <w:lastRenderedPageBreak/>
        <w:t xml:space="preserve">               </w:t>
      </w:r>
      <w:r w:rsidRPr="00641B7D">
        <w:rPr>
          <w:b w:val="0"/>
          <w:noProof/>
          <w:sz w:val="22"/>
          <w:szCs w:val="22"/>
        </w:rPr>
        <w:drawing>
          <wp:inline distT="0" distB="0" distL="0" distR="0" wp14:anchorId="47DC621D" wp14:editId="6CACD849">
            <wp:extent cx="571500" cy="600075"/>
            <wp:effectExtent l="0" t="0" r="0" b="0"/>
            <wp:docPr id="7" name="Рисунок 7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1B7D">
        <w:rPr>
          <w:sz w:val="22"/>
          <w:szCs w:val="22"/>
        </w:rPr>
        <w:t xml:space="preserve">      </w:t>
      </w:r>
    </w:p>
    <w:p w:rsidR="00641B7D" w:rsidRPr="00641B7D" w:rsidRDefault="00641B7D" w:rsidP="00641B7D">
      <w:pPr>
        <w:pStyle w:val="af0"/>
        <w:rPr>
          <w:sz w:val="22"/>
          <w:szCs w:val="22"/>
        </w:rPr>
      </w:pPr>
      <w:r w:rsidRPr="00641B7D">
        <w:rPr>
          <w:sz w:val="22"/>
          <w:szCs w:val="22"/>
        </w:rPr>
        <w:t xml:space="preserve"> </w:t>
      </w:r>
    </w:p>
    <w:p w:rsidR="00641B7D" w:rsidRPr="00641B7D" w:rsidRDefault="00641B7D" w:rsidP="00641B7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641B7D">
        <w:rPr>
          <w:rFonts w:ascii="Times New Roman" w:hAnsi="Times New Roman" w:cs="Times New Roman"/>
          <w:b/>
        </w:rPr>
        <w:t>Администрация Большеигнатовского муниципальн</w:t>
      </w:r>
      <w:r>
        <w:rPr>
          <w:rFonts w:ascii="Times New Roman" w:hAnsi="Times New Roman" w:cs="Times New Roman"/>
          <w:b/>
        </w:rPr>
        <w:t>ого района Республики  Мордовия</w:t>
      </w:r>
    </w:p>
    <w:p w:rsidR="00641B7D" w:rsidRPr="00641B7D" w:rsidRDefault="00641B7D" w:rsidP="00641B7D">
      <w:pPr>
        <w:pStyle w:val="2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41B7D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641B7D" w:rsidRPr="00641B7D" w:rsidRDefault="00641B7D" w:rsidP="00BB257E">
      <w:pPr>
        <w:tabs>
          <w:tab w:val="center" w:pos="4677"/>
        </w:tabs>
        <w:ind w:firstLine="284"/>
        <w:rPr>
          <w:rFonts w:ascii="Times New Roman" w:hAnsi="Times New Roman" w:cs="Times New Roman"/>
        </w:rPr>
      </w:pPr>
      <w:r w:rsidRPr="00641B7D">
        <w:rPr>
          <w:rFonts w:ascii="Times New Roman" w:hAnsi="Times New Roman" w:cs="Times New Roman"/>
        </w:rPr>
        <w:t xml:space="preserve">  «18» мая 2021 г.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="00D64274">
        <w:rPr>
          <w:rFonts w:ascii="Times New Roman" w:hAnsi="Times New Roman" w:cs="Times New Roman"/>
        </w:rPr>
        <w:t xml:space="preserve">    </w:t>
      </w:r>
      <w:r w:rsidRPr="00641B7D">
        <w:rPr>
          <w:rFonts w:ascii="Times New Roman" w:hAnsi="Times New Roman" w:cs="Times New Roman"/>
        </w:rPr>
        <w:t xml:space="preserve">    № </w:t>
      </w:r>
      <w:r w:rsidR="00D64274">
        <w:rPr>
          <w:rFonts w:ascii="Times New Roman" w:hAnsi="Times New Roman" w:cs="Times New Roman"/>
        </w:rPr>
        <w:t xml:space="preserve"> </w:t>
      </w:r>
      <w:r w:rsidRPr="00641B7D">
        <w:rPr>
          <w:rFonts w:ascii="Times New Roman" w:hAnsi="Times New Roman" w:cs="Times New Roman"/>
        </w:rPr>
        <w:t>235</w:t>
      </w:r>
    </w:p>
    <w:p w:rsidR="00641B7D" w:rsidRPr="00641B7D" w:rsidRDefault="00641B7D" w:rsidP="00641B7D">
      <w:pPr>
        <w:jc w:val="center"/>
        <w:rPr>
          <w:rFonts w:ascii="Times New Roman" w:hAnsi="Times New Roman" w:cs="Times New Roman"/>
        </w:rPr>
      </w:pPr>
      <w:r w:rsidRPr="00641B7D">
        <w:rPr>
          <w:rFonts w:ascii="Times New Roman" w:hAnsi="Times New Roman" w:cs="Times New Roman"/>
        </w:rPr>
        <w:t>с. Большое Игн</w:t>
      </w:r>
      <w:r>
        <w:rPr>
          <w:rFonts w:ascii="Times New Roman" w:hAnsi="Times New Roman" w:cs="Times New Roman"/>
        </w:rPr>
        <w:t>атово</w:t>
      </w:r>
    </w:p>
    <w:p w:rsidR="00641B7D" w:rsidRPr="00641B7D" w:rsidRDefault="00641B7D" w:rsidP="00641B7D">
      <w:pPr>
        <w:pStyle w:val="1f2"/>
        <w:shd w:val="clear" w:color="auto" w:fill="auto"/>
        <w:spacing w:before="0" w:line="240" w:lineRule="auto"/>
        <w:ind w:left="20" w:right="5180"/>
        <w:jc w:val="both"/>
        <w:rPr>
          <w:rFonts w:ascii="Times New Roman" w:hAnsi="Times New Roman"/>
        </w:rPr>
      </w:pPr>
      <w:r w:rsidRPr="00641B7D">
        <w:rPr>
          <w:rFonts w:ascii="Times New Roman" w:hAnsi="Times New Roman"/>
          <w:color w:val="000000"/>
        </w:rPr>
        <w:t xml:space="preserve">О проведении пятидневных учебных сборов с обучающимися десятых классов общеобразовательных организаций Большеигнатовского муниципального района </w:t>
      </w:r>
    </w:p>
    <w:p w:rsidR="00641B7D" w:rsidRPr="00641B7D" w:rsidRDefault="00641B7D" w:rsidP="00D64274">
      <w:pPr>
        <w:pStyle w:val="1f2"/>
        <w:shd w:val="clear" w:color="auto" w:fill="auto"/>
        <w:spacing w:before="0" w:after="0" w:line="240" w:lineRule="auto"/>
        <w:ind w:left="20" w:right="20" w:firstLine="700"/>
        <w:jc w:val="both"/>
        <w:rPr>
          <w:rFonts w:ascii="Times New Roman" w:hAnsi="Times New Roman"/>
        </w:rPr>
      </w:pPr>
      <w:r w:rsidRPr="00641B7D">
        <w:rPr>
          <w:rFonts w:ascii="Times New Roman" w:hAnsi="Times New Roman"/>
          <w:color w:val="000000"/>
        </w:rPr>
        <w:t xml:space="preserve">Во исполнение распоряжения Главы Республики Мордовия от 16 декабря 2013 года № 843-РГ «О подготовке по основам военной службы учащихся десятых классов общеобразовательных организаций, обучающихся и студентов предпоследних курсов профессиональных образовательных организаций», на основании приказа Министерства образования Республики Мордовия от 14 апреля 2021 года № 288 «Об организации и проведении пятидневных учебных сборов с обучающимися десятых классов общеобразовательных организаций, обучающимися и студентами предпоследних курсов профессиональных образовательных организаций», Администрация Большеигнатовского муниципального района </w:t>
      </w:r>
      <w:r w:rsidRPr="00641B7D">
        <w:rPr>
          <w:rStyle w:val="af8"/>
          <w:rFonts w:eastAsiaTheme="minorEastAsia"/>
          <w:bCs w:val="0"/>
          <w:sz w:val="22"/>
          <w:szCs w:val="22"/>
        </w:rPr>
        <w:t>постановляет:</w:t>
      </w:r>
    </w:p>
    <w:p w:rsidR="00641B7D" w:rsidRPr="00641B7D" w:rsidRDefault="00641B7D" w:rsidP="00D64274">
      <w:pPr>
        <w:pStyle w:val="1f2"/>
        <w:numPr>
          <w:ilvl w:val="0"/>
          <w:numId w:val="30"/>
        </w:numPr>
        <w:shd w:val="clear" w:color="auto" w:fill="auto"/>
        <w:spacing w:before="0" w:after="0" w:line="240" w:lineRule="auto"/>
        <w:ind w:left="20" w:right="20" w:firstLine="700"/>
        <w:jc w:val="both"/>
        <w:rPr>
          <w:rFonts w:ascii="Times New Roman" w:hAnsi="Times New Roman"/>
        </w:rPr>
      </w:pPr>
      <w:r w:rsidRPr="00641B7D">
        <w:rPr>
          <w:rFonts w:ascii="Times New Roman" w:hAnsi="Times New Roman"/>
          <w:color w:val="000000"/>
        </w:rPr>
        <w:t>Организовать в период с 31 мая по 04 июня 2021 года проведение пятидневных учебных сборов с обучающимися десятых классов муниципального бюджетного общеобразовательного учреждения на базе МБОУ «Большеигнатовская средняя общеобразовательная школа».</w:t>
      </w:r>
    </w:p>
    <w:p w:rsidR="00641B7D" w:rsidRPr="00641B7D" w:rsidRDefault="00641B7D" w:rsidP="00D64274">
      <w:pPr>
        <w:pStyle w:val="1f2"/>
        <w:numPr>
          <w:ilvl w:val="0"/>
          <w:numId w:val="30"/>
        </w:numPr>
        <w:shd w:val="clear" w:color="auto" w:fill="auto"/>
        <w:spacing w:before="0" w:after="0" w:line="240" w:lineRule="auto"/>
        <w:ind w:left="20" w:right="20" w:firstLine="700"/>
        <w:jc w:val="both"/>
        <w:rPr>
          <w:rFonts w:ascii="Times New Roman" w:hAnsi="Times New Roman"/>
        </w:rPr>
      </w:pPr>
      <w:r w:rsidRPr="00641B7D">
        <w:rPr>
          <w:rFonts w:ascii="Times New Roman" w:hAnsi="Times New Roman"/>
          <w:color w:val="000000"/>
        </w:rPr>
        <w:t>Ответственность за организацию и проведение пятидневных учебных сборов возложить на заместителя начальника управления по социальной работе - заведующего отделом по работе с учреждениями образования, опеки и попечительства несовершеннолетних управления по социальной работе  Администрации Большеигнатовского муниципального района  Антипову Л.И.</w:t>
      </w:r>
    </w:p>
    <w:p w:rsidR="00641B7D" w:rsidRPr="00641B7D" w:rsidRDefault="00641B7D" w:rsidP="00D64274">
      <w:pPr>
        <w:pStyle w:val="1f2"/>
        <w:numPr>
          <w:ilvl w:val="0"/>
          <w:numId w:val="30"/>
        </w:numPr>
        <w:shd w:val="clear" w:color="auto" w:fill="auto"/>
        <w:spacing w:before="0" w:after="0" w:line="240" w:lineRule="auto"/>
        <w:ind w:left="20" w:right="20" w:firstLine="700"/>
        <w:jc w:val="both"/>
        <w:rPr>
          <w:rFonts w:ascii="Times New Roman" w:hAnsi="Times New Roman"/>
        </w:rPr>
      </w:pPr>
      <w:r w:rsidRPr="00641B7D">
        <w:rPr>
          <w:rFonts w:ascii="Times New Roman" w:hAnsi="Times New Roman"/>
          <w:color w:val="000000"/>
        </w:rPr>
        <w:t>Руководителю МБОУ «Большеигнатовская СОШ» Горбуновой А.И.:</w:t>
      </w:r>
    </w:p>
    <w:p w:rsidR="00641B7D" w:rsidRPr="00641B7D" w:rsidRDefault="00641B7D" w:rsidP="00D64274">
      <w:pPr>
        <w:pStyle w:val="1f2"/>
        <w:shd w:val="clear" w:color="auto" w:fill="auto"/>
        <w:spacing w:before="0" w:after="0" w:line="240" w:lineRule="auto"/>
        <w:ind w:left="20" w:right="20"/>
        <w:jc w:val="both"/>
        <w:rPr>
          <w:rFonts w:ascii="Times New Roman" w:hAnsi="Times New Roman"/>
        </w:rPr>
      </w:pPr>
      <w:r w:rsidRPr="00641B7D">
        <w:rPr>
          <w:rFonts w:ascii="Times New Roman" w:hAnsi="Times New Roman"/>
          <w:color w:val="000000"/>
        </w:rPr>
        <w:t xml:space="preserve">    -  организовать проведение учебных сборов с обучающимися десятых классов в условиях ограничительных мероприятий по недопущению распространения новой коронавирусной инфекции.</w:t>
      </w:r>
    </w:p>
    <w:p w:rsidR="00641B7D" w:rsidRPr="00641B7D" w:rsidRDefault="00641B7D" w:rsidP="00D64274">
      <w:pPr>
        <w:pStyle w:val="1f2"/>
        <w:shd w:val="clear" w:color="auto" w:fill="auto"/>
        <w:spacing w:before="0" w:after="0" w:line="240" w:lineRule="auto"/>
        <w:ind w:right="20"/>
        <w:jc w:val="both"/>
        <w:rPr>
          <w:rFonts w:ascii="Times New Roman" w:hAnsi="Times New Roman"/>
          <w:color w:val="000000"/>
        </w:rPr>
      </w:pPr>
      <w:r w:rsidRPr="00641B7D">
        <w:rPr>
          <w:rFonts w:ascii="Times New Roman" w:hAnsi="Times New Roman"/>
        </w:rPr>
        <w:t xml:space="preserve">  -   с</w:t>
      </w:r>
      <w:r w:rsidRPr="00641B7D">
        <w:rPr>
          <w:rFonts w:ascii="Times New Roman" w:hAnsi="Times New Roman"/>
          <w:color w:val="000000"/>
        </w:rPr>
        <w:t>огласовать организацию стрельб из пневматической винтовки, обеспечение мер безопасности при их проведении, учебно - тематический план занятий с обучающимися на пятидневные учебные сборы с Кузоятовым В.В., военным комиссаром по Ичалковскому, Большеигнатовскому и Ромодановскому районам.</w:t>
      </w:r>
    </w:p>
    <w:p w:rsidR="00641B7D" w:rsidRPr="00641B7D" w:rsidRDefault="00641B7D" w:rsidP="00D64274">
      <w:pPr>
        <w:pStyle w:val="1f2"/>
        <w:numPr>
          <w:ilvl w:val="0"/>
          <w:numId w:val="30"/>
        </w:numPr>
        <w:shd w:val="clear" w:color="auto" w:fill="auto"/>
        <w:spacing w:before="0" w:after="0" w:line="240" w:lineRule="auto"/>
        <w:ind w:left="20" w:firstLine="700"/>
        <w:jc w:val="both"/>
        <w:rPr>
          <w:rFonts w:ascii="Times New Roman" w:hAnsi="Times New Roman"/>
        </w:rPr>
      </w:pPr>
      <w:r w:rsidRPr="00641B7D">
        <w:rPr>
          <w:rFonts w:ascii="Times New Roman" w:hAnsi="Times New Roman"/>
          <w:color w:val="000000"/>
        </w:rPr>
        <w:t>Рекомендовать:</w:t>
      </w:r>
    </w:p>
    <w:p w:rsidR="00641B7D" w:rsidRPr="00641B7D" w:rsidRDefault="00641B7D" w:rsidP="00D64274">
      <w:pPr>
        <w:pStyle w:val="1f2"/>
        <w:shd w:val="clear" w:color="auto" w:fill="auto"/>
        <w:spacing w:before="0" w:after="0" w:line="240" w:lineRule="auto"/>
        <w:ind w:left="20" w:right="20" w:firstLine="700"/>
        <w:jc w:val="both"/>
        <w:rPr>
          <w:rFonts w:ascii="Times New Roman" w:hAnsi="Times New Roman"/>
        </w:rPr>
      </w:pPr>
      <w:r w:rsidRPr="00641B7D">
        <w:rPr>
          <w:rFonts w:ascii="Times New Roman" w:hAnsi="Times New Roman"/>
          <w:color w:val="000000"/>
        </w:rPr>
        <w:t xml:space="preserve"> - начальнику пункта полиции №7 (по обслуживанию Большеигнатовского района) ММО МВД РФ «Ичалковский» Бочкареву И.Б. обеспечить охрану общественного порядка на территории лагеря во время проведения полевых занятий (сборов).</w:t>
      </w:r>
    </w:p>
    <w:p w:rsidR="00641B7D" w:rsidRPr="00641B7D" w:rsidRDefault="00641B7D" w:rsidP="00D64274">
      <w:pPr>
        <w:pStyle w:val="1f2"/>
        <w:shd w:val="clear" w:color="auto" w:fill="auto"/>
        <w:spacing w:before="0" w:after="0" w:line="240" w:lineRule="auto"/>
        <w:ind w:left="20" w:right="20" w:firstLine="700"/>
        <w:jc w:val="both"/>
        <w:rPr>
          <w:rFonts w:ascii="Times New Roman" w:hAnsi="Times New Roman"/>
          <w:color w:val="000000"/>
        </w:rPr>
      </w:pPr>
      <w:r w:rsidRPr="00641B7D">
        <w:rPr>
          <w:rFonts w:ascii="Times New Roman" w:hAnsi="Times New Roman"/>
          <w:color w:val="000000"/>
        </w:rPr>
        <w:t>- заведующей поликлиническим отделением №3 ГБУЗ РМ «Ичалковская МБ» Беловой М.И. развернуть медицинский пункт и обеспечить его работу во время проведения сборов.</w:t>
      </w:r>
    </w:p>
    <w:p w:rsidR="00641B7D" w:rsidRPr="00641B7D" w:rsidRDefault="00641B7D" w:rsidP="00D64274">
      <w:pPr>
        <w:pStyle w:val="1f2"/>
        <w:shd w:val="clear" w:color="auto" w:fill="auto"/>
        <w:spacing w:before="0" w:after="0" w:line="240" w:lineRule="auto"/>
        <w:ind w:left="20" w:right="20" w:firstLine="700"/>
        <w:jc w:val="both"/>
        <w:rPr>
          <w:rFonts w:ascii="Times New Roman" w:hAnsi="Times New Roman"/>
          <w:color w:val="000000"/>
        </w:rPr>
      </w:pPr>
      <w:r w:rsidRPr="00641B7D">
        <w:rPr>
          <w:rFonts w:ascii="Times New Roman" w:hAnsi="Times New Roman"/>
          <w:color w:val="000000"/>
        </w:rPr>
        <w:t xml:space="preserve">5. </w:t>
      </w:r>
      <w:r w:rsidRPr="00641B7D">
        <w:rPr>
          <w:rFonts w:ascii="Times New Roman" w:hAnsi="Times New Roman"/>
        </w:rPr>
        <w:t>Настоящее постановление вступает в силу со дня его официального подписания.</w:t>
      </w:r>
    </w:p>
    <w:p w:rsidR="00641B7D" w:rsidRPr="00641B7D" w:rsidRDefault="00641B7D" w:rsidP="00D64274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641B7D" w:rsidRPr="00641B7D" w:rsidRDefault="00641B7D" w:rsidP="00641B7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12"/>
        <w:gridCol w:w="3150"/>
      </w:tblGrid>
      <w:tr w:rsidR="00641B7D" w:rsidRPr="00641B7D" w:rsidTr="00100DA4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41B7D" w:rsidRPr="00641B7D" w:rsidRDefault="00641B7D" w:rsidP="00641B7D">
            <w:pPr>
              <w:pStyle w:val="aa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1B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Глава Большеигнатовского </w:t>
            </w:r>
          </w:p>
          <w:p w:rsidR="00641B7D" w:rsidRPr="00641B7D" w:rsidRDefault="00641B7D" w:rsidP="00641B7D">
            <w:pPr>
              <w:pStyle w:val="aa"/>
              <w:tabs>
                <w:tab w:val="left" w:pos="5205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1B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муниципального района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ab/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1B7D" w:rsidRPr="00641B7D" w:rsidRDefault="00641B7D" w:rsidP="00641B7D">
            <w:pPr>
              <w:pStyle w:val="a9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641B7D" w:rsidRPr="00641B7D" w:rsidRDefault="00641B7D" w:rsidP="00641B7D">
            <w:pPr>
              <w:pStyle w:val="a9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1B7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Т.Н.Полозова</w:t>
            </w:r>
          </w:p>
        </w:tc>
      </w:tr>
    </w:tbl>
    <w:p w:rsidR="00641B7D" w:rsidRDefault="00641B7D" w:rsidP="00641B7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  <w:sectPr w:rsidR="00641B7D" w:rsidSect="00641B7D">
          <w:pgSz w:w="11906" w:h="16838"/>
          <w:pgMar w:top="567" w:right="851" w:bottom="1134" w:left="1701" w:header="709" w:footer="720" w:gutter="0"/>
          <w:cols w:space="720"/>
          <w:docGrid w:linePitch="381"/>
        </w:sectPr>
      </w:pPr>
    </w:p>
    <w:bookmarkEnd w:id="42"/>
    <w:p w:rsidR="002573D0" w:rsidRPr="002573D0" w:rsidRDefault="002573D0" w:rsidP="002573D0">
      <w:pPr>
        <w:keepNext/>
        <w:pageBreakBefore/>
        <w:spacing w:line="100" w:lineRule="atLeast"/>
        <w:jc w:val="center"/>
        <w:rPr>
          <w:rFonts w:ascii="Times New Roman" w:hAnsi="Times New Roman" w:cs="Times New Roman"/>
          <w:b/>
          <w:iCs/>
        </w:rPr>
      </w:pPr>
      <w:r w:rsidRPr="002573D0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7BEA3B0" wp14:editId="079A5103">
            <wp:extent cx="581025" cy="609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3D0" w:rsidRPr="00170552" w:rsidRDefault="002573D0" w:rsidP="002573D0">
      <w:pPr>
        <w:keepNext/>
        <w:spacing w:after="0" w:line="100" w:lineRule="atLeast"/>
        <w:jc w:val="center"/>
        <w:rPr>
          <w:rFonts w:ascii="Times New Roman" w:hAnsi="Times New Roman" w:cs="Times New Roman"/>
          <w:b/>
          <w:bCs/>
          <w:iCs/>
        </w:rPr>
      </w:pPr>
      <w:r w:rsidRPr="00170552">
        <w:rPr>
          <w:rFonts w:ascii="Times New Roman" w:hAnsi="Times New Roman" w:cs="Times New Roman"/>
          <w:b/>
          <w:iCs/>
        </w:rPr>
        <w:t>АДМИНИСТРАЦИЯ БОЛЬШЕИГНАТОВСКОГО МУНИЦИПАЛЬНОГО РАЙОНА</w:t>
      </w:r>
    </w:p>
    <w:p w:rsidR="002573D0" w:rsidRPr="00170552" w:rsidRDefault="002573D0" w:rsidP="002573D0">
      <w:pPr>
        <w:keepNext/>
        <w:spacing w:after="0" w:line="100" w:lineRule="atLeast"/>
        <w:jc w:val="center"/>
        <w:rPr>
          <w:rFonts w:ascii="Times New Roman" w:hAnsi="Times New Roman" w:cs="Times New Roman"/>
          <w:b/>
        </w:rPr>
      </w:pPr>
      <w:r w:rsidRPr="00170552">
        <w:rPr>
          <w:rFonts w:ascii="Times New Roman" w:hAnsi="Times New Roman" w:cs="Times New Roman"/>
          <w:b/>
          <w:bCs/>
          <w:iCs/>
        </w:rPr>
        <w:t>РЕСПУБЛИКИ МОРДОВИЯ</w:t>
      </w:r>
    </w:p>
    <w:p w:rsidR="002573D0" w:rsidRDefault="002573D0" w:rsidP="002573D0">
      <w:pPr>
        <w:keepNext/>
        <w:spacing w:line="100" w:lineRule="atLeast"/>
        <w:jc w:val="center"/>
        <w:rPr>
          <w:rFonts w:ascii="Times New Roman" w:hAnsi="Times New Roman" w:cs="Times New Roman"/>
          <w:b/>
          <w:iCs/>
        </w:rPr>
      </w:pPr>
    </w:p>
    <w:p w:rsidR="002573D0" w:rsidRPr="00170552" w:rsidRDefault="002573D0" w:rsidP="002573D0">
      <w:pPr>
        <w:keepNext/>
        <w:spacing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552">
        <w:rPr>
          <w:rFonts w:ascii="Times New Roman" w:hAnsi="Times New Roman" w:cs="Times New Roman"/>
          <w:b/>
          <w:iCs/>
          <w:sz w:val="28"/>
          <w:szCs w:val="28"/>
        </w:rPr>
        <w:t>ПОСТАНОВЛЕНИЕ</w:t>
      </w:r>
    </w:p>
    <w:p w:rsidR="002573D0" w:rsidRPr="002573D0" w:rsidRDefault="002573D0" w:rsidP="002573D0">
      <w:pPr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 xml:space="preserve">от   «18»  мая 2021 г.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2573D0">
        <w:rPr>
          <w:rFonts w:ascii="Times New Roman" w:hAnsi="Times New Roman" w:cs="Times New Roman"/>
        </w:rPr>
        <w:t xml:space="preserve">   № 236                                              </w:t>
      </w:r>
      <w:r w:rsidR="00BB257E">
        <w:rPr>
          <w:rFonts w:ascii="Times New Roman" w:hAnsi="Times New Roman" w:cs="Times New Roman"/>
        </w:rPr>
        <w:t xml:space="preserve">     </w:t>
      </w:r>
    </w:p>
    <w:p w:rsidR="002573D0" w:rsidRPr="002573D0" w:rsidRDefault="002573D0" w:rsidP="002573D0">
      <w:pPr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 xml:space="preserve">                        </w:t>
      </w:r>
      <w:r w:rsidR="000948E5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с. Большое Игнатово</w:t>
      </w:r>
    </w:p>
    <w:p w:rsidR="002573D0" w:rsidRPr="002573D0" w:rsidRDefault="002573D0" w:rsidP="002573D0">
      <w:pPr>
        <w:spacing w:after="0" w:line="240" w:lineRule="auto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Об организации отдыха,  оздоровления</w:t>
      </w:r>
    </w:p>
    <w:p w:rsidR="002573D0" w:rsidRPr="002573D0" w:rsidRDefault="002573D0" w:rsidP="002573D0">
      <w:pPr>
        <w:spacing w:after="0" w:line="240" w:lineRule="auto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и занятости детей и подростков,</w:t>
      </w:r>
    </w:p>
    <w:p w:rsidR="002573D0" w:rsidRPr="002573D0" w:rsidRDefault="002573D0" w:rsidP="002573D0">
      <w:pPr>
        <w:spacing w:after="0" w:line="240" w:lineRule="auto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 xml:space="preserve">проживающих  в Большеигнатовском </w:t>
      </w:r>
    </w:p>
    <w:p w:rsidR="002573D0" w:rsidRPr="002573D0" w:rsidRDefault="002573D0" w:rsidP="002573D0">
      <w:pPr>
        <w:spacing w:after="0" w:line="240" w:lineRule="auto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муниципальном районе  в  летний</w:t>
      </w:r>
    </w:p>
    <w:p w:rsidR="002573D0" w:rsidRPr="002573D0" w:rsidRDefault="002573D0" w:rsidP="002573D0">
      <w:pPr>
        <w:spacing w:after="0" w:line="240" w:lineRule="auto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период 2021 года</w:t>
      </w:r>
    </w:p>
    <w:p w:rsidR="002573D0" w:rsidRPr="002573D0" w:rsidRDefault="002573D0" w:rsidP="002573D0">
      <w:pPr>
        <w:rPr>
          <w:rFonts w:ascii="Times New Roman" w:hAnsi="Times New Roman" w:cs="Times New Roman"/>
        </w:rPr>
      </w:pPr>
    </w:p>
    <w:p w:rsidR="002573D0" w:rsidRPr="002573D0" w:rsidRDefault="002573D0" w:rsidP="0017055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573D0">
        <w:rPr>
          <w:rFonts w:ascii="Times New Roman" w:hAnsi="Times New Roman" w:cs="Times New Roman"/>
        </w:rPr>
        <w:t xml:space="preserve">Во исполнение Закона Республики Мордовия от 17 августа 2017г. №61-З «Об организации и обеспечении отдыха и оздоровления детей в Республике Мордовия», в целях обеспечения организованного  отдыха,  оздоровления,   занятости детей и подростков в летний период  2021 года, Администрация Большеигнатовского муниципального района </w:t>
      </w:r>
      <w:r w:rsidRPr="002573D0">
        <w:rPr>
          <w:rFonts w:ascii="Times New Roman" w:hAnsi="Times New Roman" w:cs="Times New Roman"/>
          <w:b/>
        </w:rPr>
        <w:t>постановляет:</w:t>
      </w:r>
    </w:p>
    <w:p w:rsidR="002573D0" w:rsidRPr="002573D0" w:rsidRDefault="002573D0" w:rsidP="0017055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 xml:space="preserve">   1. Руководителям муниципальных общеобразовательных учреждений: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1.1.Обеспечить создание необходимых условий для организации и проведения летней оздоровительной кампании 2021 года, обратив особое внимание: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-на обеспечение отдыха, оздоровления и занятости детей и подростков, находящихся в трудной жизненной ситуации;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-на принятие мер по профилактике безнадзорности и правонарушений несовершеннолетних в период каникул;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-на организацию полноценного питания детей и подростков;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-на обеспечение безопасных условий отдыха, оздоровления и занятости детей и подростков, в том числе контроля  за противопожарной безопасностью;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-на подготовку помещений пищеблоков, оборудование спортивных и игровых площадок;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на организацию проведения летней оздоровительной кампании 2021 года  в условиях новой коронавирусной инфекции.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1.2. Организовать работу лагерей с дневным пребыванием обучающихся, лагеря труда и отдыха, профильного лагеря, лагеря активистов дополнительного образования,  лагерей для несовершеннолетних, состоящих на учете в подразделениях по делам несовершеннолетних органов внутренних дел и «Школа выживания»,  согласно приложению.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 xml:space="preserve">2. Совместно с Отделом содействия занятости населения по Большеигнатовскому району ГКУ «Центр занятости «Ичалковский» принять меры по  индивидуальному трудоустройству подростков из малоимущих семей и подростков, состоящих на разных видах профилактического учета. 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3. До начала летнего оздоровительного сезона провести со всем контингентом обучающихся, их родителями изучение правил безопасности пребывания вблизи и на водоемах, во время грозы, в лесных массивах.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4. Исполняющему обязанности директора муниципального бюджетного учреждения дополнительного образования «Центр дополнительного образования для детей» Кутуровой Е.В.  обеспечить работу кружков, спортивных секций.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5. Для своевременного открытия финансирования  организации лагерей представить в МКУ «Центр информационно-методического и технического обеспечения муниципальных учреждений» до 01.06.2021 года следующие документы: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приказ об открытии лагеря (указать место расположения, период работы лагеря, Ф.И.О. начальника лагеря, список учащихся);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lastRenderedPageBreak/>
        <w:t>- санитарно-эпидемиологическое заключение Управления Федеральной службы по надзору в сфере защиты прав потребителей и благополучия человека по Республике Мордовия;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штатное расписание работников лагеря;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образовательно-оздоровительную программу лагеря.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6. Назначить ответственных по направлениям организации отдыха и оздоровления детей  из числа сотрудников МКУ «Центр информационно-методического  и технического обеспечения муниципальных учреждений»: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Макарову Л.А.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профильный лагерь,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Матагаеву А.М.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лагеря с дневным пребыванием обучающихся,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лагерь активистов дополнительного образования;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Герасимову Т.В.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лагерь труда и отдыха,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ученические производственные бригады,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лагерь «Школа выживания».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- лагерь для несовершеннолетних, состоящих на учете в подразделениях по делам несовершеннолетних органов внутренних дел.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7.  Контроль за исполнением настоящего постановления возложить на заместителя начальника управления по социальной работе – заведующего отделом по работе с учреждениями образования, опеки и попечительства несовершеннолетних управления по социальной работе Администрации Большеигнатовского муниципального района Антипову Л.И.</w:t>
      </w:r>
    </w:p>
    <w:p w:rsidR="002573D0" w:rsidRPr="002573D0" w:rsidRDefault="002573D0" w:rsidP="00170552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8. Настоящее постановление вступает в силу со дня его официального подписания.</w:t>
      </w:r>
    </w:p>
    <w:p w:rsidR="002573D0" w:rsidRPr="002573D0" w:rsidRDefault="002573D0" w:rsidP="00170552">
      <w:pPr>
        <w:spacing w:line="240" w:lineRule="auto"/>
        <w:jc w:val="both"/>
        <w:rPr>
          <w:rFonts w:ascii="Times New Roman" w:hAnsi="Times New Roman" w:cs="Times New Roman"/>
        </w:rPr>
      </w:pPr>
    </w:p>
    <w:p w:rsidR="002573D0" w:rsidRPr="002573D0" w:rsidRDefault="002573D0" w:rsidP="002573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 xml:space="preserve">Глава Большеигнатовского </w:t>
      </w:r>
    </w:p>
    <w:p w:rsidR="002573D0" w:rsidRPr="002573D0" w:rsidRDefault="002573D0" w:rsidP="002573D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муниципального района                                                                       Т.Н.Полозова</w:t>
      </w:r>
    </w:p>
    <w:p w:rsidR="002573D0" w:rsidRPr="002573D0" w:rsidRDefault="002573D0" w:rsidP="002573D0">
      <w:pPr>
        <w:pStyle w:val="36"/>
        <w:rPr>
          <w:sz w:val="22"/>
          <w:szCs w:val="22"/>
        </w:rPr>
      </w:pPr>
    </w:p>
    <w:p w:rsidR="002573D0" w:rsidRPr="002573D0" w:rsidRDefault="002573D0" w:rsidP="002573D0">
      <w:pPr>
        <w:pStyle w:val="36"/>
        <w:spacing w:after="0"/>
        <w:ind w:left="3249" w:right="-284" w:hanging="3249"/>
        <w:jc w:val="right"/>
        <w:rPr>
          <w:sz w:val="22"/>
          <w:szCs w:val="22"/>
        </w:rPr>
      </w:pPr>
      <w:r w:rsidRPr="002573D0">
        <w:rPr>
          <w:sz w:val="22"/>
          <w:szCs w:val="22"/>
        </w:rPr>
        <w:t xml:space="preserve">                                                                                                                             Приложение </w:t>
      </w:r>
    </w:p>
    <w:p w:rsidR="002573D0" w:rsidRPr="002573D0" w:rsidRDefault="002573D0" w:rsidP="002573D0">
      <w:pPr>
        <w:pStyle w:val="36"/>
        <w:spacing w:after="0"/>
        <w:ind w:left="3249" w:right="-284" w:hanging="3249"/>
        <w:jc w:val="right"/>
        <w:rPr>
          <w:sz w:val="22"/>
          <w:szCs w:val="22"/>
        </w:rPr>
      </w:pPr>
      <w:r w:rsidRPr="002573D0">
        <w:rPr>
          <w:sz w:val="22"/>
          <w:szCs w:val="22"/>
        </w:rPr>
        <w:t xml:space="preserve">                                                                                                                      к постановлению</w:t>
      </w:r>
    </w:p>
    <w:p w:rsidR="002573D0" w:rsidRPr="002573D0" w:rsidRDefault="002573D0" w:rsidP="002573D0">
      <w:pPr>
        <w:pStyle w:val="36"/>
        <w:spacing w:after="0"/>
        <w:ind w:left="3249" w:right="-284" w:hanging="3249"/>
        <w:jc w:val="right"/>
        <w:rPr>
          <w:sz w:val="22"/>
          <w:szCs w:val="22"/>
        </w:rPr>
      </w:pPr>
      <w:r w:rsidRPr="002573D0">
        <w:rPr>
          <w:sz w:val="22"/>
          <w:szCs w:val="22"/>
        </w:rPr>
        <w:t xml:space="preserve">                                                                                    Администрации Большеигнатовского </w:t>
      </w:r>
    </w:p>
    <w:p w:rsidR="002573D0" w:rsidRPr="002573D0" w:rsidRDefault="002573D0" w:rsidP="002573D0">
      <w:pPr>
        <w:pStyle w:val="36"/>
        <w:spacing w:after="0"/>
        <w:ind w:left="3249" w:right="-284" w:hanging="3249"/>
        <w:jc w:val="right"/>
        <w:rPr>
          <w:sz w:val="22"/>
          <w:szCs w:val="22"/>
        </w:rPr>
      </w:pPr>
      <w:r w:rsidRPr="002573D0">
        <w:rPr>
          <w:sz w:val="22"/>
          <w:szCs w:val="22"/>
        </w:rPr>
        <w:t xml:space="preserve">                                                                                                            муниципального района </w:t>
      </w:r>
    </w:p>
    <w:p w:rsidR="002573D0" w:rsidRPr="002573D0" w:rsidRDefault="002573D0" w:rsidP="002573D0">
      <w:pPr>
        <w:pStyle w:val="36"/>
        <w:spacing w:after="0"/>
        <w:ind w:left="3249" w:right="-284" w:hanging="3249"/>
        <w:jc w:val="right"/>
        <w:rPr>
          <w:sz w:val="22"/>
          <w:szCs w:val="22"/>
        </w:rPr>
      </w:pPr>
      <w:r w:rsidRPr="002573D0">
        <w:rPr>
          <w:sz w:val="22"/>
          <w:szCs w:val="22"/>
        </w:rPr>
        <w:t xml:space="preserve">                                                                                                       от</w:t>
      </w:r>
      <w:r>
        <w:rPr>
          <w:sz w:val="22"/>
          <w:szCs w:val="22"/>
        </w:rPr>
        <w:t xml:space="preserve">18.05.2021 </w:t>
      </w:r>
      <w:r w:rsidRPr="002573D0">
        <w:rPr>
          <w:sz w:val="22"/>
          <w:szCs w:val="22"/>
        </w:rPr>
        <w:t xml:space="preserve"> № </w:t>
      </w:r>
      <w:r>
        <w:rPr>
          <w:sz w:val="22"/>
          <w:szCs w:val="22"/>
        </w:rPr>
        <w:t>236</w:t>
      </w:r>
    </w:p>
    <w:p w:rsidR="002573D0" w:rsidRPr="002573D0" w:rsidRDefault="002573D0" w:rsidP="002573D0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«Об организации отдыха,  оздоровления</w:t>
      </w:r>
    </w:p>
    <w:p w:rsidR="002573D0" w:rsidRPr="002573D0" w:rsidRDefault="002573D0" w:rsidP="002573D0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и занятости детей и подростков,</w:t>
      </w:r>
    </w:p>
    <w:p w:rsidR="002573D0" w:rsidRPr="002573D0" w:rsidRDefault="002573D0" w:rsidP="002573D0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 xml:space="preserve">проживающих  в Большеигнатовском </w:t>
      </w:r>
    </w:p>
    <w:p w:rsidR="002573D0" w:rsidRPr="002573D0" w:rsidRDefault="002573D0" w:rsidP="002573D0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муниципальном районе  в  летний</w:t>
      </w:r>
    </w:p>
    <w:p w:rsidR="002573D0" w:rsidRPr="002573D0" w:rsidRDefault="002573D0" w:rsidP="002573D0">
      <w:pPr>
        <w:spacing w:after="0" w:line="240" w:lineRule="auto"/>
        <w:ind w:right="-284"/>
        <w:jc w:val="right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период 2021 года»</w:t>
      </w:r>
    </w:p>
    <w:p w:rsidR="002573D0" w:rsidRPr="002573D0" w:rsidRDefault="002573D0" w:rsidP="002573D0">
      <w:pPr>
        <w:pStyle w:val="36"/>
        <w:ind w:left="3249" w:hanging="3249"/>
        <w:jc w:val="right"/>
        <w:rPr>
          <w:sz w:val="22"/>
          <w:szCs w:val="22"/>
          <w:u w:val="single"/>
        </w:rPr>
      </w:pPr>
      <w:r w:rsidRPr="002573D0">
        <w:rPr>
          <w:sz w:val="22"/>
          <w:szCs w:val="22"/>
        </w:rPr>
        <w:t xml:space="preserve">                                </w:t>
      </w:r>
    </w:p>
    <w:p w:rsidR="002573D0" w:rsidRDefault="002573D0" w:rsidP="00EA1352">
      <w:pPr>
        <w:pStyle w:val="ConsPlusNormal"/>
        <w:widowControl/>
        <w:numPr>
          <w:ilvl w:val="0"/>
          <w:numId w:val="31"/>
        </w:numPr>
        <w:ind w:left="0" w:right="-447" w:firstLine="0"/>
        <w:jc w:val="center"/>
        <w:rPr>
          <w:rFonts w:ascii="Times New Roman" w:hAnsi="Times New Roman"/>
          <w:sz w:val="22"/>
          <w:szCs w:val="22"/>
        </w:rPr>
      </w:pPr>
      <w:r w:rsidRPr="002573D0">
        <w:rPr>
          <w:rFonts w:ascii="Times New Roman" w:hAnsi="Times New Roman"/>
          <w:sz w:val="22"/>
          <w:szCs w:val="22"/>
        </w:rPr>
        <w:t>С дневным пребыванием обучающихся</w:t>
      </w:r>
    </w:p>
    <w:p w:rsidR="002573D0" w:rsidRPr="002573D0" w:rsidRDefault="002573D0" w:rsidP="00EA1352">
      <w:pPr>
        <w:pStyle w:val="ConsPlusNormal"/>
        <w:widowControl/>
        <w:ind w:right="-447" w:firstLine="0"/>
        <w:rPr>
          <w:rFonts w:ascii="Times New Roman" w:hAnsi="Times New Roman"/>
          <w:b/>
          <w:sz w:val="22"/>
          <w:szCs w:val="22"/>
        </w:rPr>
      </w:pPr>
    </w:p>
    <w:tbl>
      <w:tblPr>
        <w:tblW w:w="9777" w:type="dxa"/>
        <w:jc w:val="center"/>
        <w:tblInd w:w="-2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954"/>
        <w:gridCol w:w="1674"/>
        <w:gridCol w:w="1701"/>
        <w:gridCol w:w="1854"/>
      </w:tblGrid>
      <w:tr w:rsidR="002573D0" w:rsidRPr="002573D0" w:rsidTr="00EA1352">
        <w:trPr>
          <w:jc w:val="center"/>
        </w:trPr>
        <w:tc>
          <w:tcPr>
            <w:tcW w:w="59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95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Общеобразовательная организация</w:t>
            </w:r>
          </w:p>
        </w:tc>
        <w:tc>
          <w:tcPr>
            <w:tcW w:w="167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детей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дней</w:t>
            </w:r>
          </w:p>
        </w:tc>
        <w:tc>
          <w:tcPr>
            <w:tcW w:w="185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Открытие</w:t>
            </w:r>
          </w:p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лагеря</w:t>
            </w:r>
          </w:p>
        </w:tc>
      </w:tr>
      <w:tr w:rsidR="002573D0" w:rsidRPr="002573D0" w:rsidTr="00EA1352">
        <w:trPr>
          <w:jc w:val="center"/>
        </w:trPr>
        <w:tc>
          <w:tcPr>
            <w:tcW w:w="59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5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МБОУ «Большеигнатовская СОШ»</w:t>
            </w:r>
          </w:p>
        </w:tc>
        <w:tc>
          <w:tcPr>
            <w:tcW w:w="167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70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185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02.06.21г.</w:t>
            </w:r>
          </w:p>
        </w:tc>
      </w:tr>
      <w:tr w:rsidR="002573D0" w:rsidRPr="002573D0" w:rsidTr="00EA1352">
        <w:trPr>
          <w:jc w:val="center"/>
        </w:trPr>
        <w:tc>
          <w:tcPr>
            <w:tcW w:w="59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5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Структурное подразделение  «Андреевская СОШ» МБОУ «Большеигнатовская СОШ»</w:t>
            </w:r>
          </w:p>
        </w:tc>
        <w:tc>
          <w:tcPr>
            <w:tcW w:w="167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jc w:val="center"/>
              <w:rPr>
                <w:rFonts w:ascii="Times New Roman" w:hAnsi="Times New Roman" w:cs="Times New Roman"/>
              </w:rPr>
            </w:pPr>
            <w:r w:rsidRPr="002573D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5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02.06.21г.</w:t>
            </w:r>
          </w:p>
        </w:tc>
      </w:tr>
      <w:tr w:rsidR="002573D0" w:rsidRPr="002573D0" w:rsidTr="00EA1352">
        <w:trPr>
          <w:jc w:val="center"/>
        </w:trPr>
        <w:tc>
          <w:tcPr>
            <w:tcW w:w="59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395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Структурное подразделение  «Старочамзинская ООШ» МБОУ «Большегнатовская СОШ»</w:t>
            </w:r>
          </w:p>
        </w:tc>
        <w:tc>
          <w:tcPr>
            <w:tcW w:w="167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jc w:val="center"/>
              <w:rPr>
                <w:rFonts w:ascii="Times New Roman" w:hAnsi="Times New Roman" w:cs="Times New Roman"/>
              </w:rPr>
            </w:pPr>
            <w:r w:rsidRPr="002573D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5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02.06.21г.</w:t>
            </w:r>
          </w:p>
        </w:tc>
      </w:tr>
      <w:tr w:rsidR="002573D0" w:rsidRPr="002573D0" w:rsidTr="00EA1352">
        <w:trPr>
          <w:jc w:val="center"/>
        </w:trPr>
        <w:tc>
          <w:tcPr>
            <w:tcW w:w="59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395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Структурное подразделение  «Киржеманская СОШ» МБОУ «Большеигнатовская СОШ»</w:t>
            </w:r>
          </w:p>
        </w:tc>
        <w:tc>
          <w:tcPr>
            <w:tcW w:w="167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jc w:val="center"/>
              <w:rPr>
                <w:rFonts w:ascii="Times New Roman" w:hAnsi="Times New Roman" w:cs="Times New Roman"/>
              </w:rPr>
            </w:pPr>
            <w:r w:rsidRPr="002573D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54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02.06.21г.</w:t>
            </w:r>
          </w:p>
        </w:tc>
      </w:tr>
    </w:tbl>
    <w:p w:rsidR="002573D0" w:rsidRPr="002573D0" w:rsidRDefault="002573D0" w:rsidP="002573D0">
      <w:pPr>
        <w:pStyle w:val="ConsPlusNormal"/>
        <w:widowControl/>
        <w:ind w:firstLine="540"/>
        <w:rPr>
          <w:rFonts w:ascii="Times New Roman" w:hAnsi="Times New Roman"/>
          <w:sz w:val="22"/>
          <w:szCs w:val="22"/>
        </w:rPr>
      </w:pPr>
    </w:p>
    <w:p w:rsidR="00EA1352" w:rsidRDefault="00EA1352" w:rsidP="002573D0">
      <w:pPr>
        <w:pStyle w:val="ConsPlusNormal"/>
        <w:widowControl/>
        <w:ind w:firstLine="540"/>
        <w:jc w:val="center"/>
        <w:rPr>
          <w:rFonts w:ascii="Times New Roman" w:hAnsi="Times New Roman"/>
          <w:sz w:val="22"/>
          <w:szCs w:val="22"/>
        </w:rPr>
      </w:pPr>
    </w:p>
    <w:p w:rsidR="00EA1352" w:rsidRDefault="00EA1352" w:rsidP="002573D0">
      <w:pPr>
        <w:pStyle w:val="ConsPlusNormal"/>
        <w:widowControl/>
        <w:ind w:firstLine="540"/>
        <w:jc w:val="center"/>
        <w:rPr>
          <w:rFonts w:ascii="Times New Roman" w:hAnsi="Times New Roman"/>
          <w:sz w:val="22"/>
          <w:szCs w:val="22"/>
        </w:rPr>
      </w:pPr>
    </w:p>
    <w:p w:rsidR="002573D0" w:rsidRPr="002573D0" w:rsidRDefault="002573D0" w:rsidP="002573D0">
      <w:pPr>
        <w:pStyle w:val="ConsPlusNormal"/>
        <w:widowControl/>
        <w:ind w:firstLine="540"/>
        <w:jc w:val="center"/>
        <w:rPr>
          <w:rFonts w:ascii="Times New Roman" w:hAnsi="Times New Roman"/>
          <w:sz w:val="22"/>
          <w:szCs w:val="22"/>
        </w:rPr>
      </w:pPr>
      <w:r w:rsidRPr="002573D0">
        <w:rPr>
          <w:rFonts w:ascii="Times New Roman" w:hAnsi="Times New Roman"/>
          <w:sz w:val="22"/>
          <w:szCs w:val="22"/>
        </w:rPr>
        <w:lastRenderedPageBreak/>
        <w:t>2. Лагерь труда и отдыха</w:t>
      </w:r>
    </w:p>
    <w:tbl>
      <w:tblPr>
        <w:tblW w:w="9734" w:type="dxa"/>
        <w:jc w:val="center"/>
        <w:tblInd w:w="-3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3906"/>
        <w:gridCol w:w="1701"/>
        <w:gridCol w:w="1680"/>
        <w:gridCol w:w="1809"/>
      </w:tblGrid>
      <w:tr w:rsidR="002573D0" w:rsidRPr="002573D0" w:rsidTr="00EA1352">
        <w:trPr>
          <w:trHeight w:val="459"/>
          <w:jc w:val="center"/>
        </w:trPr>
        <w:tc>
          <w:tcPr>
            <w:tcW w:w="638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906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Общеобразовательная организация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детей</w:t>
            </w:r>
          </w:p>
        </w:tc>
        <w:tc>
          <w:tcPr>
            <w:tcW w:w="1680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дней</w:t>
            </w:r>
          </w:p>
        </w:tc>
        <w:tc>
          <w:tcPr>
            <w:tcW w:w="1809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Открытие</w:t>
            </w:r>
          </w:p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лагеря</w:t>
            </w:r>
          </w:p>
        </w:tc>
      </w:tr>
      <w:tr w:rsidR="002573D0" w:rsidRPr="002573D0" w:rsidTr="00EA1352">
        <w:trPr>
          <w:jc w:val="center"/>
        </w:trPr>
        <w:tc>
          <w:tcPr>
            <w:tcW w:w="638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06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МБОУ «Большеигнатовская СОШ»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680" w:type="dxa"/>
            <w:shd w:val="clear" w:color="auto" w:fill="auto"/>
          </w:tcPr>
          <w:p w:rsidR="002573D0" w:rsidRPr="002573D0" w:rsidRDefault="002573D0" w:rsidP="00100DA4">
            <w:pPr>
              <w:jc w:val="center"/>
              <w:rPr>
                <w:rFonts w:ascii="Times New Roman" w:hAnsi="Times New Roman" w:cs="Times New Roman"/>
              </w:rPr>
            </w:pPr>
            <w:r w:rsidRPr="002573D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09" w:type="dxa"/>
            <w:shd w:val="clear" w:color="auto" w:fill="auto"/>
          </w:tcPr>
          <w:p w:rsidR="002573D0" w:rsidRPr="002573D0" w:rsidRDefault="002573D0" w:rsidP="00100DA4">
            <w:pPr>
              <w:jc w:val="center"/>
              <w:rPr>
                <w:rFonts w:ascii="Times New Roman" w:hAnsi="Times New Roman" w:cs="Times New Roman"/>
              </w:rPr>
            </w:pPr>
            <w:r w:rsidRPr="002573D0">
              <w:rPr>
                <w:rFonts w:ascii="Times New Roman" w:hAnsi="Times New Roman" w:cs="Times New Roman"/>
              </w:rPr>
              <w:t>02.06.21г.</w:t>
            </w:r>
          </w:p>
        </w:tc>
      </w:tr>
    </w:tbl>
    <w:p w:rsidR="002573D0" w:rsidRPr="002573D0" w:rsidRDefault="002573D0" w:rsidP="00170552">
      <w:pPr>
        <w:jc w:val="center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3. Профильный лагерь для одаренных детей</w:t>
      </w:r>
    </w:p>
    <w:tbl>
      <w:tblPr>
        <w:tblW w:w="9641" w:type="dxa"/>
        <w:jc w:val="center"/>
        <w:tblInd w:w="-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3641"/>
        <w:gridCol w:w="1701"/>
        <w:gridCol w:w="1701"/>
        <w:gridCol w:w="1867"/>
      </w:tblGrid>
      <w:tr w:rsidR="002573D0" w:rsidRPr="002573D0" w:rsidTr="00EA1352">
        <w:trPr>
          <w:jc w:val="center"/>
        </w:trPr>
        <w:tc>
          <w:tcPr>
            <w:tcW w:w="73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64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Общеобразовательная организация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детей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дней</w:t>
            </w:r>
          </w:p>
        </w:tc>
        <w:tc>
          <w:tcPr>
            <w:tcW w:w="1867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Открытие лагеря</w:t>
            </w:r>
          </w:p>
        </w:tc>
      </w:tr>
      <w:tr w:rsidR="002573D0" w:rsidRPr="002573D0" w:rsidTr="00EA1352">
        <w:trPr>
          <w:jc w:val="center"/>
        </w:trPr>
        <w:tc>
          <w:tcPr>
            <w:tcW w:w="731" w:type="dxa"/>
            <w:shd w:val="clear" w:color="auto" w:fill="auto"/>
          </w:tcPr>
          <w:p w:rsidR="002573D0" w:rsidRPr="002573D0" w:rsidRDefault="002573D0" w:rsidP="00EA1352">
            <w:pPr>
              <w:pStyle w:val="ConsPlusNormal"/>
              <w:widowControl/>
              <w:ind w:left="-131" w:firstLine="13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64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МБОУ «Большеигнатовская СОШ»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1867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02.06.21г.</w:t>
            </w:r>
          </w:p>
        </w:tc>
      </w:tr>
    </w:tbl>
    <w:p w:rsidR="002573D0" w:rsidRPr="002573D0" w:rsidRDefault="002573D0" w:rsidP="00170552">
      <w:pPr>
        <w:jc w:val="center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4. Лагерь активистов дополнительного образования</w:t>
      </w:r>
    </w:p>
    <w:tbl>
      <w:tblPr>
        <w:tblW w:w="9667" w:type="dxa"/>
        <w:jc w:val="center"/>
        <w:tblInd w:w="-2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3603"/>
        <w:gridCol w:w="1701"/>
        <w:gridCol w:w="1701"/>
        <w:gridCol w:w="2017"/>
      </w:tblGrid>
      <w:tr w:rsidR="002573D0" w:rsidRPr="002573D0" w:rsidTr="00EA1352">
        <w:trPr>
          <w:jc w:val="center"/>
        </w:trPr>
        <w:tc>
          <w:tcPr>
            <w:tcW w:w="645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603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Общеобразовательная организация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детей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дней</w:t>
            </w:r>
          </w:p>
        </w:tc>
        <w:tc>
          <w:tcPr>
            <w:tcW w:w="2017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Открытие лагеря</w:t>
            </w:r>
          </w:p>
        </w:tc>
      </w:tr>
      <w:tr w:rsidR="002573D0" w:rsidRPr="002573D0" w:rsidTr="00EA1352">
        <w:trPr>
          <w:jc w:val="center"/>
        </w:trPr>
        <w:tc>
          <w:tcPr>
            <w:tcW w:w="645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603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Структурное подразделение  «Спасская СОШ» МБОУ «Большеигнатовская СОШ»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017" w:type="dxa"/>
            <w:shd w:val="clear" w:color="auto" w:fill="auto"/>
          </w:tcPr>
          <w:p w:rsidR="002573D0" w:rsidRPr="002573D0" w:rsidRDefault="002573D0" w:rsidP="00EA135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02.06.2021г.</w:t>
            </w:r>
          </w:p>
        </w:tc>
      </w:tr>
    </w:tbl>
    <w:p w:rsidR="002573D0" w:rsidRPr="002573D0" w:rsidRDefault="002573D0" w:rsidP="00170552">
      <w:pPr>
        <w:spacing w:line="240" w:lineRule="auto"/>
        <w:jc w:val="center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5. Лагерь «Школа выживания»</w:t>
      </w:r>
    </w:p>
    <w:tbl>
      <w:tblPr>
        <w:tblW w:w="9662" w:type="dxa"/>
        <w:jc w:val="center"/>
        <w:tblInd w:w="-2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534"/>
        <w:gridCol w:w="1701"/>
        <w:gridCol w:w="1701"/>
        <w:gridCol w:w="2033"/>
      </w:tblGrid>
      <w:tr w:rsidR="002573D0" w:rsidRPr="002573D0" w:rsidTr="00EA1352">
        <w:trPr>
          <w:jc w:val="center"/>
        </w:trPr>
        <w:tc>
          <w:tcPr>
            <w:tcW w:w="693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534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Общеобразовательная организация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детей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дней</w:t>
            </w:r>
          </w:p>
        </w:tc>
        <w:tc>
          <w:tcPr>
            <w:tcW w:w="2033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Открытие лагеря</w:t>
            </w:r>
          </w:p>
        </w:tc>
      </w:tr>
      <w:tr w:rsidR="002573D0" w:rsidRPr="002573D0" w:rsidTr="00EA1352">
        <w:trPr>
          <w:trHeight w:val="787"/>
          <w:jc w:val="center"/>
        </w:trPr>
        <w:tc>
          <w:tcPr>
            <w:tcW w:w="693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534" w:type="dxa"/>
            <w:shd w:val="clear" w:color="auto" w:fill="auto"/>
          </w:tcPr>
          <w:p w:rsidR="002573D0" w:rsidRPr="002573D0" w:rsidRDefault="002573D0" w:rsidP="0017055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2573D0">
              <w:rPr>
                <w:rFonts w:ascii="Times New Roman" w:hAnsi="Times New Roman" w:cs="Times New Roman"/>
              </w:rPr>
              <w:t>Структурное подразделение «Андреевская СОШ» МБОУ «Большеигнатовская СОШ»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705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033" w:type="dxa"/>
            <w:shd w:val="clear" w:color="auto" w:fill="auto"/>
          </w:tcPr>
          <w:p w:rsidR="002573D0" w:rsidRPr="002573D0" w:rsidRDefault="002573D0" w:rsidP="0017055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573D0">
              <w:rPr>
                <w:rFonts w:ascii="Times New Roman" w:hAnsi="Times New Roman" w:cs="Times New Roman"/>
              </w:rPr>
              <w:t>23.06.2021г.</w:t>
            </w:r>
          </w:p>
        </w:tc>
      </w:tr>
    </w:tbl>
    <w:p w:rsidR="002573D0" w:rsidRPr="002573D0" w:rsidRDefault="00EA1352" w:rsidP="002573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573D0" w:rsidRPr="002573D0" w:rsidRDefault="002573D0" w:rsidP="002573D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6. Лагерь для несовершеннолетних, состоящих на учете в подразделениях по делам</w:t>
      </w:r>
    </w:p>
    <w:p w:rsidR="002573D0" w:rsidRDefault="002573D0" w:rsidP="002573D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573D0">
        <w:rPr>
          <w:rFonts w:ascii="Times New Roman" w:hAnsi="Times New Roman" w:cs="Times New Roman"/>
        </w:rPr>
        <w:t>несовершеннолетних органов внутренних дел</w:t>
      </w:r>
    </w:p>
    <w:p w:rsidR="002573D0" w:rsidRPr="002573D0" w:rsidRDefault="002573D0" w:rsidP="002573D0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912" w:type="dxa"/>
        <w:jc w:val="center"/>
        <w:tblInd w:w="-2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717"/>
        <w:gridCol w:w="1701"/>
        <w:gridCol w:w="1797"/>
        <w:gridCol w:w="2081"/>
      </w:tblGrid>
      <w:tr w:rsidR="002573D0" w:rsidRPr="002573D0" w:rsidTr="00EA1352">
        <w:trPr>
          <w:jc w:val="center"/>
        </w:trPr>
        <w:tc>
          <w:tcPr>
            <w:tcW w:w="616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717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Общеобразовательная организация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детей</w:t>
            </w:r>
          </w:p>
        </w:tc>
        <w:tc>
          <w:tcPr>
            <w:tcW w:w="1797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Количество дней</w:t>
            </w:r>
          </w:p>
        </w:tc>
        <w:tc>
          <w:tcPr>
            <w:tcW w:w="208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Открытие лагеря</w:t>
            </w:r>
          </w:p>
        </w:tc>
      </w:tr>
      <w:tr w:rsidR="002573D0" w:rsidRPr="002573D0" w:rsidTr="00EA1352">
        <w:trPr>
          <w:jc w:val="center"/>
        </w:trPr>
        <w:tc>
          <w:tcPr>
            <w:tcW w:w="616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717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МБОУ «Большеигнатовская СОШ»</w:t>
            </w:r>
          </w:p>
        </w:tc>
        <w:tc>
          <w:tcPr>
            <w:tcW w:w="1701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797" w:type="dxa"/>
            <w:shd w:val="clear" w:color="auto" w:fill="auto"/>
          </w:tcPr>
          <w:p w:rsidR="002573D0" w:rsidRPr="002573D0" w:rsidRDefault="002573D0" w:rsidP="00100D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573D0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081" w:type="dxa"/>
            <w:shd w:val="clear" w:color="auto" w:fill="auto"/>
          </w:tcPr>
          <w:p w:rsidR="002573D0" w:rsidRPr="002573D0" w:rsidRDefault="002573D0" w:rsidP="00100DA4">
            <w:pPr>
              <w:jc w:val="center"/>
              <w:rPr>
                <w:rFonts w:ascii="Times New Roman" w:hAnsi="Times New Roman" w:cs="Times New Roman"/>
              </w:rPr>
            </w:pPr>
            <w:r w:rsidRPr="002573D0">
              <w:rPr>
                <w:rFonts w:ascii="Times New Roman" w:hAnsi="Times New Roman" w:cs="Times New Roman"/>
              </w:rPr>
              <w:t>17.06.21г.</w:t>
            </w:r>
          </w:p>
        </w:tc>
      </w:tr>
    </w:tbl>
    <w:p w:rsidR="002573D0" w:rsidRPr="00086581" w:rsidRDefault="002573D0" w:rsidP="00086581">
      <w:pPr>
        <w:spacing w:after="0"/>
        <w:rPr>
          <w:rFonts w:ascii="Times New Roman" w:hAnsi="Times New Roman" w:cs="Times New Roman"/>
        </w:rPr>
      </w:pPr>
    </w:p>
    <w:p w:rsidR="00086581" w:rsidRPr="00086581" w:rsidRDefault="00086581" w:rsidP="00086581">
      <w:pPr>
        <w:pStyle w:val="af0"/>
        <w:ind w:left="0"/>
        <w:rPr>
          <w:noProof/>
          <w:sz w:val="22"/>
          <w:szCs w:val="22"/>
        </w:rPr>
      </w:pPr>
      <w:r w:rsidRPr="00086581">
        <w:rPr>
          <w:noProof/>
          <w:sz w:val="22"/>
          <w:szCs w:val="22"/>
        </w:rPr>
        <w:drawing>
          <wp:inline distT="0" distB="0" distL="0" distR="0" wp14:anchorId="2D5AECAA" wp14:editId="1435EFAE">
            <wp:extent cx="571500" cy="600075"/>
            <wp:effectExtent l="0" t="0" r="0" b="9525"/>
            <wp:docPr id="9" name="Рисунок 9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581" w:rsidRPr="00086581" w:rsidRDefault="00086581" w:rsidP="00086581">
      <w:pPr>
        <w:pStyle w:val="af0"/>
        <w:ind w:left="0"/>
        <w:rPr>
          <w:b w:val="0"/>
          <w:sz w:val="22"/>
          <w:szCs w:val="22"/>
        </w:rPr>
      </w:pPr>
      <w:r w:rsidRPr="00086581">
        <w:rPr>
          <w:sz w:val="22"/>
          <w:szCs w:val="22"/>
        </w:rPr>
        <w:t>Администрация</w:t>
      </w:r>
      <w:r>
        <w:rPr>
          <w:sz w:val="22"/>
          <w:szCs w:val="22"/>
        </w:rPr>
        <w:t xml:space="preserve"> </w:t>
      </w:r>
      <w:r w:rsidRPr="00086581">
        <w:rPr>
          <w:sz w:val="22"/>
          <w:szCs w:val="22"/>
        </w:rPr>
        <w:t>Большеигнато</w:t>
      </w:r>
      <w:r>
        <w:rPr>
          <w:sz w:val="22"/>
          <w:szCs w:val="22"/>
        </w:rPr>
        <w:t xml:space="preserve">вского муниципального района  </w:t>
      </w:r>
      <w:r w:rsidRPr="00086581">
        <w:rPr>
          <w:sz w:val="22"/>
          <w:szCs w:val="22"/>
        </w:rPr>
        <w:t xml:space="preserve">                                  Республики  Мордовия</w:t>
      </w:r>
    </w:p>
    <w:p w:rsidR="00086581" w:rsidRDefault="00086581" w:rsidP="00086581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</w:p>
    <w:p w:rsidR="00086581" w:rsidRPr="00086581" w:rsidRDefault="00086581" w:rsidP="00086581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86581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086581" w:rsidRPr="00086581" w:rsidRDefault="00086581" w:rsidP="0008658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086581">
        <w:rPr>
          <w:rFonts w:ascii="Times New Roman" w:hAnsi="Times New Roman" w:cs="Times New Roman"/>
        </w:rPr>
        <w:t xml:space="preserve">18 мая  2021 г.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086581">
        <w:rPr>
          <w:rFonts w:ascii="Times New Roman" w:hAnsi="Times New Roman" w:cs="Times New Roman"/>
        </w:rPr>
        <w:t xml:space="preserve">     № 237                                                          </w:t>
      </w:r>
    </w:p>
    <w:p w:rsidR="00086581" w:rsidRPr="00086581" w:rsidRDefault="00086581" w:rsidP="00086581">
      <w:pPr>
        <w:spacing w:after="0"/>
        <w:rPr>
          <w:rFonts w:ascii="Times New Roman" w:hAnsi="Times New Roman" w:cs="Times New Roman"/>
        </w:rPr>
      </w:pPr>
      <w:r w:rsidRPr="00086581">
        <w:rPr>
          <w:rFonts w:ascii="Times New Roman" w:hAnsi="Times New Roman" w:cs="Times New Roman"/>
        </w:rPr>
        <w:t xml:space="preserve">                                  </w:t>
      </w:r>
    </w:p>
    <w:p w:rsidR="00086581" w:rsidRPr="00086581" w:rsidRDefault="00086581" w:rsidP="00086581">
      <w:pPr>
        <w:spacing w:after="0"/>
        <w:jc w:val="center"/>
        <w:rPr>
          <w:rFonts w:ascii="Times New Roman" w:hAnsi="Times New Roman" w:cs="Times New Roman"/>
        </w:rPr>
      </w:pPr>
      <w:r w:rsidRPr="00086581">
        <w:rPr>
          <w:rFonts w:ascii="Times New Roman" w:hAnsi="Times New Roman" w:cs="Times New Roman"/>
        </w:rPr>
        <w:t>с. Большое Игнатово</w:t>
      </w:r>
    </w:p>
    <w:p w:rsidR="00086581" w:rsidRPr="00086581" w:rsidRDefault="00086581" w:rsidP="00086581">
      <w:pPr>
        <w:spacing w:after="0"/>
        <w:rPr>
          <w:rFonts w:ascii="Times New Roman" w:hAnsi="Times New Roman" w:cs="Times New Roman"/>
        </w:rPr>
      </w:pPr>
    </w:p>
    <w:p w:rsidR="00086581" w:rsidRPr="00086581" w:rsidRDefault="00086581" w:rsidP="00086581">
      <w:pPr>
        <w:spacing w:after="0" w:line="240" w:lineRule="auto"/>
        <w:rPr>
          <w:rFonts w:ascii="Times New Roman" w:hAnsi="Times New Roman" w:cs="Times New Roman"/>
        </w:rPr>
      </w:pPr>
      <w:r w:rsidRPr="00086581">
        <w:rPr>
          <w:rFonts w:ascii="Times New Roman" w:hAnsi="Times New Roman" w:cs="Times New Roman"/>
        </w:rPr>
        <w:t>О  внесении изменений в постановление Администрации Большеигнатовского муниципального района  от 03.03.2021 г. №74 «Об образовании на территории Большеигнатовского</w:t>
      </w:r>
    </w:p>
    <w:p w:rsidR="00086581" w:rsidRPr="00086581" w:rsidRDefault="00086581" w:rsidP="00086581">
      <w:pPr>
        <w:spacing w:after="0" w:line="240" w:lineRule="auto"/>
        <w:rPr>
          <w:rFonts w:ascii="Times New Roman" w:hAnsi="Times New Roman" w:cs="Times New Roman"/>
        </w:rPr>
      </w:pPr>
      <w:r w:rsidRPr="00086581">
        <w:rPr>
          <w:rFonts w:ascii="Times New Roman" w:hAnsi="Times New Roman" w:cs="Times New Roman"/>
        </w:rPr>
        <w:t>муниципального района единых избирательных участков,</w:t>
      </w:r>
    </w:p>
    <w:p w:rsidR="00086581" w:rsidRPr="00086581" w:rsidRDefault="00086581" w:rsidP="00086581">
      <w:pPr>
        <w:spacing w:after="0" w:line="240" w:lineRule="auto"/>
        <w:rPr>
          <w:rFonts w:ascii="Times New Roman" w:hAnsi="Times New Roman" w:cs="Times New Roman"/>
        </w:rPr>
      </w:pPr>
      <w:r w:rsidRPr="00086581">
        <w:rPr>
          <w:rFonts w:ascii="Times New Roman" w:hAnsi="Times New Roman" w:cs="Times New Roman"/>
        </w:rPr>
        <w:t>участков референдума для проведения голосования и подсчета</w:t>
      </w:r>
    </w:p>
    <w:p w:rsidR="00086581" w:rsidRPr="00086581" w:rsidRDefault="00086581" w:rsidP="00086581">
      <w:pPr>
        <w:spacing w:after="0" w:line="240" w:lineRule="auto"/>
        <w:rPr>
          <w:rFonts w:ascii="Times New Roman" w:hAnsi="Times New Roman" w:cs="Times New Roman"/>
        </w:rPr>
      </w:pPr>
      <w:r w:rsidRPr="00086581">
        <w:rPr>
          <w:rFonts w:ascii="Times New Roman" w:hAnsi="Times New Roman" w:cs="Times New Roman"/>
        </w:rPr>
        <w:t>голосов избирателей, участников референдума»</w:t>
      </w:r>
    </w:p>
    <w:p w:rsidR="00086581" w:rsidRPr="00086581" w:rsidRDefault="00086581" w:rsidP="00086581">
      <w:pPr>
        <w:spacing w:after="0"/>
        <w:rPr>
          <w:rFonts w:ascii="Times New Roman" w:hAnsi="Times New Roman" w:cs="Times New Roman"/>
        </w:rPr>
      </w:pPr>
    </w:p>
    <w:p w:rsidR="00086581" w:rsidRPr="00086581" w:rsidRDefault="00086581" w:rsidP="0008658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086581">
        <w:rPr>
          <w:rFonts w:ascii="Times New Roman" w:hAnsi="Times New Roman" w:cs="Times New Roman"/>
        </w:rPr>
        <w:t xml:space="preserve">В соответствии со </w:t>
      </w:r>
      <w:hyperlink r:id="rId15" w:history="1">
        <w:r w:rsidRPr="00086581">
          <w:rPr>
            <w:rStyle w:val="a5"/>
            <w:rFonts w:ascii="Times New Roman" w:hAnsi="Times New Roman"/>
            <w:color w:val="auto"/>
          </w:rPr>
          <w:t>статьей 19</w:t>
        </w:r>
      </w:hyperlink>
      <w:r w:rsidRPr="00086581">
        <w:rPr>
          <w:rFonts w:ascii="Times New Roman" w:hAnsi="Times New Roman" w:cs="Times New Roman"/>
        </w:rPr>
        <w:t xml:space="preserve"> Федерального закона от 12.06.2002 г. №67-ФЗ "Об основных гарантиях избирательных прав и права на участие в референдуме граждан Российской Федерации", Администрация Большеигнатовского муниципального района постановляет:</w:t>
      </w:r>
    </w:p>
    <w:p w:rsidR="00086581" w:rsidRPr="00086581" w:rsidRDefault="00086581" w:rsidP="0008658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86581">
        <w:rPr>
          <w:rFonts w:ascii="Times New Roman" w:hAnsi="Times New Roman" w:cs="Times New Roman"/>
        </w:rPr>
        <w:lastRenderedPageBreak/>
        <w:t>1. Внести изменения  в постановление Администрации Большеигнатовского муниципального района  от 03.03.2021 г. №74 «Об образовании на территории Большеигнатовского  муниципального района единых  избирательных участков,  участков референдума для проведения голосования и подсчета  голосов избирателей, участников референдума» (далее - Постановление) следующего содержания:</w:t>
      </w:r>
    </w:p>
    <w:p w:rsidR="00086581" w:rsidRPr="00086581" w:rsidRDefault="00086581" w:rsidP="0008658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86581">
        <w:rPr>
          <w:rFonts w:ascii="Times New Roman" w:hAnsi="Times New Roman" w:cs="Times New Roman"/>
        </w:rPr>
        <w:t>1.1.  Приложение 2 Постановления изложить в следующей редакции (прилагается).</w:t>
      </w:r>
    </w:p>
    <w:p w:rsidR="00086581" w:rsidRPr="00086581" w:rsidRDefault="00086581" w:rsidP="0008658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86581">
        <w:rPr>
          <w:rFonts w:ascii="Times New Roman" w:hAnsi="Times New Roman" w:cs="Times New Roman"/>
        </w:rPr>
        <w:t xml:space="preserve"> </w:t>
      </w:r>
      <w:bookmarkStart w:id="43" w:name="sub_8"/>
      <w:r w:rsidRPr="00086581">
        <w:rPr>
          <w:rFonts w:ascii="Times New Roman" w:hAnsi="Times New Roman" w:cs="Times New Roman"/>
        </w:rPr>
        <w:t>2. Направить Постановление в Центральную избирательную комиссию Республики Мордовия и Большеигнатовскую территориальную избирательную комиссию.</w:t>
      </w:r>
    </w:p>
    <w:p w:rsidR="00086581" w:rsidRPr="00086581" w:rsidRDefault="00086581" w:rsidP="00086581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4" w:name="sub_9"/>
      <w:bookmarkEnd w:id="43"/>
      <w:r w:rsidRPr="00086581">
        <w:rPr>
          <w:rFonts w:ascii="Times New Roman" w:hAnsi="Times New Roman" w:cs="Times New Roman"/>
        </w:rPr>
        <w:t xml:space="preserve">          3. Контроль за исполнением настоящего постановления возложить на заместителя Главы Большеигнатовского муниципального района по социальным вопросам - начальника управления по социальной работе Администрации Большеигнатвского муниципального района Кирееву Т.М.</w:t>
      </w:r>
    </w:p>
    <w:p w:rsidR="00086581" w:rsidRPr="00086581" w:rsidRDefault="00086581" w:rsidP="0008658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86581">
        <w:rPr>
          <w:rFonts w:ascii="Times New Roman" w:hAnsi="Times New Roman" w:cs="Times New Roman"/>
        </w:rPr>
        <w:t xml:space="preserve">4. Настоящее постановление вступает в силу со дня подписания и подлежит официальному  опубликованию. </w:t>
      </w:r>
      <w:bookmarkEnd w:id="44"/>
    </w:p>
    <w:p w:rsidR="00086581" w:rsidRPr="00086581" w:rsidRDefault="00086581" w:rsidP="00086581">
      <w:pPr>
        <w:spacing w:after="0"/>
        <w:rPr>
          <w:rFonts w:ascii="Times New Roman" w:hAnsi="Times New Roman" w:cs="Times New Roman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286"/>
        <w:gridCol w:w="3144"/>
      </w:tblGrid>
      <w:tr w:rsidR="00086581" w:rsidRPr="00086581" w:rsidTr="00100DA4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086581" w:rsidRPr="00086581" w:rsidRDefault="00086581" w:rsidP="00086581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Глава Большеигнатовского</w:t>
            </w:r>
          </w:p>
          <w:p w:rsidR="00086581" w:rsidRPr="00086581" w:rsidRDefault="00086581" w:rsidP="00086581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86581" w:rsidRPr="00086581" w:rsidRDefault="00086581" w:rsidP="00086581">
            <w:pPr>
              <w:pStyle w:val="a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6581" w:rsidRPr="00086581" w:rsidRDefault="00086581" w:rsidP="00086581">
            <w:pPr>
              <w:pStyle w:val="a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Т.Н. Полозова</w:t>
            </w:r>
          </w:p>
        </w:tc>
      </w:tr>
    </w:tbl>
    <w:p w:rsidR="00086581" w:rsidRPr="00086581" w:rsidRDefault="00086581" w:rsidP="00086581">
      <w:pPr>
        <w:spacing w:after="0"/>
        <w:rPr>
          <w:rStyle w:val="af6"/>
          <w:rFonts w:ascii="Times New Roman" w:hAnsi="Times New Roman" w:cs="Times New Roman"/>
        </w:rPr>
      </w:pPr>
      <w:bookmarkStart w:id="45" w:name="sub_2000"/>
    </w:p>
    <w:bookmarkEnd w:id="45"/>
    <w:p w:rsidR="00086581" w:rsidRPr="00170552" w:rsidRDefault="00086581" w:rsidP="00170552">
      <w:pPr>
        <w:spacing w:after="0" w:line="240" w:lineRule="auto"/>
        <w:ind w:firstLine="698"/>
        <w:jc w:val="right"/>
        <w:rPr>
          <w:rStyle w:val="af6"/>
          <w:rFonts w:ascii="Times New Roman" w:hAnsi="Times New Roman" w:cs="Times New Roman"/>
          <w:b w:val="0"/>
        </w:rPr>
      </w:pPr>
      <w:r w:rsidRPr="00170552">
        <w:rPr>
          <w:rStyle w:val="af6"/>
          <w:rFonts w:ascii="Times New Roman" w:hAnsi="Times New Roman" w:cs="Times New Roman"/>
          <w:b w:val="0"/>
        </w:rPr>
        <w:t>Приложение 2</w:t>
      </w:r>
    </w:p>
    <w:p w:rsidR="00086581" w:rsidRPr="00170552" w:rsidRDefault="00086581" w:rsidP="00170552">
      <w:pPr>
        <w:spacing w:after="0" w:line="240" w:lineRule="auto"/>
        <w:ind w:firstLine="698"/>
        <w:jc w:val="right"/>
        <w:rPr>
          <w:rStyle w:val="af6"/>
          <w:rFonts w:ascii="Times New Roman" w:hAnsi="Times New Roman" w:cs="Times New Roman"/>
          <w:b w:val="0"/>
        </w:rPr>
      </w:pPr>
      <w:r w:rsidRPr="00170552">
        <w:rPr>
          <w:rStyle w:val="af6"/>
          <w:rFonts w:ascii="Times New Roman" w:hAnsi="Times New Roman" w:cs="Times New Roman"/>
          <w:b w:val="0"/>
        </w:rPr>
        <w:t>к постановлению Администрации</w:t>
      </w:r>
      <w:r w:rsidRPr="00170552">
        <w:rPr>
          <w:rStyle w:val="af6"/>
          <w:rFonts w:ascii="Times New Roman" w:hAnsi="Times New Roman" w:cs="Times New Roman"/>
          <w:b w:val="0"/>
        </w:rPr>
        <w:br/>
        <w:t>Большеигнатовского муниципального района</w:t>
      </w:r>
    </w:p>
    <w:p w:rsidR="00086581" w:rsidRPr="00170552" w:rsidRDefault="00086581" w:rsidP="00170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0552">
        <w:rPr>
          <w:rFonts w:ascii="Times New Roman" w:hAnsi="Times New Roman" w:cs="Times New Roman"/>
        </w:rPr>
        <w:t xml:space="preserve">«О  внесении изменений в </w:t>
      </w:r>
    </w:p>
    <w:p w:rsidR="00086581" w:rsidRPr="00170552" w:rsidRDefault="00086581" w:rsidP="00170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0552">
        <w:rPr>
          <w:rFonts w:ascii="Times New Roman" w:hAnsi="Times New Roman" w:cs="Times New Roman"/>
        </w:rPr>
        <w:t xml:space="preserve">постановление администрации </w:t>
      </w:r>
    </w:p>
    <w:p w:rsidR="00086581" w:rsidRPr="00170552" w:rsidRDefault="00086581" w:rsidP="00170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0552">
        <w:rPr>
          <w:rFonts w:ascii="Times New Roman" w:hAnsi="Times New Roman" w:cs="Times New Roman"/>
        </w:rPr>
        <w:t xml:space="preserve">Большеигнатовского муниципального </w:t>
      </w:r>
    </w:p>
    <w:p w:rsidR="00086581" w:rsidRPr="00170552" w:rsidRDefault="00086581" w:rsidP="00170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0552">
        <w:rPr>
          <w:rFonts w:ascii="Times New Roman" w:hAnsi="Times New Roman" w:cs="Times New Roman"/>
        </w:rPr>
        <w:t xml:space="preserve">района  от 03.03.2021 г. № 74 «Об образовании </w:t>
      </w:r>
    </w:p>
    <w:p w:rsidR="00086581" w:rsidRPr="00170552" w:rsidRDefault="00086581" w:rsidP="00170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0552">
        <w:rPr>
          <w:rFonts w:ascii="Times New Roman" w:hAnsi="Times New Roman" w:cs="Times New Roman"/>
        </w:rPr>
        <w:t xml:space="preserve">                                                                      на территории  Большеигнатовского</w:t>
      </w:r>
    </w:p>
    <w:p w:rsidR="00086581" w:rsidRPr="00170552" w:rsidRDefault="00086581" w:rsidP="00170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0552">
        <w:rPr>
          <w:rFonts w:ascii="Times New Roman" w:hAnsi="Times New Roman" w:cs="Times New Roman"/>
        </w:rPr>
        <w:t xml:space="preserve"> муниципального района  единых </w:t>
      </w:r>
    </w:p>
    <w:p w:rsidR="00086581" w:rsidRPr="00170552" w:rsidRDefault="00086581" w:rsidP="00170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0552">
        <w:rPr>
          <w:rFonts w:ascii="Times New Roman" w:hAnsi="Times New Roman" w:cs="Times New Roman"/>
        </w:rPr>
        <w:t>избирательных участков,</w:t>
      </w:r>
    </w:p>
    <w:p w:rsidR="00086581" w:rsidRPr="00170552" w:rsidRDefault="00086581" w:rsidP="00170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0552">
        <w:rPr>
          <w:rFonts w:ascii="Times New Roman" w:hAnsi="Times New Roman" w:cs="Times New Roman"/>
        </w:rPr>
        <w:t xml:space="preserve"> участков референдума для </w:t>
      </w:r>
    </w:p>
    <w:p w:rsidR="00086581" w:rsidRPr="00170552" w:rsidRDefault="00086581" w:rsidP="0017055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70552">
        <w:rPr>
          <w:rFonts w:ascii="Times New Roman" w:hAnsi="Times New Roman" w:cs="Times New Roman"/>
        </w:rPr>
        <w:t>проведения голосования и подсчета</w:t>
      </w:r>
    </w:p>
    <w:p w:rsidR="00086581" w:rsidRPr="00170552" w:rsidRDefault="00086581" w:rsidP="00170552">
      <w:pPr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r w:rsidRPr="00170552">
        <w:rPr>
          <w:rFonts w:ascii="Times New Roman" w:hAnsi="Times New Roman" w:cs="Times New Roman"/>
        </w:rPr>
        <w:t xml:space="preserve"> голосов избирателей, участников референдума</w:t>
      </w:r>
      <w:r w:rsidRPr="00170552">
        <w:rPr>
          <w:rStyle w:val="af6"/>
          <w:rFonts w:ascii="Times New Roman" w:hAnsi="Times New Roman" w:cs="Times New Roman"/>
          <w:b w:val="0"/>
        </w:rPr>
        <w:br/>
        <w:t>от 18.05.2021 г. № 237</w:t>
      </w:r>
    </w:p>
    <w:p w:rsidR="00086581" w:rsidRPr="00086581" w:rsidRDefault="00086581" w:rsidP="00086581">
      <w:pPr>
        <w:spacing w:after="0"/>
        <w:rPr>
          <w:rFonts w:ascii="Times New Roman" w:hAnsi="Times New Roman" w:cs="Times New Roman"/>
        </w:rPr>
      </w:pPr>
    </w:p>
    <w:p w:rsidR="00086581" w:rsidRPr="00086581" w:rsidRDefault="00086581" w:rsidP="0008658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86581">
        <w:rPr>
          <w:rFonts w:ascii="Times New Roman" w:hAnsi="Times New Roman" w:cs="Times New Roman"/>
          <w:b w:val="0"/>
          <w:color w:val="auto"/>
          <w:sz w:val="22"/>
          <w:szCs w:val="22"/>
        </w:rPr>
        <w:t>Описание</w:t>
      </w:r>
      <w:r w:rsidRPr="00086581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 xml:space="preserve">границ единых избирательных участков, участков референдума </w:t>
      </w:r>
    </w:p>
    <w:p w:rsidR="00086581" w:rsidRPr="00086581" w:rsidRDefault="00086581" w:rsidP="00086581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86581">
        <w:rPr>
          <w:rFonts w:ascii="Times New Roman" w:hAnsi="Times New Roman" w:cs="Times New Roman"/>
          <w:b w:val="0"/>
          <w:color w:val="auto"/>
          <w:sz w:val="22"/>
          <w:szCs w:val="22"/>
        </w:rPr>
        <w:t>для проведения голосования и подсчета голосов избирателей, участников референдума на территории Большеигнатовского муниципального района</w:t>
      </w:r>
      <w:r w:rsidRPr="00086581">
        <w:rPr>
          <w:rFonts w:ascii="Times New Roman" w:hAnsi="Times New Roman" w:cs="Times New Roman"/>
          <w:b w:val="0"/>
          <w:color w:val="auto"/>
          <w:sz w:val="22"/>
          <w:szCs w:val="22"/>
        </w:rPr>
        <w:br/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134"/>
      </w:tblGrid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№ п/п,</w:t>
            </w:r>
          </w:p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Описание границ единых избирательных участков, участков референдума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Место нахождения помещения для голосования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Кол-во избирателей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1. с. Атяшево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Атяшево, ул. Центральная, д.10, здание  Атяшевского сельского клуба МБУК «РДК»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162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2. с. Андреевка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 xml:space="preserve">с. Андреевка, ул. Первомайская, д.93, СП  «Андреевская СОШ» МБОУ «Большеигнатовская СОШ»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490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24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3. с. Большое Игнатово: </w:t>
            </w:r>
          </w:p>
          <w:p w:rsidR="00086581" w:rsidRPr="00086581" w:rsidRDefault="00086581" w:rsidP="00170552">
            <w:pPr>
              <w:pStyle w:val="24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ул.  М. Горького, </w:t>
            </w:r>
          </w:p>
          <w:p w:rsidR="00086581" w:rsidRPr="00086581" w:rsidRDefault="00086581" w:rsidP="00170552">
            <w:pPr>
              <w:pStyle w:val="24"/>
              <w:shd w:val="clear" w:color="auto" w:fill="auto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bCs w:val="0"/>
                <w:i w:val="0"/>
                <w:color w:val="000000"/>
                <w:sz w:val="22"/>
                <w:szCs w:val="22"/>
                <w:shd w:val="clear" w:color="auto" w:fill="FFFFFF"/>
                <w:lang w:bidi="ru-RU"/>
              </w:rPr>
            </w:pPr>
            <w:r w:rsidRPr="00086581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ул. Октябрьская,</w:t>
            </w:r>
            <w:r w:rsidRPr="00086581"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</w:rPr>
              <w:t xml:space="preserve"> 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</w:pPr>
            <w:r w:rsidRPr="00086581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bidi="ru-RU"/>
              </w:rPr>
              <w:t xml:space="preserve">ул. Школьная, 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Михаила Нетяева,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Пушкина,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086581">
              <w:rPr>
                <w:rFonts w:ascii="Times New Roman" w:hAnsi="Times New Roman" w:cs="Times New Roman"/>
                <w:bCs/>
                <w:lang w:eastAsia="en-US"/>
              </w:rPr>
              <w:t>ул. Заводская,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Асманова,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Новая,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086581">
              <w:rPr>
                <w:rFonts w:ascii="Times New Roman" w:eastAsiaTheme="minorHAnsi" w:hAnsi="Times New Roman" w:cs="Times New Roman"/>
                <w:lang w:eastAsia="en-US"/>
              </w:rPr>
              <w:t>ул. Школьная,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Советская,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086581">
              <w:rPr>
                <w:rFonts w:ascii="Times New Roman" w:eastAsiaTheme="minorHAnsi" w:hAnsi="Times New Roman" w:cs="Times New Roman"/>
                <w:lang w:eastAsia="en-US"/>
              </w:rPr>
              <w:t>ул. Ст. Эрьзи,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lastRenderedPageBreak/>
              <w:t>ул. Гагарина,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086581">
              <w:rPr>
                <w:rFonts w:ascii="Times New Roman" w:hAnsi="Times New Roman" w:cs="Times New Roman"/>
                <w:bCs/>
                <w:lang w:eastAsia="en-US"/>
              </w:rPr>
              <w:t>ул. Ленина,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50 лет Победы,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eastAsiaTheme="minorHAnsi" w:hAnsi="Times New Roman" w:cs="Times New Roman"/>
              </w:rPr>
            </w:pPr>
            <w:r w:rsidRPr="00086581">
              <w:rPr>
                <w:rFonts w:ascii="Times New Roman" w:eastAsiaTheme="minorHAnsi" w:hAnsi="Times New Roman" w:cs="Times New Roman"/>
              </w:rPr>
              <w:t>ул. Заречная,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Молодежная,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Гражданская,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Лесная,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Набережная,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Разинова,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пер. Северный,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086581">
              <w:rPr>
                <w:rFonts w:ascii="Times New Roman" w:eastAsiaTheme="minorHAnsi" w:hAnsi="Times New Roman" w:cs="Times New Roman"/>
                <w:lang w:eastAsia="en-US"/>
              </w:rPr>
              <w:t>ул. Школьная,</w:t>
            </w:r>
          </w:p>
          <w:p w:rsidR="00086581" w:rsidRPr="00086581" w:rsidRDefault="00086581" w:rsidP="00170552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086581">
              <w:rPr>
                <w:rFonts w:ascii="Times New Roman" w:eastAsiaTheme="minorHAnsi" w:hAnsi="Times New Roman" w:cs="Times New Roman"/>
                <w:lang w:eastAsia="en-US"/>
              </w:rPr>
              <w:t>ул. Колхозная,</w:t>
            </w:r>
          </w:p>
          <w:p w:rsidR="00086581" w:rsidRPr="00086581" w:rsidRDefault="00086581" w:rsidP="00170552">
            <w:pPr>
              <w:pStyle w:val="24"/>
              <w:spacing w:line="240" w:lineRule="auto"/>
              <w:ind w:firstLine="33"/>
              <w:jc w:val="left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ул. Заречная, </w:t>
            </w:r>
          </w:p>
          <w:p w:rsidR="00086581" w:rsidRPr="00086581" w:rsidRDefault="00086581" w:rsidP="00170552">
            <w:pPr>
              <w:pStyle w:val="24"/>
              <w:spacing w:line="240" w:lineRule="auto"/>
              <w:ind w:firstLine="33"/>
              <w:jc w:val="left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ул. Ямушева, </w:t>
            </w:r>
          </w:p>
          <w:p w:rsidR="00086581" w:rsidRPr="00086581" w:rsidRDefault="00086581" w:rsidP="00170552">
            <w:pPr>
              <w:pStyle w:val="24"/>
              <w:spacing w:line="240" w:lineRule="auto"/>
              <w:ind w:firstLine="33"/>
              <w:jc w:val="left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ул .Якушева,</w:t>
            </w:r>
            <w:r w:rsidRPr="00086581"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</w:rPr>
              <w:t xml:space="preserve"> </w:t>
            </w:r>
          </w:p>
          <w:p w:rsidR="00086581" w:rsidRPr="00086581" w:rsidRDefault="00086581" w:rsidP="00170552">
            <w:pPr>
              <w:pStyle w:val="24"/>
              <w:spacing w:line="240" w:lineRule="auto"/>
              <w:ind w:firstLine="33"/>
              <w:jc w:val="left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ул. Бахарева,</w:t>
            </w:r>
            <w:r w:rsidRPr="00086581"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</w:rPr>
              <w:t xml:space="preserve"> </w:t>
            </w:r>
          </w:p>
          <w:p w:rsidR="00086581" w:rsidRPr="00086581" w:rsidRDefault="00086581" w:rsidP="00170552">
            <w:pPr>
              <w:pStyle w:val="24"/>
              <w:spacing w:line="240" w:lineRule="auto"/>
              <w:ind w:firstLine="33"/>
              <w:jc w:val="left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ул. Луговая -1д, </w:t>
            </w:r>
          </w:p>
          <w:p w:rsidR="00086581" w:rsidRPr="00086581" w:rsidRDefault="00086581" w:rsidP="00170552">
            <w:pPr>
              <w:pStyle w:val="24"/>
              <w:spacing w:line="240" w:lineRule="auto"/>
              <w:ind w:firstLine="33"/>
              <w:jc w:val="left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ул. Луговая-2</w:t>
            </w:r>
            <w:r w:rsidRPr="00086581"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2"/>
              </w:rPr>
              <w:t xml:space="preserve"> д, </w:t>
            </w:r>
          </w:p>
          <w:p w:rsidR="00086581" w:rsidRPr="00086581" w:rsidRDefault="00086581" w:rsidP="00170552">
            <w:pPr>
              <w:pStyle w:val="24"/>
              <w:spacing w:line="240" w:lineRule="auto"/>
              <w:ind w:firstLine="33"/>
              <w:jc w:val="left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ул. Полевая,</w:t>
            </w:r>
          </w:p>
          <w:p w:rsidR="00086581" w:rsidRPr="00086581" w:rsidRDefault="00086581" w:rsidP="00170552">
            <w:pPr>
              <w:shd w:val="clear" w:color="auto" w:fill="FFFFFF"/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086581">
              <w:rPr>
                <w:rFonts w:ascii="Times New Roman" w:eastAsiaTheme="minorHAnsi" w:hAnsi="Times New Roman" w:cs="Times New Roman"/>
                <w:lang w:eastAsia="en-US"/>
              </w:rPr>
              <w:t xml:space="preserve">ул. Юношева, </w:t>
            </w:r>
          </w:p>
          <w:p w:rsidR="00086581" w:rsidRPr="00086581" w:rsidRDefault="00086581" w:rsidP="0017055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ул. Щорса д. №№ 1,3,5,6,7,9,11,13,37,17,19,21,23,42,27,29,31,33,35,36а,36б,37а,20,39а,41а,45,47,49,51, 52,53,</w:t>
            </w:r>
          </w:p>
          <w:p w:rsidR="00086581" w:rsidRPr="00086581" w:rsidRDefault="00086581" w:rsidP="0017055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55,57,60,67,58,56,50,</w:t>
            </w:r>
          </w:p>
          <w:p w:rsidR="00086581" w:rsidRPr="00086581" w:rsidRDefault="00086581" w:rsidP="0017055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46,44,42а, 40,38,</w:t>
            </w:r>
          </w:p>
          <w:p w:rsidR="00086581" w:rsidRPr="00086581" w:rsidRDefault="00086581" w:rsidP="0017055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14,34,32,30,28,12,10.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lastRenderedPageBreak/>
              <w:t>с. Большое Игнатово, ул. Советская, д.28, здание МБУК «Районный Дом культуры»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1934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4. с. Большое Игнатово: </w:t>
            </w:r>
          </w:p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ул. Щорса, д.39, д.41;  ул. Пролетарская;  д. Ташто Кшуманця.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Большое Игнатово, ул. Гражданская, д.17 Б, здание МБУДО «Центр дополнительного образования для детей»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453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5. с. Вармазейка, д. Новое Чамзино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4712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Вармазейка, ул. Советская, д.</w:t>
            </w:r>
            <w:r w:rsidRPr="00086581">
              <w:rPr>
                <w:rFonts w:ascii="Times New Roman" w:hAnsi="Times New Roman" w:cs="Times New Roman"/>
                <w:color w:val="FF0000"/>
              </w:rPr>
              <w:t>45</w:t>
            </w:r>
            <w:r w:rsidRPr="00086581">
              <w:rPr>
                <w:rFonts w:ascii="Times New Roman" w:hAnsi="Times New Roman" w:cs="Times New Roman"/>
              </w:rPr>
              <w:t>, СП  Дом культуры Вармазейского сельского поселения МБУК «РДК»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195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6. с. Горки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Горки, ул. Энгельса, д.15, здание СП Горский сельский клуб МБУК «РДК»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169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7. с. Хухорево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Хухорево, ул. Центральная, д.4, здание  Хухоревского сельского клуба МБУК «РДК»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142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8. с. Киржеманы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Киржеманы, ул. Советская, д.32, здание СП  «Киржеманская СОШ» МБОУ «Большеигнатовская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289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9. д. Красная Нива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д. Красная Нива, ул. Школьная, д.2а, здание Краснонивского сельского клуба МБУК «РДК»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127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10. с. Кучкаево, д. Манаково, д. Полудмитриевка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Кучкаево, ул. Ленина, д.18, здание администрация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198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11. с. Новое Качаево, с. Барахманы, д. Растислаевка, д. Инелейка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Новое Качаево, ул. Гагарина, д.24, здание  администрации Вармазейского сельского поселения.</w:t>
            </w:r>
          </w:p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142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12. с. Новое Баево, п. Любимовка, п. Надеждинский, п. Ежовка, п. Новая Сосновка, д. Тюрька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Новое Баево, ул. Советская, д.34, здание администрация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166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13. с. Протасово, с. Новые Селищи, д. Петровка, д. Раксажены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Протасово, ул. Ленина, д.19,  здание администрации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138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14. с. Н. Александровка, п. Калыша, п. Лесное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Новая Александровка, ул. Гагарина, д.32, здание Новоалександровской сельской библиотеки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15. с. Старое Чамзино, п. Коммунар, </w:t>
            </w:r>
          </w:p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с. Аржадеево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Старое Чамзино, ул. Западная, д.4а, СП  Дом культуры Старочамзинского сельского поселения МБУК «РДК»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435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16. с. Спасское, с. Моревка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Спасское, ул. Новая, д.1, здание СП  Спасский сельский клуб МБУК «РДК»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219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17. с. Чукалы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Чукалы, ул. Кооперативная, д.34, здание СП  Дом культуры Чукальского сельского поселения МБУК «РДК»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159</w:t>
            </w:r>
          </w:p>
        </w:tc>
      </w:tr>
      <w:tr w:rsidR="00086581" w:rsidRPr="00086581" w:rsidTr="00100DA4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18. с. Ст. Селищи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581" w:rsidRPr="00086581" w:rsidRDefault="00086581" w:rsidP="00170552">
            <w:pPr>
              <w:tabs>
                <w:tab w:val="left" w:pos="6075"/>
              </w:tabs>
              <w:spacing w:after="0" w:line="240" w:lineRule="auto"/>
              <w:ind w:firstLine="34"/>
              <w:rPr>
                <w:rFonts w:ascii="Times New Roman" w:hAnsi="Times New Roman" w:cs="Times New Roman"/>
              </w:rPr>
            </w:pPr>
            <w:r w:rsidRPr="00086581">
              <w:rPr>
                <w:rFonts w:ascii="Times New Roman" w:hAnsi="Times New Roman" w:cs="Times New Roman"/>
              </w:rPr>
              <w:t>с. Ст. Селищи, ул. Садовая, д.14, здание Староселищинского сельского клуба МБУК «РДК»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6581" w:rsidRPr="00086581" w:rsidRDefault="00086581" w:rsidP="00170552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86581">
              <w:rPr>
                <w:rFonts w:ascii="Times New Roman" w:hAnsi="Times New Roman" w:cs="Times New Roman"/>
                <w:sz w:val="22"/>
                <w:szCs w:val="22"/>
              </w:rPr>
              <w:t>158</w:t>
            </w:r>
          </w:p>
        </w:tc>
      </w:tr>
    </w:tbl>
    <w:p w:rsidR="00086581" w:rsidRDefault="00086581" w:rsidP="00086581">
      <w:pPr>
        <w:rPr>
          <w:rFonts w:ascii="Times New Roman" w:hAnsi="Times New Roman" w:cs="Times New Roman"/>
          <w:sz w:val="28"/>
          <w:szCs w:val="28"/>
        </w:rPr>
      </w:pPr>
    </w:p>
    <w:p w:rsidR="00805B87" w:rsidRPr="00805B87" w:rsidRDefault="00805B87" w:rsidP="00805B87">
      <w:pPr>
        <w:shd w:val="clear" w:color="auto" w:fill="FFFFFF"/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noProof/>
        </w:rPr>
      </w:pPr>
      <w:r w:rsidRPr="00805B87">
        <w:rPr>
          <w:rFonts w:ascii="Times New Roman" w:hAnsi="Times New Roman" w:cs="Times New Roman"/>
          <w:noProof/>
        </w:rPr>
        <w:drawing>
          <wp:inline distT="0" distB="0" distL="0" distR="0" wp14:anchorId="42CAC006" wp14:editId="7735809D">
            <wp:extent cx="571500" cy="600075"/>
            <wp:effectExtent l="0" t="0" r="0" b="0"/>
            <wp:docPr id="10" name="Рисунок 10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B87" w:rsidRPr="00805B87" w:rsidRDefault="00805B87" w:rsidP="00805B87">
      <w:pPr>
        <w:shd w:val="clear" w:color="auto" w:fill="FFFFFF"/>
        <w:spacing w:after="0" w:line="240" w:lineRule="auto"/>
        <w:ind w:right="1259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805B87" w:rsidRPr="00805B87" w:rsidRDefault="00805B87" w:rsidP="00805B87">
      <w:pPr>
        <w:shd w:val="clear" w:color="auto" w:fill="FFFFFF"/>
        <w:tabs>
          <w:tab w:val="left" w:pos="8364"/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</w:rPr>
      </w:pPr>
      <w:r w:rsidRPr="00805B87">
        <w:rPr>
          <w:rFonts w:ascii="Times New Roman" w:hAnsi="Times New Roman" w:cs="Times New Roman"/>
          <w:b/>
          <w:color w:val="000000"/>
          <w:spacing w:val="-8"/>
        </w:rPr>
        <w:t>Администрация</w:t>
      </w:r>
      <w:r>
        <w:rPr>
          <w:rFonts w:ascii="Times New Roman" w:hAnsi="Times New Roman" w:cs="Times New Roman"/>
          <w:b/>
          <w:color w:val="000000"/>
          <w:spacing w:val="-8"/>
        </w:rPr>
        <w:t xml:space="preserve"> </w:t>
      </w:r>
      <w:r w:rsidRPr="00805B87">
        <w:rPr>
          <w:rFonts w:ascii="Times New Roman" w:hAnsi="Times New Roman" w:cs="Times New Roman"/>
          <w:b/>
          <w:color w:val="000000"/>
          <w:spacing w:val="-8"/>
        </w:rPr>
        <w:t>Большеигнатовского му</w:t>
      </w:r>
      <w:r w:rsidRPr="00805B87">
        <w:rPr>
          <w:rFonts w:ascii="Times New Roman" w:hAnsi="Times New Roman" w:cs="Times New Roman"/>
          <w:b/>
          <w:color w:val="000000"/>
          <w:spacing w:val="-10"/>
        </w:rPr>
        <w:t>ниципального района</w:t>
      </w:r>
      <w:r w:rsidRPr="00805B87">
        <w:rPr>
          <w:rFonts w:ascii="Times New Roman" w:hAnsi="Times New Roman" w:cs="Times New Roman"/>
          <w:b/>
          <w:color w:val="000000"/>
          <w:spacing w:val="-11"/>
        </w:rPr>
        <w:t xml:space="preserve">  Республики Мордовия</w:t>
      </w:r>
    </w:p>
    <w:p w:rsidR="00805B87" w:rsidRPr="00805B87" w:rsidRDefault="00805B87" w:rsidP="00805B87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color w:val="000000"/>
          <w:spacing w:val="-11"/>
        </w:rPr>
      </w:pPr>
      <w:r w:rsidRPr="00805B87">
        <w:rPr>
          <w:rFonts w:ascii="Times New Roman" w:hAnsi="Times New Roman" w:cs="Times New Roman"/>
          <w:b/>
          <w:color w:val="000000"/>
          <w:spacing w:val="-11"/>
        </w:rPr>
        <w:t xml:space="preserve">                   </w:t>
      </w:r>
    </w:p>
    <w:p w:rsidR="00805B87" w:rsidRPr="00805B87" w:rsidRDefault="00805B87" w:rsidP="007A63D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</w:rPr>
      </w:pPr>
      <w:r w:rsidRPr="00805B87">
        <w:rPr>
          <w:rFonts w:ascii="Times New Roman" w:hAnsi="Times New Roman" w:cs="Times New Roman"/>
          <w:color w:val="000000"/>
          <w:spacing w:val="-11"/>
        </w:rPr>
        <w:t>ПОСТАНОВЛЕНИЕ</w:t>
      </w:r>
    </w:p>
    <w:p w:rsidR="00805B87" w:rsidRPr="00805B87" w:rsidRDefault="00805B87" w:rsidP="00805B87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  <w:r w:rsidRPr="00805B87">
        <w:rPr>
          <w:rFonts w:ascii="Times New Roman" w:hAnsi="Times New Roman" w:cs="Times New Roman"/>
          <w:color w:val="000000"/>
          <w:spacing w:val="-11"/>
        </w:rPr>
        <w:t xml:space="preserve">                                </w:t>
      </w:r>
      <w:r>
        <w:rPr>
          <w:rFonts w:ascii="Times New Roman" w:hAnsi="Times New Roman" w:cs="Times New Roman"/>
          <w:color w:val="000000"/>
          <w:spacing w:val="-11"/>
        </w:rPr>
        <w:t xml:space="preserve">                             </w:t>
      </w:r>
    </w:p>
    <w:p w:rsidR="00805B87" w:rsidRPr="00805B87" w:rsidRDefault="00805B87" w:rsidP="00805B87">
      <w:pPr>
        <w:shd w:val="clear" w:color="auto" w:fill="FFFFFF"/>
        <w:spacing w:after="0" w:line="240" w:lineRule="auto"/>
        <w:ind w:left="284" w:right="1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  <w:color w:val="000000"/>
          <w:spacing w:val="-2"/>
        </w:rPr>
        <w:t xml:space="preserve">     от 20.05.</w:t>
      </w:r>
      <w:r w:rsidRPr="00805B87">
        <w:rPr>
          <w:rFonts w:ascii="Times New Roman" w:hAnsi="Times New Roman" w:cs="Times New Roman"/>
          <w:color w:val="000000"/>
        </w:rPr>
        <w:t xml:space="preserve"> 2021 </w:t>
      </w:r>
      <w:r w:rsidRPr="00805B87">
        <w:rPr>
          <w:rFonts w:ascii="Times New Roman" w:hAnsi="Times New Roman" w:cs="Times New Roman"/>
          <w:color w:val="000000"/>
          <w:spacing w:val="-4"/>
        </w:rPr>
        <w:t>года</w:t>
      </w:r>
      <w:r w:rsidRPr="00805B87">
        <w:rPr>
          <w:rFonts w:ascii="Times New Roman" w:hAnsi="Times New Roman" w:cs="Times New Roman"/>
          <w:color w:val="000000"/>
        </w:rPr>
        <w:t xml:space="preserve">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                 </w:t>
      </w:r>
      <w:r w:rsidRPr="00805B87">
        <w:rPr>
          <w:rFonts w:ascii="Times New Roman" w:hAnsi="Times New Roman" w:cs="Times New Roman"/>
          <w:color w:val="000000"/>
        </w:rPr>
        <w:t xml:space="preserve">    </w:t>
      </w:r>
      <w:r w:rsidRPr="00805B87">
        <w:rPr>
          <w:rFonts w:ascii="Times New Roman" w:hAnsi="Times New Roman" w:cs="Times New Roman"/>
          <w:color w:val="000000"/>
          <w:spacing w:val="-7"/>
        </w:rPr>
        <w:t>№</w:t>
      </w:r>
      <w:r>
        <w:rPr>
          <w:rFonts w:ascii="Times New Roman" w:hAnsi="Times New Roman" w:cs="Times New Roman"/>
          <w:color w:val="000000"/>
          <w:spacing w:val="-7"/>
        </w:rPr>
        <w:t xml:space="preserve"> </w:t>
      </w:r>
      <w:r w:rsidRPr="00805B87">
        <w:rPr>
          <w:rFonts w:ascii="Times New Roman" w:hAnsi="Times New Roman" w:cs="Times New Roman"/>
          <w:color w:val="000000"/>
          <w:spacing w:val="-7"/>
        </w:rPr>
        <w:t>239</w:t>
      </w:r>
    </w:p>
    <w:p w:rsidR="00805B87" w:rsidRPr="00805B87" w:rsidRDefault="00805B87" w:rsidP="00805B87">
      <w:pPr>
        <w:spacing w:after="0" w:line="240" w:lineRule="auto"/>
        <w:rPr>
          <w:rFonts w:ascii="Times New Roman" w:hAnsi="Times New Roman" w:cs="Times New Roman"/>
        </w:rPr>
      </w:pPr>
    </w:p>
    <w:p w:rsidR="00805B87" w:rsidRPr="00805B87" w:rsidRDefault="007A63DE" w:rsidP="00805B8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05B87" w:rsidRPr="00805B87">
        <w:rPr>
          <w:rFonts w:ascii="Times New Roman" w:hAnsi="Times New Roman" w:cs="Times New Roman"/>
        </w:rPr>
        <w:t>с. Большое Игнатово</w:t>
      </w:r>
    </w:p>
    <w:p w:rsidR="00805B87" w:rsidRPr="00805B87" w:rsidRDefault="00805B87" w:rsidP="00805B8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05B87" w:rsidRPr="00805B87" w:rsidRDefault="00805B87" w:rsidP="00805B87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</w:p>
    <w:p w:rsidR="00805B87" w:rsidRPr="00805B87" w:rsidRDefault="00805B87" w:rsidP="00805B87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 xml:space="preserve">Большеигнатовского муниципального района от 26.12.2018 года </w:t>
      </w:r>
    </w:p>
    <w:p w:rsidR="00805B87" w:rsidRPr="00805B87" w:rsidRDefault="00805B87" w:rsidP="00805B87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>№493 «Об утверждении муниципальной программы</w:t>
      </w:r>
    </w:p>
    <w:p w:rsidR="00805B87" w:rsidRPr="00805B87" w:rsidRDefault="00805B87" w:rsidP="00805B87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>«Экономическое развитие Большеигнатовского</w:t>
      </w:r>
    </w:p>
    <w:p w:rsidR="00805B87" w:rsidRPr="00805B87" w:rsidRDefault="00805B87" w:rsidP="00805B87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>муниципального района Республики Мордовия до 2025 года»»</w:t>
      </w:r>
    </w:p>
    <w:p w:rsidR="00805B87" w:rsidRPr="00805B87" w:rsidRDefault="00805B87" w:rsidP="00805B87">
      <w:pPr>
        <w:tabs>
          <w:tab w:val="left" w:pos="9214"/>
        </w:tabs>
        <w:spacing w:after="0" w:line="240" w:lineRule="auto"/>
        <w:ind w:right="425"/>
        <w:jc w:val="both"/>
        <w:rPr>
          <w:rFonts w:ascii="Times New Roman" w:hAnsi="Times New Roman" w:cs="Times New Roman"/>
        </w:rPr>
      </w:pPr>
    </w:p>
    <w:p w:rsidR="00805B87" w:rsidRPr="00805B87" w:rsidRDefault="00805B87" w:rsidP="00805B87">
      <w:pPr>
        <w:tabs>
          <w:tab w:val="left" w:pos="5040"/>
          <w:tab w:val="left" w:pos="9214"/>
        </w:tabs>
        <w:suppressAutoHyphens/>
        <w:spacing w:after="0" w:line="240" w:lineRule="auto"/>
        <w:ind w:right="425" w:firstLine="567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 xml:space="preserve">Администрация Большеигнатовского  муниципального района </w:t>
      </w:r>
      <w:r w:rsidRPr="00805B87">
        <w:rPr>
          <w:rFonts w:ascii="Times New Roman" w:hAnsi="Times New Roman" w:cs="Times New Roman"/>
          <w:b/>
        </w:rPr>
        <w:t>постановляет:</w:t>
      </w:r>
    </w:p>
    <w:p w:rsidR="00805B87" w:rsidRPr="00805B87" w:rsidRDefault="00805B87" w:rsidP="00805B87">
      <w:pPr>
        <w:tabs>
          <w:tab w:val="left" w:pos="5040"/>
          <w:tab w:val="left" w:pos="9214"/>
        </w:tabs>
        <w:suppressAutoHyphens/>
        <w:spacing w:after="0" w:line="240" w:lineRule="auto"/>
        <w:ind w:right="425" w:firstLine="567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>1. Внести изменения в муниципальную программу «Экономическое развитие Большеигнатовского муниципального района Республики Мордовия до 2025 года» (далее - Программа), утвержденную постановлением Администрации Большеигнатовского муниципального района от 26.12.2018 года №493 «Об утверждении муниципальной программы «Экономическое развитие Большеигнатовского муниципального района Республики Мордовия до 2025 года» следующего содержания:</w:t>
      </w:r>
    </w:p>
    <w:p w:rsidR="00805B87" w:rsidRPr="00805B87" w:rsidRDefault="00805B87" w:rsidP="00170552">
      <w:pPr>
        <w:tabs>
          <w:tab w:val="left" w:pos="5040"/>
          <w:tab w:val="left" w:pos="921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>1.1. Позицию</w:t>
      </w:r>
      <w:r w:rsidRPr="00805B87">
        <w:rPr>
          <w:rFonts w:ascii="Times New Roman" w:hAnsi="Times New Roman" w:cs="Times New Roman"/>
          <w:b/>
          <w:color w:val="000000"/>
        </w:rPr>
        <w:t xml:space="preserve"> </w:t>
      </w:r>
      <w:r w:rsidRPr="00805B87">
        <w:rPr>
          <w:rFonts w:ascii="Times New Roman" w:hAnsi="Times New Roman" w:cs="Times New Roman"/>
          <w:color w:val="000000"/>
        </w:rPr>
        <w:t>«Объемы и источники финансирования Программы»</w:t>
      </w:r>
      <w:r w:rsidRPr="00805B87">
        <w:rPr>
          <w:rFonts w:ascii="Times New Roman" w:hAnsi="Times New Roman" w:cs="Times New Roman"/>
        </w:rPr>
        <w:t xml:space="preserve"> Паспорта Программы </w:t>
      </w:r>
      <w:r w:rsidR="00170552">
        <w:rPr>
          <w:rFonts w:ascii="Times New Roman" w:hAnsi="Times New Roman" w:cs="Times New Roman"/>
        </w:rPr>
        <w:t>изложить  в следующей редакции:</w:t>
      </w:r>
    </w:p>
    <w:tbl>
      <w:tblPr>
        <w:tblW w:w="0" w:type="auto"/>
        <w:tblInd w:w="30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94"/>
        <w:gridCol w:w="6850"/>
      </w:tblGrid>
      <w:tr w:rsidR="00805B87" w:rsidRPr="00805B87" w:rsidTr="00100DA4">
        <w:trPr>
          <w:trHeight w:val="977"/>
        </w:trPr>
        <w:tc>
          <w:tcPr>
            <w:tcW w:w="2410" w:type="dxa"/>
          </w:tcPr>
          <w:p w:rsidR="00805B87" w:rsidRPr="00805B87" w:rsidRDefault="00805B87" w:rsidP="00805B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05B87">
              <w:rPr>
                <w:rFonts w:ascii="Times New Roman" w:hAnsi="Times New Roman" w:cs="Times New Roman"/>
                <w:b/>
                <w:color w:val="000000"/>
              </w:rPr>
              <w:t>«Объемы и источники финансирования Программы</w:t>
            </w:r>
          </w:p>
        </w:tc>
        <w:tc>
          <w:tcPr>
            <w:tcW w:w="6975" w:type="dxa"/>
            <w:shd w:val="clear" w:color="auto" w:fill="auto"/>
          </w:tcPr>
          <w:p w:rsidR="00DC3842" w:rsidRDefault="00805B87" w:rsidP="00805B87">
            <w:pPr>
              <w:pStyle w:val="34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 xml:space="preserve">Объёмы финансирования на реализацию мероприятий Программы  </w:t>
            </w:r>
            <w:r w:rsidR="00DC3842">
              <w:rPr>
                <w:spacing w:val="-2"/>
                <w:sz w:val="22"/>
                <w:szCs w:val="22"/>
              </w:rPr>
              <w:t xml:space="preserve"> </w:t>
            </w:r>
          </w:p>
          <w:p w:rsidR="00805B87" w:rsidRPr="00805B87" w:rsidRDefault="00805B87" w:rsidP="00805B87">
            <w:pPr>
              <w:pStyle w:val="34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2019-2025  годах составят 27971,9426 тыс. рублей, в том числе: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2019 году – 2413,7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2020 году-   2083,363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2021 году – 1994,8796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2022 году –120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2023 году – 21120 тыс. рублей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2024 году – 120 тыс. рублей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2025 году – 120 тыс. рублей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ind w:firstLine="708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 xml:space="preserve">из них средства 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федерального бюджета 0 тыс.рублей, в том числе: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2019 году – 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2020 году-   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2021 году – 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2022 году – 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2023 году – 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2024 году –0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2025 году – 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lastRenderedPageBreak/>
              <w:t>республиканского бюджета  0 тыс. рублей, в том числе: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2019 году – 0 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2020 году-   1832,4198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2021 году – 1762,38682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2022 году – 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2023 году – 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2024 году – 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2025 году – 0 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местного бюджета 1764,6432  тыс. рублей, в том числе: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2019 году – 913,7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2020 году-   250,9432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2021 году – 232,49278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2022 году – 120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2023 году – 120 тыс. рублей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2024 году –120 тыс. рублей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2025 году – 120 тыс. рублей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внебюджетных источников  22500 тыс. рублей, в том числе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2019 году – 1500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2020 году-   0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2021 году – 0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2022 году – 0 тыс. рублей;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2023 году – 21000 тыс. рублей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2024 году – 0 тыс. рублей</w:t>
            </w:r>
          </w:p>
          <w:p w:rsidR="00805B87" w:rsidRPr="00805B87" w:rsidRDefault="00805B87" w:rsidP="00805B87">
            <w:pPr>
              <w:pStyle w:val="34"/>
              <w:shd w:val="clear" w:color="auto" w:fill="FFFFFF"/>
              <w:rPr>
                <w:spacing w:val="-2"/>
                <w:sz w:val="22"/>
                <w:szCs w:val="22"/>
              </w:rPr>
            </w:pPr>
            <w:r w:rsidRPr="00805B87">
              <w:rPr>
                <w:spacing w:val="-2"/>
                <w:sz w:val="22"/>
                <w:szCs w:val="22"/>
              </w:rPr>
              <w:t>в 2025 году – 0 тыс. рублей»</w:t>
            </w:r>
          </w:p>
        </w:tc>
      </w:tr>
    </w:tbl>
    <w:p w:rsidR="00805B87" w:rsidRPr="00805B87" w:rsidRDefault="00805B87" w:rsidP="00805B87">
      <w:pPr>
        <w:tabs>
          <w:tab w:val="left" w:pos="5040"/>
          <w:tab w:val="left" w:pos="921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lastRenderedPageBreak/>
        <w:t xml:space="preserve">1.2. Приложение 3  Программы  изложить в следующей редакции (прилагается). </w:t>
      </w:r>
    </w:p>
    <w:p w:rsidR="00805B87" w:rsidRPr="00805B87" w:rsidRDefault="00805B87" w:rsidP="00805B87">
      <w:pPr>
        <w:tabs>
          <w:tab w:val="left" w:pos="5040"/>
          <w:tab w:val="left" w:pos="921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>1.3. Раздел 4 Программы изложить в следующей редакции:</w:t>
      </w:r>
    </w:p>
    <w:p w:rsidR="00805B87" w:rsidRPr="00805B87" w:rsidRDefault="00805B87" w:rsidP="00805B87">
      <w:pPr>
        <w:pStyle w:val="34"/>
        <w:ind w:firstLine="567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«Прогнозируемые объёмы финансирования на реализацию мероприятий Программы</w:t>
      </w:r>
      <w:r w:rsidRPr="00805B87">
        <w:rPr>
          <w:color w:val="FF0000"/>
          <w:spacing w:val="-2"/>
          <w:sz w:val="22"/>
          <w:szCs w:val="22"/>
        </w:rPr>
        <w:t xml:space="preserve">  </w:t>
      </w:r>
      <w:r w:rsidRPr="00805B87">
        <w:rPr>
          <w:spacing w:val="-2"/>
          <w:sz w:val="22"/>
          <w:szCs w:val="22"/>
        </w:rPr>
        <w:t>в 2019-2025  годах составят 27971,9426 тыс. рублей, в том числе: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2019 году – 2413,7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2020 году-   2083,363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2021 году – 1994,8796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2022 году –120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2023 году – 21120 тыс. рублей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2024 году – 120 тыс. рублей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2025 году – 120 тыс. рублей</w:t>
      </w:r>
    </w:p>
    <w:p w:rsidR="00805B87" w:rsidRPr="00805B87" w:rsidRDefault="00805B87" w:rsidP="00805B87">
      <w:pPr>
        <w:pStyle w:val="34"/>
        <w:shd w:val="clear" w:color="auto" w:fill="FFFFFF"/>
        <w:ind w:firstLine="708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 xml:space="preserve">из них средства 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федерального бюджета 0 тыс.рублей, в том числе: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2019 году – 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2020 году-   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2021 году – 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2022 году – 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2023 году – 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2024 году –0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2025 году – 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республиканского бюджета  0 тыс. рублей, в том числе: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2019 году – 0 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2020 году-   1832,4198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2021 году – 1762,38682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2022 году – 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2023 году – 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2024 году – 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2025 году – 0 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местного бюджета 1764,6432  тыс. рублей, в том числе: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2019 году – 913,7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2020 году-   250,9432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2021 году – 232,49278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2022 году – 120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lastRenderedPageBreak/>
        <w:t>в 2023 году – 120 тыс. рублей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2024 году –120 тыс. рублей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2025 году – 120 тыс. рублей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внебюджетных источников  22500 тыс. рублей, в том числе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2019 году – 1500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2020 году-   0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2021 году – 0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2022 году – 0 тыс. рублей;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2023 году – 21000 тыс. рублей</w:t>
      </w:r>
    </w:p>
    <w:p w:rsidR="00805B87" w:rsidRPr="00805B87" w:rsidRDefault="00805B87" w:rsidP="00805B87">
      <w:pPr>
        <w:pStyle w:val="34"/>
        <w:shd w:val="clear" w:color="auto" w:fill="FFFFFF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2024 году – 0 тыс. рублей</w:t>
      </w:r>
    </w:p>
    <w:p w:rsidR="00805B87" w:rsidRPr="00805B87" w:rsidRDefault="00805B87" w:rsidP="00805B87">
      <w:pPr>
        <w:pStyle w:val="34"/>
        <w:rPr>
          <w:spacing w:val="-2"/>
          <w:sz w:val="22"/>
          <w:szCs w:val="22"/>
        </w:rPr>
      </w:pPr>
      <w:r w:rsidRPr="00805B87">
        <w:rPr>
          <w:spacing w:val="-2"/>
          <w:sz w:val="22"/>
          <w:szCs w:val="22"/>
        </w:rPr>
        <w:t>в 2025 году – 0 тыс. рублей</w:t>
      </w:r>
    </w:p>
    <w:p w:rsidR="00805B87" w:rsidRPr="00805B87" w:rsidRDefault="00805B87" w:rsidP="00805B87">
      <w:pPr>
        <w:pStyle w:val="34"/>
        <w:ind w:firstLine="567"/>
        <w:rPr>
          <w:sz w:val="22"/>
          <w:szCs w:val="22"/>
        </w:rPr>
      </w:pPr>
      <w:r w:rsidRPr="00805B87">
        <w:rPr>
          <w:sz w:val="22"/>
          <w:szCs w:val="22"/>
        </w:rPr>
        <w:t xml:space="preserve">Ресурсное </w:t>
      </w:r>
      <w:hyperlink w:anchor="Par3511" w:history="1">
        <w:r w:rsidRPr="00805B87">
          <w:rPr>
            <w:sz w:val="22"/>
            <w:szCs w:val="22"/>
          </w:rPr>
          <w:t>обеспечение</w:t>
        </w:r>
      </w:hyperlink>
      <w:r w:rsidRPr="00805B87">
        <w:rPr>
          <w:sz w:val="22"/>
          <w:szCs w:val="22"/>
        </w:rPr>
        <w:t xml:space="preserve"> по каждому Подразделу, мероприятию, в разрезе источников финансирования по годам реализации представлено в приложении 3 к Программе».</w:t>
      </w:r>
    </w:p>
    <w:p w:rsidR="00805B87" w:rsidRPr="00805B87" w:rsidRDefault="00805B87" w:rsidP="00805B87">
      <w:pPr>
        <w:pStyle w:val="34"/>
        <w:ind w:firstLine="567"/>
        <w:rPr>
          <w:sz w:val="22"/>
          <w:szCs w:val="22"/>
        </w:rPr>
      </w:pPr>
      <w:r w:rsidRPr="00805B87">
        <w:rPr>
          <w:sz w:val="22"/>
          <w:szCs w:val="22"/>
        </w:rPr>
        <w:t>1.4. Пункт 1.3  постановления Администрации Большеигнатовского муниципального района от 04.05.2021 г. №</w:t>
      </w:r>
      <w:r w:rsidR="0032608A">
        <w:rPr>
          <w:sz w:val="22"/>
          <w:szCs w:val="22"/>
        </w:rPr>
        <w:t xml:space="preserve"> </w:t>
      </w:r>
      <w:r w:rsidRPr="00805B87">
        <w:rPr>
          <w:sz w:val="22"/>
          <w:szCs w:val="22"/>
        </w:rPr>
        <w:t>211 «О внесении изменений в постановление Администрации Большеигнатовского муниципального района от 26.12.2018 года №</w:t>
      </w:r>
      <w:r w:rsidR="0032608A">
        <w:rPr>
          <w:sz w:val="22"/>
          <w:szCs w:val="22"/>
        </w:rPr>
        <w:t xml:space="preserve"> </w:t>
      </w:r>
      <w:r w:rsidRPr="00805B87">
        <w:rPr>
          <w:sz w:val="22"/>
          <w:szCs w:val="22"/>
        </w:rPr>
        <w:t>493 «Об утверждении муниципальной программы «Экономическое развитие Большеигнатовского муниципального района Республики Мордовия до 2025 года» признать утратившим силу.</w:t>
      </w:r>
    </w:p>
    <w:p w:rsidR="00805B87" w:rsidRPr="00805B87" w:rsidRDefault="00805B87" w:rsidP="00805B87">
      <w:pPr>
        <w:tabs>
          <w:tab w:val="left" w:pos="360"/>
          <w:tab w:val="left" w:pos="9639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>2. Настоящее постановление вступает в силу  после его официального  опубликования.</w:t>
      </w:r>
    </w:p>
    <w:p w:rsidR="00805B87" w:rsidRPr="00805B87" w:rsidRDefault="00805B87" w:rsidP="00805B87">
      <w:pPr>
        <w:tabs>
          <w:tab w:val="left" w:pos="5040"/>
          <w:tab w:val="left" w:pos="9214"/>
        </w:tabs>
        <w:suppressAutoHyphens/>
        <w:spacing w:after="0" w:line="240" w:lineRule="auto"/>
        <w:ind w:right="425" w:firstLine="567"/>
        <w:jc w:val="both"/>
        <w:rPr>
          <w:rFonts w:ascii="Times New Roman" w:hAnsi="Times New Roman" w:cs="Times New Roman"/>
        </w:rPr>
      </w:pPr>
    </w:p>
    <w:p w:rsidR="00805B87" w:rsidRPr="00805B87" w:rsidRDefault="00805B87" w:rsidP="00805B87">
      <w:pPr>
        <w:tabs>
          <w:tab w:val="left" w:pos="9214"/>
        </w:tabs>
        <w:spacing w:after="0" w:line="240" w:lineRule="auto"/>
        <w:ind w:right="425"/>
        <w:jc w:val="both"/>
        <w:rPr>
          <w:rFonts w:ascii="Times New Roman" w:hAnsi="Times New Roman" w:cs="Times New Roman"/>
        </w:rPr>
      </w:pPr>
    </w:p>
    <w:p w:rsidR="00805B87" w:rsidRPr="00805B87" w:rsidRDefault="00805B87" w:rsidP="00805B87">
      <w:pPr>
        <w:tabs>
          <w:tab w:val="left" w:pos="9214"/>
        </w:tabs>
        <w:spacing w:after="0" w:line="240" w:lineRule="auto"/>
        <w:ind w:right="425"/>
        <w:jc w:val="both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 xml:space="preserve">Глава  Большеигнатовского </w:t>
      </w:r>
    </w:p>
    <w:p w:rsidR="00805B87" w:rsidRPr="00805B87" w:rsidRDefault="00805B87" w:rsidP="00805B87">
      <w:pPr>
        <w:spacing w:after="0" w:line="240" w:lineRule="auto"/>
        <w:rPr>
          <w:rFonts w:ascii="Times New Roman" w:hAnsi="Times New Roman" w:cs="Times New Roman"/>
        </w:rPr>
      </w:pPr>
      <w:r w:rsidRPr="00805B87">
        <w:rPr>
          <w:rFonts w:ascii="Times New Roman" w:hAnsi="Times New Roman" w:cs="Times New Roman"/>
        </w:rPr>
        <w:t xml:space="preserve">муниципального района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</w:t>
      </w:r>
      <w:r w:rsidRPr="00805B87">
        <w:rPr>
          <w:rFonts w:ascii="Times New Roman" w:hAnsi="Times New Roman" w:cs="Times New Roman"/>
        </w:rPr>
        <w:t xml:space="preserve">  Т.Н. Полозова</w:t>
      </w:r>
    </w:p>
    <w:p w:rsidR="002573D0" w:rsidRPr="00805B87" w:rsidRDefault="002573D0" w:rsidP="00805B87">
      <w:pPr>
        <w:spacing w:after="0" w:line="240" w:lineRule="auto"/>
        <w:rPr>
          <w:rFonts w:ascii="Times New Roman" w:hAnsi="Times New Roman" w:cs="Times New Roman"/>
        </w:rPr>
      </w:pPr>
    </w:p>
    <w:p w:rsidR="002573D0" w:rsidRPr="00805B87" w:rsidRDefault="002573D0" w:rsidP="00805B87">
      <w:pPr>
        <w:spacing w:after="0" w:line="240" w:lineRule="auto"/>
        <w:rPr>
          <w:rFonts w:ascii="Times New Roman" w:hAnsi="Times New Roman" w:cs="Times New Roman"/>
        </w:rPr>
      </w:pPr>
    </w:p>
    <w:p w:rsidR="000A2854" w:rsidRPr="00805B87" w:rsidRDefault="000A2854" w:rsidP="00805B87">
      <w:pPr>
        <w:spacing w:after="0" w:line="240" w:lineRule="auto"/>
        <w:ind w:firstLine="567"/>
        <w:jc w:val="both"/>
        <w:rPr>
          <w:rStyle w:val="af3"/>
          <w:rFonts w:ascii="Times New Roman" w:hAnsi="Times New Roman" w:cs="Times New Roman"/>
          <w:color w:val="000000"/>
        </w:rPr>
      </w:pPr>
    </w:p>
    <w:tbl>
      <w:tblPr>
        <w:tblW w:w="21398" w:type="dxa"/>
        <w:tblInd w:w="93" w:type="dxa"/>
        <w:tblLook w:val="04A0" w:firstRow="1" w:lastRow="0" w:firstColumn="1" w:lastColumn="0" w:noHBand="0" w:noVBand="1"/>
      </w:tblPr>
      <w:tblGrid>
        <w:gridCol w:w="960"/>
        <w:gridCol w:w="3354"/>
        <w:gridCol w:w="4376"/>
        <w:gridCol w:w="2132"/>
        <w:gridCol w:w="960"/>
        <w:gridCol w:w="960"/>
        <w:gridCol w:w="960"/>
        <w:gridCol w:w="960"/>
        <w:gridCol w:w="1400"/>
        <w:gridCol w:w="1356"/>
        <w:gridCol w:w="960"/>
        <w:gridCol w:w="960"/>
        <w:gridCol w:w="960"/>
        <w:gridCol w:w="1100"/>
      </w:tblGrid>
      <w:tr w:rsidR="005C1969" w:rsidRPr="005C1969" w:rsidTr="005C19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bookmarkStart w:id="46" w:name="RANGE!A1:N458"/>
            <w:r w:rsidRPr="005C1969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  <w:bookmarkEnd w:id="46"/>
          </w:p>
        </w:tc>
        <w:tc>
          <w:tcPr>
            <w:tcW w:w="3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</w:rPr>
              <w:t>ПРИЛОЖЕНИЕ 3</w:t>
            </w:r>
          </w:p>
        </w:tc>
      </w:tr>
      <w:tr w:rsidR="005C1969" w:rsidRPr="005C1969" w:rsidTr="005C1969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5C1969"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3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4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</w:tr>
    </w:tbl>
    <w:p w:rsidR="005C1969" w:rsidRDefault="005C1969" w:rsidP="005C19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5C1969" w:rsidSect="002573D0">
          <w:pgSz w:w="11906" w:h="16838"/>
          <w:pgMar w:top="567" w:right="991" w:bottom="1134" w:left="1701" w:header="709" w:footer="720" w:gutter="0"/>
          <w:cols w:space="720"/>
          <w:docGrid w:linePitch="381"/>
        </w:sectPr>
      </w:pPr>
    </w:p>
    <w:tbl>
      <w:tblPr>
        <w:tblW w:w="1598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127"/>
        <w:gridCol w:w="1559"/>
        <w:gridCol w:w="1985"/>
        <w:gridCol w:w="844"/>
        <w:gridCol w:w="715"/>
        <w:gridCol w:w="709"/>
        <w:gridCol w:w="851"/>
        <w:gridCol w:w="1276"/>
        <w:gridCol w:w="1356"/>
        <w:gridCol w:w="960"/>
        <w:gridCol w:w="960"/>
        <w:gridCol w:w="960"/>
        <w:gridCol w:w="1100"/>
      </w:tblGrid>
      <w:tr w:rsidR="005C1969" w:rsidRPr="005C1969" w:rsidTr="003971F1">
        <w:trPr>
          <w:trHeight w:val="765"/>
        </w:trPr>
        <w:tc>
          <w:tcPr>
            <w:tcW w:w="1598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Ресурсное обеспечение и прогнозная (справочная) оценка расходов федерального, республиканского                                                                                                                                      и местного бюджетов на реализацию муниципальной программы</w:t>
            </w:r>
          </w:p>
        </w:tc>
      </w:tr>
      <w:tr w:rsidR="005C1969" w:rsidRPr="005C1969" w:rsidTr="003971F1">
        <w:trPr>
          <w:trHeight w:val="25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</w:tr>
      <w:tr w:rsidR="005C1969" w:rsidRPr="005C1969" w:rsidTr="003971F1">
        <w:trPr>
          <w:trHeight w:val="25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№п/п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Статус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Ответственный исполнитель, соисполнители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97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Оценка расходов (тыс. руб.), годы</w:t>
            </w:r>
          </w:p>
        </w:tc>
      </w:tr>
      <w:tr w:rsidR="005C1969" w:rsidRPr="005C1969" w:rsidTr="003971F1">
        <w:trPr>
          <w:trHeight w:val="79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2016 г.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2017 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2018 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2019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2020 г.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2021 г.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2022 г.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2023 г.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2024 г.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2025 г.</w:t>
            </w:r>
          </w:p>
        </w:tc>
      </w:tr>
      <w:tr w:rsidR="005C1969" w:rsidRPr="005C1969" w:rsidTr="003971F1">
        <w:trPr>
          <w:trHeight w:val="52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Муниципальная программа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2413,7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2083,363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1994,8796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21120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1832,4198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1762,38682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0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 xml:space="preserve">местный бюджет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913,7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250,9432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232,49278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170552">
        <w:trPr>
          <w:trHeight w:val="337"/>
        </w:trPr>
        <w:tc>
          <w:tcPr>
            <w:tcW w:w="159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 т. ч.</w:t>
            </w:r>
          </w:p>
        </w:tc>
      </w:tr>
      <w:tr w:rsidR="005C1969" w:rsidRPr="005C1969" w:rsidTr="003971F1">
        <w:trPr>
          <w:trHeight w:val="52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Подраздел 1 "Развитие промышленного комплекса"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1705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6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8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1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 xml:space="preserve">местный бюджет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16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1.1.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мероприятие"Реализация инвестиционных проектов в сфере промышленности"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5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7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27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- "Реконструкция  цеха по производству безалкогольных напитков  под цех по производству пива и лимонада"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ИП "Кольцов А.С."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8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5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7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6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- "Строительство зерносушильного комплекса по очистке, сушке и хранению зерна"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ООО "8-ое Марта"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5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8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4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91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Подраздел 2 "Формирование благоприятной инвестиционной среды"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793,7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5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7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793,7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- "Создание условий для реализации инвестиционных проектов"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9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29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1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2.1.1.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"Формирование перечня земельных участков ( в том числе частных), которые могут быть представлены субъектами инвестиционной и предпринимательской деятельности"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1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5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7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06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2.1.2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Мероприятие "Активизация работы по государственной регистрации прав на недвижимое имущество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муниципальных образований, оформление и последующую регистрацию прав на бесхозяйственные объекты недвижимости"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2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33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2.1.3.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"Формирование и ведение реестра инвестиционных проектов, реализуемых (планируемых к реализации) на территории муниципального района"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0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местный бюджет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2.1.4.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"Формирование и ведение реестра инвестиционных площадок муниципального района"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3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2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3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5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2.1.5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Мероприяттие "Разработка, анализ и совершенствоание нормативно-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правовой базы"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7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3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5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2.1.6.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Мероприяттие     "Отбор инвестиционных площадок, обеспеченных необходимой инфраструктурой под новые проекты, формирование перечня таких площадок"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82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2.1.7.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Мероприяттие              "Анализ и выявление перспективных инвестиционных ниш свободных для развития производства, создания новых рабочих мест и кооперационных цепочек с местными товаропроизводителями на территории муниципального района"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516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2.1.8.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Мероприяттие "Формирование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реестра перспективных инвестиционных ниш для по-тенциальных инвесторов с детальной характеристикой конкурентных пре-имуществ их размещения на территории муниципального района"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 xml:space="preserve">Администрация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41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170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2.1.9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28702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"Информационное сопровождение и "упаковка" инвестиционных ниш"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49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3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46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2.1.10.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Мероприяттие "Оказание информационно-консультационной поддержки потенциальным инвесторам в целях освоения инвестиционных площадок"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8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5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Основное </w:t>
            </w: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мероприятие "Формирование и поддержание позитивного имиджа района как территории, благоприятной для инвестиционной деятельности"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Администра</w:t>
            </w: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105FE1">
        <w:trPr>
          <w:trHeight w:val="44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"Освещение инвестиционной деятельности, осуществляемой на территории муниципального района, в средствах массовой информации и на официальном сайте"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0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75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2.2.2</w:t>
            </w:r>
          </w:p>
          <w:p w:rsidR="00A12A26" w:rsidRDefault="00A12A26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12A26" w:rsidRDefault="00A12A26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12A26" w:rsidRDefault="00A12A26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12A26" w:rsidRDefault="00A12A26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12A26" w:rsidRDefault="00A12A26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12A26" w:rsidRPr="005C1969" w:rsidRDefault="00A12A26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"Подготовка и ежегодное обновление инвестиционного паспорта муниципального района"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4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53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6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4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2.2.3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Мероприятие "Распространение информации об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инвестиционных площадках через средства массовой информации и официальный сайт"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3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4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0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0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33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2.3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"Обеспечение деятельности муниципального учреждения МФЦ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 xml:space="preserve">Финансовое управление администрации Большеигнатовского муниципального района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793,7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5C1969" w:rsidRPr="005C1969" w:rsidTr="003971F1">
        <w:trPr>
          <w:trHeight w:val="31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5C1969" w:rsidRPr="005C1969" w:rsidTr="003971F1">
        <w:trPr>
          <w:trHeight w:val="20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793,7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5C1969" w:rsidRPr="005C1969" w:rsidTr="003971F1">
        <w:trPr>
          <w:trHeight w:val="52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Подраздел 3 "Развитие инфраструктуры потребительского рынка"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1928,863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1874,8796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1832,4198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1762,38682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3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96,4432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112,49278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7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"Совершенстрование координации и правового регулирования в сфере потребительского рынка и услуг"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2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4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27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3.1.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 xml:space="preserve">Мероприятие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"Совершенствование нормативно-правового обеспечения в сфере торговли, внесение при необходимости изменений в нормативные правовые акты муниципального района"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09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"Мониторинг организаций торговли на аналичие в продаже продукции местных товаропроизводителей"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48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3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7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2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3.1.3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"Формирование и ведение реестров организаций и объектов торговли, общественного питания и бытового обслуживания муниципального района"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4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44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3.1.4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Мероприятие "Разработка и реализация мер по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созданию на объектах сферы услуг условий для посещения маломобильными группами населения"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7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3.2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"Развитие инфраструктуры и оптимальное размещение объектов потребительского рынка и сферы услуг"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1928,863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1874,8796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1832,4198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1762,38682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4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96,4432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112,49278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0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 - Открытие магазина в с.Большое Игнатово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4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6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2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9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283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"Организация ярмарочной торговли сельскохозяйственной продукцией, произведённой с/х организациями, КФХ и ЛПХ"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5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27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56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3.2.3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- Проведение мониторинга цен на основные виды продовольственных товаров в целях определения экономической доступности товаров для населения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6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4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106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3.2.4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 Меропритяие  - Участие представителей малого бизнеса в работе выставок товаров и услуг товаропроизводителей на территории Республики Мордовия и России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7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7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3.2.5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 - Обеспечение установки роs-терминалов по обслуживанию потребителей с применением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банковских карт в организациях розничной торговли, общественного питания, бытового обслуживания и автозаправочных станций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39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74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3.2.6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 Меропритяие - Развитие малого бизнеса в сфере продажи сувенирной продукции с мордовской национальной  символикой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105FE1">
        <w:trPr>
          <w:trHeight w:val="44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51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5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5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3351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3.2.7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-Содействие формированию на потребительском рынке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 в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соответствии с требованием Стратегии развития торговли в РФ на 2015-2016 годы и период до 2020 года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105FE1">
        <w:trPr>
          <w:trHeight w:val="55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57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26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86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3.2.8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105F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- Развитие торговой инфраструктуры в сельской местности, в том числе в отдаленных и малонаселенных пунктах, повышение транспортной доступности организаций торговли для населения в т.ч.:содействие открытию в предприятиях торговли пунктов по приему платежей за пользование услугами сотовой связи.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88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02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97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82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3.2.9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-Формирование реестра земельных участков, сформированных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под строительство торговых объектов, и размещение данных сведений на официальном сайте муниципального района в сети "Интернет"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5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16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3.2.10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 Меропритяие  - Реализация мер по развитию инфраструктуры и оптимальному размещению объектов потребительского рынка, в т.ч. включение в план территориального</w:t>
            </w:r>
            <w:r w:rsidR="003971F1">
              <w:rPr>
                <w:rFonts w:ascii="Times New Roman" w:eastAsia="Times New Roman" w:hAnsi="Times New Roman" w:cs="Times New Roman"/>
              </w:rPr>
              <w:t xml:space="preserve"> развития муниципального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5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9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3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9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3.2.11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 -  Развитие розничной торговой сети в сельской местности за счет расширения развозной торговли (в том числе по заказам) по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графику, согласованной с организациями розничной торговли и администрациями сельских поселений.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57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lastRenderedPageBreak/>
              <w:t>3.2.12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- Организация совместных мероприятий с органами контроля и надзора по обследованию деятельности предприятий торговой сети, общественного питания, бытового обслуживания.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06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3.2.13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 - Создание условий по торговому обслуживанию малонаселенных и труднодоступных сел посредством организации мелкорозничной торговли, магазинов "на дому", организации приема предварительных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заказов, в т.ч. на товары длительного пользования.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lastRenderedPageBreak/>
              <w:t>3.2.14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-Расширение перечня оказываемых услуг в сферах общественного питания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105FE1">
        <w:trPr>
          <w:trHeight w:val="41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46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24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2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33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3.2.15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 - Содействие развитию субъектов малого предпринимательства в сфере бытовых услуг.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105FE1">
        <w:trPr>
          <w:trHeight w:val="46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5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27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2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89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3.2.16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 Меропритяие  - Создание условий по обслуживанию малообеспеченных граждан.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0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30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42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37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3.2.17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 Меропритяие  - Проведение во взаимодействии с контролирующими органами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республики оперативно-профилактических мероприятий по выявлению фактов незаконного оборота алкогольной и спиртосодержащей продукции, не отвечающих требованиям безопасности, а также сбыта крепких спиртных напитков домашней выработки и т.д.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105FE1">
        <w:trPr>
          <w:trHeight w:val="42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54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33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3.2.18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 -  Размещение информационных и консультативных материалов по вопросам торговой деятельности  в разделе "Потребительский рынок" на сайте Администрации муниципального района в сети Интернет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42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44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3.2.19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- Проведение мониторинга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обеспеченности равного доступа местных производителей в мелкорозничные торговые сети по реализации продукции собственного производства;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4662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3.2.20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 - Организация информационно - аналитического наблюдения за состоянием рынка товаров и услуг со стороны потребителей, в т.ч. путем проведения опроса населения, мониторинга организаций розничной торговли на наличие в продаже товаров,  установленных цен на предлагаемую продукцию и услуги с последующей публикацией в СМИ и (или)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размещением на официальном сайте администрации Большеигнатовского  муниципального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1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5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8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105FE1">
        <w:trPr>
          <w:trHeight w:val="51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3.2.21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 -Разработка совместно с Советом предпринимателей района комплекса мер по обеспечению разнообразия форм торгового обслуживания, магазинов низких цен, салонной торговли, посылочной торговли, доставка товаров на дом, продажа товаров по заказам;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51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3.2.22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 Мероприятие-Организация выездного бытового обслуживания  населения в отдаленных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сельских населенных пунктах;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3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357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3.2.23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 - Предоставление в аренду незадействованных в хозяйственном обороте помещений муниципальной собственности для организации на их базе  фирменной торговли местными товаропроизводителями с обязательным размещением информации об объектах и условиях аренды на сайте администрации Большеигнатовского  муниципа</w:t>
            </w:r>
            <w:r w:rsidR="003971F1">
              <w:rPr>
                <w:rFonts w:ascii="Times New Roman" w:eastAsia="Times New Roman" w:hAnsi="Times New Roman" w:cs="Times New Roman"/>
              </w:rPr>
              <w:t>льного района в сети «Интернет»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5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6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3.2.24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 - Создание современной инфраструктуры сферы обслуживания, удовлетворяющей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 xml:space="preserve">запросам населения по качеству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5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3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2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171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3.2.25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 - Организация приема заказов сферы обслуживания по телефону и (или) Интернету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41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2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31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7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 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- Организация  транспортного обслуживания населения  по муниципальным маршрутам на территории  Большеигнатовского муниципального района Республики Мордовия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1928,863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1874,8796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 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1832,4198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1762,38682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7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 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 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96,4432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112,49278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10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</w:rPr>
            </w:pPr>
            <w:r w:rsidRPr="005C1969">
              <w:rPr>
                <w:rFonts w:ascii="Arial CYR" w:eastAsia="Times New Roman" w:hAnsi="Arial CYR" w:cs="Times New Roman"/>
              </w:rPr>
              <w:t>3.2.26</w:t>
            </w: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Подраздел 4 "Развитие конкуренции"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</w:rPr>
            </w:pPr>
            <w:r w:rsidRPr="005C1969">
              <w:rPr>
                <w:rFonts w:ascii="Arial CYR" w:eastAsia="Times New Roman" w:hAnsi="Arial CYR" w:cs="Times New Roman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154,5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5C1969" w:rsidRPr="005C1969" w:rsidTr="003971F1">
        <w:trPr>
          <w:trHeight w:val="44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9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26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154,5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5C1969" w:rsidRPr="005C1969" w:rsidTr="003971F1">
        <w:trPr>
          <w:trHeight w:val="56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4.1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Основное мероприятие "Оптимизация </w:t>
            </w: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процедур закупок товаров, работ, услуг 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Администрация Большеигна</w:t>
            </w: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товскогомуниципального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2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5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26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51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МСП"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47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2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6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05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4.1.2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 - "Применение конкурсных процедур (конкурсов, аукционов),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снижение случаев применения способа закупки «у единственного поставщика» установление единых требований  к процедуре закупки"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47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2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7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72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364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4.2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"Снижение административных барьеров"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EF3C46">
        <w:trPr>
          <w:trHeight w:val="41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5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EF3C46">
        <w:trPr>
          <w:trHeight w:val="22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EF3C46">
        <w:trPr>
          <w:trHeight w:val="40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EF3C46">
        <w:trPr>
          <w:trHeight w:val="8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Мероприятие - "Проведение оценки регулирующего воздействия проектов нормативно-правовых актов с целью устранения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избыточного муниципального регулирования, в т.ч. избыточных функций, и оптимизация государственного контроля и противодействие коррупции»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EF3C46">
        <w:trPr>
          <w:trHeight w:val="55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54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34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222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4.2.2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-Устранение избыточного  муниципального регулирования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45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6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1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214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4.3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"Развитие потребительского рынка"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EF3C46">
        <w:trPr>
          <w:trHeight w:val="44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EF3C46">
        <w:trPr>
          <w:trHeight w:val="5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26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EF3C46">
        <w:trPr>
          <w:trHeight w:val="40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4.3.1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"Создание условий для развития конкуренции на рынке розничной торговли 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1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2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4.3.2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Мероприяттие "Оказание содействия в организации и проведении ярмарок, с целью  предоставления населению возможности  приобретения  по доступным ценам продовольственных товаров, реализуемых непосредственно производителями сельскохозяйственной продукции"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46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7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4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4.4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Основное мероприятие "Содействие развитию конкуренции на основе Стандарта развития конкуренции, </w:t>
            </w: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участие в реализации составляющих Стандарта развития конкуренции, обеспечивающих эффективное функционирование рынков товаров и услуг"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24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4.4.1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- Разработка и утверждение муниципальной "дорожной карты" по развитию конкуренции; актуализация муниципальной "дорожной карты" по развитию конкуренции на территории Большеигнатовского муниципального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80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4.4.2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- Организация и проведение мониторингов на рынках товаров и услуг, входящих в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перечень приоритетных  и социально-значимых рынков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3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5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70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4.4.3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Меропритяие - Подготовка аналитической информации по вопросам реализации Стандарта развития конкуренции в Республике Мордовия для Уполномоченного органа - Министерства экономики, торговли и предпринимательства  РМ 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207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16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4.4.4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  Меропритяие -  Подготовка годового отчета о состоянии и развитии конкуренции на территории 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муниципального района  для последующего включения в ежегодный доклад о состоянии и развитии конкурентной среды на рынках товаров, работ и услуг, подготавливаемый Уполномоченным органом - Министерством экономики, торговли и предпринимательства  Республики Мордовия.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48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9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02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37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4.4.5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 Меропритяие  - Создание раздела "Развитие конкуренции" на сайте Администрации муниципального района в сети "Интернет" и размещение информационых и консультативных материалов по вопросам развития конкуренции на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 xml:space="preserve">рынках товаров, работ и услуг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56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7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5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79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4.4.6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 - Содействие в формировании перечня  приоритетных и социально значимых рынков для Республики Мордовия; содействие в проведении мониторингов конкурентной среды Большеигнатовского муниципального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2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2218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4.4.7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 Меропритяие  - Организация проведения обучающих мероприятий, тренингов для руководителей, специалистов администрации муниципального района,организаций, предприятий соответствующих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видов деятельности по вопросам содействия развития конкуренции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59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4.4.8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Меропритяие  - Осуществление общественного контроля за деятельностью субъектов естественных монополий на территории Большеигнатовского муниципального района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44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4.5.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Основное меропритяие  - Совершенствование процессов управления объектами  муниципальной собственности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154,5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5C1969" w:rsidRPr="005C1969" w:rsidTr="003971F1">
        <w:trPr>
          <w:trHeight w:val="56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1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2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154,5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120</w:t>
            </w:r>
          </w:p>
        </w:tc>
      </w:tr>
      <w:tr w:rsidR="005C1969" w:rsidRPr="005C1969" w:rsidTr="003971F1">
        <w:trPr>
          <w:trHeight w:val="42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EF3C46">
        <w:trPr>
          <w:trHeight w:val="286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4.5.1.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Проведение работ по государственному кадастровому учёту земельных участков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5C1969" w:rsidRPr="005C1969" w:rsidTr="003971F1">
        <w:trPr>
          <w:trHeight w:val="42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7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5C1969" w:rsidRPr="005C1969" w:rsidTr="00EF3C46">
        <w:trPr>
          <w:trHeight w:val="23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внебюджетные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86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4.5.2.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          Выполнение работ по рыночной оценке земельных участков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9,5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5C1969" w:rsidRPr="005C1969" w:rsidTr="003971F1">
        <w:trPr>
          <w:trHeight w:val="48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0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62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9,5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5C1969" w:rsidRPr="005C1969" w:rsidTr="003971F1">
        <w:trPr>
          <w:trHeight w:val="47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4.5.3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Выполнение работ по изготовлению технической документации, в том числе привлечения в муниципальную собственность бесхозяйного имущества и для приватизации  муниципального имущества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38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4.5.4.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Выполнение работ по рыночной оценке объектов капитального строительства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5C1969" w:rsidRPr="005C1969" w:rsidTr="003971F1">
        <w:trPr>
          <w:trHeight w:val="41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4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2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5C1969" w:rsidRPr="005C1969" w:rsidTr="003971F1">
        <w:trPr>
          <w:trHeight w:val="51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Подраздел 5 "Стратегическое планирование"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</w:rPr>
            </w:pPr>
            <w:r w:rsidRPr="005C1969">
              <w:rPr>
                <w:rFonts w:ascii="Arial CYR" w:eastAsia="Times New Roman" w:hAnsi="Arial CYR" w:cs="Times New Roman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8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2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17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47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5.1.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Основное мероприятие "Создание комплексной системы стратегического планирования Большеигнатовского муниципального района"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EF3C46">
        <w:trPr>
          <w:trHeight w:val="316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EF3C46">
        <w:trPr>
          <w:trHeight w:val="54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«Организация и координация реализации Стратегии социально-экономического развития Большеигнатовского муниципального района»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48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2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5.1.2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Мероприятияе "Разработка комплексного плана мероприятий по реализации Стратегии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социально-экономического развития и контроль его выполнения"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6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5.1.3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«Организационное и консультационное обеспечение деятельности органов местного самоуправления по формированию и реализации муниципальных программБольшеигнатовского  муниципального района»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128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5.1.4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"Нормативно-правовое обеспечение системы стратегического планирования муниципального образования"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3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6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2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5.1.5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Мероприятие «Проведение мониторинга реализации муниципальных программ на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территории Большеигнатовского муниципального района»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57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5.2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 xml:space="preserve">Основное мероприятие «Организационно-методическое </w:t>
            </w: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br/>
              <w:t>обеспечение деятельности органов местного самоуправления в области прогнозирования и стратегического планирования социально - экономического развития территорий»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1813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1969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Мероприятие "Разработка краткосрочных и среднесрочных прогнозов социально-экономического развития муниципального образования  и сельских поселений"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498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EF3C46">
        <w:trPr>
          <w:trHeight w:val="84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5.2.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 xml:space="preserve">Мероприятие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 xml:space="preserve">"Подготовка информационно-аналитических материалов о выполнении органами местного самоуправления </w:t>
            </w:r>
            <w:r w:rsidRPr="005C1969">
              <w:rPr>
                <w:rFonts w:ascii="Times New Roman" w:eastAsia="Times New Roman" w:hAnsi="Times New Roman" w:cs="Times New Roman"/>
              </w:rPr>
              <w:br/>
              <w:t>ежегодных планов мероприятий по реализации программ муниципальных образований в Большеигн</w:t>
            </w:r>
            <w:r w:rsidR="00293539">
              <w:rPr>
                <w:rFonts w:ascii="Times New Roman" w:eastAsia="Times New Roman" w:hAnsi="Times New Roman" w:cs="Times New Roman"/>
              </w:rPr>
              <w:t>атовском муниципальном районе"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2079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5.2.3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 xml:space="preserve">Мероприятие "Подготовка доклада Главы Большеигнатовского  муниципального района о достигнутых значениях </w:t>
            </w: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показателей для оценки эффективности деятельности Администрации муниципального образования за отчетный год и их планируемых значениях на 3-летний период"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lastRenderedPageBreak/>
              <w:t>Администрация Большеигнатовского муниципального района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44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C1969" w:rsidRPr="005C1969" w:rsidTr="003971F1">
        <w:trPr>
          <w:trHeight w:val="30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969" w:rsidRPr="005C1969" w:rsidRDefault="005C1969" w:rsidP="005C1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1969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5C1969" w:rsidRPr="00293539" w:rsidRDefault="005C1969" w:rsidP="00293539">
      <w:pPr>
        <w:tabs>
          <w:tab w:val="left" w:pos="1815"/>
        </w:tabs>
        <w:sectPr w:rsidR="005C1969" w:rsidRPr="00293539" w:rsidSect="00105FE1">
          <w:pgSz w:w="16838" w:h="11906" w:orient="landscape"/>
          <w:pgMar w:top="992" w:right="1134" w:bottom="1985" w:left="567" w:header="709" w:footer="720" w:gutter="0"/>
          <w:cols w:space="720"/>
          <w:docGrid w:linePitch="381"/>
        </w:sectPr>
      </w:pPr>
    </w:p>
    <w:p w:rsidR="00B16E77" w:rsidRPr="008A52B1" w:rsidRDefault="00B16E77" w:rsidP="00B16E77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8A52B1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22ABC20E" wp14:editId="32405D0B">
            <wp:extent cx="581025" cy="609600"/>
            <wp:effectExtent l="19050" t="0" r="9525" b="0"/>
            <wp:docPr id="11" name="Рисунок 1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E77" w:rsidRPr="008A52B1" w:rsidRDefault="00B16E77" w:rsidP="00B16E77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:rsidR="00B16E77" w:rsidRPr="008A52B1" w:rsidRDefault="00B16E77" w:rsidP="00AC66A4">
      <w:pPr>
        <w:shd w:val="clear" w:color="auto" w:fill="FFFFFF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pacing w:val="-10"/>
        </w:rPr>
      </w:pPr>
      <w:r w:rsidRPr="008A52B1">
        <w:rPr>
          <w:rFonts w:ascii="Times New Roman" w:hAnsi="Times New Roman" w:cs="Times New Roman"/>
          <w:b/>
          <w:color w:val="000000"/>
          <w:spacing w:val="-8"/>
        </w:rPr>
        <w:t>Администрация  Большеигнатовского</w:t>
      </w:r>
      <w:r w:rsidR="00AC66A4">
        <w:rPr>
          <w:rFonts w:ascii="Times New Roman" w:hAnsi="Times New Roman" w:cs="Times New Roman"/>
          <w:b/>
          <w:color w:val="000000"/>
          <w:spacing w:val="-8"/>
        </w:rPr>
        <w:t xml:space="preserve"> </w:t>
      </w:r>
      <w:r w:rsidRPr="008A52B1">
        <w:rPr>
          <w:rFonts w:ascii="Times New Roman" w:hAnsi="Times New Roman" w:cs="Times New Roman"/>
          <w:b/>
          <w:color w:val="000000"/>
          <w:spacing w:val="-8"/>
        </w:rPr>
        <w:t>му</w:t>
      </w:r>
      <w:r w:rsidRPr="008A52B1">
        <w:rPr>
          <w:rFonts w:ascii="Times New Roman" w:hAnsi="Times New Roman" w:cs="Times New Roman"/>
          <w:b/>
          <w:color w:val="000000"/>
          <w:spacing w:val="-10"/>
        </w:rPr>
        <w:t>ниципального района</w:t>
      </w:r>
      <w:r w:rsidRPr="008A52B1">
        <w:rPr>
          <w:rFonts w:ascii="Times New Roman" w:hAnsi="Times New Roman" w:cs="Times New Roman"/>
          <w:b/>
          <w:color w:val="000000"/>
          <w:spacing w:val="-11"/>
        </w:rPr>
        <w:t xml:space="preserve">  Республики Мордовия</w:t>
      </w:r>
    </w:p>
    <w:p w:rsidR="00B16E77" w:rsidRPr="008A52B1" w:rsidRDefault="00B16E77" w:rsidP="00B16E77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b/>
          <w:color w:val="000000"/>
          <w:spacing w:val="-11"/>
        </w:rPr>
      </w:pPr>
    </w:p>
    <w:p w:rsidR="00B16E77" w:rsidRPr="008A52B1" w:rsidRDefault="00B16E77" w:rsidP="00B16E77">
      <w:pPr>
        <w:shd w:val="clear" w:color="auto" w:fill="FFFFFF"/>
        <w:spacing w:after="0" w:line="240" w:lineRule="auto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</w:rPr>
      </w:pPr>
      <w:r w:rsidRPr="008A52B1">
        <w:rPr>
          <w:rFonts w:ascii="Times New Roman" w:hAnsi="Times New Roman" w:cs="Times New Roman"/>
          <w:b/>
          <w:color w:val="000000"/>
          <w:spacing w:val="-11"/>
        </w:rPr>
        <w:t>ПОСТАНОВЛЕНИЕ</w:t>
      </w:r>
    </w:p>
    <w:p w:rsidR="00B16E77" w:rsidRPr="008A52B1" w:rsidRDefault="00B16E77" w:rsidP="00B16E77">
      <w:pPr>
        <w:shd w:val="clear" w:color="auto" w:fill="FFFFFF"/>
        <w:spacing w:after="0" w:line="240" w:lineRule="auto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</w:p>
    <w:p w:rsidR="00B16E77" w:rsidRPr="008A52B1" w:rsidRDefault="00B16E77" w:rsidP="00B16E77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  <w:color w:val="000000"/>
          <w:spacing w:val="-7"/>
        </w:rPr>
      </w:pPr>
      <w:r w:rsidRPr="008A52B1">
        <w:rPr>
          <w:rFonts w:ascii="Times New Roman" w:hAnsi="Times New Roman" w:cs="Times New Roman"/>
          <w:color w:val="000000"/>
          <w:spacing w:val="-2"/>
        </w:rPr>
        <w:t xml:space="preserve"> </w:t>
      </w:r>
      <w:r w:rsidRPr="008A52B1">
        <w:rPr>
          <w:rFonts w:ascii="Times New Roman" w:hAnsi="Times New Roman" w:cs="Times New Roman"/>
          <w:color w:val="000000"/>
        </w:rPr>
        <w:t xml:space="preserve">«17» </w:t>
      </w:r>
      <w:r w:rsidR="008A52B1" w:rsidRPr="008A52B1">
        <w:rPr>
          <w:rFonts w:ascii="Times New Roman" w:hAnsi="Times New Roman" w:cs="Times New Roman"/>
          <w:color w:val="000000"/>
        </w:rPr>
        <w:t xml:space="preserve">мая </w:t>
      </w:r>
      <w:r w:rsidRPr="008A52B1">
        <w:rPr>
          <w:rFonts w:ascii="Times New Roman" w:hAnsi="Times New Roman" w:cs="Times New Roman"/>
          <w:color w:val="000000"/>
        </w:rPr>
        <w:t xml:space="preserve">2021 </w:t>
      </w:r>
      <w:r w:rsidRPr="008A52B1">
        <w:rPr>
          <w:rFonts w:ascii="Times New Roman" w:hAnsi="Times New Roman" w:cs="Times New Roman"/>
          <w:color w:val="000000"/>
          <w:spacing w:val="-4"/>
        </w:rPr>
        <w:t xml:space="preserve">г.                                                                          </w:t>
      </w:r>
      <w:r w:rsidR="00AC66A4">
        <w:rPr>
          <w:rFonts w:ascii="Times New Roman" w:hAnsi="Times New Roman" w:cs="Times New Roman"/>
          <w:color w:val="000000"/>
          <w:spacing w:val="-4"/>
        </w:rPr>
        <w:t xml:space="preserve">                           </w:t>
      </w:r>
      <w:r w:rsidRPr="008A52B1">
        <w:rPr>
          <w:rFonts w:ascii="Times New Roman" w:hAnsi="Times New Roman" w:cs="Times New Roman"/>
          <w:color w:val="000000"/>
          <w:spacing w:val="-4"/>
        </w:rPr>
        <w:t xml:space="preserve">   </w:t>
      </w:r>
      <w:r w:rsidRPr="008A52B1">
        <w:rPr>
          <w:rFonts w:ascii="Times New Roman" w:hAnsi="Times New Roman" w:cs="Times New Roman"/>
          <w:color w:val="000000"/>
          <w:spacing w:val="-7"/>
        </w:rPr>
        <w:t>№  228</w:t>
      </w:r>
    </w:p>
    <w:p w:rsidR="00B16E77" w:rsidRPr="008A52B1" w:rsidRDefault="00B16E77" w:rsidP="00B16E77">
      <w:pPr>
        <w:shd w:val="clear" w:color="auto" w:fill="FFFFFF"/>
        <w:spacing w:after="0" w:line="240" w:lineRule="auto"/>
        <w:ind w:right="1"/>
        <w:jc w:val="both"/>
        <w:rPr>
          <w:rFonts w:ascii="Times New Roman" w:hAnsi="Times New Roman" w:cs="Times New Roman"/>
        </w:rPr>
      </w:pPr>
    </w:p>
    <w:p w:rsidR="00B16E77" w:rsidRPr="008A52B1" w:rsidRDefault="00B16E77" w:rsidP="00B16E77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  <w:color w:val="000000"/>
          <w:spacing w:val="-11"/>
        </w:rPr>
        <w:t>с. Большое  Игнатово</w:t>
      </w:r>
    </w:p>
    <w:p w:rsidR="00B16E77" w:rsidRPr="008A52B1" w:rsidRDefault="00B16E77" w:rsidP="00B16E77">
      <w:pPr>
        <w:spacing w:after="0" w:line="240" w:lineRule="auto"/>
        <w:ind w:right="2266"/>
        <w:jc w:val="both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</w:rPr>
        <w:t>О внесении изменений в постановление Администрации Большеигнатовского муниципального района от 16.10.2015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2016-2023 годы»</w:t>
      </w:r>
    </w:p>
    <w:p w:rsidR="00B16E77" w:rsidRPr="008A52B1" w:rsidRDefault="00B16E77" w:rsidP="00B16E77">
      <w:pPr>
        <w:spacing w:after="0" w:line="240" w:lineRule="auto"/>
        <w:rPr>
          <w:rFonts w:ascii="Times New Roman" w:hAnsi="Times New Roman" w:cs="Times New Roman"/>
        </w:rPr>
      </w:pPr>
    </w:p>
    <w:p w:rsidR="00B16E77" w:rsidRPr="008A52B1" w:rsidRDefault="00B16E77" w:rsidP="00B16E7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8A52B1">
        <w:rPr>
          <w:rFonts w:ascii="Times New Roman" w:hAnsi="Times New Roman" w:cs="Times New Roman"/>
        </w:rPr>
        <w:t xml:space="preserve">Администрация Большеигнатовского муниципального района Республики Мордовия </w:t>
      </w:r>
      <w:r w:rsidRPr="008A52B1">
        <w:rPr>
          <w:rFonts w:ascii="Times New Roman" w:hAnsi="Times New Roman" w:cs="Times New Roman"/>
          <w:b/>
        </w:rPr>
        <w:t>постановляет:</w:t>
      </w:r>
    </w:p>
    <w:p w:rsidR="00B16E77" w:rsidRPr="008A52B1" w:rsidRDefault="00B16E77" w:rsidP="00B16E7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</w:rPr>
        <w:t>1. Внести изменения в муниципальную программу Большеигнатовского муниципального района «Развитие транспортной системы и дорожного хозяйства на 2016-2023 годы», утвержденную постановлением Администрации Большеигнатовского муниципального района от 16.10.2015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2016-2023 годы», изложив её в следующей редакции (прилагается).</w:t>
      </w:r>
    </w:p>
    <w:p w:rsidR="00B16E77" w:rsidRPr="008A52B1" w:rsidRDefault="00B16E77" w:rsidP="00B16E7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</w:rPr>
        <w:t>2. Признать утратившим силу постановление Администрации Большеигнатовского муниципального района от 29.09.2020 № 417 «О внесении изменений в постановление Администрации Большеигнатовского муниципального района от 16.10.2015 № 372 «Об утверждении муниципальной программы Большеигнатовского муниципального района Республики Мордовия «Развитие транспортной системы и дорожного хозяйства на 2016-2023 годы».</w:t>
      </w:r>
    </w:p>
    <w:p w:rsidR="00B16E77" w:rsidRPr="008A52B1" w:rsidRDefault="00B16E77" w:rsidP="00B16E7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8A52B1">
        <w:rPr>
          <w:rFonts w:ascii="Times New Roman" w:hAnsi="Times New Roman" w:cs="Times New Roman"/>
          <w:color w:val="000000" w:themeColor="text1"/>
        </w:rPr>
        <w:t>3. Настоящее постановление вступает в силу после его официального опубликования.</w:t>
      </w:r>
    </w:p>
    <w:p w:rsidR="00B16E77" w:rsidRPr="008A52B1" w:rsidRDefault="00B16E77" w:rsidP="00B16E77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B16E77" w:rsidRPr="008A52B1" w:rsidRDefault="00B16E77" w:rsidP="00AC66A4">
      <w:pPr>
        <w:spacing w:after="0" w:line="240" w:lineRule="auto"/>
        <w:rPr>
          <w:rFonts w:ascii="Times New Roman" w:hAnsi="Times New Roman" w:cs="Times New Roman"/>
        </w:rPr>
      </w:pPr>
    </w:p>
    <w:p w:rsidR="00B16E77" w:rsidRPr="008A52B1" w:rsidRDefault="00B16E77" w:rsidP="00B16E77">
      <w:pPr>
        <w:spacing w:after="0" w:line="240" w:lineRule="auto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</w:rPr>
        <w:t xml:space="preserve">Глава Большеигнатовского </w:t>
      </w:r>
    </w:p>
    <w:p w:rsidR="00B16E77" w:rsidRPr="008A52B1" w:rsidRDefault="00B16E77" w:rsidP="00B16E77">
      <w:pPr>
        <w:spacing w:after="0" w:line="240" w:lineRule="auto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</w:rPr>
        <w:t>муниципального района</w:t>
      </w:r>
    </w:p>
    <w:p w:rsidR="00AC66A4" w:rsidRDefault="00B16E77" w:rsidP="00B16E77">
      <w:pPr>
        <w:spacing w:after="0" w:line="240" w:lineRule="auto"/>
        <w:rPr>
          <w:rFonts w:ascii="Times New Roman" w:hAnsi="Times New Roman"/>
        </w:rPr>
      </w:pPr>
      <w:r w:rsidRPr="008A52B1">
        <w:rPr>
          <w:rFonts w:ascii="Times New Roman" w:hAnsi="Times New Roman"/>
        </w:rPr>
        <w:t xml:space="preserve">Республики Мордовия                                                           </w:t>
      </w:r>
      <w:r w:rsidR="00AC66A4">
        <w:rPr>
          <w:rFonts w:ascii="Times New Roman" w:hAnsi="Times New Roman"/>
        </w:rPr>
        <w:t xml:space="preserve">                           </w:t>
      </w:r>
      <w:r w:rsidRPr="008A52B1">
        <w:rPr>
          <w:rFonts w:ascii="Times New Roman" w:hAnsi="Times New Roman"/>
        </w:rPr>
        <w:t xml:space="preserve">           </w:t>
      </w:r>
      <w:r w:rsidRPr="008A52B1">
        <w:rPr>
          <w:rFonts w:ascii="Times New Roman" w:hAnsi="Times New Roman" w:cs="Times New Roman"/>
        </w:rPr>
        <w:t>Т.Н. Полозова</w:t>
      </w:r>
      <w:r w:rsidRPr="008A52B1">
        <w:rPr>
          <w:rFonts w:ascii="Times New Roman" w:hAnsi="Times New Roman"/>
        </w:rPr>
        <w:t xml:space="preserve">          </w:t>
      </w:r>
    </w:p>
    <w:p w:rsidR="00AC66A4" w:rsidRDefault="00AC66A4" w:rsidP="00B16E77">
      <w:pPr>
        <w:spacing w:after="0" w:line="240" w:lineRule="auto"/>
        <w:rPr>
          <w:rFonts w:ascii="Times New Roman" w:hAnsi="Times New Roman"/>
        </w:rPr>
      </w:pPr>
    </w:p>
    <w:p w:rsidR="00B16E77" w:rsidRPr="008A52B1" w:rsidRDefault="00B16E77" w:rsidP="00B16E77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</w:rPr>
      </w:pPr>
      <w:r w:rsidRPr="008A52B1">
        <w:rPr>
          <w:rFonts w:ascii="Times New Roman CYR" w:hAnsi="Times New Roman CYR" w:cs="Times New Roman CYR"/>
          <w:bCs/>
          <w:kern w:val="1"/>
        </w:rPr>
        <w:t>Утвержденная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</w:rPr>
      </w:pPr>
      <w:r w:rsidRPr="008A52B1">
        <w:rPr>
          <w:rFonts w:ascii="Times New Roman CYR" w:hAnsi="Times New Roman CYR" w:cs="Times New Roman CYR"/>
          <w:bCs/>
          <w:kern w:val="1"/>
        </w:rPr>
        <w:t>постановлением Администрации Большеигнатовского муниципального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</w:rPr>
      </w:pPr>
      <w:r w:rsidRPr="008A52B1">
        <w:rPr>
          <w:rFonts w:ascii="Times New Roman CYR" w:hAnsi="Times New Roman CYR" w:cs="Times New Roman CYR"/>
          <w:bCs/>
          <w:kern w:val="1"/>
        </w:rPr>
        <w:t>района Республики Мордовия от «</w:t>
      </w:r>
      <w:r w:rsidR="008A52B1" w:rsidRPr="008A52B1">
        <w:rPr>
          <w:rFonts w:ascii="Times New Roman CYR" w:hAnsi="Times New Roman CYR" w:cs="Times New Roman CYR"/>
          <w:bCs/>
          <w:kern w:val="1"/>
        </w:rPr>
        <w:t>17</w:t>
      </w:r>
      <w:r w:rsidRPr="008A52B1">
        <w:rPr>
          <w:rFonts w:ascii="Times New Roman CYR" w:hAnsi="Times New Roman CYR" w:cs="Times New Roman CYR"/>
          <w:bCs/>
          <w:kern w:val="1"/>
        </w:rPr>
        <w:t>»</w:t>
      </w:r>
      <w:r w:rsidR="008A52B1" w:rsidRPr="008A52B1">
        <w:rPr>
          <w:rFonts w:ascii="Times New Roman CYR" w:hAnsi="Times New Roman CYR" w:cs="Times New Roman CYR"/>
          <w:bCs/>
          <w:kern w:val="1"/>
        </w:rPr>
        <w:t xml:space="preserve"> мая </w:t>
      </w:r>
      <w:r w:rsidRPr="008A52B1">
        <w:rPr>
          <w:rFonts w:ascii="Times New Roman CYR" w:hAnsi="Times New Roman CYR" w:cs="Times New Roman CYR"/>
          <w:bCs/>
          <w:kern w:val="1"/>
        </w:rPr>
        <w:t xml:space="preserve"> 2021 г.  № </w:t>
      </w:r>
      <w:r w:rsidR="008A52B1" w:rsidRPr="008A52B1">
        <w:rPr>
          <w:rFonts w:ascii="Times New Roman CYR" w:hAnsi="Times New Roman CYR" w:cs="Times New Roman CYR"/>
          <w:bCs/>
          <w:kern w:val="1"/>
        </w:rPr>
        <w:t>228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  <w:r w:rsidRPr="008A52B1">
        <w:rPr>
          <w:rFonts w:ascii="Times New Roman CYR" w:hAnsi="Times New Roman CYR" w:cs="Times New Roman CYR"/>
          <w:bCs/>
          <w:kern w:val="1"/>
        </w:rPr>
        <w:t xml:space="preserve"> «</w:t>
      </w:r>
      <w:r w:rsidRPr="008A52B1"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</w:rPr>
        <w:t xml:space="preserve">от 16.10.2015 № 372 «Об утверждении муниципальной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</w:rPr>
        <w:t xml:space="preserve">программы Большеигнатовского муниципального района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</w:rPr>
        <w:t xml:space="preserve">Республики Мордовия «Развитие транспортной системы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right"/>
        <w:rPr>
          <w:rFonts w:ascii="Times New Roman CYR" w:hAnsi="Times New Roman CYR" w:cs="Times New Roman CYR"/>
          <w:bCs/>
          <w:kern w:val="1"/>
        </w:rPr>
      </w:pPr>
      <w:r w:rsidRPr="008A52B1">
        <w:rPr>
          <w:rFonts w:ascii="Times New Roman" w:hAnsi="Times New Roman" w:cs="Times New Roman"/>
        </w:rPr>
        <w:t>и дорожного хозяйства на 2016-2023 годы</w:t>
      </w:r>
      <w:r w:rsidRPr="008A52B1">
        <w:rPr>
          <w:rFonts w:ascii="Times New Roman CYR" w:hAnsi="Times New Roman CYR" w:cs="Times New Roman CYR"/>
          <w:bCs/>
          <w:kern w:val="1"/>
        </w:rPr>
        <w:t>»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1"/>
        </w:rPr>
      </w:pP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Arial CYR" w:hAnsi="Arial CYR" w:cs="Arial CYR"/>
          <w:b/>
          <w:bCs/>
          <w:kern w:val="1"/>
        </w:rPr>
      </w:pPr>
      <w:r w:rsidRPr="008A52B1">
        <w:rPr>
          <w:rFonts w:ascii="Times New Roman CYR" w:hAnsi="Times New Roman CYR" w:cs="Times New Roman CYR"/>
          <w:b/>
          <w:bCs/>
          <w:kern w:val="1"/>
        </w:rPr>
        <w:t xml:space="preserve">Муниципальная  программа </w:t>
      </w:r>
      <w:r w:rsidRPr="008A52B1">
        <w:rPr>
          <w:rFonts w:ascii="Times New Roman" w:hAnsi="Times New Roman" w:cs="Times New Roman"/>
          <w:b/>
          <w:bCs/>
          <w:kern w:val="1"/>
          <w:lang w:eastAsia="en-US"/>
        </w:rPr>
        <w:t>Большеигнатовского</w:t>
      </w:r>
      <w:r w:rsidRPr="008A52B1">
        <w:rPr>
          <w:rFonts w:ascii="Times New Roman CYR" w:hAnsi="Times New Roman CYR" w:cs="Times New Roman CYR"/>
          <w:b/>
          <w:bCs/>
          <w:kern w:val="1"/>
        </w:rPr>
        <w:t xml:space="preserve"> муниципального района «Развитие транспортной системы и дорожного хозяйства на 2016-2023 годы»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Arial CYR" w:hAnsi="Arial CYR" w:cs="Arial CYR"/>
          <w:b/>
          <w:bCs/>
          <w:kern w:val="1"/>
        </w:rPr>
      </w:pPr>
    </w:p>
    <w:p w:rsidR="00B16E77" w:rsidRPr="008A52B1" w:rsidRDefault="00B16E77" w:rsidP="00AC66A4">
      <w:pPr>
        <w:widowControl w:val="0"/>
        <w:autoSpaceDE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 xml:space="preserve">  Паспорт </w:t>
      </w:r>
      <w:r w:rsidRPr="008A52B1">
        <w:rPr>
          <w:rFonts w:ascii="Times New Roman CYR" w:hAnsi="Times New Roman CYR" w:cs="Times New Roman CYR"/>
          <w:b/>
          <w:bCs/>
          <w:kern w:val="1"/>
        </w:rPr>
        <w:t xml:space="preserve">программы </w:t>
      </w:r>
    </w:p>
    <w:tbl>
      <w:tblPr>
        <w:tblW w:w="0" w:type="auto"/>
        <w:tblInd w:w="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80"/>
        <w:gridCol w:w="7218"/>
      </w:tblGrid>
      <w:tr w:rsidR="00B16E77" w:rsidRPr="008A52B1" w:rsidTr="00D23E44"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ind w:right="1087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>Наименование  Программы</w:t>
            </w:r>
          </w:p>
        </w:tc>
        <w:tc>
          <w:tcPr>
            <w:tcW w:w="7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Муниципальная  программа </w:t>
            </w:r>
            <w:r w:rsidRPr="008A52B1">
              <w:rPr>
                <w:rFonts w:ascii="Times New Roman" w:hAnsi="Times New Roman" w:cs="Times New Roman"/>
                <w:bCs/>
                <w:kern w:val="1"/>
                <w:lang w:eastAsia="en-US"/>
              </w:rPr>
              <w:t>Большеигнатовского</w:t>
            </w:r>
            <w:r w:rsidRPr="008A52B1">
              <w:rPr>
                <w:rFonts w:ascii="Times New Roman" w:hAnsi="Times New Roman" w:cs="Times New Roman"/>
                <w:kern w:val="1"/>
              </w:rPr>
              <w:t xml:space="preserve"> муниципального района</w:t>
            </w:r>
          </w:p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jc w:val="both"/>
            </w:pPr>
            <w:r w:rsidRPr="008A52B1">
              <w:rPr>
                <w:rFonts w:ascii="Times New Roman" w:hAnsi="Times New Roman" w:cs="Times New Roman"/>
                <w:kern w:val="1"/>
              </w:rPr>
              <w:t>«Развитие транспортной системы и дорожного хозяйства на 2016-2023 годы»</w:t>
            </w:r>
            <w:r w:rsidRPr="008A52B1">
              <w:rPr>
                <w:rFonts w:ascii="Times New Roman CYR" w:hAnsi="Times New Roman CYR" w:cs="Times New Roman CYR"/>
                <w:bCs/>
                <w:kern w:val="1"/>
              </w:rPr>
              <w:t xml:space="preserve"> </w:t>
            </w:r>
            <w:r w:rsidRPr="008A52B1">
              <w:rPr>
                <w:rFonts w:ascii="Times New Roman" w:hAnsi="Times New Roman" w:cs="Times New Roman"/>
                <w:kern w:val="1"/>
              </w:rPr>
              <w:t>(Далее Программа)</w:t>
            </w:r>
          </w:p>
        </w:tc>
      </w:tr>
      <w:tr w:rsidR="00B16E77" w:rsidRPr="008A52B1" w:rsidTr="00D23E44">
        <w:tc>
          <w:tcPr>
            <w:tcW w:w="298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>Основание для разработки Программы</w:t>
            </w:r>
          </w:p>
        </w:tc>
        <w:tc>
          <w:tcPr>
            <w:tcW w:w="7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r w:rsidRPr="008A52B1">
              <w:rPr>
                <w:rFonts w:ascii="Times New Roman" w:hAnsi="Times New Roman" w:cs="Times New Roman"/>
                <w:kern w:val="1"/>
              </w:rPr>
              <w:t>Подпрограмма «Автомобильные дороги» федеральной целевой программы «Развитие транспортной системы России (2010-2015годы)», утвержденная постановлением Правительства РФ от 5.12.2001 г. №848 (с изменениями)</w:t>
            </w:r>
          </w:p>
        </w:tc>
      </w:tr>
      <w:tr w:rsidR="00B16E77" w:rsidRPr="008A52B1" w:rsidTr="00D23E44">
        <w:tc>
          <w:tcPr>
            <w:tcW w:w="298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>Заказчик Программы</w:t>
            </w:r>
          </w:p>
        </w:tc>
        <w:tc>
          <w:tcPr>
            <w:tcW w:w="7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Администрация </w:t>
            </w:r>
            <w:r w:rsidRPr="008A52B1">
              <w:rPr>
                <w:rFonts w:ascii="Times New Roman" w:hAnsi="Times New Roman" w:cs="Times New Roman"/>
                <w:bCs/>
                <w:kern w:val="1"/>
                <w:lang w:eastAsia="en-US"/>
              </w:rPr>
              <w:t>Большеигнатовского</w:t>
            </w:r>
            <w:r w:rsidRPr="008A52B1">
              <w:rPr>
                <w:rFonts w:ascii="Times New Roman" w:hAnsi="Times New Roman" w:cs="Times New Roman"/>
                <w:kern w:val="1"/>
              </w:rPr>
              <w:t xml:space="preserve"> муниципального района Республики </w:t>
            </w:r>
            <w:r w:rsidRPr="008A52B1">
              <w:rPr>
                <w:rFonts w:ascii="Times New Roman" w:hAnsi="Times New Roman" w:cs="Times New Roman"/>
                <w:kern w:val="1"/>
              </w:rPr>
              <w:lastRenderedPageBreak/>
              <w:t>Мордовия</w:t>
            </w:r>
          </w:p>
        </w:tc>
      </w:tr>
      <w:tr w:rsidR="00B16E77" w:rsidRPr="008A52B1" w:rsidTr="00D23E44">
        <w:tc>
          <w:tcPr>
            <w:tcW w:w="298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lastRenderedPageBreak/>
              <w:t xml:space="preserve">Разработчик </w:t>
            </w:r>
          </w:p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>Программы</w:t>
            </w:r>
          </w:p>
        </w:tc>
        <w:tc>
          <w:tcPr>
            <w:tcW w:w="7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Отдел градостроительства, архитектуры, ЖКХ и по вопросам ГО и ЧС Администрации </w:t>
            </w:r>
            <w:r w:rsidRPr="008A52B1">
              <w:rPr>
                <w:rFonts w:ascii="Times New Roman" w:hAnsi="Times New Roman" w:cs="Times New Roman"/>
                <w:bCs/>
                <w:kern w:val="1"/>
                <w:lang w:eastAsia="en-US"/>
              </w:rPr>
              <w:t>Большеигнатовского</w:t>
            </w:r>
            <w:r w:rsidRPr="008A52B1">
              <w:rPr>
                <w:rFonts w:ascii="Times New Roman" w:hAnsi="Times New Roman" w:cs="Times New Roman"/>
                <w:kern w:val="1"/>
              </w:rPr>
              <w:t xml:space="preserve"> муниципального района Республики Мордовия</w:t>
            </w:r>
          </w:p>
        </w:tc>
      </w:tr>
      <w:tr w:rsidR="00B16E77" w:rsidRPr="008A52B1" w:rsidTr="00D23E44">
        <w:tc>
          <w:tcPr>
            <w:tcW w:w="298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>Цели и задачи Программы</w:t>
            </w:r>
          </w:p>
        </w:tc>
        <w:tc>
          <w:tcPr>
            <w:tcW w:w="7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Главной целью Программы  является  развитие дорожной сети  и приведение существующей в соответствие с нормативными требованиями. </w:t>
            </w:r>
          </w:p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>Для реализации этой цели необходимо решение следующих задач:</w:t>
            </w:r>
          </w:p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     обеспечение реконструкции и ремонта существующей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автомобильных дорог с  последующей передачей их в сеть общего пользования; </w:t>
            </w:r>
          </w:p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     организация содержания автомобильных дорог общего пользования  в соответствии с нормативными требованиями;</w:t>
            </w:r>
          </w:p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    обеспечение непрерывного и безопасного дорожного движения, сокращение числа  дорожно-транспортных происшествий;</w:t>
            </w:r>
          </w:p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jc w:val="both"/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     улучшение условий жизни сельского населения путем обустройства территорий проезжей части в населенных пунктах района с привлечением средств хозяйствующих субъектов и других бюджетных и внебюджетных источников</w:t>
            </w:r>
          </w:p>
        </w:tc>
      </w:tr>
      <w:tr w:rsidR="00B16E77" w:rsidRPr="008A52B1" w:rsidTr="00AC66A4">
        <w:trPr>
          <w:trHeight w:val="1311"/>
        </w:trPr>
        <w:tc>
          <w:tcPr>
            <w:tcW w:w="298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Исполнители </w:t>
            </w:r>
          </w:p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>Программы</w:t>
            </w:r>
          </w:p>
        </w:tc>
        <w:tc>
          <w:tcPr>
            <w:tcW w:w="7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Финансовое управление Администрации </w:t>
            </w:r>
            <w:r w:rsidRPr="008A52B1">
              <w:rPr>
                <w:rFonts w:ascii="Times New Roman" w:hAnsi="Times New Roman" w:cs="Times New Roman"/>
                <w:bCs/>
                <w:kern w:val="1"/>
                <w:lang w:eastAsia="en-US"/>
              </w:rPr>
              <w:t>Большеигнатовского</w:t>
            </w:r>
            <w:r w:rsidRPr="008A52B1">
              <w:rPr>
                <w:rFonts w:ascii="Times New Roman" w:hAnsi="Times New Roman" w:cs="Times New Roman"/>
                <w:kern w:val="1"/>
              </w:rPr>
              <w:t xml:space="preserve"> муниципального района Республики Мордовия;</w:t>
            </w:r>
          </w:p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jc w:val="both"/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Отдел градостроительства, архитектуры, ЖКХ и по вопросам ГО и ЧС Администрации </w:t>
            </w:r>
            <w:r w:rsidRPr="008A52B1">
              <w:rPr>
                <w:rFonts w:ascii="Times New Roman" w:hAnsi="Times New Roman" w:cs="Times New Roman"/>
                <w:bCs/>
                <w:kern w:val="1"/>
                <w:lang w:eastAsia="en-US"/>
              </w:rPr>
              <w:t>Большеигнатовского</w:t>
            </w:r>
            <w:r w:rsidRPr="008A52B1">
              <w:rPr>
                <w:rFonts w:ascii="Times New Roman" w:hAnsi="Times New Roman" w:cs="Times New Roman"/>
                <w:kern w:val="1"/>
              </w:rPr>
              <w:t xml:space="preserve"> муниципального района Республики Мордовия</w:t>
            </w:r>
          </w:p>
        </w:tc>
      </w:tr>
      <w:tr w:rsidR="00B16E77" w:rsidRPr="008A52B1" w:rsidTr="00D23E44">
        <w:tc>
          <w:tcPr>
            <w:tcW w:w="298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>Сроки реализации Программы</w:t>
            </w:r>
          </w:p>
        </w:tc>
        <w:tc>
          <w:tcPr>
            <w:tcW w:w="7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r w:rsidRPr="008A52B1">
              <w:rPr>
                <w:rFonts w:ascii="Times New Roman" w:hAnsi="Times New Roman" w:cs="Times New Roman"/>
                <w:kern w:val="1"/>
              </w:rPr>
              <w:t>2016-2023 годы</w:t>
            </w:r>
          </w:p>
        </w:tc>
      </w:tr>
      <w:tr w:rsidR="00B16E77" w:rsidRPr="008A52B1" w:rsidTr="00D23E44">
        <w:tc>
          <w:tcPr>
            <w:tcW w:w="298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Объемы и источники </w:t>
            </w:r>
          </w:p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>финансирования</w:t>
            </w:r>
          </w:p>
        </w:tc>
        <w:tc>
          <w:tcPr>
            <w:tcW w:w="7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 xml:space="preserve">Общий объем финансирования Программы за счет   всех   источников  финансирования составит </w:t>
            </w:r>
            <w:r w:rsidRPr="008A52B1">
              <w:rPr>
                <w:rFonts w:ascii="Times New Roman" w:hAnsi="Times New Roman" w:cs="Times New Roman"/>
                <w:kern w:val="1"/>
              </w:rPr>
              <w:t xml:space="preserve">92 640,04 </w:t>
            </w:r>
            <w:r w:rsidRPr="008A52B1">
              <w:rPr>
                <w:rFonts w:ascii="Times New Roman" w:hAnsi="Times New Roman" w:cs="Times New Roman"/>
              </w:rPr>
              <w:t xml:space="preserve"> тыс. рублей, в том числе:</w:t>
            </w:r>
          </w:p>
          <w:p w:rsidR="00B16E77" w:rsidRPr="008A52B1" w:rsidRDefault="00B16E77" w:rsidP="00D23E44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- за счет средств дорожного фонда поселений  района  59 355,96 тыс. рублей;</w:t>
            </w:r>
          </w:p>
          <w:p w:rsidR="00B16E77" w:rsidRPr="008A52B1" w:rsidRDefault="00B16E77" w:rsidP="00D23E44">
            <w:pPr>
              <w:spacing w:after="0" w:line="240" w:lineRule="auto"/>
              <w:ind w:firstLine="540"/>
              <w:jc w:val="both"/>
            </w:pPr>
            <w:r w:rsidRPr="008A52B1">
              <w:rPr>
                <w:rFonts w:ascii="Times New Roman" w:hAnsi="Times New Roman" w:cs="Times New Roman"/>
              </w:rPr>
              <w:t>- за счет средств республиканского бюджета 33 284,08 тыс. рублей.</w:t>
            </w:r>
          </w:p>
        </w:tc>
      </w:tr>
      <w:tr w:rsidR="00B16E77" w:rsidRPr="008A52B1" w:rsidTr="00D23E44">
        <w:tc>
          <w:tcPr>
            <w:tcW w:w="298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Ожидаемые конечные </w:t>
            </w:r>
          </w:p>
          <w:p w:rsidR="00B16E77" w:rsidRPr="008A52B1" w:rsidRDefault="00B16E77" w:rsidP="00D23E44">
            <w:pPr>
              <w:widowControl w:val="0"/>
              <w:autoSpaceDE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результаты  </w:t>
            </w:r>
          </w:p>
        </w:tc>
        <w:tc>
          <w:tcPr>
            <w:tcW w:w="7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Обеспечение  сохранности       существующей    сети автомобильных дорог,   строительство внутрихозяйственных    дорог, перевод автомобильных дорог,  выявленных в ходе инвентаризации в сеть общего пользования,  ликвидация грунтовых    участков дорог для    обеспечения  оптимальных  условий    движения  транспортных  потоков </w:t>
            </w:r>
          </w:p>
        </w:tc>
      </w:tr>
      <w:tr w:rsidR="00B16E77" w:rsidRPr="008A52B1" w:rsidTr="00D23E44">
        <w:tc>
          <w:tcPr>
            <w:tcW w:w="298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kern w:val="1"/>
              </w:rPr>
            </w:pPr>
            <w:r w:rsidRPr="008A52B1">
              <w:rPr>
                <w:rFonts w:ascii="Times New Roman" w:hAnsi="Times New Roman" w:cs="Times New Roman"/>
                <w:kern w:val="1"/>
              </w:rPr>
              <w:t>Организация контроля за исполнением  Программы</w:t>
            </w:r>
          </w:p>
        </w:tc>
        <w:tc>
          <w:tcPr>
            <w:tcW w:w="72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widowControl w:val="0"/>
              <w:autoSpaceDE w:val="0"/>
              <w:snapToGrid w:val="0"/>
              <w:spacing w:after="0" w:line="240" w:lineRule="auto"/>
              <w:jc w:val="both"/>
            </w:pPr>
            <w:r w:rsidRPr="008A52B1">
              <w:rPr>
                <w:rFonts w:ascii="Times New Roman" w:hAnsi="Times New Roman" w:cs="Times New Roman"/>
                <w:kern w:val="1"/>
              </w:rPr>
              <w:t xml:space="preserve">Контроль за реализацией  Программы осуществляет глава Администрации </w:t>
            </w:r>
            <w:r w:rsidRPr="008A52B1">
              <w:rPr>
                <w:rFonts w:ascii="Times New Roman" w:hAnsi="Times New Roman" w:cs="Times New Roman"/>
                <w:bCs/>
                <w:kern w:val="1"/>
                <w:lang w:eastAsia="en-US"/>
              </w:rPr>
              <w:t>Большеигнатовского</w:t>
            </w:r>
            <w:r w:rsidRPr="008A52B1">
              <w:rPr>
                <w:rFonts w:ascii="Times New Roman" w:hAnsi="Times New Roman" w:cs="Times New Roman"/>
                <w:kern w:val="1"/>
              </w:rPr>
              <w:t xml:space="preserve"> муниципального района Республики Мордовия.</w:t>
            </w:r>
          </w:p>
        </w:tc>
      </w:tr>
    </w:tbl>
    <w:p w:rsidR="00B16E77" w:rsidRPr="008A52B1" w:rsidRDefault="00B16E77" w:rsidP="00B16E77">
      <w:pPr>
        <w:widowControl w:val="0"/>
        <w:autoSpaceDE w:val="0"/>
        <w:spacing w:after="0" w:line="240" w:lineRule="auto"/>
        <w:rPr>
          <w:rFonts w:ascii="Times New Roman" w:hAnsi="Times New Roman" w:cs="Times New Roman"/>
          <w:b/>
          <w:bCs/>
          <w:kern w:val="1"/>
        </w:rPr>
      </w:pPr>
      <w:r w:rsidRPr="008A52B1">
        <w:rPr>
          <w:rFonts w:ascii="Times New Roman" w:hAnsi="Times New Roman" w:cs="Times New Roman"/>
          <w:kern w:val="1"/>
        </w:rPr>
        <w:t xml:space="preserve">                           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>1. Характеристика проблемы и обоснование ее решения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>программно-целевым методом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 xml:space="preserve">Общая протяженность дорожной сети </w:t>
      </w:r>
      <w:r w:rsidRPr="008A52B1">
        <w:rPr>
          <w:rFonts w:ascii="Times New Roman" w:hAnsi="Times New Roman" w:cs="Times New Roman"/>
          <w:bCs/>
          <w:kern w:val="1"/>
          <w:lang w:eastAsia="en-US"/>
        </w:rPr>
        <w:t>Большеигнатовского</w:t>
      </w:r>
      <w:r w:rsidRPr="008A52B1">
        <w:rPr>
          <w:rFonts w:ascii="Times New Roman" w:hAnsi="Times New Roman" w:cs="Times New Roman"/>
          <w:kern w:val="1"/>
        </w:rPr>
        <w:t xml:space="preserve"> муниципального района Республики Мордовия, состоящей из дорог общего  пользования федерального значения, территориального значения, муниципального значения и дорог поселений,  равна 291,35 км.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</w:pP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 xml:space="preserve">Протяженность автомобильных дорог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>по административному значению и типам покрытий: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kern w:val="1"/>
        </w:rPr>
        <w:tab/>
        <w:t>Таблица №1</w:t>
      </w:r>
    </w:p>
    <w:tbl>
      <w:tblPr>
        <w:tblW w:w="10327" w:type="dxa"/>
        <w:tblInd w:w="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61"/>
        <w:gridCol w:w="1276"/>
        <w:gridCol w:w="3260"/>
        <w:gridCol w:w="1130"/>
        <w:gridCol w:w="40"/>
        <w:gridCol w:w="40"/>
        <w:gridCol w:w="20"/>
      </w:tblGrid>
      <w:tr w:rsidR="00B16E77" w:rsidRPr="008A52B1" w:rsidTr="00D23E44">
        <w:trPr>
          <w:gridAfter w:val="3"/>
          <w:wAfter w:w="100" w:type="dxa"/>
          <w:trHeight w:val="507"/>
        </w:trPr>
        <w:tc>
          <w:tcPr>
            <w:tcW w:w="45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pStyle w:val="ae"/>
              <w:rPr>
                <w:rFonts w:ascii="Times New Roman" w:hAnsi="Times New Roman"/>
                <w:kern w:val="1"/>
              </w:rPr>
            </w:pPr>
            <w:r w:rsidRPr="008A52B1">
              <w:rPr>
                <w:rFonts w:ascii="Times New Roman" w:hAnsi="Times New Roman"/>
                <w:kern w:val="1"/>
              </w:rPr>
              <w:t>Административное</w:t>
            </w:r>
            <w:r w:rsidRPr="008A52B1">
              <w:rPr>
                <w:rFonts w:ascii="Times New Roman" w:hAnsi="Times New Roman"/>
                <w:kern w:val="1"/>
              </w:rPr>
              <w:br/>
              <w:t>значение дорог</w:t>
            </w:r>
          </w:p>
        </w:tc>
        <w:tc>
          <w:tcPr>
            <w:tcW w:w="56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E77" w:rsidRPr="008A52B1" w:rsidRDefault="00B16E77" w:rsidP="00D23E44">
            <w:pPr>
              <w:pStyle w:val="ae"/>
            </w:pPr>
            <w:r w:rsidRPr="008A52B1">
              <w:rPr>
                <w:rFonts w:ascii="Times New Roman" w:hAnsi="Times New Roman"/>
                <w:kern w:val="1"/>
              </w:rPr>
              <w:t>Протяженность дорог по типам покрытий                                       на 01.01.2014 (км)</w:t>
            </w:r>
          </w:p>
        </w:tc>
      </w:tr>
      <w:tr w:rsidR="00B16E77" w:rsidRPr="008A52B1" w:rsidTr="00D23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4561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pStyle w:val="ae"/>
              <w:snapToGrid w:val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pStyle w:val="ae"/>
              <w:jc w:val="center"/>
              <w:rPr>
                <w:rFonts w:ascii="Times New Roman" w:hAnsi="Times New Roman"/>
                <w:kern w:val="1"/>
              </w:rPr>
            </w:pPr>
            <w:r w:rsidRPr="008A52B1">
              <w:rPr>
                <w:rFonts w:ascii="Times New Roman" w:hAnsi="Times New Roman"/>
                <w:kern w:val="1"/>
              </w:rPr>
              <w:t>Всего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pStyle w:val="ae"/>
              <w:jc w:val="center"/>
              <w:rPr>
                <w:rFonts w:ascii="Times New Roman" w:hAnsi="Times New Roman"/>
                <w:kern w:val="1"/>
              </w:rPr>
            </w:pPr>
            <w:r w:rsidRPr="008A52B1">
              <w:rPr>
                <w:rFonts w:ascii="Times New Roman" w:hAnsi="Times New Roman"/>
                <w:kern w:val="1"/>
              </w:rPr>
              <w:t>Асфальтобетон, цементобетон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pStyle w:val="ae"/>
              <w:jc w:val="center"/>
            </w:pPr>
            <w:r w:rsidRPr="008A52B1">
              <w:rPr>
                <w:rFonts w:ascii="Times New Roman" w:hAnsi="Times New Roman"/>
                <w:kern w:val="1"/>
              </w:rPr>
              <w:t>Грунт</w:t>
            </w:r>
          </w:p>
        </w:tc>
        <w:tc>
          <w:tcPr>
            <w:tcW w:w="40" w:type="dxa"/>
            <w:tcBorders>
              <w:left w:val="single" w:sz="2" w:space="0" w:color="000000"/>
            </w:tcBorders>
          </w:tcPr>
          <w:p w:rsidR="00B16E77" w:rsidRPr="008A52B1" w:rsidRDefault="00B16E77" w:rsidP="00D23E44">
            <w:pPr>
              <w:snapToGrid w:val="0"/>
            </w:pPr>
          </w:p>
        </w:tc>
        <w:tc>
          <w:tcPr>
            <w:tcW w:w="40" w:type="dxa"/>
          </w:tcPr>
          <w:p w:rsidR="00B16E77" w:rsidRPr="008A52B1" w:rsidRDefault="00B16E77" w:rsidP="00D23E44">
            <w:pPr>
              <w:snapToGrid w:val="0"/>
            </w:pPr>
          </w:p>
        </w:tc>
        <w:tc>
          <w:tcPr>
            <w:tcW w:w="20" w:type="dxa"/>
          </w:tcPr>
          <w:p w:rsidR="00B16E77" w:rsidRPr="008A52B1" w:rsidRDefault="00B16E77" w:rsidP="00D23E44">
            <w:pPr>
              <w:snapToGrid w:val="0"/>
            </w:pPr>
          </w:p>
        </w:tc>
      </w:tr>
      <w:tr w:rsidR="00B16E77" w:rsidRPr="008A52B1" w:rsidTr="00D23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4561" w:type="dxa"/>
            <w:tcBorders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pStyle w:val="ae"/>
              <w:rPr>
                <w:rFonts w:ascii="Times New Roman" w:hAnsi="Times New Roman"/>
                <w:b/>
                <w:kern w:val="1"/>
              </w:rPr>
            </w:pPr>
            <w:r w:rsidRPr="008A52B1">
              <w:rPr>
                <w:rFonts w:ascii="Times New Roman" w:hAnsi="Times New Roman"/>
                <w:b/>
                <w:kern w:val="1"/>
              </w:rPr>
              <w:t xml:space="preserve">Межпоселенческие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16E77" w:rsidRPr="008A52B1" w:rsidRDefault="00B16E77" w:rsidP="00D23E44">
            <w:pPr>
              <w:pStyle w:val="ae"/>
              <w:jc w:val="center"/>
              <w:rPr>
                <w:rFonts w:ascii="Times New Roman" w:hAnsi="Times New Roman"/>
                <w:b/>
                <w:kern w:val="1"/>
              </w:rPr>
            </w:pPr>
            <w:r w:rsidRPr="008A52B1">
              <w:rPr>
                <w:rFonts w:ascii="Times New Roman" w:hAnsi="Times New Roman"/>
                <w:b/>
                <w:kern w:val="1"/>
              </w:rPr>
              <w:t>153</w:t>
            </w:r>
          </w:p>
        </w:tc>
        <w:tc>
          <w:tcPr>
            <w:tcW w:w="326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16E77" w:rsidRPr="008A52B1" w:rsidRDefault="00B16E77" w:rsidP="00D23E44">
            <w:pPr>
              <w:pStyle w:val="ae"/>
              <w:jc w:val="center"/>
              <w:rPr>
                <w:rFonts w:ascii="Times New Roman" w:hAnsi="Times New Roman"/>
                <w:b/>
                <w:kern w:val="1"/>
              </w:rPr>
            </w:pPr>
            <w:r w:rsidRPr="008A52B1">
              <w:rPr>
                <w:rFonts w:ascii="Times New Roman" w:hAnsi="Times New Roman"/>
                <w:b/>
                <w:kern w:val="1"/>
              </w:rPr>
              <w:t>17,6</w:t>
            </w:r>
          </w:p>
        </w:tc>
        <w:tc>
          <w:tcPr>
            <w:tcW w:w="11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B16E77" w:rsidRPr="008A52B1" w:rsidRDefault="00B16E77" w:rsidP="00D23E44">
            <w:pPr>
              <w:pStyle w:val="ae"/>
              <w:jc w:val="center"/>
            </w:pPr>
            <w:r w:rsidRPr="008A52B1">
              <w:rPr>
                <w:rFonts w:ascii="Times New Roman" w:hAnsi="Times New Roman"/>
                <w:b/>
                <w:kern w:val="1"/>
              </w:rPr>
              <w:t>135,355</w:t>
            </w:r>
          </w:p>
        </w:tc>
        <w:tc>
          <w:tcPr>
            <w:tcW w:w="40" w:type="dxa"/>
            <w:tcBorders>
              <w:left w:val="single" w:sz="2" w:space="0" w:color="000000"/>
            </w:tcBorders>
          </w:tcPr>
          <w:p w:rsidR="00B16E77" w:rsidRPr="008A52B1" w:rsidRDefault="00B16E77" w:rsidP="00D23E44">
            <w:pPr>
              <w:snapToGrid w:val="0"/>
            </w:pPr>
          </w:p>
        </w:tc>
        <w:tc>
          <w:tcPr>
            <w:tcW w:w="40" w:type="dxa"/>
          </w:tcPr>
          <w:p w:rsidR="00B16E77" w:rsidRPr="008A52B1" w:rsidRDefault="00B16E77" w:rsidP="00D23E44">
            <w:pPr>
              <w:snapToGrid w:val="0"/>
            </w:pPr>
          </w:p>
        </w:tc>
        <w:tc>
          <w:tcPr>
            <w:tcW w:w="20" w:type="dxa"/>
          </w:tcPr>
          <w:p w:rsidR="00B16E77" w:rsidRPr="008A52B1" w:rsidRDefault="00B16E77" w:rsidP="00D23E44">
            <w:pPr>
              <w:snapToGrid w:val="0"/>
            </w:pPr>
          </w:p>
        </w:tc>
      </w:tr>
      <w:tr w:rsidR="00B16E77" w:rsidRPr="008A52B1" w:rsidTr="00D23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45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B16E77" w:rsidRPr="008A52B1" w:rsidRDefault="00B16E77" w:rsidP="00D23E44">
            <w:pPr>
              <w:pStyle w:val="ae"/>
              <w:rPr>
                <w:rFonts w:ascii="Times New Roman" w:hAnsi="Times New Roman"/>
                <w:b/>
                <w:kern w:val="1"/>
              </w:rPr>
            </w:pPr>
            <w:r w:rsidRPr="008A52B1">
              <w:rPr>
                <w:rFonts w:ascii="Times New Roman" w:hAnsi="Times New Roman"/>
                <w:b/>
              </w:rPr>
              <w:t>Автомобильные дороги поселений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B16E77" w:rsidRPr="008A52B1" w:rsidRDefault="00B16E77" w:rsidP="00D23E44">
            <w:pPr>
              <w:pStyle w:val="ae"/>
              <w:jc w:val="center"/>
              <w:rPr>
                <w:rFonts w:ascii="Times New Roman" w:hAnsi="Times New Roman"/>
                <w:b/>
                <w:kern w:val="1"/>
              </w:rPr>
            </w:pPr>
            <w:r w:rsidRPr="008A52B1">
              <w:rPr>
                <w:rFonts w:ascii="Times New Roman" w:hAnsi="Times New Roman"/>
                <w:b/>
                <w:kern w:val="1"/>
              </w:rPr>
              <w:t>138,35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B16E77" w:rsidRPr="008A52B1" w:rsidRDefault="00B16E77" w:rsidP="00D23E44">
            <w:pPr>
              <w:pStyle w:val="ae"/>
              <w:jc w:val="center"/>
              <w:rPr>
                <w:rFonts w:ascii="Times New Roman" w:hAnsi="Times New Roman"/>
                <w:b/>
                <w:kern w:val="1"/>
              </w:rPr>
            </w:pPr>
            <w:r w:rsidRPr="008A52B1">
              <w:rPr>
                <w:rFonts w:ascii="Times New Roman" w:hAnsi="Times New Roman"/>
                <w:b/>
                <w:kern w:val="1"/>
              </w:rPr>
              <w:t>22,2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B16E77" w:rsidRPr="008A52B1" w:rsidRDefault="00B16E77" w:rsidP="00D23E44">
            <w:pPr>
              <w:pStyle w:val="ae"/>
              <w:jc w:val="center"/>
            </w:pPr>
            <w:r w:rsidRPr="008A52B1">
              <w:rPr>
                <w:rFonts w:ascii="Times New Roman" w:hAnsi="Times New Roman"/>
                <w:b/>
                <w:kern w:val="1"/>
              </w:rPr>
              <w:t>116,195</w:t>
            </w:r>
          </w:p>
        </w:tc>
        <w:tc>
          <w:tcPr>
            <w:tcW w:w="40" w:type="dxa"/>
            <w:tcBorders>
              <w:left w:val="single" w:sz="2" w:space="0" w:color="000000"/>
            </w:tcBorders>
          </w:tcPr>
          <w:p w:rsidR="00B16E77" w:rsidRPr="008A52B1" w:rsidRDefault="00B16E77" w:rsidP="00D23E44">
            <w:pPr>
              <w:snapToGrid w:val="0"/>
            </w:pPr>
          </w:p>
        </w:tc>
        <w:tc>
          <w:tcPr>
            <w:tcW w:w="40" w:type="dxa"/>
          </w:tcPr>
          <w:p w:rsidR="00B16E77" w:rsidRPr="008A52B1" w:rsidRDefault="00B16E77" w:rsidP="00D23E44">
            <w:pPr>
              <w:snapToGrid w:val="0"/>
            </w:pPr>
          </w:p>
        </w:tc>
        <w:tc>
          <w:tcPr>
            <w:tcW w:w="20" w:type="dxa"/>
          </w:tcPr>
          <w:p w:rsidR="00B16E77" w:rsidRPr="008A52B1" w:rsidRDefault="00B16E77" w:rsidP="00D23E44">
            <w:pPr>
              <w:snapToGrid w:val="0"/>
            </w:pPr>
          </w:p>
        </w:tc>
      </w:tr>
      <w:tr w:rsidR="00B16E77" w:rsidRPr="008A52B1" w:rsidTr="00D23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"/>
        </w:trPr>
        <w:tc>
          <w:tcPr>
            <w:tcW w:w="456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pStyle w:val="ae"/>
              <w:rPr>
                <w:rFonts w:ascii="Times New Roman" w:hAnsi="Times New Roman"/>
                <w:b/>
                <w:kern w:val="1"/>
              </w:rPr>
            </w:pPr>
            <w:r w:rsidRPr="008A52B1">
              <w:rPr>
                <w:rFonts w:ascii="Times New Roman" w:hAnsi="Times New Roman"/>
                <w:b/>
                <w:kern w:val="1"/>
              </w:rPr>
              <w:lastRenderedPageBreak/>
              <w:t>Итого автомобильных дорог общего  пользования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pStyle w:val="ae"/>
              <w:jc w:val="center"/>
              <w:rPr>
                <w:rFonts w:ascii="Times New Roman" w:hAnsi="Times New Roman"/>
                <w:b/>
                <w:kern w:val="1"/>
              </w:rPr>
            </w:pPr>
            <w:r w:rsidRPr="008A52B1">
              <w:rPr>
                <w:rFonts w:ascii="Times New Roman" w:hAnsi="Times New Roman"/>
                <w:b/>
                <w:kern w:val="1"/>
              </w:rPr>
              <w:t>291,35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pStyle w:val="ae"/>
              <w:jc w:val="center"/>
              <w:rPr>
                <w:rFonts w:ascii="Times New Roman" w:hAnsi="Times New Roman"/>
                <w:b/>
                <w:kern w:val="1"/>
              </w:rPr>
            </w:pPr>
            <w:r w:rsidRPr="008A52B1">
              <w:rPr>
                <w:rFonts w:ascii="Times New Roman" w:hAnsi="Times New Roman"/>
                <w:b/>
                <w:kern w:val="1"/>
              </w:rPr>
              <w:t>39,8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B16E77" w:rsidRPr="008A52B1" w:rsidRDefault="00B16E77" w:rsidP="00D23E44">
            <w:pPr>
              <w:pStyle w:val="ae"/>
              <w:jc w:val="center"/>
            </w:pPr>
            <w:r w:rsidRPr="008A52B1">
              <w:rPr>
                <w:rFonts w:ascii="Times New Roman" w:hAnsi="Times New Roman"/>
                <w:b/>
                <w:kern w:val="1"/>
              </w:rPr>
              <w:t>251,55</w:t>
            </w:r>
          </w:p>
        </w:tc>
        <w:tc>
          <w:tcPr>
            <w:tcW w:w="40" w:type="dxa"/>
            <w:tcBorders>
              <w:left w:val="single" w:sz="2" w:space="0" w:color="000000"/>
            </w:tcBorders>
          </w:tcPr>
          <w:p w:rsidR="00B16E77" w:rsidRPr="008A52B1" w:rsidRDefault="00B16E77" w:rsidP="00D23E44">
            <w:pPr>
              <w:snapToGrid w:val="0"/>
            </w:pPr>
          </w:p>
        </w:tc>
        <w:tc>
          <w:tcPr>
            <w:tcW w:w="40" w:type="dxa"/>
          </w:tcPr>
          <w:p w:rsidR="00B16E77" w:rsidRPr="008A52B1" w:rsidRDefault="00B16E77" w:rsidP="00D23E44">
            <w:pPr>
              <w:snapToGrid w:val="0"/>
            </w:pPr>
          </w:p>
        </w:tc>
        <w:tc>
          <w:tcPr>
            <w:tcW w:w="20" w:type="dxa"/>
          </w:tcPr>
          <w:p w:rsidR="00B16E77" w:rsidRPr="008A52B1" w:rsidRDefault="00B16E77" w:rsidP="00D23E44">
            <w:pPr>
              <w:snapToGrid w:val="0"/>
            </w:pPr>
          </w:p>
        </w:tc>
      </w:tr>
    </w:tbl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 xml:space="preserve">         Автомобильные дороги  района взаимосвязаны и представляют единую транспортную систему района.  Все автомобильные дороги построены по нормативам IV-</w:t>
      </w:r>
      <w:r w:rsidRPr="008A52B1">
        <w:rPr>
          <w:rFonts w:ascii="Times New Roman" w:hAnsi="Times New Roman" w:cs="Times New Roman"/>
          <w:kern w:val="1"/>
          <w:lang w:val="en-US"/>
        </w:rPr>
        <w:t>V</w:t>
      </w:r>
      <w:r w:rsidRPr="008A52B1">
        <w:rPr>
          <w:rFonts w:ascii="Times New Roman" w:hAnsi="Times New Roman" w:cs="Times New Roman"/>
          <w:kern w:val="1"/>
        </w:rPr>
        <w:t xml:space="preserve"> категории. Грунтовые дороги, доля которых составляет 86,3 % от общей протяженности не имеют категории.   39,6 процентов  всей протяженности автомобильных дорог муниципального значения не соответствует нормативным требованиям по транспортно-эксплуатационному состоянию. Существующий дорожный фонд на содержание и ремонт муниципальных автомобильных дорог  крайне недостаточно для сохранения существующей сети дорог, а тем более для ее развития.  Нормативы межремонтных сроков  (12 лет - капитальный ремонт, 6 лет - ремонт) предполагают 21,8 километра  ежегодного ремонта и  8,6 километров капитального ремонта автомобильных дорог.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 xml:space="preserve">Несоответствие уровня развития автомобильных дорог уровню роста автомобильного транспорта ведет к повышению аварийности, снижению скорости движения.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</w:p>
    <w:p w:rsidR="00B16E77" w:rsidRPr="008A52B1" w:rsidRDefault="00B16E77" w:rsidP="00B16E77">
      <w:pPr>
        <w:widowControl w:val="0"/>
        <w:autoSpaceDE w:val="0"/>
        <w:spacing w:after="0" w:line="240" w:lineRule="auto"/>
        <w:ind w:firstLine="708"/>
        <w:jc w:val="center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>2.Основные цели и задачи Программы</w:t>
      </w:r>
    </w:p>
    <w:p w:rsidR="00B16E77" w:rsidRPr="008A52B1" w:rsidRDefault="00B16E77" w:rsidP="00B16E77">
      <w:pPr>
        <w:widowControl w:val="0"/>
        <w:autoSpaceDE w:val="0"/>
        <w:snapToGrid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Главной целью Программы  является  развитие дорожной сети  и приведение ее  в соответствие с нормативными требованиями, реконструкции и  ремонта. Для реализации этой цели необходимо решение следующих задач:</w:t>
      </w:r>
    </w:p>
    <w:p w:rsidR="00B16E77" w:rsidRPr="008A52B1" w:rsidRDefault="00B16E77" w:rsidP="00B16E77">
      <w:pPr>
        <w:widowControl w:val="0"/>
        <w:autoSpaceDE w:val="0"/>
        <w:snapToGrid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обеспечение реконструкции и ремонта существующей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автомобильных дорог с  последующей передачей их в сеть общего пользования;</w:t>
      </w:r>
      <w:r w:rsidRPr="008A52B1">
        <w:rPr>
          <w:rFonts w:ascii="Times New Roman" w:hAnsi="Times New Roman" w:cs="Times New Roman"/>
          <w:kern w:val="1"/>
        </w:rPr>
        <w:tab/>
      </w:r>
      <w:r w:rsidRPr="008A52B1">
        <w:rPr>
          <w:rFonts w:ascii="Times New Roman" w:hAnsi="Times New Roman" w:cs="Times New Roman"/>
          <w:kern w:val="1"/>
        </w:rPr>
        <w:tab/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 xml:space="preserve">            организация содержания автомобильных дорог общего пользования  в соответствии с нормативными требованиями;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 xml:space="preserve">            создание на муниципальном уровне долевого финансирования на содержание и ремонт автомобильных дорог общего пользования не менее 3% от общего объема финансирования других уровней бюджетов; 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 xml:space="preserve">           обеспечение непрерывного и безопасного дорожного движения, сокращение числа дорожно-транспортных происшествий;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улучшение условий жизни  сельского населения, улучшение демографической</w:t>
      </w:r>
    </w:p>
    <w:p w:rsidR="00B16E77" w:rsidRPr="00AC66A4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 xml:space="preserve">ситуации.           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>3. Система программных мероприятий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>Для решения Программы и достижения поставленной цели разработаны конкретные программные мероприятия с указанием  источников финансирования и сроков выполнения. (Приложение № 1 к настоящей Программе).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>4. Ресурсное обеспечение Программы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kern w:val="1"/>
        </w:rPr>
        <w:t>Общая сумма расходов на реализацию мероприятий Программы ориентировочно  составит  92 640,04 тыс.</w:t>
      </w:r>
      <w:r w:rsidRPr="008A52B1">
        <w:rPr>
          <w:rFonts w:ascii="Times New Roman" w:hAnsi="Times New Roman" w:cs="Times New Roman"/>
        </w:rPr>
        <w:t xml:space="preserve"> </w:t>
      </w:r>
      <w:r w:rsidRPr="008A52B1">
        <w:rPr>
          <w:rFonts w:ascii="Times New Roman" w:hAnsi="Times New Roman" w:cs="Times New Roman"/>
          <w:kern w:val="1"/>
        </w:rPr>
        <w:t>рублей, в т.ч. по годам: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2016 год — 16 200,40 тыс.руб.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2017 год — 13 747,40 тыс.руб.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2018 год — 10 424,50 тыс.руб.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>2019 год — 8 572,80 тыс.руб.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>2020 год — 10 272,64 тыс.руб.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>2021 год — 18 902,80 тыс.руб.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>2022 год — 5 409,75 тыс.руб.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>2023 год — 9 109,75 тыс.руб.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Источниками  финансирования  являются дорожный фонд сельских и городского поселений, местный бюджеты и инвесторы. Объемы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</w:rPr>
      </w:pP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</w:r>
      <w:r w:rsidRPr="008A52B1">
        <w:rPr>
          <w:rFonts w:ascii="Times New Roman" w:hAnsi="Times New Roman" w:cs="Times New Roman"/>
          <w:b/>
          <w:bCs/>
          <w:kern w:val="1"/>
        </w:rPr>
        <w:t>5. Механизм реализации Программы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kern w:val="1"/>
        </w:rPr>
        <w:t xml:space="preserve">Общее руководство за ходом реализации Программы осуществляет заказчик Программы - администрация </w:t>
      </w:r>
      <w:r w:rsidRPr="008A52B1">
        <w:rPr>
          <w:rFonts w:ascii="Times New Roman" w:hAnsi="Times New Roman" w:cs="Times New Roman"/>
          <w:bCs/>
          <w:kern w:val="1"/>
          <w:lang w:eastAsia="en-US"/>
        </w:rPr>
        <w:t>Большеигнатовского</w:t>
      </w:r>
      <w:r w:rsidRPr="008A52B1">
        <w:rPr>
          <w:rFonts w:ascii="Times New Roman" w:hAnsi="Times New Roman" w:cs="Times New Roman"/>
          <w:kern w:val="1"/>
        </w:rPr>
        <w:t xml:space="preserve"> муниципального района Республики Мордовия. Контроль - глава администрации района. Исполнители Программы - финансовый отдел администрации </w:t>
      </w:r>
      <w:r w:rsidRPr="008A52B1">
        <w:rPr>
          <w:rFonts w:ascii="Times New Roman" w:hAnsi="Times New Roman" w:cs="Times New Roman"/>
          <w:bCs/>
          <w:kern w:val="1"/>
          <w:lang w:eastAsia="en-US"/>
        </w:rPr>
        <w:t>Большеигнатовского</w:t>
      </w:r>
      <w:r w:rsidRPr="008A52B1">
        <w:rPr>
          <w:rFonts w:ascii="Times New Roman" w:hAnsi="Times New Roman" w:cs="Times New Roman"/>
          <w:kern w:val="1"/>
        </w:rPr>
        <w:t xml:space="preserve"> муниципального района Республики Мордовия, отдел градостроительства, архитектуры и ЖКХ администрации </w:t>
      </w:r>
      <w:r w:rsidRPr="008A52B1">
        <w:rPr>
          <w:rFonts w:ascii="Times New Roman" w:hAnsi="Times New Roman" w:cs="Times New Roman"/>
          <w:bCs/>
          <w:kern w:val="1"/>
          <w:lang w:eastAsia="en-US"/>
        </w:rPr>
        <w:t>Большеигнатовского</w:t>
      </w:r>
      <w:r w:rsidRPr="008A52B1">
        <w:rPr>
          <w:rFonts w:ascii="Times New Roman" w:hAnsi="Times New Roman" w:cs="Times New Roman"/>
          <w:kern w:val="1"/>
        </w:rPr>
        <w:t xml:space="preserve"> муниципального района Республики Мордовия. Администрации сельских поселений  района в соответствии с Федеральным законом от 05.04.2014 №44-ФЗ «О контрактной системе в сфере закупок товаров, работ, услуг для обеспечения государственных и муниципальных нужд» </w:t>
      </w:r>
      <w:r w:rsidRPr="008A52B1">
        <w:rPr>
          <w:rFonts w:ascii="Times New Roman" w:hAnsi="Times New Roman" w:cs="Times New Roman"/>
          <w:kern w:val="1"/>
        </w:rPr>
        <w:lastRenderedPageBreak/>
        <w:t>определяют исполнителей по выполнению работ и заключают по результатам конкурсов и (или) аукционов муниципальные контракты на выполнение работ по содержанию и ремонту автомобильных дорог общего пользования и дорог поселений.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1"/>
        </w:rPr>
      </w:pPr>
    </w:p>
    <w:p w:rsidR="00B16E77" w:rsidRPr="008A52B1" w:rsidRDefault="00B16E77" w:rsidP="00B16E77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>6. Оценка эффективности реализации Программы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b/>
          <w:bCs/>
          <w:kern w:val="1"/>
        </w:rPr>
        <w:tab/>
      </w:r>
      <w:r w:rsidRPr="008A52B1">
        <w:rPr>
          <w:rFonts w:ascii="Times New Roman" w:hAnsi="Times New Roman" w:cs="Times New Roman"/>
          <w:kern w:val="1"/>
        </w:rPr>
        <w:t>Эффективность программы выражается: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 xml:space="preserve"> </w:t>
      </w:r>
      <w:r w:rsidRPr="008A52B1">
        <w:rPr>
          <w:rFonts w:ascii="Times New Roman" w:hAnsi="Times New Roman" w:cs="Times New Roman"/>
          <w:kern w:val="1"/>
        </w:rPr>
        <w:tab/>
        <w:t>в прямой выгоде лиц, пользующихся улучшенными  автомобильными дорогами;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в экономии затрат на эксплуатацию транспортных средств;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 xml:space="preserve"> </w:t>
      </w:r>
      <w:r w:rsidRPr="008A52B1">
        <w:rPr>
          <w:rFonts w:ascii="Times New Roman" w:hAnsi="Times New Roman" w:cs="Times New Roman"/>
          <w:kern w:val="1"/>
        </w:rPr>
        <w:tab/>
        <w:t>в повышении комфортности движения и удобств в пути следования;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снижении себестоимости перевозок;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снижении экономических потерь от дорожно-транспортных происшествий;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в улучшении транспортного обслуживания сельского населения и  улучшении демографической ситуации на селе за счет строительства подъездных автодорог  к сельским населенным пунктам и обустройства территорий проезжей части в населенных пунктах района.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Эффективность реализации Программы и использования выделенных  на эти цели средств из бюджета района обеспечивается за счет исключения возможности не целевого использования бюджетных средств.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</w:rPr>
      </w:pPr>
      <w:r w:rsidRPr="008A52B1">
        <w:rPr>
          <w:rFonts w:ascii="Times New Roman" w:hAnsi="Times New Roman" w:cs="Times New Roman"/>
          <w:kern w:val="1"/>
        </w:rPr>
        <w:tab/>
        <w:t>Оценка эффективности реализации Программы будет осуществляться на основе снижения общего износа существующей сети муниципальных дорог и производственного потенциала дорожного хозяйства.</w:t>
      </w:r>
    </w:p>
    <w:p w:rsidR="00B16E77" w:rsidRPr="008A52B1" w:rsidRDefault="00B16E77" w:rsidP="00B16E77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A52B1">
        <w:rPr>
          <w:rFonts w:ascii="Times New Roman" w:hAnsi="Times New Roman" w:cs="Times New Roman"/>
          <w:kern w:val="1"/>
        </w:rPr>
        <w:t>Программой определены ее основные целевые индикаторы (приложение №2 к настоящей Целевой программе).</w:t>
      </w:r>
    </w:p>
    <w:p w:rsidR="00B16E77" w:rsidRDefault="00B16E77" w:rsidP="00B16E77">
      <w:pPr>
        <w:pStyle w:val="ae"/>
        <w:jc w:val="right"/>
        <w:rPr>
          <w:rFonts w:ascii="Times New Roman" w:hAnsi="Times New Roman"/>
          <w:sz w:val="24"/>
          <w:szCs w:val="24"/>
        </w:rPr>
        <w:sectPr w:rsidR="00B16E77" w:rsidSect="00D23E44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AC66A4" w:rsidRPr="00AC66A4" w:rsidRDefault="00AC66A4" w:rsidP="00AC66A4">
      <w:pPr>
        <w:pStyle w:val="ae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</w:t>
      </w:r>
    </w:p>
    <w:p w:rsidR="00B16E77" w:rsidRPr="00AC66A4" w:rsidRDefault="00B16E77" w:rsidP="00AC66A4">
      <w:pPr>
        <w:pStyle w:val="ae"/>
        <w:jc w:val="right"/>
        <w:rPr>
          <w:rFonts w:ascii="Times New Roman" w:hAnsi="Times New Roman"/>
        </w:rPr>
      </w:pPr>
      <w:r w:rsidRPr="00AC66A4">
        <w:rPr>
          <w:rFonts w:ascii="Times New Roman" w:hAnsi="Times New Roman"/>
        </w:rPr>
        <w:t>Приложение №1</w:t>
      </w:r>
    </w:p>
    <w:p w:rsidR="00B16E77" w:rsidRPr="00AC66A4" w:rsidRDefault="00B16E77" w:rsidP="00B16E77">
      <w:pPr>
        <w:pStyle w:val="ae"/>
        <w:jc w:val="right"/>
        <w:rPr>
          <w:rFonts w:ascii="Times New Roman" w:hAnsi="Times New Roman"/>
          <w:kern w:val="2"/>
        </w:rPr>
      </w:pPr>
      <w:r w:rsidRPr="00AC66A4">
        <w:rPr>
          <w:rFonts w:ascii="Times New Roman" w:hAnsi="Times New Roman"/>
        </w:rPr>
        <w:t xml:space="preserve">к муниципальной программе </w:t>
      </w:r>
      <w:r w:rsidRPr="00AC66A4">
        <w:rPr>
          <w:rFonts w:ascii="Times New Roman" w:eastAsia="Calibri" w:hAnsi="Times New Roman"/>
          <w:bCs/>
          <w:kern w:val="2"/>
          <w:lang w:eastAsia="en-US"/>
        </w:rPr>
        <w:t>Большеигнатовского</w:t>
      </w:r>
    </w:p>
    <w:p w:rsidR="00B16E77" w:rsidRPr="00AC66A4" w:rsidRDefault="00B16E77" w:rsidP="00B16E77">
      <w:pPr>
        <w:pStyle w:val="ae"/>
        <w:jc w:val="right"/>
        <w:rPr>
          <w:rFonts w:ascii="Times New Roman" w:hAnsi="Times New Roman"/>
        </w:rPr>
      </w:pPr>
      <w:r w:rsidRPr="00AC66A4">
        <w:rPr>
          <w:rFonts w:ascii="Times New Roman" w:hAnsi="Times New Roman"/>
          <w:kern w:val="2"/>
        </w:rPr>
        <w:t>муниципального района Республики Мордовия</w:t>
      </w:r>
    </w:p>
    <w:p w:rsidR="00B16E77" w:rsidRPr="00AC66A4" w:rsidRDefault="00B16E77" w:rsidP="00B16E77">
      <w:pPr>
        <w:pStyle w:val="ae"/>
        <w:jc w:val="right"/>
        <w:rPr>
          <w:rFonts w:ascii="Times New Roman" w:hAnsi="Times New Roman"/>
        </w:rPr>
      </w:pPr>
      <w:r w:rsidRPr="00AC66A4">
        <w:rPr>
          <w:rFonts w:ascii="Times New Roman" w:hAnsi="Times New Roman"/>
        </w:rPr>
        <w:t xml:space="preserve"> «Развитие транспортной системы </w:t>
      </w:r>
    </w:p>
    <w:p w:rsidR="00B16E77" w:rsidRPr="00AC66A4" w:rsidRDefault="00B16E77" w:rsidP="00B16E77">
      <w:pPr>
        <w:pStyle w:val="ae"/>
        <w:jc w:val="right"/>
        <w:rPr>
          <w:rFonts w:ascii="Times New Roman" w:hAnsi="Times New Roman"/>
        </w:rPr>
      </w:pPr>
      <w:r w:rsidRPr="00AC66A4">
        <w:rPr>
          <w:rFonts w:ascii="Times New Roman" w:hAnsi="Times New Roman"/>
        </w:rPr>
        <w:t>и дорожного хозяйства на 2016-2023 годы»</w:t>
      </w:r>
    </w:p>
    <w:p w:rsidR="00B16E77" w:rsidRPr="00AC66A4" w:rsidRDefault="00B16E77" w:rsidP="00B16E77">
      <w:pPr>
        <w:pStyle w:val="ae"/>
        <w:jc w:val="right"/>
        <w:rPr>
          <w:rFonts w:ascii="Times New Roman" w:hAnsi="Times New Roman"/>
        </w:rPr>
      </w:pPr>
    </w:p>
    <w:p w:rsidR="00B16E77" w:rsidRPr="00AC66A4" w:rsidRDefault="00B16E77" w:rsidP="00B16E77">
      <w:pPr>
        <w:pStyle w:val="ae"/>
        <w:jc w:val="center"/>
        <w:rPr>
          <w:rFonts w:ascii="Times New Roman" w:hAnsi="Times New Roman"/>
          <w:b/>
        </w:rPr>
      </w:pPr>
      <w:r w:rsidRPr="00AC66A4">
        <w:rPr>
          <w:rFonts w:ascii="Times New Roman" w:hAnsi="Times New Roman"/>
          <w:b/>
        </w:rPr>
        <w:t>Перечень</w:t>
      </w:r>
      <w:r w:rsidRPr="00AC66A4">
        <w:rPr>
          <w:rFonts w:ascii="Times New Roman" w:hAnsi="Times New Roman"/>
          <w:b/>
        </w:rPr>
        <w:br/>
        <w:t xml:space="preserve">мероприятий муниципальной программы </w:t>
      </w:r>
      <w:r w:rsidRPr="00AC66A4">
        <w:rPr>
          <w:rFonts w:ascii="Times New Roman" w:eastAsia="Calibri" w:hAnsi="Times New Roman"/>
          <w:b/>
          <w:bCs/>
          <w:kern w:val="2"/>
          <w:lang w:eastAsia="en-US"/>
        </w:rPr>
        <w:t>Большеигнатовского</w:t>
      </w:r>
      <w:r w:rsidRPr="00AC66A4">
        <w:rPr>
          <w:rFonts w:ascii="Times New Roman" w:hAnsi="Times New Roman"/>
          <w:b/>
          <w:kern w:val="2"/>
        </w:rPr>
        <w:t xml:space="preserve"> муниципального района Республики Мордовия</w:t>
      </w:r>
      <w:r w:rsidRPr="00AC66A4">
        <w:rPr>
          <w:rFonts w:ascii="Times New Roman" w:hAnsi="Times New Roman"/>
          <w:b/>
        </w:rPr>
        <w:t xml:space="preserve"> «Развитие транспортной системы и дорожного хозяйства на 2016-2023 годы»</w:t>
      </w:r>
    </w:p>
    <w:p w:rsidR="00B16E77" w:rsidRPr="00AC66A4" w:rsidRDefault="00B16E77" w:rsidP="00B16E77">
      <w:pPr>
        <w:pStyle w:val="ae"/>
        <w:jc w:val="center"/>
        <w:rPr>
          <w:rFonts w:ascii="Times New Roman" w:hAnsi="Times New Roman"/>
          <w:b/>
        </w:rPr>
      </w:pPr>
    </w:p>
    <w:tbl>
      <w:tblPr>
        <w:tblW w:w="16441" w:type="dxa"/>
        <w:tblInd w:w="-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5"/>
        <w:gridCol w:w="43"/>
        <w:gridCol w:w="2835"/>
        <w:gridCol w:w="1122"/>
        <w:gridCol w:w="1125"/>
        <w:gridCol w:w="1013"/>
        <w:gridCol w:w="127"/>
        <w:gridCol w:w="990"/>
        <w:gridCol w:w="1275"/>
        <w:gridCol w:w="705"/>
        <w:gridCol w:w="1560"/>
        <w:gridCol w:w="735"/>
        <w:gridCol w:w="735"/>
        <w:gridCol w:w="735"/>
        <w:gridCol w:w="960"/>
        <w:gridCol w:w="966"/>
      </w:tblGrid>
      <w:tr w:rsidR="00B16E77" w:rsidRPr="00AC66A4" w:rsidTr="00AC66A4">
        <w:tc>
          <w:tcPr>
            <w:tcW w:w="1515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Сельское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78" w:type="dxa"/>
            <w:gridSpan w:val="2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Наименование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22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Вид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Стоимость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405" w:type="dxa"/>
            <w:gridSpan w:val="4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Объем финансирования на 2020 год, тыс.руб.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Наличие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Ввод мощности,</w:t>
            </w:r>
          </w:p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966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</w:pPr>
            <w:r w:rsidRPr="00AC66A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16E77" w:rsidRPr="00AC66A4" w:rsidTr="00AC66A4">
        <w:tc>
          <w:tcPr>
            <w:tcW w:w="1515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78" w:type="dxa"/>
            <w:gridSpan w:val="2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22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25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прочие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Всего</w:t>
            </w:r>
          </w:p>
          <w:p w:rsidR="00B16E77" w:rsidRPr="00AC66A4" w:rsidRDefault="00B16E77" w:rsidP="00D23E44">
            <w:pPr>
              <w:spacing w:after="0" w:line="240" w:lineRule="auto"/>
            </w:pPr>
            <w:r w:rsidRPr="00AC66A4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560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</w:pPr>
            <w:r w:rsidRPr="00AC66A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966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</w:tr>
      <w:tr w:rsidR="00B16E77" w:rsidRPr="00AC66A4" w:rsidTr="00AC66A4">
        <w:tc>
          <w:tcPr>
            <w:tcW w:w="1515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878" w:type="dxa"/>
            <w:gridSpan w:val="2"/>
            <w:shd w:val="clear" w:color="auto" w:fill="auto"/>
          </w:tcPr>
          <w:p w:rsidR="00B16E77" w:rsidRPr="00AC66A4" w:rsidRDefault="00B16E77" w:rsidP="00D23E4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AC66A4">
              <w:rPr>
                <w:rFonts w:ascii="Times New Roman" w:hAnsi="Times New Roman" w:cs="Times New Roman"/>
              </w:rPr>
              <w:t>Капитальный ремонт автомобильной дороги по ул. Школьная в с. Большое Игнатово (2 этап)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AC66A4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2644,073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132,203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2511,87</w:t>
            </w: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2644,73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0,421 км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RPr="00AC66A4" w:rsidTr="00AC66A4">
        <w:tc>
          <w:tcPr>
            <w:tcW w:w="1515" w:type="dxa"/>
            <w:vMerge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8" w:type="dxa"/>
            <w:gridSpan w:val="2"/>
            <w:shd w:val="clear" w:color="auto" w:fill="auto"/>
          </w:tcPr>
          <w:p w:rsidR="00B16E77" w:rsidRPr="00AC66A4" w:rsidRDefault="00B16E77" w:rsidP="00D23E4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Капитальный ремонт премыкания автомобильной дороги от ул. Гражданская к ул. Щорса с. Большое Игнатово Большеигнатовского муниципального района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AC66A4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635,72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635,72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635,72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4A442A" w:themeColor="background2" w:themeShade="40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15" w:type="dxa"/>
            <w:vMerge/>
            <w:shd w:val="clear" w:color="auto" w:fill="auto"/>
          </w:tcPr>
          <w:p w:rsidR="00B16E77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gridSpan w:val="2"/>
            <w:shd w:val="clear" w:color="auto" w:fill="auto"/>
          </w:tcPr>
          <w:p w:rsidR="00B16E77" w:rsidRPr="00AC66A4" w:rsidRDefault="00B16E77" w:rsidP="00D23E4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Капитальный ремонт автомобильной дороги по ул. Асмановав с. Большое Игнатово Большеигнатовского муниципального района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1829,45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1829,45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1829,45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AC66A4">
              <w:rPr>
                <w:rFonts w:ascii="Times New Roman" w:hAnsi="Times New Roman" w:cs="Times New Roman"/>
              </w:rPr>
              <w:t>0,350км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15" w:type="dxa"/>
            <w:vMerge/>
            <w:shd w:val="clear" w:color="auto" w:fill="auto"/>
          </w:tcPr>
          <w:p w:rsidR="00B16E77" w:rsidRPr="0011695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78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 xml:space="preserve">Ямочный ремонт по улицам Пушкина, Горького, </w:t>
            </w:r>
            <w:r w:rsidRPr="00AC66A4">
              <w:rPr>
                <w:rFonts w:ascii="Times New Roman" w:hAnsi="Times New Roman" w:cs="Times New Roman"/>
              </w:rPr>
              <w:lastRenderedPageBreak/>
              <w:t>Советская, Большое Игнатово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lastRenderedPageBreak/>
              <w:t>Ямочный ремонт</w:t>
            </w: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433,7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433,7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433,7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C66A4">
              <w:rPr>
                <w:rFonts w:ascii="Times New Roman" w:hAnsi="Times New Roman" w:cs="Times New Roman"/>
                <w:color w:val="FF0000"/>
              </w:rPr>
              <w:t>.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15" w:type="dxa"/>
            <w:vMerge/>
            <w:shd w:val="clear" w:color="auto" w:fill="auto"/>
          </w:tcPr>
          <w:p w:rsidR="00B16E77" w:rsidRPr="0011695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78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Разработка ПСД на капитальный ремонт  участка автодороги  по ул.Лесная и автодороги по ул. Набережная в с. Большое Игнатово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15" w:type="dxa"/>
            <w:vMerge/>
            <w:shd w:val="clear" w:color="auto" w:fill="auto"/>
          </w:tcPr>
          <w:p w:rsidR="00B16E77" w:rsidRPr="0011695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78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AC66A4">
              <w:rPr>
                <w:rFonts w:ascii="Times New Roman" w:hAnsi="Times New Roman" w:cs="Times New Roman"/>
              </w:rPr>
              <w:t>Ямочный  ремонт ул. Разиова, ул. Лесная премыкания ул. ул. Щорса по ул.Советской в с. Большое Игнатово Большеигнатовского муниципального района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524,300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524,300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524,300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15" w:type="dxa"/>
            <w:vMerge/>
            <w:shd w:val="clear" w:color="auto" w:fill="auto"/>
          </w:tcPr>
          <w:p w:rsidR="00B16E77" w:rsidRPr="0011695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78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AC66A4">
              <w:rPr>
                <w:rFonts w:ascii="Times New Roman" w:hAnsi="Times New Roman" w:cs="Times New Roman"/>
              </w:rPr>
              <w:t>Ямочный ремонт по улицам  Октябрьская, ул.Луговая и ул.ГражданскаяБольшое Игнатово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502.948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502.948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502.948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rPr>
          <w:trHeight w:val="409"/>
        </w:trPr>
        <w:tc>
          <w:tcPr>
            <w:tcW w:w="1515" w:type="dxa"/>
            <w:vMerge/>
            <w:shd w:val="clear" w:color="auto" w:fill="auto"/>
          </w:tcPr>
          <w:p w:rsidR="00B16E77" w:rsidRPr="0011695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78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Разработка ПСД на капитальный ремонт  автомобильной  дорог по ул. Асманова в с.Большое Игнатово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164.00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164,00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164,00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rPr>
          <w:trHeight w:val="1196"/>
        </w:trPr>
        <w:tc>
          <w:tcPr>
            <w:tcW w:w="1515" w:type="dxa"/>
            <w:shd w:val="clear" w:color="auto" w:fill="auto"/>
          </w:tcPr>
          <w:p w:rsidR="00B16E77" w:rsidRPr="0011695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78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Разработка ПСД ремонт атомобильнй дороги с.Большое Игнатово –с.Атяшево-с.Старое-Чамзино по ул. Восточная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169,7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169,7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169,7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rPr>
          <w:trHeight w:val="405"/>
        </w:trPr>
        <w:tc>
          <w:tcPr>
            <w:tcW w:w="1515" w:type="dxa"/>
            <w:shd w:val="clear" w:color="auto" w:fill="auto"/>
          </w:tcPr>
          <w:p w:rsidR="00B16E77" w:rsidRPr="00E5304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Большеигнатовское</w:t>
            </w:r>
          </w:p>
        </w:tc>
        <w:tc>
          <w:tcPr>
            <w:tcW w:w="2878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Разработка ПСД капитального ремонта примыкания ул.Гражданская к ул.Шорса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10.0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10.0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10.0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4393" w:type="dxa"/>
            <w:gridSpan w:val="3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Содержание автодоро</w:t>
            </w:r>
            <w:r w:rsidRPr="00AC66A4">
              <w:rPr>
                <w:rFonts w:ascii="Times New Roman" w:hAnsi="Times New Roman" w:cs="Times New Roman"/>
              </w:rPr>
              <w:lastRenderedPageBreak/>
              <w:t>г</w:t>
            </w: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lastRenderedPageBreak/>
              <w:t>3059,75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58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lastRenderedPageBreak/>
              <w:t>Итого:</w:t>
            </w:r>
          </w:p>
        </w:tc>
        <w:tc>
          <w:tcPr>
            <w:tcW w:w="28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</w:rPr>
            </w:pPr>
            <w:r w:rsidRPr="00AC66A4">
              <w:rPr>
                <w:rFonts w:ascii="Times New Roman" w:hAnsi="Times New Roman" w:cs="Times New Roman"/>
                <w:b/>
                <w:color w:val="262626" w:themeColor="text1" w:themeTint="D9"/>
              </w:rPr>
              <w:t>10272,641</w:t>
            </w:r>
          </w:p>
        </w:tc>
        <w:tc>
          <w:tcPr>
            <w:tcW w:w="1013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</w:rPr>
            </w:pPr>
            <w:r w:rsidRPr="00AC66A4">
              <w:rPr>
                <w:rFonts w:ascii="Times New Roman" w:hAnsi="Times New Roman" w:cs="Times New Roman"/>
                <w:b/>
                <w:bCs/>
                <w:color w:val="262626" w:themeColor="text1" w:themeTint="D9"/>
              </w:rPr>
              <w:t>7760,771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C66A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2511,87</w:t>
            </w: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C66A4">
              <w:rPr>
                <w:rFonts w:ascii="Times New Roman" w:hAnsi="Times New Roman" w:cs="Times New Roman"/>
                <w:color w:val="000000" w:themeColor="text1"/>
              </w:rPr>
              <w:t>10272,641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rPr>
          <w:trHeight w:val="582"/>
        </w:trPr>
        <w:tc>
          <w:tcPr>
            <w:tcW w:w="1558" w:type="dxa"/>
            <w:gridSpan w:val="2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Сельское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Наименование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22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Вид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Стоимость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405" w:type="dxa"/>
            <w:gridSpan w:val="4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Объем финансирования на 2021 год, тыс.руб.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Наличие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Ввод мощности,</w:t>
            </w:r>
          </w:p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966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</w:pPr>
            <w:r w:rsidRPr="00AC66A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16E77" w:rsidTr="00AC66A4">
        <w:tc>
          <w:tcPr>
            <w:tcW w:w="1558" w:type="dxa"/>
            <w:gridSpan w:val="2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35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22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25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4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90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прочие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Всего</w:t>
            </w:r>
          </w:p>
          <w:p w:rsidR="00B16E77" w:rsidRPr="00AC66A4" w:rsidRDefault="00B16E77" w:rsidP="00D23E44">
            <w:pPr>
              <w:spacing w:after="0" w:line="240" w:lineRule="auto"/>
            </w:pPr>
            <w:r w:rsidRPr="00AC66A4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560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</w:pPr>
            <w:r w:rsidRPr="00AC66A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966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</w:tr>
      <w:tr w:rsidR="00B16E77" w:rsidTr="00AC66A4">
        <w:tc>
          <w:tcPr>
            <w:tcW w:w="1558" w:type="dxa"/>
            <w:gridSpan w:val="2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8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Разработка ПСД на капитальный ремонт по ул. Октябрьская в с. Большое Игнатово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99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0,180 км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rPr>
          <w:trHeight w:val="267"/>
        </w:trPr>
        <w:tc>
          <w:tcPr>
            <w:tcW w:w="1558" w:type="dxa"/>
            <w:gridSpan w:val="2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Капитальный ремонт участка автодороги по ул. Лесная в с. Большое Игнатово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5800,0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290,0</w:t>
            </w:r>
          </w:p>
        </w:tc>
        <w:tc>
          <w:tcPr>
            <w:tcW w:w="99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5510,00</w:t>
            </w: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5800,0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AC66A4">
              <w:rPr>
                <w:rFonts w:ascii="Times New Roman" w:hAnsi="Times New Roman" w:cs="Times New Roman"/>
                <w:color w:val="262626" w:themeColor="text1" w:themeTint="D9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0,725км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rPr>
          <w:trHeight w:val="1018"/>
        </w:trPr>
        <w:tc>
          <w:tcPr>
            <w:tcW w:w="1558" w:type="dxa"/>
            <w:gridSpan w:val="2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 xml:space="preserve">Капитальный ремонт участка автодороги ул. Набережная в с.Большое Игнатово 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3670,0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3670</w:t>
            </w:r>
          </w:p>
        </w:tc>
        <w:tc>
          <w:tcPr>
            <w:tcW w:w="99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3670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0,212км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rPr>
          <w:trHeight w:val="660"/>
        </w:trPr>
        <w:tc>
          <w:tcPr>
            <w:tcW w:w="1558" w:type="dxa"/>
            <w:gridSpan w:val="2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Разработка ПСД на капитальный ремонт трубопереездов по д.Ташто Кшуманця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99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rPr>
          <w:trHeight w:val="735"/>
        </w:trPr>
        <w:tc>
          <w:tcPr>
            <w:tcW w:w="1558" w:type="dxa"/>
            <w:gridSpan w:val="2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Ремонт автомобильной дороги ("с. Большое Игнатово - с. Атяшево" – с. Старое Чамзино) по ул. Восточная в с. Старое Чамзино Большеигнатовского муниципального района Республики Мордовия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4070,0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204,0</w:t>
            </w:r>
          </w:p>
        </w:tc>
        <w:tc>
          <w:tcPr>
            <w:tcW w:w="99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3866,0</w:t>
            </w: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4070,0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AC66A4">
              <w:rPr>
                <w:rFonts w:ascii="Times New Roman" w:hAnsi="Times New Roman" w:cs="Times New Roman"/>
                <w:color w:val="262626" w:themeColor="text1" w:themeTint="D9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0,600км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58" w:type="dxa"/>
            <w:gridSpan w:val="2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 xml:space="preserve">Ремонт участка </w:t>
            </w:r>
            <w:r w:rsidRPr="00AC66A4">
              <w:rPr>
                <w:rFonts w:ascii="Times New Roman" w:hAnsi="Times New Roman" w:cs="Times New Roman"/>
              </w:rPr>
              <w:lastRenderedPageBreak/>
              <w:t>автомобильной дороги  по ул. Луговая-2 в с.Большое Игнатово Большеигнатовского муниципального района Республики Мордовия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lastRenderedPageBreak/>
              <w:t>ремонт</w:t>
            </w: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1953,05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1218,69</w:t>
            </w:r>
          </w:p>
        </w:tc>
        <w:tc>
          <w:tcPr>
            <w:tcW w:w="990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734,36</w:t>
            </w: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1953,05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0,300</w:t>
            </w:r>
            <w:r w:rsidRPr="00AC66A4">
              <w:rPr>
                <w:rFonts w:ascii="Times New Roman" w:hAnsi="Times New Roman" w:cs="Times New Roman"/>
              </w:rPr>
              <w:lastRenderedPageBreak/>
              <w:t>км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58" w:type="dxa"/>
            <w:gridSpan w:val="2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990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rPr>
          <w:trHeight w:val="192"/>
        </w:trPr>
        <w:tc>
          <w:tcPr>
            <w:tcW w:w="1558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66A4">
              <w:rPr>
                <w:rFonts w:ascii="Times New Roman" w:hAnsi="Times New Roman" w:cs="Times New Roman"/>
                <w:b/>
              </w:rPr>
              <w:t>18902,8</w:t>
            </w:r>
          </w:p>
        </w:tc>
        <w:tc>
          <w:tcPr>
            <w:tcW w:w="114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66A4">
              <w:rPr>
                <w:rFonts w:ascii="Times New Roman" w:hAnsi="Times New Roman" w:cs="Times New Roman"/>
                <w:b/>
                <w:bCs/>
              </w:rPr>
              <w:t>8792,44</w:t>
            </w:r>
          </w:p>
        </w:tc>
        <w:tc>
          <w:tcPr>
            <w:tcW w:w="990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66A4">
              <w:rPr>
                <w:rFonts w:ascii="Times New Roman" w:hAnsi="Times New Roman" w:cs="Times New Roman"/>
                <w:b/>
                <w:bCs/>
              </w:rPr>
              <w:t>10110,36</w:t>
            </w: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18 902,8</w:t>
            </w:r>
          </w:p>
        </w:tc>
        <w:tc>
          <w:tcPr>
            <w:tcW w:w="70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58" w:type="dxa"/>
            <w:gridSpan w:val="2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Сельское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Наименование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22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Вид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Стоимость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405" w:type="dxa"/>
            <w:gridSpan w:val="4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Объем финансирования на 2022 год, тыс.руб.</w:t>
            </w:r>
          </w:p>
        </w:tc>
        <w:tc>
          <w:tcPr>
            <w:tcW w:w="705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Наличие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7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695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Ввод мощности,</w:t>
            </w:r>
          </w:p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966" w:type="dxa"/>
            <w:vMerge w:val="restart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</w:pPr>
            <w:r w:rsidRPr="00AC66A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16E77" w:rsidTr="00AC66A4">
        <w:tc>
          <w:tcPr>
            <w:tcW w:w="1558" w:type="dxa"/>
            <w:gridSpan w:val="2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35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22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25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40" w:type="dxa"/>
            <w:gridSpan w:val="2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90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прочие</w:t>
            </w:r>
          </w:p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Всего</w:t>
            </w:r>
          </w:p>
          <w:p w:rsidR="00B16E77" w:rsidRPr="00AC66A4" w:rsidRDefault="00B16E77" w:rsidP="00D23E44">
            <w:pPr>
              <w:spacing w:after="0" w:line="240" w:lineRule="auto"/>
            </w:pPr>
            <w:r w:rsidRPr="00AC66A4"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5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560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735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60" w:type="dxa"/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</w:pPr>
            <w:r w:rsidRPr="00AC66A4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966" w:type="dxa"/>
            <w:vMerge/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</w:tr>
      <w:tr w:rsidR="00B16E77" w:rsidTr="00AC66A4">
        <w:trPr>
          <w:trHeight w:val="1042"/>
        </w:trPr>
        <w:tc>
          <w:tcPr>
            <w:tcW w:w="155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Разработка ПСД по ремонту дорог ул.Советская в с.Большое Игнатово</w:t>
            </w:r>
          </w:p>
        </w:tc>
        <w:tc>
          <w:tcPr>
            <w:tcW w:w="1122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0,65 км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tcBorders>
              <w:bottom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Капитальный ремонт автодороги  по ул. Октябрьская в с. Большое Игнатово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2300,0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2300,0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2300,0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0,18 км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c>
          <w:tcPr>
            <w:tcW w:w="15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ind w:hanging="108"/>
              <w:jc w:val="center"/>
            </w:pPr>
            <w:r w:rsidRPr="00AC66A4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Tr="00AC66A4">
        <w:trPr>
          <w:trHeight w:val="244"/>
        </w:trPr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66A4">
              <w:rPr>
                <w:rFonts w:ascii="Times New Roman" w:hAnsi="Times New Roman" w:cs="Times New Roman"/>
                <w:b/>
              </w:rPr>
              <w:t>5409,75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C66A4">
              <w:rPr>
                <w:rFonts w:ascii="Times New Roman" w:hAnsi="Times New Roman" w:cs="Times New Roman"/>
                <w:b/>
              </w:rPr>
              <w:t>5409,75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62626" w:themeColor="text1" w:themeTint="D9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66A4">
              <w:rPr>
                <w:rFonts w:ascii="Times New Roman" w:hAnsi="Times New Roman" w:cs="Times New Roman"/>
              </w:rPr>
              <w:t>5409,75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16E77" w:rsidRPr="00AC66A4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margin" w:tblpX="-176" w:tblpY="13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234"/>
        <w:gridCol w:w="1169"/>
        <w:gridCol w:w="1134"/>
        <w:gridCol w:w="1134"/>
        <w:gridCol w:w="992"/>
        <w:gridCol w:w="1276"/>
        <w:gridCol w:w="708"/>
        <w:gridCol w:w="1560"/>
        <w:gridCol w:w="708"/>
        <w:gridCol w:w="709"/>
        <w:gridCol w:w="851"/>
        <w:gridCol w:w="850"/>
        <w:gridCol w:w="958"/>
      </w:tblGrid>
      <w:tr w:rsidR="00B16E77" w:rsidTr="000E4AC0">
        <w:tc>
          <w:tcPr>
            <w:tcW w:w="1560" w:type="dxa"/>
            <w:vMerge w:val="restart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Сельское</w:t>
            </w:r>
          </w:p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поселение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69" w:type="dxa"/>
            <w:vMerge w:val="restart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Стоимость</w:t>
            </w:r>
          </w:p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работ, тыс.руб.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B16E77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Объем финансирования на </w:t>
            </w:r>
            <w:r w:rsidRPr="00AF48FD">
              <w:rPr>
                <w:rFonts w:ascii="Times New Roman" w:hAnsi="Times New Roman" w:cs="Times New Roman"/>
              </w:rPr>
              <w:t>2023</w:t>
            </w:r>
            <w:r>
              <w:rPr>
                <w:rFonts w:ascii="Times New Roman" w:hAnsi="Times New Roman" w:cs="Times New Roman"/>
              </w:rPr>
              <w:t xml:space="preserve"> год, тыс.руб.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положительного</w:t>
            </w:r>
          </w:p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заключения гос. экспертизы</w:t>
            </w:r>
          </w:p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(№, дата)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B16E77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ввода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мощности,</w:t>
            </w:r>
          </w:p>
          <w:p w:rsidR="00B16E77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км, кв.м, п.м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B16E77" w:rsidRDefault="00B16E77" w:rsidP="00D23E4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16E77" w:rsidTr="000E4AC0">
        <w:tc>
          <w:tcPr>
            <w:tcW w:w="1560" w:type="dxa"/>
            <w:vMerge/>
            <w:shd w:val="clear" w:color="auto" w:fill="auto"/>
          </w:tcPr>
          <w:p w:rsidR="00B16E77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2234" w:type="dxa"/>
            <w:vMerge/>
            <w:shd w:val="clear" w:color="auto" w:fill="auto"/>
          </w:tcPr>
          <w:p w:rsidR="00B16E77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69" w:type="dxa"/>
            <w:vMerge/>
            <w:shd w:val="clear" w:color="auto" w:fill="auto"/>
          </w:tcPr>
          <w:p w:rsidR="00B16E77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34" w:type="dxa"/>
            <w:vMerge/>
            <w:shd w:val="clear" w:color="auto" w:fill="auto"/>
          </w:tcPr>
          <w:p w:rsidR="00B16E77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134" w:type="dxa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дорожный фонд </w:t>
            </w:r>
          </w:p>
        </w:tc>
        <w:tc>
          <w:tcPr>
            <w:tcW w:w="992" w:type="dxa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</w:t>
            </w:r>
          </w:p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276" w:type="dxa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  <w:p w:rsidR="00B16E77" w:rsidRDefault="00B16E77" w:rsidP="00D23E44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(гр.5+гр.6)</w:t>
            </w:r>
          </w:p>
        </w:tc>
        <w:tc>
          <w:tcPr>
            <w:tcW w:w="708" w:type="dxa"/>
            <w:vMerge/>
            <w:shd w:val="clear" w:color="auto" w:fill="auto"/>
          </w:tcPr>
          <w:p w:rsidR="00B16E77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1560" w:type="dxa"/>
            <w:vMerge/>
            <w:shd w:val="clear" w:color="auto" w:fill="auto"/>
          </w:tcPr>
          <w:p w:rsidR="00B16E77" w:rsidRDefault="00B16E77" w:rsidP="00D23E44">
            <w:pPr>
              <w:snapToGrid w:val="0"/>
              <w:spacing w:after="0" w:line="240" w:lineRule="auto"/>
            </w:pPr>
          </w:p>
        </w:tc>
        <w:tc>
          <w:tcPr>
            <w:tcW w:w="708" w:type="dxa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709" w:type="dxa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851" w:type="dxa"/>
            <w:shd w:val="clear" w:color="auto" w:fill="auto"/>
          </w:tcPr>
          <w:p w:rsidR="00B16E77" w:rsidRDefault="00B16E77" w:rsidP="00D23E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850" w:type="dxa"/>
            <w:shd w:val="clear" w:color="auto" w:fill="auto"/>
          </w:tcPr>
          <w:p w:rsidR="00B16E77" w:rsidRDefault="00B16E77" w:rsidP="00D23E44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958" w:type="dxa"/>
            <w:vMerge/>
            <w:shd w:val="clear" w:color="auto" w:fill="auto"/>
          </w:tcPr>
          <w:p w:rsidR="00B16E77" w:rsidRDefault="00B16E77" w:rsidP="00D23E44">
            <w:pPr>
              <w:snapToGrid w:val="0"/>
              <w:spacing w:after="0" w:line="240" w:lineRule="auto"/>
            </w:pPr>
          </w:p>
        </w:tc>
      </w:tr>
      <w:tr w:rsidR="00B16E77" w:rsidRPr="000E4AC0" w:rsidTr="000E4AC0">
        <w:trPr>
          <w:trHeight w:val="1322"/>
        </w:trPr>
        <w:tc>
          <w:tcPr>
            <w:tcW w:w="1560" w:type="dxa"/>
            <w:vMerge w:val="restart"/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Большеигнатовское</w:t>
            </w:r>
          </w:p>
        </w:tc>
        <w:tc>
          <w:tcPr>
            <w:tcW w:w="2234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Капитальный ремонт автомобильной дороги по ул. Советской в с.Большое Игнатово</w:t>
            </w:r>
          </w:p>
        </w:tc>
        <w:tc>
          <w:tcPr>
            <w:tcW w:w="1169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Капитальный ремонт</w:t>
            </w:r>
          </w:p>
        </w:tc>
        <w:tc>
          <w:tcPr>
            <w:tcW w:w="1134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6000,0</w:t>
            </w:r>
          </w:p>
        </w:tc>
        <w:tc>
          <w:tcPr>
            <w:tcW w:w="1134" w:type="dxa"/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6000,0</w:t>
            </w:r>
          </w:p>
        </w:tc>
        <w:tc>
          <w:tcPr>
            <w:tcW w:w="992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6000,0</w:t>
            </w:r>
          </w:p>
        </w:tc>
        <w:tc>
          <w:tcPr>
            <w:tcW w:w="708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709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0,65 км.</w:t>
            </w:r>
          </w:p>
        </w:tc>
        <w:tc>
          <w:tcPr>
            <w:tcW w:w="850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RPr="000E4AC0" w:rsidTr="000E4AC0">
        <w:trPr>
          <w:trHeight w:val="70"/>
        </w:trPr>
        <w:tc>
          <w:tcPr>
            <w:tcW w:w="1560" w:type="dxa"/>
            <w:vMerge/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Разработка ПСД</w:t>
            </w:r>
          </w:p>
          <w:p w:rsidR="00B16E77" w:rsidRPr="000E4AC0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 xml:space="preserve"> на капитальный ремонт</w:t>
            </w:r>
          </w:p>
          <w:p w:rsidR="00B16E77" w:rsidRPr="000E4AC0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 xml:space="preserve">участка автомобильной </w:t>
            </w:r>
          </w:p>
          <w:p w:rsidR="00B16E77" w:rsidRPr="000E4AC0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дороги по ул.Гражданская в с.Большое Игнатово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RPr="000E4AC0" w:rsidTr="000E4AC0">
        <w:trPr>
          <w:trHeight w:val="388"/>
        </w:trPr>
        <w:tc>
          <w:tcPr>
            <w:tcW w:w="1560" w:type="dxa"/>
            <w:vMerge/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Содержание автодорог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6E77" w:rsidRPr="000E4AC0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3059,75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16E77" w:rsidRPr="000E4AC0" w:rsidTr="000E4AC0">
        <w:trPr>
          <w:trHeight w:val="96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E4AC0">
              <w:rPr>
                <w:rFonts w:ascii="Times New Roman" w:hAnsi="Times New Roman" w:cs="Times New Roman"/>
              </w:rPr>
              <w:t xml:space="preserve">Итого 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4AC0">
              <w:rPr>
                <w:rFonts w:ascii="Times New Roman" w:hAnsi="Times New Roman" w:cs="Times New Roman"/>
                <w:b/>
              </w:rPr>
              <w:t>9109,75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4AC0">
              <w:rPr>
                <w:rFonts w:ascii="Times New Roman" w:hAnsi="Times New Roman" w:cs="Times New Roman"/>
                <w:b/>
              </w:rPr>
              <w:t>9109,75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4AC0">
              <w:rPr>
                <w:rFonts w:ascii="Times New Roman" w:hAnsi="Times New Roman" w:cs="Times New Roman"/>
                <w:b/>
              </w:rPr>
              <w:t>9109,75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E77" w:rsidRPr="000E4AC0" w:rsidRDefault="00B16E77" w:rsidP="00D23E4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A52B1" w:rsidRDefault="008A52B1" w:rsidP="00B16E77">
      <w:pPr>
        <w:autoSpaceDE w:val="0"/>
        <w:spacing w:before="108" w:after="108" w:line="240" w:lineRule="auto"/>
        <w:rPr>
          <w:rFonts w:ascii="Times New Roman" w:hAnsi="Times New Roman" w:cs="Times New Roman"/>
          <w:bCs/>
          <w:color w:val="26282F"/>
          <w:sz w:val="26"/>
          <w:szCs w:val="26"/>
        </w:rPr>
        <w:sectPr w:rsidR="008A52B1" w:rsidSect="008A52B1">
          <w:pgSz w:w="16838" w:h="11906" w:orient="landscape"/>
          <w:pgMar w:top="567" w:right="567" w:bottom="1418" w:left="567" w:header="709" w:footer="709" w:gutter="0"/>
          <w:cols w:space="708"/>
          <w:docGrid w:linePitch="360"/>
        </w:sectPr>
      </w:pPr>
    </w:p>
    <w:p w:rsidR="00B16E77" w:rsidRPr="008A52B1" w:rsidRDefault="00B16E77" w:rsidP="008A52B1">
      <w:pPr>
        <w:pStyle w:val="ae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Pr="008A52B1">
        <w:rPr>
          <w:rFonts w:ascii="Times New Roman" w:hAnsi="Times New Roman"/>
        </w:rPr>
        <w:t>Приложение №2</w:t>
      </w:r>
    </w:p>
    <w:p w:rsidR="00B16E77" w:rsidRPr="008A52B1" w:rsidRDefault="00B16E77" w:rsidP="00B16E77">
      <w:pPr>
        <w:pStyle w:val="ae"/>
        <w:jc w:val="right"/>
        <w:rPr>
          <w:rFonts w:ascii="Times New Roman" w:hAnsi="Times New Roman"/>
          <w:kern w:val="2"/>
        </w:rPr>
      </w:pPr>
      <w:r w:rsidRPr="008A52B1">
        <w:rPr>
          <w:rFonts w:ascii="Times New Roman" w:hAnsi="Times New Roman"/>
        </w:rPr>
        <w:t xml:space="preserve">к муниципальной  программе </w:t>
      </w:r>
      <w:r w:rsidRPr="008A52B1">
        <w:rPr>
          <w:rFonts w:ascii="Times New Roman" w:hAnsi="Times New Roman"/>
          <w:kern w:val="2"/>
        </w:rPr>
        <w:t>Большеигнатовского</w:t>
      </w:r>
    </w:p>
    <w:p w:rsidR="00B16E77" w:rsidRPr="008A52B1" w:rsidRDefault="00B16E77" w:rsidP="00B16E77">
      <w:pPr>
        <w:pStyle w:val="ae"/>
        <w:jc w:val="right"/>
        <w:rPr>
          <w:rFonts w:ascii="Times New Roman" w:hAnsi="Times New Roman"/>
        </w:rPr>
      </w:pPr>
      <w:r w:rsidRPr="008A52B1">
        <w:rPr>
          <w:rFonts w:ascii="Times New Roman" w:hAnsi="Times New Roman"/>
          <w:kern w:val="2"/>
        </w:rPr>
        <w:t>муниципального района Республики Мордовия</w:t>
      </w:r>
    </w:p>
    <w:p w:rsidR="00B16E77" w:rsidRPr="008A52B1" w:rsidRDefault="00B16E77" w:rsidP="00B16E77">
      <w:pPr>
        <w:pStyle w:val="ae"/>
        <w:jc w:val="right"/>
        <w:rPr>
          <w:rFonts w:ascii="Times New Roman" w:hAnsi="Times New Roman"/>
        </w:rPr>
      </w:pPr>
      <w:r w:rsidRPr="008A52B1">
        <w:rPr>
          <w:rFonts w:ascii="Times New Roman" w:hAnsi="Times New Roman"/>
        </w:rPr>
        <w:t xml:space="preserve">«Развитие транспортной системы </w:t>
      </w:r>
    </w:p>
    <w:p w:rsidR="00B16E77" w:rsidRPr="008A52B1" w:rsidRDefault="00B16E77" w:rsidP="00B16E77">
      <w:pPr>
        <w:pStyle w:val="ae"/>
        <w:jc w:val="right"/>
        <w:rPr>
          <w:rFonts w:ascii="Times New Roman" w:hAnsi="Times New Roman"/>
          <w:b/>
        </w:rPr>
      </w:pPr>
      <w:r w:rsidRPr="008A52B1">
        <w:rPr>
          <w:rFonts w:ascii="Times New Roman" w:hAnsi="Times New Roman"/>
        </w:rPr>
        <w:t>и дорожного хозяйства на 2016-2023 годы»</w:t>
      </w:r>
    </w:p>
    <w:p w:rsidR="00B16E77" w:rsidRPr="008A52B1" w:rsidRDefault="00B16E77" w:rsidP="00B16E77">
      <w:pPr>
        <w:pStyle w:val="ae"/>
        <w:jc w:val="center"/>
        <w:rPr>
          <w:rFonts w:ascii="Times New Roman" w:hAnsi="Times New Roman"/>
          <w:b/>
          <w:kern w:val="2"/>
        </w:rPr>
      </w:pPr>
      <w:r w:rsidRPr="008A52B1">
        <w:rPr>
          <w:rFonts w:ascii="Times New Roman" w:hAnsi="Times New Roman"/>
          <w:b/>
        </w:rPr>
        <w:t>Перечень</w:t>
      </w:r>
      <w:r w:rsidRPr="008A52B1">
        <w:rPr>
          <w:rFonts w:ascii="Times New Roman" w:hAnsi="Times New Roman"/>
          <w:b/>
        </w:rPr>
        <w:br/>
        <w:t xml:space="preserve">показателей (индикаторов) муниципальной программы </w:t>
      </w:r>
      <w:r w:rsidRPr="008A52B1">
        <w:rPr>
          <w:rFonts w:ascii="Times New Roman" w:hAnsi="Times New Roman"/>
          <w:b/>
          <w:bCs/>
          <w:kern w:val="2"/>
        </w:rPr>
        <w:t>Большеигнатовского</w:t>
      </w:r>
      <w:r w:rsidRPr="008A52B1">
        <w:rPr>
          <w:rFonts w:ascii="Times New Roman" w:hAnsi="Times New Roman"/>
          <w:b/>
          <w:kern w:val="2"/>
        </w:rPr>
        <w:t xml:space="preserve"> муниципального района </w:t>
      </w:r>
    </w:p>
    <w:p w:rsidR="00B16E77" w:rsidRPr="008A52B1" w:rsidRDefault="00B16E77" w:rsidP="00B16E77">
      <w:pPr>
        <w:pStyle w:val="ae"/>
        <w:jc w:val="center"/>
        <w:rPr>
          <w:rFonts w:ascii="Times New Roman" w:hAnsi="Times New Roman"/>
          <w:b/>
        </w:rPr>
      </w:pPr>
      <w:r w:rsidRPr="008A52B1">
        <w:rPr>
          <w:rFonts w:ascii="Times New Roman" w:hAnsi="Times New Roman"/>
          <w:b/>
          <w:kern w:val="2"/>
        </w:rPr>
        <w:t>Республики Мордовия</w:t>
      </w:r>
    </w:p>
    <w:p w:rsidR="00B16E77" w:rsidRPr="008A52B1" w:rsidRDefault="00B16E77" w:rsidP="00B16E77">
      <w:pPr>
        <w:pStyle w:val="ae"/>
        <w:jc w:val="center"/>
        <w:rPr>
          <w:rFonts w:ascii="Times New Roman" w:hAnsi="Times New Roman"/>
          <w:b/>
        </w:rPr>
      </w:pPr>
      <w:r w:rsidRPr="008A52B1">
        <w:rPr>
          <w:rFonts w:ascii="Times New Roman" w:hAnsi="Times New Roman"/>
          <w:b/>
        </w:rPr>
        <w:t>«Развитие транспортной системы и дорожного хозяйства на 2016-2023 годы» и их значений</w:t>
      </w:r>
    </w:p>
    <w:p w:rsidR="00B16E77" w:rsidRPr="008A52B1" w:rsidRDefault="00B16E77" w:rsidP="00B16E77">
      <w:pPr>
        <w:pStyle w:val="ae"/>
        <w:jc w:val="center"/>
        <w:rPr>
          <w:rFonts w:ascii="Times New Roman" w:hAnsi="Times New Roman"/>
        </w:rPr>
      </w:pPr>
    </w:p>
    <w:tbl>
      <w:tblPr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4680"/>
        <w:gridCol w:w="1220"/>
        <w:gridCol w:w="1200"/>
        <w:gridCol w:w="900"/>
        <w:gridCol w:w="900"/>
        <w:gridCol w:w="880"/>
        <w:gridCol w:w="840"/>
        <w:gridCol w:w="1060"/>
        <w:gridCol w:w="925"/>
        <w:gridCol w:w="35"/>
        <w:gridCol w:w="1143"/>
        <w:gridCol w:w="948"/>
      </w:tblGrid>
      <w:tr w:rsidR="00B16E77" w:rsidRPr="008A52B1" w:rsidTr="00D23E44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B16E77" w:rsidRPr="008A52B1" w:rsidRDefault="00B16E77" w:rsidP="00D23E4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N</w:t>
            </w:r>
          </w:p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883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Значения показателей</w:t>
            </w:r>
          </w:p>
        </w:tc>
      </w:tr>
      <w:tr w:rsidR="00B16E77" w:rsidRPr="008A52B1" w:rsidTr="00D23E44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6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базовый год (2015)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2023</w:t>
            </w:r>
          </w:p>
        </w:tc>
      </w:tr>
      <w:tr w:rsidR="00B16E77" w:rsidRPr="008A52B1" w:rsidTr="00D23E44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13</w:t>
            </w:r>
          </w:p>
        </w:tc>
      </w:tr>
      <w:tr w:rsidR="00B16E77" w:rsidRPr="008A52B1" w:rsidTr="00D23E44">
        <w:tc>
          <w:tcPr>
            <w:tcW w:w="1545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6E77" w:rsidRPr="008A52B1" w:rsidRDefault="00B16E77" w:rsidP="000E4AC0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8A52B1">
              <w:rPr>
                <w:rFonts w:ascii="Times New Roman" w:hAnsi="Times New Roman"/>
                <w:b/>
              </w:rPr>
              <w:t xml:space="preserve">Муниципальная программа </w:t>
            </w:r>
            <w:r w:rsidRPr="008A52B1">
              <w:rPr>
                <w:rFonts w:ascii="Times New Roman" w:hAnsi="Times New Roman"/>
                <w:b/>
                <w:bCs/>
                <w:kern w:val="2"/>
              </w:rPr>
              <w:t>Большеигнатовского</w:t>
            </w:r>
            <w:r w:rsidRPr="008A52B1">
              <w:rPr>
                <w:rFonts w:ascii="Times New Roman" w:hAnsi="Times New Roman"/>
                <w:b/>
                <w:kern w:val="2"/>
              </w:rPr>
              <w:t xml:space="preserve"> муниципального района Республики Мордовия</w:t>
            </w:r>
          </w:p>
          <w:p w:rsidR="00B16E77" w:rsidRPr="008A52B1" w:rsidRDefault="00B16E77" w:rsidP="000E4AC0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8A52B1">
              <w:rPr>
                <w:rFonts w:ascii="Times New Roman" w:hAnsi="Times New Roman"/>
                <w:b/>
              </w:rPr>
              <w:t>«Развитие транспортной системы и дорожного хозяйства на 2016-2023 годы»</w:t>
            </w:r>
          </w:p>
        </w:tc>
      </w:tr>
      <w:tr w:rsidR="00B16E77" w:rsidRPr="008A52B1" w:rsidTr="00D23E44">
        <w:tc>
          <w:tcPr>
            <w:tcW w:w="1545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Цель: Развитие дорожной сети и приведение существующей в нормативное состояние</w:t>
            </w:r>
          </w:p>
        </w:tc>
      </w:tr>
      <w:tr w:rsidR="00B16E77" w:rsidRPr="008A52B1" w:rsidTr="00D23E44">
        <w:tc>
          <w:tcPr>
            <w:tcW w:w="1545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1.Первая задача: обеспечение реконструкции и ремонта существующей дорожной сети в соответствии с нормативными требованиями; увеличение протяженности автомобильных дорог за счет строительства новых, обеспечения подъездов с твердым покрытием к населенным пунктам</w:t>
            </w:r>
          </w:p>
        </w:tc>
      </w:tr>
      <w:tr w:rsidR="00B16E77" w:rsidRPr="008A52B1" w:rsidTr="00D23E44">
        <w:trPr>
          <w:trHeight w:val="562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0E4AC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Протяженность вновь построенных и реконструированных автомобильных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1,81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1,46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2,083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0,372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0,722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2,221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1,440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3,529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0,65</w:t>
            </w:r>
          </w:p>
        </w:tc>
      </w:tr>
      <w:tr w:rsidR="00B16E77" w:rsidRPr="008A52B1" w:rsidTr="00D23E44">
        <w:trPr>
          <w:trHeight w:val="77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0E4AC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Доля вновь построенных и реконструированных дорог в общей протяженности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0,72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0,47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1,15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0,21</w:t>
            </w:r>
          </w:p>
        </w:tc>
      </w:tr>
      <w:tr w:rsidR="00B16E77" w:rsidRPr="008A52B1" w:rsidTr="00D23E44">
        <w:tc>
          <w:tcPr>
            <w:tcW w:w="1545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2. Вторая задача: Организация содержания автомобильных дорог общего пользования в соответствии с нормативными требованиями, создание на муниципальном уровне долевого финансирования  на содержание и ремонт автомобильных дорог общего пользования не менее 3% от общего объема финансирования других уровней бюджетов</w:t>
            </w:r>
          </w:p>
        </w:tc>
      </w:tr>
      <w:tr w:rsidR="00B16E77" w:rsidRPr="008A52B1" w:rsidTr="00D23E44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42,653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44,913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52,483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61,268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69,368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76,568</w:t>
            </w:r>
          </w:p>
        </w:tc>
        <w:tc>
          <w:tcPr>
            <w:tcW w:w="92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84,688</w:t>
            </w:r>
          </w:p>
        </w:tc>
        <w:tc>
          <w:tcPr>
            <w:tcW w:w="1178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92,917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B16E77" w:rsidRPr="008A52B1" w:rsidRDefault="00B16E77" w:rsidP="00D23E44">
            <w:pPr>
              <w:suppressAutoHyphens/>
              <w:snapToGrid w:val="0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94,256</w:t>
            </w:r>
          </w:p>
        </w:tc>
      </w:tr>
    </w:tbl>
    <w:p w:rsidR="00B16E77" w:rsidRPr="008A52B1" w:rsidRDefault="00B16E77" w:rsidP="00B16E77">
      <w:pPr>
        <w:widowControl w:val="0"/>
        <w:autoSpaceDE w:val="0"/>
        <w:spacing w:after="0" w:line="240" w:lineRule="auto"/>
        <w:rPr>
          <w:rFonts w:ascii="Times New Roman CYR" w:hAnsi="Times New Roman CYR" w:cs="Times New Roman CYR"/>
          <w:kern w:val="2"/>
          <w:lang w:eastAsia="zh-CN"/>
        </w:rPr>
      </w:pPr>
    </w:p>
    <w:p w:rsidR="000E4AC0" w:rsidRDefault="000E4AC0" w:rsidP="00B16E77">
      <w:pPr>
        <w:pStyle w:val="ae"/>
        <w:jc w:val="right"/>
        <w:rPr>
          <w:rFonts w:ascii="Times New Roman" w:hAnsi="Times New Roman"/>
        </w:rPr>
      </w:pPr>
    </w:p>
    <w:p w:rsidR="000E4AC0" w:rsidRDefault="000E4AC0" w:rsidP="00B16E77">
      <w:pPr>
        <w:pStyle w:val="ae"/>
        <w:jc w:val="right"/>
        <w:rPr>
          <w:rFonts w:ascii="Times New Roman" w:hAnsi="Times New Roman"/>
        </w:rPr>
      </w:pPr>
    </w:p>
    <w:p w:rsidR="000E4AC0" w:rsidRDefault="000E4AC0" w:rsidP="00B16E77">
      <w:pPr>
        <w:pStyle w:val="ae"/>
        <w:jc w:val="right"/>
        <w:rPr>
          <w:rFonts w:ascii="Times New Roman" w:hAnsi="Times New Roman"/>
        </w:rPr>
      </w:pPr>
    </w:p>
    <w:p w:rsidR="000E4AC0" w:rsidRDefault="000E4AC0" w:rsidP="00B16E77">
      <w:pPr>
        <w:pStyle w:val="ae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</w:p>
    <w:p w:rsidR="00B16E77" w:rsidRPr="008A52B1" w:rsidRDefault="00B16E77" w:rsidP="00B16E77">
      <w:pPr>
        <w:pStyle w:val="ae"/>
        <w:jc w:val="right"/>
        <w:rPr>
          <w:rFonts w:ascii="Times New Roman" w:hAnsi="Times New Roman"/>
        </w:rPr>
      </w:pPr>
      <w:r w:rsidRPr="008A52B1">
        <w:rPr>
          <w:rFonts w:ascii="Times New Roman" w:hAnsi="Times New Roman"/>
        </w:rPr>
        <w:t>Приложение №3</w:t>
      </w:r>
    </w:p>
    <w:p w:rsidR="00B16E77" w:rsidRPr="008A52B1" w:rsidRDefault="00B16E77" w:rsidP="00B16E77">
      <w:pPr>
        <w:pStyle w:val="ae"/>
        <w:jc w:val="right"/>
        <w:rPr>
          <w:rFonts w:ascii="Times New Roman" w:hAnsi="Times New Roman"/>
          <w:kern w:val="2"/>
        </w:rPr>
      </w:pPr>
      <w:r w:rsidRPr="008A52B1">
        <w:rPr>
          <w:rFonts w:ascii="Times New Roman" w:hAnsi="Times New Roman"/>
        </w:rPr>
        <w:t xml:space="preserve">к муниципальной  программе </w:t>
      </w:r>
      <w:r w:rsidRPr="008A52B1">
        <w:rPr>
          <w:rFonts w:ascii="Times New Roman" w:hAnsi="Times New Roman"/>
          <w:kern w:val="2"/>
        </w:rPr>
        <w:t>Большеигнатовского</w:t>
      </w:r>
    </w:p>
    <w:p w:rsidR="00B16E77" w:rsidRPr="008A52B1" w:rsidRDefault="00B16E77" w:rsidP="00B16E77">
      <w:pPr>
        <w:pStyle w:val="ae"/>
        <w:jc w:val="right"/>
        <w:rPr>
          <w:rFonts w:ascii="Times New Roman" w:hAnsi="Times New Roman"/>
        </w:rPr>
      </w:pPr>
      <w:r w:rsidRPr="008A52B1">
        <w:rPr>
          <w:rFonts w:ascii="Times New Roman" w:hAnsi="Times New Roman"/>
          <w:kern w:val="2"/>
        </w:rPr>
        <w:t>муниципального района Республики Мордовия</w:t>
      </w:r>
    </w:p>
    <w:p w:rsidR="00B16E77" w:rsidRPr="008A52B1" w:rsidRDefault="00B16E77" w:rsidP="00B16E77">
      <w:pPr>
        <w:pStyle w:val="ae"/>
        <w:jc w:val="right"/>
        <w:rPr>
          <w:rFonts w:ascii="Times New Roman" w:hAnsi="Times New Roman"/>
        </w:rPr>
      </w:pPr>
      <w:r w:rsidRPr="008A52B1">
        <w:rPr>
          <w:rFonts w:ascii="Times New Roman" w:hAnsi="Times New Roman"/>
        </w:rPr>
        <w:t>«Развитие транспортной системы и дорожного</w:t>
      </w:r>
    </w:p>
    <w:p w:rsidR="00B16E77" w:rsidRPr="008A52B1" w:rsidRDefault="00B16E77" w:rsidP="00B16E77">
      <w:pPr>
        <w:pStyle w:val="ae"/>
        <w:jc w:val="right"/>
        <w:rPr>
          <w:rFonts w:ascii="Times New Roman" w:hAnsi="Times New Roman"/>
        </w:rPr>
      </w:pPr>
      <w:r w:rsidRPr="008A52B1">
        <w:rPr>
          <w:rFonts w:ascii="Times New Roman" w:hAnsi="Times New Roman"/>
        </w:rPr>
        <w:t>хозяйства на 2016-2023 годы</w:t>
      </w:r>
      <w:r w:rsidRPr="008A52B1">
        <w:rPr>
          <w:rFonts w:ascii="Times New Roman" w:hAnsi="Times New Roman"/>
          <w:b/>
        </w:rPr>
        <w:t>»</w:t>
      </w:r>
    </w:p>
    <w:p w:rsidR="00B16E77" w:rsidRPr="000E4AC0" w:rsidRDefault="00B16E77" w:rsidP="00B16E77">
      <w:pPr>
        <w:pStyle w:val="ae"/>
        <w:jc w:val="center"/>
        <w:rPr>
          <w:rFonts w:ascii="Times New Roman" w:hAnsi="Times New Roman"/>
          <w:b/>
        </w:rPr>
      </w:pPr>
      <w:r w:rsidRPr="000E4AC0">
        <w:rPr>
          <w:rFonts w:ascii="Times New Roman" w:hAnsi="Times New Roman"/>
          <w:b/>
        </w:rPr>
        <w:t>Ресурсное обеспечение</w:t>
      </w:r>
      <w:r w:rsidRPr="000E4AC0">
        <w:rPr>
          <w:rFonts w:ascii="Times New Roman" w:hAnsi="Times New Roman"/>
          <w:b/>
        </w:rPr>
        <w:br/>
        <w:t xml:space="preserve">реализации муниципальной программы </w:t>
      </w:r>
      <w:r w:rsidRPr="000E4AC0">
        <w:rPr>
          <w:rFonts w:ascii="Times New Roman" w:hAnsi="Times New Roman"/>
          <w:b/>
          <w:bCs/>
          <w:kern w:val="2"/>
        </w:rPr>
        <w:t>Большеигнатовского</w:t>
      </w:r>
      <w:r w:rsidRPr="000E4AC0">
        <w:rPr>
          <w:rFonts w:ascii="Times New Roman" w:hAnsi="Times New Roman"/>
          <w:b/>
          <w:kern w:val="2"/>
        </w:rPr>
        <w:t xml:space="preserve"> муниципального района Республики Мордовия</w:t>
      </w:r>
    </w:p>
    <w:p w:rsidR="00B16E77" w:rsidRPr="000E4AC0" w:rsidRDefault="00B16E77" w:rsidP="00B16E77">
      <w:pPr>
        <w:pStyle w:val="ae"/>
        <w:jc w:val="center"/>
        <w:rPr>
          <w:rFonts w:ascii="Times New Roman" w:hAnsi="Times New Roman"/>
          <w:b/>
        </w:rPr>
      </w:pPr>
      <w:r w:rsidRPr="000E4AC0">
        <w:rPr>
          <w:rFonts w:ascii="Times New Roman" w:hAnsi="Times New Roman"/>
          <w:b/>
        </w:rPr>
        <w:t>«Развитие транспортной системы и дорожного хозяйства на 2016-2023 годы» за счет всех источников финансирования</w:t>
      </w:r>
    </w:p>
    <w:p w:rsidR="00B16E77" w:rsidRPr="008A52B1" w:rsidRDefault="00B16E77" w:rsidP="00B16E77">
      <w:pPr>
        <w:pStyle w:val="ae"/>
        <w:jc w:val="center"/>
        <w:rPr>
          <w:rFonts w:ascii="Times New Roman" w:hAnsi="Times New Roman"/>
        </w:rPr>
      </w:pPr>
    </w:p>
    <w:tbl>
      <w:tblPr>
        <w:tblW w:w="1536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87"/>
        <w:gridCol w:w="2711"/>
        <w:gridCol w:w="2824"/>
        <w:gridCol w:w="850"/>
        <w:gridCol w:w="1560"/>
        <w:gridCol w:w="850"/>
        <w:gridCol w:w="1559"/>
        <w:gridCol w:w="1276"/>
        <w:gridCol w:w="992"/>
        <w:gridCol w:w="40"/>
        <w:gridCol w:w="20"/>
      </w:tblGrid>
      <w:tr w:rsidR="00B16E77" w:rsidRPr="008A52B1" w:rsidTr="00D23E44">
        <w:trPr>
          <w:gridAfter w:val="2"/>
          <w:wAfter w:w="60" w:type="dxa"/>
          <w:trHeight w:val="433"/>
        </w:trPr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2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Наименование муниципальной программы Мордовского района, подпрограммы муниципальной программы, мероприятия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Ответственный исполнитель, соисполнители</w:t>
            </w: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Объемы финансирования, тыс. рублей, в т.ч.</w:t>
            </w:r>
          </w:p>
        </w:tc>
      </w:tr>
      <w:tr w:rsidR="00B16E77" w:rsidRPr="008A52B1" w:rsidTr="00D23E44">
        <w:trPr>
          <w:gridAfter w:val="2"/>
          <w:wAfter w:w="60" w:type="dxa"/>
          <w:trHeight w:val="1466"/>
        </w:trPr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по годам, 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ind w:right="-108" w:hanging="108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Дорожный фонд Большеигнатовского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Calibri" w:hAnsi="Calibri" w:cs="Calibri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внебюджетные средства</w:t>
            </w:r>
          </w:p>
        </w:tc>
      </w:tr>
      <w:tr w:rsidR="00B16E77" w:rsidRPr="008A52B1" w:rsidTr="000E4AC0">
        <w:trPr>
          <w:trHeight w:val="321"/>
        </w:trPr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pStyle w:val="ae"/>
              <w:rPr>
                <w:rFonts w:ascii="Times New Roman" w:hAnsi="Times New Roman"/>
                <w:kern w:val="2"/>
              </w:rPr>
            </w:pPr>
            <w:r w:rsidRPr="008A52B1">
              <w:rPr>
                <w:rFonts w:ascii="Times New Roman" w:hAnsi="Times New Roman"/>
              </w:rPr>
              <w:t xml:space="preserve">Муниципальная программа </w:t>
            </w:r>
            <w:r w:rsidRPr="008A52B1">
              <w:rPr>
                <w:rFonts w:ascii="Times New Roman" w:hAnsi="Times New Roman"/>
                <w:kern w:val="2"/>
              </w:rPr>
              <w:t>Большеигнатовского</w:t>
            </w:r>
          </w:p>
          <w:p w:rsidR="00B16E77" w:rsidRPr="008A52B1" w:rsidRDefault="00B16E77" w:rsidP="00D23E44">
            <w:pPr>
              <w:pStyle w:val="ae"/>
              <w:rPr>
                <w:rFonts w:ascii="Times New Roman" w:hAnsi="Times New Roman"/>
              </w:rPr>
            </w:pPr>
            <w:r w:rsidRPr="008A52B1">
              <w:rPr>
                <w:rFonts w:ascii="Times New Roman" w:hAnsi="Times New Roman"/>
                <w:kern w:val="2"/>
              </w:rPr>
              <w:t>муниципального района Республики Мордовия</w:t>
            </w:r>
          </w:p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ind w:left="153" w:right="142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«Развитие транспортной системы и дорожного хозяйства на 2016-2023 годы»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pStyle w:val="ae"/>
              <w:ind w:left="129"/>
              <w:rPr>
                <w:rFonts w:ascii="Times New Roman" w:hAnsi="Times New Roman"/>
                <w:kern w:val="2"/>
              </w:rPr>
            </w:pPr>
            <w:r w:rsidRPr="008A52B1">
              <w:rPr>
                <w:rFonts w:ascii="Times New Roman" w:hAnsi="Times New Roman"/>
              </w:rPr>
              <w:t xml:space="preserve"> Администрация </w:t>
            </w:r>
            <w:r w:rsidRPr="008A52B1">
              <w:rPr>
                <w:rFonts w:ascii="Times New Roman" w:hAnsi="Times New Roman"/>
                <w:bCs/>
                <w:kern w:val="2"/>
              </w:rPr>
              <w:t>Большеигнатовского</w:t>
            </w:r>
          </w:p>
          <w:p w:rsidR="00B16E77" w:rsidRPr="008A52B1" w:rsidRDefault="00B16E77" w:rsidP="00D23E44">
            <w:pPr>
              <w:pStyle w:val="ae"/>
              <w:ind w:left="129"/>
              <w:rPr>
                <w:rFonts w:ascii="Times New Roman" w:hAnsi="Times New Roman"/>
              </w:rPr>
            </w:pPr>
            <w:r w:rsidRPr="008A52B1">
              <w:rPr>
                <w:rFonts w:ascii="Times New Roman" w:hAnsi="Times New Roman"/>
                <w:kern w:val="2"/>
              </w:rPr>
              <w:t xml:space="preserve">муниципального района Республики Мордовия </w:t>
            </w:r>
            <w:r w:rsidRPr="008A52B1">
              <w:rPr>
                <w:rFonts w:ascii="Times New Roman" w:hAnsi="Times New Roman"/>
              </w:rPr>
              <w:t>– администрация района</w:t>
            </w:r>
          </w:p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16 200,40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  <w:lang w:eastAsia="zh-CN"/>
              </w:rPr>
              <w:t>7 933,65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  <w:lang w:eastAsia="zh-CN"/>
              </w:rPr>
              <w:t>8 266,75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B16E77" w:rsidRPr="008A52B1" w:rsidTr="00D23E44">
        <w:trPr>
          <w:trHeight w:val="382"/>
        </w:trPr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pStyle w:val="ae"/>
              <w:ind w:left="129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13 747,40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  <w:lang w:eastAsia="zh-CN"/>
              </w:rPr>
              <w:t>9202,3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  <w:lang w:eastAsia="zh-CN"/>
              </w:rPr>
              <w:t>4 545,1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B16E77" w:rsidRPr="008A52B1" w:rsidTr="00D23E44">
        <w:trPr>
          <w:trHeight w:val="382"/>
        </w:trPr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10 424,50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  <w:lang w:eastAsia="zh-CN"/>
              </w:rPr>
              <w:t>5 574,5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  <w:lang w:eastAsia="zh-CN"/>
              </w:rPr>
              <w:t>4 850,0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B16E77" w:rsidRPr="008A52B1" w:rsidTr="00D23E44">
        <w:trPr>
          <w:trHeight w:val="382"/>
        </w:trPr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8 572,80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jc w:val="center"/>
              <w:rPr>
                <w:rFonts w:ascii="Times New Roman" w:hAnsi="Times New Roman" w:cs="Times New Roman"/>
                <w:bCs/>
                <w:lang w:eastAsia="zh-CN"/>
              </w:rPr>
            </w:pPr>
            <w:r w:rsidRPr="008A52B1">
              <w:rPr>
                <w:rFonts w:ascii="Times New Roman" w:hAnsi="Times New Roman" w:cs="Times New Roman"/>
                <w:bCs/>
              </w:rPr>
              <w:t>5 572,8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jc w:val="center"/>
              <w:rPr>
                <w:rFonts w:ascii="Times New Roman" w:hAnsi="Times New Roman" w:cs="Times New Roman"/>
                <w:bCs/>
                <w:lang w:eastAsia="zh-CN"/>
              </w:rPr>
            </w:pPr>
            <w:r w:rsidRPr="008A52B1">
              <w:rPr>
                <w:rFonts w:ascii="Times New Roman" w:hAnsi="Times New Roman" w:cs="Times New Roman"/>
                <w:bCs/>
                <w:lang w:eastAsia="zh-CN"/>
              </w:rPr>
              <w:t>3 000,0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B16E77" w:rsidRPr="008A52B1" w:rsidTr="00D23E44">
        <w:trPr>
          <w:trHeight w:val="301"/>
        </w:trPr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8A52B1">
              <w:rPr>
                <w:rFonts w:ascii="Times New Roman" w:hAnsi="Times New Roman" w:cs="Times New Roman"/>
                <w:color w:val="0D0D0D" w:themeColor="text1" w:themeTint="F2"/>
              </w:rPr>
              <w:t>10 272,64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A52B1">
              <w:rPr>
                <w:rFonts w:ascii="Times New Roman" w:hAnsi="Times New Roman" w:cs="Times New Roman"/>
                <w:bCs/>
              </w:rPr>
              <w:t>7 760,771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jc w:val="center"/>
              <w:rPr>
                <w:rFonts w:ascii="Times New Roman" w:hAnsi="Times New Roman" w:cs="Times New Roman"/>
                <w:bCs/>
              </w:rPr>
            </w:pPr>
            <w:r w:rsidRPr="008A52B1">
              <w:rPr>
                <w:rFonts w:ascii="Times New Roman" w:hAnsi="Times New Roman" w:cs="Times New Roman"/>
                <w:bCs/>
              </w:rPr>
              <w:t>2 511,87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B16E77" w:rsidRPr="008A52B1" w:rsidTr="00D23E44">
        <w:trPr>
          <w:trHeight w:val="382"/>
        </w:trPr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18 902,80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A52B1">
              <w:rPr>
                <w:rFonts w:ascii="Times New Roman" w:hAnsi="Times New Roman" w:cs="Times New Roman"/>
                <w:bCs/>
              </w:rPr>
              <w:t>8 792,44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A52B1">
              <w:rPr>
                <w:rFonts w:ascii="Times New Roman" w:hAnsi="Times New Roman" w:cs="Times New Roman"/>
                <w:bCs/>
              </w:rPr>
              <w:t>10 110,36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B16E77" w:rsidRPr="008A52B1" w:rsidTr="00D23E44">
        <w:trPr>
          <w:trHeight w:val="382"/>
        </w:trPr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5 409,75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A52B1">
              <w:rPr>
                <w:rFonts w:ascii="Times New Roman" w:hAnsi="Times New Roman" w:cs="Times New Roman"/>
              </w:rPr>
              <w:t>5 409,75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B16E77" w:rsidRPr="008A52B1" w:rsidTr="000E4AC0">
        <w:trPr>
          <w:trHeight w:val="246"/>
        </w:trPr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52B1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52B1">
              <w:rPr>
                <w:rFonts w:ascii="Times New Roman" w:hAnsi="Times New Roman" w:cs="Times New Roman"/>
              </w:rPr>
              <w:t>9 109,75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52B1">
              <w:rPr>
                <w:rFonts w:ascii="Times New Roman" w:hAnsi="Times New Roman" w:cs="Times New Roman"/>
              </w:rPr>
              <w:t>9 109,75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  <w:tr w:rsidR="00B16E77" w:rsidRPr="008A52B1" w:rsidTr="00D23E44">
        <w:trPr>
          <w:trHeight w:val="138"/>
        </w:trPr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E77" w:rsidRPr="008A52B1" w:rsidRDefault="00B16E77" w:rsidP="00D23E44">
            <w:pPr>
              <w:spacing w:after="0" w:line="240" w:lineRule="auto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8A52B1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</w:pPr>
            <w:r w:rsidRPr="008A52B1"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  <w:t>92 640,04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</w:pPr>
            <w:r w:rsidRPr="008A52B1">
              <w:rPr>
                <w:rFonts w:ascii="Times New Roman" w:hAnsi="Times New Roman" w:cs="Times New Roman"/>
                <w:b/>
                <w:color w:val="262626" w:themeColor="text1" w:themeTint="D9"/>
                <w:lang w:eastAsia="zh-CN"/>
              </w:rPr>
              <w:t>59 355,96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8A52B1">
              <w:rPr>
                <w:rFonts w:ascii="Times New Roman" w:hAnsi="Times New Roman" w:cs="Times New Roman"/>
                <w:b/>
                <w:lang w:eastAsia="zh-CN"/>
              </w:rPr>
              <w:t>33 284,08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6E77" w:rsidRPr="008A52B1" w:rsidRDefault="00B16E77" w:rsidP="00D23E44">
            <w:pPr>
              <w:suppressAutoHyphens/>
              <w:snapToGrid w:val="0"/>
              <w:rPr>
                <w:rFonts w:ascii="Calibri" w:hAnsi="Calibri" w:cs="Calibri"/>
                <w:lang w:eastAsia="zh-CN"/>
              </w:rPr>
            </w:pPr>
          </w:p>
        </w:tc>
      </w:tr>
    </w:tbl>
    <w:p w:rsidR="008A52B1" w:rsidRDefault="008A52B1" w:rsidP="00B16E77">
      <w:pPr>
        <w:widowControl w:val="0"/>
        <w:autoSpaceDE w:val="0"/>
        <w:spacing w:after="0" w:line="240" w:lineRule="auto"/>
        <w:rPr>
          <w:rFonts w:ascii="Times New Roman CYR" w:hAnsi="Times New Roman CYR" w:cs="Times New Roman CYR"/>
          <w:kern w:val="2"/>
          <w:lang w:eastAsia="zh-CN"/>
        </w:rPr>
        <w:sectPr w:rsidR="008A52B1" w:rsidSect="008A52B1">
          <w:pgSz w:w="16838" w:h="11906" w:orient="landscape"/>
          <w:pgMar w:top="567" w:right="567" w:bottom="1418" w:left="567" w:header="709" w:footer="709" w:gutter="0"/>
          <w:cols w:space="708"/>
          <w:docGrid w:linePitch="360"/>
        </w:sectPr>
      </w:pPr>
    </w:p>
    <w:p w:rsidR="00B16E77" w:rsidRPr="00C84B52" w:rsidRDefault="00B16E77" w:rsidP="00B16E77"/>
    <w:p w:rsidR="008A52B1" w:rsidRPr="008A52B1" w:rsidRDefault="008A52B1" w:rsidP="000E4AC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noProof/>
          <w:sz w:val="24"/>
          <w:szCs w:val="24"/>
        </w:rPr>
      </w:pPr>
      <w:r w:rsidRPr="008A52B1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67B324A5" wp14:editId="5E91AD66">
            <wp:extent cx="581025" cy="609600"/>
            <wp:effectExtent l="0" t="0" r="0" b="0"/>
            <wp:docPr id="12" name="Рисунок 1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2B1" w:rsidRPr="000E4AC0" w:rsidRDefault="008A52B1" w:rsidP="008A52B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0E4AC0">
        <w:rPr>
          <w:rFonts w:ascii="Times New Roman" w:hAnsi="Times New Roman"/>
          <w:b/>
        </w:rPr>
        <w:t>Администрация Большеигнатовского муниципального района Республики  Мордовия</w:t>
      </w:r>
    </w:p>
    <w:p w:rsidR="008A52B1" w:rsidRPr="000E4AC0" w:rsidRDefault="008A52B1" w:rsidP="000E4AC0">
      <w:pPr>
        <w:pStyle w:val="2"/>
        <w:keepLines w:val="0"/>
        <w:suppressAutoHyphens/>
        <w:autoSpaceDN w:val="0"/>
        <w:spacing w:before="0"/>
        <w:ind w:left="360"/>
        <w:rPr>
          <w:rFonts w:ascii="Times New Roman" w:hAnsi="Times New Roman"/>
          <w:sz w:val="22"/>
          <w:szCs w:val="22"/>
        </w:rPr>
      </w:pPr>
    </w:p>
    <w:p w:rsidR="008A52B1" w:rsidRPr="000E4AC0" w:rsidRDefault="008A52B1" w:rsidP="000E4AC0">
      <w:pPr>
        <w:pStyle w:val="2"/>
        <w:keepLines w:val="0"/>
        <w:suppressAutoHyphens/>
        <w:autoSpaceDN w:val="0"/>
        <w:spacing w:before="0"/>
        <w:jc w:val="center"/>
        <w:rPr>
          <w:rFonts w:ascii="Times New Roman" w:hAnsi="Times New Roman"/>
          <w:i/>
          <w:sz w:val="22"/>
          <w:szCs w:val="22"/>
        </w:rPr>
      </w:pPr>
      <w:r w:rsidRPr="000E4AC0">
        <w:rPr>
          <w:rFonts w:ascii="Times New Roman" w:hAnsi="Times New Roman"/>
          <w:i/>
          <w:color w:val="auto"/>
          <w:sz w:val="22"/>
          <w:szCs w:val="22"/>
        </w:rPr>
        <w:t>ПОСТАНОВЛЕНИЕ</w:t>
      </w:r>
    </w:p>
    <w:p w:rsidR="008A52B1" w:rsidRPr="000E4AC0" w:rsidRDefault="008A52B1" w:rsidP="008A52B1">
      <w:pPr>
        <w:rPr>
          <w:lang w:eastAsia="x-none"/>
        </w:rPr>
      </w:pPr>
    </w:p>
    <w:p w:rsidR="008A52B1" w:rsidRPr="000E4AC0" w:rsidRDefault="008A52B1" w:rsidP="008A52B1">
      <w:pPr>
        <w:tabs>
          <w:tab w:val="center" w:pos="4677"/>
        </w:tabs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     «15» июня  2021 г.                                                                       </w:t>
      </w:r>
      <w:r w:rsidR="00D23E44">
        <w:rPr>
          <w:rFonts w:ascii="Times New Roman" w:hAnsi="Times New Roman"/>
        </w:rPr>
        <w:t xml:space="preserve">                                          </w:t>
      </w:r>
      <w:r w:rsidRPr="000E4AC0">
        <w:rPr>
          <w:rFonts w:ascii="Times New Roman" w:hAnsi="Times New Roman"/>
        </w:rPr>
        <w:t xml:space="preserve">      № 229</w:t>
      </w:r>
      <w:r w:rsidRPr="000E4AC0">
        <w:rPr>
          <w:rFonts w:ascii="Times New Roman" w:hAnsi="Times New Roman"/>
          <w:u w:val="single"/>
        </w:rPr>
        <w:t xml:space="preserve">    </w:t>
      </w:r>
      <w:r w:rsidRPr="000E4AC0">
        <w:rPr>
          <w:rFonts w:ascii="Times New Roman" w:hAnsi="Times New Roman"/>
        </w:rPr>
        <w:t xml:space="preserve"> </w:t>
      </w:r>
      <w:r w:rsidRPr="000E4AC0">
        <w:rPr>
          <w:rFonts w:ascii="Times New Roman" w:hAnsi="Times New Roman"/>
          <w:u w:val="single"/>
        </w:rPr>
        <w:t xml:space="preserve">       </w:t>
      </w:r>
    </w:p>
    <w:p w:rsidR="008A52B1" w:rsidRPr="000E4AC0" w:rsidRDefault="008A52B1" w:rsidP="008A52B1">
      <w:pPr>
        <w:spacing w:after="0" w:line="240" w:lineRule="auto"/>
        <w:jc w:val="center"/>
        <w:rPr>
          <w:rFonts w:ascii="Times New Roman" w:hAnsi="Times New Roman"/>
        </w:rPr>
      </w:pPr>
      <w:r w:rsidRPr="000E4AC0">
        <w:rPr>
          <w:rFonts w:ascii="Times New Roman" w:hAnsi="Times New Roman"/>
        </w:rPr>
        <w:t>с. Большое Игнатово</w:t>
      </w:r>
    </w:p>
    <w:p w:rsidR="008A52B1" w:rsidRPr="000E4AC0" w:rsidRDefault="008A52B1" w:rsidP="008A52B1">
      <w:pPr>
        <w:spacing w:after="0" w:line="240" w:lineRule="auto"/>
        <w:jc w:val="center"/>
        <w:rPr>
          <w:rFonts w:ascii="Times New Roman" w:hAnsi="Times New Roman"/>
        </w:rPr>
      </w:pPr>
    </w:p>
    <w:p w:rsidR="008A52B1" w:rsidRPr="000E4AC0" w:rsidRDefault="008A52B1" w:rsidP="00D23E44">
      <w:pPr>
        <w:tabs>
          <w:tab w:val="left" w:pos="6804"/>
          <w:tab w:val="left" w:pos="6946"/>
        </w:tabs>
        <w:spacing w:after="0" w:line="240" w:lineRule="auto"/>
        <w:ind w:left="567" w:right="3542"/>
        <w:jc w:val="both"/>
        <w:rPr>
          <w:rFonts w:ascii="Times New Roman" w:hAnsi="Times New Roman"/>
          <w:lang w:eastAsia="ar-SA"/>
        </w:rPr>
      </w:pPr>
      <w:r w:rsidRPr="000E4AC0">
        <w:rPr>
          <w:rFonts w:ascii="Times New Roman" w:hAnsi="Times New Roman"/>
          <w:lang w:eastAsia="ar-SA"/>
        </w:rPr>
        <w:t>О внесении изменений в постановление Администрации Большеигнатовского муниципального района от 01.10.2019 № 413 «Об утверждении муниципальной программы Большеигнатовского муниципального района Республики Мордовия «Комплексное развитие  сельских территорий»</w:t>
      </w:r>
    </w:p>
    <w:p w:rsidR="008A52B1" w:rsidRPr="000E4AC0" w:rsidRDefault="008A52B1" w:rsidP="008A52B1">
      <w:pPr>
        <w:tabs>
          <w:tab w:val="left" w:pos="6946"/>
        </w:tabs>
        <w:spacing w:after="0" w:line="240" w:lineRule="auto"/>
        <w:ind w:right="2835"/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   </w:t>
      </w:r>
    </w:p>
    <w:p w:rsidR="008A52B1" w:rsidRPr="000E4AC0" w:rsidRDefault="008A52B1" w:rsidP="008A52B1">
      <w:pPr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0E4AC0">
        <w:rPr>
          <w:rFonts w:ascii="Times New Roman" w:hAnsi="Times New Roman"/>
        </w:rPr>
        <w:t xml:space="preserve">Администрация Большеигнатовского муниципального района Республики Мордовия </w:t>
      </w:r>
      <w:r w:rsidRPr="000E4AC0">
        <w:rPr>
          <w:rFonts w:ascii="Times New Roman" w:hAnsi="Times New Roman"/>
          <w:b/>
        </w:rPr>
        <w:t>постановляет:</w:t>
      </w:r>
    </w:p>
    <w:p w:rsidR="008A52B1" w:rsidRPr="000E4AC0" w:rsidRDefault="008A52B1" w:rsidP="008A52B1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8A52B1" w:rsidRPr="000E4AC0" w:rsidRDefault="008A52B1" w:rsidP="00D23E44">
      <w:pPr>
        <w:keepLines/>
        <w:numPr>
          <w:ilvl w:val="1"/>
          <w:numId w:val="11"/>
        </w:numPr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851" w:hanging="283"/>
        <w:jc w:val="both"/>
        <w:rPr>
          <w:rFonts w:ascii="Times New Roman" w:hAnsi="Times New Roman"/>
        </w:rPr>
      </w:pPr>
      <w:r w:rsidRPr="000E4AC0">
        <w:rPr>
          <w:rFonts w:ascii="Times New Roman" w:hAnsi="Times New Roman"/>
        </w:rPr>
        <w:t>Внести в муниципальную программу Большеигнатовского муниципального района Республики Мордовия «Комплексное развитие  сельских территорий», утвержденную постановлением Администрации Большеигнатовского муниципального района от 01.10.2019 № 413 «Об утверждении муниципальной  программы Большеигнатовского муниципального района Республики Мордовия «Комплексное развитие сельских территорий» (далее-Программа) следующие изменения:</w:t>
      </w:r>
    </w:p>
    <w:p w:rsidR="008A52B1" w:rsidRPr="000E4AC0" w:rsidRDefault="008A52B1" w:rsidP="00D23E44">
      <w:pPr>
        <w:keepLines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851" w:hanging="283"/>
        <w:jc w:val="both"/>
        <w:rPr>
          <w:rFonts w:ascii="Times New Roman" w:hAnsi="Times New Roman"/>
        </w:rPr>
      </w:pPr>
      <w:r w:rsidRPr="000E4AC0">
        <w:rPr>
          <w:rFonts w:ascii="Times New Roman" w:hAnsi="Times New Roman"/>
        </w:rPr>
        <w:t>1.1. Паспорт Программы изложить в следующей редакции (прилагается).</w:t>
      </w:r>
    </w:p>
    <w:p w:rsidR="008A52B1" w:rsidRPr="000E4AC0" w:rsidRDefault="008A52B1" w:rsidP="00D23E44">
      <w:pPr>
        <w:keepLines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851" w:hanging="283"/>
        <w:jc w:val="both"/>
        <w:rPr>
          <w:rFonts w:ascii="Times New Roman" w:hAnsi="Times New Roman"/>
        </w:rPr>
      </w:pPr>
      <w:r w:rsidRPr="000E4AC0">
        <w:rPr>
          <w:rFonts w:ascii="Times New Roman" w:hAnsi="Times New Roman"/>
        </w:rPr>
        <w:t>1.2. Приложение 2 к Программе изложить в следующей редакции (прилагается).</w:t>
      </w:r>
    </w:p>
    <w:p w:rsidR="008A52B1" w:rsidRPr="000E4AC0" w:rsidRDefault="008A52B1" w:rsidP="00D23E44">
      <w:pPr>
        <w:keepLines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left="851" w:hanging="283"/>
        <w:jc w:val="both"/>
        <w:rPr>
          <w:rFonts w:ascii="Times New Roman" w:hAnsi="Times New Roman"/>
        </w:rPr>
      </w:pPr>
      <w:r w:rsidRPr="000E4AC0">
        <w:rPr>
          <w:rFonts w:ascii="Times New Roman" w:hAnsi="Times New Roman"/>
        </w:rPr>
        <w:t>1.3. Приложение 5 к Программе изложить в следующей редакции (прилагается).</w:t>
      </w:r>
    </w:p>
    <w:p w:rsidR="008A52B1" w:rsidRPr="000E4AC0" w:rsidRDefault="008A52B1" w:rsidP="00D23E44">
      <w:pPr>
        <w:tabs>
          <w:tab w:val="left" w:pos="851"/>
        </w:tabs>
        <w:spacing w:after="0" w:line="240" w:lineRule="auto"/>
        <w:ind w:left="851" w:hanging="283"/>
        <w:jc w:val="both"/>
        <w:rPr>
          <w:rFonts w:ascii="Times New Roman" w:hAnsi="Times New Roman"/>
        </w:rPr>
      </w:pPr>
      <w:r w:rsidRPr="000E4AC0">
        <w:rPr>
          <w:rFonts w:ascii="Times New Roman" w:hAnsi="Times New Roman"/>
        </w:rPr>
        <w:t>2. Настоящее постановление вступает в силу после его официального опубликования.</w:t>
      </w:r>
    </w:p>
    <w:p w:rsidR="008A52B1" w:rsidRPr="000E4AC0" w:rsidRDefault="008A52B1" w:rsidP="008A52B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8A52B1" w:rsidRPr="000E4AC0" w:rsidRDefault="008A52B1" w:rsidP="000E4AC0">
      <w:pPr>
        <w:spacing w:after="0" w:line="240" w:lineRule="auto"/>
        <w:jc w:val="both"/>
        <w:rPr>
          <w:rFonts w:ascii="Times New Roman" w:hAnsi="Times New Roman"/>
        </w:rPr>
      </w:pPr>
    </w:p>
    <w:p w:rsidR="008A52B1" w:rsidRPr="000E4AC0" w:rsidRDefault="008A52B1" w:rsidP="008A52B1">
      <w:pPr>
        <w:tabs>
          <w:tab w:val="left" w:pos="567"/>
        </w:tabs>
        <w:spacing w:after="0" w:line="240" w:lineRule="auto"/>
        <w:ind w:right="-365"/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    </w:t>
      </w:r>
      <w:r w:rsidRPr="000E4AC0">
        <w:rPr>
          <w:rFonts w:ascii="Times New Roman" w:hAnsi="Times New Roman"/>
        </w:rPr>
        <w:tab/>
        <w:t>Глава Большеигнатовского</w:t>
      </w:r>
    </w:p>
    <w:p w:rsidR="008A52B1" w:rsidRPr="000E4AC0" w:rsidRDefault="008A52B1" w:rsidP="008A52B1">
      <w:pPr>
        <w:tabs>
          <w:tab w:val="left" w:pos="567"/>
        </w:tabs>
        <w:spacing w:after="0" w:line="240" w:lineRule="auto"/>
        <w:ind w:right="-365"/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    </w:t>
      </w:r>
      <w:r w:rsidRPr="000E4AC0">
        <w:rPr>
          <w:rFonts w:ascii="Times New Roman" w:hAnsi="Times New Roman"/>
        </w:rPr>
        <w:tab/>
        <w:t xml:space="preserve">муниципального района                                                               </w:t>
      </w:r>
      <w:r w:rsidR="000E4AC0">
        <w:rPr>
          <w:rFonts w:ascii="Times New Roman" w:hAnsi="Times New Roman"/>
        </w:rPr>
        <w:t xml:space="preserve">            </w:t>
      </w:r>
      <w:r w:rsidRPr="000E4AC0">
        <w:rPr>
          <w:rFonts w:ascii="Times New Roman" w:hAnsi="Times New Roman"/>
        </w:rPr>
        <w:t xml:space="preserve"> Т.Н. Полозова</w:t>
      </w:r>
    </w:p>
    <w:p w:rsidR="008A52B1" w:rsidRDefault="008A52B1" w:rsidP="008A52B1">
      <w:pPr>
        <w:spacing w:after="0" w:line="240" w:lineRule="auto"/>
        <w:ind w:right="-365"/>
        <w:rPr>
          <w:rFonts w:ascii="Times New Roman" w:hAnsi="Times New Roman"/>
          <w:sz w:val="24"/>
          <w:szCs w:val="24"/>
        </w:rPr>
      </w:pPr>
    </w:p>
    <w:p w:rsidR="000E4AC0" w:rsidRDefault="000E4AC0" w:rsidP="008A52B1">
      <w:pPr>
        <w:spacing w:after="0" w:line="240" w:lineRule="auto"/>
        <w:ind w:right="-365"/>
        <w:rPr>
          <w:rFonts w:ascii="Times New Roman" w:hAnsi="Times New Roman"/>
          <w:sz w:val="24"/>
          <w:szCs w:val="24"/>
        </w:rPr>
      </w:pPr>
    </w:p>
    <w:p w:rsidR="008A52B1" w:rsidRPr="000E4AC0" w:rsidRDefault="008A52B1" w:rsidP="00572244">
      <w:pPr>
        <w:spacing w:after="0" w:line="240" w:lineRule="auto"/>
        <w:ind w:right="-365"/>
        <w:jc w:val="right"/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    Приложение</w:t>
      </w:r>
    </w:p>
    <w:p w:rsidR="008A52B1" w:rsidRPr="000E4AC0" w:rsidRDefault="008A52B1" w:rsidP="00572244">
      <w:pPr>
        <w:spacing w:after="0" w:line="240" w:lineRule="auto"/>
        <w:ind w:right="-143"/>
        <w:jc w:val="right"/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к постановлению Администрации </w:t>
      </w:r>
    </w:p>
    <w:p w:rsidR="008A52B1" w:rsidRPr="000E4AC0" w:rsidRDefault="008A52B1" w:rsidP="00572244">
      <w:pPr>
        <w:spacing w:after="0" w:line="240" w:lineRule="auto"/>
        <w:ind w:right="-143"/>
        <w:jc w:val="right"/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Большеигнатовского муниципального района </w:t>
      </w:r>
    </w:p>
    <w:p w:rsidR="008A52B1" w:rsidRPr="000E4AC0" w:rsidRDefault="008A52B1" w:rsidP="00572244">
      <w:pPr>
        <w:spacing w:after="0" w:line="240" w:lineRule="auto"/>
        <w:ind w:right="-143"/>
        <w:jc w:val="right"/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Республики Мордовия « О внесении изменений в постановление </w:t>
      </w:r>
    </w:p>
    <w:p w:rsidR="008A52B1" w:rsidRPr="000E4AC0" w:rsidRDefault="008A52B1" w:rsidP="00572244">
      <w:pPr>
        <w:spacing w:after="0" w:line="240" w:lineRule="auto"/>
        <w:ind w:right="-143"/>
        <w:jc w:val="right"/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Администрации Большеигнатовского муниципального района </w:t>
      </w:r>
    </w:p>
    <w:p w:rsidR="008A52B1" w:rsidRPr="000E4AC0" w:rsidRDefault="008A52B1" w:rsidP="00572244">
      <w:pPr>
        <w:spacing w:after="0" w:line="240" w:lineRule="auto"/>
        <w:ind w:right="-143"/>
        <w:jc w:val="right"/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от 01.10.2019 г. №413 «Об утверждении муниципальной </w:t>
      </w:r>
    </w:p>
    <w:p w:rsidR="008A52B1" w:rsidRPr="000E4AC0" w:rsidRDefault="008A52B1" w:rsidP="00572244">
      <w:pPr>
        <w:spacing w:after="0" w:line="240" w:lineRule="auto"/>
        <w:ind w:right="-143"/>
        <w:jc w:val="right"/>
        <w:rPr>
          <w:rFonts w:ascii="Times New Roman" w:hAnsi="Times New Roman"/>
        </w:rPr>
      </w:pPr>
      <w:r w:rsidRPr="000E4AC0">
        <w:rPr>
          <w:rFonts w:ascii="Times New Roman" w:hAnsi="Times New Roman"/>
        </w:rPr>
        <w:t xml:space="preserve">программы Большеигнатовского муниципального района </w:t>
      </w:r>
    </w:p>
    <w:p w:rsidR="008A52B1" w:rsidRPr="000E4AC0" w:rsidRDefault="008A52B1" w:rsidP="00572244">
      <w:pPr>
        <w:spacing w:after="0" w:line="240" w:lineRule="auto"/>
        <w:ind w:right="-143"/>
        <w:jc w:val="right"/>
        <w:rPr>
          <w:rFonts w:ascii="Times New Roman" w:hAnsi="Times New Roman"/>
        </w:rPr>
      </w:pPr>
      <w:r w:rsidRPr="000E4AC0">
        <w:rPr>
          <w:rFonts w:ascii="Times New Roman" w:hAnsi="Times New Roman"/>
        </w:rPr>
        <w:t>Республики Мордовия «Комплексное развитие  сельских территорий»</w:t>
      </w:r>
    </w:p>
    <w:p w:rsidR="008A52B1" w:rsidRPr="000E4AC0" w:rsidRDefault="008A52B1" w:rsidP="00572244">
      <w:pPr>
        <w:spacing w:after="0" w:line="240" w:lineRule="auto"/>
        <w:ind w:right="-143"/>
        <w:jc w:val="right"/>
        <w:rPr>
          <w:rFonts w:ascii="Times New Roman" w:hAnsi="Times New Roman"/>
        </w:rPr>
      </w:pPr>
      <w:r w:rsidRPr="000E4AC0">
        <w:rPr>
          <w:rFonts w:ascii="Times New Roman" w:hAnsi="Times New Roman"/>
        </w:rPr>
        <w:t>от «15» июня 2021 г.  № 229</w:t>
      </w:r>
    </w:p>
    <w:p w:rsidR="008A52B1" w:rsidRPr="000E4AC0" w:rsidRDefault="008A52B1" w:rsidP="000E4AC0">
      <w:pPr>
        <w:spacing w:after="0" w:line="240" w:lineRule="auto"/>
        <w:ind w:right="-143"/>
        <w:jc w:val="right"/>
        <w:rPr>
          <w:rFonts w:ascii="Times New Roman" w:hAnsi="Times New Roman"/>
        </w:rPr>
      </w:pPr>
    </w:p>
    <w:p w:rsidR="008A52B1" w:rsidRPr="000E4AC0" w:rsidRDefault="008A52B1" w:rsidP="000E4AC0">
      <w:pPr>
        <w:spacing w:after="0" w:line="240" w:lineRule="auto"/>
        <w:ind w:right="-365"/>
        <w:jc w:val="center"/>
        <w:rPr>
          <w:rFonts w:ascii="Times New Roman" w:hAnsi="Times New Roman"/>
          <w:b/>
        </w:rPr>
      </w:pPr>
      <w:r w:rsidRPr="000E4AC0">
        <w:rPr>
          <w:rFonts w:ascii="Times New Roman" w:hAnsi="Times New Roman"/>
          <w:b/>
        </w:rPr>
        <w:t>Муниципальная  программа Большеигнатовского муниципального района Республики Мордовия</w:t>
      </w:r>
    </w:p>
    <w:p w:rsidR="008A52B1" w:rsidRPr="000E4AC0" w:rsidRDefault="008A52B1" w:rsidP="000E4AC0">
      <w:pPr>
        <w:spacing w:after="0" w:line="240" w:lineRule="auto"/>
        <w:ind w:right="-365"/>
        <w:jc w:val="center"/>
        <w:rPr>
          <w:rFonts w:ascii="Times New Roman" w:hAnsi="Times New Roman"/>
          <w:b/>
        </w:rPr>
      </w:pPr>
      <w:r w:rsidRPr="000E4AC0">
        <w:rPr>
          <w:rFonts w:ascii="Times New Roman" w:hAnsi="Times New Roman"/>
          <w:b/>
        </w:rPr>
        <w:t>«Комплексное развитие сельских территорий»</w:t>
      </w:r>
    </w:p>
    <w:p w:rsidR="008A52B1" w:rsidRPr="000E4AC0" w:rsidRDefault="008A52B1" w:rsidP="000E4AC0">
      <w:pPr>
        <w:spacing w:after="0" w:line="240" w:lineRule="auto"/>
        <w:ind w:right="-365"/>
        <w:jc w:val="center"/>
        <w:rPr>
          <w:rFonts w:ascii="Times New Roman" w:hAnsi="Times New Roman"/>
          <w:b/>
        </w:rPr>
      </w:pPr>
    </w:p>
    <w:p w:rsidR="008A52B1" w:rsidRPr="000E4AC0" w:rsidRDefault="008A52B1" w:rsidP="000E4AC0">
      <w:pPr>
        <w:spacing w:after="0" w:line="240" w:lineRule="auto"/>
        <w:ind w:right="-365"/>
        <w:jc w:val="center"/>
        <w:rPr>
          <w:rFonts w:ascii="Times New Roman" w:hAnsi="Times New Roman"/>
          <w:b/>
        </w:rPr>
      </w:pPr>
      <w:r w:rsidRPr="000E4AC0">
        <w:rPr>
          <w:rFonts w:ascii="Times New Roman" w:hAnsi="Times New Roman"/>
          <w:b/>
        </w:rPr>
        <w:t>Паспорт</w:t>
      </w:r>
    </w:p>
    <w:p w:rsidR="008A52B1" w:rsidRPr="000E4AC0" w:rsidRDefault="008A52B1" w:rsidP="000E4AC0">
      <w:pPr>
        <w:spacing w:after="0" w:line="240" w:lineRule="auto"/>
        <w:ind w:right="-365"/>
        <w:jc w:val="center"/>
        <w:rPr>
          <w:rFonts w:ascii="Times New Roman" w:hAnsi="Times New Roman"/>
          <w:b/>
        </w:rPr>
      </w:pPr>
      <w:r w:rsidRPr="000E4AC0">
        <w:rPr>
          <w:rFonts w:ascii="Times New Roman" w:hAnsi="Times New Roman"/>
          <w:b/>
        </w:rPr>
        <w:t>муниципальной программы</w:t>
      </w:r>
    </w:p>
    <w:p w:rsidR="008A52B1" w:rsidRPr="000E4AC0" w:rsidRDefault="008A52B1" w:rsidP="000E4AC0">
      <w:pPr>
        <w:spacing w:after="0" w:line="240" w:lineRule="auto"/>
        <w:ind w:right="-365"/>
        <w:jc w:val="center"/>
        <w:rPr>
          <w:rFonts w:ascii="Times New Roman" w:hAnsi="Times New Roman"/>
          <w:b/>
        </w:rPr>
      </w:pPr>
      <w:r w:rsidRPr="000E4AC0">
        <w:rPr>
          <w:rFonts w:ascii="Times New Roman" w:hAnsi="Times New Roman"/>
          <w:b/>
        </w:rPr>
        <w:t>Большеигнатовского муниципального района Республики Мордовия</w:t>
      </w:r>
    </w:p>
    <w:p w:rsidR="008A52B1" w:rsidRPr="000E4AC0" w:rsidRDefault="008A52B1" w:rsidP="000E4AC0">
      <w:pPr>
        <w:spacing w:after="0" w:line="240" w:lineRule="auto"/>
        <w:ind w:right="-365"/>
        <w:jc w:val="center"/>
        <w:rPr>
          <w:rFonts w:ascii="Times New Roman" w:hAnsi="Times New Roman"/>
          <w:b/>
        </w:rPr>
      </w:pPr>
      <w:r w:rsidRPr="000E4AC0">
        <w:rPr>
          <w:rFonts w:ascii="Times New Roman" w:hAnsi="Times New Roman"/>
          <w:b/>
        </w:rPr>
        <w:t>«Комплексное развитие сельских территорий»</w:t>
      </w:r>
    </w:p>
    <w:p w:rsidR="008A52B1" w:rsidRPr="000E4AC0" w:rsidRDefault="008A52B1" w:rsidP="000E4AC0">
      <w:pPr>
        <w:spacing w:after="0" w:line="240" w:lineRule="auto"/>
        <w:ind w:right="-365"/>
        <w:jc w:val="center"/>
        <w:rPr>
          <w:rFonts w:ascii="Times New Roman" w:hAnsi="Times New Roman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6145"/>
        <w:gridCol w:w="141"/>
      </w:tblGrid>
      <w:tr w:rsidR="008A52B1" w:rsidRPr="000E4AC0" w:rsidTr="00D23E4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a"/>
              <w:jc w:val="both"/>
              <w:rPr>
                <w:rStyle w:val="af6"/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Наименование муниц</w:t>
            </w:r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и</w:t>
            </w:r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пальной  программы</w:t>
            </w:r>
          </w:p>
          <w:p w:rsidR="008A52B1" w:rsidRPr="000E4AC0" w:rsidRDefault="008A52B1" w:rsidP="000E4A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Большеигн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товского муниципального района Респу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лики Мордовия «Комплексное развитие сельских территорий» (далее – Муниц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 xml:space="preserve">пальная  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программа)</w:t>
            </w:r>
          </w:p>
        </w:tc>
      </w:tr>
      <w:tr w:rsidR="008A52B1" w:rsidRPr="000E4AC0" w:rsidTr="00D23E4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47" w:name="sub_1112"/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lastRenderedPageBreak/>
              <w:t>Ответственный исполнитель муниципальной  програ</w:t>
            </w:r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м</w:t>
            </w:r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мы</w:t>
            </w:r>
            <w:bookmarkEnd w:id="47"/>
          </w:p>
        </w:tc>
        <w:tc>
          <w:tcPr>
            <w:tcW w:w="6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Администрация Большеигнатовского  муниципального района Республики Мо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довия</w:t>
            </w:r>
          </w:p>
        </w:tc>
      </w:tr>
      <w:tr w:rsidR="008A52B1" w:rsidRPr="000E4AC0" w:rsidTr="00D23E4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48" w:name="sub_7020034"/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Участники Муниципальной программы</w:t>
            </w:r>
            <w:bookmarkEnd w:id="48"/>
          </w:p>
        </w:tc>
        <w:tc>
          <w:tcPr>
            <w:tcW w:w="6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Администрация Большеигнатовского  муниципального района Республики Мордовия, сельские поселения Большеигн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товского муниципального района</w:t>
            </w:r>
          </w:p>
        </w:tc>
      </w:tr>
      <w:tr w:rsidR="008A52B1" w:rsidRPr="000E4AC0" w:rsidTr="00D23E4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Подпрограммы Муниц</w:t>
            </w:r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и</w:t>
            </w:r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пальной программы</w:t>
            </w:r>
          </w:p>
        </w:tc>
        <w:tc>
          <w:tcPr>
            <w:tcW w:w="6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подпрограмма «Создание условий для обеспечения доступным и комфортным жильем сельского населения»;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подпрограмма «Создание и развитие и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фраструктуры на сельских территориях»;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подпрограмма «Развитие рынка труда (кадрового потенциала) на сельских те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риториях»</w:t>
            </w:r>
          </w:p>
        </w:tc>
      </w:tr>
      <w:tr w:rsidR="008A52B1" w:rsidRPr="000E4AC0" w:rsidTr="00D23E4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Цели Муниципальной пр</w:t>
            </w:r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о</w:t>
            </w:r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граммы</w:t>
            </w:r>
          </w:p>
        </w:tc>
        <w:tc>
          <w:tcPr>
            <w:tcW w:w="6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Цель 1 – сохранение доли сельского нас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ления в общей численности населения Большеигнатовского муниципального района Республики Мордовия на уровне не менее 100 процентов в 2025 г.;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 xml:space="preserve">в 2017 году (базовый год) – 100 процентов; 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2020 году – 100 процентов;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2021 году – 100 процентов;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2022 году – 100 процентов;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2023 году – 100 процентов;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2024 году – 100 процентов;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2025 году – 100 процентов.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Цель 2 – достижение соотношения сре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 xml:space="preserve">немесячных располагаемых ресурсов сельского и городского домохозяйств до 100 процентов в 2025 г.; 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 xml:space="preserve">в 2017 году (базовый год) – 94,5 процента; 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2020 году – 95 процентов;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2021 году – 96 процента;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2022 году – 97 процента;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2023 году – 98 процента;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2024 году – 99 процента;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2025 году – 100 процентов.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 xml:space="preserve">в 2017 году (базовый год) – 7 процентов; 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2020 году – 27 процентов;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2021 году – 30 процентов;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2022 году – 35 процентов;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2023 году – 40 процента;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2024 году – 45 процентов;</w:t>
            </w:r>
          </w:p>
          <w:p w:rsidR="008A52B1" w:rsidRPr="000E4AC0" w:rsidRDefault="008A52B1" w:rsidP="000E4AC0">
            <w:pPr>
              <w:pStyle w:val="a9"/>
              <w:ind w:right="34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 xml:space="preserve">в 2025 году – 50 процентов. </w:t>
            </w:r>
          </w:p>
        </w:tc>
      </w:tr>
      <w:tr w:rsidR="008A52B1" w:rsidRPr="000E4AC0" w:rsidTr="00D23E44">
        <w:trPr>
          <w:gridAfter w:val="1"/>
          <w:wAfter w:w="141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49" w:name="sub_1114"/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Задачи Муниципальной программы</w:t>
            </w:r>
            <w:bookmarkEnd w:id="49"/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обеспечение создания комфортных условий жизнедеятельности в сельской мес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ности за счет: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- развития инженерной инфраструктуры на сельских территориях;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- развития социальной инфраструктуры на сельских территориях;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- развития транспортной инфраструктуры на сельских территориях;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- благоустройства сельских территорий;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содействие сельскохозяйственным товаропроизводителям в обеспечении квал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фицированными специалистами</w:t>
            </w:r>
          </w:p>
        </w:tc>
      </w:tr>
      <w:tr w:rsidR="008A52B1" w:rsidRPr="000E4AC0" w:rsidTr="00D23E44">
        <w:trPr>
          <w:gridAfter w:val="1"/>
          <w:wAfter w:w="141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50" w:name="sub_1115"/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Целевые индикаторы и п</w:t>
            </w:r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о</w:t>
            </w:r>
            <w:r w:rsidRPr="000E4AC0">
              <w:rPr>
                <w:rStyle w:val="af6"/>
                <w:rFonts w:ascii="Times New Roman" w:hAnsi="Times New Roman" w:cs="Times New Roman"/>
                <w:sz w:val="22"/>
                <w:szCs w:val="22"/>
              </w:rPr>
              <w:t>казатели Муниципальной программы</w:t>
            </w:r>
            <w:bookmarkEnd w:id="50"/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ввод жилых помещений (жилых домов) для граждан, проживающих на сельских те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риториях – 2,980 тыс. кв. метров жилья;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ввод жилых помещений (жилых домов), предоставляемых на условиях найма гражданам, проживающим на сельских территориях – 0,288 тыс. кв. метров жилья;</w:t>
            </w:r>
          </w:p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предоставление 22 жилищных (ипотечных) кредитов (займов) гражданам, для стро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тельства (приобретения) жилых помещений (жилых домов) на сельских террит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риях;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реализация 1 проекта (в 3 этапа на 3 года) по обустройству инженерной инфраструктурой и благоустройству площадок, ра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положенных на сельских территориях, под компактную жилищную застройку;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ввод в эксплуатацию 2,227 км автом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бильных дорог;</w:t>
            </w:r>
          </w:p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реализация 18 общественно-значимых проектов по благоустройству территорий;</w:t>
            </w:r>
          </w:p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реализация 3 инициативных проектов комплексного развития сельских террит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рий;</w:t>
            </w:r>
          </w:p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количество работников, обучающихся в федеральных государственных образовательных организациях высшего образов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ния, подведомственных Министерству сельского хозяйства Российской Федер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ции – 3 человека;</w:t>
            </w:r>
          </w:p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количество студентов, обучающихся в федеральных государственных образовательных организациях высшего образов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ния, подведомственных Министерству сельского хозяйства Российской Федер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ции, привлеченных для прохождения пр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изводственной практики – 3 человека</w:t>
            </w:r>
          </w:p>
        </w:tc>
      </w:tr>
      <w:tr w:rsidR="008A52B1" w:rsidRPr="000E4AC0" w:rsidTr="00D23E44">
        <w:trPr>
          <w:gridAfter w:val="1"/>
          <w:wAfter w:w="141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1 января 2020 – 31 декабря 2025 годы</w:t>
            </w:r>
          </w:p>
        </w:tc>
      </w:tr>
      <w:tr w:rsidR="008A52B1" w:rsidRPr="000E4AC0" w:rsidTr="00D23E44">
        <w:trPr>
          <w:gridAfter w:val="1"/>
          <w:wAfter w:w="141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51" w:name="sub_1117"/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Объемы финансирования Муниципальной  пр</w:t>
            </w:r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о</w:t>
            </w:r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граммы</w:t>
            </w:r>
            <w:bookmarkEnd w:id="51"/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общий объем финансирования Муниц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пальной  программы составит: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за счет всех источников финансирования – 232 706,683 тыс. рублей, в том числе: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2020 год –13 044,371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2021 год – 67 698,790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2022 год – 32 430,884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2023 год –  46 775,038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2024 год – 40 851,900  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2025 год  - 31 905,700  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за счет средств федерального бюджета – 57 401,600 тыс. рублей, в том числе: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2020 год – 0,0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2021 год – 57 401,600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2022 год – 0,0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2023 год – 0,0 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2024 год – 0,0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2025 год – 0,0 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за счет средств республиканского бюджета Республики Мордовия – 136 380,391 тыс. рублей, в том числе: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2020 год – 8 801,700  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2021 год – 6 440,411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2022 год – 22 874,880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2023 год – 39 801,500 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2024 год – 33 514,300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2025 год – 24 947,600 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за счет средств местных бюджетов – 3 079,936 тыс. рублей, в том числе: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2020 год – 1 464,657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2021 год – 101,697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2022 год – 324,344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2023 год – 465,738 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2024 год – 406,500  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2025 год – 317,000  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 –  35 844,756 тыс. рублей, в том числе: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2020 год – 2 778,014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2021 год – 3 755,082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2022 год – 9 231,660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2023 год – 6 507,800 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2024 год – 6 931,100 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2025 год – 6 641,100 тыс. рублей,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по подпрограмме «Создание условий для обеспечения доступным и комфортным жильем сельского населения» составляет 133 175,332 тыс. рублей;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по подпрограмме «Создание и развитие инфраструктуры на сельских территориях» составляет 98 931,351 тыс. рублей;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по подпрограмме «Развитие рынка труда (кадрового потенциала) на сельских те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риториях» составляет 600,000 тыс. рублей.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Объем финансирования Муниципальной программы подлежит ежегодному уточн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нию, исходя из реальных возможностей бюджетов всех уровней.</w:t>
            </w:r>
          </w:p>
        </w:tc>
      </w:tr>
      <w:tr w:rsidR="008A52B1" w:rsidRPr="000E4AC0" w:rsidTr="00D23E44">
        <w:trPr>
          <w:gridAfter w:val="1"/>
          <w:wAfter w:w="141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52" w:name="sub_1118"/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Ожидаемые результаты р</w:t>
            </w:r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е</w:t>
            </w:r>
            <w:r w:rsidRPr="000E4AC0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ализации  Муниципальной программы</w:t>
            </w:r>
            <w:bookmarkEnd w:id="52"/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улучшение жилищных условий 30 сельских семей;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создание необходимой инженерной и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фраструктуры под строительство 33 домов на сельских территориях в рамках  реал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зации 1 проекта (в 3 этапа на 3 года) по обустройству инженерной инфраструктурой и благоустройству площадок, расп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ложенных на сельских территориях, под компактную жилищную застройку;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ниципальных образований в реализации: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- 18 общественно-значимых проектов по благоустройству территорий;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- 3 инициативных проектов комплексного развития сельских территорий;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увеличение доли квалифицированных специалистов в сельскохозяйственном производстве до 85 %;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прохождение профессиональной подг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товки, переподготовки и повышения кв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лификации по аграрным направлениям не менее15 человек ежегодно;</w:t>
            </w:r>
          </w:p>
          <w:p w:rsidR="008A52B1" w:rsidRPr="000E4AC0" w:rsidRDefault="008A52B1" w:rsidP="000E4AC0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увеличение доли молодых специалистов в общей численности квалифицированных специалистов сельскохозяйственных о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0E4AC0">
              <w:rPr>
                <w:rFonts w:ascii="Times New Roman" w:hAnsi="Times New Roman" w:cs="Times New Roman"/>
                <w:sz w:val="22"/>
                <w:szCs w:val="22"/>
              </w:rPr>
              <w:t>ганизаций до 10 %.</w:t>
            </w:r>
          </w:p>
        </w:tc>
      </w:tr>
    </w:tbl>
    <w:p w:rsidR="008A52B1" w:rsidRPr="000E4AC0" w:rsidRDefault="008A52B1" w:rsidP="000E4AC0">
      <w:pPr>
        <w:spacing w:after="0" w:line="240" w:lineRule="auto"/>
        <w:ind w:right="-365"/>
        <w:jc w:val="both"/>
        <w:rPr>
          <w:rFonts w:ascii="Times New Roman" w:hAnsi="Times New Roman"/>
        </w:rPr>
      </w:pPr>
    </w:p>
    <w:p w:rsidR="008A52B1" w:rsidRPr="00572244" w:rsidRDefault="00572244" w:rsidP="00572244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>Введение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Главным приоритетом Муниципальной программы является особое внимание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Муниципальной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</w:t>
      </w:r>
      <w:r w:rsidRPr="00572244">
        <w:rPr>
          <w:sz w:val="22"/>
          <w:szCs w:val="22"/>
        </w:rPr>
        <w:t>е</w:t>
      </w:r>
      <w:r w:rsidRPr="00572244">
        <w:rPr>
          <w:sz w:val="22"/>
          <w:szCs w:val="22"/>
        </w:rPr>
        <w:t>зультативности.</w:t>
      </w:r>
    </w:p>
    <w:p w:rsidR="008A52B1" w:rsidRPr="00572244" w:rsidRDefault="008A52B1" w:rsidP="00572244">
      <w:pPr>
        <w:spacing w:after="0" w:line="240" w:lineRule="auto"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572244">
        <w:rPr>
          <w:rFonts w:ascii="Times New Roman" w:hAnsi="Times New Roman"/>
          <w:color w:val="auto"/>
          <w:sz w:val="22"/>
          <w:szCs w:val="22"/>
        </w:rPr>
        <w:t>Раздел 1. Общая характеристика сферы реализации Муниципальной  программы, основные проблемы и прогноз комплексного развития сельских территорий Р</w:t>
      </w:r>
      <w:r w:rsidR="00572244" w:rsidRPr="00572244">
        <w:rPr>
          <w:rFonts w:ascii="Times New Roman" w:hAnsi="Times New Roman"/>
          <w:color w:val="auto"/>
          <w:sz w:val="22"/>
          <w:szCs w:val="22"/>
        </w:rPr>
        <w:t>еспублики Мордовия до 2025 года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Развитие Большеигнатовского муниципального района Республики Мордовия на современном этапе характеризуется увеличением внимания со стороны Республики к комплексному развитию сельских территорий.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Осуществления стратегических социально-экономических преобраз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ваний в республике, в том числе принятия мер по созданию предпосылок для комплексного развития сельских территорий путем: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повышения уровня комфортности условий жизнедеятельности;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lastRenderedPageBreak/>
        <w:tab/>
        <w:t>повышения доступности улучшения жилищных условий для сельского населения;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повышения престижности сельскохозяйственного труда и формиров</w:t>
      </w:r>
      <w:r w:rsidRPr="00572244">
        <w:rPr>
          <w:sz w:val="22"/>
          <w:szCs w:val="22"/>
        </w:rPr>
        <w:t>а</w:t>
      </w:r>
      <w:r w:rsidRPr="00572244">
        <w:rPr>
          <w:sz w:val="22"/>
          <w:szCs w:val="22"/>
        </w:rPr>
        <w:t>ния в обществе позитивного отношения к сельскому образу жизни;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улучшения демографической ситуации;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развития в сельской местности местного самоуправления и институтов гражданского общества.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</w:p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572244">
        <w:rPr>
          <w:rFonts w:ascii="Times New Roman" w:hAnsi="Times New Roman"/>
          <w:color w:val="auto"/>
          <w:sz w:val="22"/>
          <w:szCs w:val="22"/>
        </w:rPr>
        <w:t>Глава 1. Общая характеристика состояния и основные проблемы комплексного развития сельских территорий Большеигнатовского муниц</w:t>
      </w:r>
      <w:r w:rsidRPr="00572244">
        <w:rPr>
          <w:rFonts w:ascii="Times New Roman" w:hAnsi="Times New Roman"/>
          <w:color w:val="auto"/>
          <w:sz w:val="22"/>
          <w:szCs w:val="22"/>
        </w:rPr>
        <w:t>и</w:t>
      </w:r>
      <w:r w:rsidRPr="00572244">
        <w:rPr>
          <w:rFonts w:ascii="Times New Roman" w:hAnsi="Times New Roman"/>
          <w:color w:val="auto"/>
          <w:sz w:val="22"/>
          <w:szCs w:val="22"/>
        </w:rPr>
        <w:t>пального района Республики Мордовия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В ходе экономических преобразований в аграрной сфере сформирован и планово увеличивается производственный потенциал, дальнейшее эффе</w:t>
      </w:r>
      <w:r w:rsidRPr="00572244">
        <w:rPr>
          <w:sz w:val="22"/>
          <w:szCs w:val="22"/>
        </w:rPr>
        <w:t>к</w:t>
      </w:r>
      <w:r w:rsidRPr="00572244">
        <w:rPr>
          <w:sz w:val="22"/>
          <w:szCs w:val="22"/>
        </w:rPr>
        <w:t>тивное развитие которого во многом зависит от стабильности комплексного развития сельских территорий, активизации человеческого фактора эконом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 xml:space="preserve">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16" w:anchor="/document/12151309/entry/0" w:history="1">
        <w:r w:rsidRPr="00572244">
          <w:rPr>
            <w:sz w:val="22"/>
            <w:szCs w:val="22"/>
          </w:rPr>
          <w:t>Федеральном законе</w:t>
        </w:r>
      </w:hyperlink>
      <w:r w:rsidRPr="00572244">
        <w:rPr>
          <w:sz w:val="22"/>
          <w:szCs w:val="22"/>
        </w:rPr>
        <w:t xml:space="preserve"> от 29 декабря 2006 г. № 264-ФЗ «О развитии сельского хозяйства».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Дальнейшее повышение роли и конкурентоспособности муниципального аграрного сектора экономики во многом зависит от улучшения кач</w:t>
      </w:r>
      <w:r w:rsidRPr="00572244">
        <w:rPr>
          <w:sz w:val="22"/>
          <w:szCs w:val="22"/>
        </w:rPr>
        <w:t>е</w:t>
      </w:r>
      <w:r w:rsidRPr="00572244">
        <w:rPr>
          <w:sz w:val="22"/>
          <w:szCs w:val="22"/>
        </w:rPr>
        <w:t>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жайшие годы демографической ситуации и формирования трудоресурсного потенциала села.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дотацио</w:t>
      </w:r>
      <w:r w:rsidRPr="00572244">
        <w:rPr>
          <w:sz w:val="22"/>
          <w:szCs w:val="22"/>
        </w:rPr>
        <w:t>н</w:t>
      </w:r>
      <w:r w:rsidRPr="00572244">
        <w:rPr>
          <w:sz w:val="22"/>
          <w:szCs w:val="22"/>
        </w:rPr>
        <w:t>ности бюджетов на уровне сельских поселений, высокий уровень затратности комплексного развития сельских территорий в связи с мелкодисперсным х</w:t>
      </w:r>
      <w:r w:rsidRPr="00572244">
        <w:rPr>
          <w:sz w:val="22"/>
          <w:szCs w:val="22"/>
        </w:rPr>
        <w:t>а</w:t>
      </w:r>
      <w:r w:rsidRPr="00572244">
        <w:rPr>
          <w:sz w:val="22"/>
          <w:szCs w:val="22"/>
        </w:rPr>
        <w:t>рактером сельского расселения.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В результате на селе сложилась неблагоприятная демографическая с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туация, прогрессирует обезлюдение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живания в сельской местности.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ительства. Уровень благоустройства сельского жилищного фонда в 2 – 3 раза ниже городского уровня.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Не могут быть признаны удовлетворительными и темпы обеспечения жильем граждан, молодых семей и молодых специалистов, признанных ну</w:t>
      </w:r>
      <w:r w:rsidRPr="00572244">
        <w:rPr>
          <w:sz w:val="22"/>
          <w:szCs w:val="22"/>
        </w:rPr>
        <w:t>ж</w:t>
      </w:r>
      <w:r w:rsidRPr="00572244">
        <w:rPr>
          <w:sz w:val="22"/>
          <w:szCs w:val="22"/>
        </w:rPr>
        <w:t>дающимися в улучшении жилищных условий.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труд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ресурсного потенциала аграрной отрасли.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</w:t>
      </w:r>
      <w:r w:rsidRPr="00572244">
        <w:rPr>
          <w:sz w:val="22"/>
          <w:szCs w:val="22"/>
        </w:rPr>
        <w:t>м</w:t>
      </w:r>
      <w:r w:rsidRPr="00572244">
        <w:rPr>
          <w:sz w:val="22"/>
          <w:szCs w:val="22"/>
        </w:rPr>
        <w:t>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</w:t>
      </w:r>
      <w:r w:rsidRPr="00572244">
        <w:rPr>
          <w:sz w:val="22"/>
          <w:szCs w:val="22"/>
        </w:rPr>
        <w:t>н</w:t>
      </w:r>
      <w:r w:rsidRPr="00572244">
        <w:rPr>
          <w:sz w:val="22"/>
          <w:szCs w:val="22"/>
        </w:rPr>
        <w:t>струменты по защите и поощрение капиталовложений.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муниципальной программы «Устойчивое ра</w:t>
      </w:r>
      <w:r w:rsidRPr="00572244">
        <w:rPr>
          <w:sz w:val="22"/>
          <w:szCs w:val="22"/>
        </w:rPr>
        <w:t>з</w:t>
      </w:r>
      <w:r w:rsidRPr="00572244">
        <w:rPr>
          <w:sz w:val="22"/>
          <w:szCs w:val="22"/>
        </w:rPr>
        <w:t xml:space="preserve">витие сельских территорий Большеигнатовского муниципального района Республики Мордовия на 2014 – 2017 годы и на период до 2020 года»,  утвержденной </w:t>
      </w:r>
      <w:hyperlink r:id="rId17" w:anchor="/document/8921364/entry/0" w:history="1">
        <w:r w:rsidRPr="00572244">
          <w:rPr>
            <w:sz w:val="22"/>
            <w:szCs w:val="22"/>
          </w:rPr>
          <w:t>постановлением</w:t>
        </w:r>
      </w:hyperlink>
      <w:r w:rsidRPr="00572244">
        <w:rPr>
          <w:sz w:val="22"/>
          <w:szCs w:val="22"/>
        </w:rPr>
        <w:t xml:space="preserve"> Администрации Большеигнатовского мун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ципального района Республики Мордовия от 16 сентября 2013 г. № 476,  муниципальной программы «Социальное развитие села до 2013 года» (далее - Программы),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тания.</w:t>
      </w:r>
    </w:p>
    <w:p w:rsidR="008A52B1" w:rsidRPr="00572244" w:rsidRDefault="008A52B1" w:rsidP="0057224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За 2003 – 2018 годы в рамках реализации программных мероприятий на строительство (приобретение) жилья в сельской местности направлено 206536,1671 тыс. рублей. Государственную поддержку на улучшение ж</w:t>
      </w:r>
      <w:r w:rsidRPr="00572244">
        <w:rPr>
          <w:rFonts w:ascii="Times New Roman" w:hAnsi="Times New Roman"/>
        </w:rPr>
        <w:t>и</w:t>
      </w:r>
      <w:r w:rsidRPr="00572244">
        <w:rPr>
          <w:rFonts w:ascii="Times New Roman" w:hAnsi="Times New Roman"/>
        </w:rPr>
        <w:t>лищных условий получило 176 сельских семей, в том числе 66 молодых семей и молодых специалистов. Введено в эксплуатацию (приобретено) 16,83752 тыс. кв. метров жилья общей площади, в том числе приобретено 2,01634 тыс. кв. метров жилья.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Расширена сеть учреждений социальной сферы, введены объекты и</w:t>
      </w:r>
      <w:r w:rsidRPr="00572244">
        <w:rPr>
          <w:sz w:val="22"/>
          <w:szCs w:val="22"/>
        </w:rPr>
        <w:t>н</w:t>
      </w:r>
      <w:r w:rsidRPr="00572244">
        <w:rPr>
          <w:sz w:val="22"/>
          <w:szCs w:val="22"/>
        </w:rPr>
        <w:t>женерной инфраструктуры:</w:t>
      </w:r>
    </w:p>
    <w:p w:rsidR="008A52B1" w:rsidRPr="00572244" w:rsidRDefault="008A52B1" w:rsidP="00572244">
      <w:pPr>
        <w:spacing w:after="0" w:line="240" w:lineRule="auto"/>
        <w:ind w:left="708"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lastRenderedPageBreak/>
        <w:t>осуществлено строительство   главного корпуса МБОУ «Большеигн</w:t>
      </w:r>
      <w:r w:rsidRPr="00572244">
        <w:rPr>
          <w:rFonts w:ascii="Times New Roman" w:hAnsi="Times New Roman"/>
        </w:rPr>
        <w:t>а</w:t>
      </w:r>
      <w:r w:rsidRPr="00572244">
        <w:rPr>
          <w:rFonts w:ascii="Times New Roman" w:hAnsi="Times New Roman"/>
        </w:rPr>
        <w:t>товская средняя общеобразовательная школа» в селе Большое Игнатово;</w:t>
      </w:r>
    </w:p>
    <w:p w:rsidR="008A52B1" w:rsidRPr="00572244" w:rsidRDefault="008A52B1" w:rsidP="0057224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введены в эксплуатацию 4 фельдшерско-акушерских пункта (в селах Киржеманы, Кучкаево, Горки, Чукалы);</w:t>
      </w:r>
    </w:p>
    <w:p w:rsidR="008A52B1" w:rsidRPr="00572244" w:rsidRDefault="008A52B1" w:rsidP="0057224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 xml:space="preserve">создана игровая площадка и обустроена зона отдыха в селе Большое Игнатово; </w:t>
      </w:r>
    </w:p>
    <w:p w:rsidR="008A52B1" w:rsidRPr="00572244" w:rsidRDefault="008A52B1" w:rsidP="0057224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создана и обустроена зона отдыха на территории с. Кучкаево;</w:t>
      </w:r>
    </w:p>
    <w:p w:rsidR="008A52B1" w:rsidRPr="00572244" w:rsidRDefault="008A52B1" w:rsidP="0057224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создана детская спортивно-игровая площадка в с. Старое Чамзино;</w:t>
      </w:r>
    </w:p>
    <w:p w:rsidR="008A52B1" w:rsidRPr="00572244" w:rsidRDefault="008A52B1" w:rsidP="0057224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построены мини-футбольная и волейбольно-баскетбольная площадки в селе Большое Игнатово;</w:t>
      </w:r>
    </w:p>
    <w:p w:rsidR="008A52B1" w:rsidRPr="00572244" w:rsidRDefault="008A52B1" w:rsidP="0057224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проведен водопровод в с. Старое Чамзино;</w:t>
      </w:r>
    </w:p>
    <w:p w:rsidR="008A52B1" w:rsidRPr="00572244" w:rsidRDefault="008A52B1" w:rsidP="0057224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проведен газопровод среднего и низкого давления в Новобаевском сельском поселении;</w:t>
      </w:r>
    </w:p>
    <w:p w:rsidR="008A52B1" w:rsidRPr="00572244" w:rsidRDefault="008A52B1" w:rsidP="0057224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произведено комплексное обустройство площадки под компактную жилищную застройку в селе Большое Игнатово.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 xml:space="preserve">      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 комплексной ко</w:t>
      </w:r>
      <w:r w:rsidRPr="00572244">
        <w:rPr>
          <w:sz w:val="22"/>
          <w:szCs w:val="22"/>
        </w:rPr>
        <w:t>м</w:t>
      </w:r>
      <w:r w:rsidRPr="00572244">
        <w:rPr>
          <w:sz w:val="22"/>
          <w:szCs w:val="22"/>
        </w:rPr>
        <w:t>пактной застройки и благоустройства сельских поселений в рамках пилотных проектов.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Целесообразность использования проектного подхода при реализации Муниципальной программы, устанавливающей социально-экономические показатели для сельских территорий, обуславливается: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Большеигнатовского муниц</w:t>
      </w:r>
      <w:r w:rsidRPr="00572244">
        <w:rPr>
          <w:rFonts w:ascii="Times New Roman" w:hAnsi="Times New Roman"/>
        </w:rPr>
        <w:t>и</w:t>
      </w:r>
      <w:r w:rsidRPr="00572244">
        <w:rPr>
          <w:rFonts w:ascii="Times New Roman" w:hAnsi="Times New Roman"/>
        </w:rPr>
        <w:t>пального района Республики Мордовия в части повышения уровня и качества жизни населения;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высоким уровнем затратности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8A52B1" w:rsidRPr="00572244" w:rsidRDefault="008A52B1" w:rsidP="00572244">
      <w:pPr>
        <w:pStyle w:val="1"/>
        <w:spacing w:before="0" w:after="0"/>
        <w:contextualSpacing/>
        <w:jc w:val="both"/>
        <w:rPr>
          <w:rFonts w:ascii="Times New Roman" w:hAnsi="Times New Roman"/>
          <w:color w:val="auto"/>
          <w:sz w:val="22"/>
          <w:szCs w:val="22"/>
        </w:rPr>
      </w:pPr>
    </w:p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572244">
        <w:rPr>
          <w:rFonts w:ascii="Times New Roman" w:hAnsi="Times New Roman"/>
          <w:color w:val="auto"/>
          <w:sz w:val="22"/>
          <w:szCs w:val="22"/>
        </w:rPr>
        <w:t>Глава 2. Прогноз комплексного развития сельских территорий Больш</w:t>
      </w:r>
      <w:r w:rsidRPr="00572244">
        <w:rPr>
          <w:rFonts w:ascii="Times New Roman" w:hAnsi="Times New Roman"/>
          <w:color w:val="auto"/>
          <w:sz w:val="22"/>
          <w:szCs w:val="22"/>
        </w:rPr>
        <w:t>е</w:t>
      </w:r>
      <w:r w:rsidRPr="00572244">
        <w:rPr>
          <w:rFonts w:ascii="Times New Roman" w:hAnsi="Times New Roman"/>
          <w:color w:val="auto"/>
          <w:sz w:val="22"/>
          <w:szCs w:val="22"/>
        </w:rPr>
        <w:t>игнатовского муниципального района Республики Мордовия  до 2025 года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Комплексное развитие сельских территорий является одним из наиболее приоритетных направлений социально-экономической политики админ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страции Большеигнатовского муниципального района Республики Мордовия в рассматриваемой перспективе.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В прогнозном периоде наметятся следующие значимые тенденции: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увеличение бюджетных инвестиций в объекты муниципальной со</w:t>
      </w:r>
      <w:r w:rsidRPr="00572244">
        <w:rPr>
          <w:sz w:val="22"/>
          <w:szCs w:val="22"/>
        </w:rPr>
        <w:t>б</w:t>
      </w:r>
      <w:r w:rsidRPr="00572244">
        <w:rPr>
          <w:sz w:val="22"/>
          <w:szCs w:val="22"/>
        </w:rPr>
        <w:t>ственности;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нансирования мероприятий Муниципальной программы, включая средства населения и организаций.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Муниципальная  программа носит социально ориентированный хара</w:t>
      </w:r>
      <w:r w:rsidRPr="00572244">
        <w:rPr>
          <w:sz w:val="22"/>
          <w:szCs w:val="22"/>
        </w:rPr>
        <w:t>к</w:t>
      </w:r>
      <w:r w:rsidRPr="00572244">
        <w:rPr>
          <w:sz w:val="22"/>
          <w:szCs w:val="22"/>
        </w:rPr>
        <w:t>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</w:t>
      </w:r>
      <w:r w:rsidRPr="00572244">
        <w:rPr>
          <w:sz w:val="22"/>
          <w:szCs w:val="22"/>
        </w:rPr>
        <w:t>п</w:t>
      </w:r>
      <w:r w:rsidRPr="00572244">
        <w:rPr>
          <w:sz w:val="22"/>
          <w:szCs w:val="22"/>
        </w:rPr>
        <w:t>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Прогноз реализации Муниципальная  программы основывается на д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стижении уровней ее основных показателей (индикаторов).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В части основных показателей Государственной программы прогноз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руются: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построить 2,980  тыс. кв. метров оборудованного всеми видами бл</w:t>
      </w:r>
      <w:r w:rsidRPr="00572244">
        <w:rPr>
          <w:sz w:val="22"/>
          <w:szCs w:val="22"/>
        </w:rPr>
        <w:t>а</w:t>
      </w:r>
      <w:r w:rsidRPr="00572244">
        <w:rPr>
          <w:sz w:val="22"/>
          <w:szCs w:val="22"/>
        </w:rPr>
        <w:t>гоустройства жилья для 30 семей, проживающих на сельских территориях;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построить 0,288 тыс. кв. метров жилья по договорам найма для 4 семей, проживающих  на сельских территориях;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обеспечить не менее 22 семей доступным жильем на сельских террит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риях с использованием ипотечного кредита;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создать условия для строительства жилья в населенных пунктах, расп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ложенных на сельских территориях, обеспечив обустройство инженерной инфраструктурой и благоустройство 1 площадки под компактную жилищную застройку;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lastRenderedPageBreak/>
        <w:tab/>
        <w:t>ввести в эксплуатацию 2,227 км автомобильных дорог;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реализовать 18 общественно-значимых проектов по благоустройству территорий;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реализовать 3 инициативных проектов комплексного развития сельских территорий.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</w:p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572244">
        <w:rPr>
          <w:rFonts w:ascii="Times New Roman" w:hAnsi="Times New Roman"/>
          <w:color w:val="auto"/>
          <w:sz w:val="22"/>
          <w:szCs w:val="22"/>
        </w:rPr>
        <w:t>Раздел 2. Приоритеты государственной политики в сфере реализации Муниципальной   программы, цели, задачи и показатели (индикаторы) реализации Муниципальной  программы, основные ожидаемые резул</w:t>
      </w:r>
      <w:r w:rsidRPr="00572244">
        <w:rPr>
          <w:rFonts w:ascii="Times New Roman" w:hAnsi="Times New Roman"/>
          <w:color w:val="auto"/>
          <w:sz w:val="22"/>
          <w:szCs w:val="22"/>
        </w:rPr>
        <w:t>ь</w:t>
      </w:r>
      <w:r w:rsidRPr="00572244">
        <w:rPr>
          <w:rFonts w:ascii="Times New Roman" w:hAnsi="Times New Roman"/>
          <w:color w:val="auto"/>
          <w:sz w:val="22"/>
          <w:szCs w:val="22"/>
        </w:rPr>
        <w:t>таты и сроки реализации Муниципальной  программы</w:t>
      </w:r>
    </w:p>
    <w:p w:rsidR="008A52B1" w:rsidRPr="00572244" w:rsidRDefault="008A52B1" w:rsidP="00572244">
      <w:pPr>
        <w:spacing w:after="0" w:line="240" w:lineRule="auto"/>
        <w:contextualSpacing/>
        <w:jc w:val="center"/>
        <w:rPr>
          <w:rFonts w:ascii="Times New Roman" w:hAnsi="Times New Roman"/>
          <w:b/>
          <w:bCs/>
        </w:rPr>
      </w:pPr>
    </w:p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bookmarkStart w:id="53" w:name="sub_30"/>
      <w:r w:rsidRPr="00572244">
        <w:rPr>
          <w:rFonts w:ascii="Times New Roman" w:hAnsi="Times New Roman"/>
          <w:color w:val="auto"/>
          <w:sz w:val="22"/>
          <w:szCs w:val="22"/>
        </w:rPr>
        <w:t>Глава 3. Приоритеты государственной политики в сфере реализации Муниципальной  программы</w:t>
      </w:r>
    </w:p>
    <w:bookmarkEnd w:id="53"/>
    <w:p w:rsidR="008A52B1" w:rsidRPr="00572244" w:rsidRDefault="008A52B1" w:rsidP="0057224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Несмотря на положительный эффект от реализации Программ, реал</w:t>
      </w:r>
      <w:r w:rsidRPr="00572244">
        <w:rPr>
          <w:rFonts w:ascii="Times New Roman" w:hAnsi="Times New Roman"/>
        </w:rPr>
        <w:t>и</w:t>
      </w:r>
      <w:r w:rsidRPr="00572244">
        <w:rPr>
          <w:rFonts w:ascii="Times New Roman" w:hAnsi="Times New Roman"/>
        </w:rPr>
        <w:t>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Без использования проектного подхода сложившаяся на сельских те</w:t>
      </w:r>
      <w:r w:rsidRPr="00572244">
        <w:rPr>
          <w:rFonts w:ascii="Times New Roman" w:hAnsi="Times New Roman"/>
        </w:rPr>
        <w:t>р</w:t>
      </w:r>
      <w:r w:rsidRPr="00572244">
        <w:rPr>
          <w:rFonts w:ascii="Times New Roman" w:hAnsi="Times New Roman"/>
        </w:rPr>
        <w:t>риториях проблемная ситуация усугубится, что ставит по угрозу выполнение стратегических задач социально-экономического развития Большеигнато</w:t>
      </w:r>
      <w:r w:rsidRPr="00572244">
        <w:rPr>
          <w:rFonts w:ascii="Times New Roman" w:hAnsi="Times New Roman"/>
        </w:rPr>
        <w:t>в</w:t>
      </w:r>
      <w:r w:rsidRPr="00572244">
        <w:rPr>
          <w:rFonts w:ascii="Times New Roman" w:hAnsi="Times New Roman"/>
        </w:rPr>
        <w:t>ского муниципального района Республики Мордовия.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Целесообразность использования проектного подхода для решения з</w:t>
      </w:r>
      <w:r w:rsidRPr="00572244">
        <w:rPr>
          <w:rFonts w:ascii="Times New Roman" w:hAnsi="Times New Roman"/>
        </w:rPr>
        <w:t>а</w:t>
      </w:r>
      <w:r w:rsidRPr="00572244">
        <w:rPr>
          <w:rFonts w:ascii="Times New Roman" w:hAnsi="Times New Roman"/>
        </w:rPr>
        <w:t>дачи по устойчивому развитию сельских территорий подкреплена: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</w:t>
      </w:r>
      <w:r w:rsidRPr="00572244">
        <w:rPr>
          <w:rFonts w:ascii="Times New Roman" w:hAnsi="Times New Roman"/>
        </w:rPr>
        <w:t>о</w:t>
      </w:r>
      <w:r w:rsidRPr="00572244">
        <w:rPr>
          <w:rFonts w:ascii="Times New Roman" w:hAnsi="Times New Roman"/>
        </w:rPr>
        <w:t>номики;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 программа.</w:t>
      </w:r>
    </w:p>
    <w:p w:rsidR="008A52B1" w:rsidRPr="00572244" w:rsidRDefault="008A52B1" w:rsidP="00572244">
      <w:pPr>
        <w:spacing w:after="0" w:line="240" w:lineRule="auto"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572244">
        <w:rPr>
          <w:rFonts w:ascii="Times New Roman" w:hAnsi="Times New Roman"/>
          <w:color w:val="auto"/>
          <w:sz w:val="22"/>
          <w:szCs w:val="22"/>
        </w:rPr>
        <w:t>Глава 4. Цели и задачи Муниципальной программы</w:t>
      </w:r>
    </w:p>
    <w:p w:rsidR="008A52B1" w:rsidRPr="00572244" w:rsidRDefault="008A52B1" w:rsidP="0057224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Муниципальная  программа разработана для достижения следующих целей: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сохранение доли сельского населения в общей численности населения Республики Мордовия на уровне не менее 100 процентов в 2025 г.;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 xml:space="preserve">достижение соотношения среднемесячных располагаемых ресурсов сельского и городского домохозяйств до 100 процентов в 2025 г.; 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повышение доли общей площади благоустроенных жилых помещений в сельских населенных пунктах до 50 процентов в 2025 г.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 рамках Муниципальной  программы предлагается решение следу</w:t>
      </w:r>
      <w:r w:rsidRPr="00572244">
        <w:rPr>
          <w:rFonts w:ascii="Times New Roman" w:hAnsi="Times New Roman"/>
        </w:rPr>
        <w:t>ю</w:t>
      </w:r>
      <w:r w:rsidRPr="00572244">
        <w:rPr>
          <w:rFonts w:ascii="Times New Roman" w:hAnsi="Times New Roman"/>
        </w:rPr>
        <w:t>щих задач: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</w:t>
      </w:r>
      <w:r w:rsidRPr="00572244">
        <w:rPr>
          <w:rFonts w:ascii="Times New Roman" w:hAnsi="Times New Roman"/>
        </w:rPr>
        <w:t>ч</w:t>
      </w:r>
      <w:r w:rsidRPr="00572244">
        <w:rPr>
          <w:rFonts w:ascii="Times New Roman" w:hAnsi="Times New Roman"/>
        </w:rPr>
        <w:t>ного кредитования;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обеспечение создания комфортных условий жизнедеятельности в сел</w:t>
      </w:r>
      <w:r w:rsidRPr="00572244">
        <w:rPr>
          <w:rFonts w:ascii="Times New Roman" w:hAnsi="Times New Roman"/>
        </w:rPr>
        <w:t>ь</w:t>
      </w:r>
      <w:r w:rsidRPr="00572244">
        <w:rPr>
          <w:rFonts w:ascii="Times New Roman" w:hAnsi="Times New Roman"/>
        </w:rPr>
        <w:t>ской местности за счет: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- развития инженерной инфраструктуры на сельских территориях;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- развития социальной инфраструктуры на сельских территориях;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- развития транспортной инфраструктуры на сельских территориях;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- благоустройства сельских территорий;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содействие сельскохозяйственным товаропроизводителям в обеспеч</w:t>
      </w:r>
      <w:r w:rsidRPr="00572244">
        <w:rPr>
          <w:rFonts w:ascii="Times New Roman" w:hAnsi="Times New Roman"/>
        </w:rPr>
        <w:t>е</w:t>
      </w:r>
      <w:r w:rsidRPr="00572244">
        <w:rPr>
          <w:rFonts w:ascii="Times New Roman" w:hAnsi="Times New Roman"/>
        </w:rPr>
        <w:t>нии квалифицированными специалистами.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Достижение целей Муниципальной  программы будет осуществляться с учетом следующих подходов: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bookmarkStart w:id="54" w:name="sub_402"/>
      <w:r w:rsidRPr="00572244">
        <w:rPr>
          <w:rFonts w:ascii="Times New Roman" w:hAnsi="Times New Roman"/>
        </w:rPr>
        <w:t>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территориального планирования (схемами м</w:t>
      </w:r>
      <w:r w:rsidRPr="00572244">
        <w:rPr>
          <w:rFonts w:ascii="Times New Roman" w:hAnsi="Times New Roman"/>
        </w:rPr>
        <w:t>у</w:t>
      </w:r>
      <w:r w:rsidRPr="00572244">
        <w:rPr>
          <w:rFonts w:ascii="Times New Roman" w:hAnsi="Times New Roman"/>
        </w:rPr>
        <w:t>ниципальных районов и генеральными планов поселений);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bookmarkStart w:id="55" w:name="sub_403"/>
      <w:bookmarkEnd w:id="54"/>
      <w:r w:rsidRPr="00572244">
        <w:rPr>
          <w:rFonts w:ascii="Times New Roman" w:hAnsi="Times New Roman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</w:t>
      </w:r>
      <w:r w:rsidRPr="00572244">
        <w:rPr>
          <w:rFonts w:ascii="Times New Roman" w:hAnsi="Times New Roman"/>
        </w:rPr>
        <w:t>о</w:t>
      </w:r>
      <w:r w:rsidRPr="00572244">
        <w:rPr>
          <w:rFonts w:ascii="Times New Roman" w:hAnsi="Times New Roman"/>
        </w:rPr>
        <w:t>женных в сельской местности, в которых реализуются или имеются планы по реализации инвестиционных проектов;</w:t>
      </w:r>
    </w:p>
    <w:bookmarkEnd w:id="55"/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 программы, включая средства населения и орг</w:t>
      </w:r>
      <w:r w:rsidRPr="00572244">
        <w:rPr>
          <w:rFonts w:ascii="Times New Roman" w:hAnsi="Times New Roman"/>
        </w:rPr>
        <w:t>а</w:t>
      </w:r>
      <w:r w:rsidRPr="00572244">
        <w:rPr>
          <w:rFonts w:ascii="Times New Roman" w:hAnsi="Times New Roman"/>
        </w:rPr>
        <w:t>низаций.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bookmarkStart w:id="56" w:name="sub_404"/>
      <w:r w:rsidRPr="00572244">
        <w:rPr>
          <w:rFonts w:ascii="Times New Roman" w:hAnsi="Times New Roman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</w:t>
      </w:r>
      <w:r w:rsidRPr="00572244">
        <w:rPr>
          <w:rFonts w:ascii="Times New Roman" w:hAnsi="Times New Roman"/>
        </w:rPr>
        <w:t>с</w:t>
      </w:r>
      <w:r w:rsidRPr="00572244">
        <w:rPr>
          <w:rFonts w:ascii="Times New Roman" w:hAnsi="Times New Roman"/>
        </w:rPr>
        <w:t>пользоваться современные технологии развития.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bookmarkEnd w:id="56"/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572244">
        <w:rPr>
          <w:rFonts w:ascii="Times New Roman" w:hAnsi="Times New Roman"/>
          <w:color w:val="auto"/>
          <w:sz w:val="22"/>
          <w:szCs w:val="22"/>
        </w:rPr>
        <w:lastRenderedPageBreak/>
        <w:t>Глава 5. Показатели (индикаторы) реализации Муниципальной  пр</w:t>
      </w:r>
      <w:r w:rsidRPr="00572244">
        <w:rPr>
          <w:rFonts w:ascii="Times New Roman" w:hAnsi="Times New Roman"/>
          <w:color w:val="auto"/>
          <w:sz w:val="22"/>
          <w:szCs w:val="22"/>
        </w:rPr>
        <w:t>о</w:t>
      </w:r>
      <w:r w:rsidRPr="00572244">
        <w:rPr>
          <w:rFonts w:ascii="Times New Roman" w:hAnsi="Times New Roman"/>
          <w:color w:val="auto"/>
          <w:sz w:val="22"/>
          <w:szCs w:val="22"/>
        </w:rPr>
        <w:t>граммы</w:t>
      </w:r>
    </w:p>
    <w:p w:rsidR="008A52B1" w:rsidRPr="00572244" w:rsidRDefault="008A52B1" w:rsidP="0057224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Показатели (индикаторы) реализации Муниципальной программы оц</w:t>
      </w:r>
      <w:r w:rsidRPr="00572244">
        <w:rPr>
          <w:rFonts w:ascii="Times New Roman" w:hAnsi="Times New Roman"/>
        </w:rPr>
        <w:t>е</w:t>
      </w:r>
      <w:r w:rsidRPr="00572244">
        <w:rPr>
          <w:rFonts w:ascii="Times New Roman" w:hAnsi="Times New Roman"/>
        </w:rPr>
        <w:t>ниваются в целом для Муниципальной  программы.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Эти показатели (индикаторы) предназначены для оценки наиболее с</w:t>
      </w:r>
      <w:r w:rsidRPr="00572244">
        <w:rPr>
          <w:rFonts w:ascii="Times New Roman" w:hAnsi="Times New Roman"/>
        </w:rPr>
        <w:t>у</w:t>
      </w:r>
      <w:r w:rsidRPr="00572244">
        <w:rPr>
          <w:rFonts w:ascii="Times New Roman" w:hAnsi="Times New Roman"/>
        </w:rPr>
        <w:t>щественных результатов реализации Муниципальной программы.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К общим показателям (индикаторам) Муниципальной программы о</w:t>
      </w:r>
      <w:r w:rsidRPr="00572244">
        <w:rPr>
          <w:rFonts w:ascii="Times New Roman" w:hAnsi="Times New Roman"/>
        </w:rPr>
        <w:t>т</w:t>
      </w:r>
      <w:r w:rsidRPr="00572244">
        <w:rPr>
          <w:rFonts w:ascii="Times New Roman" w:hAnsi="Times New Roman"/>
        </w:rPr>
        <w:t>носятся: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ввод жилых помещений (жилых домов) для граждан, проживающих на сельских территориях;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ввод в эксплуатацию автомобильных дорог;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реализация общественно-значимых проектов по благоустройству те</w:t>
      </w:r>
      <w:r w:rsidRPr="00572244">
        <w:rPr>
          <w:rFonts w:ascii="Times New Roman" w:hAnsi="Times New Roman"/>
        </w:rPr>
        <w:t>р</w:t>
      </w:r>
      <w:r w:rsidRPr="00572244">
        <w:rPr>
          <w:rFonts w:ascii="Times New Roman" w:hAnsi="Times New Roman"/>
        </w:rPr>
        <w:t>риторий;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реализация инициативных проектов комплексного развития сельских территорий;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572244">
        <w:rPr>
          <w:rFonts w:ascii="Times New Roman" w:hAnsi="Times New Roman"/>
          <w:color w:val="auto"/>
          <w:sz w:val="22"/>
          <w:szCs w:val="22"/>
        </w:rPr>
        <w:t>Глава 6. Основные ожидаемые конечные результаты и сроки реализации Муниципальной  программы</w:t>
      </w:r>
    </w:p>
    <w:p w:rsidR="008A52B1" w:rsidRPr="00572244" w:rsidRDefault="008A52B1" w:rsidP="0057224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Реализация Муниципальной  программы будет осуществляться в 2020 – 2025 годах и предполагает наращивание темпов комплексного развития сел</w:t>
      </w:r>
      <w:r w:rsidRPr="00572244">
        <w:rPr>
          <w:rFonts w:ascii="Times New Roman" w:hAnsi="Times New Roman"/>
        </w:rPr>
        <w:t>ь</w:t>
      </w:r>
      <w:r w:rsidRPr="00572244">
        <w:rPr>
          <w:rFonts w:ascii="Times New Roman" w:hAnsi="Times New Roman"/>
        </w:rPr>
        <w:t>ских поселений согласно прогнозируемому росту потребности в создании комфортных условий проживания в сельской местности.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bookmarkStart w:id="57" w:name="sub_605"/>
      <w:r w:rsidRPr="00572244">
        <w:rPr>
          <w:rFonts w:ascii="Times New Roman" w:hAnsi="Times New Roman"/>
        </w:rPr>
        <w:t>В рамках Муниципальной программы планируется:</w:t>
      </w:r>
    </w:p>
    <w:bookmarkEnd w:id="57"/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ввод жилых помещений (жилых домов) для граждан, проживающих на сельских территориях –2,980 тыс. кв. метров жилья;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ввод жилых помещений (жилых домов), предоставляемых на условиях найма гражданам, проживающим на сельских территориях – 0,288 тыс. кв. метров жилья;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предоставление 22 жилищных (ипотечных) кредитов (займов) гражд</w:t>
      </w:r>
      <w:r w:rsidRPr="00572244">
        <w:rPr>
          <w:rFonts w:ascii="Times New Roman" w:hAnsi="Times New Roman"/>
        </w:rPr>
        <w:t>а</w:t>
      </w:r>
      <w:r w:rsidRPr="00572244">
        <w:rPr>
          <w:rFonts w:ascii="Times New Roman" w:hAnsi="Times New Roman"/>
        </w:rPr>
        <w:t>нам, для строительства (приобретения) жилых помещений (жилых домов) на сельских территориях;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реализация 1 проекта (в 3 этапа на 3 года)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ввести в эксплуатацию  2,227  км автомобильных дорог;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реализовать 18 общественно-значимых проектов по благоустройству территорий;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реализовать 3 инициативных проектов комплексного развития сельских территорий.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572244">
        <w:rPr>
          <w:rFonts w:ascii="Times New Roman" w:hAnsi="Times New Roman"/>
          <w:color w:val="auto"/>
          <w:sz w:val="22"/>
          <w:szCs w:val="22"/>
        </w:rPr>
        <w:t>Раздел 3. Обобщенная характеристика основных мероприятий Муниц</w:t>
      </w:r>
      <w:r w:rsidRPr="00572244">
        <w:rPr>
          <w:rFonts w:ascii="Times New Roman" w:hAnsi="Times New Roman"/>
          <w:color w:val="auto"/>
          <w:sz w:val="22"/>
          <w:szCs w:val="22"/>
        </w:rPr>
        <w:t>и</w:t>
      </w:r>
      <w:r w:rsidRPr="00572244">
        <w:rPr>
          <w:rFonts w:ascii="Times New Roman" w:hAnsi="Times New Roman"/>
          <w:color w:val="auto"/>
          <w:sz w:val="22"/>
          <w:szCs w:val="22"/>
        </w:rPr>
        <w:t>пальной программы</w:t>
      </w:r>
    </w:p>
    <w:p w:rsidR="008A52B1" w:rsidRPr="00572244" w:rsidRDefault="008A52B1" w:rsidP="0057224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Перечень мероприятий Муниципальной программы сформирован в с</w:t>
      </w:r>
      <w:r w:rsidRPr="00572244">
        <w:rPr>
          <w:rFonts w:ascii="Times New Roman" w:hAnsi="Times New Roman"/>
        </w:rPr>
        <w:t>о</w:t>
      </w:r>
      <w:r w:rsidRPr="00572244">
        <w:rPr>
          <w:rFonts w:ascii="Times New Roman" w:hAnsi="Times New Roman"/>
        </w:rPr>
        <w:t>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</w:t>
      </w:r>
      <w:r w:rsidRPr="00572244">
        <w:rPr>
          <w:rFonts w:ascii="Times New Roman" w:hAnsi="Times New Roman"/>
        </w:rPr>
        <w:t>е</w:t>
      </w:r>
      <w:r w:rsidRPr="00572244">
        <w:rPr>
          <w:rFonts w:ascii="Times New Roman" w:hAnsi="Times New Roman"/>
        </w:rPr>
        <w:t>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</w:t>
      </w:r>
      <w:r w:rsidRPr="00572244">
        <w:rPr>
          <w:rFonts w:ascii="Times New Roman" w:hAnsi="Times New Roman"/>
        </w:rPr>
        <w:t>а</w:t>
      </w:r>
      <w:r w:rsidRPr="00572244">
        <w:rPr>
          <w:rFonts w:ascii="Times New Roman" w:hAnsi="Times New Roman"/>
        </w:rPr>
        <w:t>нирования.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Достижение целей и решение задач Муниципальной программы предусмотрено в рамках реализации подпрограмм, входящих в состав М</w:t>
      </w:r>
      <w:r w:rsidRPr="00572244">
        <w:rPr>
          <w:rFonts w:ascii="Times New Roman" w:hAnsi="Times New Roman"/>
        </w:rPr>
        <w:t>у</w:t>
      </w:r>
      <w:r w:rsidRPr="00572244">
        <w:rPr>
          <w:rFonts w:ascii="Times New Roman" w:hAnsi="Times New Roman"/>
        </w:rPr>
        <w:t>ниципальной  программы: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1) подпрограмма «Создание условий для обеспечения доступным и комфортным жильем сельского населения»;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2) подпрограмма «Создание и развитие инфраструктуры на сельских территориях»;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3) подпрограмма «Развитие рынка труда (кадрового потенциала) на сельских территориях».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1. Подпрограмма «Создание условий для обеспечения доступным и комфортным жильем сельского населения» предусматривает реализацию следующих основных направлений (мероприятий) Администрацией Бол</w:t>
      </w:r>
      <w:r w:rsidRPr="00572244">
        <w:rPr>
          <w:rFonts w:ascii="Times New Roman" w:hAnsi="Times New Roman"/>
        </w:rPr>
        <w:t>ь</w:t>
      </w:r>
      <w:r w:rsidRPr="00572244">
        <w:rPr>
          <w:rFonts w:ascii="Times New Roman" w:hAnsi="Times New Roman"/>
        </w:rPr>
        <w:t>шеигнатовского муниципального совместно с Министерством сельского хозяйства и продовольствия Республики Мордовия: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развитие жилищного строительства на сельских территориях;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lastRenderedPageBreak/>
        <w:t>обустройство объектами инженерной инфраструктуры и благоустро</w:t>
      </w:r>
      <w:r w:rsidRPr="00572244">
        <w:rPr>
          <w:rFonts w:ascii="Times New Roman" w:hAnsi="Times New Roman"/>
        </w:rPr>
        <w:t>й</w:t>
      </w:r>
      <w:r w:rsidRPr="00572244">
        <w:rPr>
          <w:rFonts w:ascii="Times New Roman" w:hAnsi="Times New Roman"/>
        </w:rPr>
        <w:t>ству, площадок, расположенных на сельских территориях, под компактную жилищную застройку.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 рамках направления «Развитие жилищного строительства на сельских территориях» планируется внедрение инструмента льготной сельской ипот</w:t>
      </w:r>
      <w:r w:rsidRPr="00572244">
        <w:rPr>
          <w:rFonts w:ascii="Times New Roman" w:hAnsi="Times New Roman"/>
        </w:rPr>
        <w:t>е</w:t>
      </w:r>
      <w:r w:rsidRPr="00572244">
        <w:rPr>
          <w:rFonts w:ascii="Times New Roman" w:hAnsi="Times New Roman"/>
        </w:rPr>
        <w:t>ки, предусматривающей предоставление субсидий российским кредитным организациям на возмещение недополученных ими доходов по выданным (приобретенным) жилищным (ипотечным) кредитам (займам), предоставленным гражданам Российской Федерации, проживающим на сельских те</w:t>
      </w:r>
      <w:r w:rsidRPr="00572244">
        <w:rPr>
          <w:rFonts w:ascii="Times New Roman" w:hAnsi="Times New Roman"/>
        </w:rPr>
        <w:t>р</w:t>
      </w:r>
      <w:r w:rsidRPr="00572244">
        <w:rPr>
          <w:rFonts w:ascii="Times New Roman" w:hAnsi="Times New Roman"/>
        </w:rPr>
        <w:t>риториях, на срок до 25 лет по льготной ставке – от 0,1 до 3 % годовых.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Продолжатся мероприятие по строительству жилья, предоставляемого специалистам по договору найма жилого помещения, действовавшее ранее в Программах. Данное мероприятие предусматривает субсидию на цели софинансирования расходных обязательств муниципальных образований по стр</w:t>
      </w:r>
      <w:r w:rsidRPr="00572244">
        <w:rPr>
          <w:rFonts w:ascii="Times New Roman" w:hAnsi="Times New Roman"/>
        </w:rPr>
        <w:t>о</w:t>
      </w:r>
      <w:r w:rsidRPr="00572244">
        <w:rPr>
          <w:rFonts w:ascii="Times New Roman" w:hAnsi="Times New Roman"/>
        </w:rPr>
        <w:t>ительству жилья, предоставляемого специалистам по договору найма жилого помещения, с привлечением средств работодателя. При этом по истечении 5 лет работы в сельской местности гражданин имеет право приобрести жилое помещение, полученное по договору найма, в свою собственность по цене, не превышающей 10 % расчетной стоимости строительства, а по истечении 10 лет – по цене, не превышающей 1 % расчетной стоимости строительства.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Отдельным категориям граждан продолжится предоставление социальных выплат на цели улучшения жилищных условий, а именно на прио</w:t>
      </w:r>
      <w:r w:rsidRPr="00572244">
        <w:rPr>
          <w:rFonts w:ascii="Times New Roman" w:hAnsi="Times New Roman"/>
        </w:rPr>
        <w:t>б</w:t>
      </w:r>
      <w:r w:rsidRPr="00572244">
        <w:rPr>
          <w:rFonts w:ascii="Times New Roman" w:hAnsi="Times New Roman"/>
        </w:rPr>
        <w:t>ретение или строительство жилья.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 рамках мероприятия «Обустройство объектами инженерной инфраструктуры и благоустройству, площадок, расположенных на сельских терр</w:t>
      </w:r>
      <w:r w:rsidRPr="00572244">
        <w:rPr>
          <w:rFonts w:ascii="Times New Roman" w:hAnsi="Times New Roman"/>
        </w:rPr>
        <w:t>и</w:t>
      </w:r>
      <w:r w:rsidRPr="00572244">
        <w:rPr>
          <w:rFonts w:ascii="Times New Roman" w:hAnsi="Times New Roman"/>
        </w:rPr>
        <w:t xml:space="preserve">ториях, под компактную жилищную застройку» планируется подготовка территорий для осуществления индивидуального жилищного строительства. 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2. Подпрограмма «Создание и развитие инфраструктуры на сельских территориях» предусматривает реализацию следующих основных направлений (мероприятий) Администрацией Большеигнатовского муниципал</w:t>
      </w:r>
      <w:r w:rsidRPr="00572244">
        <w:rPr>
          <w:rFonts w:ascii="Times New Roman" w:hAnsi="Times New Roman"/>
        </w:rPr>
        <w:t>ь</w:t>
      </w:r>
      <w:r w:rsidRPr="00572244">
        <w:rPr>
          <w:rFonts w:ascii="Times New Roman" w:hAnsi="Times New Roman"/>
        </w:rPr>
        <w:t>ного совместно с Министерством сельского хозяйства и продовольствия Республики Мордовия, Министерством строительства, транспорта и доро</w:t>
      </w:r>
      <w:r w:rsidRPr="00572244">
        <w:rPr>
          <w:rFonts w:ascii="Times New Roman" w:hAnsi="Times New Roman"/>
        </w:rPr>
        <w:t>ж</w:t>
      </w:r>
      <w:r w:rsidRPr="00572244">
        <w:rPr>
          <w:rFonts w:ascii="Times New Roman" w:hAnsi="Times New Roman"/>
        </w:rPr>
        <w:t>ного хозяйства Республики: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1)  благоустройство сельских территорий;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2)  развитие инженерной инфраструктуры на сельских территориях;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3)  развитие транспортной инфраструктуры на сельских территориях;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4)  современный облик сельских территорий.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Мероприятие «Благоустройство сельских территорий» предусматривает реализацию Администрацией Большеигнатовского муниципального со</w:t>
      </w:r>
      <w:r w:rsidRPr="00572244">
        <w:rPr>
          <w:rFonts w:ascii="Times New Roman" w:hAnsi="Times New Roman"/>
        </w:rPr>
        <w:t>в</w:t>
      </w:r>
      <w:r w:rsidRPr="00572244">
        <w:rPr>
          <w:rFonts w:ascii="Times New Roman" w:hAnsi="Times New Roman"/>
        </w:rPr>
        <w:t>местно с Министерством сельского хозяйства и продовольствия Республики Мордовия путем предоставления Администрации Большеигнатовского муниципального  или территориальным общественным самоуправлениям (ТОСам) субсидий на реализацию мероприятий по поддержке местных ин</w:t>
      </w:r>
      <w:r w:rsidRPr="00572244">
        <w:rPr>
          <w:rFonts w:ascii="Times New Roman" w:hAnsi="Times New Roman"/>
        </w:rPr>
        <w:t>и</w:t>
      </w:r>
      <w:r w:rsidRPr="00572244">
        <w:rPr>
          <w:rFonts w:ascii="Times New Roman" w:hAnsi="Times New Roman"/>
        </w:rPr>
        <w:t>циатив граждан, проживающих на сельских территориях. Комплекс вопросов, предполагаемых к решению в рамках данного мероприятия, включает созд</w:t>
      </w:r>
      <w:r w:rsidRPr="00572244">
        <w:rPr>
          <w:rFonts w:ascii="Times New Roman" w:hAnsi="Times New Roman"/>
        </w:rPr>
        <w:t>а</w:t>
      </w:r>
      <w:r w:rsidRPr="00572244">
        <w:rPr>
          <w:rFonts w:ascii="Times New Roman" w:hAnsi="Times New Roman"/>
        </w:rPr>
        <w:t>ние и обустройство зон отдыха, спортивных и детских игровых площадок, организация освещения территории, организация пешеходных коммуникаций, обустройство территории в целях обеспечения беспрепятственного передв</w:t>
      </w:r>
      <w:r w:rsidRPr="00572244">
        <w:rPr>
          <w:rFonts w:ascii="Times New Roman" w:hAnsi="Times New Roman"/>
        </w:rPr>
        <w:t>и</w:t>
      </w:r>
      <w:r w:rsidRPr="00572244">
        <w:rPr>
          <w:rFonts w:ascii="Times New Roman" w:hAnsi="Times New Roman"/>
        </w:rPr>
        <w:t>жения инвалидов и других маломобильных групп населения, организацию ливневых стоков, обустройство общественных колодцев и водоразборных колонок, сохранение и восстановление природных ландшафтов и истор</w:t>
      </w:r>
      <w:r w:rsidRPr="00572244">
        <w:rPr>
          <w:rFonts w:ascii="Times New Roman" w:hAnsi="Times New Roman"/>
        </w:rPr>
        <w:t>и</w:t>
      </w:r>
      <w:r w:rsidRPr="00572244">
        <w:rPr>
          <w:rFonts w:ascii="Times New Roman" w:hAnsi="Times New Roman"/>
        </w:rPr>
        <w:t>ко-культурных памятников.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Мероприятие «Развитие транспортной инфраструктуры на сельских территориях» предусматривает реализацию Администрацией Большеигн</w:t>
      </w:r>
      <w:r w:rsidRPr="00572244">
        <w:rPr>
          <w:rFonts w:ascii="Times New Roman" w:hAnsi="Times New Roman"/>
        </w:rPr>
        <w:t>а</w:t>
      </w:r>
      <w:r w:rsidRPr="00572244">
        <w:rPr>
          <w:rFonts w:ascii="Times New Roman" w:hAnsi="Times New Roman"/>
        </w:rPr>
        <w:t>товского муниципального совместно с Министерством сельского хозяйства и продовольствия Республики Мордовия, Министерством строительства, транспорта и дорожного хозяйства Республики Мордовия  мероприятия п</w:t>
      </w:r>
      <w:r w:rsidRPr="00572244">
        <w:rPr>
          <w:rFonts w:ascii="Times New Roman" w:hAnsi="Times New Roman"/>
        </w:rPr>
        <w:t>у</w:t>
      </w:r>
      <w:r w:rsidRPr="00572244">
        <w:rPr>
          <w:rFonts w:ascii="Times New Roman" w:hAnsi="Times New Roman"/>
        </w:rPr>
        <w:t>тем предоставления Администрации Большеигнатовского муниципального района  субсидий на строительство и реконструкцию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К общественно значимым объектам сельских населенных пунктов относятся расположенные в сельском населенном пункте здания (строения, с</w:t>
      </w:r>
      <w:r w:rsidRPr="00572244">
        <w:rPr>
          <w:rFonts w:ascii="Times New Roman" w:hAnsi="Times New Roman"/>
        </w:rPr>
        <w:t>о</w:t>
      </w:r>
      <w:r w:rsidRPr="00572244">
        <w:rPr>
          <w:rFonts w:ascii="Times New Roman" w:hAnsi="Times New Roman"/>
        </w:rPr>
        <w:t>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больница, поликлиника, фельдше</w:t>
      </w:r>
      <w:r w:rsidRPr="00572244">
        <w:rPr>
          <w:rFonts w:ascii="Times New Roman" w:hAnsi="Times New Roman"/>
        </w:rPr>
        <w:t>р</w:t>
      </w:r>
      <w:r w:rsidRPr="00572244">
        <w:rPr>
          <w:rFonts w:ascii="Times New Roman" w:hAnsi="Times New Roman"/>
        </w:rPr>
        <w:t>ско-акушерские пункты,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тран</w:t>
      </w:r>
      <w:r w:rsidRPr="00572244">
        <w:rPr>
          <w:rFonts w:ascii="Times New Roman" w:hAnsi="Times New Roman"/>
        </w:rPr>
        <w:t>с</w:t>
      </w:r>
      <w:r w:rsidRPr="00572244">
        <w:rPr>
          <w:rFonts w:ascii="Times New Roman" w:hAnsi="Times New Roman"/>
        </w:rPr>
        <w:t xml:space="preserve">порте и объекты торговли. 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К объектам производства и переработки продукции относятся объекты капитального строительства, используемые или планируемые к использов</w:t>
      </w:r>
      <w:r w:rsidRPr="00572244">
        <w:rPr>
          <w:rFonts w:ascii="Times New Roman" w:hAnsi="Times New Roman"/>
        </w:rPr>
        <w:t>а</w:t>
      </w:r>
      <w:r w:rsidRPr="00572244">
        <w:rPr>
          <w:rFonts w:ascii="Times New Roman" w:hAnsi="Times New Roman"/>
        </w:rPr>
        <w:t>нию для производства, хранения и переработки продукции всех отраслей экономики, введенные в эксплуатацию или планируемые к вводу в эксплу</w:t>
      </w:r>
      <w:r w:rsidRPr="00572244">
        <w:rPr>
          <w:rFonts w:ascii="Times New Roman" w:hAnsi="Times New Roman"/>
        </w:rPr>
        <w:t>а</w:t>
      </w:r>
      <w:r w:rsidRPr="00572244">
        <w:rPr>
          <w:rFonts w:ascii="Times New Roman" w:hAnsi="Times New Roman"/>
        </w:rPr>
        <w:t>тацию в году предоставления субсидии, построенные (реконструированные, модернизированные) на сельских территориях.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комплекс мероприятий, реализуемых на сельских территориях, предусматривающий: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lastRenderedPageBreak/>
        <w:t>строительство, реконструкцию (модернизацию) и капитальный ремонт объектов социальной и культурной сферы, социокультурных и многофун</w:t>
      </w:r>
      <w:r w:rsidRPr="00572244">
        <w:rPr>
          <w:rFonts w:ascii="Times New Roman" w:hAnsi="Times New Roman"/>
        </w:rPr>
        <w:t>к</w:t>
      </w:r>
      <w:r w:rsidRPr="00572244">
        <w:rPr>
          <w:rFonts w:ascii="Times New Roman" w:hAnsi="Times New Roman"/>
        </w:rPr>
        <w:t>циональных центров (дошкольные образовательные и общеобразовательные организации, медицинские организации, оказывающие первичную медико-санитарную помощь, учреждения отрасли культуры, спортивные соор</w:t>
      </w:r>
      <w:r w:rsidRPr="00572244">
        <w:rPr>
          <w:rFonts w:ascii="Times New Roman" w:hAnsi="Times New Roman"/>
        </w:rPr>
        <w:t>у</w:t>
      </w:r>
      <w:r w:rsidRPr="00572244">
        <w:rPr>
          <w:rFonts w:ascii="Times New Roman" w:hAnsi="Times New Roman"/>
        </w:rPr>
        <w:t>жения);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приобретение новых транспортных средств и оборудования для обе</w:t>
      </w:r>
      <w:r w:rsidRPr="00572244">
        <w:rPr>
          <w:rFonts w:ascii="Times New Roman" w:hAnsi="Times New Roman"/>
        </w:rPr>
        <w:t>с</w:t>
      </w:r>
      <w:r w:rsidRPr="00572244">
        <w:rPr>
          <w:rFonts w:ascii="Times New Roman" w:hAnsi="Times New Roman"/>
        </w:rPr>
        <w:t>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</w:t>
      </w:r>
      <w:r w:rsidRPr="00572244">
        <w:rPr>
          <w:rFonts w:ascii="Times New Roman" w:hAnsi="Times New Roman"/>
        </w:rPr>
        <w:t>е</w:t>
      </w:r>
      <w:r w:rsidRPr="00572244">
        <w:rPr>
          <w:rFonts w:ascii="Times New Roman" w:hAnsi="Times New Roman"/>
        </w:rPr>
        <w:t>дицины, оборудование для предоставления дистанционных услуг);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</w:t>
      </w:r>
      <w:r w:rsidRPr="00572244">
        <w:rPr>
          <w:rFonts w:ascii="Times New Roman" w:hAnsi="Times New Roman"/>
        </w:rPr>
        <w:t>о</w:t>
      </w:r>
      <w:r w:rsidRPr="00572244">
        <w:rPr>
          <w:rFonts w:ascii="Times New Roman" w:hAnsi="Times New Roman"/>
        </w:rPr>
        <w:t>водов, водозаборных сооружений);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развитие жилищно-коммунальных объектов (строительство блочно-модульных котельных и перевод многоквартирных жилых домов на и</w:t>
      </w:r>
      <w:r w:rsidRPr="00572244">
        <w:rPr>
          <w:rFonts w:ascii="Times New Roman" w:hAnsi="Times New Roman"/>
        </w:rPr>
        <w:t>н</w:t>
      </w:r>
      <w:r w:rsidRPr="00572244">
        <w:rPr>
          <w:rFonts w:ascii="Times New Roman" w:hAnsi="Times New Roman"/>
        </w:rPr>
        <w:t>дивидуальное отопление);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</w:t>
      </w:r>
      <w:r w:rsidRPr="00572244">
        <w:rPr>
          <w:rFonts w:ascii="Times New Roman" w:hAnsi="Times New Roman"/>
        </w:rPr>
        <w:t>о</w:t>
      </w:r>
      <w:r w:rsidRPr="00572244">
        <w:rPr>
          <w:rFonts w:ascii="Times New Roman" w:hAnsi="Times New Roman"/>
        </w:rPr>
        <w:t>сбережения;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развитие телекоммуникаций (приобретение и монтаж оборудования, строительство линий передачи данных, обеспечивающих возможность по</w:t>
      </w:r>
      <w:r w:rsidRPr="00572244">
        <w:rPr>
          <w:rFonts w:ascii="Times New Roman" w:hAnsi="Times New Roman"/>
        </w:rPr>
        <w:t>д</w:t>
      </w:r>
      <w:r w:rsidRPr="00572244">
        <w:rPr>
          <w:rFonts w:ascii="Times New Roman" w:hAnsi="Times New Roman"/>
        </w:rPr>
        <w:t>ключения к сети «Интернет»).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3. Подпрограмма «Развитие рынка труда (кадрового потенциала) на сельских территориях» предусматривает реализацию Администрацией Большеигнатовского муниципального совместно с Министерством сел</w:t>
      </w:r>
      <w:r w:rsidRPr="00572244">
        <w:rPr>
          <w:rFonts w:ascii="Times New Roman" w:hAnsi="Times New Roman"/>
        </w:rPr>
        <w:t>ь</w:t>
      </w:r>
      <w:r w:rsidRPr="00572244">
        <w:rPr>
          <w:rFonts w:ascii="Times New Roman" w:hAnsi="Times New Roman"/>
        </w:rPr>
        <w:t>ского хозяйства и продовольствия Республики Мордовия мероприятия по содействию сельскохозяйственным товаропроизводителям в обеспечении квалифицированными специалистами, в рамках которого планируется реш</w:t>
      </w:r>
      <w:r w:rsidRPr="00572244">
        <w:rPr>
          <w:rFonts w:ascii="Times New Roman" w:hAnsi="Times New Roman"/>
        </w:rPr>
        <w:t>е</w:t>
      </w:r>
      <w:r w:rsidRPr="00572244">
        <w:rPr>
          <w:rFonts w:ascii="Times New Roman" w:hAnsi="Times New Roman"/>
        </w:rPr>
        <w:t>ние вопроса по содействию занятости и привлечения кадров на село за счет: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возмещения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 личное по</w:t>
      </w:r>
      <w:r w:rsidRPr="00572244">
        <w:rPr>
          <w:rFonts w:ascii="Times New Roman" w:hAnsi="Times New Roman"/>
        </w:rPr>
        <w:t>д</w:t>
      </w:r>
      <w:r w:rsidRPr="00572244">
        <w:rPr>
          <w:rFonts w:ascii="Times New Roman" w:hAnsi="Times New Roman"/>
        </w:rPr>
        <w:t>собное хозяйство) осуществляющим деятельность на сельских территориях, до 30 % фактически понесенных в году предоставления субсидии затрат по з</w:t>
      </w:r>
      <w:r w:rsidRPr="00572244">
        <w:rPr>
          <w:rFonts w:ascii="Times New Roman" w:hAnsi="Times New Roman"/>
        </w:rPr>
        <w:t>а</w:t>
      </w:r>
      <w:r w:rsidRPr="00572244">
        <w:rPr>
          <w:rFonts w:ascii="Times New Roman" w:hAnsi="Times New Roman"/>
        </w:rPr>
        <w:t>ключенным с работниками ученическим договорам, проходящих обучение в федеральных государственных образовательных организациях высшего о</w:t>
      </w:r>
      <w:r w:rsidRPr="00572244">
        <w:rPr>
          <w:rFonts w:ascii="Times New Roman" w:hAnsi="Times New Roman"/>
        </w:rPr>
        <w:t>б</w:t>
      </w:r>
      <w:r w:rsidRPr="00572244">
        <w:rPr>
          <w:rFonts w:ascii="Times New Roman" w:hAnsi="Times New Roman"/>
        </w:rPr>
        <w:t>разования, подведомственных Министерству сельского хозяйства Российской Федерации. При этом общий срок предоставления государственной по</w:t>
      </w:r>
      <w:r w:rsidRPr="00572244">
        <w:rPr>
          <w:rFonts w:ascii="Times New Roman" w:hAnsi="Times New Roman"/>
        </w:rPr>
        <w:t>д</w:t>
      </w:r>
      <w:r w:rsidRPr="00572244">
        <w:rPr>
          <w:rFonts w:ascii="Times New Roman" w:hAnsi="Times New Roman"/>
        </w:rPr>
        <w:t>держки в отношении каждого работника не должен превышать 60 месяцев;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возмещения индивидуальным предпринимателям и организациям независимо от их организационно-правовой формы, являющимися сельск</w:t>
      </w:r>
      <w:r w:rsidRPr="00572244">
        <w:rPr>
          <w:rFonts w:ascii="Times New Roman" w:hAnsi="Times New Roman"/>
        </w:rPr>
        <w:t>о</w:t>
      </w:r>
      <w:r w:rsidRPr="00572244">
        <w:rPr>
          <w:rFonts w:ascii="Times New Roman" w:hAnsi="Times New Roman"/>
        </w:rPr>
        <w:t>хозяйственными товаропроизводителями (кроме граждан, ведущих личное подсобное хозяйство), осуществляющим свою деятельность на сельских те</w:t>
      </w:r>
      <w:r w:rsidRPr="00572244">
        <w:rPr>
          <w:rFonts w:ascii="Times New Roman" w:hAnsi="Times New Roman"/>
        </w:rPr>
        <w:t>р</w:t>
      </w:r>
      <w:r w:rsidRPr="00572244">
        <w:rPr>
          <w:rFonts w:ascii="Times New Roman" w:hAnsi="Times New Roman"/>
        </w:rPr>
        <w:t>риториях, до 30_% фактически понесенных в году предоставления субсидии затрат, связанных с оплатой труда и проживанием студентов, обучающихся в федеральных государственных образовательных организациях высшего о</w:t>
      </w:r>
      <w:r w:rsidRPr="00572244">
        <w:rPr>
          <w:rFonts w:ascii="Times New Roman" w:hAnsi="Times New Roman"/>
        </w:rPr>
        <w:t>б</w:t>
      </w:r>
      <w:r w:rsidRPr="00572244">
        <w:rPr>
          <w:rFonts w:ascii="Times New Roman" w:hAnsi="Times New Roman"/>
        </w:rPr>
        <w:t>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Исполнителями мероприятий Муниципальной программы направляемых на реализацию подпрограммы, является Администрация Больш</w:t>
      </w:r>
      <w:r w:rsidRPr="00572244">
        <w:rPr>
          <w:rFonts w:ascii="Times New Roman" w:hAnsi="Times New Roman"/>
        </w:rPr>
        <w:t>е</w:t>
      </w:r>
      <w:r w:rsidRPr="00572244">
        <w:rPr>
          <w:rFonts w:ascii="Times New Roman" w:hAnsi="Times New Roman"/>
        </w:rPr>
        <w:t xml:space="preserve">игнатовского муниципального района. </w:t>
      </w:r>
    </w:p>
    <w:p w:rsidR="008A52B1" w:rsidRPr="00572244" w:rsidRDefault="008A52B1" w:rsidP="00572244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Администрация  Большеигнатовского муниципального района Ре</w:t>
      </w:r>
      <w:r w:rsidRPr="00572244">
        <w:rPr>
          <w:rFonts w:ascii="Times New Roman" w:hAnsi="Times New Roman"/>
        </w:rPr>
        <w:t>с</w:t>
      </w:r>
      <w:r w:rsidRPr="00572244">
        <w:rPr>
          <w:rFonts w:ascii="Times New Roman" w:hAnsi="Times New Roman"/>
        </w:rPr>
        <w:t>публики Мордовия предусматривает софинансирование на реализацию Муниципальной программы при формировании прогноза бюджета Большеигнатовского муниципального района Республики Мордовия на оч</w:t>
      </w:r>
      <w:r w:rsidRPr="00572244">
        <w:rPr>
          <w:rFonts w:ascii="Times New Roman" w:hAnsi="Times New Roman"/>
        </w:rPr>
        <w:t>е</w:t>
      </w:r>
      <w:r w:rsidRPr="00572244">
        <w:rPr>
          <w:rFonts w:ascii="Times New Roman" w:hAnsi="Times New Roman"/>
        </w:rPr>
        <w:t>редной финансовый год.</w:t>
      </w:r>
    </w:p>
    <w:p w:rsidR="008A52B1" w:rsidRPr="00572244" w:rsidRDefault="008A52B1" w:rsidP="0057224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572244">
        <w:rPr>
          <w:rFonts w:ascii="Times New Roman" w:hAnsi="Times New Roman"/>
          <w:b/>
        </w:rPr>
        <w:t>Раздел 4. Характеристика мер государственного и правового регулир</w:t>
      </w:r>
      <w:r w:rsidRPr="00572244">
        <w:rPr>
          <w:rFonts w:ascii="Times New Roman" w:hAnsi="Times New Roman"/>
          <w:b/>
        </w:rPr>
        <w:t>о</w:t>
      </w:r>
      <w:r w:rsidRPr="00572244">
        <w:rPr>
          <w:rFonts w:ascii="Times New Roman" w:hAnsi="Times New Roman"/>
          <w:b/>
        </w:rPr>
        <w:t>вания</w:t>
      </w:r>
    </w:p>
    <w:p w:rsidR="008A52B1" w:rsidRPr="00572244" w:rsidRDefault="008A52B1" w:rsidP="00572244">
      <w:pPr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При выполнении мероприятий Муниципальной программы по мере необходимости ответственный исполнитель и участник Муниципальной программы принимают нормативные акты в соответствии со своими полном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чиями.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</w:p>
    <w:p w:rsidR="008A52B1" w:rsidRPr="00572244" w:rsidRDefault="008A52B1" w:rsidP="0057224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572244">
        <w:rPr>
          <w:rFonts w:ascii="Times New Roman" w:hAnsi="Times New Roman"/>
          <w:b/>
        </w:rPr>
        <w:t>Раздел 5. Обоснование выделения подпрограмм</w:t>
      </w:r>
    </w:p>
    <w:p w:rsidR="008A52B1" w:rsidRPr="00572244" w:rsidRDefault="008A52B1" w:rsidP="00572244">
      <w:pPr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</w:t>
      </w:r>
      <w:r w:rsidRPr="00572244">
        <w:rPr>
          <w:sz w:val="22"/>
          <w:szCs w:val="22"/>
        </w:rPr>
        <w:t>т</w:t>
      </w:r>
      <w:r w:rsidRPr="00572244">
        <w:rPr>
          <w:sz w:val="22"/>
          <w:szCs w:val="22"/>
        </w:rPr>
        <w:t>ствующих им задач в целом по Муниципальной программе.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С 2003 года основными инструментами достижения целей в сфере ра</w:t>
      </w:r>
      <w:r w:rsidRPr="00572244">
        <w:rPr>
          <w:sz w:val="22"/>
          <w:szCs w:val="22"/>
        </w:rPr>
        <w:t>з</w:t>
      </w:r>
      <w:r w:rsidRPr="00572244">
        <w:rPr>
          <w:sz w:val="22"/>
          <w:szCs w:val="22"/>
        </w:rPr>
        <w:t>вития сельских территорий являлась Муниципальная целевая программа «Социальное развитие села до 2013 года». С 2014 года реализация меропри</w:t>
      </w:r>
      <w:r w:rsidRPr="00572244">
        <w:rPr>
          <w:sz w:val="22"/>
          <w:szCs w:val="22"/>
        </w:rPr>
        <w:t>я</w:t>
      </w:r>
      <w:r w:rsidRPr="00572244">
        <w:rPr>
          <w:sz w:val="22"/>
          <w:szCs w:val="22"/>
        </w:rPr>
        <w:t>тий по социальному обустройству села продолжилась в рамках муниципальной программы «Устойчивое развитие сельских территорий Большеигнато</w:t>
      </w:r>
      <w:r w:rsidRPr="00572244">
        <w:rPr>
          <w:sz w:val="22"/>
          <w:szCs w:val="22"/>
        </w:rPr>
        <w:t>в</w:t>
      </w:r>
      <w:r w:rsidRPr="00572244">
        <w:rPr>
          <w:sz w:val="22"/>
          <w:szCs w:val="22"/>
        </w:rPr>
        <w:t>ского муниципального района Республики Мордовия на 2014 – 2017 годы и на период до 2020 года».</w:t>
      </w:r>
      <w:r w:rsidRPr="00572244">
        <w:rPr>
          <w:sz w:val="22"/>
          <w:szCs w:val="22"/>
        </w:rPr>
        <w:tab/>
        <w:t>В связи с тем, что достижение целей и реализация з</w:t>
      </w:r>
      <w:r w:rsidRPr="00572244">
        <w:rPr>
          <w:sz w:val="22"/>
          <w:szCs w:val="22"/>
        </w:rPr>
        <w:t>а</w:t>
      </w:r>
      <w:r w:rsidRPr="00572244">
        <w:rPr>
          <w:sz w:val="22"/>
          <w:szCs w:val="22"/>
        </w:rPr>
        <w:t xml:space="preserve">дач реализуемых ранее Программ вносят существенный вклад в достижение целей и реализацию задач Муниципальной  программы мероприятие по улучшению жилищных условий граждан, проживающих в сельской </w:t>
      </w:r>
      <w:r w:rsidRPr="00572244">
        <w:rPr>
          <w:sz w:val="22"/>
          <w:szCs w:val="22"/>
        </w:rPr>
        <w:lastRenderedPageBreak/>
        <w:t>местн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сти, в том числе молодых семей и молодых специалистов,  муниципальной программы «Устойчивое развитие сельских территорий Большеигнатовского муниципального района Республики Мордовия на 2014 – 2017 годы и на п</w:t>
      </w:r>
      <w:r w:rsidRPr="00572244">
        <w:rPr>
          <w:sz w:val="22"/>
          <w:szCs w:val="22"/>
        </w:rPr>
        <w:t>е</w:t>
      </w:r>
      <w:r w:rsidRPr="00572244">
        <w:rPr>
          <w:sz w:val="22"/>
          <w:szCs w:val="22"/>
        </w:rPr>
        <w:t>риод до 2020 года» включены в состав подпрограммы «Создание условий для обеспечения доступным и комфортным жильем сельского населения», а м</w:t>
      </w:r>
      <w:r w:rsidRPr="00572244">
        <w:rPr>
          <w:sz w:val="22"/>
          <w:szCs w:val="22"/>
        </w:rPr>
        <w:t>е</w:t>
      </w:r>
      <w:r w:rsidRPr="00572244">
        <w:rPr>
          <w:sz w:val="22"/>
          <w:szCs w:val="22"/>
        </w:rPr>
        <w:t>роприятия 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</w:t>
      </w:r>
      <w:r w:rsidRPr="00572244">
        <w:rPr>
          <w:sz w:val="22"/>
          <w:szCs w:val="22"/>
        </w:rPr>
        <w:t>к</w:t>
      </w:r>
      <w:r w:rsidRPr="00572244">
        <w:rPr>
          <w:sz w:val="22"/>
          <w:szCs w:val="22"/>
        </w:rPr>
        <w:t>туры на сельских территориях».</w:t>
      </w:r>
    </w:p>
    <w:p w:rsidR="008A52B1" w:rsidRPr="00572244" w:rsidRDefault="008A52B1" w:rsidP="00572244">
      <w:pPr>
        <w:spacing w:after="0" w:line="240" w:lineRule="auto"/>
        <w:ind w:firstLine="708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С 2020 года  начинается реализация направления (подпрограммы) «Развитие рынка труда (кадрового потенциала) на сельских территориях». В связи с этим, в состав Муниципальной  программы включена подпрограмма «Развитие рынка труда (кадрового потенциала) на сельских территориях».</w:t>
      </w:r>
    </w:p>
    <w:p w:rsidR="008A52B1" w:rsidRPr="00572244" w:rsidRDefault="008A52B1" w:rsidP="00572244">
      <w:pPr>
        <w:spacing w:after="0" w:line="240" w:lineRule="auto"/>
        <w:ind w:firstLine="708"/>
        <w:contextualSpacing/>
        <w:jc w:val="both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Перечень основных мероприятий Муниципальной Программы изложен в Приложении 6 к Муниципальной программе.</w:t>
      </w:r>
    </w:p>
    <w:p w:rsidR="008A52B1" w:rsidRPr="00572244" w:rsidRDefault="008A52B1" w:rsidP="00572244">
      <w:pPr>
        <w:spacing w:after="0" w:line="240" w:lineRule="auto"/>
        <w:ind w:firstLine="708"/>
        <w:contextualSpacing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572244">
        <w:rPr>
          <w:rFonts w:ascii="Times New Roman" w:hAnsi="Times New Roman"/>
          <w:color w:val="auto"/>
          <w:sz w:val="22"/>
          <w:szCs w:val="22"/>
        </w:rPr>
        <w:t>Раздел 6. Обоснование объема финансовых ресурсов, необходимых для реализации Государственной программы</w:t>
      </w:r>
    </w:p>
    <w:p w:rsidR="008A52B1" w:rsidRPr="00572244" w:rsidRDefault="008A52B1" w:rsidP="00572244">
      <w:pPr>
        <w:pStyle w:val="1"/>
        <w:spacing w:before="0" w:after="0"/>
        <w:contextualSpacing/>
        <w:jc w:val="both"/>
        <w:rPr>
          <w:rFonts w:ascii="Times New Roman" w:hAnsi="Times New Roman"/>
          <w:color w:val="auto"/>
          <w:sz w:val="22"/>
          <w:szCs w:val="22"/>
        </w:rPr>
      </w:pP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Финансирование мероприятий Муниципальной программы осущест</w:t>
      </w:r>
      <w:r w:rsidRPr="00572244">
        <w:rPr>
          <w:sz w:val="22"/>
          <w:szCs w:val="22"/>
        </w:rPr>
        <w:t>в</w:t>
      </w:r>
      <w:r w:rsidRPr="00572244">
        <w:rPr>
          <w:sz w:val="22"/>
          <w:szCs w:val="22"/>
        </w:rPr>
        <w:t>ляется за счет средств республиканского бюджета Республики Мордовия, местных бюджетов и внебюджетных источников.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Общий объем финансового обеспечения реализации Муниципальной  программы в 2020 – 2025 годах составляет за счет всех источников финанс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рования – 232 706,683 тыс. рублей, в том числе: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за счет средств федерального бюджета– 57 401,600 тыс. рублей;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за счет средств республиканского бюджета Республики Мордовия – 136 380,391 тыс. рублей;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за счет средств местных бюджетов – 3 079,936 тыс. рублей;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внебюджетные источники – 35 844,756 тыс. рублей.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Ресурсное обеспечение Муниципальной программы, осуществляемое за счет средств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</w:t>
      </w:r>
      <w:r w:rsidRPr="00572244">
        <w:rPr>
          <w:sz w:val="22"/>
          <w:szCs w:val="22"/>
        </w:rPr>
        <w:t>д</w:t>
      </w:r>
      <w:r w:rsidRPr="00572244">
        <w:rPr>
          <w:sz w:val="22"/>
          <w:szCs w:val="22"/>
        </w:rPr>
        <w:t>жетов на очередной год и плановый период.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Предполагается, что при софинансировании отдельных мероприятий Муниципальной  программы за счет внебюджетных источников будут и</w:t>
      </w:r>
      <w:r w:rsidRPr="00572244">
        <w:rPr>
          <w:sz w:val="22"/>
          <w:szCs w:val="22"/>
        </w:rPr>
        <w:t>с</w:t>
      </w:r>
      <w:r w:rsidRPr="00572244">
        <w:rPr>
          <w:sz w:val="22"/>
          <w:szCs w:val="22"/>
        </w:rPr>
        <w:t>пользоваться, в том числе, различные инструменты государственно-частного партнерства.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Ресурсное обеспечение реализации Муниципальной программы прив</w:t>
      </w:r>
      <w:r w:rsidRPr="00572244">
        <w:rPr>
          <w:sz w:val="22"/>
          <w:szCs w:val="22"/>
        </w:rPr>
        <w:t>е</w:t>
      </w:r>
      <w:r w:rsidRPr="00572244">
        <w:rPr>
          <w:sz w:val="22"/>
          <w:szCs w:val="22"/>
        </w:rPr>
        <w:t xml:space="preserve">дены в </w:t>
      </w:r>
      <w:hyperlink r:id="rId18" w:anchor="/document/44933910/entry/1900" w:history="1">
        <w:r w:rsidRPr="00572244">
          <w:rPr>
            <w:sz w:val="22"/>
            <w:szCs w:val="22"/>
          </w:rPr>
          <w:t xml:space="preserve">приложении </w:t>
        </w:r>
      </w:hyperlink>
      <w:r w:rsidRPr="00572244">
        <w:rPr>
          <w:sz w:val="22"/>
          <w:szCs w:val="22"/>
        </w:rPr>
        <w:t>5.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</w:p>
    <w:p w:rsidR="008A52B1" w:rsidRPr="00572244" w:rsidRDefault="008A52B1" w:rsidP="00572244">
      <w:pPr>
        <w:pStyle w:val="1"/>
        <w:spacing w:before="0" w:after="0"/>
        <w:contextualSpacing/>
        <w:rPr>
          <w:rFonts w:ascii="Times New Roman" w:hAnsi="Times New Roman"/>
          <w:color w:val="auto"/>
          <w:sz w:val="22"/>
          <w:szCs w:val="22"/>
        </w:rPr>
      </w:pPr>
      <w:r w:rsidRPr="00572244">
        <w:rPr>
          <w:rFonts w:ascii="Times New Roman" w:hAnsi="Times New Roman"/>
          <w:color w:val="auto"/>
          <w:sz w:val="22"/>
          <w:szCs w:val="22"/>
        </w:rPr>
        <w:t>Раздел 7. Риск реализации Муниципальной  программы</w:t>
      </w:r>
    </w:p>
    <w:p w:rsidR="008A52B1" w:rsidRPr="00572244" w:rsidRDefault="008A52B1" w:rsidP="00572244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Стратегия  развития муниципального района отмечает устойчивое снижение численности населения сельских территорий,  а также определяет следующие основные проблемы развития сельских территорий: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существенные внутрирегиональные различия по уровню социал</w:t>
      </w:r>
      <w:r w:rsidRPr="00572244">
        <w:rPr>
          <w:sz w:val="22"/>
          <w:szCs w:val="22"/>
        </w:rPr>
        <w:t>ь</w:t>
      </w:r>
      <w:r w:rsidRPr="00572244">
        <w:rPr>
          <w:sz w:val="22"/>
          <w:szCs w:val="22"/>
        </w:rPr>
        <w:t>но-экономического развития, в том числе отставание уровня жизни значительной части населения сельских территорий от уровня жизни жителей г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рода;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низкий уровень предпринимательской активности  на сельских те</w:t>
      </w:r>
      <w:r w:rsidRPr="00572244">
        <w:rPr>
          <w:sz w:val="22"/>
          <w:szCs w:val="22"/>
        </w:rPr>
        <w:t>р</w:t>
      </w:r>
      <w:r w:rsidRPr="00572244">
        <w:rPr>
          <w:sz w:val="22"/>
          <w:szCs w:val="22"/>
        </w:rPr>
        <w:t>риториях.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Среди основных проблем, социальных и финансово-экономических рисков развития сельских территорий можно выделить следующие сувере</w:t>
      </w:r>
      <w:r w:rsidRPr="00572244">
        <w:rPr>
          <w:sz w:val="22"/>
          <w:szCs w:val="22"/>
        </w:rPr>
        <w:t>н</w:t>
      </w:r>
      <w:r w:rsidRPr="00572244">
        <w:rPr>
          <w:sz w:val="22"/>
          <w:szCs w:val="22"/>
        </w:rPr>
        <w:t>ные риски и внутренние.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Суверенные риски Муниципальной программы: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 xml:space="preserve">- снижение уровня жизни всего населения страны в силу политических или макроэкономических причин; 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 xml:space="preserve">- бюджетный дефицит и сокращение финансирования Муниципальной  программы.                                                                                         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 xml:space="preserve">Внутренние  риски Муниципальной  программы:                                                                    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- низкий уровень активности потенциальных участников Муниципал</w:t>
      </w:r>
      <w:r w:rsidRPr="00572244">
        <w:rPr>
          <w:sz w:val="22"/>
          <w:szCs w:val="22"/>
        </w:rPr>
        <w:t>ь</w:t>
      </w:r>
      <w:r w:rsidRPr="00572244">
        <w:rPr>
          <w:sz w:val="22"/>
          <w:szCs w:val="22"/>
        </w:rPr>
        <w:t>ной  программы  в предложении инициативных проектов;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 xml:space="preserve">- значительная стоимость проектных работ на подготовку инициативных проектов, в том числе на подготовку проектной документации. 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Низкий уровень активности потенциальных участников Муниц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пальной  программы в предложении инициативных проектов планируется преодолеть за счёт мероприятий обеспечения эффективного доступа сельского населения к государственным услугам, создания базы данных по результатам реализованных проектов по развитию сельских территорий и их распростр</w:t>
      </w:r>
      <w:r w:rsidRPr="00572244">
        <w:rPr>
          <w:sz w:val="22"/>
          <w:szCs w:val="22"/>
        </w:rPr>
        <w:t>а</w:t>
      </w:r>
      <w:r w:rsidRPr="00572244">
        <w:rPr>
          <w:sz w:val="22"/>
          <w:szCs w:val="22"/>
        </w:rPr>
        <w:t xml:space="preserve">нению, и пропаганде. 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Снижение риска увеличения стоимости проектных работ планируется обеспечить путем использования типовых проектов для повторного прим</w:t>
      </w:r>
      <w:r w:rsidRPr="00572244">
        <w:rPr>
          <w:sz w:val="22"/>
          <w:szCs w:val="22"/>
        </w:rPr>
        <w:t>е</w:t>
      </w:r>
      <w:r w:rsidRPr="00572244">
        <w:rPr>
          <w:sz w:val="22"/>
          <w:szCs w:val="22"/>
        </w:rPr>
        <w:t xml:space="preserve">нения. </w:t>
      </w:r>
    </w:p>
    <w:p w:rsidR="008A52B1" w:rsidRPr="00572244" w:rsidRDefault="008A52B1" w:rsidP="00572244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8A52B1" w:rsidRPr="00572244" w:rsidRDefault="008A52B1" w:rsidP="00572244">
      <w:pPr>
        <w:spacing w:after="0" w:line="240" w:lineRule="auto"/>
        <w:ind w:firstLine="709"/>
        <w:jc w:val="center"/>
        <w:rPr>
          <w:rFonts w:ascii="Times New Roman" w:hAnsi="Times New Roman"/>
        </w:rPr>
      </w:pPr>
      <w:r w:rsidRPr="00572244">
        <w:rPr>
          <w:rFonts w:ascii="Times New Roman" w:hAnsi="Times New Roman"/>
          <w:b/>
        </w:rPr>
        <w:t>Раздел 8.  Механизм реализации Муниципальной программы</w:t>
      </w:r>
    </w:p>
    <w:p w:rsidR="008A52B1" w:rsidRPr="00572244" w:rsidRDefault="008A52B1" w:rsidP="0057224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lastRenderedPageBreak/>
        <w:t>Муниципальным заказчиком и разработчиком Муниципальной программы является Администрация Большеигнатовского муниципального ра</w:t>
      </w:r>
      <w:r w:rsidRPr="00572244">
        <w:rPr>
          <w:sz w:val="22"/>
          <w:szCs w:val="22"/>
        </w:rPr>
        <w:t>й</w:t>
      </w:r>
      <w:r w:rsidRPr="00572244">
        <w:rPr>
          <w:sz w:val="22"/>
          <w:szCs w:val="22"/>
        </w:rPr>
        <w:t xml:space="preserve">она Республики Мордовия. 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Администрация Большеигнатовского муниципального района Респу</w:t>
      </w:r>
      <w:r w:rsidRPr="00572244">
        <w:rPr>
          <w:sz w:val="22"/>
          <w:szCs w:val="22"/>
        </w:rPr>
        <w:t>б</w:t>
      </w:r>
      <w:r w:rsidRPr="00572244">
        <w:rPr>
          <w:sz w:val="22"/>
          <w:szCs w:val="22"/>
        </w:rPr>
        <w:t xml:space="preserve">лики Мордовия: 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Муниципальной пр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граммы;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- разрабатывает и принимает на уровне муниципального образования нормативные документы, необходимые для эффективной реализации мер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приятий Муниципальной программы;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</w:t>
      </w:r>
      <w:r w:rsidRPr="00572244">
        <w:rPr>
          <w:sz w:val="22"/>
          <w:szCs w:val="22"/>
        </w:rPr>
        <w:t>а</w:t>
      </w:r>
      <w:r w:rsidRPr="00572244">
        <w:rPr>
          <w:sz w:val="22"/>
          <w:szCs w:val="22"/>
        </w:rPr>
        <w:t>структуры, осуществляемое в рамках реализации Муниципальной программы;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- вносит предложения по уточнению затрат по мероприятиям Муниц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пальной программы  на очередной финансовый год;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- заключает соглашения с уполномоченным органом исполнительной власти субъекта Российской Федерации о предоставлении субсидий на соф</w:t>
      </w:r>
      <w:r w:rsidRPr="00572244">
        <w:rPr>
          <w:sz w:val="22"/>
          <w:szCs w:val="22"/>
        </w:rPr>
        <w:t>и</w:t>
      </w:r>
      <w:r w:rsidRPr="00572244">
        <w:rPr>
          <w:sz w:val="22"/>
          <w:szCs w:val="22"/>
        </w:rPr>
        <w:t>нансирование мероприятий Муниципальной программы;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- осуществляет ведение ежеквартальной отчетности о реализации м</w:t>
      </w:r>
      <w:r w:rsidRPr="00572244">
        <w:rPr>
          <w:sz w:val="22"/>
          <w:szCs w:val="22"/>
        </w:rPr>
        <w:t>е</w:t>
      </w:r>
      <w:r w:rsidRPr="00572244">
        <w:rPr>
          <w:sz w:val="22"/>
          <w:szCs w:val="22"/>
        </w:rPr>
        <w:t>роприятий  Муниципальной программы;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- осуществляет подготовку информации о ходе реализации мероприятий Муниципальной программы;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Муниципальной пр</w:t>
      </w:r>
      <w:r w:rsidRPr="00572244">
        <w:rPr>
          <w:sz w:val="22"/>
          <w:szCs w:val="22"/>
        </w:rPr>
        <w:t>о</w:t>
      </w:r>
      <w:r w:rsidRPr="00572244">
        <w:rPr>
          <w:sz w:val="22"/>
          <w:szCs w:val="22"/>
        </w:rPr>
        <w:t>граммы.</w:t>
      </w:r>
    </w:p>
    <w:p w:rsidR="008A52B1" w:rsidRPr="00572244" w:rsidRDefault="008A52B1" w:rsidP="00572244">
      <w:pPr>
        <w:spacing w:after="0" w:line="240" w:lineRule="auto"/>
        <w:jc w:val="right"/>
        <w:rPr>
          <w:rStyle w:val="af6"/>
          <w:rFonts w:ascii="Times New Roman" w:hAnsi="Times New Roman" w:cs="Times New Roman"/>
          <w:b w:val="0"/>
          <w:color w:val="000000" w:themeColor="text1"/>
        </w:rPr>
      </w:pPr>
      <w:bookmarkStart w:id="58" w:name="sub_30000"/>
      <w:r w:rsidRPr="00572244">
        <w:rPr>
          <w:rStyle w:val="af6"/>
          <w:rFonts w:ascii="Times New Roman" w:hAnsi="Times New Roman" w:cs="Times New Roman"/>
          <w:b w:val="0"/>
          <w:color w:val="000000" w:themeColor="text1"/>
        </w:rPr>
        <w:t>Приложение 2</w:t>
      </w:r>
    </w:p>
    <w:p w:rsidR="008A52B1" w:rsidRPr="00572244" w:rsidRDefault="008A52B1" w:rsidP="00572244">
      <w:pPr>
        <w:pStyle w:val="1"/>
        <w:spacing w:before="0" w:after="0"/>
        <w:jc w:val="right"/>
        <w:rPr>
          <w:rStyle w:val="af6"/>
          <w:rFonts w:ascii="Times New Roman" w:hAnsi="Times New Roman" w:cs="Times New Roman"/>
          <w:bCs w:val="0"/>
          <w:color w:val="000000" w:themeColor="text1"/>
          <w:sz w:val="22"/>
          <w:szCs w:val="22"/>
        </w:rPr>
      </w:pPr>
      <w:r w:rsidRPr="00572244">
        <w:rPr>
          <w:rStyle w:val="af6"/>
          <w:rFonts w:ascii="Times New Roman" w:hAnsi="Times New Roman" w:cs="Times New Roman"/>
          <w:bCs w:val="0"/>
          <w:color w:val="000000" w:themeColor="text1"/>
          <w:sz w:val="22"/>
          <w:szCs w:val="22"/>
        </w:rPr>
        <w:t>к муниципальной программе</w:t>
      </w:r>
    </w:p>
    <w:p w:rsidR="008A52B1" w:rsidRPr="00572244" w:rsidRDefault="008A52B1" w:rsidP="00572244">
      <w:pPr>
        <w:pStyle w:val="1"/>
        <w:spacing w:before="0" w:after="0"/>
        <w:jc w:val="right"/>
        <w:rPr>
          <w:rStyle w:val="af6"/>
          <w:rFonts w:ascii="Times New Roman" w:hAnsi="Times New Roman" w:cs="Times New Roman"/>
          <w:bCs w:val="0"/>
          <w:color w:val="000000" w:themeColor="text1"/>
          <w:sz w:val="22"/>
          <w:szCs w:val="22"/>
        </w:rPr>
      </w:pPr>
      <w:r w:rsidRPr="00572244">
        <w:rPr>
          <w:rStyle w:val="af6"/>
          <w:rFonts w:ascii="Times New Roman" w:hAnsi="Times New Roman" w:cs="Times New Roman"/>
          <w:bCs w:val="0"/>
          <w:color w:val="000000" w:themeColor="text1"/>
          <w:sz w:val="22"/>
          <w:szCs w:val="22"/>
        </w:rPr>
        <w:t xml:space="preserve"> Большеигнатовского муниципального района</w:t>
      </w:r>
    </w:p>
    <w:p w:rsidR="008A52B1" w:rsidRPr="00572244" w:rsidRDefault="008A52B1" w:rsidP="00572244">
      <w:pPr>
        <w:pStyle w:val="1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  <w:r w:rsidRPr="00572244">
        <w:rPr>
          <w:rStyle w:val="af6"/>
          <w:rFonts w:ascii="Times New Roman" w:hAnsi="Times New Roman" w:cs="Times New Roman"/>
          <w:bCs w:val="0"/>
          <w:color w:val="000000" w:themeColor="text1"/>
          <w:sz w:val="22"/>
          <w:szCs w:val="22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8A52B1" w:rsidRPr="00572244" w:rsidRDefault="008A52B1" w:rsidP="00572244">
      <w:pPr>
        <w:spacing w:after="0" w:line="240" w:lineRule="auto"/>
        <w:jc w:val="right"/>
        <w:rPr>
          <w:rStyle w:val="af6"/>
          <w:rFonts w:ascii="Times New Roman" w:hAnsi="Times New Roman" w:cs="Times New Roman"/>
          <w:color w:val="auto"/>
        </w:rPr>
      </w:pPr>
    </w:p>
    <w:p w:rsidR="008A52B1" w:rsidRPr="00572244" w:rsidRDefault="008A52B1" w:rsidP="00572244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572244">
        <w:rPr>
          <w:rFonts w:ascii="Times New Roman" w:hAnsi="Times New Roman" w:cs="Times New Roman"/>
          <w:color w:val="auto"/>
          <w:sz w:val="22"/>
          <w:szCs w:val="22"/>
        </w:rPr>
        <w:t>Паспорт</w:t>
      </w:r>
      <w:r w:rsidRPr="00572244">
        <w:rPr>
          <w:rFonts w:ascii="Times New Roman" w:hAnsi="Times New Roman" w:cs="Times New Roman"/>
          <w:color w:val="auto"/>
          <w:sz w:val="22"/>
          <w:szCs w:val="22"/>
        </w:rPr>
        <w:br/>
        <w:t>Подпрограммы «Создание и развитие инфраструктуры на сельских территориях»</w:t>
      </w:r>
    </w:p>
    <w:tbl>
      <w:tblPr>
        <w:tblW w:w="96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6"/>
        <w:gridCol w:w="284"/>
        <w:gridCol w:w="49"/>
        <w:gridCol w:w="5670"/>
        <w:gridCol w:w="49"/>
      </w:tblGrid>
      <w:tr w:rsidR="008A52B1" w:rsidRPr="00572244" w:rsidTr="00D23E44">
        <w:trPr>
          <w:gridAfter w:val="1"/>
          <w:wAfter w:w="49" w:type="dxa"/>
        </w:trPr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spacing w:after="0" w:line="240" w:lineRule="auto"/>
            </w:pPr>
          </w:p>
        </w:tc>
      </w:tr>
      <w:tr w:rsidR="008A52B1" w:rsidRPr="00572244" w:rsidTr="00D23E44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spacing w:after="0" w:line="240" w:lineRule="auto"/>
              <w:ind w:left="-59"/>
            </w:pPr>
            <w:r w:rsidRPr="00572244">
              <w:rPr>
                <w:rFonts w:ascii="Times New Roman" w:hAnsi="Times New Roman" w:cs="Times New Roman"/>
              </w:rPr>
              <w:t xml:space="preserve">Создание и развитие инфраструктуры на сельских территориях </w:t>
            </w:r>
            <w:r w:rsidRPr="00572244">
              <w:t xml:space="preserve">(далее – подпрограмма) </w:t>
            </w:r>
          </w:p>
        </w:tc>
      </w:tr>
      <w:tr w:rsidR="008A52B1" w:rsidRPr="00572244" w:rsidTr="00D23E44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a"/>
              <w:ind w:left="34" w:hanging="34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Ответственный исполнитель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9"/>
              <w:ind w:lef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8A52B1" w:rsidRPr="00572244" w:rsidTr="00D23E44">
        <w:trPr>
          <w:gridAfter w:val="1"/>
          <w:wAfter w:w="49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Участники подпрограммы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9"/>
              <w:ind w:left="-108"/>
              <w:rPr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Администрации сельских поселений Большеигнатовского муниципального района Республики Мордовия</w:t>
            </w:r>
          </w:p>
        </w:tc>
      </w:tr>
      <w:tr w:rsidR="008A52B1" w:rsidRPr="00572244" w:rsidTr="00D23E44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Цели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ConsPlusNormal"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72244">
              <w:rPr>
                <w:rFonts w:ascii="Times New Roman" w:hAnsi="Times New Roman"/>
                <w:sz w:val="22"/>
                <w:szCs w:val="22"/>
              </w:rPr>
              <w:t>обеспечение создания комфортных условий жизнедеятельности в сельской местности;</w:t>
            </w:r>
          </w:p>
          <w:p w:rsidR="008A52B1" w:rsidRPr="00572244" w:rsidRDefault="008A52B1" w:rsidP="00572244">
            <w:pPr>
              <w:pStyle w:val="ConsPlusNormal"/>
              <w:ind w:firstLine="0"/>
              <w:jc w:val="both"/>
              <w:rPr>
                <w:sz w:val="22"/>
                <w:szCs w:val="22"/>
              </w:rPr>
            </w:pPr>
            <w:r w:rsidRPr="00572244">
              <w:rPr>
                <w:rFonts w:ascii="Times New Roman" w:hAnsi="Times New Roman"/>
                <w:sz w:val="22"/>
                <w:szCs w:val="22"/>
              </w:rPr>
      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      </w:r>
            <w:r w:rsidRPr="00572244">
              <w:rPr>
                <w:sz w:val="22"/>
                <w:szCs w:val="22"/>
              </w:rPr>
              <w:t xml:space="preserve"> </w:t>
            </w:r>
          </w:p>
        </w:tc>
      </w:tr>
      <w:tr w:rsidR="008A52B1" w:rsidRPr="00572244" w:rsidTr="00D23E44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Задачи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244">
              <w:rPr>
                <w:rFonts w:ascii="Times New Roman" w:hAnsi="Times New Roman" w:cs="Times New Roman"/>
              </w:rPr>
              <w:t>обеспечение создания комфортных условий жизнедеятельности в сельской местности за счет:</w:t>
            </w:r>
          </w:p>
          <w:p w:rsidR="008A52B1" w:rsidRPr="00572244" w:rsidRDefault="008A52B1" w:rsidP="005722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244">
              <w:rPr>
                <w:rFonts w:ascii="Times New Roman" w:hAnsi="Times New Roman" w:cs="Times New Roman"/>
              </w:rPr>
              <w:t>- развития инженерной инфраструктуры на сельских территориях;</w:t>
            </w:r>
          </w:p>
          <w:p w:rsidR="008A52B1" w:rsidRPr="00572244" w:rsidRDefault="008A52B1" w:rsidP="005722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244">
              <w:rPr>
                <w:rFonts w:ascii="Times New Roman" w:hAnsi="Times New Roman" w:cs="Times New Roman"/>
              </w:rPr>
              <w:t>- развития социальной инфраструктуры на сельских территориях;</w:t>
            </w:r>
          </w:p>
          <w:p w:rsidR="008A52B1" w:rsidRPr="00572244" w:rsidRDefault="008A52B1" w:rsidP="005722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244">
              <w:rPr>
                <w:rFonts w:ascii="Times New Roman" w:hAnsi="Times New Roman" w:cs="Times New Roman"/>
              </w:rPr>
              <w:t>- развития транспортной инфраструктуры на сельских территориях;</w:t>
            </w:r>
          </w:p>
          <w:p w:rsidR="008A52B1" w:rsidRPr="00572244" w:rsidRDefault="008A52B1" w:rsidP="005722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244">
              <w:rPr>
                <w:rFonts w:ascii="Times New Roman" w:hAnsi="Times New Roman" w:cs="Times New Roman"/>
              </w:rPr>
              <w:t>благоустройства сельских территорий;</w:t>
            </w:r>
          </w:p>
        </w:tc>
      </w:tr>
      <w:tr w:rsidR="008A52B1" w:rsidRPr="00572244" w:rsidTr="00D23E44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Целевые индикаторы и показатели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9"/>
              <w:rPr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ввод в эксплуатацию 2,227  км автомобильных дорог;</w:t>
            </w:r>
          </w:p>
          <w:p w:rsidR="008A52B1" w:rsidRPr="00572244" w:rsidRDefault="008A52B1" w:rsidP="00572244">
            <w:pPr>
              <w:pStyle w:val="a9"/>
              <w:rPr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реализация 18 общественно-значимых проектов по благоустройству территорий;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реализация 3 инициативных проектов комплексного развития сельских территорий;</w:t>
            </w:r>
          </w:p>
        </w:tc>
      </w:tr>
      <w:tr w:rsidR="008A52B1" w:rsidRPr="00572244" w:rsidTr="00D23E44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>Этапы и сроки реализации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1 января 2020 – 31 декабря 2025 годы</w:t>
            </w:r>
          </w:p>
          <w:p w:rsidR="008A52B1" w:rsidRPr="00572244" w:rsidRDefault="008A52B1" w:rsidP="0057224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A52B1" w:rsidRPr="00572244" w:rsidTr="00D23E44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Объемы финансирования </w:t>
            </w:r>
            <w:r w:rsidRPr="00572244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общий объем финансирования подпрограммы составит: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 счет всех источников финансирования –  80 097,951 тыс. рублей, в том числе: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2020 год – 10 357,871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2021 год – 49 740,080 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2022 год – 13 800,000 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2023 год – 3 200,000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2024 год – 2 000,000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2025 год – 1 000,000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за счет средств федерального бюджета –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38 568,200 тыс. рублей, в том числе: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2020 год – 0,0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2021 год – 38 568,200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2022 год – 0,0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2023 год – 0,0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2024 год – 0,0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2025 год – 0,0 тыс. рублей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за счет средств республиканского бюджета Республики Мордовия – 28 000,691 тыс. рублей, в том числе: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2020 год – 6 948,000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2021 год – 7 052,691 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2022 год – 9 660,000 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2023 год – 2 240,000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2024 год – 1 400,000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 xml:space="preserve">2025 год – 700,000 тыс. рублей 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за счет средств местных бюджетов –                   1 748,204 тыс. рублей, в том числе: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2020 год – 1 437,757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2021 год – 110,447 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2022 год – 138,000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2023 год – 32,000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2024 год – 20,000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2025 год – 10,000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 –                    11 780,856 тыс. рублей, в том числе: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2020 год – 1 972,114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2021 год – 4 008,742 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2022 год – 4 002,000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2023 год – 928,000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2024 год – 580,000 тыс. рублей,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2025 год – 290,000 тыс. рублей.</w:t>
            </w:r>
          </w:p>
          <w:p w:rsidR="008A52B1" w:rsidRPr="00572244" w:rsidRDefault="008A52B1" w:rsidP="0057224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244"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  <w:tr w:rsidR="008A52B1" w:rsidRPr="00572244" w:rsidTr="00D23E44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Style w:val="af6"/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- 18 общественно-значимых проектов по благоустройству территорий;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72244">
              <w:rPr>
                <w:rFonts w:ascii="Times New Roman" w:hAnsi="Times New Roman" w:cs="Times New Roman"/>
                <w:sz w:val="22"/>
                <w:szCs w:val="22"/>
              </w:rPr>
              <w:t>- 3 инициативных проектов комплексного развития сельских территорий</w:t>
            </w:r>
          </w:p>
          <w:p w:rsidR="008A52B1" w:rsidRPr="00572244" w:rsidRDefault="008A52B1" w:rsidP="0057224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bookmarkEnd w:id="58"/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8A52B1" w:rsidRPr="00572244" w:rsidRDefault="008A52B1" w:rsidP="00572244">
      <w:pPr>
        <w:pStyle w:val="empty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72244">
        <w:rPr>
          <w:sz w:val="22"/>
          <w:szCs w:val="22"/>
        </w:rPr>
        <w:t> </w:t>
      </w:r>
      <w:r w:rsidRPr="00572244">
        <w:rPr>
          <w:color w:val="000000"/>
          <w:sz w:val="22"/>
          <w:szCs w:val="22"/>
        </w:rPr>
        <w:t xml:space="preserve">В ходе реализации Программ </w:t>
      </w:r>
      <w:r w:rsidRPr="00572244">
        <w:rPr>
          <w:sz w:val="22"/>
          <w:szCs w:val="22"/>
        </w:rPr>
        <w:t>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Разработка подпрограммы обусловлена необходимостью:</w:t>
      </w:r>
    </w:p>
    <w:p w:rsidR="008A52B1" w:rsidRPr="00572244" w:rsidRDefault="008A52B1" w:rsidP="00572244">
      <w:pPr>
        <w:pStyle w:val="ConsPlusNormal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обеспечения создания комфортных условий жизнедеятельности в сельской местности;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муниципального района в реализации инициативных проектов комплексного развития сельских территорий.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За 2003 – 2018 годы в рамках реализации Программ осуществлялось строительство объектов инженерной  и социальной инфраструктуры в сельской местности.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Расширена сеть учреждений социальной сферы, введены объекты социально - инженерной инфраструктуры: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</w:rPr>
      </w:pPr>
      <w:r w:rsidRPr="00572244">
        <w:t>осуществлено</w:t>
      </w:r>
      <w:r w:rsidRPr="00572244">
        <w:rPr>
          <w:rFonts w:ascii="Times New Roman" w:hAnsi="Times New Roman" w:cs="Times New Roman"/>
        </w:rPr>
        <w:t xml:space="preserve"> строительство   главного корпуса </w:t>
      </w:r>
      <w:r w:rsidRPr="00572244">
        <w:rPr>
          <w:rFonts w:ascii="Times New Roman" w:hAnsi="Times New Roman" w:cs="Times New Roman"/>
          <w:bCs/>
          <w:color w:val="000000"/>
        </w:rPr>
        <w:t xml:space="preserve">МБОУ «Большеигнатовская </w:t>
      </w:r>
      <w:r w:rsidRPr="00572244">
        <w:rPr>
          <w:rFonts w:ascii="Times New Roman" w:hAnsi="Times New Roman" w:cs="Times New Roman"/>
          <w:bCs/>
          <w:color w:val="000000"/>
          <w:spacing w:val="1"/>
        </w:rPr>
        <w:t>средняя общеобразовательная школа» в селе Большое Игнатово;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</w:rPr>
      </w:pPr>
      <w:r w:rsidRPr="00572244">
        <w:rPr>
          <w:rFonts w:ascii="Times New Roman" w:hAnsi="Times New Roman"/>
        </w:rPr>
        <w:t>введены в эксплуатацию 4 фельдшерско-акушерских пункта (в селах Киржеманы, Кучкаево, Горки, Чукалы);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 xml:space="preserve">      создана игровая площадка и обустроена зона отдыха в селе Большое Игнатово; 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>создана и обустроена зона отдыха на территории с. Кучкаево;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 xml:space="preserve"> создана детская спортивно-игровая площадка в с. Старое Чамзино;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построены мини-футбольная и волейбольно-баскетбольная площадки в селе Большое Игнатово;</w:t>
      </w:r>
    </w:p>
    <w:p w:rsidR="008A52B1" w:rsidRPr="00572244" w:rsidRDefault="008A52B1" w:rsidP="00572244">
      <w:pPr>
        <w:shd w:val="clear" w:color="auto" w:fill="FFFFFF"/>
        <w:spacing w:after="0" w:line="240" w:lineRule="auto"/>
        <w:ind w:firstLine="709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проведен водопровод в с. Старое Чамзино</w:t>
      </w:r>
      <w:r w:rsidRPr="00572244">
        <w:rPr>
          <w:rFonts w:ascii="Times New Roman" w:hAnsi="Times New Roman"/>
          <w:bCs/>
        </w:rPr>
        <w:t>;</w:t>
      </w:r>
    </w:p>
    <w:p w:rsidR="008A52B1" w:rsidRPr="00572244" w:rsidRDefault="008A52B1" w:rsidP="00572244">
      <w:pPr>
        <w:shd w:val="clear" w:color="auto" w:fill="FFFFFF"/>
        <w:spacing w:after="0" w:line="240" w:lineRule="auto"/>
        <w:ind w:firstLine="709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проведен газопровод среднего и низкого давления в Новобаевском сельском поселении;</w:t>
      </w:r>
    </w:p>
    <w:p w:rsidR="008A52B1" w:rsidRPr="00572244" w:rsidRDefault="008A52B1" w:rsidP="00572244">
      <w:pPr>
        <w:shd w:val="clear" w:color="auto" w:fill="FFFFFF"/>
        <w:spacing w:after="0" w:line="240" w:lineRule="auto"/>
        <w:ind w:firstLine="709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произведено комплексное обустройство площадки под компактную жилищную застройку в селе Большое Игнатово.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Динамика комплексного развития сельских территорий на период до 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В прогнозном периоде наметятся следующие значимые тенденции: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увеличение бюджетных инвестиций в объекты муниципальной собственности;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572244">
        <w:rPr>
          <w:sz w:val="22"/>
          <w:szCs w:val="22"/>
        </w:rPr>
        <w:tab/>
        <w:t>финансирования мероприятий подпрограммы, включая средства населения и организаций.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8A52B1" w:rsidRPr="00572244" w:rsidRDefault="008A52B1" w:rsidP="00572244">
      <w:pPr>
        <w:pStyle w:val="a9"/>
        <w:rPr>
          <w:rFonts w:ascii="Times New Roman" w:hAnsi="Times New Roman" w:cs="Times New Roman"/>
          <w:sz w:val="22"/>
          <w:szCs w:val="22"/>
        </w:rPr>
      </w:pPr>
      <w:r w:rsidRPr="00572244">
        <w:rPr>
          <w:rFonts w:ascii="Times New Roman" w:hAnsi="Times New Roman" w:cs="Times New Roman"/>
          <w:sz w:val="22"/>
          <w:szCs w:val="22"/>
        </w:rPr>
        <w:tab/>
        <w:t>ввод в эксплуатацию автомобильных дорог;</w:t>
      </w:r>
    </w:p>
    <w:p w:rsidR="008A52B1" w:rsidRPr="00572244" w:rsidRDefault="008A52B1" w:rsidP="00572244">
      <w:pPr>
        <w:pStyle w:val="a9"/>
        <w:rPr>
          <w:rFonts w:ascii="Times New Roman" w:hAnsi="Times New Roman" w:cs="Times New Roman"/>
          <w:sz w:val="22"/>
          <w:szCs w:val="22"/>
        </w:rPr>
      </w:pPr>
      <w:r w:rsidRPr="00572244">
        <w:rPr>
          <w:rFonts w:ascii="Times New Roman" w:hAnsi="Times New Roman" w:cs="Times New Roman"/>
          <w:sz w:val="22"/>
          <w:szCs w:val="22"/>
        </w:rPr>
        <w:tab/>
        <w:t>реализация общественно-значимых проектов по благоустройству территорий;</w:t>
      </w:r>
    </w:p>
    <w:p w:rsidR="008A52B1" w:rsidRPr="00572244" w:rsidRDefault="008A52B1" w:rsidP="00572244">
      <w:pPr>
        <w:spacing w:after="0" w:line="240" w:lineRule="auto"/>
      </w:pPr>
      <w:r w:rsidRPr="00572244">
        <w:rPr>
          <w:rFonts w:ascii="Times New Roman" w:hAnsi="Times New Roman" w:cs="Times New Roman"/>
        </w:rPr>
        <w:tab/>
        <w:t>реализация инициативных проектов комплексного развития сельских территорий.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> 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>Глава 2. Приоритеты государственной политики в сфере реализации подпрограммы</w:t>
      </w:r>
    </w:p>
    <w:p w:rsidR="008A52B1" w:rsidRPr="00572244" w:rsidRDefault="008A52B1" w:rsidP="00572244">
      <w:pPr>
        <w:pStyle w:val="empty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> 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Большеигнатовского муниципального района Республики Мордовия.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lastRenderedPageBreak/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В связи с этим комплексное развитие сельских территорий отнесено к числу приоритетных направлений, инструментом реализации которых является настоящая подпрограмма.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> 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8A52B1" w:rsidRPr="00572244" w:rsidRDefault="008A52B1" w:rsidP="00572244">
      <w:pPr>
        <w:pStyle w:val="empty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> 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Основными целями подпрограммы является:</w:t>
      </w:r>
    </w:p>
    <w:p w:rsidR="008A52B1" w:rsidRPr="00572244" w:rsidRDefault="008A52B1" w:rsidP="00572244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572244">
        <w:rPr>
          <w:sz w:val="22"/>
          <w:szCs w:val="22"/>
        </w:rPr>
        <w:tab/>
      </w:r>
      <w:r w:rsidRPr="00572244">
        <w:rPr>
          <w:rFonts w:ascii="Times New Roman" w:hAnsi="Times New Roman"/>
          <w:sz w:val="22"/>
          <w:szCs w:val="22"/>
        </w:rPr>
        <w:t>- обеспечение создания комфортных условий жизнедеятельности в сельской местности;</w:t>
      </w:r>
    </w:p>
    <w:p w:rsidR="008A52B1" w:rsidRPr="00572244" w:rsidRDefault="008A52B1" w:rsidP="00572244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572244">
        <w:rPr>
          <w:rFonts w:ascii="Times New Roman" w:hAnsi="Times New Roman"/>
          <w:sz w:val="22"/>
          <w:szCs w:val="22"/>
        </w:rPr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8A52B1" w:rsidRPr="00572244" w:rsidRDefault="008A52B1" w:rsidP="00572244">
      <w:pPr>
        <w:pStyle w:val="ConsPlusNormal"/>
        <w:jc w:val="both"/>
        <w:rPr>
          <w:rFonts w:ascii="Times New Roman" w:hAnsi="Times New Roman"/>
          <w:sz w:val="22"/>
          <w:szCs w:val="22"/>
        </w:rPr>
      </w:pPr>
      <w:r w:rsidRPr="00572244">
        <w:rPr>
          <w:sz w:val="22"/>
          <w:szCs w:val="22"/>
        </w:rPr>
        <w:tab/>
      </w:r>
      <w:r w:rsidRPr="00572244">
        <w:rPr>
          <w:rFonts w:ascii="Times New Roman" w:hAnsi="Times New Roman"/>
          <w:sz w:val="22"/>
          <w:szCs w:val="22"/>
        </w:rPr>
        <w:t>Основными задачами подпрограммы являются: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ab/>
        <w:t>обеспечение создания комфортных условий жизнедеятельности в сельской местности за счет: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ab/>
        <w:t>- развития инженерной инфраструктуры на сельских территориях;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ab/>
        <w:t>- развития социальной инфраструктуры на сельских территориях;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ab/>
        <w:t>- развития транспортной инфраструктуры на сельских территориях;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ab/>
        <w:t>- благоустройство сельских территорий.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tab/>
      </w:r>
      <w:r w:rsidRPr="00572244">
        <w:rPr>
          <w:rFonts w:ascii="Times New Roman" w:hAnsi="Times New Roman" w:cs="Times New Roman"/>
        </w:rPr>
        <w:t>Показатели (индикаторы) реализации подпрограммы оцениваются в целом для подпрограммы.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В части основных показателей подпрограммы прогнозируются:</w:t>
      </w:r>
    </w:p>
    <w:p w:rsidR="008A52B1" w:rsidRPr="00572244" w:rsidRDefault="008A52B1" w:rsidP="00572244">
      <w:pPr>
        <w:pStyle w:val="a9"/>
        <w:rPr>
          <w:rFonts w:ascii="Times New Roman" w:hAnsi="Times New Roman" w:cs="Times New Roman"/>
          <w:sz w:val="22"/>
          <w:szCs w:val="22"/>
        </w:rPr>
      </w:pPr>
      <w:r w:rsidRPr="00572244">
        <w:rPr>
          <w:rFonts w:ascii="Times New Roman" w:hAnsi="Times New Roman" w:cs="Times New Roman"/>
          <w:sz w:val="22"/>
          <w:szCs w:val="22"/>
        </w:rPr>
        <w:tab/>
        <w:t>ввести в эксплуатацию 2,227 км автомобильных дорог;</w:t>
      </w:r>
    </w:p>
    <w:p w:rsidR="008A52B1" w:rsidRPr="00572244" w:rsidRDefault="008A52B1" w:rsidP="00572244">
      <w:pPr>
        <w:pStyle w:val="a9"/>
        <w:rPr>
          <w:rFonts w:ascii="Times New Roman" w:hAnsi="Times New Roman" w:cs="Times New Roman"/>
          <w:sz w:val="22"/>
          <w:szCs w:val="22"/>
        </w:rPr>
      </w:pPr>
      <w:r w:rsidRPr="00572244">
        <w:rPr>
          <w:rFonts w:ascii="Times New Roman" w:hAnsi="Times New Roman" w:cs="Times New Roman"/>
          <w:sz w:val="22"/>
          <w:szCs w:val="22"/>
        </w:rPr>
        <w:tab/>
        <w:t>реализовать 18 общественно-значимых проектов по благоустройству территорий;</w:t>
      </w:r>
    </w:p>
    <w:p w:rsidR="008A52B1" w:rsidRPr="00572244" w:rsidRDefault="008A52B1" w:rsidP="00572244">
      <w:pPr>
        <w:pStyle w:val="a9"/>
        <w:rPr>
          <w:rFonts w:ascii="Times New Roman" w:hAnsi="Times New Roman" w:cs="Times New Roman"/>
          <w:sz w:val="22"/>
          <w:szCs w:val="22"/>
        </w:rPr>
      </w:pPr>
      <w:r w:rsidRPr="00572244">
        <w:rPr>
          <w:rFonts w:ascii="Times New Roman" w:hAnsi="Times New Roman" w:cs="Times New Roman"/>
          <w:sz w:val="22"/>
          <w:szCs w:val="22"/>
        </w:rPr>
        <w:tab/>
        <w:t>реализовать 3 инициативных проектов комплексного развития сельских территорий.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>Раздел 2. Характеристика ос</w:t>
      </w:r>
      <w:r w:rsidR="00572244">
        <w:rPr>
          <w:b/>
          <w:sz w:val="22"/>
          <w:szCs w:val="22"/>
        </w:rPr>
        <w:t>новных мероприятий подпрограммы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В состав подпрограммы включены следующие основные мероприятия: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1) благоустройство сельских территорий;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2) развитие инженерной инфраструктуры на сельских территориях;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3) р</w:t>
      </w:r>
      <w:r w:rsidRPr="00572244">
        <w:rPr>
          <w:sz w:val="22"/>
          <w:szCs w:val="22"/>
          <w:lang w:eastAsia="en-US"/>
        </w:rPr>
        <w:t>азвитие транспортной инфраструктуры на сельских территориях</w:t>
      </w:r>
      <w:r w:rsidRPr="00572244">
        <w:rPr>
          <w:bCs/>
          <w:sz w:val="22"/>
          <w:szCs w:val="22"/>
        </w:rPr>
        <w:t>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4) современный облик сельских территорий.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>Глава 4. Мероприятие «Благо</w:t>
      </w:r>
      <w:r w:rsidR="00572244">
        <w:rPr>
          <w:b/>
          <w:sz w:val="22"/>
          <w:szCs w:val="22"/>
        </w:rPr>
        <w:t>устройство сельских территорий»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В этой связи целями реализации мероприятия по благоустройству сельских территорий являются: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активизация участия сельского населения в решении вопросов местного значения;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8A52B1" w:rsidRPr="00572244" w:rsidRDefault="008A52B1" w:rsidP="00572244">
      <w:pPr>
        <w:pStyle w:val="Default"/>
        <w:jc w:val="both"/>
        <w:rPr>
          <w:color w:val="auto"/>
          <w:sz w:val="22"/>
          <w:szCs w:val="22"/>
        </w:rPr>
      </w:pPr>
      <w:r w:rsidRPr="00572244">
        <w:rPr>
          <w:color w:val="auto"/>
          <w:sz w:val="22"/>
          <w:szCs w:val="22"/>
        </w:rPr>
        <w:tab/>
        <w:t xml:space="preserve">Реализацию мероприятий по благоустройству сельских территорий 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9" w:anchor="/document/70210644/entry/13000" w:history="1">
        <w:r w:rsidRPr="00572244">
          <w:rPr>
            <w:rStyle w:val="af1"/>
            <w:color w:val="auto"/>
            <w:sz w:val="22"/>
            <w:szCs w:val="22"/>
          </w:rPr>
          <w:t>приложением № </w:t>
        </w:r>
      </w:hyperlink>
      <w:r w:rsidRPr="00572244">
        <w:rPr>
          <w:color w:val="auto"/>
          <w:sz w:val="22"/>
          <w:szCs w:val="22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20" w:anchor="/document/70210644/entry/0" w:history="1">
        <w:r w:rsidRPr="00572244">
          <w:rPr>
            <w:rStyle w:val="af1"/>
            <w:color w:val="auto"/>
            <w:sz w:val="22"/>
            <w:szCs w:val="22"/>
          </w:rPr>
          <w:t>постановлением</w:t>
        </w:r>
      </w:hyperlink>
      <w:r w:rsidRPr="00572244">
        <w:rPr>
          <w:color w:val="auto"/>
          <w:sz w:val="22"/>
          <w:szCs w:val="22"/>
        </w:rPr>
        <w:t xml:space="preserve"> Правительства Российской Федерации от 31 мая 2019 г. № 696.</w:t>
      </w:r>
    </w:p>
    <w:p w:rsidR="008A52B1" w:rsidRPr="00572244" w:rsidRDefault="008A52B1" w:rsidP="00572244">
      <w:pPr>
        <w:pStyle w:val="ConsPlusNormal"/>
        <w:ind w:firstLine="709"/>
        <w:jc w:val="both"/>
        <w:rPr>
          <w:rFonts w:ascii="Times New Roman" w:hAnsi="Times New Roman"/>
          <w:sz w:val="22"/>
          <w:szCs w:val="22"/>
        </w:rPr>
      </w:pPr>
      <w:r w:rsidRPr="00572244">
        <w:rPr>
          <w:rFonts w:ascii="Times New Roman" w:hAnsi="Times New Roman"/>
          <w:sz w:val="22"/>
          <w:szCs w:val="22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572244">
        <w:rPr>
          <w:rFonts w:ascii="Times New Roman" w:eastAsia="Times New Roman" w:hAnsi="Times New Roman" w:cs="Times New Roman"/>
        </w:rPr>
        <w:lastRenderedPageBreak/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572244">
        <w:rPr>
          <w:rFonts w:ascii="Times New Roman" w:eastAsia="Times New Roman" w:hAnsi="Times New Roman" w:cs="Times New Roman"/>
        </w:rPr>
        <w:t>организация освещения территории, в том числе с использованием энергосберегаемых технологий, в том числе архитектурную подсветку зданий, строений, сооружений;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572244">
        <w:rPr>
          <w:rFonts w:ascii="Times New Roman" w:eastAsia="Times New Roman" w:hAnsi="Times New Roman" w:cs="Times New Roman"/>
        </w:rPr>
        <w:t>организация пешеходных коммуникаций и улично-дорожной сети, включая оборудование автобусных остановок;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572244">
        <w:rPr>
          <w:rFonts w:ascii="Times New Roman" w:eastAsia="Times New Roman" w:hAnsi="Times New Roman" w:cs="Times New Roman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572244">
        <w:rPr>
          <w:rFonts w:ascii="Times New Roman" w:eastAsia="Times New Roman" w:hAnsi="Times New Roman" w:cs="Times New Roman"/>
        </w:rPr>
        <w:t xml:space="preserve">обустройство общественных колодцев и водоразборных колонок; 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572244">
        <w:rPr>
          <w:rFonts w:ascii="Times New Roman" w:hAnsi="Times New Roman" w:cs="Times New Roman"/>
        </w:rPr>
        <w:t>сохранение и восстановление природных ландшафтов и историко-культурных памятников.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>Глава 5. Мероприятие «Р</w:t>
      </w:r>
      <w:r w:rsidRPr="00572244">
        <w:rPr>
          <w:b/>
          <w:sz w:val="22"/>
          <w:szCs w:val="22"/>
          <w:lang w:eastAsia="en-US"/>
        </w:rPr>
        <w:t>азвитие транспортной инфраструктуры на сельских территориях</w:t>
      </w:r>
      <w:r w:rsidRPr="00572244">
        <w:rPr>
          <w:b/>
          <w:sz w:val="22"/>
          <w:szCs w:val="22"/>
        </w:rPr>
        <w:t>»</w:t>
      </w:r>
    </w:p>
    <w:p w:rsidR="008A52B1" w:rsidRPr="00572244" w:rsidRDefault="008A52B1" w:rsidP="00572244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8A52B1" w:rsidRPr="00572244" w:rsidRDefault="008A52B1" w:rsidP="00572244">
      <w:pPr>
        <w:pStyle w:val="ConsPlusNormal"/>
        <w:jc w:val="both"/>
        <w:rPr>
          <w:rFonts w:ascii="Times New Roman" w:hAnsi="Times New Roman"/>
          <w:sz w:val="22"/>
          <w:szCs w:val="22"/>
        </w:rPr>
      </w:pPr>
      <w:r w:rsidRPr="00572244">
        <w:rPr>
          <w:sz w:val="22"/>
          <w:szCs w:val="22"/>
        </w:rPr>
        <w:tab/>
      </w:r>
      <w:r w:rsidRPr="00572244">
        <w:rPr>
          <w:rFonts w:ascii="Times New Roman" w:hAnsi="Times New Roman"/>
          <w:sz w:val="22"/>
          <w:szCs w:val="22"/>
        </w:rPr>
        <w:t xml:space="preserve">Целью настоящего мероприятия является </w:t>
      </w:r>
      <w:r w:rsidRPr="00572244">
        <w:rPr>
          <w:rFonts w:ascii="Times New Roman" w:hAnsi="Times New Roman"/>
          <w:sz w:val="22"/>
          <w:szCs w:val="22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572244">
        <w:rPr>
          <w:rFonts w:ascii="Times New Roman" w:hAnsi="Times New Roman"/>
          <w:sz w:val="22"/>
          <w:szCs w:val="22"/>
        </w:rPr>
        <w:t>.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hAnsi="Times New Roman"/>
        </w:rPr>
      </w:pPr>
      <w:r w:rsidRPr="00572244">
        <w:rPr>
          <w:rFonts w:ascii="Times New Roman" w:hAnsi="Times New Roman"/>
        </w:rPr>
        <w:t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транспорте и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8A52B1" w:rsidRPr="00572244" w:rsidRDefault="008A52B1" w:rsidP="00572244">
      <w:pPr>
        <w:pStyle w:val="Default"/>
        <w:jc w:val="both"/>
        <w:rPr>
          <w:color w:val="auto"/>
          <w:sz w:val="22"/>
          <w:szCs w:val="22"/>
        </w:rPr>
      </w:pPr>
      <w:r w:rsidRPr="00572244">
        <w:rPr>
          <w:color w:val="auto"/>
          <w:sz w:val="22"/>
          <w:szCs w:val="22"/>
        </w:rPr>
        <w:tab/>
        <w:t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8A52B1" w:rsidRPr="00572244" w:rsidRDefault="008A52B1" w:rsidP="00572244">
      <w:pPr>
        <w:pStyle w:val="Default"/>
        <w:jc w:val="both"/>
        <w:rPr>
          <w:color w:val="auto"/>
          <w:sz w:val="22"/>
          <w:szCs w:val="22"/>
        </w:rPr>
      </w:pPr>
      <w:r w:rsidRPr="00572244">
        <w:rPr>
          <w:color w:val="auto"/>
          <w:sz w:val="22"/>
          <w:szCs w:val="22"/>
        </w:rPr>
        <w:tab/>
        <w:t>Реализацию мероприятий по с</w:t>
      </w:r>
      <w:r w:rsidRPr="00572244">
        <w:rPr>
          <w:color w:val="auto"/>
          <w:sz w:val="22"/>
          <w:szCs w:val="22"/>
          <w:lang w:eastAsia="en-US"/>
        </w:rPr>
        <w:t xml:space="preserve">троительству и реконструкции автомобильных дорог </w:t>
      </w:r>
      <w:r w:rsidRPr="00572244">
        <w:rPr>
          <w:color w:val="auto"/>
          <w:sz w:val="22"/>
          <w:szCs w:val="22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21" w:anchor="/document/70210644/entry/13000" w:history="1">
        <w:r w:rsidRPr="00572244">
          <w:rPr>
            <w:rStyle w:val="af1"/>
            <w:color w:val="auto"/>
            <w:sz w:val="22"/>
            <w:szCs w:val="22"/>
          </w:rPr>
          <w:t>приложением № </w:t>
        </w:r>
      </w:hyperlink>
      <w:r w:rsidRPr="00572244">
        <w:rPr>
          <w:color w:val="auto"/>
          <w:sz w:val="22"/>
          <w:szCs w:val="22"/>
        </w:rPr>
        <w:t xml:space="preserve">9 к Государственной программе Российской Федерации «Комплексное развитие сельских территорий», утвержденной </w:t>
      </w:r>
      <w:hyperlink r:id="rId22" w:anchor="/document/70210644/entry/0" w:history="1">
        <w:r w:rsidRPr="00572244">
          <w:rPr>
            <w:rStyle w:val="af1"/>
            <w:color w:val="auto"/>
            <w:sz w:val="22"/>
            <w:szCs w:val="22"/>
          </w:rPr>
          <w:t>постановлением</w:t>
        </w:r>
      </w:hyperlink>
      <w:r w:rsidRPr="00572244">
        <w:rPr>
          <w:color w:val="auto"/>
          <w:sz w:val="22"/>
          <w:szCs w:val="22"/>
        </w:rPr>
        <w:t xml:space="preserve"> Правительства Российской Федерации от 31 мая 2019 г. № 696.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>Глава 6. Мероприятие «Современный облик сельских территорий»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8A52B1" w:rsidRPr="00572244" w:rsidRDefault="008A52B1" w:rsidP="00572244">
      <w:pPr>
        <w:spacing w:after="0" w:line="240" w:lineRule="auto"/>
        <w:ind w:firstLine="708"/>
        <w:rPr>
          <w:rFonts w:ascii="Times New Roman" w:eastAsia="Times New Roman" w:hAnsi="Times New Roman"/>
        </w:rPr>
      </w:pPr>
      <w:r w:rsidRPr="00572244">
        <w:rPr>
          <w:rFonts w:ascii="Times New Roman" w:eastAsia="Times New Roman" w:hAnsi="Times New Roman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8A52B1" w:rsidRPr="00572244" w:rsidRDefault="008A52B1" w:rsidP="00572244">
      <w:pPr>
        <w:spacing w:after="0" w:line="240" w:lineRule="auto"/>
        <w:ind w:firstLine="708"/>
        <w:rPr>
          <w:rFonts w:ascii="Times New Roman" w:eastAsia="Times New Roman" w:hAnsi="Times New Roman"/>
        </w:rPr>
      </w:pPr>
      <w:r w:rsidRPr="00572244">
        <w:rPr>
          <w:rFonts w:ascii="Times New Roman" w:eastAsia="Times New Roman" w:hAnsi="Times New Roman"/>
        </w:rPr>
        <w:t>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572244">
        <w:rPr>
          <w:rFonts w:ascii="Times New Roman" w:eastAsia="Calibri" w:hAnsi="Times New Roman" w:cs="Times New Roman"/>
        </w:rPr>
        <w:t>комплекс мероприятий, реализуемых на сельских территориях, предусматривающий: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572244">
        <w:rPr>
          <w:rFonts w:ascii="Times New Roman" w:eastAsia="Times New Roman" w:hAnsi="Times New Roman" w:cs="Times New Roman"/>
        </w:rPr>
        <w:t xml:space="preserve">строительство, реконструкцию (модернизацию) и капитальный ремонт объектов социальной и культурной сферы, социокультурных и многофункциональных центров (дошкольные образовательные и общеобразовательные организации, медицинские организации, </w:t>
      </w:r>
      <w:r w:rsidRPr="00572244">
        <w:rPr>
          <w:rFonts w:ascii="Times New Roman" w:eastAsia="Calibri" w:hAnsi="Times New Roman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572244">
        <w:rPr>
          <w:rFonts w:ascii="Times New Roman" w:eastAsia="Times New Roman" w:hAnsi="Times New Roman" w:cs="Times New Roman"/>
        </w:rPr>
        <w:t>;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Calibri" w:hAnsi="Times New Roman"/>
          <w:lang w:eastAsia="en-US"/>
        </w:rPr>
      </w:pPr>
      <w:r w:rsidRPr="00572244">
        <w:rPr>
          <w:rFonts w:ascii="Times New Roman" w:eastAsia="Calibri" w:hAnsi="Times New Roman"/>
          <w:lang w:eastAsia="en-US"/>
        </w:rPr>
        <w:lastRenderedPageBreak/>
        <w:t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телемедицины, оборудование для предоставления дистанционных услуг);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Calibri" w:hAnsi="Times New Roman"/>
          <w:lang w:eastAsia="en-US"/>
        </w:rPr>
      </w:pPr>
      <w:r w:rsidRPr="00572244">
        <w:rPr>
          <w:rFonts w:ascii="Times New Roman" w:eastAsia="Calibri" w:hAnsi="Times New Roman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Calibri" w:hAnsi="Times New Roman"/>
          <w:lang w:eastAsia="en-US"/>
        </w:rPr>
      </w:pPr>
      <w:r w:rsidRPr="00572244">
        <w:rPr>
          <w:rFonts w:ascii="Times New Roman" w:eastAsia="Calibri" w:hAnsi="Times New Roman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домовна индивидуальное отопление);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Calibri" w:hAnsi="Times New Roman"/>
          <w:lang w:eastAsia="en-US"/>
        </w:rPr>
      </w:pPr>
      <w:r w:rsidRPr="00572244">
        <w:rPr>
          <w:rFonts w:ascii="Times New Roman" w:eastAsia="Calibri" w:hAnsi="Times New Roman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572244">
        <w:rPr>
          <w:rFonts w:ascii="Times New Roman" w:eastAsia="Calibri" w:hAnsi="Times New Roman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572244">
        <w:rPr>
          <w:rFonts w:ascii="Times New Roman" w:eastAsia="Times New Roman" w:hAnsi="Times New Roman" w:cs="Times New Roman"/>
        </w:rPr>
        <w:t>.</w:t>
      </w:r>
    </w:p>
    <w:p w:rsidR="008A52B1" w:rsidRPr="00572244" w:rsidRDefault="008A52B1" w:rsidP="00572244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На территории Большеигнатовского  муниципального района Республики Мордовия все населенные пункты относятся к сельским территориям.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8A52B1" w:rsidRPr="00572244" w:rsidRDefault="008A52B1" w:rsidP="00572244">
      <w:pPr>
        <w:spacing w:after="0" w:line="240" w:lineRule="auto"/>
        <w:rPr>
          <w:rFonts w:ascii="Times New Roman" w:hAnsi="Times New Roman" w:cs="Times New Roman"/>
        </w:rPr>
      </w:pPr>
      <w:r w:rsidRPr="00572244">
        <w:rPr>
          <w:rFonts w:ascii="Times New Roman" w:hAnsi="Times New Roman" w:cs="Times New Roman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A52B1" w:rsidRPr="00572244" w:rsidRDefault="008A52B1" w:rsidP="00572244">
      <w:pPr>
        <w:pStyle w:val="empty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> 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8A52B1" w:rsidRPr="00572244" w:rsidRDefault="008A52B1" w:rsidP="00572244">
      <w:pPr>
        <w:pStyle w:val="empty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> 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572244">
        <w:rPr>
          <w:b/>
          <w:sz w:val="22"/>
          <w:szCs w:val="22"/>
        </w:rPr>
        <w:t xml:space="preserve">Глава 7. </w:t>
      </w:r>
      <w:r w:rsidRPr="00572244">
        <w:rPr>
          <w:b/>
          <w:color w:val="000000"/>
          <w:sz w:val="22"/>
          <w:szCs w:val="22"/>
        </w:rPr>
        <w:t>Характеристика мер муниципального регулирования, прогноз сводных показателей муниципальных  заданий по реализации подпрограммы</w:t>
      </w:r>
    </w:p>
    <w:p w:rsidR="008A52B1" w:rsidRPr="00572244" w:rsidRDefault="008A52B1" w:rsidP="0057224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72244">
        <w:rPr>
          <w:color w:val="000000"/>
          <w:sz w:val="22"/>
          <w:szCs w:val="22"/>
        </w:rPr>
        <w:t> 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72244">
        <w:rPr>
          <w:color w:val="000000"/>
          <w:sz w:val="22"/>
          <w:szCs w:val="22"/>
        </w:rPr>
        <w:tab/>
        <w:t>Меры муниципального регулирования подпрограммой не предусмотрены.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72244">
        <w:rPr>
          <w:color w:val="000000"/>
          <w:sz w:val="22"/>
          <w:szCs w:val="22"/>
        </w:rPr>
        <w:tab/>
        <w:t>Оказание муниципальных  услуг (выполнение работ) подпрограммой не предусмотрено.</w:t>
      </w:r>
    </w:p>
    <w:p w:rsidR="008A52B1" w:rsidRPr="00572244" w:rsidRDefault="008A52B1" w:rsidP="0057224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72244">
        <w:rPr>
          <w:color w:val="000000"/>
          <w:sz w:val="22"/>
          <w:szCs w:val="22"/>
        </w:rPr>
        <w:t> 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572244">
        <w:rPr>
          <w:b/>
          <w:color w:val="000000"/>
          <w:sz w:val="22"/>
          <w:szCs w:val="22"/>
        </w:rPr>
        <w:t>Глава 8. Участие муниципальных организаций, акционерных об</w:t>
      </w:r>
      <w:r w:rsidR="00572244">
        <w:rPr>
          <w:b/>
          <w:color w:val="000000"/>
          <w:sz w:val="22"/>
          <w:szCs w:val="22"/>
        </w:rPr>
        <w:t xml:space="preserve">ществ с муниципальным участием 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72244">
        <w:rPr>
          <w:color w:val="000000"/>
          <w:sz w:val="22"/>
          <w:szCs w:val="22"/>
        </w:rPr>
        <w:tab/>
        <w:t>Участие муниципальных организаций, акционерных обществ  с муниципальным участием  подпрограммой не предусмотрено.</w:t>
      </w:r>
    </w:p>
    <w:p w:rsidR="008A52B1" w:rsidRPr="00572244" w:rsidRDefault="008A52B1" w:rsidP="0057224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72244">
        <w:rPr>
          <w:color w:val="000000"/>
          <w:sz w:val="22"/>
          <w:szCs w:val="22"/>
        </w:rPr>
        <w:t> </w:t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572244">
        <w:rPr>
          <w:b/>
          <w:color w:val="000000"/>
          <w:sz w:val="22"/>
          <w:szCs w:val="22"/>
        </w:rPr>
        <w:t>Глава 9. Обоснование объема финансовых ресурсов, необходи</w:t>
      </w:r>
      <w:r w:rsidR="00572244">
        <w:rPr>
          <w:b/>
          <w:color w:val="000000"/>
          <w:sz w:val="22"/>
          <w:szCs w:val="22"/>
        </w:rPr>
        <w:t>мых для реализации подпрограммы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color w:val="FF0000"/>
          <w:sz w:val="22"/>
          <w:szCs w:val="22"/>
        </w:rPr>
        <w:tab/>
      </w:r>
      <w:r w:rsidRPr="00572244">
        <w:rPr>
          <w:sz w:val="22"/>
          <w:szCs w:val="22"/>
        </w:rPr>
        <w:t xml:space="preserve">Объем финансовых ресурсов, необходимых для реализации подпрограммы, приведен в разрезе мероприятий в </w:t>
      </w:r>
      <w:hyperlink r:id="rId23" w:anchor="/document/9081125/entry/10005" w:history="1">
        <w:r w:rsidRPr="00572244">
          <w:rPr>
            <w:rStyle w:val="af1"/>
            <w:sz w:val="22"/>
            <w:szCs w:val="22"/>
          </w:rPr>
          <w:t>приложении</w:t>
        </w:r>
      </w:hyperlink>
      <w:r w:rsidRPr="00572244">
        <w:rPr>
          <w:sz w:val="22"/>
          <w:szCs w:val="22"/>
        </w:rPr>
        <w:t xml:space="preserve"> 5 к Муниципальной программе.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</w:r>
    </w:p>
    <w:p w:rsidR="008A52B1" w:rsidRPr="00572244" w:rsidRDefault="008A52B1" w:rsidP="0057224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572244">
        <w:rPr>
          <w:b/>
          <w:sz w:val="22"/>
          <w:szCs w:val="22"/>
        </w:rPr>
        <w:t xml:space="preserve">Глава 10. Анализ рисков реализации подпрограммы и </w:t>
      </w:r>
      <w:r w:rsidR="00572244">
        <w:rPr>
          <w:b/>
          <w:sz w:val="22"/>
          <w:szCs w:val="22"/>
        </w:rPr>
        <w:t>описание мер управления рисками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К рискам, которые могут оказать влияние на достижение запланированных целей, относятся: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- операционные риски, связанные с ошибками управления реализацией подпрограммы;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8A52B1" w:rsidRPr="00572244" w:rsidRDefault="008A52B1" w:rsidP="00572244">
      <w:pPr>
        <w:pStyle w:val="s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572244">
        <w:rPr>
          <w:sz w:val="22"/>
          <w:szCs w:val="22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572244" w:rsidRDefault="00572244" w:rsidP="00572244">
      <w:pPr>
        <w:spacing w:after="0" w:line="240" w:lineRule="auto"/>
        <w:rPr>
          <w:rFonts w:ascii="Times New Roman" w:eastAsia="Times New Roman" w:hAnsi="Times New Roman" w:cs="Times New Roman"/>
        </w:rPr>
        <w:sectPr w:rsidR="00572244" w:rsidSect="000E4AC0">
          <w:pgSz w:w="11906" w:h="16838"/>
          <w:pgMar w:top="284" w:right="567" w:bottom="567" w:left="567" w:header="709" w:footer="709" w:gutter="0"/>
          <w:cols w:space="708"/>
          <w:docGrid w:linePitch="360"/>
        </w:sectPr>
      </w:pPr>
      <w:bookmarkStart w:id="59" w:name="RANGE!A1:J230"/>
      <w:bookmarkEnd w:id="59"/>
    </w:p>
    <w:tbl>
      <w:tblPr>
        <w:tblW w:w="161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2266"/>
        <w:gridCol w:w="1845"/>
        <w:gridCol w:w="1417"/>
        <w:gridCol w:w="1276"/>
        <w:gridCol w:w="1559"/>
        <w:gridCol w:w="1276"/>
        <w:gridCol w:w="1275"/>
        <w:gridCol w:w="1276"/>
        <w:gridCol w:w="1562"/>
      </w:tblGrid>
      <w:tr w:rsidR="00AC66A4" w:rsidRPr="00572244" w:rsidTr="00572244">
        <w:trPr>
          <w:trHeight w:val="45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Приложение 5</w:t>
            </w:r>
          </w:p>
        </w:tc>
      </w:tr>
      <w:tr w:rsidR="00AC66A4" w:rsidRPr="00572244" w:rsidTr="00572244">
        <w:trPr>
          <w:trHeight w:val="135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к муниципальной программе Большеигнатовского муниципального района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      </w:r>
          </w:p>
        </w:tc>
      </w:tr>
      <w:tr w:rsidR="00AC66A4" w:rsidRPr="00572244" w:rsidTr="00572244">
        <w:trPr>
          <w:trHeight w:val="45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AC66A4" w:rsidRPr="00572244" w:rsidTr="00572244">
        <w:trPr>
          <w:trHeight w:val="435"/>
        </w:trPr>
        <w:tc>
          <w:tcPr>
            <w:tcW w:w="161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Ресурсное обеспечение</w:t>
            </w:r>
          </w:p>
        </w:tc>
      </w:tr>
      <w:tr w:rsidR="00AC66A4" w:rsidRPr="00572244" w:rsidTr="00572244">
        <w:trPr>
          <w:trHeight w:val="1635"/>
        </w:trPr>
        <w:tc>
          <w:tcPr>
            <w:tcW w:w="161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и прогнозная (справочная) оценка расходов за счет всех источников финансирования на реализацию целей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муниципальной программы Большеигнатовского муниципального района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      </w:r>
          </w:p>
        </w:tc>
      </w:tr>
      <w:tr w:rsidR="00AC66A4" w:rsidRPr="00572244" w:rsidTr="00572244">
        <w:trPr>
          <w:trHeight w:val="39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C66A4" w:rsidRPr="00572244" w:rsidTr="00572244">
        <w:trPr>
          <w:trHeight w:val="375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Статус</w:t>
            </w:r>
          </w:p>
        </w:tc>
        <w:tc>
          <w:tcPr>
            <w:tcW w:w="226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Наименование муниципальной программы Большеигнатовского Республики Мордовия, подпрограммы муниципальной программы (в том числе  основного мероприятия)</w:t>
            </w:r>
          </w:p>
        </w:tc>
        <w:tc>
          <w:tcPr>
            <w:tcW w:w="18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Источник финансирования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224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Оценка расходов по годам, тыс. рублей</w:t>
            </w:r>
          </w:p>
        </w:tc>
      </w:tr>
      <w:tr w:rsidR="00AC66A4" w:rsidRPr="00572244" w:rsidTr="00572244">
        <w:trPr>
          <w:trHeight w:val="222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2020-2025 год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2020 год - очередной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2021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2022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2024 год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2025 год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Муниципальная  программа Большеигнатовского муниципального района Республики Мордовия</w:t>
            </w: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Комплексное развитие сельских территорий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232 706,683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13 044,371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67 698,790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32 430,884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46 775,038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40 851,900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31 905,700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57 401,600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57 401,600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136 380,391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8 801,700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6 440,411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22 874,880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39 801,500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33 514,300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24 947,600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 xml:space="preserve">местный </w:t>
            </w: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3 079,936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1 464,657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101,697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324,344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465,738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406,500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317,000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35 844,756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2 778,014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3 755,082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9 231,660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6 507,800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6 931,100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6 641,100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Подпрограмма 1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133 175,332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2 686,500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17 756,194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43 375,038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38 651,900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30 705,700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108 199,700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1 853,700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12 602,600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37 501,500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32 054,300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24 187,600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1 331,732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26,900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177,594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433,738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386,500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307,000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23 643,900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805,900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4 976,000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5 439,800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6 211,100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6 211,100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Основное мероприятие 1.1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71 998,000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2 686,500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14 566,800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16 059,300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19 342,700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19 342,700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49 678,700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1 853,700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10 051,100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11 080,900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13 346,500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13 346,500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26,900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145,700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160,600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193,400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193,400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21 599,300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805,900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4 370,000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4 817,800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5 802,800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5 802,800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Основное мероприятие 1.2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10 761,632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3 189,394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3 273,838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2 149,200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2 149,200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8 609,400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2 551,500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2 619,100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1 719,400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1 719,400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107,632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31,894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32,738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21,500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21,500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2 044,600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606,000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622,000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408,300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408,300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Основное мероприятие </w:t>
            </w:r>
            <w:r w:rsidRPr="00572244">
              <w:rPr>
                <w:rFonts w:ascii="Times New Roman" w:eastAsia="Times New Roman" w:hAnsi="Times New Roman" w:cs="Times New Roman"/>
              </w:rPr>
              <w:lastRenderedPageBreak/>
              <w:t>1.3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lastRenderedPageBreak/>
              <w:t xml:space="preserve">Обустройство </w:t>
            </w:r>
            <w:r w:rsidRPr="00572244">
              <w:rPr>
                <w:rFonts w:ascii="Times New Roman" w:eastAsia="Times New Roman" w:hAnsi="Times New Roman" w:cs="Times New Roman"/>
              </w:rPr>
              <w:lastRenderedPageBreak/>
              <w:t>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50 415,700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24 041,900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17 160,000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9 213,800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49 911,600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23 801,500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16 988,400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9 121,700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504,100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240,400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171,600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92,100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bookmarkStart w:id="60" w:name="RANGE!A41"/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Подпрограмма 2</w:t>
            </w:r>
            <w:bookmarkEnd w:id="60"/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Создание и развитие инфраструктуры на сельских территориях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98 931,351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10 357,871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67 698,790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14 674,690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3 200,000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2 000,000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1 000,000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57 401,600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57 401,600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28 000,691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6 948,000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6 440,411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10 272,280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2 240,000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1 400,000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700,000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1 748,204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1 437,757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101,697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146,750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11 780,856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1 972,114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3 755,082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4 255,660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928,000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580,000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290,000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/>
              </w:rPr>
            </w:pPr>
            <w:r w:rsidRPr="00572244">
              <w:rPr>
                <w:rFonts w:ascii="Times New Roman" w:eastAsia="Times New Roman" w:hAnsi="Times New Roman" w:cs="Times New Roman"/>
                <w:color w:val="4F81BD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F81BD"/>
              </w:rPr>
            </w:pPr>
            <w:r w:rsidRPr="00572244">
              <w:rPr>
                <w:rFonts w:ascii="Times New Roman" w:eastAsia="Times New Roman" w:hAnsi="Times New Roman" w:cs="Times New Roman"/>
                <w:color w:val="4F81B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/>
              </w:rPr>
            </w:pPr>
            <w:r w:rsidRPr="00572244">
              <w:rPr>
                <w:rFonts w:ascii="Times New Roman" w:eastAsia="Times New Roman" w:hAnsi="Times New Roman" w:cs="Times New Roman"/>
                <w:color w:val="4F81B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Основное мероприятие 2.1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Благоустройство сельских территорий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32 859,841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10 357,871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3 827,280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14 674,690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1 000,000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22 699,380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6 948,000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2 679,100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10 272,280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1 662,767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1 437,757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38,260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146,750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8 497,694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1 972,114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1 109,920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4 255,660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290,000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290,000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2.1.1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Обустройство зоны отдыха в с.Вармазейка Большеигнатовского </w:t>
            </w:r>
            <w:r w:rsidRPr="00572244">
              <w:rPr>
                <w:rFonts w:ascii="Times New Roman" w:eastAsia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2 800,000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1 960,000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1 960,000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28,000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28,000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812,000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812,000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2.1.2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Обустройство детской спортивно-игровой площадки в с.Вармазейка Большеигнатовского муниципального района Республики Мордовия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2 364,640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2 364,640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1 655,000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1 655,000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23,643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23,643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685,997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685,997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2.1.3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территории  памятника участникам  Великой Отечественной войны 1941-1945 г. в с Вармазейка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874,690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874,690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612,280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612,280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8,750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8,750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253,660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253,660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2.1.4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территории памятника воинам землякам павшим в годы Великой Отечественной войны 1941-1945 гг. в с.Андреевка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lastRenderedPageBreak/>
              <w:t xml:space="preserve"> 2.1.5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территории памятника участникам Великой Отечественной войны 1941-1945 гг.в с.Протасово Большеигнатовского муниципального района Республики Мордовия; организация освещения территории. С использованием энергосберегающих технологий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2 290,020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2 290,020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1 603,000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1 603,000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453,917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453,917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233,103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233,103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2.1.6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территории памятника участникам Великой Отечественной войны 1941-1945 гг. в с.Киржеманы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2.1.7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территории памятника участникам Великой Отечественной войны 1941-1945 гг. в с.Старое Чамзино 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2.1.8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Обустройство </w:t>
            </w:r>
            <w:r w:rsidRPr="00572244">
              <w:rPr>
                <w:rFonts w:ascii="Times New Roman" w:eastAsia="Times New Roman" w:hAnsi="Times New Roman" w:cs="Times New Roman"/>
              </w:rPr>
              <w:lastRenderedPageBreak/>
              <w:t>территории памятника участникам Великой Отечественной войны 1941-1945 гг. в с.Чукалы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1 106,460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1 106,460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774,520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774,520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11,060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11,060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320,880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320,880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2.1.9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центральной площади с.Кучкаево Кучкаевского сельского поселения 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2 418,063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2 418,063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1 690,000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1 690,000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24,142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24,142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703,921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703,921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2.1.10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территории памятника в с.Большое Игнатово 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3 285,148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3 285,148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936,055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936,055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349,093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349,093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2.1.11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Установка (обустройство) ограждений в с.Большое Игнатово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1 137,410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1 137,410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796,190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796,190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11,370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11,370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329,850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329,850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2.1.12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Организация пешеходных коммуникаций (тротуаров) в с.Большое Игнатово Большеигнатовского муниципального района Республики Мордовия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1 000,000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290,000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290,000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2.1.13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Создание и обустройство спортивной площадки в с.Большое Игнатово Большеигнатовского муниципального района Республики Мордовия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1 583,410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1 583,410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1 108,390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1 108,390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15,830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15,830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459,190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459,190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2.1.14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зоны отдыха  водоема в с.Большое Игнатово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2.1.15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Обустройство зоны отдыха на р.Сютовлей в д.Ташто Кшуманця  </w:t>
            </w:r>
            <w:r w:rsidRPr="00572244">
              <w:rPr>
                <w:rFonts w:ascii="Times New Roman" w:eastAsia="Times New Roman" w:hAnsi="Times New Roman" w:cs="Times New Roman"/>
              </w:rPr>
              <w:lastRenderedPageBreak/>
              <w:t>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2.1.16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зоны родника в с.Большое Игнатово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290,000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290,000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2.1.17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мест накопления (площадок) ТКО)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2 000,000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1 400,000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580,000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2.1.18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Обустройство пешеходных переходов в с.Большое Игнатово , д.Ташто Кшуманця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1 000,000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1 000,000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290,000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290,000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Основное мероприятие </w:t>
            </w:r>
            <w:r w:rsidRPr="00572244">
              <w:rPr>
                <w:rFonts w:ascii="Times New Roman" w:eastAsia="Times New Roman" w:hAnsi="Times New Roman" w:cs="Times New Roman"/>
              </w:rPr>
              <w:lastRenderedPageBreak/>
              <w:t>2.2.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lastRenderedPageBreak/>
              <w:t xml:space="preserve">Развитие </w:t>
            </w:r>
            <w:r w:rsidRPr="00572244">
              <w:rPr>
                <w:rFonts w:ascii="Times New Roman" w:eastAsia="Times New Roman" w:hAnsi="Times New Roman" w:cs="Times New Roman"/>
              </w:rPr>
              <w:lastRenderedPageBreak/>
              <w:t>транспортной инфраструктуры на сельских территориях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44 434,517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44 434,517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38 568,200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38 568,200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3 376,956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3 376,956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44,199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44,199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2 445,162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2 445,162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2.2.1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Реконструкция участка автомобильной дороги "д.Ташто Кшуманця-д.Новое Чамзино", подъезд к зерноскладу в с.Большое Игнатово Большеигнатовского муниципального района Республики Мордовия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24 056,339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24 056,339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21 288,300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21 288,300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1 541,166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1 541,166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24,056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24,056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1 202,817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1 202,817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2.2.2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Строительство автомобильной дороги по ул.Молодежная в с.Старое Чамзино Старочамзинского сельского поселения  Большеигнатовского муниципального района Республики Мордовия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20 378,178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20 378,178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17 279,900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17 279,900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1 835,790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1 835,790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20,143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1 242,345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1 242,345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Основное мероприятие 2.3.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Современный облик сельских территорий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21 636,993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19 436,993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18 833,400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18 833,400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1 924,355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384,355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1 540,000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41,238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19,238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838,000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638,000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2.3.1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Капитальный ремонт здания структурного подразделения дома культуры Андреевского сельского поселения МБУК "Районный дом культуры" Большеигнатовского муниципального района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11 623,972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11 623,971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11 380,100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11 380,100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232,247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232,247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11,625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11,625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 2.3.2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Строительство блочно-модульной котельной в с.Андреевка Большеигнатовского муниципального района Республики Мордовия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7 813,021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7 813,021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7 453,300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7 453,300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152,108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152,108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7,613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7,613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2.3.3.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Капитальный ремонт здания структурного подразделения дома культуры Кучкаевского сельского поселения МБУК "Районный дом культуры" Большеигнатовского муниципального района 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2 200,000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1 540,000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1 540,000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638,000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638,000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Подпрограмма 3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 xml:space="preserve">Развитие рынка </w:t>
            </w: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труда (кадрового потенциала) на сельских территориях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200,000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200,000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180,000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60,000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420,000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140,000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140,000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140,000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72244">
              <w:rPr>
                <w:rFonts w:ascii="Times New Roman" w:eastAsia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Основное мероприятие 3.1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Содействие сельскохозяйственным товаропроизводителям в обеспечении квалифицированными специалистами», всего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200,000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180,000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60,000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420,000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140,000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140,000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140,000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в том числе: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возмещение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</w:t>
            </w:r>
            <w:r w:rsidRPr="00572244">
              <w:rPr>
                <w:rFonts w:ascii="Times New Roman" w:eastAsia="Times New Roman" w:hAnsi="Times New Roman" w:cs="Times New Roman"/>
              </w:rPr>
              <w:lastRenderedPageBreak/>
              <w:t>территориях, до 30% фактически понесенных в году предоставления субсидии затрат по заключенным с работниками ученическим договорам, проходящих обучение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90,000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 xml:space="preserve">возмещение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 личное подсобное хозяйство), осуществляющим свою деятельность </w:t>
            </w:r>
            <w:r w:rsidRPr="00572244">
              <w:rPr>
                <w:rFonts w:ascii="Times New Roman" w:eastAsia="Times New Roman" w:hAnsi="Times New Roman" w:cs="Times New Roman"/>
              </w:rPr>
              <w:br/>
              <w:t xml:space="preserve">на сельских </w:t>
            </w:r>
            <w:r w:rsidRPr="00572244">
              <w:rPr>
                <w:rFonts w:ascii="Times New Roman" w:eastAsia="Times New Roman" w:hAnsi="Times New Roman" w:cs="Times New Roman"/>
              </w:rPr>
              <w:lastRenderedPageBreak/>
              <w:t>территориях, до 30% фактически понесенных в году предоставления субсидии затрат, связанных с оплатой труда и проживанием студентов, обучающихся 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100,000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федеральный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республиканский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90,000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30,000</w:t>
            </w:r>
          </w:p>
        </w:tc>
      </w:tr>
      <w:tr w:rsidR="00AC66A4" w:rsidRPr="00572244" w:rsidTr="00572244">
        <w:trPr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</w:tr>
      <w:tr w:rsidR="00AC66A4" w:rsidRPr="00572244" w:rsidTr="00572244">
        <w:trPr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210,000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70,000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6A4" w:rsidRPr="00572244" w:rsidRDefault="00AC66A4" w:rsidP="00572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72244">
              <w:rPr>
                <w:rFonts w:ascii="Times New Roman" w:eastAsia="Times New Roman" w:hAnsi="Times New Roman" w:cs="Times New Roman"/>
              </w:rPr>
              <w:t>70,000</w:t>
            </w:r>
          </w:p>
        </w:tc>
      </w:tr>
    </w:tbl>
    <w:p w:rsidR="00572244" w:rsidRDefault="00572244" w:rsidP="00572244">
      <w:pPr>
        <w:spacing w:after="0" w:line="240" w:lineRule="auto"/>
        <w:rPr>
          <w:rFonts w:ascii="Times New Roman" w:hAnsi="Times New Roman" w:cs="Times New Roman"/>
        </w:rPr>
        <w:sectPr w:rsidR="00572244" w:rsidSect="00572244">
          <w:pgSz w:w="16838" w:h="11906" w:orient="landscape"/>
          <w:pgMar w:top="567" w:right="567" w:bottom="567" w:left="284" w:header="709" w:footer="709" w:gutter="0"/>
          <w:cols w:space="708"/>
          <w:docGrid w:linePitch="360"/>
        </w:sectPr>
      </w:pPr>
      <w:bookmarkStart w:id="61" w:name="_GoBack"/>
      <w:bookmarkEnd w:id="61"/>
    </w:p>
    <w:p w:rsidR="00AC66A4" w:rsidRPr="00572244" w:rsidRDefault="00AC66A4" w:rsidP="00572244">
      <w:pPr>
        <w:spacing w:after="0" w:line="240" w:lineRule="auto"/>
        <w:rPr>
          <w:rFonts w:ascii="Times New Roman" w:hAnsi="Times New Roman" w:cs="Times New Roman"/>
        </w:rPr>
      </w:pPr>
    </w:p>
    <w:sectPr w:rsidR="00AC66A4" w:rsidRPr="00572244" w:rsidSect="000E4AC0">
      <w:pgSz w:w="11906" w:h="16838"/>
      <w:pgMar w:top="28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F3E" w:rsidRDefault="00D76F3E" w:rsidP="00AE471C">
      <w:pPr>
        <w:spacing w:after="0" w:line="240" w:lineRule="auto"/>
      </w:pPr>
      <w:r>
        <w:separator/>
      </w:r>
    </w:p>
  </w:endnote>
  <w:endnote w:type="continuationSeparator" w:id="0">
    <w:p w:rsidR="00D76F3E" w:rsidRDefault="00D76F3E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OpenSymbol">
    <w:altName w:val="Arial Unicode MS"/>
    <w:charset w:val="80"/>
    <w:family w:val="auto"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F3E" w:rsidRDefault="00D76F3E" w:rsidP="00AE471C">
      <w:pPr>
        <w:spacing w:after="0" w:line="240" w:lineRule="auto"/>
      </w:pPr>
      <w:r>
        <w:separator/>
      </w:r>
    </w:p>
  </w:footnote>
  <w:footnote w:type="continuationSeparator" w:id="0">
    <w:p w:rsidR="00D76F3E" w:rsidRDefault="00D76F3E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E44" w:rsidRDefault="00D23E44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D23E44" w:rsidRDefault="00D23E44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08520F"/>
    <w:multiLevelType w:val="multilevel"/>
    <w:tmpl w:val="A64C6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088041BA"/>
    <w:multiLevelType w:val="multilevel"/>
    <w:tmpl w:val="F3CA1E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7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5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8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35E30F0B"/>
    <w:multiLevelType w:val="multilevel"/>
    <w:tmpl w:val="B26A2B0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1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2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3F9F7B53"/>
    <w:multiLevelType w:val="multilevel"/>
    <w:tmpl w:val="BACA78E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4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25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6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27">
    <w:nsid w:val="4E1D062F"/>
    <w:multiLevelType w:val="hybridMultilevel"/>
    <w:tmpl w:val="D6225682"/>
    <w:lvl w:ilvl="0" w:tplc="FA86B1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>
    <w:nsid w:val="50BA3880"/>
    <w:multiLevelType w:val="hybridMultilevel"/>
    <w:tmpl w:val="D610A484"/>
    <w:lvl w:ilvl="0" w:tplc="060A11C4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8AB5E4C"/>
    <w:multiLevelType w:val="multilevel"/>
    <w:tmpl w:val="895612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59640C81"/>
    <w:multiLevelType w:val="hybridMultilevel"/>
    <w:tmpl w:val="B32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DF96CB2"/>
    <w:multiLevelType w:val="hybridMultilevel"/>
    <w:tmpl w:val="8ECCB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6A1D62"/>
    <w:multiLevelType w:val="hybridMultilevel"/>
    <w:tmpl w:val="580093E6"/>
    <w:lvl w:ilvl="0" w:tplc="245C5DE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6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92277C"/>
    <w:multiLevelType w:val="hybridMultilevel"/>
    <w:tmpl w:val="16702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ED92ED8"/>
    <w:multiLevelType w:val="multilevel"/>
    <w:tmpl w:val="7326E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1"/>
  </w:num>
  <w:num w:numId="2">
    <w:abstractNumId w:val="11"/>
  </w:num>
  <w:num w:numId="3">
    <w:abstractNumId w:val="15"/>
  </w:num>
  <w:num w:numId="4">
    <w:abstractNumId w:val="30"/>
  </w:num>
  <w:num w:numId="5">
    <w:abstractNumId w:val="37"/>
  </w:num>
  <w:num w:numId="6">
    <w:abstractNumId w:val="19"/>
  </w:num>
  <w:num w:numId="7">
    <w:abstractNumId w:val="36"/>
  </w:num>
  <w:num w:numId="8">
    <w:abstractNumId w:val="33"/>
  </w:num>
  <w:num w:numId="9">
    <w:abstractNumId w:val="39"/>
  </w:num>
  <w:num w:numId="10">
    <w:abstractNumId w:val="0"/>
    <w:lvlOverride w:ilvl="0">
      <w:startOverride w:val="1"/>
    </w:lvlOverride>
  </w:num>
  <w:num w:numId="11">
    <w:abstractNumId w:val="17"/>
  </w:num>
  <w:num w:numId="12">
    <w:abstractNumId w:val="28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24"/>
  </w:num>
  <w:num w:numId="17">
    <w:abstractNumId w:val="14"/>
  </w:num>
  <w:num w:numId="18">
    <w:abstractNumId w:val="40"/>
  </w:num>
  <w:num w:numId="19">
    <w:abstractNumId w:val="12"/>
  </w:num>
  <w:num w:numId="20">
    <w:abstractNumId w:val="31"/>
  </w:num>
  <w:num w:numId="21">
    <w:abstractNumId w:val="18"/>
  </w:num>
  <w:num w:numId="22">
    <w:abstractNumId w:val="23"/>
  </w:num>
  <w:num w:numId="23">
    <w:abstractNumId w:val="41"/>
  </w:num>
  <w:num w:numId="24">
    <w:abstractNumId w:val="34"/>
  </w:num>
  <w:num w:numId="25">
    <w:abstractNumId w:val="13"/>
  </w:num>
  <w:num w:numId="26">
    <w:abstractNumId w:val="27"/>
  </w:num>
  <w:num w:numId="27">
    <w:abstractNumId w:val="29"/>
  </w:num>
  <w:num w:numId="28">
    <w:abstractNumId w:val="38"/>
  </w:num>
  <w:num w:numId="29">
    <w:abstractNumId w:val="25"/>
  </w:num>
  <w:num w:numId="30">
    <w:abstractNumId w:val="10"/>
  </w:num>
  <w:num w:numId="31">
    <w:abstractNumId w:val="32"/>
  </w:num>
  <w:num w:numId="32">
    <w:abstractNumId w:val="35"/>
  </w:num>
  <w:num w:numId="33">
    <w:abstractNumId w:val="42"/>
  </w:num>
  <w:num w:numId="34">
    <w:abstractNumId w:val="20"/>
  </w:num>
  <w:num w:numId="35">
    <w:abstractNumId w:val="0"/>
    <w:lvlOverride w:ilvl="0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F59"/>
    <w:rsid w:val="00083D6A"/>
    <w:rsid w:val="00086581"/>
    <w:rsid w:val="00091A56"/>
    <w:rsid w:val="000923CC"/>
    <w:rsid w:val="000948E5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3EC8"/>
    <w:rsid w:val="000B4698"/>
    <w:rsid w:val="000B7478"/>
    <w:rsid w:val="000B769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E4AC0"/>
    <w:rsid w:val="000F003B"/>
    <w:rsid w:val="000F0CD1"/>
    <w:rsid w:val="000F0D57"/>
    <w:rsid w:val="000F4D5E"/>
    <w:rsid w:val="000F5F18"/>
    <w:rsid w:val="000F6848"/>
    <w:rsid w:val="00100DA4"/>
    <w:rsid w:val="001037A0"/>
    <w:rsid w:val="00103E01"/>
    <w:rsid w:val="00105FE1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28CE"/>
    <w:rsid w:val="00142F75"/>
    <w:rsid w:val="0014762E"/>
    <w:rsid w:val="00147953"/>
    <w:rsid w:val="00147A2C"/>
    <w:rsid w:val="001514C4"/>
    <w:rsid w:val="00151B11"/>
    <w:rsid w:val="0015414C"/>
    <w:rsid w:val="00154314"/>
    <w:rsid w:val="00154FCF"/>
    <w:rsid w:val="00161D5D"/>
    <w:rsid w:val="00170552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15E9"/>
    <w:rsid w:val="00201ABB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8559D"/>
    <w:rsid w:val="00287025"/>
    <w:rsid w:val="00291A33"/>
    <w:rsid w:val="00291BD0"/>
    <w:rsid w:val="00293539"/>
    <w:rsid w:val="002A05D2"/>
    <w:rsid w:val="002A2C55"/>
    <w:rsid w:val="002A60A5"/>
    <w:rsid w:val="002B23B5"/>
    <w:rsid w:val="002B5E10"/>
    <w:rsid w:val="002C396C"/>
    <w:rsid w:val="002C6E24"/>
    <w:rsid w:val="002C78E6"/>
    <w:rsid w:val="002C7A46"/>
    <w:rsid w:val="002D1F18"/>
    <w:rsid w:val="002D3C41"/>
    <w:rsid w:val="002D5E8C"/>
    <w:rsid w:val="002D7B48"/>
    <w:rsid w:val="002E108F"/>
    <w:rsid w:val="002E3B0F"/>
    <w:rsid w:val="002E416D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15D40"/>
    <w:rsid w:val="00317BC4"/>
    <w:rsid w:val="00320282"/>
    <w:rsid w:val="003223C0"/>
    <w:rsid w:val="0032457E"/>
    <w:rsid w:val="0032469D"/>
    <w:rsid w:val="0032608A"/>
    <w:rsid w:val="00331631"/>
    <w:rsid w:val="00331733"/>
    <w:rsid w:val="003350E5"/>
    <w:rsid w:val="00335BE2"/>
    <w:rsid w:val="0033713B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81CF8"/>
    <w:rsid w:val="003859B1"/>
    <w:rsid w:val="003864B4"/>
    <w:rsid w:val="0039111C"/>
    <w:rsid w:val="0039152F"/>
    <w:rsid w:val="00394790"/>
    <w:rsid w:val="003971F1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1551"/>
    <w:rsid w:val="003D1D00"/>
    <w:rsid w:val="003D3BF7"/>
    <w:rsid w:val="003D4328"/>
    <w:rsid w:val="003D552B"/>
    <w:rsid w:val="003E05D5"/>
    <w:rsid w:val="003E6948"/>
    <w:rsid w:val="003F5CAA"/>
    <w:rsid w:val="003F6836"/>
    <w:rsid w:val="004017FD"/>
    <w:rsid w:val="00404213"/>
    <w:rsid w:val="004058B7"/>
    <w:rsid w:val="00407746"/>
    <w:rsid w:val="0041269F"/>
    <w:rsid w:val="00413276"/>
    <w:rsid w:val="004135D7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409A"/>
    <w:rsid w:val="00496003"/>
    <w:rsid w:val="00497D0A"/>
    <w:rsid w:val="004A06C1"/>
    <w:rsid w:val="004A19AD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B27"/>
    <w:rsid w:val="00547DF9"/>
    <w:rsid w:val="00550F1C"/>
    <w:rsid w:val="005610ED"/>
    <w:rsid w:val="00566726"/>
    <w:rsid w:val="00566854"/>
    <w:rsid w:val="0057104C"/>
    <w:rsid w:val="00572244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17C1"/>
    <w:rsid w:val="005C1969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FC1"/>
    <w:rsid w:val="006A32E8"/>
    <w:rsid w:val="006A46A1"/>
    <w:rsid w:val="006A61CE"/>
    <w:rsid w:val="006B1B73"/>
    <w:rsid w:val="006B250F"/>
    <w:rsid w:val="006B42CF"/>
    <w:rsid w:val="006B71C4"/>
    <w:rsid w:val="006C3110"/>
    <w:rsid w:val="006C427D"/>
    <w:rsid w:val="006C4A2F"/>
    <w:rsid w:val="006C609C"/>
    <w:rsid w:val="006C6DA8"/>
    <w:rsid w:val="006C779F"/>
    <w:rsid w:val="006D0538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26744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4F71"/>
    <w:rsid w:val="007765B8"/>
    <w:rsid w:val="00777982"/>
    <w:rsid w:val="00792CBB"/>
    <w:rsid w:val="00792CF8"/>
    <w:rsid w:val="007932E9"/>
    <w:rsid w:val="00797634"/>
    <w:rsid w:val="007A39F6"/>
    <w:rsid w:val="007A3CCE"/>
    <w:rsid w:val="007A63DE"/>
    <w:rsid w:val="007A72B3"/>
    <w:rsid w:val="007A73B4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10D04"/>
    <w:rsid w:val="008140D9"/>
    <w:rsid w:val="00814B16"/>
    <w:rsid w:val="00816DDA"/>
    <w:rsid w:val="00820B40"/>
    <w:rsid w:val="00821159"/>
    <w:rsid w:val="00822F3F"/>
    <w:rsid w:val="008231B5"/>
    <w:rsid w:val="008235A6"/>
    <w:rsid w:val="008266E6"/>
    <w:rsid w:val="00826F72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418"/>
    <w:rsid w:val="00892905"/>
    <w:rsid w:val="00892F7A"/>
    <w:rsid w:val="00895786"/>
    <w:rsid w:val="008A033F"/>
    <w:rsid w:val="008A0984"/>
    <w:rsid w:val="008A52B1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5A81"/>
    <w:rsid w:val="00926282"/>
    <w:rsid w:val="00926A69"/>
    <w:rsid w:val="00931510"/>
    <w:rsid w:val="00934083"/>
    <w:rsid w:val="0093469A"/>
    <w:rsid w:val="00934D3B"/>
    <w:rsid w:val="00935CD7"/>
    <w:rsid w:val="0093749B"/>
    <w:rsid w:val="00941405"/>
    <w:rsid w:val="00943BC0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0C1B"/>
    <w:rsid w:val="009C16A0"/>
    <w:rsid w:val="009C532F"/>
    <w:rsid w:val="009C5782"/>
    <w:rsid w:val="009D0B85"/>
    <w:rsid w:val="009D21CF"/>
    <w:rsid w:val="009D3C0D"/>
    <w:rsid w:val="009E459F"/>
    <w:rsid w:val="009F48AB"/>
    <w:rsid w:val="009F6951"/>
    <w:rsid w:val="00A03CD7"/>
    <w:rsid w:val="00A05252"/>
    <w:rsid w:val="00A05839"/>
    <w:rsid w:val="00A07BDC"/>
    <w:rsid w:val="00A104A4"/>
    <w:rsid w:val="00A11395"/>
    <w:rsid w:val="00A12A26"/>
    <w:rsid w:val="00A2149D"/>
    <w:rsid w:val="00A268A2"/>
    <w:rsid w:val="00A3430A"/>
    <w:rsid w:val="00A36AED"/>
    <w:rsid w:val="00A45CF4"/>
    <w:rsid w:val="00A51043"/>
    <w:rsid w:val="00A60C53"/>
    <w:rsid w:val="00A612C0"/>
    <w:rsid w:val="00A63893"/>
    <w:rsid w:val="00A657E4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5726"/>
    <w:rsid w:val="00A9227C"/>
    <w:rsid w:val="00AA063F"/>
    <w:rsid w:val="00AA2AEE"/>
    <w:rsid w:val="00AA500D"/>
    <w:rsid w:val="00AA51FB"/>
    <w:rsid w:val="00AB3D26"/>
    <w:rsid w:val="00AB557B"/>
    <w:rsid w:val="00AC3338"/>
    <w:rsid w:val="00AC4C84"/>
    <w:rsid w:val="00AC602A"/>
    <w:rsid w:val="00AC66A4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F0302"/>
    <w:rsid w:val="00AF2256"/>
    <w:rsid w:val="00AF3F67"/>
    <w:rsid w:val="00AF4725"/>
    <w:rsid w:val="00AF5284"/>
    <w:rsid w:val="00AF62A5"/>
    <w:rsid w:val="00AF6AB3"/>
    <w:rsid w:val="00B04BD6"/>
    <w:rsid w:val="00B057B8"/>
    <w:rsid w:val="00B16E77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3B9D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026D"/>
    <w:rsid w:val="00BB2335"/>
    <w:rsid w:val="00BB257E"/>
    <w:rsid w:val="00BB7E88"/>
    <w:rsid w:val="00BC0041"/>
    <w:rsid w:val="00BC1BA8"/>
    <w:rsid w:val="00BC3C22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44CC1"/>
    <w:rsid w:val="00C51707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396"/>
    <w:rsid w:val="00C93AC9"/>
    <w:rsid w:val="00C95B62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3E44"/>
    <w:rsid w:val="00D26711"/>
    <w:rsid w:val="00D3131A"/>
    <w:rsid w:val="00D31669"/>
    <w:rsid w:val="00D34462"/>
    <w:rsid w:val="00D34B62"/>
    <w:rsid w:val="00D352B4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61F36"/>
    <w:rsid w:val="00D64274"/>
    <w:rsid w:val="00D6483E"/>
    <w:rsid w:val="00D7242A"/>
    <w:rsid w:val="00D76F3E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7B88"/>
    <w:rsid w:val="00E04180"/>
    <w:rsid w:val="00E04C4E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10E4"/>
    <w:rsid w:val="00E444D3"/>
    <w:rsid w:val="00E44DAD"/>
    <w:rsid w:val="00E456F7"/>
    <w:rsid w:val="00E50779"/>
    <w:rsid w:val="00E5276A"/>
    <w:rsid w:val="00E52D34"/>
    <w:rsid w:val="00E54353"/>
    <w:rsid w:val="00E561DD"/>
    <w:rsid w:val="00E569EF"/>
    <w:rsid w:val="00E57360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1352"/>
    <w:rsid w:val="00EA2102"/>
    <w:rsid w:val="00EB006D"/>
    <w:rsid w:val="00EB0A48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58CF"/>
    <w:rsid w:val="00EE788D"/>
    <w:rsid w:val="00EF3C46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86AC7"/>
    <w:rsid w:val="00F93AC2"/>
    <w:rsid w:val="00F966AB"/>
    <w:rsid w:val="00F966EA"/>
    <w:rsid w:val="00FA19DC"/>
    <w:rsid w:val="00FA1F73"/>
    <w:rsid w:val="00FA4F81"/>
    <w:rsid w:val="00FB0C1D"/>
    <w:rsid w:val="00FB149F"/>
    <w:rsid w:val="00FB1DD9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semiHidden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2f7">
    <w:name w:val="Название объекта2"/>
    <w:basedOn w:val="a"/>
    <w:rsid w:val="00B16E77"/>
    <w:pPr>
      <w:suppressLineNumbers/>
      <w:suppressAutoHyphens/>
      <w:spacing w:before="120" w:after="120"/>
    </w:pPr>
    <w:rPr>
      <w:rFonts w:ascii="Calibri" w:eastAsia="Times New Roman" w:hAnsi="Calibri" w:cs="Lohit Hindi"/>
      <w:i/>
      <w:iCs/>
      <w:sz w:val="24"/>
      <w:szCs w:val="24"/>
      <w:lang w:eastAsia="zh-CN"/>
    </w:rPr>
  </w:style>
  <w:style w:type="character" w:customStyle="1" w:styleId="WW8Num3z3">
    <w:name w:val="WW8Num3z3"/>
    <w:rsid w:val="00B16E77"/>
  </w:style>
  <w:style w:type="character" w:customStyle="1" w:styleId="WW8Num3z4">
    <w:name w:val="WW8Num3z4"/>
    <w:rsid w:val="00B16E77"/>
  </w:style>
  <w:style w:type="character" w:customStyle="1" w:styleId="WW8Num3z5">
    <w:name w:val="WW8Num3z5"/>
    <w:rsid w:val="00B16E77"/>
  </w:style>
  <w:style w:type="character" w:customStyle="1" w:styleId="WW8Num3z6">
    <w:name w:val="WW8Num3z6"/>
    <w:rsid w:val="00B16E77"/>
  </w:style>
  <w:style w:type="character" w:customStyle="1" w:styleId="WW8Num3z7">
    <w:name w:val="WW8Num3z7"/>
    <w:rsid w:val="00B16E77"/>
  </w:style>
  <w:style w:type="character" w:customStyle="1" w:styleId="WW8Num3z8">
    <w:name w:val="WW8Num3z8"/>
    <w:rsid w:val="00B16E77"/>
  </w:style>
  <w:style w:type="character" w:customStyle="1" w:styleId="WW-Absatz-Standardschriftart1111">
    <w:name w:val="WW-Absatz-Standardschriftart1111"/>
    <w:rsid w:val="00B16E77"/>
  </w:style>
  <w:style w:type="character" w:customStyle="1" w:styleId="WW-Absatz-Standardschriftart11111">
    <w:name w:val="WW-Absatz-Standardschriftart11111"/>
    <w:rsid w:val="00B16E77"/>
  </w:style>
  <w:style w:type="character" w:customStyle="1" w:styleId="WW-Absatz-Standardschriftart111111">
    <w:name w:val="WW-Absatz-Standardschriftart111111"/>
    <w:rsid w:val="00B16E77"/>
  </w:style>
  <w:style w:type="character" w:customStyle="1" w:styleId="WW-Absatz-Standardschriftart1111111">
    <w:name w:val="WW-Absatz-Standardschriftart1111111"/>
    <w:rsid w:val="00B16E77"/>
  </w:style>
  <w:style w:type="character" w:customStyle="1" w:styleId="WW-Absatz-Standardschriftart11111111">
    <w:name w:val="WW-Absatz-Standardschriftart11111111"/>
    <w:rsid w:val="00B16E77"/>
  </w:style>
  <w:style w:type="character" w:customStyle="1" w:styleId="WW-Absatz-Standardschriftart111111111">
    <w:name w:val="WW-Absatz-Standardschriftart111111111"/>
    <w:rsid w:val="00B16E77"/>
  </w:style>
  <w:style w:type="character" w:customStyle="1" w:styleId="WW-Absatz-Standardschriftart1111111111">
    <w:name w:val="WW-Absatz-Standardschriftart1111111111"/>
    <w:rsid w:val="00B16E77"/>
  </w:style>
  <w:style w:type="character" w:customStyle="1" w:styleId="WW-Absatz-Standardschriftart11111111111">
    <w:name w:val="WW-Absatz-Standardschriftart11111111111"/>
    <w:rsid w:val="00B16E77"/>
  </w:style>
  <w:style w:type="character" w:customStyle="1" w:styleId="WW-Absatz-Standardschriftart111111111111">
    <w:name w:val="WW-Absatz-Standardschriftart111111111111"/>
    <w:rsid w:val="00B16E77"/>
  </w:style>
  <w:style w:type="character" w:customStyle="1" w:styleId="WW-Absatz-Standardschriftart1111111111111">
    <w:name w:val="WW-Absatz-Standardschriftart1111111111111"/>
    <w:rsid w:val="00B16E77"/>
  </w:style>
  <w:style w:type="character" w:customStyle="1" w:styleId="WW-Absatz-Standardschriftart11111111111111">
    <w:name w:val="WW-Absatz-Standardschriftart11111111111111"/>
    <w:rsid w:val="00B16E77"/>
  </w:style>
  <w:style w:type="character" w:customStyle="1" w:styleId="WW-Absatz-Standardschriftart111111111111111">
    <w:name w:val="WW-Absatz-Standardschriftart111111111111111"/>
    <w:rsid w:val="00B16E77"/>
  </w:style>
  <w:style w:type="character" w:customStyle="1" w:styleId="WW-Absatz-Standardschriftart1111111111111111">
    <w:name w:val="WW-Absatz-Standardschriftart1111111111111111"/>
    <w:rsid w:val="00B16E77"/>
  </w:style>
  <w:style w:type="character" w:customStyle="1" w:styleId="affffffff5">
    <w:name w:val="Маркеры списка"/>
    <w:rsid w:val="00B16E77"/>
    <w:rPr>
      <w:rFonts w:ascii="OpenSymbol" w:eastAsia="OpenSymbol" w:hAnsi="OpenSymbol" w:cs="OpenSymbol" w:hint="default"/>
    </w:rPr>
  </w:style>
  <w:style w:type="paragraph" w:customStyle="1" w:styleId="font6">
    <w:name w:val="font6"/>
    <w:basedOn w:val="a"/>
    <w:rsid w:val="00AC66A4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/redirect/182661/1000" TargetMode="External"/><Relationship Id="rId1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mobileonline.garant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187212/0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82661/1000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184566/19" TargetMode="External"/><Relationship Id="rId23" Type="http://schemas.openxmlformats.org/officeDocument/2006/relationships/hyperlink" Target="http://mobileonline.garant.ru/" TargetMode="External"/><Relationship Id="rId10" Type="http://schemas.openxmlformats.org/officeDocument/2006/relationships/hyperlink" Target="http://internet.garant.ru/document/redirect/187212/0" TargetMode="External"/><Relationship Id="rId19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Relationship Id="rId22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72353-E65A-4D35-A09D-04D6FA549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3854</TotalTime>
  <Pages>150</Pages>
  <Words>40854</Words>
  <Characters>232871</Characters>
  <Application>Microsoft Office Word</Application>
  <DocSecurity>0</DocSecurity>
  <Lines>1940</Lines>
  <Paragraphs>546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709</cp:revision>
  <dcterms:created xsi:type="dcterms:W3CDTF">2020-01-14T13:18:00Z</dcterms:created>
  <dcterms:modified xsi:type="dcterms:W3CDTF">2021-06-16T06:56:00Z</dcterms:modified>
</cp:coreProperties>
</file>