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41" w:rsidRDefault="00813C41" w:rsidP="000B3B12">
      <w:pPr>
        <w:pStyle w:val="2"/>
        <w:spacing w:before="0" w:after="100" w:line="276" w:lineRule="auto"/>
        <w:rPr>
          <w:rFonts w:ascii="Times New Roman" w:hAnsi="Times New Roman" w:cs="Times New Roman"/>
          <w:b w:val="0"/>
          <w:i w:val="0"/>
        </w:rPr>
      </w:pPr>
    </w:p>
    <w:p w:rsidR="00813C41" w:rsidRDefault="00813C41" w:rsidP="000B3B12">
      <w:pPr>
        <w:pStyle w:val="2"/>
        <w:spacing w:before="0" w:after="100" w:line="276" w:lineRule="auto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  <w:noProof/>
        </w:rPr>
        <w:drawing>
          <wp:inline distT="0" distB="0" distL="0" distR="0" wp14:anchorId="37F6A5FC">
            <wp:extent cx="6322060" cy="829310"/>
            <wp:effectExtent l="0" t="0" r="254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2060" cy="82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13C41" w:rsidRDefault="00813C41" w:rsidP="000B3B12">
      <w:pPr>
        <w:pStyle w:val="2"/>
        <w:spacing w:before="0" w:after="100" w:line="276" w:lineRule="auto"/>
        <w:rPr>
          <w:rFonts w:ascii="Times New Roman" w:hAnsi="Times New Roman" w:cs="Times New Roman"/>
          <w:b w:val="0"/>
          <w:i w:val="0"/>
        </w:rPr>
      </w:pPr>
    </w:p>
    <w:p w:rsidR="000B3B12" w:rsidRDefault="000B3B12" w:rsidP="000B3B12">
      <w:pPr>
        <w:pStyle w:val="2"/>
        <w:spacing w:before="0" w:after="100" w:line="276" w:lineRule="auto"/>
        <w:rPr>
          <w:rFonts w:ascii="Times New Roman" w:hAnsi="Times New Roman" w:cs="Times New Roman"/>
          <w:b w:val="0"/>
          <w:i w:val="0"/>
        </w:rPr>
      </w:pPr>
      <w:r w:rsidRPr="000B3B12">
        <w:rPr>
          <w:rFonts w:ascii="Times New Roman" w:hAnsi="Times New Roman" w:cs="Times New Roman"/>
          <w:b w:val="0"/>
          <w:i w:val="0"/>
        </w:rPr>
        <w:t>Пресс-релиз</w:t>
      </w:r>
    </w:p>
    <w:p w:rsidR="000A4BA0" w:rsidRPr="00E42ACA" w:rsidRDefault="000A4BA0" w:rsidP="000A4BA0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A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Телебашни РТРС включат подсветки в честь Дня семьи, любви и верности</w:t>
      </w:r>
    </w:p>
    <w:p w:rsidR="000A4BA0" w:rsidRPr="00E42ACA" w:rsidRDefault="000A4BA0" w:rsidP="000A4BA0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День семьи, любви и верности телебашни РТРС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Саранске, </w:t>
      </w: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Нижнем Новгороде, Казани, Челябинске, Туле, Екатеринбурге и других городах включат архитектурно-художественные подсветки. На </w:t>
      </w:r>
      <w:proofErr w:type="spellStart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медиафасадах</w:t>
      </w:r>
      <w:proofErr w:type="spellEnd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Останкинской телебашни в этот </w:t>
      </w: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 будет</w:t>
      </w: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транслироваться </w:t>
      </w:r>
      <w:bookmarkStart w:id="0" w:name="_GoBack"/>
      <w:bookmarkEnd w:id="0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поздравление влюбленным</w:t>
      </w: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семьям. </w:t>
      </w:r>
    </w:p>
    <w:p w:rsidR="000A4BA0" w:rsidRPr="00E42ACA" w:rsidRDefault="000A4BA0" w:rsidP="000A4BA0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Телевизор давно стал фактором, который объединяет семью, помогает завязывать отношения. А в период пандемии и самоизоляции телевидение спасает семьи как в России, так и за рубежом. </w:t>
      </w:r>
    </w:p>
    <w:p w:rsidR="000A4BA0" w:rsidRPr="00E42ACA" w:rsidRDefault="000A4BA0" w:rsidP="000A4B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4BA0" w:rsidRPr="00E42ACA" w:rsidRDefault="000A4BA0" w:rsidP="000A4BA0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A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Центр семейных развлечений </w:t>
      </w:r>
    </w:p>
    <w:p w:rsidR="000A4BA0" w:rsidRPr="00E42ACA" w:rsidRDefault="000A4BA0" w:rsidP="000A4BA0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исследованию компании </w:t>
      </w:r>
      <w:proofErr w:type="spellStart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Freeview</w:t>
      </w:r>
      <w:proofErr w:type="spellEnd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57% британцев заявили, что просмотр телевизора всей семьей во время изоляции стал для них сближающим фактором. Для 45% семей телевидение помогло почувствовать связь с остальным миром, причем 26% утверждают, что просмотр телевизора в кругу семьи помог избавиться от жизненных тревог. Опрос британских компаний </w:t>
      </w:r>
      <w:proofErr w:type="spellStart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WildBrain</w:t>
      </w:r>
      <w:proofErr w:type="spellEnd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Spark</w:t>
      </w:r>
      <w:proofErr w:type="spellEnd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nScreenMedia</w:t>
      </w:r>
      <w:proofErr w:type="spellEnd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демонстрирует рост совместного просмотра детей и родителей.</w:t>
      </w:r>
    </w:p>
    <w:p w:rsidR="000A4BA0" w:rsidRPr="00E42ACA" w:rsidRDefault="000A4BA0" w:rsidP="000A4BA0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Исследование американской компании </w:t>
      </w:r>
      <w:proofErr w:type="spellStart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Nielsen</w:t>
      </w:r>
      <w:proofErr w:type="spellEnd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показало, что треть всех случаев линейного телепросмотра в США приходится на совместный просмотр, и это доля растет в пандемию.</w:t>
      </w:r>
    </w:p>
    <w:p w:rsidR="000A4BA0" w:rsidRPr="00E42ACA" w:rsidRDefault="000A4BA0" w:rsidP="000A4BA0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100% россиян могут принимать 20 телеканалов двух цифровых мультиплексов без абонентской платы. По статист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ике,</w:t>
      </w: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97% жителей смотрят телевизор хотя бы раз в месяц. Телевидение смотрят в среднем 3 часа 43 минуты в день. Ежедневно включают телевизоры две трети жителей. Более 40% общего объема просмотра ТВ дети находятся у телевизоров вместе с другими членами семьи. Зрители 4–17 лет просматривают ТВ с родителями и старшими родственниками. Среднее время просмотра с сентября 2020 года по май 2021-го выросло по сравнению с предыдущим телесезоном у людей в возрасте от 65 лет. </w:t>
      </w:r>
    </w:p>
    <w:p w:rsidR="000A4BA0" w:rsidRPr="00E42ACA" w:rsidRDefault="000A4BA0" w:rsidP="000A4B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4BA0" w:rsidRPr="00E42ACA" w:rsidRDefault="000A4BA0" w:rsidP="000A4BA0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A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Телеменю</w:t>
      </w:r>
    </w:p>
    <w:p w:rsidR="000A4BA0" w:rsidRPr="00E42ACA" w:rsidRDefault="000A4BA0" w:rsidP="000A4BA0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данным «</w:t>
      </w:r>
      <w:proofErr w:type="spellStart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Медиаскопа</w:t>
      </w:r>
      <w:proofErr w:type="spellEnd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», 28% просмотра ТВ приходится на сериалы. СТС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предлагает</w:t>
      </w:r>
      <w:proofErr w:type="gramEnd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 минимум три зрительских хита. </w:t>
      </w: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Российский сериал «Воронины» о приключениях обычной семьи вошел в Книгу рекордов Гиннесса как самый продолжительный адаптированный телевизионный проект в мире. «Ивановы-Ивановы» увлекательно повествуют о жизни двух семей на селе, а новый сериал «Совершенно летние» рассказывает о молодой красавице-спортсменке в поисках любви на море. </w:t>
      </w:r>
    </w:p>
    <w:p w:rsidR="000A4BA0" w:rsidRPr="00E42ACA" w:rsidRDefault="000A4BA0" w:rsidP="000A4BA0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1 июля на телеканале «Пятница!» стартовало новое </w:t>
      </w:r>
      <w:proofErr w:type="spellStart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реалити</w:t>
      </w:r>
      <w:proofErr w:type="spellEnd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«Битва сватов» — проект, в котором семьи жениха и невесты вступают в противостояние и решают, благословить ли брак детей или нет. </w:t>
      </w: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телеканале также пользуются успехом программы о путешествиях </w:t>
      </w: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Орел и решка</w:t>
      </w: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 наизнанку</w:t>
      </w: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A4BA0" w:rsidRPr="00E42ACA" w:rsidRDefault="000A4BA0" w:rsidP="000A4BA0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поколения у экрана объединят полуфинал Евро-2020 7 июля в 22:00 и финал 11 июля в 22:00 на «России 1». </w:t>
      </w:r>
    </w:p>
    <w:p w:rsidR="000A4BA0" w:rsidRPr="00E42ACA" w:rsidRDefault="000A4BA0" w:rsidP="000A4BA0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«Первый канал» запустил уникальное танцевальное шоу «</w:t>
      </w:r>
      <w:proofErr w:type="spellStart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Dance</w:t>
      </w:r>
      <w:proofErr w:type="spellEnd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Революция»: технология 360 градусов позволяет рассмотреть каждый танец со всех сторон. 128 камер фиксируют мельчайшие детали и самые зрелищные моменты выступления. Жанна </w:t>
      </w:r>
      <w:proofErr w:type="spellStart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Бадоева</w:t>
      </w:r>
      <w:proofErr w:type="spellEnd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проекте-путешествии «Жизнь других» рассказывает о простых и не очень простых людях из других стран. Программа «Видели видео?» посвящена самым смешным и курьезным вирусным интернет-роликам. По случаю Дня семьи, любви и верности «Первый канал» ежегодно транслирует праздничный концерт с участием известных артистов. В этом году его покажут 11 июля в 17:05.</w:t>
      </w:r>
    </w:p>
    <w:p w:rsidR="000A4BA0" w:rsidRPr="00E42ACA" w:rsidRDefault="000A4BA0" w:rsidP="000A4BA0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Телеканал «Карусель» стал лидером семейного </w:t>
      </w:r>
      <w:proofErr w:type="spellStart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телесмотрения</w:t>
      </w:r>
      <w:proofErr w:type="spellEnd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среди федеральных телеканалов в 2020 году. Помимо </w:t>
      </w:r>
      <w:proofErr w:type="spellStart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хитовых</w:t>
      </w:r>
      <w:proofErr w:type="spellEnd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мультфильмов на телеканале популярны познавательные телешоу и семейное кино. Благодаря программам «Карусели» семьи объединяются вокруг общих тем, ценностей и героев. С 18 июня по 20 августа телеканал предлагает всем желающим поучаствовать в чемпионате «Семья на ура!»: в нем нужно показать и рассказать, как интересно и с пользой члены семьи проводят время вместе. Каждую неделю — новый творческий конкурс. Лучшие участники получают шанс попасть в эфир одного из шоу канала.  </w:t>
      </w:r>
    </w:p>
    <w:p w:rsidR="000A4BA0" w:rsidRPr="00E42ACA" w:rsidRDefault="000A4BA0" w:rsidP="000A4BA0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передач 20 цифровых телеканалов доступна в мобильном приложении РТРС «</w:t>
      </w:r>
      <w:proofErr w:type="spellStart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Телегид</w:t>
      </w:r>
      <w:proofErr w:type="spellEnd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0A4BA0" w:rsidRPr="00E42ACA" w:rsidRDefault="000A4BA0" w:rsidP="000A4BA0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Герой фильма «</w:t>
      </w:r>
      <w:proofErr w:type="spellStart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Олдбой</w:t>
      </w:r>
      <w:proofErr w:type="spellEnd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(2003) говорил: «телевидение — это и часы, и календарь, и школа, и дом, и друг, и возлюбленная</w:t>
      </w:r>
      <w:r w:rsidRPr="00E42ACA">
        <w:rPr>
          <w:rFonts w:ascii="Arial" w:eastAsia="Times New Roman" w:hAnsi="Arial" w:cs="Arial"/>
          <w:color w:val="4D5156"/>
          <w:sz w:val="21"/>
          <w:szCs w:val="21"/>
          <w:shd w:val="clear" w:color="auto" w:fill="FFFFFF"/>
          <w:lang w:eastAsia="ru-RU"/>
        </w:rPr>
        <w:t>»</w:t>
      </w: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период пандемии эти слова приобрели особую актуальность.</w:t>
      </w:r>
    </w:p>
    <w:p w:rsidR="000A4BA0" w:rsidRPr="00E42ACA" w:rsidRDefault="000A4BA0" w:rsidP="000A4BA0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AC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A4BA0" w:rsidRPr="00E42ACA" w:rsidRDefault="000A4BA0" w:rsidP="000A4BA0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A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справки</w:t>
      </w:r>
    </w:p>
    <w:p w:rsidR="000A4BA0" w:rsidRPr="00E42ACA" w:rsidRDefault="000A4BA0" w:rsidP="000A4BA0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A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 смотреть цифровое ТВ </w:t>
      </w:r>
    </w:p>
    <w:p w:rsidR="000A4BA0" w:rsidRPr="00E42ACA" w:rsidRDefault="000A4BA0" w:rsidP="000A4BA0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городе, деревне и на даче легко воспользоваться преимуществами цифрового эфирного ТВ. Для этого нужен телевизор с поддержкой стандарта DVB-T2 и дециметровая антенна. К старому телевизору дополнительно требуется приставка DVB-T2.</w:t>
      </w:r>
    </w:p>
    <w:p w:rsidR="000A4BA0" w:rsidRPr="00E42ACA" w:rsidRDefault="000A4BA0" w:rsidP="000A4BA0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Антенну нужно направить на ближайшую телебашню. Где она расположена, покажет интерактивная карта РТРС, ее адрес в интернете: </w:t>
      </w:r>
      <w:proofErr w:type="spellStart"/>
      <w:proofErr w:type="gramStart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карта.ртрс</w:t>
      </w:r>
      <w:proofErr w:type="gramEnd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.рф</w:t>
      </w:r>
      <w:proofErr w:type="spellEnd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Другой вариант — просто поворачивать антенну, добиваясь наилучшей картинки. В большинстве телевизоров и приставок есть индикаторы уровня и качества сигнала, по ним удобно ориентироваться. Для уверенного и непрерывного приема уровень сигнала должен быть не ниже 60%, качество сигнала — 100%.</w:t>
      </w:r>
    </w:p>
    <w:p w:rsidR="000A4BA0" w:rsidRPr="00E42ACA" w:rsidRDefault="000A4BA0" w:rsidP="000A4BA0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 подбирать антенну под особенности расположения квартиры. Необходимо учесть этаж, плотность застройки, ландшафт и расстояние от телебашни.</w:t>
      </w:r>
    </w:p>
    <w:p w:rsidR="000A4BA0" w:rsidRPr="00E42ACA" w:rsidRDefault="000A4BA0" w:rsidP="000A4BA0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Комнатные антенны подходят для приема вблизи телебашни, в радиусе 5 км, в прямой видимости.</w:t>
      </w:r>
    </w:p>
    <w:p w:rsidR="000A4BA0" w:rsidRPr="00E42ACA" w:rsidRDefault="000A4BA0" w:rsidP="000A4BA0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Наружные антенны без усилителя сигнала (пассивные) — самый рабочий тип антенны. Они принимают «цифру» в радиусе 20 км. Их устанавливают на крыше, балконе, оконной раме или внешней стене.</w:t>
      </w:r>
    </w:p>
    <w:p w:rsidR="000A4BA0" w:rsidRPr="00E42ACA" w:rsidRDefault="000A4BA0" w:rsidP="000A4BA0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Наружные антенны с усилителем (активные) нужны на большом удалении от телебашни — на расстоянии до 80 км.</w:t>
      </w:r>
    </w:p>
    <w:p w:rsidR="000A4BA0" w:rsidRPr="00E42ACA" w:rsidRDefault="000A4BA0" w:rsidP="000A4BA0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выборе </w:t>
      </w:r>
      <w:proofErr w:type="spellStart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телеприставки</w:t>
      </w:r>
      <w:proofErr w:type="spellEnd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важно обратить внимание на наличие поддержки стандарта DVB-T2. Лучше, если на приставке будет кнопка включения (пригодится в случае утери пульта). Выбирайте приставки с внешним блоком питания: его легко заменить в случае поломки.</w:t>
      </w:r>
    </w:p>
    <w:p w:rsidR="000A4BA0" w:rsidRPr="00E42ACA" w:rsidRDefault="000A4BA0" w:rsidP="000A4BA0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антенна с усилителем принимает сигнал вблизи башни, может возникнуть проблема </w:t>
      </w:r>
      <w:proofErr w:type="spellStart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переусиления</w:t>
      </w:r>
      <w:proofErr w:type="spellEnd"/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сигнала: чтобы решить ее, нужно убрать галочку «усиление» в настройках приставки и отключить усилитель.</w:t>
      </w:r>
    </w:p>
    <w:p w:rsidR="000A4BA0" w:rsidRPr="00E42ACA" w:rsidRDefault="000A4BA0" w:rsidP="000A4BA0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телевизионных антенн необходимо применять кабель волновым сопротивлением 75 Ом. В случае проблем с приемом важно проверить не только антенну, но и кабель, места соединений и сгибов. Нередко причина сбоев — поврежденный или устаревший кабель.</w:t>
      </w:r>
    </w:p>
    <w:p w:rsidR="000A4BA0" w:rsidRDefault="000A4BA0" w:rsidP="000A4BA0"/>
    <w:p w:rsidR="000A4BA0" w:rsidRPr="000A4BA0" w:rsidRDefault="000A4BA0" w:rsidP="000A4BA0">
      <w:pPr>
        <w:rPr>
          <w:lang w:eastAsia="ru-RU"/>
        </w:rPr>
      </w:pPr>
    </w:p>
    <w:sectPr w:rsidR="000A4BA0" w:rsidRPr="000A4BA0" w:rsidSect="00C51B74">
      <w:headerReference w:type="default" r:id="rId7"/>
      <w:footerReference w:type="default" r:id="rId8"/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8A1" w:rsidRDefault="009058A1" w:rsidP="0009070A">
      <w:pPr>
        <w:spacing w:after="0" w:line="240" w:lineRule="auto"/>
      </w:pPr>
      <w:r>
        <w:separator/>
      </w:r>
    </w:p>
  </w:endnote>
  <w:endnote w:type="continuationSeparator" w:id="0">
    <w:p w:rsidR="009058A1" w:rsidRDefault="009058A1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70A" w:rsidRDefault="0009070A">
    <w:pPr>
      <w:pStyle w:val="af0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8A1" w:rsidRDefault="009058A1" w:rsidP="0009070A">
      <w:pPr>
        <w:spacing w:after="0" w:line="240" w:lineRule="auto"/>
      </w:pPr>
      <w:r>
        <w:separator/>
      </w:r>
    </w:p>
  </w:footnote>
  <w:footnote w:type="continuationSeparator" w:id="0">
    <w:p w:rsidR="009058A1" w:rsidRDefault="009058A1" w:rsidP="00090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F10" w:rsidRDefault="00D80F10">
    <w:pPr>
      <w:pStyle w:val="ae"/>
    </w:pPr>
  </w:p>
  <w:p w:rsidR="00D80F10" w:rsidRDefault="00D80F10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B74"/>
    <w:rsid w:val="00016E98"/>
    <w:rsid w:val="00026F04"/>
    <w:rsid w:val="00045358"/>
    <w:rsid w:val="00074F41"/>
    <w:rsid w:val="0009070A"/>
    <w:rsid w:val="000A4BA0"/>
    <w:rsid w:val="000B3B12"/>
    <w:rsid w:val="000C731C"/>
    <w:rsid w:val="001076E5"/>
    <w:rsid w:val="00133F9B"/>
    <w:rsid w:val="00140380"/>
    <w:rsid w:val="00162793"/>
    <w:rsid w:val="00222D22"/>
    <w:rsid w:val="00231068"/>
    <w:rsid w:val="00293AE0"/>
    <w:rsid w:val="002B1190"/>
    <w:rsid w:val="002C111E"/>
    <w:rsid w:val="002C2AC6"/>
    <w:rsid w:val="002C34B6"/>
    <w:rsid w:val="002C5034"/>
    <w:rsid w:val="002C7DE4"/>
    <w:rsid w:val="002F724E"/>
    <w:rsid w:val="002F7FCC"/>
    <w:rsid w:val="003A6B77"/>
    <w:rsid w:val="003D5D02"/>
    <w:rsid w:val="003F7425"/>
    <w:rsid w:val="00405E4D"/>
    <w:rsid w:val="004165C1"/>
    <w:rsid w:val="004349D6"/>
    <w:rsid w:val="00452FE0"/>
    <w:rsid w:val="00462CE1"/>
    <w:rsid w:val="004B194E"/>
    <w:rsid w:val="004E5AEB"/>
    <w:rsid w:val="005056C1"/>
    <w:rsid w:val="00514728"/>
    <w:rsid w:val="00537A5A"/>
    <w:rsid w:val="005577AC"/>
    <w:rsid w:val="00567326"/>
    <w:rsid w:val="0057124F"/>
    <w:rsid w:val="00591FBB"/>
    <w:rsid w:val="005B6D42"/>
    <w:rsid w:val="005F558D"/>
    <w:rsid w:val="005F66F8"/>
    <w:rsid w:val="006326A6"/>
    <w:rsid w:val="00636820"/>
    <w:rsid w:val="006740AE"/>
    <w:rsid w:val="006759ED"/>
    <w:rsid w:val="006C14C8"/>
    <w:rsid w:val="006E1EDE"/>
    <w:rsid w:val="00705023"/>
    <w:rsid w:val="00717FBF"/>
    <w:rsid w:val="0073528D"/>
    <w:rsid w:val="007743F1"/>
    <w:rsid w:val="00787118"/>
    <w:rsid w:val="00796FC1"/>
    <w:rsid w:val="00813C41"/>
    <w:rsid w:val="00815F56"/>
    <w:rsid w:val="008573FE"/>
    <w:rsid w:val="008655DF"/>
    <w:rsid w:val="0087088E"/>
    <w:rsid w:val="00877F5F"/>
    <w:rsid w:val="0088113C"/>
    <w:rsid w:val="00896139"/>
    <w:rsid w:val="008A3CF3"/>
    <w:rsid w:val="008C5BFE"/>
    <w:rsid w:val="008D78C0"/>
    <w:rsid w:val="008F69CD"/>
    <w:rsid w:val="008F7CA0"/>
    <w:rsid w:val="009058A1"/>
    <w:rsid w:val="0091721D"/>
    <w:rsid w:val="00974F66"/>
    <w:rsid w:val="00976186"/>
    <w:rsid w:val="009A1109"/>
    <w:rsid w:val="009B37A1"/>
    <w:rsid w:val="009D1173"/>
    <w:rsid w:val="00A069D8"/>
    <w:rsid w:val="00A227FC"/>
    <w:rsid w:val="00A24D48"/>
    <w:rsid w:val="00A35555"/>
    <w:rsid w:val="00A5387B"/>
    <w:rsid w:val="00A96AC5"/>
    <w:rsid w:val="00AE0FBE"/>
    <w:rsid w:val="00B11062"/>
    <w:rsid w:val="00B5034E"/>
    <w:rsid w:val="00BE46D2"/>
    <w:rsid w:val="00C01B75"/>
    <w:rsid w:val="00C25F65"/>
    <w:rsid w:val="00C40AE6"/>
    <w:rsid w:val="00C51B74"/>
    <w:rsid w:val="00C5326B"/>
    <w:rsid w:val="00C85BD5"/>
    <w:rsid w:val="00CA3BB1"/>
    <w:rsid w:val="00CB55C9"/>
    <w:rsid w:val="00CC019E"/>
    <w:rsid w:val="00D07A1B"/>
    <w:rsid w:val="00D112CD"/>
    <w:rsid w:val="00D17626"/>
    <w:rsid w:val="00D24ACA"/>
    <w:rsid w:val="00D26957"/>
    <w:rsid w:val="00D333B7"/>
    <w:rsid w:val="00D549DA"/>
    <w:rsid w:val="00D708AB"/>
    <w:rsid w:val="00D74E7B"/>
    <w:rsid w:val="00D80F10"/>
    <w:rsid w:val="00D87441"/>
    <w:rsid w:val="00D923CA"/>
    <w:rsid w:val="00D94FE9"/>
    <w:rsid w:val="00E105E5"/>
    <w:rsid w:val="00E13D50"/>
    <w:rsid w:val="00E24866"/>
    <w:rsid w:val="00E3115E"/>
    <w:rsid w:val="00E35836"/>
    <w:rsid w:val="00E663F0"/>
    <w:rsid w:val="00E7691D"/>
    <w:rsid w:val="00EB25D8"/>
    <w:rsid w:val="00EE0A2C"/>
    <w:rsid w:val="00F03C00"/>
    <w:rsid w:val="00F16AD6"/>
    <w:rsid w:val="00F26DAC"/>
    <w:rsid w:val="00F341DD"/>
    <w:rsid w:val="00F57F2E"/>
    <w:rsid w:val="00F70664"/>
    <w:rsid w:val="00FC44C0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444E01"/>
  <w15:chartTrackingRefBased/>
  <w15:docId w15:val="{E1BCBBE6-DBC0-47BE-8316-84FE185B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Grid Table Light"/>
    <w:basedOn w:val="a1"/>
    <w:uiPriority w:val="40"/>
    <w:rsid w:val="00133F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d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e">
    <w:name w:val="header"/>
    <w:basedOn w:val="a"/>
    <w:link w:val="af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9070A"/>
  </w:style>
  <w:style w:type="paragraph" w:styleId="af0">
    <w:name w:val="footer"/>
    <w:basedOn w:val="a"/>
    <w:link w:val="af1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9070A"/>
  </w:style>
  <w:style w:type="character" w:customStyle="1" w:styleId="af2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3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</Template>
  <TotalTime>55</TotalTime>
  <Pages>3</Pages>
  <Words>897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Мария Цаплина</cp:lastModifiedBy>
  <cp:revision>19</cp:revision>
  <cp:lastPrinted>2020-12-01T08:09:00Z</cp:lastPrinted>
  <dcterms:created xsi:type="dcterms:W3CDTF">2021-02-05T11:29:00Z</dcterms:created>
  <dcterms:modified xsi:type="dcterms:W3CDTF">2021-07-05T13:38:00Z</dcterms:modified>
</cp:coreProperties>
</file>