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7658" w:rsidRDefault="001A7658" w:rsidP="001A7658">
      <w:pPr>
        <w:spacing w:before="120" w:after="120" w:line="240" w:lineRule="auto"/>
        <w:jc w:val="center"/>
        <w:outlineLvl w:val="0"/>
        <w:rPr>
          <w:rFonts w:ascii="Arial" w:hAnsi="Arial" w:cs="Arial"/>
          <w:color w:val="339966"/>
          <w:sz w:val="32"/>
          <w:szCs w:val="36"/>
          <w:lang w:eastAsia="ru-RU"/>
        </w:rPr>
      </w:pPr>
      <w:r w:rsidRPr="007E6076">
        <w:rPr>
          <w:rFonts w:ascii="Arial" w:hAnsi="Arial" w:cs="Arial"/>
          <w:color w:val="339966"/>
          <w:sz w:val="32"/>
          <w:szCs w:val="36"/>
          <w:lang w:eastAsia="ru-RU"/>
        </w:rPr>
        <w:t>СЕЛЬХОЗ</w:t>
      </w:r>
      <w:r>
        <w:rPr>
          <w:rFonts w:ascii="Arial" w:hAnsi="Arial" w:cs="Arial"/>
          <w:color w:val="339966"/>
          <w:sz w:val="32"/>
          <w:szCs w:val="36"/>
          <w:lang w:eastAsia="ru-RU"/>
        </w:rPr>
        <w:t>ПЕРЕПИСЬ-2021: 5 ДНЕЙ ДО ЗАВЕРШЕНИЯ</w:t>
      </w:r>
    </w:p>
    <w:p w:rsidR="001A7658" w:rsidRDefault="001A7658" w:rsidP="001A7658">
      <w:pPr>
        <w:spacing w:before="360" w:after="120" w:line="360" w:lineRule="auto"/>
        <w:ind w:firstLine="709"/>
        <w:jc w:val="both"/>
        <w:rPr>
          <w:rFonts w:ascii="Arial Narrow" w:eastAsia="Arial Unicode MS" w:hAnsi="Arial Narrow" w:cs="Arial Unicode MS"/>
          <w:i/>
          <w:sz w:val="24"/>
          <w:szCs w:val="24"/>
          <w:lang w:eastAsia="zh-CN" w:bidi="hi-IN"/>
        </w:rPr>
      </w:pPr>
      <w:proofErr w:type="gramStart"/>
      <w:r>
        <w:rPr>
          <w:rFonts w:ascii="Arial Narrow" w:eastAsia="Arial Unicode MS" w:hAnsi="Arial Narrow" w:cs="Arial Unicode MS"/>
          <w:i/>
          <w:sz w:val="24"/>
          <w:szCs w:val="24"/>
          <w:lang w:eastAsia="zh-CN" w:bidi="hi-IN"/>
        </w:rPr>
        <w:t>Сельскохозяйственная</w:t>
      </w:r>
      <w:proofErr w:type="gramEnd"/>
      <w:r>
        <w:rPr>
          <w:rFonts w:ascii="Arial Narrow" w:eastAsia="Arial Unicode MS" w:hAnsi="Arial Narrow" w:cs="Arial Unicode MS"/>
          <w:i/>
          <w:sz w:val="24"/>
          <w:szCs w:val="24"/>
          <w:lang w:eastAsia="zh-CN" w:bidi="hi-IN"/>
        </w:rPr>
        <w:t xml:space="preserve"> микроперепись-2021  подходит к завершению: до ее окончания – 30 августа – остается 5 дней</w:t>
      </w:r>
      <w:r w:rsidRPr="00135F6E">
        <w:rPr>
          <w:rFonts w:ascii="Arial Narrow" w:eastAsia="Arial Unicode MS" w:hAnsi="Arial Narrow" w:cs="Arial Unicode MS"/>
          <w:i/>
          <w:sz w:val="24"/>
          <w:szCs w:val="24"/>
          <w:lang w:eastAsia="zh-CN" w:bidi="hi-IN"/>
        </w:rPr>
        <w:t xml:space="preserve">. </w:t>
      </w:r>
    </w:p>
    <w:p w:rsidR="001A7658" w:rsidRDefault="001A7658" w:rsidP="001A7658">
      <w:pPr>
        <w:spacing w:before="120" w:after="120" w:line="360" w:lineRule="auto"/>
        <w:ind w:firstLine="709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>П</w:t>
      </w:r>
      <w:r w:rsidRPr="008D018A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 xml:space="preserve">о данным оперативного мониторинга хода сельскохозяйственной </w:t>
      </w:r>
      <w:proofErr w:type="spellStart"/>
      <w:r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>микропереписи</w:t>
      </w:r>
      <w:proofErr w:type="spellEnd"/>
      <w:r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 xml:space="preserve"> в</w:t>
      </w:r>
      <w:r w:rsidRPr="008D018A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 xml:space="preserve"> </w:t>
      </w:r>
      <w:r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>Большеигнатовском муниципальном районе Республике Мордовия</w:t>
      </w:r>
      <w:r w:rsidRPr="008D018A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 xml:space="preserve"> </w:t>
      </w:r>
      <w:r w:rsidRPr="003C1544">
        <w:rPr>
          <w:rFonts w:ascii="Arial Narrow" w:hAnsi="Arial Narrow"/>
          <w:sz w:val="24"/>
          <w:szCs w:val="24"/>
        </w:rPr>
        <w:t>опрос личных подсобных хозяй</w:t>
      </w:r>
      <w:proofErr w:type="gramStart"/>
      <w:r w:rsidRPr="003C1544">
        <w:rPr>
          <w:rFonts w:ascii="Arial Narrow" w:hAnsi="Arial Narrow"/>
          <w:sz w:val="24"/>
          <w:szCs w:val="24"/>
        </w:rPr>
        <w:t>ств гр</w:t>
      </w:r>
      <w:proofErr w:type="gramEnd"/>
      <w:r w:rsidRPr="003C1544">
        <w:rPr>
          <w:rFonts w:ascii="Arial Narrow" w:hAnsi="Arial Narrow"/>
          <w:sz w:val="24"/>
          <w:szCs w:val="24"/>
        </w:rPr>
        <w:t xml:space="preserve">аждан </w:t>
      </w:r>
      <w:r w:rsidRPr="003C1544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 xml:space="preserve">в сельских поселениях </w:t>
      </w:r>
      <w:r w:rsidRPr="003C1544">
        <w:rPr>
          <w:rFonts w:ascii="Arial Narrow" w:hAnsi="Arial Narrow"/>
          <w:sz w:val="24"/>
          <w:szCs w:val="24"/>
        </w:rPr>
        <w:t>завершен.</w:t>
      </w:r>
    </w:p>
    <w:p w:rsidR="001A7658" w:rsidRDefault="001A7658" w:rsidP="001A7658">
      <w:pPr>
        <w:spacing w:before="120" w:after="120" w:line="360" w:lineRule="auto"/>
        <w:ind w:firstLine="709"/>
        <w:jc w:val="both"/>
        <w:rPr>
          <w:rFonts w:ascii="Arial Narrow" w:eastAsia="Arial Unicode MS" w:hAnsi="Arial Narrow" w:cs="Arial Unicode MS"/>
          <w:sz w:val="24"/>
          <w:szCs w:val="24"/>
          <w:lang w:eastAsia="zh-CN" w:bidi="hi-IN"/>
        </w:rPr>
      </w:pPr>
      <w:proofErr w:type="gramStart"/>
      <w:r w:rsidRPr="00DB31FC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>Сел</w:t>
      </w:r>
      <w:r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>ьскохозяйственная</w:t>
      </w:r>
      <w:proofErr w:type="gramEnd"/>
      <w:r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 xml:space="preserve"> </w:t>
      </w:r>
      <w:proofErr w:type="spellStart"/>
      <w:r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>микроперепись</w:t>
      </w:r>
      <w:proofErr w:type="spellEnd"/>
      <w:r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 xml:space="preserve"> -</w:t>
      </w:r>
      <w:r w:rsidRPr="00DB31FC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 xml:space="preserve"> спос</w:t>
      </w:r>
      <w:r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>об зафиксировать перемены, произошедшие</w:t>
      </w:r>
      <w:r w:rsidRPr="00DB31FC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 xml:space="preserve"> в аграрном секторе за последние пять лет.</w:t>
      </w:r>
      <w:r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 xml:space="preserve"> </w:t>
      </w:r>
      <w:proofErr w:type="spellStart"/>
      <w:r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>Микроперепись</w:t>
      </w:r>
      <w:proofErr w:type="spellEnd"/>
      <w:r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 xml:space="preserve"> служит исключительно статистическим целям. </w:t>
      </w:r>
      <w:r w:rsidRPr="00F067CA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>Информация от</w:t>
      </w:r>
      <w:r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 xml:space="preserve"> различных категорий</w:t>
      </w:r>
      <w:r w:rsidRPr="00F067CA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 xml:space="preserve"> сельхозпроизводителей позволит сформировать точную статистику, на которую смогут опереться органы власти при выработке мер экономической поддержки</w:t>
      </w:r>
      <w:r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 xml:space="preserve"> аграрного</w:t>
      </w:r>
      <w:r w:rsidRPr="00F067CA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 xml:space="preserve"> сектора</w:t>
      </w:r>
      <w:r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 xml:space="preserve"> страны</w:t>
      </w:r>
      <w:r w:rsidRPr="00F067CA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>.</w:t>
      </w:r>
    </w:p>
    <w:p w:rsidR="001A7658" w:rsidRDefault="001A7658" w:rsidP="001A7658">
      <w:pPr>
        <w:spacing w:before="120" w:after="120" w:line="360" w:lineRule="auto"/>
        <w:ind w:firstLine="709"/>
        <w:jc w:val="both"/>
        <w:rPr>
          <w:rFonts w:ascii="Arial Narrow" w:eastAsia="Arial Unicode MS" w:hAnsi="Arial Narrow" w:cs="Arial Unicode MS"/>
          <w:sz w:val="24"/>
          <w:szCs w:val="24"/>
          <w:lang w:eastAsia="zh-CN" w:bidi="hi-IN"/>
        </w:rPr>
      </w:pPr>
      <w:r w:rsidRPr="008D018A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 xml:space="preserve">Предварительные итоги </w:t>
      </w:r>
      <w:proofErr w:type="gramStart"/>
      <w:r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>Сельскохозяйственной</w:t>
      </w:r>
      <w:proofErr w:type="gramEnd"/>
      <w:r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 xml:space="preserve"> </w:t>
      </w:r>
      <w:proofErr w:type="spellStart"/>
      <w:r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>микро</w:t>
      </w:r>
      <w:r w:rsidRPr="008D018A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>переписи</w:t>
      </w:r>
      <w:proofErr w:type="spellEnd"/>
      <w:r w:rsidRPr="008D018A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 xml:space="preserve"> бу</w:t>
      </w:r>
      <w:r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>дут подведены в конце 2021</w:t>
      </w:r>
      <w:r w:rsidRPr="008D018A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 xml:space="preserve"> года</w:t>
      </w:r>
      <w:r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 xml:space="preserve">, окончательные – в </w:t>
      </w:r>
      <w:r>
        <w:rPr>
          <w:rFonts w:ascii="Arial Narrow" w:eastAsia="Arial Unicode MS" w:hAnsi="Arial Narrow" w:cs="Arial Unicode MS"/>
          <w:sz w:val="24"/>
          <w:szCs w:val="24"/>
          <w:lang w:val="en-US" w:eastAsia="zh-CN" w:bidi="hi-IN"/>
        </w:rPr>
        <w:t>IV</w:t>
      </w:r>
      <w:r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 xml:space="preserve"> квартале 2022 года. </w:t>
      </w:r>
      <w:r w:rsidRPr="00EB5F33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>Все полученные сведения конфиденциальны и будут использованы только для формирования сводной официальной статистической информации.</w:t>
      </w:r>
    </w:p>
    <w:p w:rsidR="00487BF7" w:rsidRDefault="00487BF7"/>
    <w:sectPr w:rsidR="00487BF7" w:rsidSect="003B7F1F">
      <w:footerReference w:type="default" r:id="rId4"/>
      <w:headerReference w:type="first" r:id="rId5"/>
      <w:footerReference w:type="first" r:id="rId6"/>
      <w:pgSz w:w="11906" w:h="16838"/>
      <w:pgMar w:top="1134" w:right="851" w:bottom="1134" w:left="1134" w:header="709" w:footer="709" w:gutter="0"/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1C62" w:rsidRDefault="001A7658" w:rsidP="003E1C62">
    <w:pPr>
      <w:pStyle w:val="a5"/>
      <w:jc w:val="center"/>
    </w:pPr>
    <w:r>
      <w:rPr>
        <w:noProof/>
        <w:lang w:eastAsia="ru-RU"/>
      </w:rPr>
      <w:drawing>
        <wp:inline distT="0" distB="0" distL="0" distR="0">
          <wp:extent cx="4779264" cy="676656"/>
          <wp:effectExtent l="0" t="0" r="2540" b="9525"/>
          <wp:docPr id="4" name="Рисунок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VSHP_titul_down_M3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779264" cy="67665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307E" w:rsidRDefault="001A7658" w:rsidP="009A307E">
    <w:pPr>
      <w:pStyle w:val="a5"/>
      <w:jc w:val="center"/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307E" w:rsidRDefault="001A7658">
    <w:pPr>
      <w:pStyle w:val="a3"/>
    </w:pPr>
    <w:r>
      <w:rPr>
        <w:noProof/>
        <w:lang w:eastAsia="ru-RU"/>
      </w:rPr>
      <w:drawing>
        <wp:inline distT="0" distB="0" distL="0" distR="0">
          <wp:extent cx="771277" cy="802502"/>
          <wp:effectExtent l="0" t="0" r="0" b="0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3262" cy="804568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rPr>
        <w:noProof/>
        <w:lang w:eastAsia="ru-RU"/>
      </w:rPr>
      <w:drawing>
        <wp:inline distT="0" distB="0" distL="0" distR="0">
          <wp:extent cx="1693628" cy="858098"/>
          <wp:effectExtent l="0" t="0" r="1905" b="0"/>
          <wp:docPr id="3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VSHP_logo+slogan_30 mm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 l="38793"/>
                  <a:stretch/>
                </pic:blipFill>
                <pic:spPr bwMode="auto">
                  <a:xfrm>
                    <a:off x="0" y="0"/>
                    <a:ext cx="1707527" cy="86514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</a:ext>
                  </a:extLst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A7658"/>
    <w:rsid w:val="001A7658"/>
    <w:rsid w:val="00487B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765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A765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1A7658"/>
  </w:style>
  <w:style w:type="paragraph" w:styleId="a5">
    <w:name w:val="footer"/>
    <w:basedOn w:val="a"/>
    <w:link w:val="a6"/>
    <w:uiPriority w:val="99"/>
    <w:unhideWhenUsed/>
    <w:rsid w:val="001A765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1A7658"/>
  </w:style>
  <w:style w:type="paragraph" w:styleId="a7">
    <w:name w:val="Balloon Text"/>
    <w:basedOn w:val="a"/>
    <w:link w:val="a8"/>
    <w:uiPriority w:val="99"/>
    <w:semiHidden/>
    <w:unhideWhenUsed/>
    <w:rsid w:val="001A76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A765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2.xml"/><Relationship Id="rId5" Type="http://schemas.openxmlformats.org/officeDocument/2006/relationships/header" Target="header1.xml"/><Relationship Id="rId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151</Words>
  <Characters>866</Characters>
  <Application>Microsoft Office Word</Application>
  <DocSecurity>0</DocSecurity>
  <Lines>7</Lines>
  <Paragraphs>2</Paragraphs>
  <ScaleCrop>false</ScaleCrop>
  <Company/>
  <LinksUpToDate>false</LinksUpToDate>
  <CharactersWithSpaces>1015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2021-08-27T05:30:00Z</dcterms:created>
  <dcterms:modified xsi:type="dcterms:W3CDTF">2021-08-27T05:39:00Z</dcterms:modified>
</cp:coreProperties>
</file>