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01D" w:rsidRPr="00FD4981" w:rsidRDefault="00FD4981" w:rsidP="00E973FD">
      <w:pPr>
        <w:pStyle w:val="20"/>
        <w:shd w:val="clear" w:color="auto" w:fill="auto"/>
        <w:spacing w:before="0"/>
        <w:jc w:val="center"/>
        <w:rPr>
          <w:b/>
        </w:rPr>
      </w:pPr>
      <w:r w:rsidRPr="00FD4981">
        <w:rPr>
          <w:b/>
        </w:rPr>
        <w:t>Горяч</w:t>
      </w:r>
      <w:r>
        <w:rPr>
          <w:b/>
        </w:rPr>
        <w:t>ая</w:t>
      </w:r>
      <w:r w:rsidRPr="00FD4981">
        <w:rPr>
          <w:b/>
        </w:rPr>
        <w:t xml:space="preserve"> лини</w:t>
      </w:r>
      <w:r>
        <w:rPr>
          <w:b/>
        </w:rPr>
        <w:t>я</w:t>
      </w:r>
      <w:r w:rsidRPr="00FD4981">
        <w:rPr>
          <w:b/>
        </w:rPr>
        <w:t xml:space="preserve"> </w:t>
      </w:r>
      <w:r w:rsidR="003536F1">
        <w:rPr>
          <w:b/>
        </w:rPr>
        <w:t>«</w:t>
      </w:r>
      <w:proofErr w:type="spellStart"/>
      <w:r w:rsidR="003536F1">
        <w:rPr>
          <w:b/>
        </w:rPr>
        <w:t>Антиконтр</w:t>
      </w:r>
      <w:r w:rsidR="009E52FA">
        <w:rPr>
          <w:b/>
        </w:rPr>
        <w:t>а</w:t>
      </w:r>
      <w:r w:rsidR="003536F1">
        <w:rPr>
          <w:b/>
        </w:rPr>
        <w:t>факт</w:t>
      </w:r>
      <w:proofErr w:type="spellEnd"/>
      <w:r w:rsidR="003536F1">
        <w:rPr>
          <w:b/>
        </w:rPr>
        <w:t>»</w:t>
      </w:r>
    </w:p>
    <w:p w:rsidR="00E5601D" w:rsidRDefault="00E5601D" w:rsidP="00E973FD">
      <w:pPr>
        <w:pStyle w:val="20"/>
        <w:shd w:val="clear" w:color="auto" w:fill="auto"/>
        <w:spacing w:before="0"/>
      </w:pPr>
    </w:p>
    <w:p w:rsidR="00FD4981" w:rsidRDefault="00FD4981" w:rsidP="00E973FD">
      <w:pPr>
        <w:pStyle w:val="20"/>
        <w:shd w:val="clear" w:color="auto" w:fill="auto"/>
        <w:spacing w:before="0"/>
      </w:pPr>
    </w:p>
    <w:p w:rsidR="00FD4981" w:rsidRDefault="003536F1" w:rsidP="00E973FD">
      <w:pPr>
        <w:spacing w:line="367" w:lineRule="exac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Уважаемые жители и гости Большеигнатовского муниципального района! Организована </w:t>
      </w:r>
      <w:r w:rsidR="00FD4981" w:rsidRPr="00FD4981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FD4981" w:rsidRPr="00FD4981">
        <w:rPr>
          <w:rFonts w:ascii="Times New Roman" w:eastAsia="Times New Roman" w:hAnsi="Times New Roman" w:cs="Times New Roman"/>
          <w:sz w:val="28"/>
          <w:szCs w:val="28"/>
        </w:rPr>
        <w:t xml:space="preserve"> Горячей линии по противодействию незаконному обороту промышленной продукции с единым Федеральным номером </w:t>
      </w:r>
      <w:r w:rsidR="00FD4981" w:rsidRPr="00FD4981">
        <w:rPr>
          <w:rFonts w:ascii="Times New Roman" w:eastAsia="Times New Roman" w:hAnsi="Times New Roman" w:cs="Times New Roman"/>
          <w:b/>
          <w:sz w:val="28"/>
          <w:szCs w:val="28"/>
        </w:rPr>
        <w:t>88003335112.</w:t>
      </w:r>
    </w:p>
    <w:p w:rsidR="00FD4981" w:rsidRPr="00FD4981" w:rsidRDefault="00FD4981" w:rsidP="00E973FD">
      <w:pPr>
        <w:spacing w:line="367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4981">
        <w:rPr>
          <w:rFonts w:ascii="Times New Roman" w:eastAsia="Times New Roman" w:hAnsi="Times New Roman" w:cs="Times New Roman"/>
          <w:sz w:val="28"/>
          <w:szCs w:val="28"/>
        </w:rPr>
        <w:t>Основными целями Горячей линии являются:</w:t>
      </w:r>
    </w:p>
    <w:p w:rsidR="00FD4981" w:rsidRPr="00FD4981" w:rsidRDefault="00E973FD" w:rsidP="00E973FD">
      <w:pPr>
        <w:spacing w:line="371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D4981" w:rsidRPr="00FD4981">
        <w:rPr>
          <w:rFonts w:ascii="Times New Roman" w:eastAsia="Times New Roman" w:hAnsi="Times New Roman" w:cs="Times New Roman"/>
          <w:sz w:val="28"/>
          <w:szCs w:val="28"/>
        </w:rPr>
        <w:t>содействие государственным органам исполнительной власти, в сферу которых входит противодействие незаконному обороту промышленной продукции, контрольным и правоохранительным органам в работе по противодействию незаконному обороту промышленной продукции;</w:t>
      </w:r>
    </w:p>
    <w:p w:rsidR="00FD4981" w:rsidRPr="00FD4981" w:rsidRDefault="00E973FD" w:rsidP="00E973FD">
      <w:pPr>
        <w:tabs>
          <w:tab w:val="left" w:pos="1384"/>
        </w:tabs>
        <w:spacing w:line="40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D4981" w:rsidRPr="00FD4981">
        <w:rPr>
          <w:rFonts w:ascii="Times New Roman" w:eastAsia="Times New Roman" w:hAnsi="Times New Roman" w:cs="Times New Roman"/>
          <w:sz w:val="28"/>
          <w:szCs w:val="28"/>
        </w:rPr>
        <w:t>информационная и методическая помо</w:t>
      </w:r>
      <w:bookmarkStart w:id="0" w:name="_GoBack"/>
      <w:bookmarkEnd w:id="0"/>
      <w:r w:rsidR="00FD4981" w:rsidRPr="00FD4981">
        <w:rPr>
          <w:rFonts w:ascii="Times New Roman" w:eastAsia="Times New Roman" w:hAnsi="Times New Roman" w:cs="Times New Roman"/>
          <w:sz w:val="28"/>
          <w:szCs w:val="28"/>
        </w:rPr>
        <w:t>щь в своевременном выявлении и пресечении возможных нарушений в сфере незаконного оборота промышленной продукции;</w:t>
      </w:r>
    </w:p>
    <w:p w:rsidR="00E973FD" w:rsidRDefault="00E973FD" w:rsidP="00E973FD">
      <w:pPr>
        <w:spacing w:line="374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D4981" w:rsidRPr="00FD4981">
        <w:rPr>
          <w:rFonts w:ascii="Times New Roman" w:eastAsia="Times New Roman" w:hAnsi="Times New Roman" w:cs="Times New Roman"/>
          <w:sz w:val="28"/>
          <w:szCs w:val="28"/>
        </w:rPr>
        <w:t>предоставление права и возможности любому физическому и юридическому лицу направить сообщение по вопросам защиты своих прав и</w:t>
      </w:r>
      <w:bookmarkStart w:id="1" w:name="bookmark4"/>
    </w:p>
    <w:p w:rsidR="00FD4981" w:rsidRPr="00FD4981" w:rsidRDefault="00FD4981" w:rsidP="00E973FD">
      <w:pPr>
        <w:spacing w:line="3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4981">
        <w:rPr>
          <w:rFonts w:ascii="Times New Roman" w:eastAsia="Times New Roman" w:hAnsi="Times New Roman" w:cs="Times New Roman"/>
          <w:sz w:val="28"/>
          <w:szCs w:val="28"/>
        </w:rPr>
        <w:t>законных интересов;</w:t>
      </w:r>
      <w:bookmarkEnd w:id="1"/>
    </w:p>
    <w:p w:rsidR="00FD4981" w:rsidRPr="00FD4981" w:rsidRDefault="00E973FD" w:rsidP="00E973FD">
      <w:pPr>
        <w:tabs>
          <w:tab w:val="left" w:pos="1384"/>
        </w:tabs>
        <w:spacing w:line="414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D4981" w:rsidRPr="00FD4981">
        <w:rPr>
          <w:rFonts w:ascii="Times New Roman" w:eastAsia="Times New Roman" w:hAnsi="Times New Roman" w:cs="Times New Roman"/>
          <w:sz w:val="28"/>
          <w:szCs w:val="28"/>
        </w:rPr>
        <w:t>обеспечение оперативного приема, регистрации и рассмотрения сообщений от заявителей.</w:t>
      </w:r>
    </w:p>
    <w:sectPr w:rsidR="00FD4981" w:rsidRPr="00FD4981">
      <w:type w:val="continuous"/>
      <w:pgSz w:w="11900" w:h="16840"/>
      <w:pgMar w:top="1749" w:right="851" w:bottom="1749" w:left="16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98A" w:rsidRDefault="0056498A">
      <w:r>
        <w:separator/>
      </w:r>
    </w:p>
  </w:endnote>
  <w:endnote w:type="continuationSeparator" w:id="0">
    <w:p w:rsidR="0056498A" w:rsidRDefault="00564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98A" w:rsidRDefault="0056498A"/>
  </w:footnote>
  <w:footnote w:type="continuationSeparator" w:id="0">
    <w:p w:rsidR="0056498A" w:rsidRDefault="0056498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23829"/>
    <w:multiLevelType w:val="multilevel"/>
    <w:tmpl w:val="5FB049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A56544"/>
    <w:multiLevelType w:val="multilevel"/>
    <w:tmpl w:val="7D3A88D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DFE"/>
    <w:rsid w:val="002540F6"/>
    <w:rsid w:val="002C758C"/>
    <w:rsid w:val="003536F1"/>
    <w:rsid w:val="0056498A"/>
    <w:rsid w:val="0072568C"/>
    <w:rsid w:val="009E52FA"/>
    <w:rsid w:val="00A83DFE"/>
    <w:rsid w:val="00C05D5E"/>
    <w:rsid w:val="00E23C1B"/>
    <w:rsid w:val="00E5601D"/>
    <w:rsid w:val="00E973FD"/>
    <w:rsid w:val="00FD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7ptExact">
    <w:name w:val="Основной текст (3) + 17 pt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Pr>
      <w:rFonts w:ascii="Tahoma" w:eastAsia="Tahoma" w:hAnsi="Tahoma" w:cs="Tahoma"/>
      <w:b/>
      <w:bCs/>
      <w:i w:val="0"/>
      <w:iCs w:val="0"/>
      <w:smallCaps w:val="0"/>
      <w:strike w:val="0"/>
      <w:w w:val="50"/>
      <w:sz w:val="38"/>
      <w:szCs w:val="3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115pt">
    <w:name w:val="Основной текст (5) + 11.5 pt;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274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jc w:val="both"/>
      <w:outlineLvl w:val="0"/>
    </w:pPr>
    <w:rPr>
      <w:rFonts w:ascii="Tahoma" w:eastAsia="Tahoma" w:hAnsi="Tahoma" w:cs="Tahoma"/>
      <w:b/>
      <w:bCs/>
      <w:w w:val="50"/>
      <w:sz w:val="38"/>
      <w:szCs w:val="3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80" w:line="234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after="12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60" w:line="320" w:lineRule="exact"/>
      <w:ind w:firstLine="7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D4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98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7ptExact">
    <w:name w:val="Основной текст (3) + 17 pt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Pr>
      <w:rFonts w:ascii="Tahoma" w:eastAsia="Tahoma" w:hAnsi="Tahoma" w:cs="Tahoma"/>
      <w:b/>
      <w:bCs/>
      <w:i w:val="0"/>
      <w:iCs w:val="0"/>
      <w:smallCaps w:val="0"/>
      <w:strike w:val="0"/>
      <w:w w:val="50"/>
      <w:sz w:val="38"/>
      <w:szCs w:val="3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115pt">
    <w:name w:val="Основной текст (5) + 11.5 pt;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274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jc w:val="both"/>
      <w:outlineLvl w:val="0"/>
    </w:pPr>
    <w:rPr>
      <w:rFonts w:ascii="Tahoma" w:eastAsia="Tahoma" w:hAnsi="Tahoma" w:cs="Tahoma"/>
      <w:b/>
      <w:bCs/>
      <w:w w:val="50"/>
      <w:sz w:val="38"/>
      <w:szCs w:val="3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80" w:line="234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after="12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60" w:line="320" w:lineRule="exact"/>
      <w:ind w:firstLine="7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D4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98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9</cp:revision>
  <cp:lastPrinted>2021-09-06T08:57:00Z</cp:lastPrinted>
  <dcterms:created xsi:type="dcterms:W3CDTF">2021-09-06T08:50:00Z</dcterms:created>
  <dcterms:modified xsi:type="dcterms:W3CDTF">2021-09-06T09:25:00Z</dcterms:modified>
</cp:coreProperties>
</file>