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B7C" w:rsidRPr="00080B7C" w:rsidRDefault="00080B7C" w:rsidP="00080B7C">
      <w:pPr>
        <w:pStyle w:val="af0"/>
        <w:tabs>
          <w:tab w:val="clear" w:pos="9639"/>
          <w:tab w:val="left" w:pos="10206"/>
        </w:tabs>
        <w:ind w:left="0"/>
        <w:jc w:val="left"/>
        <w:rPr>
          <w:color w:val="FF0000"/>
          <w:sz w:val="22"/>
          <w:szCs w:val="22"/>
        </w:rPr>
      </w:pPr>
      <w:r>
        <w:rPr>
          <w:noProof/>
        </w:rPr>
        <w:t xml:space="preserve">   </w:t>
      </w:r>
      <w:r>
        <w:rPr>
          <w:noProof/>
        </w:rPr>
        <w:t xml:space="preserve">                                </w:t>
      </w:r>
      <w:r w:rsidRPr="00080B7C">
        <w:rPr>
          <w:noProof/>
          <w:sz w:val="22"/>
          <w:szCs w:val="22"/>
        </w:rPr>
        <w:t xml:space="preserve">                     </w:t>
      </w:r>
      <w:r w:rsidRPr="00080B7C">
        <w:rPr>
          <w:noProof/>
          <w:sz w:val="22"/>
          <w:szCs w:val="22"/>
        </w:rPr>
        <w:drawing>
          <wp:inline distT="0" distB="0" distL="0" distR="0" wp14:anchorId="2DA6704E" wp14:editId="652F37ED">
            <wp:extent cx="571500" cy="600075"/>
            <wp:effectExtent l="0" t="0" r="0" b="0"/>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080B7C" w:rsidRPr="00080B7C" w:rsidRDefault="00080B7C" w:rsidP="00080B7C">
      <w:pPr>
        <w:tabs>
          <w:tab w:val="left" w:pos="5670"/>
          <w:tab w:val="left" w:pos="6663"/>
          <w:tab w:val="left" w:pos="7513"/>
          <w:tab w:val="left" w:pos="7938"/>
        </w:tabs>
        <w:jc w:val="center"/>
        <w:rPr>
          <w:rFonts w:ascii="Times New Roman" w:hAnsi="Times New Roman" w:cs="Times New Roman"/>
          <w:b/>
        </w:rPr>
      </w:pPr>
      <w:r w:rsidRPr="00080B7C">
        <w:rPr>
          <w:rFonts w:ascii="Times New Roman" w:hAnsi="Times New Roman" w:cs="Times New Roman"/>
          <w:b/>
        </w:rPr>
        <w:t>Администрация  Большеигнатовского муниципаль</w:t>
      </w:r>
      <w:r>
        <w:rPr>
          <w:rFonts w:ascii="Times New Roman" w:hAnsi="Times New Roman" w:cs="Times New Roman"/>
          <w:b/>
        </w:rPr>
        <w:t>ного района Республики Мордовия</w:t>
      </w:r>
    </w:p>
    <w:p w:rsidR="00080B7C" w:rsidRPr="00080B7C" w:rsidRDefault="00080B7C" w:rsidP="00080B7C">
      <w:pPr>
        <w:pStyle w:val="2"/>
        <w:jc w:val="center"/>
        <w:rPr>
          <w:rFonts w:ascii="Times New Roman" w:hAnsi="Times New Roman" w:cs="Times New Roman"/>
          <w:color w:val="auto"/>
          <w:sz w:val="22"/>
          <w:szCs w:val="22"/>
        </w:rPr>
      </w:pPr>
      <w:r w:rsidRPr="00080B7C">
        <w:rPr>
          <w:rFonts w:ascii="Times New Roman" w:hAnsi="Times New Roman" w:cs="Times New Roman"/>
          <w:i/>
          <w:color w:val="auto"/>
          <w:sz w:val="22"/>
          <w:szCs w:val="22"/>
        </w:rPr>
        <w:t>ПОСТАНОВЛЕНИЕ</w:t>
      </w:r>
    </w:p>
    <w:p w:rsidR="00080B7C" w:rsidRPr="00080B7C" w:rsidRDefault="00080B7C" w:rsidP="00080B7C">
      <w:pPr>
        <w:rPr>
          <w:rFonts w:ascii="Times New Roman" w:hAnsi="Times New Roman" w:cs="Times New Roman"/>
        </w:rPr>
      </w:pPr>
      <w:r>
        <w:rPr>
          <w:rFonts w:ascii="Times New Roman" w:hAnsi="Times New Roman" w:cs="Times New Roman"/>
        </w:rPr>
        <w:t xml:space="preserve">            </w:t>
      </w:r>
      <w:r w:rsidRPr="00080B7C">
        <w:rPr>
          <w:rFonts w:ascii="Times New Roman" w:hAnsi="Times New Roman" w:cs="Times New Roman"/>
        </w:rPr>
        <w:t xml:space="preserve">от   «24» сентября 2021 г.                                                                   </w:t>
      </w:r>
      <w:r w:rsidRPr="00080B7C">
        <w:rPr>
          <w:rFonts w:ascii="Times New Roman" w:hAnsi="Times New Roman" w:cs="Times New Roman"/>
        </w:rPr>
        <w:sym w:font="Times New Roman" w:char="2116"/>
      </w:r>
      <w:r w:rsidRPr="00080B7C">
        <w:rPr>
          <w:rFonts w:ascii="Times New Roman" w:hAnsi="Times New Roman" w:cs="Times New Roman"/>
        </w:rPr>
        <w:t xml:space="preserve"> 394</w:t>
      </w:r>
    </w:p>
    <w:p w:rsidR="00080B7C" w:rsidRPr="00080B7C" w:rsidRDefault="00080B7C" w:rsidP="00080B7C">
      <w:pPr>
        <w:jc w:val="center"/>
        <w:rPr>
          <w:rFonts w:ascii="Times New Roman" w:hAnsi="Times New Roman" w:cs="Times New Roman"/>
        </w:rPr>
      </w:pPr>
      <w:r w:rsidRPr="00080B7C">
        <w:rPr>
          <w:rFonts w:ascii="Times New Roman" w:hAnsi="Times New Roman" w:cs="Times New Roman"/>
        </w:rPr>
        <w:t>с. Большое Игнатово</w:t>
      </w:r>
    </w:p>
    <w:p w:rsidR="00080B7C" w:rsidRPr="00080B7C" w:rsidRDefault="00080B7C" w:rsidP="00080B7C">
      <w:pPr>
        <w:spacing w:after="0" w:line="240" w:lineRule="auto"/>
        <w:ind w:right="2408"/>
        <w:rPr>
          <w:rFonts w:ascii="Times New Roman" w:hAnsi="Times New Roman" w:cs="Times New Roman"/>
        </w:rPr>
      </w:pPr>
      <w:r w:rsidRPr="00080B7C">
        <w:rPr>
          <w:rFonts w:ascii="Times New Roman" w:hAnsi="Times New Roman" w:cs="Times New Roman"/>
        </w:rPr>
        <w:t xml:space="preserve">О  внесении изменений в постановление </w:t>
      </w:r>
    </w:p>
    <w:p w:rsidR="00080B7C" w:rsidRPr="00080B7C" w:rsidRDefault="00080B7C" w:rsidP="00080B7C">
      <w:pPr>
        <w:spacing w:after="0" w:line="240" w:lineRule="auto"/>
        <w:ind w:right="2408"/>
        <w:rPr>
          <w:rFonts w:ascii="Times New Roman" w:hAnsi="Times New Roman" w:cs="Times New Roman"/>
        </w:rPr>
      </w:pPr>
      <w:r w:rsidRPr="00080B7C">
        <w:rPr>
          <w:rFonts w:ascii="Times New Roman" w:hAnsi="Times New Roman" w:cs="Times New Roman"/>
        </w:rPr>
        <w:t xml:space="preserve">Администрации Большеигнатовского муниципального </w:t>
      </w:r>
    </w:p>
    <w:p w:rsidR="00080B7C" w:rsidRPr="00080B7C" w:rsidRDefault="00080B7C" w:rsidP="00080B7C">
      <w:pPr>
        <w:spacing w:after="0" w:line="240" w:lineRule="auto"/>
        <w:ind w:right="2408"/>
        <w:rPr>
          <w:rFonts w:ascii="Times New Roman" w:hAnsi="Times New Roman" w:cs="Times New Roman"/>
        </w:rPr>
      </w:pPr>
      <w:r w:rsidRPr="00080B7C">
        <w:rPr>
          <w:rFonts w:ascii="Times New Roman" w:hAnsi="Times New Roman" w:cs="Times New Roman"/>
        </w:rPr>
        <w:t xml:space="preserve">района от 01.10.2015 г. №357 «Об утверждении муниципальной программы «Развитие жилищно-коммунального хозяйства Большеигнатовского муниципального района на период 2016-2023 годы»»  </w:t>
      </w:r>
    </w:p>
    <w:p w:rsidR="00080B7C" w:rsidRPr="00080B7C" w:rsidRDefault="00080B7C" w:rsidP="00080B7C">
      <w:pPr>
        <w:ind w:firstLine="709"/>
        <w:jc w:val="both"/>
        <w:rPr>
          <w:rFonts w:ascii="Times New Roman" w:hAnsi="Times New Roman" w:cs="Times New Roman"/>
        </w:rPr>
      </w:pPr>
    </w:p>
    <w:p w:rsidR="00080B7C" w:rsidRPr="00080B7C" w:rsidRDefault="00080B7C" w:rsidP="00080B7C">
      <w:pPr>
        <w:jc w:val="both"/>
        <w:rPr>
          <w:rFonts w:ascii="Times New Roman" w:hAnsi="Times New Roman" w:cs="Times New Roman"/>
          <w:b/>
        </w:rPr>
      </w:pPr>
      <w:r w:rsidRPr="00080B7C">
        <w:rPr>
          <w:rFonts w:ascii="Times New Roman" w:hAnsi="Times New Roman" w:cs="Times New Roman"/>
        </w:rPr>
        <w:t xml:space="preserve">Администрация Большеигнатовского муниципального района Республики Мордовия </w:t>
      </w:r>
      <w:r w:rsidRPr="00080B7C">
        <w:rPr>
          <w:rFonts w:ascii="Times New Roman" w:hAnsi="Times New Roman" w:cs="Times New Roman"/>
          <w:b/>
        </w:rPr>
        <w:t>постановляет:</w:t>
      </w:r>
    </w:p>
    <w:p w:rsidR="00080B7C" w:rsidRPr="00080B7C" w:rsidRDefault="00080B7C" w:rsidP="00080B7C">
      <w:pPr>
        <w:spacing w:after="0" w:line="240" w:lineRule="auto"/>
        <w:ind w:firstLine="567"/>
        <w:jc w:val="both"/>
        <w:rPr>
          <w:rFonts w:ascii="Times New Roman" w:hAnsi="Times New Roman" w:cs="Times New Roman"/>
          <w:b/>
        </w:rPr>
      </w:pPr>
      <w:r w:rsidRPr="00080B7C">
        <w:rPr>
          <w:rFonts w:ascii="Times New Roman" w:hAnsi="Times New Roman" w:cs="Times New Roman"/>
        </w:rPr>
        <w:t xml:space="preserve">1. Внести изменения в постановление Администрации Большеигнатовского муниципального района от 01.10.2015 г. №357 «Об утверждении муниципальной программы «Развитие жилищно-коммунального хозяйства Большеигнатовского муниципального района на период 2016-2024 годы» далее (Программа) следующего содержания:  </w:t>
      </w:r>
    </w:p>
    <w:p w:rsidR="00080B7C" w:rsidRPr="00080B7C" w:rsidRDefault="00080B7C" w:rsidP="00080B7C">
      <w:pPr>
        <w:spacing w:after="0" w:line="240" w:lineRule="auto"/>
        <w:ind w:right="140" w:firstLine="567"/>
        <w:jc w:val="both"/>
        <w:rPr>
          <w:rFonts w:ascii="Times New Roman" w:hAnsi="Times New Roman" w:cs="Times New Roman"/>
        </w:rPr>
      </w:pPr>
      <w:r w:rsidRPr="00080B7C">
        <w:rPr>
          <w:rFonts w:ascii="Times New Roman" w:hAnsi="Times New Roman" w:cs="Times New Roman"/>
        </w:rPr>
        <w:t>1.1.В паспорте Программы:</w:t>
      </w:r>
    </w:p>
    <w:p w:rsidR="00080B7C" w:rsidRPr="00080B7C" w:rsidRDefault="00080B7C" w:rsidP="00080B7C">
      <w:pPr>
        <w:spacing w:after="0" w:line="240" w:lineRule="auto"/>
        <w:ind w:right="140" w:firstLine="567"/>
        <w:jc w:val="both"/>
        <w:rPr>
          <w:rFonts w:ascii="Times New Roman" w:hAnsi="Times New Roman" w:cs="Times New Roman"/>
        </w:rPr>
      </w:pPr>
      <w:r w:rsidRPr="00080B7C">
        <w:rPr>
          <w:rFonts w:ascii="Times New Roman" w:hAnsi="Times New Roman" w:cs="Times New Roman"/>
        </w:rPr>
        <w:t>- позицию «Объемы и источники финансирования Программы» изложить в следующей редакции:</w:t>
      </w:r>
    </w:p>
    <w:p w:rsidR="00080B7C" w:rsidRPr="00080B7C" w:rsidRDefault="00080B7C" w:rsidP="00080B7C">
      <w:pPr>
        <w:spacing w:after="0" w:line="240" w:lineRule="auto"/>
        <w:ind w:left="-15" w:firstLine="840"/>
        <w:jc w:val="both"/>
        <w:rPr>
          <w:rFonts w:ascii="Times New Roman" w:hAnsi="Times New Roman" w:cs="Times New Roman"/>
        </w:rPr>
      </w:pPr>
      <w:r w:rsidRPr="00080B7C">
        <w:rPr>
          <w:rFonts w:ascii="Times New Roman" w:hAnsi="Times New Roman" w:cs="Times New Roman"/>
        </w:rPr>
        <w:t>«Реализация Программы будет обеспечена за счет бюджета района, республиканского бюджета РМ (в числе согласованных проектов республиканского значения),  привлекаемых внебюджетных источников. К внебюджетным источникам, привлекаемым для финансирования Программы, относятся взносы участников Программы, включая предприятия и организации государственного и негосударственного сектора экономики. кредиты банков, средства фондов и др. поступления.</w:t>
      </w:r>
    </w:p>
    <w:p w:rsidR="00080B7C" w:rsidRPr="00080B7C" w:rsidRDefault="00080B7C" w:rsidP="00080B7C">
      <w:pPr>
        <w:spacing w:after="0" w:line="240" w:lineRule="auto"/>
        <w:ind w:left="-15" w:firstLine="840"/>
        <w:jc w:val="both"/>
        <w:rPr>
          <w:rFonts w:ascii="Times New Roman" w:hAnsi="Times New Roman" w:cs="Times New Roman"/>
        </w:rPr>
      </w:pPr>
      <w:r w:rsidRPr="00080B7C">
        <w:rPr>
          <w:rFonts w:ascii="Times New Roman" w:hAnsi="Times New Roman" w:cs="Times New Roman"/>
        </w:rPr>
        <w:t>Всего финансовых средств на реализацию Программы предусмотрено  30107,0 тыс.руб.</w:t>
      </w:r>
    </w:p>
    <w:p w:rsidR="00080B7C" w:rsidRPr="00080B7C" w:rsidRDefault="00080B7C" w:rsidP="00080B7C">
      <w:pPr>
        <w:spacing w:after="0" w:line="240" w:lineRule="auto"/>
        <w:ind w:left="-15" w:firstLine="840"/>
        <w:jc w:val="both"/>
        <w:rPr>
          <w:rFonts w:ascii="Times New Roman" w:hAnsi="Times New Roman" w:cs="Times New Roman"/>
        </w:rPr>
      </w:pPr>
      <w:r w:rsidRPr="00080B7C">
        <w:rPr>
          <w:rFonts w:ascii="Times New Roman" w:hAnsi="Times New Roman" w:cs="Times New Roman"/>
        </w:rPr>
        <w:t>В т.ч. по источникам финансирования:</w:t>
      </w:r>
    </w:p>
    <w:p w:rsidR="00080B7C" w:rsidRPr="00080B7C" w:rsidRDefault="00080B7C" w:rsidP="00080B7C">
      <w:pPr>
        <w:spacing w:after="0" w:line="240" w:lineRule="auto"/>
        <w:ind w:left="-15" w:firstLine="840"/>
        <w:jc w:val="both"/>
        <w:rPr>
          <w:rFonts w:ascii="Times New Roman" w:hAnsi="Times New Roman" w:cs="Times New Roman"/>
        </w:rPr>
      </w:pPr>
      <w:r w:rsidRPr="00080B7C">
        <w:rPr>
          <w:rFonts w:ascii="Times New Roman" w:hAnsi="Times New Roman" w:cs="Times New Roman"/>
        </w:rPr>
        <w:t>Республики бюджет РМ –1000,0 тыс. руб.</w:t>
      </w:r>
    </w:p>
    <w:p w:rsidR="00080B7C" w:rsidRPr="00080B7C" w:rsidRDefault="00080B7C" w:rsidP="00080B7C">
      <w:pPr>
        <w:spacing w:after="0" w:line="240" w:lineRule="auto"/>
        <w:ind w:left="-15" w:firstLine="840"/>
        <w:jc w:val="both"/>
        <w:rPr>
          <w:rFonts w:ascii="Times New Roman" w:hAnsi="Times New Roman" w:cs="Times New Roman"/>
        </w:rPr>
      </w:pPr>
      <w:r w:rsidRPr="00080B7C">
        <w:rPr>
          <w:rFonts w:ascii="Times New Roman" w:hAnsi="Times New Roman" w:cs="Times New Roman"/>
        </w:rPr>
        <w:t>местный бюджет – 0 тыс. руб.</w:t>
      </w:r>
    </w:p>
    <w:p w:rsidR="00080B7C" w:rsidRPr="00080B7C" w:rsidRDefault="00080B7C" w:rsidP="00080B7C">
      <w:pPr>
        <w:spacing w:after="0" w:line="240" w:lineRule="auto"/>
        <w:ind w:left="-15" w:firstLine="840"/>
        <w:jc w:val="both"/>
        <w:rPr>
          <w:rFonts w:ascii="Times New Roman" w:hAnsi="Times New Roman" w:cs="Times New Roman"/>
        </w:rPr>
      </w:pPr>
      <w:r w:rsidRPr="00080B7C">
        <w:rPr>
          <w:rFonts w:ascii="Times New Roman" w:hAnsi="Times New Roman" w:cs="Times New Roman"/>
        </w:rPr>
        <w:t>Федеральный бюджет — 0 тыс. руб.</w:t>
      </w:r>
    </w:p>
    <w:p w:rsidR="00080B7C" w:rsidRPr="00080B7C" w:rsidRDefault="00080B7C" w:rsidP="00080B7C">
      <w:pPr>
        <w:spacing w:after="0" w:line="240" w:lineRule="auto"/>
        <w:ind w:left="-15" w:firstLine="840"/>
        <w:jc w:val="both"/>
        <w:rPr>
          <w:rFonts w:ascii="Times New Roman" w:hAnsi="Times New Roman" w:cs="Times New Roman"/>
        </w:rPr>
      </w:pPr>
      <w:r w:rsidRPr="00080B7C">
        <w:rPr>
          <w:rFonts w:ascii="Times New Roman" w:hAnsi="Times New Roman" w:cs="Times New Roman"/>
        </w:rPr>
        <w:t>внебюджетные источники –29107,0 тыс. руб.</w:t>
      </w:r>
    </w:p>
    <w:p w:rsidR="00080B7C" w:rsidRPr="00080B7C" w:rsidRDefault="00080B7C" w:rsidP="00080B7C">
      <w:pPr>
        <w:spacing w:after="0" w:line="240" w:lineRule="auto"/>
        <w:ind w:left="-15" w:firstLine="840"/>
        <w:jc w:val="both"/>
        <w:rPr>
          <w:rFonts w:ascii="Times New Roman" w:hAnsi="Times New Roman" w:cs="Times New Roman"/>
        </w:rPr>
      </w:pPr>
      <w:r w:rsidRPr="00080B7C">
        <w:rPr>
          <w:rFonts w:ascii="Times New Roman" w:hAnsi="Times New Roman" w:cs="Times New Roman"/>
        </w:rPr>
        <w:t>Объемы и источники финансирования будут ежегодно корректироваться, исходя из имеющихся возможностей бюджетов указанных уровней»;</w:t>
      </w:r>
    </w:p>
    <w:p w:rsidR="00080B7C" w:rsidRPr="00080B7C" w:rsidRDefault="00080B7C" w:rsidP="00080B7C">
      <w:pPr>
        <w:spacing w:after="0" w:line="240" w:lineRule="auto"/>
        <w:ind w:right="140" w:firstLine="567"/>
        <w:jc w:val="both"/>
        <w:rPr>
          <w:rFonts w:ascii="Times New Roman" w:hAnsi="Times New Roman" w:cs="Times New Roman"/>
        </w:rPr>
      </w:pPr>
      <w:r w:rsidRPr="00080B7C">
        <w:rPr>
          <w:rFonts w:ascii="Times New Roman" w:hAnsi="Times New Roman" w:cs="Times New Roman"/>
        </w:rPr>
        <w:t>- позицию «Перечень основных мероприятий программы» изложить в следующей редакции:</w:t>
      </w:r>
    </w:p>
    <w:p w:rsidR="00080B7C" w:rsidRPr="00080B7C" w:rsidRDefault="00080B7C" w:rsidP="00080B7C">
      <w:pPr>
        <w:spacing w:after="0" w:line="240" w:lineRule="auto"/>
        <w:ind w:left="-15" w:firstLine="840"/>
        <w:jc w:val="both"/>
        <w:rPr>
          <w:rFonts w:ascii="Times New Roman" w:hAnsi="Times New Roman" w:cs="Times New Roman"/>
        </w:rPr>
      </w:pPr>
      <w:r w:rsidRPr="00080B7C">
        <w:rPr>
          <w:rFonts w:ascii="Times New Roman" w:hAnsi="Times New Roman" w:cs="Times New Roman"/>
        </w:rPr>
        <w:t>Основные мероприятия программы предусматривают:</w:t>
      </w:r>
    </w:p>
    <w:p w:rsidR="00080B7C" w:rsidRPr="00080B7C" w:rsidRDefault="00080B7C" w:rsidP="00080B7C">
      <w:pPr>
        <w:spacing w:after="0" w:line="240" w:lineRule="auto"/>
        <w:ind w:left="-15" w:firstLine="840"/>
        <w:jc w:val="both"/>
        <w:rPr>
          <w:rFonts w:ascii="Times New Roman" w:hAnsi="Times New Roman" w:cs="Times New Roman"/>
        </w:rPr>
      </w:pPr>
      <w:r w:rsidRPr="00080B7C">
        <w:rPr>
          <w:rFonts w:ascii="Times New Roman" w:hAnsi="Times New Roman" w:cs="Times New Roman"/>
        </w:rPr>
        <w:t>- Установка блочно модульной котельной в с. Большое Игнатово по ул. Щорса для отапливания МКД;</w:t>
      </w:r>
    </w:p>
    <w:p w:rsidR="00080B7C" w:rsidRPr="00080B7C" w:rsidRDefault="00080B7C" w:rsidP="00080B7C">
      <w:pPr>
        <w:spacing w:after="0" w:line="240" w:lineRule="auto"/>
        <w:ind w:left="-15" w:firstLine="840"/>
        <w:jc w:val="both"/>
        <w:rPr>
          <w:rFonts w:ascii="Times New Roman" w:hAnsi="Times New Roman" w:cs="Times New Roman"/>
        </w:rPr>
      </w:pPr>
      <w:r w:rsidRPr="00080B7C">
        <w:rPr>
          <w:rFonts w:ascii="Times New Roman" w:hAnsi="Times New Roman" w:cs="Times New Roman"/>
        </w:rPr>
        <w:t>- Установка блочно модульной котельной в с. Большое Игнатово по ул. Советская для отапливания МКД;</w:t>
      </w:r>
    </w:p>
    <w:p w:rsidR="00080B7C" w:rsidRPr="00080B7C" w:rsidRDefault="00080B7C" w:rsidP="00080B7C">
      <w:pPr>
        <w:spacing w:after="0" w:line="240" w:lineRule="auto"/>
        <w:ind w:left="-15" w:firstLine="840"/>
        <w:jc w:val="both"/>
        <w:rPr>
          <w:rFonts w:ascii="Times New Roman" w:hAnsi="Times New Roman" w:cs="Times New Roman"/>
        </w:rPr>
      </w:pPr>
      <w:r w:rsidRPr="00080B7C">
        <w:rPr>
          <w:rFonts w:ascii="Times New Roman" w:hAnsi="Times New Roman" w:cs="Times New Roman"/>
        </w:rPr>
        <w:t>- Установка блочно модульной котельной в с. Киржеманы;</w:t>
      </w:r>
    </w:p>
    <w:p w:rsidR="00080B7C" w:rsidRPr="00080B7C" w:rsidRDefault="00080B7C" w:rsidP="00080B7C">
      <w:pPr>
        <w:spacing w:after="0" w:line="240" w:lineRule="auto"/>
        <w:ind w:left="-15" w:firstLine="840"/>
        <w:jc w:val="both"/>
        <w:rPr>
          <w:rFonts w:ascii="Times New Roman" w:hAnsi="Times New Roman" w:cs="Times New Roman"/>
        </w:rPr>
      </w:pPr>
      <w:r w:rsidRPr="00080B7C">
        <w:rPr>
          <w:rFonts w:ascii="Times New Roman" w:hAnsi="Times New Roman" w:cs="Times New Roman"/>
        </w:rPr>
        <w:t>- Установка блочно модульной котельной в с. Большое Игнатово по ул. Советская для отапливания административных зданий;</w:t>
      </w:r>
    </w:p>
    <w:p w:rsidR="00080B7C" w:rsidRPr="00080B7C" w:rsidRDefault="00080B7C" w:rsidP="00080B7C">
      <w:pPr>
        <w:spacing w:after="0" w:line="240" w:lineRule="auto"/>
        <w:ind w:left="-15" w:firstLine="840"/>
        <w:jc w:val="both"/>
        <w:rPr>
          <w:rFonts w:ascii="Times New Roman" w:hAnsi="Times New Roman" w:cs="Times New Roman"/>
        </w:rPr>
      </w:pPr>
      <w:r w:rsidRPr="00080B7C">
        <w:rPr>
          <w:rFonts w:ascii="Times New Roman" w:hAnsi="Times New Roman" w:cs="Times New Roman"/>
        </w:rPr>
        <w:t>_ Установка блочно модульной котельной в с. Большое Игнатово по ул. Школьная для отапливания Большеигнатовской СОШ;</w:t>
      </w:r>
    </w:p>
    <w:p w:rsidR="00080B7C" w:rsidRPr="00080B7C" w:rsidRDefault="00080B7C" w:rsidP="00080B7C">
      <w:pPr>
        <w:spacing w:after="0" w:line="240" w:lineRule="auto"/>
        <w:ind w:left="-15" w:firstLine="840"/>
        <w:jc w:val="both"/>
        <w:rPr>
          <w:rFonts w:ascii="Times New Roman" w:hAnsi="Times New Roman" w:cs="Times New Roman"/>
        </w:rPr>
      </w:pPr>
      <w:r w:rsidRPr="00080B7C">
        <w:rPr>
          <w:rFonts w:ascii="Times New Roman" w:hAnsi="Times New Roman" w:cs="Times New Roman"/>
        </w:rPr>
        <w:t>- Установка блочно модульной котельной в с. Большое Игнатово по ул. Советская для отапливания Большеигнатовского детсада</w:t>
      </w:r>
    </w:p>
    <w:p w:rsidR="00080B7C" w:rsidRPr="00080B7C" w:rsidRDefault="00080B7C" w:rsidP="00080B7C">
      <w:pPr>
        <w:spacing w:after="0" w:line="240" w:lineRule="auto"/>
        <w:ind w:left="-15" w:firstLine="840"/>
        <w:jc w:val="both"/>
        <w:rPr>
          <w:rFonts w:ascii="Times New Roman" w:hAnsi="Times New Roman" w:cs="Times New Roman"/>
          <w:highlight w:val="yellow"/>
        </w:rPr>
      </w:pPr>
      <w:r w:rsidRPr="00080B7C">
        <w:rPr>
          <w:rFonts w:ascii="Times New Roman" w:hAnsi="Times New Roman" w:cs="Times New Roman"/>
        </w:rPr>
        <w:t>- Ремонт водоснабжения по ул. Луговая1, Луговая 2, Полевая, Заречная, 50 лет Победы, Школьная и водопровода по ул. Юношева в с. Большое Игнатово.</w:t>
      </w:r>
    </w:p>
    <w:p w:rsidR="00080B7C" w:rsidRPr="00080B7C" w:rsidRDefault="00080B7C" w:rsidP="00080B7C">
      <w:pPr>
        <w:spacing w:after="0" w:line="240" w:lineRule="auto"/>
        <w:ind w:right="140" w:firstLine="567"/>
        <w:jc w:val="both"/>
        <w:rPr>
          <w:rFonts w:ascii="Times New Roman" w:hAnsi="Times New Roman" w:cs="Times New Roman"/>
        </w:rPr>
      </w:pPr>
    </w:p>
    <w:p w:rsidR="00080B7C" w:rsidRPr="00080B7C" w:rsidRDefault="00080B7C" w:rsidP="00080B7C">
      <w:pPr>
        <w:spacing w:after="0" w:line="240" w:lineRule="auto"/>
        <w:ind w:right="140" w:firstLine="567"/>
        <w:jc w:val="both"/>
        <w:rPr>
          <w:rFonts w:ascii="Times New Roman" w:hAnsi="Times New Roman" w:cs="Times New Roman"/>
        </w:rPr>
      </w:pPr>
      <w:r w:rsidRPr="00080B7C">
        <w:rPr>
          <w:rFonts w:ascii="Times New Roman" w:hAnsi="Times New Roman" w:cs="Times New Roman"/>
        </w:rPr>
        <w:t xml:space="preserve"> 1.2. Приложение 2 Программы изложить в следующей редакции (прилагается).</w:t>
      </w:r>
    </w:p>
    <w:p w:rsidR="00080B7C" w:rsidRPr="00080B7C" w:rsidRDefault="00080B7C" w:rsidP="00080B7C">
      <w:pPr>
        <w:spacing w:after="0" w:line="240" w:lineRule="auto"/>
        <w:ind w:right="140" w:firstLine="567"/>
        <w:jc w:val="both"/>
        <w:rPr>
          <w:rFonts w:ascii="Times New Roman" w:hAnsi="Times New Roman" w:cs="Times New Roman"/>
        </w:rPr>
      </w:pPr>
      <w:r w:rsidRPr="00080B7C">
        <w:rPr>
          <w:rFonts w:ascii="Times New Roman" w:hAnsi="Times New Roman" w:cs="Times New Roman"/>
        </w:rPr>
        <w:t xml:space="preserve"> </w:t>
      </w:r>
    </w:p>
    <w:p w:rsidR="00080B7C" w:rsidRPr="00080B7C" w:rsidRDefault="00080B7C" w:rsidP="00080B7C">
      <w:pPr>
        <w:pStyle w:val="af2"/>
        <w:keepNext/>
        <w:widowControl w:val="0"/>
        <w:tabs>
          <w:tab w:val="left" w:pos="-2552"/>
          <w:tab w:val="right" w:pos="10632"/>
        </w:tabs>
        <w:spacing w:after="0" w:line="240" w:lineRule="auto"/>
        <w:ind w:right="40" w:firstLine="567"/>
        <w:jc w:val="both"/>
        <w:rPr>
          <w:rFonts w:ascii="Times New Roman" w:hAnsi="Times New Roman" w:cs="Times New Roman"/>
        </w:rPr>
      </w:pPr>
      <w:r w:rsidRPr="00080B7C">
        <w:rPr>
          <w:rFonts w:ascii="Times New Roman" w:hAnsi="Times New Roman" w:cs="Times New Roman"/>
        </w:rPr>
        <w:t xml:space="preserve"> 2. Настоящее постановление вступает в силу после его официального опубликования.</w:t>
      </w:r>
    </w:p>
    <w:p w:rsidR="00080B7C" w:rsidRPr="00080B7C" w:rsidRDefault="00080B7C" w:rsidP="00080B7C">
      <w:pPr>
        <w:spacing w:after="0" w:line="240" w:lineRule="auto"/>
        <w:rPr>
          <w:rFonts w:ascii="Times New Roman" w:hAnsi="Times New Roman" w:cs="Times New Roman"/>
        </w:rPr>
      </w:pPr>
    </w:p>
    <w:p w:rsidR="00080B7C" w:rsidRPr="00080B7C" w:rsidRDefault="00080B7C" w:rsidP="00080B7C">
      <w:pPr>
        <w:spacing w:after="0" w:line="240" w:lineRule="auto"/>
        <w:rPr>
          <w:rFonts w:ascii="Times New Roman" w:hAnsi="Times New Roman" w:cs="Times New Roman"/>
        </w:rPr>
      </w:pPr>
      <w:r w:rsidRPr="00080B7C">
        <w:rPr>
          <w:rFonts w:ascii="Times New Roman" w:hAnsi="Times New Roman" w:cs="Times New Roman"/>
        </w:rPr>
        <w:t xml:space="preserve">Глава Большеигнатовского </w:t>
      </w:r>
    </w:p>
    <w:p w:rsidR="00080B7C" w:rsidRPr="00080B7C" w:rsidRDefault="00080B7C" w:rsidP="00080B7C">
      <w:pPr>
        <w:spacing w:after="0" w:line="240" w:lineRule="auto"/>
        <w:rPr>
          <w:rFonts w:ascii="Times New Roman" w:hAnsi="Times New Roman" w:cs="Times New Roman"/>
        </w:rPr>
      </w:pPr>
      <w:r w:rsidRPr="00080B7C">
        <w:rPr>
          <w:rFonts w:ascii="Times New Roman" w:hAnsi="Times New Roman" w:cs="Times New Roman"/>
        </w:rPr>
        <w:t xml:space="preserve">муниципального района                                                                </w:t>
      </w:r>
      <w:r>
        <w:rPr>
          <w:rFonts w:ascii="Times New Roman" w:hAnsi="Times New Roman" w:cs="Times New Roman"/>
        </w:rPr>
        <w:t xml:space="preserve">                   </w:t>
      </w:r>
      <w:r w:rsidRPr="00080B7C">
        <w:rPr>
          <w:rFonts w:ascii="Times New Roman" w:hAnsi="Times New Roman" w:cs="Times New Roman"/>
        </w:rPr>
        <w:t xml:space="preserve">         Т.Н. Полозова</w:t>
      </w:r>
    </w:p>
    <w:p w:rsidR="00080B7C" w:rsidRPr="00080B7C" w:rsidRDefault="00080B7C" w:rsidP="00080B7C">
      <w:pPr>
        <w:pStyle w:val="af0"/>
        <w:rPr>
          <w:sz w:val="22"/>
          <w:szCs w:val="22"/>
        </w:rPr>
      </w:pPr>
      <w:r w:rsidRPr="00080B7C">
        <w:rPr>
          <w:noProof/>
          <w:color w:val="FF0000"/>
          <w:sz w:val="22"/>
          <w:szCs w:val="22"/>
        </w:rPr>
        <w:t xml:space="preserve">                         </w:t>
      </w:r>
    </w:p>
    <w:p w:rsidR="00080B7C" w:rsidRPr="00575D55" w:rsidRDefault="00080B7C" w:rsidP="00575D55">
      <w:pPr>
        <w:pStyle w:val="3"/>
        <w:spacing w:before="0" w:line="240" w:lineRule="auto"/>
        <w:ind w:left="4962"/>
        <w:jc w:val="right"/>
        <w:rPr>
          <w:rFonts w:ascii="Times New Roman" w:hAnsi="Times New Roman" w:cs="Times New Roman"/>
          <w:b w:val="0"/>
          <w:color w:val="auto"/>
        </w:rPr>
      </w:pPr>
      <w:r w:rsidRPr="00575D55">
        <w:rPr>
          <w:rFonts w:ascii="Times New Roman" w:hAnsi="Times New Roman" w:cs="Times New Roman"/>
          <w:b w:val="0"/>
          <w:color w:val="auto"/>
        </w:rPr>
        <w:lastRenderedPageBreak/>
        <w:t xml:space="preserve">Приложение </w:t>
      </w:r>
    </w:p>
    <w:p w:rsidR="00080B7C" w:rsidRPr="00575D55" w:rsidRDefault="00080B7C" w:rsidP="00575D55">
      <w:pPr>
        <w:pStyle w:val="3"/>
        <w:spacing w:before="0" w:line="240" w:lineRule="auto"/>
        <w:ind w:left="4962"/>
        <w:jc w:val="right"/>
        <w:rPr>
          <w:rFonts w:ascii="Times New Roman" w:hAnsi="Times New Roman" w:cs="Times New Roman"/>
          <w:b w:val="0"/>
          <w:bCs w:val="0"/>
          <w:color w:val="auto"/>
        </w:rPr>
      </w:pPr>
      <w:r w:rsidRPr="00575D55">
        <w:rPr>
          <w:rFonts w:ascii="Times New Roman" w:hAnsi="Times New Roman" w:cs="Times New Roman"/>
          <w:b w:val="0"/>
          <w:color w:val="auto"/>
        </w:rPr>
        <w:t xml:space="preserve">к  постановлению Администрации Большеигнатовского </w:t>
      </w:r>
      <w:r w:rsidRPr="00575D55">
        <w:rPr>
          <w:rFonts w:ascii="Times New Roman" w:hAnsi="Times New Roman" w:cs="Times New Roman"/>
          <w:b w:val="0"/>
          <w:bCs w:val="0"/>
          <w:color w:val="auto"/>
        </w:rPr>
        <w:t>муниципального района</w:t>
      </w:r>
    </w:p>
    <w:p w:rsidR="00080B7C" w:rsidRPr="00575D55" w:rsidRDefault="00080B7C" w:rsidP="00575D55">
      <w:pPr>
        <w:tabs>
          <w:tab w:val="left" w:pos="10205"/>
        </w:tabs>
        <w:spacing w:after="0" w:line="240" w:lineRule="auto"/>
        <w:ind w:right="-1"/>
        <w:jc w:val="right"/>
        <w:rPr>
          <w:rFonts w:ascii="Times New Roman" w:hAnsi="Times New Roman" w:cs="Times New Roman"/>
          <w:b/>
        </w:rPr>
      </w:pPr>
      <w:r w:rsidRPr="00575D55">
        <w:rPr>
          <w:rFonts w:ascii="Times New Roman" w:hAnsi="Times New Roman" w:cs="Times New Roman"/>
        </w:rPr>
        <w:t>Республики Мордовия от   «24» сентября  2021 г.  № 394</w:t>
      </w:r>
      <w:r w:rsidRPr="00575D55">
        <w:rPr>
          <w:rFonts w:ascii="Times New Roman" w:hAnsi="Times New Roman" w:cs="Times New Roman"/>
          <w:b/>
        </w:rPr>
        <w:t xml:space="preserve"> </w:t>
      </w:r>
    </w:p>
    <w:p w:rsidR="00080B7C" w:rsidRPr="00575D55" w:rsidRDefault="00080B7C" w:rsidP="00575D55">
      <w:pPr>
        <w:tabs>
          <w:tab w:val="left" w:pos="10205"/>
        </w:tabs>
        <w:spacing w:after="0" w:line="240" w:lineRule="auto"/>
        <w:ind w:right="-1"/>
        <w:jc w:val="right"/>
        <w:rPr>
          <w:rFonts w:ascii="Times New Roman" w:hAnsi="Times New Roman" w:cs="Times New Roman"/>
        </w:rPr>
      </w:pPr>
      <w:r w:rsidRPr="00575D55">
        <w:rPr>
          <w:rFonts w:ascii="Times New Roman" w:hAnsi="Times New Roman" w:cs="Times New Roman"/>
          <w:b/>
        </w:rPr>
        <w:t>«</w:t>
      </w:r>
      <w:r w:rsidRPr="00575D55">
        <w:rPr>
          <w:rFonts w:ascii="Times New Roman" w:hAnsi="Times New Roman" w:cs="Times New Roman"/>
        </w:rPr>
        <w:t xml:space="preserve">О  внесении изменений в постановление </w:t>
      </w:r>
    </w:p>
    <w:p w:rsidR="00080B7C" w:rsidRPr="00575D55" w:rsidRDefault="00080B7C" w:rsidP="00575D55">
      <w:pPr>
        <w:tabs>
          <w:tab w:val="left" w:pos="10205"/>
        </w:tabs>
        <w:spacing w:after="0" w:line="240" w:lineRule="auto"/>
        <w:ind w:right="-1"/>
        <w:jc w:val="right"/>
        <w:rPr>
          <w:rFonts w:ascii="Times New Roman" w:hAnsi="Times New Roman" w:cs="Times New Roman"/>
        </w:rPr>
      </w:pPr>
      <w:r w:rsidRPr="00575D55">
        <w:rPr>
          <w:rFonts w:ascii="Times New Roman" w:hAnsi="Times New Roman" w:cs="Times New Roman"/>
        </w:rPr>
        <w:t xml:space="preserve">Администрации Большеигнатовского муниципального </w:t>
      </w:r>
    </w:p>
    <w:p w:rsidR="00080B7C" w:rsidRPr="00575D55" w:rsidRDefault="00080B7C" w:rsidP="00575D55">
      <w:pPr>
        <w:tabs>
          <w:tab w:val="left" w:pos="10205"/>
        </w:tabs>
        <w:spacing w:after="0" w:line="240" w:lineRule="auto"/>
        <w:ind w:right="-1"/>
        <w:jc w:val="right"/>
        <w:rPr>
          <w:rFonts w:ascii="Times New Roman" w:hAnsi="Times New Roman" w:cs="Times New Roman"/>
        </w:rPr>
      </w:pPr>
      <w:r w:rsidRPr="00575D55">
        <w:rPr>
          <w:rFonts w:ascii="Times New Roman" w:hAnsi="Times New Roman" w:cs="Times New Roman"/>
        </w:rPr>
        <w:t xml:space="preserve">района от 01.10.2015 г. №357 </w:t>
      </w:r>
    </w:p>
    <w:p w:rsidR="00080B7C" w:rsidRPr="00575D55" w:rsidRDefault="00080B7C" w:rsidP="00575D55">
      <w:pPr>
        <w:tabs>
          <w:tab w:val="left" w:pos="10205"/>
        </w:tabs>
        <w:spacing w:after="0" w:line="240" w:lineRule="auto"/>
        <w:ind w:right="-1"/>
        <w:jc w:val="right"/>
        <w:rPr>
          <w:rFonts w:ascii="Times New Roman" w:hAnsi="Times New Roman" w:cs="Times New Roman"/>
        </w:rPr>
      </w:pPr>
      <w:r w:rsidRPr="00575D55">
        <w:rPr>
          <w:rFonts w:ascii="Times New Roman" w:hAnsi="Times New Roman" w:cs="Times New Roman"/>
        </w:rPr>
        <w:t xml:space="preserve">«Об утверждении муниципальной программы </w:t>
      </w:r>
    </w:p>
    <w:p w:rsidR="00080B7C" w:rsidRPr="00575D55" w:rsidRDefault="00080B7C" w:rsidP="00575D55">
      <w:pPr>
        <w:tabs>
          <w:tab w:val="left" w:pos="10205"/>
        </w:tabs>
        <w:spacing w:after="0" w:line="240" w:lineRule="auto"/>
        <w:ind w:right="-1"/>
        <w:jc w:val="right"/>
        <w:rPr>
          <w:rFonts w:ascii="Times New Roman" w:hAnsi="Times New Roman" w:cs="Times New Roman"/>
        </w:rPr>
      </w:pPr>
      <w:r w:rsidRPr="00575D55">
        <w:rPr>
          <w:rFonts w:ascii="Times New Roman" w:hAnsi="Times New Roman" w:cs="Times New Roman"/>
        </w:rPr>
        <w:t xml:space="preserve">«Развитие жилищно-коммунального хозяйства </w:t>
      </w:r>
    </w:p>
    <w:p w:rsidR="00080B7C" w:rsidRPr="00575D55" w:rsidRDefault="00080B7C" w:rsidP="00575D55">
      <w:pPr>
        <w:tabs>
          <w:tab w:val="left" w:pos="10205"/>
        </w:tabs>
        <w:spacing w:after="0" w:line="240" w:lineRule="auto"/>
        <w:ind w:right="-1"/>
        <w:jc w:val="right"/>
        <w:rPr>
          <w:rFonts w:ascii="Times New Roman" w:hAnsi="Times New Roman" w:cs="Times New Roman"/>
        </w:rPr>
      </w:pPr>
      <w:r w:rsidRPr="00575D55">
        <w:rPr>
          <w:rFonts w:ascii="Times New Roman" w:hAnsi="Times New Roman" w:cs="Times New Roman"/>
        </w:rPr>
        <w:t xml:space="preserve">Большеигнатовского муниципального района </w:t>
      </w:r>
    </w:p>
    <w:p w:rsidR="00080B7C" w:rsidRPr="00575D55" w:rsidRDefault="00080B7C" w:rsidP="00575D55">
      <w:pPr>
        <w:tabs>
          <w:tab w:val="left" w:pos="10205"/>
        </w:tabs>
        <w:spacing w:after="0" w:line="240" w:lineRule="auto"/>
        <w:ind w:right="-1"/>
        <w:jc w:val="right"/>
        <w:rPr>
          <w:rFonts w:ascii="Times New Roman" w:hAnsi="Times New Roman" w:cs="Times New Roman"/>
        </w:rPr>
      </w:pPr>
      <w:r w:rsidRPr="00575D55">
        <w:rPr>
          <w:rFonts w:ascii="Times New Roman" w:hAnsi="Times New Roman" w:cs="Times New Roman"/>
        </w:rPr>
        <w:t xml:space="preserve">на период 2016-2024 годы»»  </w:t>
      </w:r>
    </w:p>
    <w:p w:rsidR="00080B7C" w:rsidRPr="00080B7C" w:rsidRDefault="00080B7C" w:rsidP="00080B7C">
      <w:pPr>
        <w:pStyle w:val="4"/>
        <w:spacing w:before="0"/>
        <w:ind w:left="4962"/>
        <w:jc w:val="both"/>
        <w:rPr>
          <w:rFonts w:ascii="Times New Roman" w:hAnsi="Times New Roman" w:cs="Times New Roman"/>
        </w:rPr>
      </w:pPr>
    </w:p>
    <w:p w:rsidR="00080B7C" w:rsidRPr="00080B7C" w:rsidRDefault="00080B7C" w:rsidP="00080B7C">
      <w:pPr>
        <w:pStyle w:val="ae"/>
        <w:tabs>
          <w:tab w:val="left" w:pos="2715"/>
        </w:tabs>
        <w:rPr>
          <w:rFonts w:ascii="Times New Roman" w:hAnsi="Times New Roman"/>
        </w:rPr>
      </w:pPr>
    </w:p>
    <w:p w:rsidR="00080B7C" w:rsidRPr="00080B7C" w:rsidRDefault="00080B7C" w:rsidP="00080B7C">
      <w:pPr>
        <w:pStyle w:val="ae"/>
        <w:tabs>
          <w:tab w:val="left" w:pos="2715"/>
        </w:tabs>
        <w:rPr>
          <w:rFonts w:ascii="Times New Roman" w:hAnsi="Times New Roman"/>
          <w:b/>
        </w:rPr>
      </w:pPr>
    </w:p>
    <w:p w:rsidR="00080B7C" w:rsidRPr="00080B7C" w:rsidRDefault="00080B7C" w:rsidP="00080B7C">
      <w:pPr>
        <w:pStyle w:val="ae"/>
        <w:tabs>
          <w:tab w:val="left" w:pos="2715"/>
        </w:tabs>
        <w:rPr>
          <w:rFonts w:ascii="Times New Roman" w:hAnsi="Times New Roman"/>
          <w:b/>
        </w:rPr>
      </w:pPr>
    </w:p>
    <w:p w:rsidR="00080B7C" w:rsidRPr="00080B7C" w:rsidRDefault="00080B7C" w:rsidP="00080B7C">
      <w:pPr>
        <w:pStyle w:val="ae"/>
        <w:tabs>
          <w:tab w:val="left" w:pos="2715"/>
        </w:tabs>
        <w:rPr>
          <w:rFonts w:ascii="Times New Roman" w:hAnsi="Times New Roman"/>
          <w:b/>
        </w:rPr>
      </w:pPr>
    </w:p>
    <w:p w:rsidR="00080B7C" w:rsidRPr="00080B7C" w:rsidRDefault="00080B7C" w:rsidP="00080B7C">
      <w:pPr>
        <w:pStyle w:val="ae"/>
        <w:tabs>
          <w:tab w:val="left" w:pos="2715"/>
        </w:tabs>
        <w:rPr>
          <w:rFonts w:ascii="Times New Roman" w:hAnsi="Times New Roman"/>
          <w:b/>
        </w:rPr>
      </w:pPr>
    </w:p>
    <w:p w:rsidR="00080B7C" w:rsidRPr="00080B7C" w:rsidRDefault="00080B7C" w:rsidP="00080B7C">
      <w:pPr>
        <w:pStyle w:val="ae"/>
        <w:tabs>
          <w:tab w:val="left" w:pos="2715"/>
        </w:tabs>
        <w:rPr>
          <w:rFonts w:ascii="Times New Roman" w:hAnsi="Times New Roman"/>
          <w:b/>
        </w:rPr>
      </w:pPr>
    </w:p>
    <w:p w:rsidR="00080B7C" w:rsidRPr="00080B7C" w:rsidRDefault="00080B7C" w:rsidP="00080B7C">
      <w:pPr>
        <w:pStyle w:val="ae"/>
        <w:jc w:val="center"/>
        <w:rPr>
          <w:rFonts w:ascii="Times New Roman" w:hAnsi="Times New Roman"/>
          <w:b/>
        </w:rPr>
      </w:pPr>
      <w:r w:rsidRPr="00080B7C">
        <w:rPr>
          <w:rFonts w:ascii="Times New Roman" w:hAnsi="Times New Roman"/>
          <w:b/>
        </w:rPr>
        <w:t xml:space="preserve"> Муниципальная программа</w:t>
      </w:r>
    </w:p>
    <w:p w:rsidR="00080B7C" w:rsidRPr="00080B7C" w:rsidRDefault="00080B7C" w:rsidP="00080B7C">
      <w:pPr>
        <w:jc w:val="center"/>
        <w:rPr>
          <w:rFonts w:ascii="Times New Roman" w:hAnsi="Times New Roman" w:cs="Times New Roman"/>
        </w:rPr>
      </w:pPr>
      <w:r w:rsidRPr="00080B7C">
        <w:rPr>
          <w:rFonts w:ascii="Times New Roman" w:hAnsi="Times New Roman" w:cs="Times New Roman"/>
          <w:b/>
        </w:rPr>
        <w:t>Большеигнатовского муниципального района Республики Мордовия «Развитие жилищно-комунального хозяйства Большеигнатовского муниципального района на период 2016-2024годы»</w:t>
      </w:r>
    </w:p>
    <w:p w:rsidR="00080B7C" w:rsidRPr="00080B7C" w:rsidRDefault="00080B7C" w:rsidP="00080B7C">
      <w:pPr>
        <w:rPr>
          <w:rFonts w:ascii="Times New Roman" w:hAnsi="Times New Roman" w:cs="Times New Roman"/>
        </w:rPr>
      </w:pPr>
    </w:p>
    <w:p w:rsidR="00080B7C" w:rsidRPr="00080B7C" w:rsidRDefault="00080B7C" w:rsidP="00080B7C">
      <w:pPr>
        <w:jc w:val="center"/>
        <w:rPr>
          <w:rFonts w:ascii="Times New Roman" w:hAnsi="Times New Roman" w:cs="Times New Roman"/>
          <w:b/>
        </w:rPr>
      </w:pPr>
    </w:p>
    <w:p w:rsidR="00080B7C" w:rsidRPr="00080B7C" w:rsidRDefault="00080B7C" w:rsidP="00080B7C">
      <w:pPr>
        <w:jc w:val="center"/>
        <w:rPr>
          <w:rFonts w:ascii="Times New Roman" w:hAnsi="Times New Roman" w:cs="Times New Roman"/>
          <w:b/>
        </w:rPr>
      </w:pPr>
    </w:p>
    <w:p w:rsidR="00080B7C" w:rsidRPr="00080B7C" w:rsidRDefault="00080B7C" w:rsidP="00080B7C">
      <w:pPr>
        <w:jc w:val="center"/>
        <w:rPr>
          <w:rFonts w:ascii="Times New Roman" w:hAnsi="Times New Roman" w:cs="Times New Roman"/>
          <w:b/>
        </w:rPr>
      </w:pPr>
    </w:p>
    <w:p w:rsidR="00080B7C" w:rsidRPr="00080B7C" w:rsidRDefault="00080B7C" w:rsidP="00080B7C">
      <w:pPr>
        <w:jc w:val="center"/>
        <w:rPr>
          <w:rFonts w:ascii="Times New Roman" w:hAnsi="Times New Roman" w:cs="Times New Roman"/>
          <w:b/>
        </w:rPr>
      </w:pPr>
    </w:p>
    <w:p w:rsidR="00080B7C" w:rsidRPr="00080B7C" w:rsidRDefault="00080B7C" w:rsidP="00080B7C">
      <w:pPr>
        <w:jc w:val="center"/>
        <w:rPr>
          <w:rFonts w:ascii="Times New Roman" w:hAnsi="Times New Roman" w:cs="Times New Roman"/>
          <w:b/>
        </w:rPr>
      </w:pPr>
    </w:p>
    <w:p w:rsidR="00080B7C" w:rsidRPr="00080B7C" w:rsidRDefault="00080B7C" w:rsidP="00080B7C">
      <w:pPr>
        <w:jc w:val="center"/>
        <w:rPr>
          <w:rFonts w:ascii="Times New Roman" w:hAnsi="Times New Roman" w:cs="Times New Roman"/>
          <w:b/>
        </w:rPr>
      </w:pPr>
    </w:p>
    <w:p w:rsidR="00080B7C" w:rsidRPr="00080B7C" w:rsidRDefault="00080B7C" w:rsidP="00080B7C">
      <w:pPr>
        <w:jc w:val="center"/>
        <w:rPr>
          <w:rFonts w:ascii="Times New Roman" w:hAnsi="Times New Roman" w:cs="Times New Roman"/>
          <w:b/>
        </w:rPr>
      </w:pPr>
    </w:p>
    <w:p w:rsidR="00080B7C" w:rsidRPr="00080B7C" w:rsidRDefault="00080B7C" w:rsidP="00080B7C">
      <w:pPr>
        <w:jc w:val="center"/>
        <w:rPr>
          <w:rFonts w:ascii="Times New Roman" w:hAnsi="Times New Roman" w:cs="Times New Roman"/>
          <w:b/>
        </w:rPr>
      </w:pPr>
    </w:p>
    <w:p w:rsidR="00080B7C" w:rsidRPr="00080B7C" w:rsidRDefault="00080B7C" w:rsidP="00080B7C">
      <w:pPr>
        <w:jc w:val="center"/>
        <w:rPr>
          <w:rFonts w:ascii="Times New Roman" w:hAnsi="Times New Roman" w:cs="Times New Roman"/>
          <w:b/>
        </w:rPr>
      </w:pPr>
    </w:p>
    <w:p w:rsidR="00080B7C" w:rsidRPr="00080B7C" w:rsidRDefault="00080B7C" w:rsidP="00080B7C">
      <w:pPr>
        <w:jc w:val="center"/>
        <w:rPr>
          <w:rFonts w:ascii="Times New Roman" w:hAnsi="Times New Roman" w:cs="Times New Roman"/>
          <w:b/>
        </w:rPr>
      </w:pPr>
    </w:p>
    <w:p w:rsidR="00080B7C" w:rsidRPr="00080B7C" w:rsidRDefault="00080B7C" w:rsidP="00080B7C">
      <w:pPr>
        <w:jc w:val="center"/>
        <w:rPr>
          <w:rFonts w:ascii="Times New Roman" w:hAnsi="Times New Roman" w:cs="Times New Roman"/>
          <w:b/>
        </w:rPr>
      </w:pPr>
    </w:p>
    <w:p w:rsidR="00080B7C" w:rsidRPr="00080B7C" w:rsidRDefault="00080B7C" w:rsidP="00080B7C">
      <w:pPr>
        <w:jc w:val="center"/>
        <w:rPr>
          <w:rFonts w:ascii="Times New Roman" w:hAnsi="Times New Roman" w:cs="Times New Roman"/>
          <w:b/>
        </w:rPr>
      </w:pPr>
    </w:p>
    <w:p w:rsidR="00080B7C" w:rsidRPr="00080B7C" w:rsidRDefault="00080B7C" w:rsidP="00080B7C">
      <w:pPr>
        <w:jc w:val="center"/>
        <w:rPr>
          <w:rFonts w:ascii="Times New Roman" w:hAnsi="Times New Roman" w:cs="Times New Roman"/>
          <w:b/>
        </w:rPr>
      </w:pPr>
    </w:p>
    <w:p w:rsidR="00080B7C" w:rsidRPr="00080B7C" w:rsidRDefault="00080B7C" w:rsidP="00080B7C">
      <w:pPr>
        <w:jc w:val="center"/>
        <w:rPr>
          <w:rFonts w:ascii="Times New Roman" w:hAnsi="Times New Roman" w:cs="Times New Roman"/>
          <w:b/>
        </w:rPr>
      </w:pPr>
    </w:p>
    <w:p w:rsidR="00080B7C" w:rsidRPr="00080B7C" w:rsidRDefault="00080B7C" w:rsidP="00080B7C">
      <w:pPr>
        <w:jc w:val="center"/>
        <w:rPr>
          <w:rFonts w:ascii="Times New Roman" w:hAnsi="Times New Roman" w:cs="Times New Roman"/>
          <w:b/>
        </w:rPr>
      </w:pPr>
    </w:p>
    <w:p w:rsidR="00080B7C" w:rsidRPr="00080B7C" w:rsidRDefault="00080B7C" w:rsidP="00080B7C">
      <w:pPr>
        <w:jc w:val="center"/>
        <w:rPr>
          <w:rFonts w:ascii="Times New Roman" w:hAnsi="Times New Roman" w:cs="Times New Roman"/>
          <w:b/>
        </w:rPr>
      </w:pPr>
    </w:p>
    <w:p w:rsidR="00080B7C" w:rsidRPr="00080B7C" w:rsidRDefault="00080B7C" w:rsidP="00080B7C">
      <w:pPr>
        <w:jc w:val="center"/>
        <w:rPr>
          <w:rFonts w:ascii="Times New Roman" w:hAnsi="Times New Roman" w:cs="Times New Roman"/>
          <w:b/>
        </w:rPr>
      </w:pPr>
    </w:p>
    <w:p w:rsidR="00080B7C" w:rsidRPr="00080B7C" w:rsidRDefault="00080B7C" w:rsidP="00080B7C">
      <w:pPr>
        <w:jc w:val="center"/>
        <w:rPr>
          <w:rFonts w:ascii="Times New Roman" w:hAnsi="Times New Roman" w:cs="Times New Roman"/>
          <w:b/>
        </w:rPr>
      </w:pPr>
    </w:p>
    <w:p w:rsidR="00080B7C" w:rsidRPr="00080B7C" w:rsidRDefault="00080B7C" w:rsidP="00080B7C">
      <w:pPr>
        <w:jc w:val="center"/>
        <w:rPr>
          <w:rFonts w:ascii="Times New Roman" w:hAnsi="Times New Roman" w:cs="Times New Roman"/>
          <w:b/>
        </w:rPr>
      </w:pPr>
    </w:p>
    <w:p w:rsidR="00575D55" w:rsidRDefault="00575D55" w:rsidP="00575D55">
      <w:pPr>
        <w:pStyle w:val="ae"/>
        <w:jc w:val="center"/>
        <w:rPr>
          <w:rFonts w:ascii="Times New Roman" w:hAnsi="Times New Roman"/>
          <w:b/>
        </w:rPr>
      </w:pPr>
    </w:p>
    <w:p w:rsidR="00080B7C" w:rsidRPr="00080B7C" w:rsidRDefault="00080B7C" w:rsidP="00575D55">
      <w:pPr>
        <w:pStyle w:val="ae"/>
        <w:jc w:val="center"/>
        <w:rPr>
          <w:rFonts w:ascii="Times New Roman" w:hAnsi="Times New Roman"/>
          <w:b/>
        </w:rPr>
      </w:pPr>
      <w:r w:rsidRPr="00080B7C">
        <w:rPr>
          <w:rFonts w:ascii="Times New Roman" w:hAnsi="Times New Roman"/>
          <w:b/>
        </w:rPr>
        <w:lastRenderedPageBreak/>
        <w:t>Муниципальная программа</w:t>
      </w:r>
    </w:p>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b/>
        </w:rPr>
        <w:t>Большеигнатовского муниципального района Республики Мордовия «Развитие жилищно- коммунального хозяйства Большеигнатовского муниципального района на период 2016-2024 годы»</w:t>
      </w:r>
    </w:p>
    <w:p w:rsidR="00080B7C" w:rsidRPr="00080B7C" w:rsidRDefault="00080B7C" w:rsidP="00575D55">
      <w:pPr>
        <w:spacing w:after="0" w:line="240" w:lineRule="auto"/>
        <w:jc w:val="center"/>
        <w:rPr>
          <w:rFonts w:ascii="Times New Roman" w:hAnsi="Times New Roman" w:cs="Times New Roman"/>
          <w:b/>
        </w:rPr>
      </w:pPr>
    </w:p>
    <w:p w:rsidR="00080B7C" w:rsidRPr="00080B7C" w:rsidRDefault="00080B7C" w:rsidP="00575D55">
      <w:pPr>
        <w:spacing w:after="0" w:line="240" w:lineRule="auto"/>
        <w:jc w:val="center"/>
        <w:rPr>
          <w:rFonts w:ascii="Times New Roman" w:hAnsi="Times New Roman" w:cs="Times New Roman"/>
          <w:b/>
        </w:rPr>
      </w:pPr>
      <w:r w:rsidRPr="00080B7C">
        <w:rPr>
          <w:rFonts w:ascii="Times New Roman" w:hAnsi="Times New Roman" w:cs="Times New Roman"/>
          <w:b/>
        </w:rPr>
        <w:t>Паспорт программы</w:t>
      </w:r>
    </w:p>
    <w:p w:rsidR="00080B7C" w:rsidRPr="00080B7C" w:rsidRDefault="00080B7C" w:rsidP="00575D55">
      <w:pPr>
        <w:spacing w:after="0" w:line="240" w:lineRule="auto"/>
        <w:ind w:left="-15" w:firstLine="840"/>
        <w:jc w:val="center"/>
        <w:rPr>
          <w:rFonts w:ascii="Times New Roman" w:hAnsi="Times New Roman" w:cs="Times New Roman"/>
          <w:b/>
        </w:rPr>
      </w:pPr>
      <w:r w:rsidRPr="00080B7C">
        <w:rPr>
          <w:rFonts w:ascii="Times New Roman" w:hAnsi="Times New Roman" w:cs="Times New Roman"/>
          <w:b/>
        </w:rPr>
        <w:t>Наименование программы</w:t>
      </w:r>
    </w:p>
    <w:p w:rsidR="00080B7C" w:rsidRPr="00080B7C" w:rsidRDefault="00080B7C" w:rsidP="00575D55">
      <w:pPr>
        <w:spacing w:after="0" w:line="240" w:lineRule="auto"/>
        <w:ind w:left="-15" w:firstLine="840"/>
        <w:jc w:val="both"/>
        <w:rPr>
          <w:rFonts w:ascii="Times New Roman" w:hAnsi="Times New Roman" w:cs="Times New Roman"/>
          <w:b/>
        </w:rPr>
      </w:pPr>
      <w:r w:rsidRPr="00080B7C">
        <w:rPr>
          <w:rFonts w:ascii="Times New Roman" w:hAnsi="Times New Roman" w:cs="Times New Roman"/>
        </w:rPr>
        <w:t>Муниципальная программа</w:t>
      </w:r>
      <w:r w:rsidRPr="00080B7C">
        <w:rPr>
          <w:rFonts w:ascii="Times New Roman" w:hAnsi="Times New Roman" w:cs="Times New Roman"/>
          <w:b/>
        </w:rPr>
        <w:t xml:space="preserve"> </w:t>
      </w:r>
      <w:r w:rsidRPr="00080B7C">
        <w:rPr>
          <w:rFonts w:ascii="Times New Roman" w:hAnsi="Times New Roman" w:cs="Times New Roman"/>
        </w:rPr>
        <w:t>Большеигнатовского муниципального района Республики Мордовия «Развитие жилищно-комунального хозяйства Большеигнатовского муниципального района на период 2016-2024 годы»</w:t>
      </w:r>
    </w:p>
    <w:p w:rsidR="00080B7C" w:rsidRPr="00080B7C" w:rsidRDefault="00080B7C" w:rsidP="00575D55">
      <w:pPr>
        <w:spacing w:after="0" w:line="240" w:lineRule="auto"/>
        <w:ind w:left="-15" w:firstLine="840"/>
        <w:jc w:val="center"/>
        <w:rPr>
          <w:rFonts w:ascii="Times New Roman" w:hAnsi="Times New Roman" w:cs="Times New Roman"/>
        </w:rPr>
      </w:pPr>
      <w:r w:rsidRPr="00080B7C">
        <w:rPr>
          <w:rFonts w:ascii="Times New Roman" w:hAnsi="Times New Roman" w:cs="Times New Roman"/>
          <w:b/>
        </w:rPr>
        <w:t>Дата принятия решения о разработке Программы, дата ее утверждения (наименование и номер соответствующего нормативного акта)</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xml:space="preserve">Постановление Администрации Большеигнатовского муниципального района № 426 от 29.08.2017 г. «Об утверждении муниципальной Программы «Развитие жилищно-коммунального хозяйства Большеигнатовского муниципального района на период 2016-2024 гг.» </w:t>
      </w:r>
    </w:p>
    <w:p w:rsidR="00080B7C" w:rsidRPr="00080B7C" w:rsidRDefault="00080B7C" w:rsidP="00575D55">
      <w:pPr>
        <w:spacing w:after="0" w:line="240" w:lineRule="auto"/>
        <w:ind w:left="-15" w:firstLine="840"/>
        <w:jc w:val="center"/>
        <w:rPr>
          <w:rFonts w:ascii="Times New Roman" w:hAnsi="Times New Roman" w:cs="Times New Roman"/>
        </w:rPr>
      </w:pPr>
      <w:r w:rsidRPr="00080B7C">
        <w:rPr>
          <w:rFonts w:ascii="Times New Roman" w:hAnsi="Times New Roman" w:cs="Times New Roman"/>
          <w:b/>
        </w:rPr>
        <w:t>Муниципальный заказчик:</w:t>
      </w:r>
    </w:p>
    <w:p w:rsidR="00080B7C" w:rsidRPr="00080B7C" w:rsidRDefault="00080B7C" w:rsidP="00575D55">
      <w:pPr>
        <w:spacing w:after="0" w:line="240" w:lineRule="auto"/>
        <w:ind w:left="-15"/>
        <w:jc w:val="both"/>
        <w:rPr>
          <w:rFonts w:ascii="Times New Roman" w:hAnsi="Times New Roman" w:cs="Times New Roman"/>
          <w:b/>
        </w:rPr>
      </w:pPr>
      <w:r w:rsidRPr="00080B7C">
        <w:rPr>
          <w:rFonts w:ascii="Times New Roman" w:hAnsi="Times New Roman" w:cs="Times New Roman"/>
        </w:rPr>
        <w:t>Администрация Большеигнатовского муниципального района Республики Мордовия.</w:t>
      </w:r>
    </w:p>
    <w:p w:rsidR="00080B7C" w:rsidRPr="00080B7C" w:rsidRDefault="00080B7C" w:rsidP="00575D55">
      <w:pPr>
        <w:spacing w:after="0" w:line="240" w:lineRule="auto"/>
        <w:ind w:left="-15" w:firstLine="840"/>
        <w:jc w:val="center"/>
        <w:rPr>
          <w:rFonts w:ascii="Times New Roman" w:hAnsi="Times New Roman" w:cs="Times New Roman"/>
        </w:rPr>
      </w:pPr>
      <w:r w:rsidRPr="00080B7C">
        <w:rPr>
          <w:rFonts w:ascii="Times New Roman" w:hAnsi="Times New Roman" w:cs="Times New Roman"/>
          <w:b/>
        </w:rPr>
        <w:t>Разработчик Программы:</w:t>
      </w:r>
    </w:p>
    <w:p w:rsidR="00080B7C" w:rsidRPr="00080B7C" w:rsidRDefault="00080B7C" w:rsidP="00575D55">
      <w:pPr>
        <w:spacing w:after="0" w:line="240" w:lineRule="auto"/>
        <w:ind w:left="-15" w:firstLine="840"/>
        <w:jc w:val="both"/>
        <w:rPr>
          <w:rFonts w:ascii="Times New Roman" w:hAnsi="Times New Roman" w:cs="Times New Roman"/>
          <w:b/>
        </w:rPr>
      </w:pPr>
      <w:r w:rsidRPr="00080B7C">
        <w:rPr>
          <w:rFonts w:ascii="Times New Roman" w:hAnsi="Times New Roman" w:cs="Times New Roman"/>
        </w:rPr>
        <w:t>Управление перспективного развития Администрации Большеигнатовского муниципального района.</w:t>
      </w:r>
    </w:p>
    <w:p w:rsidR="00080B7C" w:rsidRPr="00080B7C" w:rsidRDefault="00080B7C" w:rsidP="00575D55">
      <w:pPr>
        <w:spacing w:after="0" w:line="240" w:lineRule="auto"/>
        <w:ind w:left="-15" w:firstLine="840"/>
        <w:jc w:val="center"/>
        <w:rPr>
          <w:rFonts w:ascii="Times New Roman" w:hAnsi="Times New Roman" w:cs="Times New Roman"/>
        </w:rPr>
      </w:pPr>
      <w:r w:rsidRPr="00080B7C">
        <w:rPr>
          <w:rFonts w:ascii="Times New Roman" w:hAnsi="Times New Roman" w:cs="Times New Roman"/>
          <w:b/>
        </w:rPr>
        <w:t>Соразработчики Программы:</w:t>
      </w:r>
    </w:p>
    <w:p w:rsidR="00080B7C" w:rsidRPr="00080B7C" w:rsidRDefault="00080B7C" w:rsidP="00575D55">
      <w:pPr>
        <w:spacing w:after="0" w:line="240" w:lineRule="auto"/>
        <w:ind w:left="-15" w:firstLine="840"/>
        <w:jc w:val="both"/>
        <w:rPr>
          <w:rFonts w:ascii="Times New Roman" w:hAnsi="Times New Roman" w:cs="Times New Roman"/>
          <w:b/>
        </w:rPr>
      </w:pPr>
      <w:r w:rsidRPr="00080B7C">
        <w:rPr>
          <w:rFonts w:ascii="Times New Roman" w:hAnsi="Times New Roman" w:cs="Times New Roman"/>
        </w:rPr>
        <w:t>МУП «Жилищник» Большеигнатовского муниципального района Республики Мордовия.</w:t>
      </w:r>
    </w:p>
    <w:p w:rsidR="00080B7C" w:rsidRPr="00080B7C" w:rsidRDefault="00080B7C" w:rsidP="00575D55">
      <w:pPr>
        <w:spacing w:after="0" w:line="240" w:lineRule="auto"/>
        <w:ind w:left="-15" w:firstLine="840"/>
        <w:jc w:val="center"/>
        <w:rPr>
          <w:rFonts w:ascii="Times New Roman" w:hAnsi="Times New Roman" w:cs="Times New Roman"/>
        </w:rPr>
      </w:pPr>
      <w:r w:rsidRPr="00080B7C">
        <w:rPr>
          <w:rFonts w:ascii="Times New Roman" w:hAnsi="Times New Roman" w:cs="Times New Roman"/>
          <w:b/>
        </w:rPr>
        <w:t>Цели и задачи Программы:</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Цель:  повышение качества и надежности предоставления коммунальных услуг населению, улучшение экологической ситуации в районе, создание устойчивых и эффективных механизмов привлечения частных инвестиций для модернизации объектов коммунальной инфраструктуры.</w:t>
      </w:r>
    </w:p>
    <w:p w:rsidR="00080B7C" w:rsidRPr="00080B7C" w:rsidRDefault="00080B7C" w:rsidP="00575D55">
      <w:pPr>
        <w:spacing w:after="0" w:line="240" w:lineRule="auto"/>
        <w:ind w:left="-15" w:firstLine="840"/>
        <w:jc w:val="both"/>
        <w:rPr>
          <w:rFonts w:ascii="Times New Roman" w:hAnsi="Times New Roman" w:cs="Times New Roman"/>
          <w:b/>
        </w:rPr>
      </w:pPr>
      <w:r w:rsidRPr="00080B7C">
        <w:rPr>
          <w:rFonts w:ascii="Times New Roman" w:hAnsi="Times New Roman" w:cs="Times New Roman"/>
        </w:rPr>
        <w:t>Задачи:  развитие инфраструктуры тепло-, газо, -водо, электроснабжения и канализации; организация капитального ремонта жилого фонда; выполнение мероприятий по благоустройству территорий Большеигнатовского муниципального района; повышение эффективности управления коммунальной инфраструктурой и др.</w:t>
      </w:r>
    </w:p>
    <w:p w:rsidR="00080B7C" w:rsidRPr="00080B7C" w:rsidRDefault="00080B7C" w:rsidP="00575D55">
      <w:pPr>
        <w:spacing w:after="0" w:line="240" w:lineRule="auto"/>
        <w:ind w:left="-15" w:firstLine="840"/>
        <w:jc w:val="center"/>
        <w:rPr>
          <w:rFonts w:ascii="Times New Roman" w:hAnsi="Times New Roman" w:cs="Times New Roman"/>
        </w:rPr>
      </w:pPr>
      <w:r w:rsidRPr="00080B7C">
        <w:rPr>
          <w:rFonts w:ascii="Times New Roman" w:hAnsi="Times New Roman" w:cs="Times New Roman"/>
          <w:b/>
        </w:rPr>
        <w:t>Важнейшие целевые индикаторы и показатели:</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Снижение общего износа основных фондов коммунального сектора до уровня: 2016г. – 55%;</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xml:space="preserve">   2017г. – 50%;</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xml:space="preserve">   2018г. – 45%;</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xml:space="preserve">   2019г. – 40%.</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xml:space="preserve">   2020г. – 35%</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xml:space="preserve">   2021 г.-  35 %</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xml:space="preserve">   2022 г.-  35 %</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xml:space="preserve">   2023 г.-  35 %</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xml:space="preserve">   2024 г.-  35 %</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Доля частных инвестиций  в общем объеме инвестиций в модернизацию объектов коммунальной инфраструктуры:</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xml:space="preserve">   2017г. – 50%;</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xml:space="preserve">   2018г. – 45%;</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xml:space="preserve">   2019г. – 40%.</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xml:space="preserve">   2020г. – 35%.</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xml:space="preserve">   2021г.  - 30%</w:t>
      </w:r>
    </w:p>
    <w:p w:rsidR="00080B7C" w:rsidRPr="00080B7C" w:rsidRDefault="00080B7C" w:rsidP="00575D55">
      <w:pPr>
        <w:spacing w:after="0" w:line="240" w:lineRule="auto"/>
        <w:rPr>
          <w:rFonts w:ascii="Times New Roman" w:hAnsi="Times New Roman" w:cs="Times New Roman"/>
        </w:rPr>
      </w:pPr>
      <w:r w:rsidRPr="00080B7C">
        <w:rPr>
          <w:rFonts w:ascii="Times New Roman" w:hAnsi="Times New Roman" w:cs="Times New Roman"/>
        </w:rPr>
        <w:t xml:space="preserve">                 2022г.  - 30%</w:t>
      </w:r>
    </w:p>
    <w:p w:rsidR="00080B7C" w:rsidRPr="00080B7C" w:rsidRDefault="00080B7C" w:rsidP="00575D55">
      <w:pPr>
        <w:spacing w:after="0" w:line="240" w:lineRule="auto"/>
        <w:rPr>
          <w:rFonts w:ascii="Times New Roman" w:hAnsi="Times New Roman" w:cs="Times New Roman"/>
        </w:rPr>
      </w:pPr>
      <w:r w:rsidRPr="00080B7C">
        <w:rPr>
          <w:rFonts w:ascii="Times New Roman" w:hAnsi="Times New Roman" w:cs="Times New Roman"/>
        </w:rPr>
        <w:t xml:space="preserve">                 2023 г.-  30%</w:t>
      </w:r>
    </w:p>
    <w:p w:rsidR="00080B7C" w:rsidRPr="00080B7C" w:rsidRDefault="00080B7C" w:rsidP="00575D55">
      <w:pPr>
        <w:tabs>
          <w:tab w:val="left" w:pos="975"/>
        </w:tabs>
        <w:spacing w:after="0" w:line="240" w:lineRule="auto"/>
        <w:rPr>
          <w:rFonts w:ascii="Times New Roman" w:hAnsi="Times New Roman" w:cs="Times New Roman"/>
        </w:rPr>
      </w:pPr>
      <w:r w:rsidRPr="00080B7C">
        <w:rPr>
          <w:rFonts w:ascii="Times New Roman" w:hAnsi="Times New Roman" w:cs="Times New Roman"/>
        </w:rPr>
        <w:t xml:space="preserve"> </w:t>
      </w:r>
      <w:r w:rsidRPr="00080B7C">
        <w:rPr>
          <w:rFonts w:ascii="Times New Roman" w:hAnsi="Times New Roman" w:cs="Times New Roman"/>
        </w:rPr>
        <w:tab/>
        <w:t xml:space="preserve"> 2024 г.-  30%</w:t>
      </w:r>
    </w:p>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b/>
        </w:rPr>
        <w:t>Сроки реализации Программы:</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2016 – 2024 гг.</w:t>
      </w:r>
    </w:p>
    <w:p w:rsidR="00080B7C" w:rsidRPr="00080B7C" w:rsidRDefault="00080B7C" w:rsidP="00575D55">
      <w:pPr>
        <w:spacing w:after="0" w:line="240" w:lineRule="auto"/>
        <w:ind w:left="-15" w:firstLine="840"/>
        <w:jc w:val="center"/>
        <w:rPr>
          <w:rFonts w:ascii="Times New Roman" w:hAnsi="Times New Roman" w:cs="Times New Roman"/>
        </w:rPr>
      </w:pPr>
      <w:r w:rsidRPr="00080B7C">
        <w:rPr>
          <w:rFonts w:ascii="Times New Roman" w:hAnsi="Times New Roman" w:cs="Times New Roman"/>
          <w:b/>
        </w:rPr>
        <w:t>Объемы и источники финансирования Программы:</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Реализация Программы будет обеспечена за счет бюджета района, республиканского бюджета РМ (в числе согласованных проектов республиканского значения),  привлекаемых внебюджетных источников. К внебюджетным источникам, привлекаемым для финансирования Программы, относятся взносы участников Программы, включая предприятия и организации государственного и негосударственного сектора экономики. кредиты банков, средства фондов и др. поступления.</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Всего финансовых средств на реализацию Программы предусмотрено  30107,0 тыс.руб.</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В т.ч. по источникам финансирования:</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Республики бюджет РМ –1000,0 тыс. руб.</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местный бюджет – 0 тыс. руб.</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Федеральный бюджет — 0 тыс. руб.</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lastRenderedPageBreak/>
        <w:t>внебюджетные источники –29107,0 тыс. руб.</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Объемы и источники финансирования будут ежегодно корректироваться, исходя из имеющихся возможностей бюджетов указанных уровней.</w:t>
      </w:r>
    </w:p>
    <w:p w:rsidR="00080B7C" w:rsidRPr="00080B7C" w:rsidRDefault="00080B7C" w:rsidP="00575D55">
      <w:pPr>
        <w:spacing w:after="0" w:line="240" w:lineRule="auto"/>
        <w:ind w:left="-15" w:firstLine="840"/>
        <w:jc w:val="center"/>
        <w:rPr>
          <w:rFonts w:ascii="Times New Roman" w:hAnsi="Times New Roman" w:cs="Times New Roman"/>
        </w:rPr>
      </w:pPr>
      <w:r w:rsidRPr="00080B7C">
        <w:rPr>
          <w:rFonts w:ascii="Times New Roman" w:hAnsi="Times New Roman" w:cs="Times New Roman"/>
          <w:b/>
        </w:rPr>
        <w:t>Перечень основных мероприятий программы:</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Основные мероприятия программы предусматривают:</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Установка блочно модульной котельной в с. Большое Игнатово по ул. Щорса для отапливания МКД;</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Установка блочно модульной котельной в с. Большое Игнатово по ул. Советская для отапливания МКД;</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Установка блочно модульной котельной в с. Киржеманы;</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Установка блочно модульной котельной в с. Большое Игнатово по ул. Советская для отапливания административных зданий;</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_ Установка блочно модульной котельной в с. Большое Игнатово по ул. Школьная для отапливания Большеигнатовской СОШ;</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Установка блочно модульной котельной в с. Большое Игнатово по ул. Советская для отапливания Большеигнатовского детсада</w:t>
      </w:r>
    </w:p>
    <w:p w:rsidR="00080B7C" w:rsidRPr="00080B7C" w:rsidRDefault="00080B7C" w:rsidP="00575D55">
      <w:pPr>
        <w:spacing w:after="0" w:line="240" w:lineRule="auto"/>
        <w:ind w:left="-15" w:firstLine="840"/>
        <w:jc w:val="both"/>
        <w:rPr>
          <w:rFonts w:ascii="Times New Roman" w:hAnsi="Times New Roman" w:cs="Times New Roman"/>
          <w:highlight w:val="yellow"/>
        </w:rPr>
      </w:pPr>
      <w:r w:rsidRPr="00080B7C">
        <w:rPr>
          <w:rFonts w:ascii="Times New Roman" w:hAnsi="Times New Roman" w:cs="Times New Roman"/>
        </w:rPr>
        <w:t>- Ремонт водоснабжения по ул. Луговая1, Луговая 2, Полевая, Заречная, 50 лет Победы, Школьная и водопровода по ул. Юношева в с. Большое Игнатово.</w:t>
      </w:r>
    </w:p>
    <w:p w:rsidR="00080B7C" w:rsidRPr="00080B7C" w:rsidRDefault="00080B7C" w:rsidP="00575D55">
      <w:pPr>
        <w:spacing w:after="0" w:line="240" w:lineRule="auto"/>
        <w:ind w:left="-15" w:firstLine="840"/>
        <w:jc w:val="center"/>
        <w:rPr>
          <w:rFonts w:ascii="Times New Roman" w:hAnsi="Times New Roman" w:cs="Times New Roman"/>
        </w:rPr>
      </w:pPr>
      <w:r w:rsidRPr="00080B7C">
        <w:rPr>
          <w:rFonts w:ascii="Times New Roman" w:hAnsi="Times New Roman" w:cs="Times New Roman"/>
          <w:b/>
        </w:rPr>
        <w:t>Ожидаемые конечные результаты реализации Программы и показатели социально-экономической эффективности.</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Реализация мероприятий данного проекта будет способствовать:</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повышению качества жилищно-коммунального обслуживания населения Большеигнатовского района;</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улучшению экологической ситуации в Большеигнатовском муниципальном районе;</w:t>
      </w:r>
    </w:p>
    <w:p w:rsidR="00080B7C" w:rsidRPr="00080B7C" w:rsidRDefault="00080B7C" w:rsidP="00575D55">
      <w:pPr>
        <w:spacing w:after="0" w:line="240" w:lineRule="auto"/>
        <w:ind w:left="-15" w:firstLine="840"/>
        <w:jc w:val="both"/>
        <w:rPr>
          <w:rFonts w:ascii="Times New Roman" w:hAnsi="Times New Roman" w:cs="Times New Roman"/>
          <w:b/>
        </w:rPr>
      </w:pPr>
      <w:r w:rsidRPr="00080B7C">
        <w:rPr>
          <w:rFonts w:ascii="Times New Roman" w:hAnsi="Times New Roman" w:cs="Times New Roman"/>
        </w:rPr>
        <w:t>- созданию условий для привлечения частных инвестиций в проекты по модернизации объектов коммунальной инфраструктуры.</w:t>
      </w:r>
    </w:p>
    <w:p w:rsidR="00080B7C" w:rsidRPr="00080B7C" w:rsidRDefault="00080B7C" w:rsidP="00575D55">
      <w:pPr>
        <w:spacing w:after="0" w:line="240" w:lineRule="auto"/>
        <w:ind w:left="-15" w:firstLine="840"/>
        <w:jc w:val="center"/>
        <w:rPr>
          <w:rFonts w:ascii="Times New Roman" w:hAnsi="Times New Roman" w:cs="Times New Roman"/>
        </w:rPr>
      </w:pPr>
      <w:r w:rsidRPr="00080B7C">
        <w:rPr>
          <w:rFonts w:ascii="Times New Roman" w:hAnsi="Times New Roman" w:cs="Times New Roman"/>
          <w:b/>
          <w:lang w:val="en-US"/>
        </w:rPr>
        <w:t>I</w:t>
      </w:r>
      <w:r w:rsidRPr="00080B7C">
        <w:rPr>
          <w:rFonts w:ascii="Times New Roman" w:hAnsi="Times New Roman" w:cs="Times New Roman"/>
          <w:b/>
        </w:rPr>
        <w:t>. Состояние проблемы:</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Образование Большеигнатовского района в нынешних административных границах произошло 10 января 1930 г., с районным центром в с. Большое Игнатово .</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xml:space="preserve">Большеигнатовский район занимает площадь 83425 га. </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Район расположен в северной части Республики Мордовия.</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В состав района входит 11 сельских поселений.</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Социальная инфраструктура  района, созданная  в советские времена, остается достаточно развитой и по сей день, но существенно обветшал жилищный фонд. Строительство новых зданий в Большеигнатовском муниципальном районе ведется мало. Есть проблемы в сфере жилищно–коммунального хозяйства, требующие незамедлительного решения.</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Жилищно-коммунальное хозяйство Большеигнатовском муниципальном районе является важным компонентом жизнеобеспечения. В ведении ЖКХ находятся объекты теплоснабжения, водоснабжения, водозаборы и т.д. Из года в год увеличивается износ основных фондов, происходит обветшание жилищного фонда, снижается надежность инженерных систем, что приводит к ухудшению качества оказания жилищно-коммунальных услуг.</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xml:space="preserve">Высокий уровень износа и технологическая отсталость основных фондов в коммунальном комплексе Большеигнатовского муниципального района связан с проводимой в предыдущие годы тарифной политикой, которая не обеспечивала реальные финансовые потребности организаций коммунального комплекса в обновлении и модернизации основного фонда, не формировала стимулов к сокращению затрат, недостаточным финансированием ремонтных работ и, как следствие, несоответствием фактического объема инвестиций в модернизацию и реконструкцию основных средств даже минимальным потребностям. Планово-предупредительный ремонт сетей и оборудования систем водоснабжения, коммунальной энергетики практически полностью уступил место аварийно-восстановительным работам, что приводит в свою очередь к недоремонту и снижению надежности коммунальных систем. </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Административные принципы управления коммунальной инфраструктурой сформировали систему, при которой у организаций коммунального комплекса отсутствуют стимулы к повышению эффективности производства и снижению издержек, что стало причиной несоответствия качества предоставляемых коммунальных услуг объемам финансовых средств, выделяемых на их предоставление. Несовершенство процедур тарифного регулирования и договорных отношений в жилищно-коммунальном  комплексе также формирует высокие инвестиционные риски и препятствует привлечению частных инвестиций в жилищный и коммунальный сектора экономики. В результате этого стоимость жилищно-коммунальных услуг для населения в последние годы значительно выросла.</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Неэффективное использование природных ресурсов выражается в высоких потерях воды, тепловой и электрической энергии в процессе производства и транспортировки ресурсов до потребителей.</w:t>
      </w:r>
    </w:p>
    <w:p w:rsidR="00080B7C" w:rsidRPr="00080B7C" w:rsidRDefault="00080B7C" w:rsidP="00575D55">
      <w:pPr>
        <w:spacing w:after="0" w:line="240" w:lineRule="auto"/>
        <w:ind w:left="-15" w:firstLine="840"/>
        <w:jc w:val="both"/>
        <w:rPr>
          <w:rFonts w:ascii="Times New Roman" w:hAnsi="Times New Roman" w:cs="Times New Roman"/>
          <w:b/>
          <w:i/>
        </w:rPr>
      </w:pPr>
      <w:r w:rsidRPr="00080B7C">
        <w:rPr>
          <w:rFonts w:ascii="Times New Roman" w:hAnsi="Times New Roman" w:cs="Times New Roman"/>
        </w:rPr>
        <w:t>Состояние коммунального хозяйства Большеигнатовского муниципального района характеризуется следующими показателями:</w:t>
      </w:r>
    </w:p>
    <w:p w:rsidR="00080B7C" w:rsidRPr="00080B7C" w:rsidRDefault="00080B7C" w:rsidP="00575D55">
      <w:pPr>
        <w:spacing w:after="0" w:line="240" w:lineRule="auto"/>
        <w:ind w:left="-15" w:firstLine="840"/>
        <w:jc w:val="center"/>
        <w:rPr>
          <w:rFonts w:ascii="Times New Roman" w:hAnsi="Times New Roman" w:cs="Times New Roman"/>
        </w:rPr>
      </w:pPr>
      <w:r w:rsidRPr="00080B7C">
        <w:rPr>
          <w:rFonts w:ascii="Times New Roman" w:hAnsi="Times New Roman" w:cs="Times New Roman"/>
          <w:b/>
          <w:i/>
        </w:rPr>
        <w:lastRenderedPageBreak/>
        <w:t>Теплоснабжение населения и объектов социальной сферы.</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Жилищно-коммунальное хозяйство Большеигнатовского муниципального района является одним из основных потребителей тепловой энергии. На долю населения приходится 68,1 % отпущенной потребителям тепловой энергии. Отпуск тепловой энергии осуществляются котельными, находящимися на балансе различных ведомств и организаций. К централизованным системам отопления подключены потребители Большеигнатовского сельского поселения, в остальных сельских поселениях централизованное отопление отсутствует, при этом отопление помещений осуществляется от собственных источников тепловой энергии, расположенных непосредственно у потребителей.</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Теплоснабжение осуществляет следующая организация: МУП  «Жилищник» Большеигнатовского муниципального района.</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В Большеигнатовском сельском поселении расположено 3  котельных  МУП «Жилищник» и 2 блочно – модульные котельные в ООО «Изотерма» .</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xml:space="preserve">Указанные источники энергоснабжающей организации не оборудованы коммерческими приборами учета отпущенной тепловой энергии. Отпуск теплоносителя от источников производится по температурному графику предельные </w:t>
      </w:r>
      <w:r w:rsidRPr="00080B7C">
        <w:rPr>
          <w:rFonts w:ascii="Times New Roman" w:hAnsi="Times New Roman" w:cs="Times New Roman"/>
          <w:lang w:val="en-US"/>
        </w:rPr>
        <w:t>t</w:t>
      </w:r>
      <w:r w:rsidRPr="00080B7C">
        <w:rPr>
          <w:rFonts w:ascii="Times New Roman" w:hAnsi="Times New Roman" w:cs="Times New Roman"/>
        </w:rPr>
        <w:t>° составляют  95/70 °С. Вследствие  высокого износа основных фондов потери тепловой энергии в тепловых сетях составили 15,51% от общего объема тепловой энергии поданной  в сеть.</w:t>
      </w:r>
    </w:p>
    <w:p w:rsidR="00080B7C" w:rsidRPr="00080B7C" w:rsidRDefault="00080B7C" w:rsidP="00575D55">
      <w:pPr>
        <w:spacing w:after="0" w:line="240" w:lineRule="auto"/>
        <w:ind w:left="-15" w:firstLine="840"/>
        <w:jc w:val="center"/>
        <w:rPr>
          <w:rFonts w:ascii="Times New Roman" w:hAnsi="Times New Roman" w:cs="Times New Roman"/>
        </w:rPr>
      </w:pPr>
      <w:r w:rsidRPr="00080B7C">
        <w:rPr>
          <w:rFonts w:ascii="Times New Roman" w:hAnsi="Times New Roman" w:cs="Times New Roman"/>
          <w:b/>
          <w:i/>
        </w:rPr>
        <w:t>Электроснабжение.</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Важнейшим звеном коммунальной энергосистемы Большеигнатовского района являются  электрические сети и трансформаторные подстанции, находящиеся на балансе филиала ПАО «МРСК-Волги»-»Мордовэнерго» СПО Большеигнатовская РЭС, всего числится 90 трансформаторных подстанций и 412,5 км. электролиний, а также электроснабжение районного центра с. Большое Игнатово обеспечивает ООО «Системы жизнеобеспечения РМ» на балансе которой числится 18 трансформаторных подстанций  и 51,5 км. электролиний.</w:t>
      </w:r>
    </w:p>
    <w:p w:rsidR="00080B7C" w:rsidRPr="00080B7C" w:rsidRDefault="00080B7C" w:rsidP="00575D55">
      <w:pPr>
        <w:spacing w:after="0" w:line="240" w:lineRule="auto"/>
        <w:ind w:left="-15" w:firstLine="840"/>
        <w:jc w:val="both"/>
        <w:rPr>
          <w:rFonts w:ascii="Times New Roman" w:hAnsi="Times New Roman" w:cs="Times New Roman"/>
        </w:rPr>
      </w:pPr>
      <w:r w:rsidRPr="00080B7C">
        <w:rPr>
          <w:rFonts w:ascii="Times New Roman" w:hAnsi="Times New Roman" w:cs="Times New Roman"/>
        </w:rPr>
        <w:t xml:space="preserve">Техническое состояние сельских электрических сетей Большеигнатовского района РМ удовлетворительное. Износ воздушных линий и трансформаторных подстанций составил 65 %. </w:t>
      </w:r>
    </w:p>
    <w:p w:rsidR="00080B7C" w:rsidRPr="00080B7C" w:rsidRDefault="00080B7C" w:rsidP="00575D55">
      <w:pPr>
        <w:spacing w:after="0" w:line="240" w:lineRule="auto"/>
        <w:ind w:left="-15" w:firstLine="840"/>
        <w:jc w:val="center"/>
        <w:rPr>
          <w:rFonts w:ascii="Times New Roman" w:hAnsi="Times New Roman" w:cs="Times New Roman"/>
        </w:rPr>
      </w:pPr>
      <w:r w:rsidRPr="00080B7C">
        <w:rPr>
          <w:rFonts w:ascii="Times New Roman" w:hAnsi="Times New Roman" w:cs="Times New Roman"/>
          <w:b/>
          <w:i/>
        </w:rPr>
        <w:t>Водопроводно-канализационное хозяйство.</w:t>
      </w:r>
    </w:p>
    <w:p w:rsidR="00080B7C" w:rsidRPr="00080B7C" w:rsidRDefault="00080B7C" w:rsidP="00575D55">
      <w:pPr>
        <w:spacing w:after="0" w:line="240" w:lineRule="auto"/>
        <w:ind w:right="-6" w:firstLine="709"/>
        <w:jc w:val="both"/>
        <w:rPr>
          <w:rFonts w:ascii="Times New Roman" w:hAnsi="Times New Roman" w:cs="Times New Roman"/>
        </w:rPr>
      </w:pPr>
      <w:r w:rsidRPr="00080B7C">
        <w:rPr>
          <w:rFonts w:ascii="Times New Roman" w:hAnsi="Times New Roman" w:cs="Times New Roman"/>
        </w:rPr>
        <w:t xml:space="preserve">  В большинстве сельских населенных пунктов организованное водоснабжение отсутствует, поэтому значительная часть сельского населения продолжает использовать в питьевых целях воду из сооружений и систем децентрализованного хозяйственно-питьевого водоснабжения. Вода колодцев и родников не имеет надежной защиты от загрязнения и поэтому представляет высокую эпидемиологическую опасность для населения.</w:t>
      </w:r>
    </w:p>
    <w:p w:rsidR="00080B7C" w:rsidRPr="00080B7C" w:rsidRDefault="00080B7C" w:rsidP="00575D55">
      <w:pPr>
        <w:spacing w:after="0" w:line="240" w:lineRule="auto"/>
        <w:ind w:right="-6" w:firstLine="709"/>
        <w:jc w:val="both"/>
        <w:rPr>
          <w:rFonts w:ascii="Times New Roman" w:hAnsi="Times New Roman" w:cs="Times New Roman"/>
        </w:rPr>
      </w:pPr>
      <w:r w:rsidRPr="00080B7C">
        <w:rPr>
          <w:rFonts w:ascii="Times New Roman" w:hAnsi="Times New Roman" w:cs="Times New Roman"/>
        </w:rPr>
        <w:t>Существующие централизованные системы водоснабжения обеспечены основными напорно-регулирующими сооружениями: водозаборные скважины 3 шт.</w:t>
      </w:r>
    </w:p>
    <w:p w:rsidR="00080B7C" w:rsidRPr="00080B7C" w:rsidRDefault="00080B7C" w:rsidP="00575D55">
      <w:pPr>
        <w:spacing w:after="0" w:line="240" w:lineRule="auto"/>
        <w:ind w:right="-6" w:firstLine="709"/>
        <w:jc w:val="both"/>
        <w:rPr>
          <w:rFonts w:ascii="Times New Roman" w:hAnsi="Times New Roman" w:cs="Times New Roman"/>
        </w:rPr>
      </w:pPr>
      <w:r w:rsidRPr="00080B7C">
        <w:rPr>
          <w:rFonts w:ascii="Times New Roman" w:hAnsi="Times New Roman" w:cs="Times New Roman"/>
        </w:rPr>
        <w:t>Таким образом, в целях дальнейшего развития социальной сферы района и обеспечении населения питьевой водой необходимо установить станции очистки на водозаборе и строительство новых водопроводных сетей.</w:t>
      </w:r>
    </w:p>
    <w:p w:rsidR="00080B7C" w:rsidRPr="00080B7C" w:rsidRDefault="00080B7C" w:rsidP="00575D55">
      <w:pPr>
        <w:spacing w:after="0" w:line="240" w:lineRule="auto"/>
        <w:ind w:right="-6" w:firstLine="709"/>
        <w:jc w:val="both"/>
        <w:rPr>
          <w:rFonts w:ascii="Times New Roman" w:hAnsi="Times New Roman" w:cs="Times New Roman"/>
          <w:b/>
          <w:i/>
        </w:rPr>
      </w:pPr>
      <w:r w:rsidRPr="00080B7C">
        <w:rPr>
          <w:rFonts w:ascii="Times New Roman" w:hAnsi="Times New Roman" w:cs="Times New Roman"/>
        </w:rPr>
        <w:t xml:space="preserve">Несмотря на то, что системы водоснабжения функционируют достаточно стабильно и потребность населения в воде в целом удовлетворяется, нарастающей износ основных фондов ведет к снижению уровня надежности водопроводных сетей и оборудования. </w:t>
      </w:r>
    </w:p>
    <w:p w:rsidR="00080B7C" w:rsidRPr="00080B7C" w:rsidRDefault="00080B7C" w:rsidP="00575D55">
      <w:pPr>
        <w:spacing w:after="0" w:line="240" w:lineRule="auto"/>
        <w:ind w:right="-6" w:firstLine="709"/>
        <w:jc w:val="center"/>
        <w:rPr>
          <w:rFonts w:ascii="Times New Roman" w:hAnsi="Times New Roman" w:cs="Times New Roman"/>
        </w:rPr>
      </w:pPr>
      <w:r w:rsidRPr="00080B7C">
        <w:rPr>
          <w:rFonts w:ascii="Times New Roman" w:hAnsi="Times New Roman" w:cs="Times New Roman"/>
          <w:b/>
          <w:i/>
        </w:rPr>
        <w:t>Канализационное хозяйство.</w:t>
      </w:r>
    </w:p>
    <w:p w:rsidR="00080B7C" w:rsidRPr="00080B7C" w:rsidRDefault="00080B7C" w:rsidP="00575D55">
      <w:pPr>
        <w:spacing w:after="0" w:line="240" w:lineRule="auto"/>
        <w:ind w:right="-6" w:firstLine="709"/>
        <w:jc w:val="both"/>
        <w:rPr>
          <w:rFonts w:ascii="Times New Roman" w:hAnsi="Times New Roman" w:cs="Times New Roman"/>
        </w:rPr>
      </w:pPr>
      <w:r w:rsidRPr="00080B7C">
        <w:rPr>
          <w:rFonts w:ascii="Times New Roman" w:hAnsi="Times New Roman" w:cs="Times New Roman"/>
        </w:rPr>
        <w:t>В целом система водоотведения Большеигнатовского муниципального района носит системный характер. Протяженность канализационных сетей составляет 3,5 км. Система канализации имеет коллектор диаметром 300 мм. При увеличении объемов жилищного строительства создается угроза дефицита мощностей существующей системы канализации.</w:t>
      </w:r>
    </w:p>
    <w:p w:rsidR="00080B7C" w:rsidRPr="00080B7C" w:rsidRDefault="00080B7C" w:rsidP="00575D55">
      <w:pPr>
        <w:spacing w:after="0" w:line="240" w:lineRule="auto"/>
        <w:ind w:right="-6" w:firstLine="709"/>
        <w:jc w:val="center"/>
        <w:rPr>
          <w:rFonts w:ascii="Times New Roman" w:hAnsi="Times New Roman" w:cs="Times New Roman"/>
        </w:rPr>
      </w:pPr>
      <w:r w:rsidRPr="00080B7C">
        <w:rPr>
          <w:rFonts w:ascii="Times New Roman" w:hAnsi="Times New Roman" w:cs="Times New Roman"/>
          <w:b/>
          <w:i/>
        </w:rPr>
        <w:t>Ветхий и аварийный жилой фонд.</w:t>
      </w:r>
    </w:p>
    <w:p w:rsidR="00080B7C" w:rsidRPr="00080B7C" w:rsidRDefault="00080B7C" w:rsidP="00575D55">
      <w:pPr>
        <w:spacing w:after="0" w:line="240" w:lineRule="auto"/>
        <w:ind w:right="-6" w:firstLine="709"/>
        <w:jc w:val="both"/>
        <w:rPr>
          <w:rFonts w:ascii="Times New Roman" w:hAnsi="Times New Roman" w:cs="Times New Roman"/>
        </w:rPr>
      </w:pPr>
      <w:r w:rsidRPr="00080B7C">
        <w:rPr>
          <w:rFonts w:ascii="Times New Roman" w:hAnsi="Times New Roman" w:cs="Times New Roman"/>
        </w:rPr>
        <w:t xml:space="preserve">Наиболее острой остается проблема состояния жилищного фонда Большеигнатовского района и его обновления.    </w:t>
      </w:r>
    </w:p>
    <w:p w:rsidR="00080B7C" w:rsidRPr="00080B7C" w:rsidRDefault="00080B7C" w:rsidP="00575D55">
      <w:pPr>
        <w:spacing w:after="0" w:line="240" w:lineRule="auto"/>
        <w:ind w:right="-6" w:firstLine="709"/>
        <w:jc w:val="both"/>
        <w:rPr>
          <w:rFonts w:ascii="Times New Roman" w:hAnsi="Times New Roman" w:cs="Times New Roman"/>
        </w:rPr>
      </w:pPr>
      <w:r w:rsidRPr="00080B7C">
        <w:rPr>
          <w:rFonts w:ascii="Times New Roman" w:hAnsi="Times New Roman" w:cs="Times New Roman"/>
        </w:rPr>
        <w:t>Несмотря на высокий процент износа жилищного фонда муниципальной собственности района, строительство муниципального жилья не ведется.</w:t>
      </w:r>
    </w:p>
    <w:p w:rsidR="00080B7C" w:rsidRPr="00080B7C" w:rsidRDefault="00080B7C" w:rsidP="00575D55">
      <w:pPr>
        <w:spacing w:after="0" w:line="240" w:lineRule="auto"/>
        <w:ind w:right="-6" w:firstLine="709"/>
        <w:jc w:val="both"/>
        <w:rPr>
          <w:rFonts w:ascii="Times New Roman" w:hAnsi="Times New Roman" w:cs="Times New Roman"/>
        </w:rPr>
      </w:pPr>
      <w:r w:rsidRPr="00080B7C">
        <w:rPr>
          <w:rFonts w:ascii="Times New Roman" w:hAnsi="Times New Roman" w:cs="Times New Roman"/>
        </w:rPr>
        <w:t>Площадь аварийного и непригодного для проживания жилого фонда Большеигнатовского района составляет 1,2 тыс. м</w:t>
      </w:r>
      <w:r w:rsidRPr="00080B7C">
        <w:rPr>
          <w:rFonts w:ascii="Times New Roman" w:hAnsi="Times New Roman" w:cs="Times New Roman"/>
          <w:vertAlign w:val="superscript"/>
        </w:rPr>
        <w:t>2.</w:t>
      </w:r>
    </w:p>
    <w:p w:rsidR="00080B7C" w:rsidRPr="00080B7C" w:rsidRDefault="00080B7C" w:rsidP="00575D55">
      <w:pPr>
        <w:spacing w:after="0" w:line="240" w:lineRule="auto"/>
        <w:ind w:right="-6" w:firstLine="709"/>
        <w:jc w:val="both"/>
        <w:rPr>
          <w:rFonts w:ascii="Times New Roman" w:hAnsi="Times New Roman" w:cs="Times New Roman"/>
        </w:rPr>
      </w:pPr>
      <w:r w:rsidRPr="00080B7C">
        <w:rPr>
          <w:rFonts w:ascii="Times New Roman" w:hAnsi="Times New Roman" w:cs="Times New Roman"/>
        </w:rPr>
        <w:t>Общая протяженность всех автодорог Большеигнатовского района составляет 291,35 км., в т.ч. с усовершенствованным покрытием 39,8 км.</w:t>
      </w:r>
    </w:p>
    <w:p w:rsidR="00080B7C" w:rsidRPr="00080B7C" w:rsidRDefault="00080B7C" w:rsidP="00575D55">
      <w:pPr>
        <w:spacing w:after="0" w:line="240" w:lineRule="auto"/>
        <w:ind w:right="-5" w:firstLine="709"/>
        <w:jc w:val="center"/>
        <w:rPr>
          <w:rFonts w:ascii="Times New Roman" w:hAnsi="Times New Roman" w:cs="Times New Roman"/>
        </w:rPr>
      </w:pPr>
      <w:r w:rsidRPr="00080B7C">
        <w:rPr>
          <w:rFonts w:ascii="Times New Roman" w:hAnsi="Times New Roman" w:cs="Times New Roman"/>
          <w:b/>
        </w:rPr>
        <w:t>Цели и задачи Программы.</w:t>
      </w:r>
    </w:p>
    <w:p w:rsidR="00080B7C" w:rsidRPr="00080B7C" w:rsidRDefault="00080B7C" w:rsidP="00575D55">
      <w:pPr>
        <w:spacing w:after="0" w:line="240" w:lineRule="auto"/>
        <w:ind w:right="-5" w:firstLine="709"/>
        <w:jc w:val="both"/>
        <w:rPr>
          <w:rFonts w:ascii="Times New Roman" w:hAnsi="Times New Roman" w:cs="Times New Roman"/>
        </w:rPr>
      </w:pPr>
      <w:r w:rsidRPr="00080B7C">
        <w:rPr>
          <w:rFonts w:ascii="Times New Roman" w:hAnsi="Times New Roman" w:cs="Times New Roman"/>
        </w:rPr>
        <w:t>Целью программы является повышение качества и надежности предоставления коммунальных услуг населению, улучшение экономической ситуации в районе, создание устойчивых и эффективных механизмов привлечения частных инвестиций.</w:t>
      </w:r>
    </w:p>
    <w:p w:rsidR="00080B7C" w:rsidRPr="00080B7C" w:rsidRDefault="00080B7C" w:rsidP="00575D55">
      <w:pPr>
        <w:spacing w:after="0" w:line="240" w:lineRule="auto"/>
        <w:ind w:right="-5" w:firstLine="709"/>
        <w:jc w:val="both"/>
        <w:rPr>
          <w:rFonts w:ascii="Times New Roman" w:hAnsi="Times New Roman" w:cs="Times New Roman"/>
        </w:rPr>
      </w:pPr>
      <w:r w:rsidRPr="00080B7C">
        <w:rPr>
          <w:rFonts w:ascii="Times New Roman" w:hAnsi="Times New Roman" w:cs="Times New Roman"/>
        </w:rPr>
        <w:t>Преобразования, проводимые в рамках Программы, обеспечат сдерживание темпов роста тарифов на коммунальные услуги и привлечение частного капитала в проекты модернизации коммунальной инфраструктуры. Для достижения поставленной цели предлагается решить следующие задачи.</w:t>
      </w:r>
    </w:p>
    <w:p w:rsidR="00080B7C" w:rsidRPr="00080B7C" w:rsidRDefault="00080B7C" w:rsidP="00575D55">
      <w:pPr>
        <w:spacing w:after="0" w:line="240" w:lineRule="auto"/>
        <w:ind w:right="-5" w:firstLine="709"/>
        <w:jc w:val="both"/>
        <w:rPr>
          <w:rFonts w:ascii="Times New Roman" w:hAnsi="Times New Roman" w:cs="Times New Roman"/>
          <w:b/>
        </w:rPr>
      </w:pPr>
      <w:r w:rsidRPr="00080B7C">
        <w:rPr>
          <w:rFonts w:ascii="Times New Roman" w:hAnsi="Times New Roman" w:cs="Times New Roman"/>
        </w:rPr>
        <w:lastRenderedPageBreak/>
        <w:t>Задачи: организация кап. ремонта жилого фонда; выполнение мероприятий по благоустройству территорий Большеигнатовского района; повышение эффективности управления объектами коммунальной инфраструктуры.</w:t>
      </w:r>
    </w:p>
    <w:p w:rsidR="00080B7C" w:rsidRPr="00080B7C" w:rsidRDefault="00080B7C" w:rsidP="00575D55">
      <w:pPr>
        <w:spacing w:after="0" w:line="240" w:lineRule="auto"/>
        <w:ind w:right="-5" w:firstLine="709"/>
        <w:jc w:val="center"/>
        <w:rPr>
          <w:rFonts w:ascii="Times New Roman" w:hAnsi="Times New Roman" w:cs="Times New Roman"/>
        </w:rPr>
      </w:pPr>
      <w:r w:rsidRPr="00080B7C">
        <w:rPr>
          <w:rFonts w:ascii="Times New Roman" w:hAnsi="Times New Roman" w:cs="Times New Roman"/>
          <w:b/>
          <w:lang w:val="en-US"/>
        </w:rPr>
        <w:t>II</w:t>
      </w:r>
      <w:r w:rsidRPr="00080B7C">
        <w:rPr>
          <w:rFonts w:ascii="Times New Roman" w:hAnsi="Times New Roman" w:cs="Times New Roman"/>
          <w:b/>
        </w:rPr>
        <w:t>.Содержание предлагаемых мероприятий.</w:t>
      </w:r>
    </w:p>
    <w:p w:rsidR="00080B7C" w:rsidRPr="00080B7C" w:rsidRDefault="00080B7C" w:rsidP="00575D55">
      <w:pPr>
        <w:spacing w:after="0" w:line="240" w:lineRule="auto"/>
        <w:ind w:right="-5" w:firstLine="709"/>
        <w:jc w:val="both"/>
        <w:rPr>
          <w:rFonts w:ascii="Times New Roman" w:hAnsi="Times New Roman" w:cs="Times New Roman"/>
        </w:rPr>
      </w:pPr>
      <w:r w:rsidRPr="00080B7C">
        <w:rPr>
          <w:rFonts w:ascii="Times New Roman" w:hAnsi="Times New Roman" w:cs="Times New Roman"/>
        </w:rPr>
        <w:t>1. Капитальный ремонт и модернизация отопительных сетей и установка новых блочно-модульных котельных в Большеигнатовском муниципальном  районе.</w:t>
      </w:r>
    </w:p>
    <w:p w:rsidR="00080B7C" w:rsidRPr="00080B7C" w:rsidRDefault="00080B7C" w:rsidP="00575D55">
      <w:pPr>
        <w:spacing w:after="0" w:line="240" w:lineRule="auto"/>
        <w:ind w:right="-5" w:firstLine="709"/>
        <w:jc w:val="both"/>
        <w:rPr>
          <w:rFonts w:ascii="Times New Roman" w:hAnsi="Times New Roman" w:cs="Times New Roman"/>
        </w:rPr>
      </w:pPr>
      <w:r w:rsidRPr="00080B7C">
        <w:rPr>
          <w:rFonts w:ascii="Times New Roman" w:hAnsi="Times New Roman" w:cs="Times New Roman"/>
        </w:rPr>
        <w:t xml:space="preserve">2. Строительство и реконструкция систем коммунального водоснабжения. </w:t>
      </w:r>
    </w:p>
    <w:p w:rsidR="00080B7C" w:rsidRPr="00080B7C" w:rsidRDefault="00080B7C" w:rsidP="00575D55">
      <w:pPr>
        <w:spacing w:after="0" w:line="240" w:lineRule="auto"/>
        <w:ind w:right="-15" w:firstLine="705"/>
        <w:jc w:val="center"/>
        <w:rPr>
          <w:rFonts w:ascii="Times New Roman" w:hAnsi="Times New Roman" w:cs="Times New Roman"/>
          <w:b/>
        </w:rPr>
      </w:pPr>
      <w:r w:rsidRPr="00080B7C">
        <w:rPr>
          <w:rFonts w:ascii="Times New Roman" w:hAnsi="Times New Roman" w:cs="Times New Roman"/>
          <w:b/>
          <w:lang w:val="en-US"/>
        </w:rPr>
        <w:t>III</w:t>
      </w:r>
      <w:r w:rsidRPr="00080B7C">
        <w:rPr>
          <w:rFonts w:ascii="Times New Roman" w:hAnsi="Times New Roman" w:cs="Times New Roman"/>
          <w:b/>
        </w:rPr>
        <w:t>. Показатели экономической и социальной эффективности мероприятий проекта.</w:t>
      </w:r>
    </w:p>
    <w:p w:rsidR="00080B7C" w:rsidRPr="00080B7C" w:rsidRDefault="00080B7C" w:rsidP="00575D55">
      <w:pPr>
        <w:spacing w:after="0" w:line="240" w:lineRule="auto"/>
        <w:ind w:right="-57" w:firstLine="709"/>
        <w:jc w:val="both"/>
        <w:rPr>
          <w:rFonts w:ascii="Times New Roman" w:hAnsi="Times New Roman" w:cs="Times New Roman"/>
        </w:rPr>
      </w:pPr>
      <w:r w:rsidRPr="00080B7C">
        <w:rPr>
          <w:rFonts w:ascii="Times New Roman" w:hAnsi="Times New Roman" w:cs="Times New Roman"/>
          <w:b/>
        </w:rPr>
        <w:t xml:space="preserve"> </w:t>
      </w:r>
      <w:r w:rsidRPr="00080B7C">
        <w:rPr>
          <w:rFonts w:ascii="Times New Roman" w:hAnsi="Times New Roman" w:cs="Times New Roman"/>
        </w:rPr>
        <w:t>Реализация мероприятий данной Программы будет способствовать: улучшению жилищно – коммунального обслуживания  населения Большеигнатовского района; улучшению экологической ситуации в районе; улучшению жилищных условий и снижению жалоб населения; обеспечению сельского населения, с/х предприятий, а также крестьянско – фермерских хозяйств водой стандартного качества и количества. Снизится заболеваемость населения, обусловленная потреблением некачественной питьевой воды.</w:t>
      </w:r>
    </w:p>
    <w:p w:rsidR="00080B7C" w:rsidRPr="00080B7C" w:rsidRDefault="00080B7C" w:rsidP="00575D55">
      <w:pPr>
        <w:tabs>
          <w:tab w:val="left" w:pos="1005"/>
        </w:tabs>
        <w:spacing w:after="0" w:line="240" w:lineRule="auto"/>
        <w:ind w:left="-15" w:right="-57" w:firstLine="735"/>
        <w:jc w:val="both"/>
        <w:rPr>
          <w:rFonts w:ascii="Times New Roman" w:hAnsi="Times New Roman" w:cs="Times New Roman"/>
        </w:rPr>
      </w:pPr>
      <w:r w:rsidRPr="00080B7C">
        <w:rPr>
          <w:rFonts w:ascii="Times New Roman" w:hAnsi="Times New Roman" w:cs="Times New Roman"/>
        </w:rPr>
        <w:t xml:space="preserve">Реконструкция существующих водопроводных сетей сократит количество изношенных сетей и потери воды в них. </w:t>
      </w:r>
    </w:p>
    <w:p w:rsidR="00080B7C" w:rsidRPr="00080B7C" w:rsidRDefault="00080B7C" w:rsidP="00575D55">
      <w:pPr>
        <w:spacing w:after="0" w:line="240" w:lineRule="auto"/>
        <w:ind w:left="-15" w:right="-57" w:firstLine="735"/>
        <w:jc w:val="both"/>
        <w:rPr>
          <w:rFonts w:ascii="Times New Roman" w:hAnsi="Times New Roman" w:cs="Times New Roman"/>
          <w:b/>
        </w:rPr>
      </w:pPr>
      <w:r w:rsidRPr="00080B7C">
        <w:rPr>
          <w:rFonts w:ascii="Times New Roman" w:hAnsi="Times New Roman" w:cs="Times New Roman"/>
        </w:rPr>
        <w:t>В результате строительства станции биологической очистки сточных вод снизится негативное воздействие на окружающую среду.</w:t>
      </w:r>
    </w:p>
    <w:p w:rsidR="00080B7C" w:rsidRPr="00080B7C" w:rsidRDefault="00080B7C" w:rsidP="00575D55">
      <w:pPr>
        <w:spacing w:after="0" w:line="240" w:lineRule="auto"/>
        <w:ind w:right="-57"/>
        <w:jc w:val="center"/>
        <w:rPr>
          <w:rFonts w:ascii="Times New Roman" w:hAnsi="Times New Roman" w:cs="Times New Roman"/>
        </w:rPr>
      </w:pPr>
      <w:r w:rsidRPr="00080B7C">
        <w:rPr>
          <w:rFonts w:ascii="Times New Roman" w:hAnsi="Times New Roman" w:cs="Times New Roman"/>
          <w:b/>
        </w:rPr>
        <w:t>Головной исполнитель проекта</w:t>
      </w:r>
    </w:p>
    <w:p w:rsidR="00080B7C" w:rsidRPr="00080B7C" w:rsidRDefault="00080B7C" w:rsidP="00575D55">
      <w:pPr>
        <w:spacing w:after="0" w:line="240" w:lineRule="auto"/>
        <w:ind w:right="-57"/>
        <w:jc w:val="both"/>
        <w:rPr>
          <w:rFonts w:ascii="Times New Roman" w:hAnsi="Times New Roman" w:cs="Times New Roman"/>
        </w:rPr>
      </w:pPr>
      <w:r w:rsidRPr="00080B7C">
        <w:rPr>
          <w:rFonts w:ascii="Times New Roman" w:hAnsi="Times New Roman" w:cs="Times New Roman"/>
        </w:rPr>
        <w:t>Администрация Большеигнатовского муниципального района РМ.</w:t>
      </w:r>
    </w:p>
    <w:p w:rsidR="00080B7C" w:rsidRPr="00080B7C" w:rsidRDefault="00080B7C" w:rsidP="00080B7C">
      <w:pPr>
        <w:ind w:right="-57"/>
        <w:jc w:val="both"/>
        <w:rPr>
          <w:rFonts w:ascii="Times New Roman" w:hAnsi="Times New Roman" w:cs="Times New Roman"/>
        </w:rPr>
      </w:pPr>
    </w:p>
    <w:p w:rsidR="00080B7C" w:rsidRPr="00080B7C" w:rsidRDefault="00080B7C" w:rsidP="00080B7C">
      <w:pPr>
        <w:spacing w:line="360" w:lineRule="auto"/>
        <w:ind w:left="-454" w:right="-57" w:firstLine="709"/>
        <w:jc w:val="both"/>
        <w:rPr>
          <w:rFonts w:ascii="Times New Roman" w:hAnsi="Times New Roman" w:cs="Times New Roman"/>
        </w:rPr>
      </w:pPr>
    </w:p>
    <w:p w:rsidR="00080B7C" w:rsidRPr="00080B7C" w:rsidRDefault="00080B7C" w:rsidP="00080B7C">
      <w:pPr>
        <w:ind w:right="-5" w:firstLine="709"/>
        <w:jc w:val="both"/>
        <w:rPr>
          <w:rFonts w:ascii="Times New Roman" w:hAnsi="Times New Roman" w:cs="Times New Roman"/>
        </w:rPr>
      </w:pPr>
    </w:p>
    <w:p w:rsidR="00080B7C" w:rsidRPr="00080B7C" w:rsidRDefault="00080B7C" w:rsidP="00080B7C">
      <w:pPr>
        <w:ind w:right="-5" w:firstLine="709"/>
        <w:jc w:val="both"/>
        <w:rPr>
          <w:rFonts w:ascii="Times New Roman" w:hAnsi="Times New Roman" w:cs="Times New Roman"/>
        </w:rPr>
      </w:pPr>
    </w:p>
    <w:p w:rsidR="00080B7C" w:rsidRPr="00080B7C" w:rsidRDefault="00080B7C" w:rsidP="00080B7C">
      <w:pPr>
        <w:ind w:right="-5" w:firstLine="709"/>
        <w:jc w:val="both"/>
        <w:rPr>
          <w:rFonts w:ascii="Times New Roman" w:hAnsi="Times New Roman" w:cs="Times New Roman"/>
        </w:rPr>
      </w:pPr>
    </w:p>
    <w:p w:rsidR="00080B7C" w:rsidRPr="00080B7C" w:rsidRDefault="00080B7C" w:rsidP="00080B7C">
      <w:pPr>
        <w:ind w:right="-5" w:firstLine="709"/>
        <w:jc w:val="both"/>
        <w:rPr>
          <w:rFonts w:ascii="Times New Roman" w:hAnsi="Times New Roman" w:cs="Times New Roman"/>
        </w:rPr>
        <w:sectPr w:rsidR="00080B7C" w:rsidRPr="00080B7C" w:rsidSect="00F17C53">
          <w:pgSz w:w="11906" w:h="16838"/>
          <w:pgMar w:top="567" w:right="567" w:bottom="567" w:left="1134" w:header="720" w:footer="720" w:gutter="0"/>
          <w:cols w:space="720"/>
          <w:docGrid w:linePitch="360"/>
        </w:sectPr>
      </w:pPr>
      <w:r w:rsidRPr="00080B7C">
        <w:rPr>
          <w:rFonts w:ascii="Times New Roman" w:hAnsi="Times New Roman" w:cs="Times New Roman"/>
        </w:rPr>
        <w:t xml:space="preserve">    </w:t>
      </w:r>
    </w:p>
    <w:p w:rsidR="00080B7C" w:rsidRPr="00080B7C" w:rsidRDefault="00080B7C" w:rsidP="00575D55">
      <w:pPr>
        <w:spacing w:after="0"/>
        <w:ind w:left="9923" w:firstLine="284"/>
        <w:jc w:val="right"/>
        <w:rPr>
          <w:rFonts w:ascii="Times New Roman" w:hAnsi="Times New Roman" w:cs="Times New Roman"/>
          <w:bCs/>
          <w:color w:val="000000"/>
        </w:rPr>
      </w:pPr>
      <w:r w:rsidRPr="00080B7C">
        <w:rPr>
          <w:rFonts w:ascii="Times New Roman" w:hAnsi="Times New Roman" w:cs="Times New Roman"/>
          <w:bCs/>
          <w:color w:val="000000"/>
        </w:rPr>
        <w:lastRenderedPageBreak/>
        <w:t>П</w:t>
      </w:r>
      <w:r w:rsidR="00575D55">
        <w:rPr>
          <w:rFonts w:ascii="Times New Roman" w:hAnsi="Times New Roman" w:cs="Times New Roman"/>
          <w:bCs/>
          <w:color w:val="000000"/>
        </w:rPr>
        <w:t>П</w:t>
      </w:r>
      <w:r w:rsidRPr="00080B7C">
        <w:rPr>
          <w:rFonts w:ascii="Times New Roman" w:hAnsi="Times New Roman" w:cs="Times New Roman"/>
          <w:bCs/>
          <w:color w:val="000000"/>
        </w:rPr>
        <w:t>риложение 1</w:t>
      </w:r>
    </w:p>
    <w:p w:rsidR="00080B7C" w:rsidRPr="00575D55" w:rsidRDefault="00080B7C" w:rsidP="00575D55">
      <w:pPr>
        <w:spacing w:after="0"/>
        <w:ind w:left="9923" w:firstLine="284"/>
        <w:jc w:val="right"/>
        <w:rPr>
          <w:rFonts w:ascii="Times New Roman" w:hAnsi="Times New Roman" w:cs="Times New Roman"/>
          <w:b/>
        </w:rPr>
      </w:pPr>
      <w:r w:rsidRPr="00080B7C">
        <w:rPr>
          <w:rFonts w:ascii="Times New Roman" w:hAnsi="Times New Roman" w:cs="Times New Roman"/>
          <w:bCs/>
        </w:rPr>
        <w:t xml:space="preserve">к Муниципальной  программе </w:t>
      </w:r>
      <w:r w:rsidRPr="00080B7C">
        <w:rPr>
          <w:rFonts w:ascii="Times New Roman" w:hAnsi="Times New Roman" w:cs="Times New Roman"/>
        </w:rPr>
        <w:t>«Развитие жилищно-комунального хозяйства Большеигнатовского муниципального района на период 2016-2024 годы»</w:t>
      </w:r>
    </w:p>
    <w:p w:rsidR="00080B7C" w:rsidRPr="00575D55" w:rsidRDefault="00575D55" w:rsidP="00575D55">
      <w:pPr>
        <w:jc w:val="center"/>
        <w:rPr>
          <w:rFonts w:ascii="Times New Roman" w:hAnsi="Times New Roman" w:cs="Times New Roman"/>
          <w:b/>
          <w:bCs/>
        </w:rPr>
      </w:pPr>
      <w:r>
        <w:rPr>
          <w:rFonts w:ascii="Times New Roman" w:hAnsi="Times New Roman" w:cs="Times New Roman"/>
          <w:b/>
          <w:bCs/>
        </w:rPr>
        <w:t>Перечень целевых показателей</w:t>
      </w:r>
    </w:p>
    <w:tbl>
      <w:tblPr>
        <w:tblW w:w="15876" w:type="dxa"/>
        <w:tblInd w:w="-459" w:type="dxa"/>
        <w:tblLayout w:type="fixed"/>
        <w:tblLook w:val="04A0" w:firstRow="1" w:lastRow="0" w:firstColumn="1" w:lastColumn="0" w:noHBand="0" w:noVBand="1"/>
      </w:tblPr>
      <w:tblGrid>
        <w:gridCol w:w="593"/>
        <w:gridCol w:w="4510"/>
        <w:gridCol w:w="992"/>
        <w:gridCol w:w="850"/>
        <w:gridCol w:w="851"/>
        <w:gridCol w:w="850"/>
        <w:gridCol w:w="851"/>
        <w:gridCol w:w="850"/>
        <w:gridCol w:w="851"/>
        <w:gridCol w:w="992"/>
        <w:gridCol w:w="855"/>
        <w:gridCol w:w="988"/>
        <w:gridCol w:w="1843"/>
      </w:tblGrid>
      <w:tr w:rsidR="00080B7C" w:rsidRPr="00080B7C" w:rsidTr="00575D55">
        <w:trPr>
          <w:trHeight w:val="525"/>
        </w:trPr>
        <w:tc>
          <w:tcPr>
            <w:tcW w:w="593" w:type="dxa"/>
            <w:vMerge w:val="restart"/>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 п/п</w:t>
            </w:r>
          </w:p>
        </w:tc>
        <w:tc>
          <w:tcPr>
            <w:tcW w:w="4510" w:type="dxa"/>
            <w:vMerge w:val="restart"/>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Наименование целевого показателя</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Единица измерения</w:t>
            </w:r>
          </w:p>
        </w:tc>
        <w:tc>
          <w:tcPr>
            <w:tcW w:w="7938" w:type="dxa"/>
            <w:gridSpan w:val="9"/>
            <w:tcBorders>
              <w:top w:val="single" w:sz="4" w:space="0" w:color="auto"/>
              <w:left w:val="nil"/>
              <w:bottom w:val="single" w:sz="4" w:space="0" w:color="auto"/>
              <w:right w:val="single" w:sz="4" w:space="0" w:color="auto"/>
            </w:tcBorders>
            <w:vAlign w:val="center"/>
            <w:hideMark/>
          </w:tcPr>
          <w:p w:rsidR="00080B7C" w:rsidRPr="00080B7C" w:rsidRDefault="00080B7C" w:rsidP="00AC77BD">
            <w:pPr>
              <w:ind w:left="-138" w:right="-159"/>
              <w:jc w:val="center"/>
              <w:rPr>
                <w:rFonts w:ascii="Times New Roman" w:hAnsi="Times New Roman" w:cs="Times New Roman"/>
              </w:rPr>
            </w:pPr>
            <w:r w:rsidRPr="00080B7C">
              <w:rPr>
                <w:rFonts w:ascii="Times New Roman" w:hAnsi="Times New Roman" w:cs="Times New Roman"/>
              </w:rPr>
              <w:t>Значения целевых показателей по годам реализации Программы</w:t>
            </w:r>
          </w:p>
        </w:tc>
        <w:tc>
          <w:tcPr>
            <w:tcW w:w="1843" w:type="dxa"/>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ind w:left="-138" w:right="-159"/>
              <w:jc w:val="center"/>
              <w:rPr>
                <w:rFonts w:ascii="Times New Roman" w:hAnsi="Times New Roman" w:cs="Times New Roman"/>
              </w:rPr>
            </w:pPr>
            <w:r w:rsidRPr="00080B7C">
              <w:rPr>
                <w:rFonts w:ascii="Times New Roman" w:hAnsi="Times New Roman" w:cs="Times New Roman"/>
              </w:rPr>
              <w:t>Значения целевого показателя по итогам реализации Программы</w:t>
            </w:r>
          </w:p>
        </w:tc>
      </w:tr>
      <w:tr w:rsidR="00080B7C" w:rsidRPr="00080B7C" w:rsidTr="00575D55">
        <w:trPr>
          <w:trHeight w:val="499"/>
        </w:trPr>
        <w:tc>
          <w:tcPr>
            <w:tcW w:w="593" w:type="dxa"/>
            <w:vMerge/>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p>
        </w:tc>
        <w:tc>
          <w:tcPr>
            <w:tcW w:w="4510" w:type="dxa"/>
            <w:vMerge/>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2016</w:t>
            </w:r>
          </w:p>
        </w:tc>
        <w:tc>
          <w:tcPr>
            <w:tcW w:w="851" w:type="dxa"/>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2017</w:t>
            </w:r>
          </w:p>
        </w:tc>
        <w:tc>
          <w:tcPr>
            <w:tcW w:w="850" w:type="dxa"/>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2018</w:t>
            </w:r>
          </w:p>
        </w:tc>
        <w:tc>
          <w:tcPr>
            <w:tcW w:w="851" w:type="dxa"/>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2019</w:t>
            </w:r>
          </w:p>
        </w:tc>
        <w:tc>
          <w:tcPr>
            <w:tcW w:w="850" w:type="dxa"/>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2020</w:t>
            </w:r>
          </w:p>
        </w:tc>
        <w:tc>
          <w:tcPr>
            <w:tcW w:w="851" w:type="dxa"/>
            <w:tcBorders>
              <w:top w:val="nil"/>
              <w:left w:val="single" w:sz="4" w:space="0" w:color="auto"/>
              <w:bottom w:val="single" w:sz="4" w:space="0" w:color="auto"/>
              <w:right w:val="single" w:sz="4" w:space="0" w:color="auto"/>
            </w:tcBorders>
            <w:vAlign w:val="center"/>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2021</w:t>
            </w:r>
          </w:p>
        </w:tc>
        <w:tc>
          <w:tcPr>
            <w:tcW w:w="992" w:type="dxa"/>
            <w:tcBorders>
              <w:top w:val="single" w:sz="4" w:space="0" w:color="auto"/>
              <w:left w:val="single" w:sz="4" w:space="0" w:color="auto"/>
              <w:bottom w:val="single" w:sz="4" w:space="0" w:color="auto"/>
              <w:right w:val="single" w:sz="4" w:space="0" w:color="auto"/>
            </w:tcBorders>
            <w:vAlign w:val="center"/>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2022</w:t>
            </w:r>
          </w:p>
        </w:tc>
        <w:tc>
          <w:tcPr>
            <w:tcW w:w="855" w:type="dxa"/>
            <w:tcBorders>
              <w:top w:val="single" w:sz="4" w:space="0" w:color="auto"/>
              <w:left w:val="single" w:sz="4" w:space="0" w:color="auto"/>
              <w:bottom w:val="single" w:sz="4" w:space="0" w:color="auto"/>
              <w:right w:val="single" w:sz="4" w:space="0" w:color="auto"/>
            </w:tcBorders>
          </w:tcPr>
          <w:p w:rsidR="00080B7C" w:rsidRPr="00080B7C" w:rsidRDefault="00080B7C" w:rsidP="00575D55">
            <w:pPr>
              <w:rPr>
                <w:rFonts w:ascii="Times New Roman" w:hAnsi="Times New Roman" w:cs="Times New Roman"/>
              </w:rPr>
            </w:pPr>
            <w:r w:rsidRPr="00080B7C">
              <w:rPr>
                <w:rFonts w:ascii="Times New Roman" w:hAnsi="Times New Roman" w:cs="Times New Roman"/>
              </w:rPr>
              <w:t>2023</w:t>
            </w:r>
          </w:p>
        </w:tc>
        <w:tc>
          <w:tcPr>
            <w:tcW w:w="988" w:type="dxa"/>
            <w:tcBorders>
              <w:top w:val="single" w:sz="4" w:space="0" w:color="auto"/>
              <w:left w:val="single" w:sz="4" w:space="0" w:color="auto"/>
              <w:bottom w:val="single" w:sz="4" w:space="0" w:color="auto"/>
              <w:right w:val="single" w:sz="4" w:space="0" w:color="auto"/>
            </w:tcBorders>
          </w:tcPr>
          <w:p w:rsidR="00080B7C" w:rsidRPr="00080B7C" w:rsidRDefault="00080B7C" w:rsidP="00AC77BD">
            <w:pPr>
              <w:rPr>
                <w:rFonts w:ascii="Times New Roman" w:hAnsi="Times New Roman" w:cs="Times New Roman"/>
              </w:rPr>
            </w:pPr>
            <w:r w:rsidRPr="00080B7C">
              <w:rPr>
                <w:rFonts w:ascii="Times New Roman" w:hAnsi="Times New Roman" w:cs="Times New Roman"/>
              </w:rPr>
              <w:t>2024</w:t>
            </w:r>
          </w:p>
        </w:tc>
        <w:tc>
          <w:tcPr>
            <w:tcW w:w="1843" w:type="dxa"/>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p>
        </w:tc>
      </w:tr>
      <w:tr w:rsidR="00080B7C" w:rsidRPr="00080B7C" w:rsidTr="00575D55">
        <w:trPr>
          <w:trHeight w:val="255"/>
        </w:trPr>
        <w:tc>
          <w:tcPr>
            <w:tcW w:w="593" w:type="dxa"/>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1</w:t>
            </w:r>
          </w:p>
        </w:tc>
        <w:tc>
          <w:tcPr>
            <w:tcW w:w="4510" w:type="dxa"/>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5</w:t>
            </w:r>
          </w:p>
        </w:tc>
        <w:tc>
          <w:tcPr>
            <w:tcW w:w="851" w:type="dxa"/>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6</w:t>
            </w:r>
          </w:p>
        </w:tc>
        <w:tc>
          <w:tcPr>
            <w:tcW w:w="850" w:type="dxa"/>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7</w:t>
            </w:r>
          </w:p>
        </w:tc>
        <w:tc>
          <w:tcPr>
            <w:tcW w:w="851" w:type="dxa"/>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8</w:t>
            </w:r>
          </w:p>
        </w:tc>
        <w:tc>
          <w:tcPr>
            <w:tcW w:w="850" w:type="dxa"/>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9</w:t>
            </w:r>
          </w:p>
        </w:tc>
        <w:tc>
          <w:tcPr>
            <w:tcW w:w="851" w:type="dxa"/>
            <w:tcBorders>
              <w:top w:val="single" w:sz="4" w:space="0" w:color="auto"/>
              <w:left w:val="single" w:sz="4" w:space="0" w:color="auto"/>
              <w:bottom w:val="single" w:sz="4" w:space="0" w:color="auto"/>
              <w:right w:val="single" w:sz="4" w:space="0" w:color="auto"/>
            </w:tcBorders>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10</w:t>
            </w:r>
          </w:p>
        </w:tc>
        <w:tc>
          <w:tcPr>
            <w:tcW w:w="992" w:type="dxa"/>
            <w:tcBorders>
              <w:top w:val="single" w:sz="4" w:space="0" w:color="auto"/>
              <w:left w:val="single" w:sz="4" w:space="0" w:color="auto"/>
              <w:bottom w:val="single" w:sz="4" w:space="0" w:color="auto"/>
              <w:right w:val="single" w:sz="4" w:space="0" w:color="auto"/>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11</w:t>
            </w:r>
          </w:p>
        </w:tc>
        <w:tc>
          <w:tcPr>
            <w:tcW w:w="855" w:type="dxa"/>
            <w:tcBorders>
              <w:top w:val="single" w:sz="4" w:space="0" w:color="auto"/>
              <w:left w:val="single" w:sz="4" w:space="0" w:color="auto"/>
              <w:bottom w:val="single" w:sz="4" w:space="0" w:color="auto"/>
              <w:right w:val="single" w:sz="4" w:space="0" w:color="auto"/>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12</w:t>
            </w:r>
          </w:p>
        </w:tc>
        <w:tc>
          <w:tcPr>
            <w:tcW w:w="988" w:type="dxa"/>
            <w:tcBorders>
              <w:top w:val="single" w:sz="4" w:space="0" w:color="auto"/>
              <w:left w:val="single" w:sz="4" w:space="0" w:color="auto"/>
              <w:bottom w:val="single" w:sz="4" w:space="0" w:color="auto"/>
              <w:right w:val="single" w:sz="4" w:space="0" w:color="auto"/>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13</w:t>
            </w:r>
          </w:p>
        </w:tc>
        <w:tc>
          <w:tcPr>
            <w:tcW w:w="1843" w:type="dxa"/>
            <w:tcBorders>
              <w:top w:val="single" w:sz="4" w:space="0" w:color="auto"/>
              <w:left w:val="single" w:sz="4" w:space="0" w:color="auto"/>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14</w:t>
            </w:r>
          </w:p>
        </w:tc>
      </w:tr>
      <w:tr w:rsidR="00080B7C" w:rsidRPr="00080B7C" w:rsidTr="00575D55">
        <w:trPr>
          <w:trHeight w:val="768"/>
        </w:trPr>
        <w:tc>
          <w:tcPr>
            <w:tcW w:w="593" w:type="dxa"/>
            <w:tcBorders>
              <w:top w:val="single" w:sz="4" w:space="0" w:color="auto"/>
              <w:left w:val="single" w:sz="4" w:space="0" w:color="auto"/>
              <w:bottom w:val="single" w:sz="4" w:space="0" w:color="auto"/>
              <w:right w:val="single" w:sz="4" w:space="0" w:color="auto"/>
            </w:tcBorders>
            <w:noWrap/>
            <w:vAlign w:val="center"/>
            <w:hideMark/>
          </w:tcPr>
          <w:p w:rsidR="00080B7C" w:rsidRPr="00080B7C" w:rsidRDefault="00080B7C" w:rsidP="00AC77BD">
            <w:pPr>
              <w:jc w:val="center"/>
              <w:rPr>
                <w:rFonts w:ascii="Times New Roman" w:hAnsi="Times New Roman" w:cs="Times New Roman"/>
                <w:color w:val="000000"/>
              </w:rPr>
            </w:pPr>
            <w:r w:rsidRPr="00080B7C">
              <w:rPr>
                <w:rFonts w:ascii="Times New Roman" w:hAnsi="Times New Roman" w:cs="Times New Roman"/>
                <w:color w:val="000000"/>
              </w:rPr>
              <w:t>1</w:t>
            </w:r>
          </w:p>
        </w:tc>
        <w:tc>
          <w:tcPr>
            <w:tcW w:w="4510" w:type="dxa"/>
            <w:tcBorders>
              <w:top w:val="single" w:sz="4" w:space="0" w:color="auto"/>
              <w:left w:val="nil"/>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color w:val="000000"/>
              </w:rPr>
            </w:pPr>
            <w:r w:rsidRPr="00080B7C">
              <w:rPr>
                <w:rFonts w:ascii="Times New Roman" w:hAnsi="Times New Roman" w:cs="Times New Roman"/>
              </w:rPr>
              <w:t>Снижение общего износа основных фондов коммунального сектора до уровня</w:t>
            </w:r>
          </w:p>
        </w:tc>
        <w:tc>
          <w:tcPr>
            <w:tcW w:w="992" w:type="dxa"/>
            <w:tcBorders>
              <w:top w:val="single" w:sz="4" w:space="0" w:color="auto"/>
              <w:left w:val="nil"/>
              <w:bottom w:val="single" w:sz="4" w:space="0" w:color="auto"/>
              <w:right w:val="single" w:sz="4" w:space="0" w:color="auto"/>
            </w:tcBorders>
            <w:noWrap/>
            <w:vAlign w:val="center"/>
            <w:hideMark/>
          </w:tcPr>
          <w:p w:rsidR="00080B7C" w:rsidRPr="00080B7C" w:rsidRDefault="00080B7C" w:rsidP="00AC77BD">
            <w:pPr>
              <w:jc w:val="center"/>
              <w:rPr>
                <w:rFonts w:ascii="Times New Roman" w:hAnsi="Times New Roman" w:cs="Times New Roman"/>
                <w:color w:val="000000"/>
              </w:rPr>
            </w:pPr>
            <w:r w:rsidRPr="00080B7C">
              <w:rPr>
                <w:rFonts w:ascii="Times New Roman" w:hAnsi="Times New Roman" w:cs="Times New Roman"/>
                <w:color w:val="000000"/>
              </w:rPr>
              <w:t>%</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55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45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40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35</w:t>
            </w:r>
          </w:p>
        </w:tc>
        <w:tc>
          <w:tcPr>
            <w:tcW w:w="851" w:type="dxa"/>
            <w:tcBorders>
              <w:top w:val="single" w:sz="4" w:space="0" w:color="auto"/>
              <w:left w:val="nil"/>
              <w:bottom w:val="single" w:sz="4" w:space="0" w:color="auto"/>
              <w:right w:val="single" w:sz="4" w:space="0" w:color="auto"/>
            </w:tcBorders>
            <w:vAlign w:val="center"/>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35</w:t>
            </w:r>
          </w:p>
        </w:tc>
        <w:tc>
          <w:tcPr>
            <w:tcW w:w="992" w:type="dxa"/>
            <w:tcBorders>
              <w:top w:val="single" w:sz="4" w:space="0" w:color="auto"/>
              <w:left w:val="single" w:sz="4" w:space="0" w:color="auto"/>
              <w:bottom w:val="single" w:sz="4" w:space="0" w:color="auto"/>
              <w:right w:val="single" w:sz="4" w:space="0" w:color="auto"/>
            </w:tcBorders>
            <w:vAlign w:val="center"/>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35</w:t>
            </w:r>
          </w:p>
        </w:tc>
        <w:tc>
          <w:tcPr>
            <w:tcW w:w="855" w:type="dxa"/>
            <w:tcBorders>
              <w:top w:val="single" w:sz="4" w:space="0" w:color="auto"/>
              <w:left w:val="single" w:sz="4" w:space="0" w:color="auto"/>
              <w:bottom w:val="single" w:sz="4" w:space="0" w:color="auto"/>
              <w:right w:val="single" w:sz="4" w:space="0" w:color="auto"/>
            </w:tcBorders>
            <w:vAlign w:val="center"/>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35</w:t>
            </w:r>
          </w:p>
        </w:tc>
        <w:tc>
          <w:tcPr>
            <w:tcW w:w="988" w:type="dxa"/>
            <w:tcBorders>
              <w:top w:val="single" w:sz="4" w:space="0" w:color="auto"/>
              <w:left w:val="single" w:sz="4" w:space="0" w:color="auto"/>
              <w:bottom w:val="single" w:sz="4" w:space="0" w:color="auto"/>
              <w:right w:val="single" w:sz="4" w:space="0" w:color="auto"/>
            </w:tcBorders>
            <w:vAlign w:val="center"/>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35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35</w:t>
            </w:r>
          </w:p>
        </w:tc>
      </w:tr>
      <w:tr w:rsidR="00080B7C" w:rsidRPr="00080B7C" w:rsidTr="00575D55">
        <w:trPr>
          <w:trHeight w:val="978"/>
        </w:trPr>
        <w:tc>
          <w:tcPr>
            <w:tcW w:w="593" w:type="dxa"/>
            <w:tcBorders>
              <w:top w:val="single" w:sz="4" w:space="0" w:color="auto"/>
              <w:left w:val="single" w:sz="4" w:space="0" w:color="auto"/>
              <w:bottom w:val="single" w:sz="4" w:space="0" w:color="auto"/>
              <w:right w:val="single" w:sz="4" w:space="0" w:color="auto"/>
            </w:tcBorders>
            <w:noWrap/>
            <w:vAlign w:val="center"/>
          </w:tcPr>
          <w:p w:rsidR="00080B7C" w:rsidRPr="00080B7C" w:rsidRDefault="00080B7C" w:rsidP="00AC77BD">
            <w:pPr>
              <w:jc w:val="center"/>
              <w:rPr>
                <w:rFonts w:ascii="Times New Roman" w:hAnsi="Times New Roman" w:cs="Times New Roman"/>
                <w:color w:val="000000"/>
              </w:rPr>
            </w:pPr>
            <w:r w:rsidRPr="00080B7C">
              <w:rPr>
                <w:rFonts w:ascii="Times New Roman" w:hAnsi="Times New Roman" w:cs="Times New Roman"/>
                <w:color w:val="000000"/>
              </w:rPr>
              <w:t>2</w:t>
            </w:r>
          </w:p>
        </w:tc>
        <w:tc>
          <w:tcPr>
            <w:tcW w:w="4510" w:type="dxa"/>
            <w:tcBorders>
              <w:top w:val="single" w:sz="4" w:space="0" w:color="auto"/>
              <w:left w:val="nil"/>
              <w:bottom w:val="single" w:sz="4" w:space="0" w:color="auto"/>
              <w:right w:val="single" w:sz="4" w:space="0" w:color="auto"/>
            </w:tcBorders>
            <w:vAlign w:val="center"/>
            <w:hideMark/>
          </w:tcPr>
          <w:p w:rsidR="00080B7C" w:rsidRPr="00080B7C" w:rsidRDefault="00080B7C" w:rsidP="00AC77BD">
            <w:pPr>
              <w:jc w:val="center"/>
              <w:rPr>
                <w:rFonts w:ascii="Times New Roman" w:hAnsi="Times New Roman" w:cs="Times New Roman"/>
                <w:color w:val="000000"/>
              </w:rPr>
            </w:pPr>
            <w:r w:rsidRPr="00080B7C">
              <w:rPr>
                <w:rFonts w:ascii="Times New Roman" w:hAnsi="Times New Roman" w:cs="Times New Roman"/>
              </w:rPr>
              <w:t>Доля частных инвестиций  в общем объеме инвестиций в модернизацию объектов коммунальной инфраструктуры</w:t>
            </w:r>
          </w:p>
        </w:tc>
        <w:tc>
          <w:tcPr>
            <w:tcW w:w="992" w:type="dxa"/>
            <w:tcBorders>
              <w:top w:val="single" w:sz="4" w:space="0" w:color="auto"/>
              <w:left w:val="nil"/>
              <w:bottom w:val="single" w:sz="4" w:space="0" w:color="auto"/>
              <w:right w:val="single" w:sz="4" w:space="0" w:color="auto"/>
            </w:tcBorders>
            <w:noWrap/>
            <w:vAlign w:val="center"/>
            <w:hideMark/>
          </w:tcPr>
          <w:p w:rsidR="00080B7C" w:rsidRPr="00080B7C" w:rsidRDefault="00080B7C" w:rsidP="00AC77BD">
            <w:pPr>
              <w:jc w:val="center"/>
              <w:rPr>
                <w:rFonts w:ascii="Times New Roman" w:hAnsi="Times New Roman" w:cs="Times New Roman"/>
                <w:color w:val="000000"/>
              </w:rPr>
            </w:pPr>
            <w:r w:rsidRPr="00080B7C">
              <w:rPr>
                <w:rFonts w:ascii="Times New Roman" w:hAnsi="Times New Roman" w:cs="Times New Roman"/>
                <w:color w:val="000000"/>
              </w:rPr>
              <w:t>%</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55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45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40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35</w:t>
            </w:r>
          </w:p>
        </w:tc>
        <w:tc>
          <w:tcPr>
            <w:tcW w:w="851" w:type="dxa"/>
            <w:tcBorders>
              <w:top w:val="single" w:sz="4" w:space="0" w:color="auto"/>
              <w:left w:val="nil"/>
              <w:bottom w:val="single" w:sz="4" w:space="0" w:color="auto"/>
              <w:right w:val="single" w:sz="4" w:space="0" w:color="auto"/>
            </w:tcBorders>
            <w:vAlign w:val="center"/>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30</w:t>
            </w:r>
          </w:p>
        </w:tc>
        <w:tc>
          <w:tcPr>
            <w:tcW w:w="992" w:type="dxa"/>
            <w:tcBorders>
              <w:top w:val="single" w:sz="4" w:space="0" w:color="auto"/>
              <w:left w:val="single" w:sz="4" w:space="0" w:color="auto"/>
              <w:bottom w:val="single" w:sz="4" w:space="0" w:color="auto"/>
              <w:right w:val="single" w:sz="4" w:space="0" w:color="auto"/>
            </w:tcBorders>
            <w:vAlign w:val="center"/>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30</w:t>
            </w:r>
          </w:p>
        </w:tc>
        <w:tc>
          <w:tcPr>
            <w:tcW w:w="855" w:type="dxa"/>
            <w:tcBorders>
              <w:top w:val="single" w:sz="4" w:space="0" w:color="auto"/>
              <w:left w:val="single" w:sz="4" w:space="0" w:color="auto"/>
              <w:bottom w:val="single" w:sz="4" w:space="0" w:color="auto"/>
              <w:right w:val="single" w:sz="4" w:space="0" w:color="auto"/>
            </w:tcBorders>
            <w:vAlign w:val="center"/>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30</w:t>
            </w:r>
          </w:p>
        </w:tc>
        <w:tc>
          <w:tcPr>
            <w:tcW w:w="988" w:type="dxa"/>
            <w:tcBorders>
              <w:top w:val="single" w:sz="4" w:space="0" w:color="auto"/>
              <w:left w:val="single" w:sz="4" w:space="0" w:color="auto"/>
              <w:bottom w:val="single" w:sz="4" w:space="0" w:color="auto"/>
              <w:right w:val="single" w:sz="4" w:space="0" w:color="auto"/>
            </w:tcBorders>
            <w:vAlign w:val="center"/>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30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35</w:t>
            </w:r>
          </w:p>
        </w:tc>
      </w:tr>
    </w:tbl>
    <w:p w:rsidR="00080B7C" w:rsidRPr="00080B7C" w:rsidRDefault="00080B7C" w:rsidP="00080B7C">
      <w:pPr>
        <w:ind w:left="9923" w:firstLine="284"/>
        <w:jc w:val="center"/>
        <w:rPr>
          <w:rFonts w:ascii="Times New Roman" w:hAnsi="Times New Roman" w:cs="Times New Roman"/>
          <w:bCs/>
          <w:color w:val="000000"/>
        </w:rPr>
      </w:pPr>
    </w:p>
    <w:p w:rsidR="00080B7C" w:rsidRPr="00080B7C" w:rsidRDefault="00080B7C" w:rsidP="00080B7C">
      <w:pPr>
        <w:ind w:left="9923" w:firstLine="284"/>
        <w:jc w:val="center"/>
        <w:rPr>
          <w:rFonts w:ascii="Times New Roman" w:hAnsi="Times New Roman" w:cs="Times New Roman"/>
          <w:bCs/>
          <w:color w:val="000000"/>
        </w:rPr>
      </w:pPr>
    </w:p>
    <w:p w:rsidR="00080B7C" w:rsidRPr="00080B7C" w:rsidRDefault="00080B7C" w:rsidP="00080B7C">
      <w:pPr>
        <w:ind w:left="9923" w:firstLine="284"/>
        <w:jc w:val="center"/>
        <w:rPr>
          <w:rFonts w:ascii="Times New Roman" w:hAnsi="Times New Roman" w:cs="Times New Roman"/>
          <w:bCs/>
          <w:color w:val="000000"/>
        </w:rPr>
      </w:pPr>
    </w:p>
    <w:p w:rsidR="00080B7C" w:rsidRPr="00080B7C" w:rsidRDefault="00080B7C" w:rsidP="00080B7C">
      <w:pPr>
        <w:ind w:left="9923" w:firstLine="284"/>
        <w:jc w:val="center"/>
        <w:rPr>
          <w:rFonts w:ascii="Times New Roman" w:hAnsi="Times New Roman" w:cs="Times New Roman"/>
          <w:bCs/>
          <w:color w:val="000000"/>
        </w:rPr>
      </w:pPr>
    </w:p>
    <w:p w:rsidR="00080B7C" w:rsidRPr="00080B7C" w:rsidRDefault="00080B7C" w:rsidP="00080B7C">
      <w:pPr>
        <w:ind w:left="9923" w:firstLine="284"/>
        <w:jc w:val="center"/>
        <w:rPr>
          <w:rFonts w:ascii="Times New Roman" w:hAnsi="Times New Roman" w:cs="Times New Roman"/>
          <w:bCs/>
          <w:color w:val="000000"/>
        </w:rPr>
      </w:pPr>
    </w:p>
    <w:p w:rsidR="00080B7C" w:rsidRPr="00080B7C" w:rsidRDefault="00080B7C" w:rsidP="00080B7C">
      <w:pPr>
        <w:ind w:left="9923" w:firstLine="284"/>
        <w:jc w:val="center"/>
        <w:rPr>
          <w:rFonts w:ascii="Times New Roman" w:hAnsi="Times New Roman" w:cs="Times New Roman"/>
          <w:bCs/>
          <w:color w:val="000000"/>
        </w:rPr>
      </w:pPr>
    </w:p>
    <w:p w:rsidR="00080B7C" w:rsidRPr="00080B7C" w:rsidRDefault="00080B7C" w:rsidP="00575D55">
      <w:pPr>
        <w:rPr>
          <w:rFonts w:ascii="Times New Roman" w:hAnsi="Times New Roman" w:cs="Times New Roman"/>
          <w:bCs/>
          <w:color w:val="000000"/>
        </w:rPr>
      </w:pPr>
    </w:p>
    <w:p w:rsidR="00080B7C" w:rsidRPr="00080B7C" w:rsidRDefault="00080B7C" w:rsidP="00575D55">
      <w:pPr>
        <w:spacing w:after="0"/>
        <w:ind w:left="9923" w:firstLine="284"/>
        <w:jc w:val="right"/>
        <w:rPr>
          <w:rFonts w:ascii="Times New Roman" w:hAnsi="Times New Roman" w:cs="Times New Roman"/>
          <w:bCs/>
          <w:color w:val="000000"/>
        </w:rPr>
      </w:pPr>
      <w:r w:rsidRPr="00080B7C">
        <w:rPr>
          <w:rFonts w:ascii="Times New Roman" w:hAnsi="Times New Roman" w:cs="Times New Roman"/>
          <w:bCs/>
          <w:color w:val="000000"/>
        </w:rPr>
        <w:t>Приложение 2</w:t>
      </w:r>
    </w:p>
    <w:p w:rsidR="00080B7C" w:rsidRPr="00080B7C" w:rsidRDefault="00080B7C" w:rsidP="00575D55">
      <w:pPr>
        <w:spacing w:after="0"/>
        <w:ind w:left="9923" w:firstLine="284"/>
        <w:jc w:val="right"/>
        <w:rPr>
          <w:rFonts w:ascii="Times New Roman" w:hAnsi="Times New Roman" w:cs="Times New Roman"/>
          <w:b/>
        </w:rPr>
      </w:pPr>
      <w:r w:rsidRPr="00080B7C">
        <w:rPr>
          <w:rFonts w:ascii="Times New Roman" w:hAnsi="Times New Roman" w:cs="Times New Roman"/>
          <w:bCs/>
        </w:rPr>
        <w:t xml:space="preserve">к Муниципальной  программе </w:t>
      </w:r>
      <w:r w:rsidRPr="00080B7C">
        <w:rPr>
          <w:rFonts w:ascii="Times New Roman" w:hAnsi="Times New Roman" w:cs="Times New Roman"/>
        </w:rPr>
        <w:t>«Развитие жилищно-комунального хозяйства Большеигнатовского муниципального района на период 2016-2024 годы»</w:t>
      </w:r>
    </w:p>
    <w:p w:rsidR="00080B7C" w:rsidRPr="00080B7C" w:rsidRDefault="00080B7C" w:rsidP="00575D55">
      <w:pPr>
        <w:rPr>
          <w:rFonts w:ascii="Times New Roman" w:hAnsi="Times New Roman" w:cs="Times New Roman"/>
          <w:b/>
        </w:rPr>
      </w:pPr>
    </w:p>
    <w:p w:rsidR="00080B7C" w:rsidRPr="00080B7C" w:rsidRDefault="00080B7C" w:rsidP="00575D55">
      <w:pPr>
        <w:spacing w:after="0" w:line="240" w:lineRule="auto"/>
        <w:jc w:val="center"/>
        <w:rPr>
          <w:rFonts w:ascii="Times New Roman" w:hAnsi="Times New Roman" w:cs="Times New Roman"/>
          <w:b/>
        </w:rPr>
      </w:pPr>
      <w:r w:rsidRPr="00080B7C">
        <w:rPr>
          <w:rFonts w:ascii="Times New Roman" w:hAnsi="Times New Roman" w:cs="Times New Roman"/>
          <w:b/>
        </w:rPr>
        <w:t>Перечень  программных мероприятий</w:t>
      </w:r>
    </w:p>
    <w:p w:rsidR="00080B7C" w:rsidRPr="00080B7C" w:rsidRDefault="00080B7C" w:rsidP="00575D55">
      <w:pPr>
        <w:spacing w:after="0" w:line="240" w:lineRule="auto"/>
        <w:ind w:left="142" w:firstLine="142"/>
        <w:jc w:val="center"/>
        <w:rPr>
          <w:rFonts w:ascii="Times New Roman" w:hAnsi="Times New Roman" w:cs="Times New Roman"/>
          <w:b/>
        </w:rPr>
      </w:pPr>
      <w:r w:rsidRPr="00080B7C">
        <w:rPr>
          <w:rFonts w:ascii="Times New Roman" w:hAnsi="Times New Roman" w:cs="Times New Roman"/>
          <w:b/>
        </w:rPr>
        <w:t xml:space="preserve">Программы развития жилищно-коммунального хозяйства </w:t>
      </w:r>
    </w:p>
    <w:p w:rsidR="00080B7C" w:rsidRPr="00080B7C" w:rsidRDefault="00080B7C" w:rsidP="00575D55">
      <w:pPr>
        <w:spacing w:after="0" w:line="240" w:lineRule="auto"/>
        <w:jc w:val="center"/>
        <w:rPr>
          <w:rFonts w:ascii="Times New Roman" w:hAnsi="Times New Roman" w:cs="Times New Roman"/>
          <w:b/>
        </w:rPr>
      </w:pPr>
      <w:r w:rsidRPr="00080B7C">
        <w:rPr>
          <w:rFonts w:ascii="Times New Roman" w:hAnsi="Times New Roman" w:cs="Times New Roman"/>
          <w:b/>
        </w:rPr>
        <w:t>Большеигнатовского муниципального района на период 2016 – 2024 г.г.</w:t>
      </w:r>
    </w:p>
    <w:p w:rsidR="00080B7C" w:rsidRPr="00080B7C" w:rsidRDefault="00080B7C" w:rsidP="00575D55">
      <w:pPr>
        <w:spacing w:after="0" w:line="240" w:lineRule="auto"/>
        <w:jc w:val="center"/>
        <w:rPr>
          <w:rFonts w:ascii="Times New Roman" w:hAnsi="Times New Roman" w:cs="Times New Roman"/>
        </w:rPr>
      </w:pPr>
    </w:p>
    <w:tbl>
      <w:tblPr>
        <w:tblW w:w="16019" w:type="dxa"/>
        <w:tblInd w:w="-318" w:type="dxa"/>
        <w:tblLayout w:type="fixed"/>
        <w:tblLook w:val="0000" w:firstRow="0" w:lastRow="0" w:firstColumn="0" w:lastColumn="0" w:noHBand="0" w:noVBand="0"/>
      </w:tblPr>
      <w:tblGrid>
        <w:gridCol w:w="704"/>
        <w:gridCol w:w="3601"/>
        <w:gridCol w:w="885"/>
        <w:gridCol w:w="1473"/>
        <w:gridCol w:w="1418"/>
        <w:gridCol w:w="850"/>
        <w:gridCol w:w="709"/>
        <w:gridCol w:w="850"/>
        <w:gridCol w:w="709"/>
        <w:gridCol w:w="709"/>
        <w:gridCol w:w="709"/>
        <w:gridCol w:w="708"/>
        <w:gridCol w:w="993"/>
        <w:gridCol w:w="780"/>
        <w:gridCol w:w="921"/>
      </w:tblGrid>
      <w:tr w:rsidR="00080B7C" w:rsidRPr="00080B7C" w:rsidTr="00575D55">
        <w:tc>
          <w:tcPr>
            <w:tcW w:w="704" w:type="dxa"/>
            <w:vMerge w:val="restart"/>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w:t>
            </w:r>
          </w:p>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п/п</w:t>
            </w:r>
          </w:p>
        </w:tc>
        <w:tc>
          <w:tcPr>
            <w:tcW w:w="3601" w:type="dxa"/>
            <w:vMerge w:val="restart"/>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 xml:space="preserve">Мероприятие </w:t>
            </w:r>
          </w:p>
        </w:tc>
        <w:tc>
          <w:tcPr>
            <w:tcW w:w="885" w:type="dxa"/>
            <w:vMerge w:val="restart"/>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Срок</w:t>
            </w:r>
          </w:p>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 xml:space="preserve">реали-зации </w:t>
            </w:r>
          </w:p>
        </w:tc>
        <w:tc>
          <w:tcPr>
            <w:tcW w:w="1473" w:type="dxa"/>
            <w:vMerge w:val="restart"/>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 xml:space="preserve">Исполнители  </w:t>
            </w:r>
          </w:p>
        </w:tc>
        <w:tc>
          <w:tcPr>
            <w:tcW w:w="1418" w:type="dxa"/>
            <w:vMerge w:val="restart"/>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 xml:space="preserve">Источники финансирования </w:t>
            </w:r>
          </w:p>
        </w:tc>
        <w:tc>
          <w:tcPr>
            <w:tcW w:w="7938" w:type="dxa"/>
            <w:gridSpan w:val="10"/>
            <w:tcBorders>
              <w:top w:val="single" w:sz="4" w:space="0" w:color="000000"/>
              <w:left w:val="single" w:sz="4" w:space="0" w:color="000000"/>
              <w:bottom w:val="single" w:sz="4" w:space="0" w:color="000000"/>
              <w:right w:val="single" w:sz="4" w:space="0" w:color="000000"/>
            </w:tcBorders>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Объемы финансирования (тыс. руб.)</w:t>
            </w:r>
          </w:p>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в действующих ценах, в том числе по годам</w:t>
            </w:r>
          </w:p>
        </w:tc>
      </w:tr>
      <w:tr w:rsidR="00080B7C" w:rsidRPr="00080B7C" w:rsidTr="00575D55">
        <w:trPr>
          <w:trHeight w:val="378"/>
        </w:trPr>
        <w:tc>
          <w:tcPr>
            <w:tcW w:w="704" w:type="dxa"/>
            <w:vMerge/>
            <w:tcBorders>
              <w:top w:val="single" w:sz="4" w:space="0" w:color="000000"/>
              <w:left w:val="single" w:sz="4" w:space="0" w:color="000000"/>
              <w:bottom w:val="single" w:sz="4" w:space="0" w:color="000000"/>
            </w:tcBorders>
            <w:shd w:val="clear" w:color="auto" w:fill="auto"/>
          </w:tcPr>
          <w:p w:rsidR="00080B7C" w:rsidRPr="00080B7C" w:rsidRDefault="00080B7C" w:rsidP="00575D55">
            <w:pPr>
              <w:snapToGrid w:val="0"/>
              <w:spacing w:after="0" w:line="240" w:lineRule="auto"/>
              <w:jc w:val="center"/>
              <w:rPr>
                <w:rFonts w:ascii="Times New Roman" w:hAnsi="Times New Roman" w:cs="Times New Roman"/>
              </w:rPr>
            </w:pPr>
          </w:p>
        </w:tc>
        <w:tc>
          <w:tcPr>
            <w:tcW w:w="3601" w:type="dxa"/>
            <w:vMerge/>
            <w:tcBorders>
              <w:top w:val="single" w:sz="4" w:space="0" w:color="000000"/>
              <w:left w:val="single" w:sz="4" w:space="0" w:color="000000"/>
              <w:bottom w:val="single" w:sz="4" w:space="0" w:color="000000"/>
            </w:tcBorders>
            <w:shd w:val="clear" w:color="auto" w:fill="auto"/>
          </w:tcPr>
          <w:p w:rsidR="00080B7C" w:rsidRPr="00080B7C" w:rsidRDefault="00080B7C" w:rsidP="00575D55">
            <w:pPr>
              <w:snapToGrid w:val="0"/>
              <w:spacing w:after="0" w:line="240" w:lineRule="auto"/>
              <w:jc w:val="center"/>
              <w:rPr>
                <w:rFonts w:ascii="Times New Roman" w:hAnsi="Times New Roman" w:cs="Times New Roman"/>
              </w:rPr>
            </w:pPr>
          </w:p>
        </w:tc>
        <w:tc>
          <w:tcPr>
            <w:tcW w:w="885" w:type="dxa"/>
            <w:vMerge/>
            <w:tcBorders>
              <w:top w:val="single" w:sz="4" w:space="0" w:color="000000"/>
              <w:left w:val="single" w:sz="4" w:space="0" w:color="000000"/>
              <w:bottom w:val="single" w:sz="4" w:space="0" w:color="000000"/>
            </w:tcBorders>
            <w:shd w:val="clear" w:color="auto" w:fill="auto"/>
          </w:tcPr>
          <w:p w:rsidR="00080B7C" w:rsidRPr="00080B7C" w:rsidRDefault="00080B7C" w:rsidP="00575D55">
            <w:pPr>
              <w:snapToGrid w:val="0"/>
              <w:spacing w:after="0" w:line="240" w:lineRule="auto"/>
              <w:jc w:val="center"/>
              <w:rPr>
                <w:rFonts w:ascii="Times New Roman" w:hAnsi="Times New Roman" w:cs="Times New Roman"/>
              </w:rPr>
            </w:pPr>
          </w:p>
        </w:tc>
        <w:tc>
          <w:tcPr>
            <w:tcW w:w="1473" w:type="dxa"/>
            <w:vMerge/>
            <w:tcBorders>
              <w:top w:val="single" w:sz="4" w:space="0" w:color="000000"/>
              <w:left w:val="single" w:sz="4" w:space="0" w:color="000000"/>
              <w:bottom w:val="single" w:sz="4" w:space="0" w:color="000000"/>
            </w:tcBorders>
            <w:shd w:val="clear" w:color="auto" w:fill="auto"/>
          </w:tcPr>
          <w:p w:rsidR="00080B7C" w:rsidRPr="00080B7C" w:rsidRDefault="00080B7C" w:rsidP="00575D55">
            <w:pPr>
              <w:snapToGrid w:val="0"/>
              <w:spacing w:after="0" w:line="240" w:lineRule="auto"/>
              <w:jc w:val="center"/>
              <w:rPr>
                <w:rFonts w:ascii="Times New Roman" w:hAnsi="Times New Roman" w:cs="Times New Roman"/>
              </w:rPr>
            </w:pPr>
          </w:p>
        </w:tc>
        <w:tc>
          <w:tcPr>
            <w:tcW w:w="1418" w:type="dxa"/>
            <w:vMerge/>
            <w:tcBorders>
              <w:top w:val="single" w:sz="4" w:space="0" w:color="000000"/>
              <w:left w:val="single" w:sz="4" w:space="0" w:color="000000"/>
              <w:bottom w:val="single" w:sz="4" w:space="0" w:color="000000"/>
            </w:tcBorders>
            <w:shd w:val="clear" w:color="auto" w:fill="auto"/>
          </w:tcPr>
          <w:p w:rsidR="00080B7C" w:rsidRPr="00080B7C" w:rsidRDefault="00080B7C" w:rsidP="00575D55">
            <w:pPr>
              <w:snapToGrid w:val="0"/>
              <w:spacing w:after="0" w:line="240"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 xml:space="preserve">Всего </w:t>
            </w:r>
          </w:p>
        </w:tc>
        <w:tc>
          <w:tcPr>
            <w:tcW w:w="709"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 xml:space="preserve">2016 </w:t>
            </w:r>
          </w:p>
        </w:tc>
        <w:tc>
          <w:tcPr>
            <w:tcW w:w="850"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2017</w:t>
            </w:r>
          </w:p>
          <w:p w:rsidR="00080B7C" w:rsidRPr="00080B7C" w:rsidRDefault="00080B7C" w:rsidP="00575D55">
            <w:pPr>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 xml:space="preserve">2018 </w:t>
            </w:r>
          </w:p>
        </w:tc>
        <w:tc>
          <w:tcPr>
            <w:tcW w:w="709" w:type="dxa"/>
            <w:tcBorders>
              <w:top w:val="single" w:sz="4" w:space="0" w:color="000000"/>
              <w:left w:val="single" w:sz="4" w:space="0" w:color="000000"/>
              <w:bottom w:val="single" w:sz="4" w:space="0" w:color="000000"/>
            </w:tcBorders>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2019</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2020</w:t>
            </w:r>
          </w:p>
        </w:tc>
        <w:tc>
          <w:tcPr>
            <w:tcW w:w="708" w:type="dxa"/>
            <w:tcBorders>
              <w:top w:val="single" w:sz="4" w:space="0" w:color="000000"/>
              <w:left w:val="single" w:sz="4" w:space="0" w:color="000000"/>
              <w:bottom w:val="single" w:sz="4" w:space="0" w:color="000000"/>
              <w:right w:val="single" w:sz="4" w:space="0" w:color="000000"/>
            </w:tcBorders>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2021</w:t>
            </w:r>
          </w:p>
        </w:tc>
        <w:tc>
          <w:tcPr>
            <w:tcW w:w="993" w:type="dxa"/>
            <w:tcBorders>
              <w:top w:val="single" w:sz="4" w:space="0" w:color="000000"/>
              <w:left w:val="single" w:sz="4" w:space="0" w:color="000000"/>
              <w:bottom w:val="single" w:sz="4" w:space="0" w:color="000000"/>
              <w:right w:val="single" w:sz="4" w:space="0" w:color="000000"/>
            </w:tcBorders>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2022</w:t>
            </w:r>
          </w:p>
        </w:tc>
        <w:tc>
          <w:tcPr>
            <w:tcW w:w="780" w:type="dxa"/>
            <w:tcBorders>
              <w:top w:val="single" w:sz="4" w:space="0" w:color="000000"/>
              <w:left w:val="single" w:sz="4" w:space="0" w:color="000000"/>
              <w:bottom w:val="single" w:sz="4" w:space="0" w:color="000000"/>
              <w:right w:val="single" w:sz="4" w:space="0" w:color="auto"/>
            </w:tcBorders>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2023</w:t>
            </w:r>
          </w:p>
        </w:tc>
        <w:tc>
          <w:tcPr>
            <w:tcW w:w="921" w:type="dxa"/>
            <w:tcBorders>
              <w:top w:val="single" w:sz="4" w:space="0" w:color="000000"/>
              <w:left w:val="single" w:sz="4" w:space="0" w:color="auto"/>
              <w:bottom w:val="single" w:sz="4" w:space="0" w:color="000000"/>
              <w:right w:val="single" w:sz="4" w:space="0" w:color="000000"/>
            </w:tcBorders>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2024</w:t>
            </w:r>
          </w:p>
        </w:tc>
      </w:tr>
      <w:tr w:rsidR="00080B7C" w:rsidRPr="00080B7C" w:rsidTr="00575D55">
        <w:tc>
          <w:tcPr>
            <w:tcW w:w="704"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1</w:t>
            </w:r>
          </w:p>
        </w:tc>
        <w:tc>
          <w:tcPr>
            <w:tcW w:w="3601"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2</w:t>
            </w:r>
          </w:p>
        </w:tc>
        <w:tc>
          <w:tcPr>
            <w:tcW w:w="885"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3</w:t>
            </w:r>
          </w:p>
        </w:tc>
        <w:tc>
          <w:tcPr>
            <w:tcW w:w="1473"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4</w:t>
            </w:r>
          </w:p>
        </w:tc>
        <w:tc>
          <w:tcPr>
            <w:tcW w:w="1418"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5</w:t>
            </w:r>
          </w:p>
        </w:tc>
        <w:tc>
          <w:tcPr>
            <w:tcW w:w="850"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6</w:t>
            </w:r>
          </w:p>
        </w:tc>
        <w:tc>
          <w:tcPr>
            <w:tcW w:w="709"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7</w:t>
            </w:r>
          </w:p>
        </w:tc>
        <w:tc>
          <w:tcPr>
            <w:tcW w:w="850"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8</w:t>
            </w:r>
          </w:p>
        </w:tc>
        <w:tc>
          <w:tcPr>
            <w:tcW w:w="709"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9</w:t>
            </w:r>
          </w:p>
        </w:tc>
        <w:tc>
          <w:tcPr>
            <w:tcW w:w="709" w:type="dxa"/>
            <w:tcBorders>
              <w:top w:val="single" w:sz="4" w:space="0" w:color="000000"/>
              <w:left w:val="single" w:sz="4" w:space="0" w:color="000000"/>
              <w:bottom w:val="single" w:sz="4" w:space="0" w:color="000000"/>
            </w:tcBorders>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11</w:t>
            </w:r>
          </w:p>
        </w:tc>
        <w:tc>
          <w:tcPr>
            <w:tcW w:w="708" w:type="dxa"/>
            <w:tcBorders>
              <w:top w:val="single" w:sz="4" w:space="0" w:color="000000"/>
              <w:left w:val="single" w:sz="4" w:space="0" w:color="000000"/>
              <w:bottom w:val="single" w:sz="4" w:space="0" w:color="000000"/>
              <w:right w:val="single" w:sz="4" w:space="0" w:color="000000"/>
            </w:tcBorders>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12</w:t>
            </w:r>
          </w:p>
        </w:tc>
        <w:tc>
          <w:tcPr>
            <w:tcW w:w="993" w:type="dxa"/>
            <w:tcBorders>
              <w:top w:val="single" w:sz="4" w:space="0" w:color="000000"/>
              <w:left w:val="single" w:sz="4" w:space="0" w:color="000000"/>
              <w:bottom w:val="single" w:sz="4" w:space="0" w:color="000000"/>
              <w:right w:val="single" w:sz="4" w:space="0" w:color="000000"/>
            </w:tcBorders>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13</w:t>
            </w:r>
          </w:p>
        </w:tc>
        <w:tc>
          <w:tcPr>
            <w:tcW w:w="780" w:type="dxa"/>
            <w:tcBorders>
              <w:top w:val="single" w:sz="4" w:space="0" w:color="000000"/>
              <w:left w:val="single" w:sz="4" w:space="0" w:color="000000"/>
              <w:bottom w:val="single" w:sz="4" w:space="0" w:color="000000"/>
              <w:right w:val="single" w:sz="4" w:space="0" w:color="auto"/>
            </w:tcBorders>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14</w:t>
            </w:r>
          </w:p>
        </w:tc>
        <w:tc>
          <w:tcPr>
            <w:tcW w:w="921" w:type="dxa"/>
            <w:tcBorders>
              <w:top w:val="single" w:sz="4" w:space="0" w:color="000000"/>
              <w:left w:val="single" w:sz="4" w:space="0" w:color="auto"/>
              <w:bottom w:val="single" w:sz="4" w:space="0" w:color="000000"/>
              <w:right w:val="single" w:sz="4" w:space="0" w:color="000000"/>
            </w:tcBorders>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15</w:t>
            </w:r>
          </w:p>
        </w:tc>
      </w:tr>
      <w:tr w:rsidR="00080B7C" w:rsidRPr="00080B7C" w:rsidTr="00575D55">
        <w:trPr>
          <w:trHeight w:val="870"/>
        </w:trPr>
        <w:tc>
          <w:tcPr>
            <w:tcW w:w="704"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1</w:t>
            </w:r>
          </w:p>
        </w:tc>
        <w:tc>
          <w:tcPr>
            <w:tcW w:w="3601"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napToGrid w:val="0"/>
              <w:spacing w:after="0" w:line="240" w:lineRule="auto"/>
              <w:jc w:val="center"/>
              <w:rPr>
                <w:rFonts w:ascii="Times New Roman" w:hAnsi="Times New Roman" w:cs="Times New Roman"/>
              </w:rPr>
            </w:pPr>
            <w:r w:rsidRPr="00080B7C">
              <w:rPr>
                <w:rFonts w:ascii="Times New Roman" w:hAnsi="Times New Roman" w:cs="Times New Roman"/>
              </w:rPr>
              <w:t xml:space="preserve">Установка блочно модульной котельной в с. Большое Игнатово по ул. Щорса для отапливания МКД </w:t>
            </w:r>
          </w:p>
        </w:tc>
        <w:tc>
          <w:tcPr>
            <w:tcW w:w="885"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rPr>
                <w:rFonts w:ascii="Times New Roman" w:hAnsi="Times New Roman" w:cs="Times New Roman"/>
              </w:rPr>
            </w:pPr>
            <w:r w:rsidRPr="00080B7C">
              <w:rPr>
                <w:rFonts w:ascii="Times New Roman" w:hAnsi="Times New Roman" w:cs="Times New Roman"/>
              </w:rPr>
              <w:t>2017</w:t>
            </w:r>
          </w:p>
        </w:tc>
        <w:tc>
          <w:tcPr>
            <w:tcW w:w="1473"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rPr>
                <w:rFonts w:ascii="Times New Roman" w:hAnsi="Times New Roman" w:cs="Times New Roman"/>
              </w:rPr>
            </w:pPr>
            <w:r w:rsidRPr="00080B7C">
              <w:rPr>
                <w:rFonts w:ascii="Times New Roman" w:hAnsi="Times New Roman" w:cs="Times New Roman"/>
              </w:rPr>
              <w:t>ООО «Изотерма»</w:t>
            </w:r>
          </w:p>
        </w:tc>
        <w:tc>
          <w:tcPr>
            <w:tcW w:w="1418"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rPr>
                <w:rFonts w:ascii="Times New Roman" w:hAnsi="Times New Roman" w:cs="Times New Roman"/>
              </w:rPr>
            </w:pPr>
            <w:r w:rsidRPr="00080B7C">
              <w:rPr>
                <w:rFonts w:ascii="Times New Roman" w:hAnsi="Times New Roman" w:cs="Times New Roman"/>
              </w:rPr>
              <w:t>Внебюджетные источники</w:t>
            </w:r>
          </w:p>
        </w:tc>
        <w:tc>
          <w:tcPr>
            <w:tcW w:w="850"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4876</w:t>
            </w:r>
          </w:p>
        </w:tc>
        <w:tc>
          <w:tcPr>
            <w:tcW w:w="709"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w:t>
            </w:r>
          </w:p>
        </w:tc>
        <w:tc>
          <w:tcPr>
            <w:tcW w:w="850"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4876</w:t>
            </w:r>
          </w:p>
        </w:tc>
        <w:tc>
          <w:tcPr>
            <w:tcW w:w="709" w:type="dxa"/>
            <w:tcBorders>
              <w:top w:val="single" w:sz="4" w:space="0" w:color="000000"/>
              <w:left w:val="single" w:sz="4" w:space="0" w:color="000000"/>
              <w:bottom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w:t>
            </w:r>
          </w:p>
        </w:tc>
        <w:tc>
          <w:tcPr>
            <w:tcW w:w="708" w:type="dxa"/>
            <w:tcBorders>
              <w:top w:val="single" w:sz="4" w:space="0" w:color="000000"/>
              <w:left w:val="single" w:sz="4" w:space="0" w:color="000000"/>
              <w:bottom w:val="single" w:sz="4" w:space="0" w:color="000000"/>
              <w:right w:val="single" w:sz="4" w:space="0" w:color="000000"/>
            </w:tcBorders>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w:t>
            </w:r>
          </w:p>
        </w:tc>
        <w:tc>
          <w:tcPr>
            <w:tcW w:w="993" w:type="dxa"/>
            <w:tcBorders>
              <w:top w:val="single" w:sz="4" w:space="0" w:color="000000"/>
              <w:left w:val="single" w:sz="4" w:space="0" w:color="000000"/>
              <w:bottom w:val="single" w:sz="4" w:space="0" w:color="000000"/>
              <w:right w:val="single" w:sz="4" w:space="0" w:color="000000"/>
            </w:tcBorders>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w:t>
            </w:r>
          </w:p>
        </w:tc>
        <w:tc>
          <w:tcPr>
            <w:tcW w:w="780" w:type="dxa"/>
            <w:tcBorders>
              <w:top w:val="single" w:sz="4" w:space="0" w:color="000000"/>
              <w:left w:val="single" w:sz="4" w:space="0" w:color="000000"/>
              <w:bottom w:val="single" w:sz="4" w:space="0" w:color="000000"/>
              <w:right w:val="single" w:sz="4" w:space="0" w:color="auto"/>
            </w:tcBorders>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w:t>
            </w:r>
          </w:p>
        </w:tc>
        <w:tc>
          <w:tcPr>
            <w:tcW w:w="921" w:type="dxa"/>
            <w:tcBorders>
              <w:top w:val="single" w:sz="4" w:space="0" w:color="000000"/>
              <w:left w:val="single" w:sz="4" w:space="0" w:color="auto"/>
              <w:bottom w:val="single" w:sz="4" w:space="0" w:color="000000"/>
              <w:right w:val="single" w:sz="4" w:space="0" w:color="000000"/>
            </w:tcBorders>
          </w:tcPr>
          <w:p w:rsidR="00080B7C" w:rsidRPr="00080B7C" w:rsidRDefault="00080B7C" w:rsidP="00575D55">
            <w:pPr>
              <w:spacing w:after="0" w:line="240" w:lineRule="auto"/>
              <w:jc w:val="center"/>
              <w:rPr>
                <w:rFonts w:ascii="Times New Roman" w:hAnsi="Times New Roman" w:cs="Times New Roman"/>
              </w:rPr>
            </w:pPr>
            <w:r w:rsidRPr="00080B7C">
              <w:rPr>
                <w:rFonts w:ascii="Times New Roman" w:hAnsi="Times New Roman" w:cs="Times New Roman"/>
              </w:rPr>
              <w:t>-</w:t>
            </w:r>
          </w:p>
        </w:tc>
      </w:tr>
      <w:tr w:rsidR="00080B7C" w:rsidRPr="00080B7C" w:rsidTr="00575D55">
        <w:trPr>
          <w:trHeight w:val="1181"/>
        </w:trPr>
        <w:tc>
          <w:tcPr>
            <w:tcW w:w="704"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2</w:t>
            </w:r>
          </w:p>
        </w:tc>
        <w:tc>
          <w:tcPr>
            <w:tcW w:w="3601"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snapToGrid w:val="0"/>
              <w:jc w:val="center"/>
              <w:rPr>
                <w:rFonts w:ascii="Times New Roman" w:hAnsi="Times New Roman" w:cs="Times New Roman"/>
              </w:rPr>
            </w:pPr>
            <w:r w:rsidRPr="00080B7C">
              <w:rPr>
                <w:rFonts w:ascii="Times New Roman" w:hAnsi="Times New Roman" w:cs="Times New Roman"/>
              </w:rPr>
              <w:t>Установка блочно модульной котельной в с. Большое Игнатово по ул. Советская для отапливания МКД</w:t>
            </w:r>
          </w:p>
        </w:tc>
        <w:tc>
          <w:tcPr>
            <w:tcW w:w="885"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rPr>
                <w:rFonts w:ascii="Times New Roman" w:hAnsi="Times New Roman" w:cs="Times New Roman"/>
              </w:rPr>
            </w:pPr>
            <w:r w:rsidRPr="00080B7C">
              <w:rPr>
                <w:rFonts w:ascii="Times New Roman" w:hAnsi="Times New Roman" w:cs="Times New Roman"/>
                <w:highlight w:val="yellow"/>
              </w:rPr>
              <w:t>2023</w:t>
            </w:r>
          </w:p>
        </w:tc>
        <w:tc>
          <w:tcPr>
            <w:tcW w:w="1473"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rPr>
                <w:rFonts w:ascii="Times New Roman" w:hAnsi="Times New Roman" w:cs="Times New Roman"/>
              </w:rPr>
            </w:pPr>
            <w:r w:rsidRPr="00080B7C">
              <w:rPr>
                <w:rFonts w:ascii="Times New Roman" w:hAnsi="Times New Roman" w:cs="Times New Roman"/>
              </w:rPr>
              <w:t>ООО «Изотерма»</w:t>
            </w:r>
          </w:p>
        </w:tc>
        <w:tc>
          <w:tcPr>
            <w:tcW w:w="1418"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rPr>
                <w:rFonts w:ascii="Times New Roman" w:hAnsi="Times New Roman" w:cs="Times New Roman"/>
              </w:rPr>
            </w:pPr>
            <w:r w:rsidRPr="00080B7C">
              <w:rPr>
                <w:rFonts w:ascii="Times New Roman" w:hAnsi="Times New Roman" w:cs="Times New Roman"/>
              </w:rPr>
              <w:t>Внебюджетные источники</w:t>
            </w:r>
          </w:p>
        </w:tc>
        <w:tc>
          <w:tcPr>
            <w:tcW w:w="850"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1000</w:t>
            </w:r>
          </w:p>
        </w:tc>
        <w:tc>
          <w:tcPr>
            <w:tcW w:w="709"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850"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08" w:type="dxa"/>
            <w:tcBorders>
              <w:top w:val="single" w:sz="4" w:space="0" w:color="000000"/>
              <w:left w:val="single" w:sz="4" w:space="0" w:color="000000"/>
              <w:bottom w:val="single" w:sz="4" w:space="0" w:color="000000"/>
              <w:right w:val="single" w:sz="4" w:space="0" w:color="000000"/>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993" w:type="dxa"/>
            <w:tcBorders>
              <w:top w:val="single" w:sz="4" w:space="0" w:color="000000"/>
              <w:left w:val="single" w:sz="4" w:space="0" w:color="000000"/>
              <w:bottom w:val="single" w:sz="4" w:space="0" w:color="000000"/>
              <w:right w:val="single" w:sz="4" w:space="0" w:color="000000"/>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80" w:type="dxa"/>
            <w:tcBorders>
              <w:top w:val="single" w:sz="4" w:space="0" w:color="000000"/>
              <w:left w:val="single" w:sz="4" w:space="0" w:color="000000"/>
              <w:bottom w:val="single" w:sz="4" w:space="0" w:color="000000"/>
              <w:right w:val="single" w:sz="4" w:space="0" w:color="auto"/>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1000</w:t>
            </w:r>
          </w:p>
        </w:tc>
        <w:tc>
          <w:tcPr>
            <w:tcW w:w="921" w:type="dxa"/>
            <w:tcBorders>
              <w:top w:val="single" w:sz="4" w:space="0" w:color="000000"/>
              <w:left w:val="single" w:sz="4" w:space="0" w:color="auto"/>
              <w:bottom w:val="single" w:sz="4" w:space="0" w:color="000000"/>
              <w:right w:val="single" w:sz="4" w:space="0" w:color="000000"/>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r>
      <w:tr w:rsidR="00080B7C" w:rsidRPr="00080B7C" w:rsidTr="00575D55">
        <w:trPr>
          <w:trHeight w:val="804"/>
        </w:trPr>
        <w:tc>
          <w:tcPr>
            <w:tcW w:w="704"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3</w:t>
            </w:r>
          </w:p>
        </w:tc>
        <w:tc>
          <w:tcPr>
            <w:tcW w:w="3601"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snapToGrid w:val="0"/>
              <w:jc w:val="center"/>
              <w:rPr>
                <w:rFonts w:ascii="Times New Roman" w:hAnsi="Times New Roman" w:cs="Times New Roman"/>
              </w:rPr>
            </w:pPr>
            <w:r w:rsidRPr="00080B7C">
              <w:rPr>
                <w:rFonts w:ascii="Times New Roman" w:hAnsi="Times New Roman" w:cs="Times New Roman"/>
              </w:rPr>
              <w:t>Установка блочно модульной котельной в с. Киржеманы</w:t>
            </w:r>
          </w:p>
        </w:tc>
        <w:tc>
          <w:tcPr>
            <w:tcW w:w="885"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rPr>
                <w:rFonts w:ascii="Times New Roman" w:hAnsi="Times New Roman" w:cs="Times New Roman"/>
              </w:rPr>
            </w:pPr>
            <w:r w:rsidRPr="00080B7C">
              <w:rPr>
                <w:rFonts w:ascii="Times New Roman" w:hAnsi="Times New Roman" w:cs="Times New Roman"/>
              </w:rPr>
              <w:t>2017</w:t>
            </w:r>
          </w:p>
        </w:tc>
        <w:tc>
          <w:tcPr>
            <w:tcW w:w="1473"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rPr>
                <w:rFonts w:ascii="Times New Roman" w:hAnsi="Times New Roman" w:cs="Times New Roman"/>
              </w:rPr>
            </w:pPr>
            <w:r w:rsidRPr="00080B7C">
              <w:rPr>
                <w:rFonts w:ascii="Times New Roman" w:hAnsi="Times New Roman" w:cs="Times New Roman"/>
              </w:rPr>
              <w:t>ООО «Изотерма»</w:t>
            </w:r>
          </w:p>
        </w:tc>
        <w:tc>
          <w:tcPr>
            <w:tcW w:w="1418"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rPr>
                <w:rFonts w:ascii="Times New Roman" w:hAnsi="Times New Roman" w:cs="Times New Roman"/>
              </w:rPr>
            </w:pPr>
            <w:r w:rsidRPr="00080B7C">
              <w:rPr>
                <w:rFonts w:ascii="Times New Roman" w:hAnsi="Times New Roman" w:cs="Times New Roman"/>
              </w:rPr>
              <w:t>Внебюджетные источники</w:t>
            </w:r>
          </w:p>
        </w:tc>
        <w:tc>
          <w:tcPr>
            <w:tcW w:w="850"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snapToGrid w:val="0"/>
              <w:jc w:val="center"/>
              <w:rPr>
                <w:rFonts w:ascii="Times New Roman" w:hAnsi="Times New Roman" w:cs="Times New Roman"/>
              </w:rPr>
            </w:pPr>
            <w:r w:rsidRPr="00080B7C">
              <w:rPr>
                <w:rFonts w:ascii="Times New Roman" w:hAnsi="Times New Roman" w:cs="Times New Roman"/>
              </w:rPr>
              <w:t>4572</w:t>
            </w:r>
          </w:p>
        </w:tc>
        <w:tc>
          <w:tcPr>
            <w:tcW w:w="709"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850"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4572</w:t>
            </w:r>
          </w:p>
        </w:tc>
        <w:tc>
          <w:tcPr>
            <w:tcW w:w="709"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08" w:type="dxa"/>
            <w:tcBorders>
              <w:top w:val="single" w:sz="4" w:space="0" w:color="000000"/>
              <w:left w:val="single" w:sz="4" w:space="0" w:color="000000"/>
              <w:bottom w:val="single" w:sz="4" w:space="0" w:color="000000"/>
              <w:right w:val="single" w:sz="4" w:space="0" w:color="000000"/>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993" w:type="dxa"/>
            <w:tcBorders>
              <w:top w:val="single" w:sz="4" w:space="0" w:color="000000"/>
              <w:left w:val="single" w:sz="4" w:space="0" w:color="000000"/>
              <w:bottom w:val="single" w:sz="4" w:space="0" w:color="000000"/>
              <w:right w:val="single" w:sz="4" w:space="0" w:color="000000"/>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80" w:type="dxa"/>
            <w:tcBorders>
              <w:top w:val="single" w:sz="4" w:space="0" w:color="000000"/>
              <w:left w:val="single" w:sz="4" w:space="0" w:color="000000"/>
              <w:bottom w:val="single" w:sz="4" w:space="0" w:color="000000"/>
              <w:right w:val="single" w:sz="4" w:space="0" w:color="auto"/>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921" w:type="dxa"/>
            <w:tcBorders>
              <w:top w:val="single" w:sz="4" w:space="0" w:color="000000"/>
              <w:left w:val="single" w:sz="4" w:space="0" w:color="auto"/>
              <w:bottom w:val="single" w:sz="4" w:space="0" w:color="000000"/>
              <w:right w:val="single" w:sz="4" w:space="0" w:color="000000"/>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r>
      <w:tr w:rsidR="00080B7C" w:rsidRPr="00080B7C" w:rsidTr="00575D55">
        <w:trPr>
          <w:trHeight w:val="1512"/>
        </w:trPr>
        <w:tc>
          <w:tcPr>
            <w:tcW w:w="704"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lastRenderedPageBreak/>
              <w:t>4</w:t>
            </w:r>
          </w:p>
        </w:tc>
        <w:tc>
          <w:tcPr>
            <w:tcW w:w="3601"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snapToGrid w:val="0"/>
              <w:jc w:val="center"/>
              <w:rPr>
                <w:rFonts w:ascii="Times New Roman" w:hAnsi="Times New Roman" w:cs="Times New Roman"/>
              </w:rPr>
            </w:pPr>
            <w:r w:rsidRPr="00080B7C">
              <w:rPr>
                <w:rFonts w:ascii="Times New Roman" w:hAnsi="Times New Roman" w:cs="Times New Roman"/>
              </w:rPr>
              <w:t>Установка блочно модульной котельной в с. Большое Игнатово по ул. Советская для отапливания административных зданий</w:t>
            </w:r>
          </w:p>
        </w:tc>
        <w:tc>
          <w:tcPr>
            <w:tcW w:w="885"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rPr>
                <w:rFonts w:ascii="Times New Roman" w:hAnsi="Times New Roman" w:cs="Times New Roman"/>
              </w:rPr>
            </w:pPr>
            <w:r w:rsidRPr="00080B7C">
              <w:rPr>
                <w:rFonts w:ascii="Times New Roman" w:hAnsi="Times New Roman" w:cs="Times New Roman"/>
              </w:rPr>
              <w:t>2017</w:t>
            </w:r>
          </w:p>
        </w:tc>
        <w:tc>
          <w:tcPr>
            <w:tcW w:w="1473"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rPr>
                <w:rFonts w:ascii="Times New Roman" w:hAnsi="Times New Roman" w:cs="Times New Roman"/>
              </w:rPr>
            </w:pPr>
            <w:r w:rsidRPr="00080B7C">
              <w:rPr>
                <w:rFonts w:ascii="Times New Roman" w:hAnsi="Times New Roman" w:cs="Times New Roman"/>
              </w:rPr>
              <w:t>ООО «Изотерма»</w:t>
            </w:r>
          </w:p>
        </w:tc>
        <w:tc>
          <w:tcPr>
            <w:tcW w:w="1418"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rPr>
                <w:rFonts w:ascii="Times New Roman" w:hAnsi="Times New Roman" w:cs="Times New Roman"/>
              </w:rPr>
            </w:pPr>
            <w:r w:rsidRPr="00080B7C">
              <w:rPr>
                <w:rFonts w:ascii="Times New Roman" w:hAnsi="Times New Roman" w:cs="Times New Roman"/>
              </w:rPr>
              <w:t>Внебюджетные источники</w:t>
            </w:r>
          </w:p>
        </w:tc>
        <w:tc>
          <w:tcPr>
            <w:tcW w:w="850"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10487</w:t>
            </w:r>
          </w:p>
        </w:tc>
        <w:tc>
          <w:tcPr>
            <w:tcW w:w="709"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p w:rsidR="00080B7C" w:rsidRPr="00080B7C" w:rsidRDefault="00080B7C" w:rsidP="00AC77BD">
            <w:pPr>
              <w:jc w:val="center"/>
              <w:rPr>
                <w:rFonts w:ascii="Times New Roman" w:hAnsi="Times New Roman" w:cs="Times New Roman"/>
              </w:rPr>
            </w:pPr>
          </w:p>
          <w:p w:rsidR="00080B7C" w:rsidRPr="00080B7C" w:rsidRDefault="00080B7C" w:rsidP="00AC77BD">
            <w:pPr>
              <w:jc w:val="center"/>
              <w:rPr>
                <w:rFonts w:ascii="Times New Roman" w:hAnsi="Times New Roman" w:cs="Times New Roman"/>
              </w:rPr>
            </w:pPr>
          </w:p>
          <w:p w:rsidR="00080B7C" w:rsidRPr="00080B7C" w:rsidRDefault="00080B7C" w:rsidP="00AC77BD">
            <w:pPr>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10487</w:t>
            </w:r>
          </w:p>
          <w:p w:rsidR="00080B7C" w:rsidRPr="00080B7C" w:rsidRDefault="00080B7C" w:rsidP="00AC77BD">
            <w:pPr>
              <w:jc w:val="center"/>
              <w:rPr>
                <w:rFonts w:ascii="Times New Roman" w:hAnsi="Times New Roman" w:cs="Times New Roman"/>
              </w:rPr>
            </w:pPr>
          </w:p>
          <w:p w:rsidR="00080B7C" w:rsidRPr="00080B7C" w:rsidRDefault="00080B7C" w:rsidP="00AC77BD">
            <w:pPr>
              <w:jc w:val="center"/>
              <w:rPr>
                <w:rFonts w:ascii="Times New Roman" w:hAnsi="Times New Roman" w:cs="Times New Roman"/>
              </w:rPr>
            </w:pPr>
          </w:p>
          <w:p w:rsidR="00080B7C" w:rsidRPr="00080B7C" w:rsidRDefault="00080B7C" w:rsidP="00AC77BD">
            <w:pPr>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p w:rsidR="00080B7C" w:rsidRPr="00080B7C" w:rsidRDefault="00080B7C" w:rsidP="00AC77BD">
            <w:pPr>
              <w:jc w:val="center"/>
              <w:rPr>
                <w:rFonts w:ascii="Times New Roman" w:hAnsi="Times New Roman" w:cs="Times New Roman"/>
              </w:rPr>
            </w:pPr>
          </w:p>
          <w:p w:rsidR="00080B7C" w:rsidRPr="00080B7C" w:rsidRDefault="00080B7C" w:rsidP="00AC77BD">
            <w:pPr>
              <w:jc w:val="center"/>
              <w:rPr>
                <w:rFonts w:ascii="Times New Roman" w:hAnsi="Times New Roman" w:cs="Times New Roman"/>
              </w:rPr>
            </w:pPr>
          </w:p>
          <w:p w:rsidR="00080B7C" w:rsidRPr="00080B7C" w:rsidRDefault="00080B7C" w:rsidP="00AC77BD">
            <w:pPr>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p w:rsidR="00080B7C" w:rsidRPr="00080B7C" w:rsidRDefault="00080B7C" w:rsidP="00AC77BD">
            <w:pPr>
              <w:jc w:val="center"/>
              <w:rPr>
                <w:rFonts w:ascii="Times New Roman" w:hAnsi="Times New Roman" w:cs="Times New Roman"/>
              </w:rPr>
            </w:pPr>
          </w:p>
          <w:p w:rsidR="00080B7C" w:rsidRPr="00080B7C" w:rsidRDefault="00080B7C" w:rsidP="00AC77BD">
            <w:pPr>
              <w:jc w:val="center"/>
              <w:rPr>
                <w:rFonts w:ascii="Times New Roman" w:hAnsi="Times New Roman" w:cs="Times New Roman"/>
              </w:rPr>
            </w:pPr>
          </w:p>
          <w:p w:rsidR="00080B7C" w:rsidRPr="00080B7C" w:rsidRDefault="00080B7C" w:rsidP="00AC77BD">
            <w:pPr>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000000"/>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993" w:type="dxa"/>
            <w:tcBorders>
              <w:top w:val="single" w:sz="4" w:space="0" w:color="000000"/>
              <w:left w:val="single" w:sz="4" w:space="0" w:color="000000"/>
              <w:bottom w:val="single" w:sz="4" w:space="0" w:color="000000"/>
              <w:right w:val="single" w:sz="4" w:space="0" w:color="000000"/>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80" w:type="dxa"/>
            <w:tcBorders>
              <w:top w:val="single" w:sz="4" w:space="0" w:color="000000"/>
              <w:left w:val="single" w:sz="4" w:space="0" w:color="000000"/>
              <w:bottom w:val="single" w:sz="4" w:space="0" w:color="000000"/>
              <w:right w:val="single" w:sz="4" w:space="0" w:color="auto"/>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921" w:type="dxa"/>
            <w:tcBorders>
              <w:top w:val="single" w:sz="4" w:space="0" w:color="000000"/>
              <w:left w:val="single" w:sz="4" w:space="0" w:color="auto"/>
              <w:bottom w:val="single" w:sz="4" w:space="0" w:color="000000"/>
              <w:right w:val="single" w:sz="4" w:space="0" w:color="000000"/>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r>
      <w:tr w:rsidR="00080B7C" w:rsidRPr="00080B7C" w:rsidTr="00575D55">
        <w:trPr>
          <w:cantSplit/>
          <w:trHeight w:val="1086"/>
        </w:trPr>
        <w:tc>
          <w:tcPr>
            <w:tcW w:w="704"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5</w:t>
            </w:r>
          </w:p>
        </w:tc>
        <w:tc>
          <w:tcPr>
            <w:tcW w:w="3601"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snapToGrid w:val="0"/>
              <w:jc w:val="center"/>
              <w:rPr>
                <w:rFonts w:ascii="Times New Roman" w:hAnsi="Times New Roman" w:cs="Times New Roman"/>
              </w:rPr>
            </w:pPr>
            <w:r w:rsidRPr="00080B7C">
              <w:rPr>
                <w:rFonts w:ascii="Times New Roman" w:hAnsi="Times New Roman" w:cs="Times New Roman"/>
              </w:rPr>
              <w:t>Установка блочно модульной котельной в с. Большое Игнатово по ул. Школьная для отапливания Большеигнатовской СОШ</w:t>
            </w:r>
          </w:p>
        </w:tc>
        <w:tc>
          <w:tcPr>
            <w:tcW w:w="885"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rPr>
                <w:rFonts w:ascii="Times New Roman" w:hAnsi="Times New Roman" w:cs="Times New Roman"/>
              </w:rPr>
            </w:pPr>
            <w:r w:rsidRPr="00080B7C">
              <w:rPr>
                <w:rFonts w:ascii="Times New Roman" w:hAnsi="Times New Roman" w:cs="Times New Roman"/>
              </w:rPr>
              <w:t>2021</w:t>
            </w:r>
          </w:p>
        </w:tc>
        <w:tc>
          <w:tcPr>
            <w:tcW w:w="1473"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rPr>
                <w:rFonts w:ascii="Times New Roman" w:hAnsi="Times New Roman" w:cs="Times New Roman"/>
              </w:rPr>
            </w:pPr>
            <w:r w:rsidRPr="00080B7C">
              <w:rPr>
                <w:rFonts w:ascii="Times New Roman" w:hAnsi="Times New Roman" w:cs="Times New Roman"/>
              </w:rPr>
              <w:t>ООО «Изотерма»</w:t>
            </w:r>
          </w:p>
        </w:tc>
        <w:tc>
          <w:tcPr>
            <w:tcW w:w="1418"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rPr>
                <w:rFonts w:ascii="Times New Roman" w:hAnsi="Times New Roman" w:cs="Times New Roman"/>
              </w:rPr>
            </w:pPr>
            <w:r w:rsidRPr="00080B7C">
              <w:rPr>
                <w:rFonts w:ascii="Times New Roman" w:hAnsi="Times New Roman" w:cs="Times New Roman"/>
              </w:rPr>
              <w:t>Внебюджетные источники</w:t>
            </w:r>
          </w:p>
        </w:tc>
        <w:tc>
          <w:tcPr>
            <w:tcW w:w="850"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4572</w:t>
            </w:r>
          </w:p>
        </w:tc>
        <w:tc>
          <w:tcPr>
            <w:tcW w:w="709"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850"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08" w:type="dxa"/>
            <w:tcBorders>
              <w:top w:val="single" w:sz="4" w:space="0" w:color="000000"/>
              <w:left w:val="single" w:sz="4" w:space="0" w:color="000000"/>
              <w:bottom w:val="single" w:sz="4" w:space="0" w:color="000000"/>
              <w:right w:val="single" w:sz="4" w:space="0" w:color="000000"/>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4572</w:t>
            </w:r>
          </w:p>
        </w:tc>
        <w:tc>
          <w:tcPr>
            <w:tcW w:w="993" w:type="dxa"/>
            <w:tcBorders>
              <w:top w:val="single" w:sz="4" w:space="0" w:color="000000"/>
              <w:left w:val="single" w:sz="4" w:space="0" w:color="000000"/>
              <w:bottom w:val="single" w:sz="4" w:space="0" w:color="000000"/>
              <w:right w:val="single" w:sz="4" w:space="0" w:color="000000"/>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80" w:type="dxa"/>
            <w:tcBorders>
              <w:top w:val="single" w:sz="4" w:space="0" w:color="000000"/>
              <w:left w:val="single" w:sz="4" w:space="0" w:color="000000"/>
              <w:bottom w:val="single" w:sz="4" w:space="0" w:color="000000"/>
              <w:right w:val="single" w:sz="4" w:space="0" w:color="auto"/>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921" w:type="dxa"/>
            <w:tcBorders>
              <w:top w:val="single" w:sz="4" w:space="0" w:color="000000"/>
              <w:left w:val="single" w:sz="4" w:space="0" w:color="auto"/>
              <w:bottom w:val="single" w:sz="4" w:space="0" w:color="000000"/>
              <w:right w:val="single" w:sz="4" w:space="0" w:color="000000"/>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r>
      <w:tr w:rsidR="00080B7C" w:rsidRPr="00080B7C" w:rsidTr="00575D55">
        <w:trPr>
          <w:cantSplit/>
          <w:trHeight w:val="960"/>
        </w:trPr>
        <w:tc>
          <w:tcPr>
            <w:tcW w:w="704" w:type="dxa"/>
            <w:tcBorders>
              <w:top w:val="single" w:sz="4" w:space="0" w:color="000000"/>
              <w:left w:val="single" w:sz="4" w:space="0" w:color="000000"/>
              <w:bottom w:val="single" w:sz="4" w:space="0" w:color="auto"/>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6</w:t>
            </w:r>
          </w:p>
        </w:tc>
        <w:tc>
          <w:tcPr>
            <w:tcW w:w="3601" w:type="dxa"/>
            <w:tcBorders>
              <w:top w:val="single" w:sz="4" w:space="0" w:color="000000"/>
              <w:left w:val="single" w:sz="4" w:space="0" w:color="000000"/>
              <w:bottom w:val="single" w:sz="4" w:space="0" w:color="auto"/>
            </w:tcBorders>
            <w:shd w:val="clear" w:color="auto" w:fill="auto"/>
          </w:tcPr>
          <w:p w:rsidR="00080B7C" w:rsidRPr="00080B7C" w:rsidRDefault="00080B7C" w:rsidP="00AC77BD">
            <w:pPr>
              <w:snapToGrid w:val="0"/>
              <w:jc w:val="center"/>
              <w:rPr>
                <w:rFonts w:ascii="Times New Roman" w:hAnsi="Times New Roman" w:cs="Times New Roman"/>
              </w:rPr>
            </w:pPr>
            <w:r w:rsidRPr="00080B7C">
              <w:rPr>
                <w:rFonts w:ascii="Times New Roman" w:hAnsi="Times New Roman" w:cs="Times New Roman"/>
              </w:rPr>
              <w:t>Установка блочно модульной котельной в с. Большое Игнатово по ул. Советская для отапливания Большеигнатовского детсада</w:t>
            </w:r>
          </w:p>
        </w:tc>
        <w:tc>
          <w:tcPr>
            <w:tcW w:w="885" w:type="dxa"/>
            <w:tcBorders>
              <w:top w:val="single" w:sz="4" w:space="0" w:color="000000"/>
              <w:left w:val="single" w:sz="4" w:space="0" w:color="000000"/>
              <w:bottom w:val="single" w:sz="4" w:space="0" w:color="auto"/>
            </w:tcBorders>
            <w:shd w:val="clear" w:color="auto" w:fill="auto"/>
          </w:tcPr>
          <w:p w:rsidR="00080B7C" w:rsidRPr="00080B7C" w:rsidRDefault="00080B7C" w:rsidP="00AC77BD">
            <w:pPr>
              <w:rPr>
                <w:rFonts w:ascii="Times New Roman" w:hAnsi="Times New Roman" w:cs="Times New Roman"/>
              </w:rPr>
            </w:pPr>
            <w:r w:rsidRPr="00080B7C">
              <w:rPr>
                <w:rFonts w:ascii="Times New Roman" w:hAnsi="Times New Roman" w:cs="Times New Roman"/>
              </w:rPr>
              <w:t>2022</w:t>
            </w:r>
          </w:p>
        </w:tc>
        <w:tc>
          <w:tcPr>
            <w:tcW w:w="1473" w:type="dxa"/>
            <w:tcBorders>
              <w:top w:val="single" w:sz="4" w:space="0" w:color="000000"/>
              <w:left w:val="single" w:sz="4" w:space="0" w:color="000000"/>
              <w:bottom w:val="single" w:sz="4" w:space="0" w:color="auto"/>
            </w:tcBorders>
            <w:shd w:val="clear" w:color="auto" w:fill="auto"/>
          </w:tcPr>
          <w:p w:rsidR="00080B7C" w:rsidRPr="00080B7C" w:rsidRDefault="00080B7C" w:rsidP="00AC77BD">
            <w:pPr>
              <w:rPr>
                <w:rFonts w:ascii="Times New Roman" w:hAnsi="Times New Roman" w:cs="Times New Roman"/>
              </w:rPr>
            </w:pPr>
            <w:r w:rsidRPr="00080B7C">
              <w:rPr>
                <w:rFonts w:ascii="Times New Roman" w:hAnsi="Times New Roman" w:cs="Times New Roman"/>
              </w:rPr>
              <w:t>ООО «Изотерма»</w:t>
            </w:r>
          </w:p>
        </w:tc>
        <w:tc>
          <w:tcPr>
            <w:tcW w:w="1418" w:type="dxa"/>
            <w:tcBorders>
              <w:top w:val="single" w:sz="4" w:space="0" w:color="000000"/>
              <w:left w:val="single" w:sz="4" w:space="0" w:color="000000"/>
              <w:bottom w:val="single" w:sz="4" w:space="0" w:color="auto"/>
            </w:tcBorders>
            <w:shd w:val="clear" w:color="auto" w:fill="auto"/>
          </w:tcPr>
          <w:p w:rsidR="00080B7C" w:rsidRPr="00080B7C" w:rsidRDefault="00080B7C" w:rsidP="00AC77BD">
            <w:pPr>
              <w:rPr>
                <w:rFonts w:ascii="Times New Roman" w:hAnsi="Times New Roman" w:cs="Times New Roman"/>
              </w:rPr>
            </w:pPr>
            <w:r w:rsidRPr="00080B7C">
              <w:rPr>
                <w:rFonts w:ascii="Times New Roman" w:hAnsi="Times New Roman" w:cs="Times New Roman"/>
              </w:rPr>
              <w:t>Внебюджетные источники</w:t>
            </w:r>
          </w:p>
        </w:tc>
        <w:tc>
          <w:tcPr>
            <w:tcW w:w="850" w:type="dxa"/>
            <w:tcBorders>
              <w:top w:val="single" w:sz="4" w:space="0" w:color="000000"/>
              <w:left w:val="single" w:sz="4" w:space="0" w:color="000000"/>
              <w:bottom w:val="single" w:sz="4" w:space="0" w:color="auto"/>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3600</w:t>
            </w:r>
          </w:p>
        </w:tc>
        <w:tc>
          <w:tcPr>
            <w:tcW w:w="709" w:type="dxa"/>
            <w:tcBorders>
              <w:top w:val="single" w:sz="4" w:space="0" w:color="000000"/>
              <w:left w:val="single" w:sz="4" w:space="0" w:color="000000"/>
              <w:bottom w:val="single" w:sz="4" w:space="0" w:color="auto"/>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850" w:type="dxa"/>
            <w:tcBorders>
              <w:top w:val="single" w:sz="4" w:space="0" w:color="000000"/>
              <w:left w:val="single" w:sz="4" w:space="0" w:color="000000"/>
              <w:bottom w:val="single" w:sz="4" w:space="0" w:color="auto"/>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09" w:type="dxa"/>
            <w:tcBorders>
              <w:top w:val="single" w:sz="4" w:space="0" w:color="000000"/>
              <w:left w:val="single" w:sz="4" w:space="0" w:color="000000"/>
              <w:bottom w:val="single" w:sz="4" w:space="0" w:color="auto"/>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09" w:type="dxa"/>
            <w:tcBorders>
              <w:top w:val="single" w:sz="4" w:space="0" w:color="000000"/>
              <w:left w:val="single" w:sz="4" w:space="0" w:color="000000"/>
              <w:bottom w:val="single" w:sz="4" w:space="0" w:color="auto"/>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09" w:type="dxa"/>
            <w:tcBorders>
              <w:top w:val="single" w:sz="4" w:space="0" w:color="000000"/>
              <w:left w:val="single" w:sz="4" w:space="0" w:color="000000"/>
              <w:bottom w:val="single" w:sz="4" w:space="0" w:color="auto"/>
              <w:right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08" w:type="dxa"/>
            <w:tcBorders>
              <w:top w:val="single" w:sz="4" w:space="0" w:color="000000"/>
              <w:left w:val="single" w:sz="4" w:space="0" w:color="000000"/>
              <w:bottom w:val="single" w:sz="4" w:space="0" w:color="auto"/>
              <w:right w:val="single" w:sz="4" w:space="0" w:color="000000"/>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993" w:type="dxa"/>
            <w:tcBorders>
              <w:top w:val="single" w:sz="4" w:space="0" w:color="000000"/>
              <w:left w:val="single" w:sz="4" w:space="0" w:color="000000"/>
              <w:bottom w:val="single" w:sz="4" w:space="0" w:color="auto"/>
              <w:right w:val="single" w:sz="4" w:space="0" w:color="000000"/>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3600</w:t>
            </w:r>
          </w:p>
        </w:tc>
        <w:tc>
          <w:tcPr>
            <w:tcW w:w="780" w:type="dxa"/>
            <w:tcBorders>
              <w:top w:val="single" w:sz="4" w:space="0" w:color="000000"/>
              <w:left w:val="single" w:sz="4" w:space="0" w:color="000000"/>
              <w:bottom w:val="single" w:sz="4" w:space="0" w:color="auto"/>
              <w:right w:val="single" w:sz="4" w:space="0" w:color="auto"/>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921" w:type="dxa"/>
            <w:tcBorders>
              <w:top w:val="single" w:sz="4" w:space="0" w:color="000000"/>
              <w:left w:val="single" w:sz="4" w:space="0" w:color="auto"/>
              <w:bottom w:val="single" w:sz="4" w:space="0" w:color="auto"/>
              <w:right w:val="single" w:sz="4" w:space="0" w:color="000000"/>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r>
      <w:tr w:rsidR="00080B7C" w:rsidRPr="00080B7C" w:rsidTr="00575D55">
        <w:trPr>
          <w:cantSplit/>
          <w:trHeight w:val="585"/>
        </w:trPr>
        <w:tc>
          <w:tcPr>
            <w:tcW w:w="704" w:type="dxa"/>
            <w:tcBorders>
              <w:top w:val="single" w:sz="4" w:space="0" w:color="auto"/>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7</w:t>
            </w:r>
          </w:p>
        </w:tc>
        <w:tc>
          <w:tcPr>
            <w:tcW w:w="3601" w:type="dxa"/>
            <w:tcBorders>
              <w:top w:val="single" w:sz="4" w:space="0" w:color="auto"/>
              <w:left w:val="single" w:sz="4" w:space="0" w:color="000000"/>
              <w:bottom w:val="single" w:sz="4" w:space="0" w:color="000000"/>
            </w:tcBorders>
            <w:shd w:val="clear" w:color="auto" w:fill="auto"/>
          </w:tcPr>
          <w:p w:rsidR="00080B7C" w:rsidRPr="00080B7C" w:rsidRDefault="00080B7C" w:rsidP="00AC77BD">
            <w:pPr>
              <w:snapToGrid w:val="0"/>
              <w:jc w:val="center"/>
              <w:rPr>
                <w:rFonts w:ascii="Times New Roman" w:hAnsi="Times New Roman" w:cs="Times New Roman"/>
              </w:rPr>
            </w:pPr>
            <w:r w:rsidRPr="00080B7C">
              <w:rPr>
                <w:rFonts w:ascii="Times New Roman" w:hAnsi="Times New Roman" w:cs="Times New Roman"/>
              </w:rPr>
              <w:t>Ремонт водоснабжения по ул. Луговая1,Луговая2, Полевая, Заречная, 50 лет Победы,Школьная и водопровода по ул. Юношева в с. Большое Игнатово .</w:t>
            </w:r>
          </w:p>
        </w:tc>
        <w:tc>
          <w:tcPr>
            <w:tcW w:w="885" w:type="dxa"/>
            <w:tcBorders>
              <w:top w:val="single" w:sz="4" w:space="0" w:color="auto"/>
              <w:left w:val="single" w:sz="4" w:space="0" w:color="000000"/>
              <w:bottom w:val="single" w:sz="4" w:space="0" w:color="000000"/>
            </w:tcBorders>
            <w:shd w:val="clear" w:color="auto" w:fill="auto"/>
          </w:tcPr>
          <w:p w:rsidR="00080B7C" w:rsidRPr="00080B7C" w:rsidRDefault="00080B7C" w:rsidP="00AC77BD">
            <w:pPr>
              <w:rPr>
                <w:rFonts w:ascii="Times New Roman" w:hAnsi="Times New Roman" w:cs="Times New Roman"/>
              </w:rPr>
            </w:pPr>
            <w:r w:rsidRPr="00080B7C">
              <w:rPr>
                <w:rFonts w:ascii="Times New Roman" w:hAnsi="Times New Roman" w:cs="Times New Roman"/>
              </w:rPr>
              <w:t>2021</w:t>
            </w:r>
          </w:p>
        </w:tc>
        <w:tc>
          <w:tcPr>
            <w:tcW w:w="1473" w:type="dxa"/>
            <w:tcBorders>
              <w:top w:val="single" w:sz="4" w:space="0" w:color="auto"/>
              <w:left w:val="single" w:sz="4" w:space="0" w:color="000000"/>
              <w:bottom w:val="single" w:sz="4" w:space="0" w:color="000000"/>
            </w:tcBorders>
            <w:shd w:val="clear" w:color="auto" w:fill="auto"/>
          </w:tcPr>
          <w:p w:rsidR="00080B7C" w:rsidRPr="00080B7C" w:rsidRDefault="00080B7C" w:rsidP="00AC77BD">
            <w:pPr>
              <w:rPr>
                <w:rFonts w:ascii="Times New Roman" w:hAnsi="Times New Roman" w:cs="Times New Roman"/>
              </w:rPr>
            </w:pPr>
            <w:r w:rsidRPr="00080B7C">
              <w:rPr>
                <w:rFonts w:ascii="Times New Roman" w:hAnsi="Times New Roman" w:cs="Times New Roman"/>
              </w:rPr>
              <w:t>Администрация района</w:t>
            </w:r>
          </w:p>
        </w:tc>
        <w:tc>
          <w:tcPr>
            <w:tcW w:w="1418" w:type="dxa"/>
            <w:tcBorders>
              <w:top w:val="single" w:sz="4" w:space="0" w:color="auto"/>
              <w:left w:val="single" w:sz="4" w:space="0" w:color="000000"/>
              <w:bottom w:val="single" w:sz="4" w:space="0" w:color="000000"/>
            </w:tcBorders>
            <w:shd w:val="clear" w:color="auto" w:fill="auto"/>
          </w:tcPr>
          <w:p w:rsidR="00080B7C" w:rsidRPr="00080B7C" w:rsidRDefault="00080B7C" w:rsidP="00AC77BD">
            <w:pPr>
              <w:rPr>
                <w:rFonts w:ascii="Times New Roman" w:hAnsi="Times New Roman" w:cs="Times New Roman"/>
              </w:rPr>
            </w:pPr>
            <w:r w:rsidRPr="00080B7C">
              <w:rPr>
                <w:rFonts w:ascii="Times New Roman" w:hAnsi="Times New Roman" w:cs="Times New Roman"/>
              </w:rPr>
              <w:t>Средства  республиканского бюджета</w:t>
            </w:r>
          </w:p>
        </w:tc>
        <w:tc>
          <w:tcPr>
            <w:tcW w:w="850" w:type="dxa"/>
            <w:tcBorders>
              <w:top w:val="single" w:sz="4" w:space="0" w:color="auto"/>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1000</w:t>
            </w:r>
          </w:p>
        </w:tc>
        <w:tc>
          <w:tcPr>
            <w:tcW w:w="709" w:type="dxa"/>
            <w:tcBorders>
              <w:top w:val="single" w:sz="4" w:space="0" w:color="auto"/>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p>
        </w:tc>
        <w:tc>
          <w:tcPr>
            <w:tcW w:w="850" w:type="dxa"/>
            <w:tcBorders>
              <w:top w:val="single" w:sz="4" w:space="0" w:color="auto"/>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p>
        </w:tc>
        <w:tc>
          <w:tcPr>
            <w:tcW w:w="709" w:type="dxa"/>
            <w:tcBorders>
              <w:top w:val="single" w:sz="4" w:space="0" w:color="auto"/>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p>
        </w:tc>
        <w:tc>
          <w:tcPr>
            <w:tcW w:w="709" w:type="dxa"/>
            <w:tcBorders>
              <w:top w:val="single" w:sz="4" w:space="0" w:color="auto"/>
              <w:left w:val="single" w:sz="4" w:space="0" w:color="000000"/>
              <w:bottom w:val="single" w:sz="4" w:space="0" w:color="000000"/>
            </w:tcBorders>
          </w:tcPr>
          <w:p w:rsidR="00080B7C" w:rsidRPr="00080B7C" w:rsidRDefault="00080B7C" w:rsidP="00AC77BD">
            <w:pPr>
              <w:jc w:val="center"/>
              <w:rPr>
                <w:rFonts w:ascii="Times New Roman" w:hAnsi="Times New Roman" w:cs="Times New Roman"/>
              </w:rPr>
            </w:pPr>
          </w:p>
        </w:tc>
        <w:tc>
          <w:tcPr>
            <w:tcW w:w="709" w:type="dxa"/>
            <w:tcBorders>
              <w:top w:val="single" w:sz="4" w:space="0" w:color="auto"/>
              <w:left w:val="single" w:sz="4" w:space="0" w:color="000000"/>
              <w:bottom w:val="single" w:sz="4" w:space="0" w:color="000000"/>
              <w:right w:val="single" w:sz="4" w:space="0" w:color="000000"/>
            </w:tcBorders>
            <w:shd w:val="clear" w:color="auto" w:fill="auto"/>
          </w:tcPr>
          <w:p w:rsidR="00080B7C" w:rsidRPr="00080B7C" w:rsidRDefault="00080B7C" w:rsidP="00AC77BD">
            <w:pPr>
              <w:jc w:val="center"/>
              <w:rPr>
                <w:rFonts w:ascii="Times New Roman" w:hAnsi="Times New Roman" w:cs="Times New Roman"/>
              </w:rPr>
            </w:pPr>
          </w:p>
        </w:tc>
        <w:tc>
          <w:tcPr>
            <w:tcW w:w="708" w:type="dxa"/>
            <w:tcBorders>
              <w:top w:val="single" w:sz="4" w:space="0" w:color="auto"/>
              <w:left w:val="single" w:sz="4" w:space="0" w:color="000000"/>
              <w:bottom w:val="single" w:sz="4" w:space="0" w:color="000000"/>
              <w:right w:val="single" w:sz="4" w:space="0" w:color="000000"/>
            </w:tcBorders>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1000</w:t>
            </w:r>
          </w:p>
        </w:tc>
        <w:tc>
          <w:tcPr>
            <w:tcW w:w="993" w:type="dxa"/>
            <w:tcBorders>
              <w:top w:val="single" w:sz="4" w:space="0" w:color="auto"/>
              <w:left w:val="single" w:sz="4" w:space="0" w:color="000000"/>
              <w:bottom w:val="single" w:sz="4" w:space="0" w:color="000000"/>
              <w:right w:val="single" w:sz="4" w:space="0" w:color="000000"/>
            </w:tcBorders>
          </w:tcPr>
          <w:p w:rsidR="00080B7C" w:rsidRPr="00080B7C" w:rsidRDefault="00080B7C" w:rsidP="00AC77BD">
            <w:pPr>
              <w:jc w:val="center"/>
              <w:rPr>
                <w:rFonts w:ascii="Times New Roman" w:hAnsi="Times New Roman" w:cs="Times New Roman"/>
              </w:rPr>
            </w:pPr>
          </w:p>
        </w:tc>
        <w:tc>
          <w:tcPr>
            <w:tcW w:w="780" w:type="dxa"/>
            <w:tcBorders>
              <w:top w:val="single" w:sz="4" w:space="0" w:color="auto"/>
              <w:left w:val="single" w:sz="4" w:space="0" w:color="000000"/>
              <w:bottom w:val="single" w:sz="4" w:space="0" w:color="000000"/>
              <w:right w:val="single" w:sz="4" w:space="0" w:color="auto"/>
            </w:tcBorders>
          </w:tcPr>
          <w:p w:rsidR="00080B7C" w:rsidRPr="00080B7C" w:rsidRDefault="00080B7C" w:rsidP="00AC77BD">
            <w:pPr>
              <w:jc w:val="center"/>
              <w:rPr>
                <w:rFonts w:ascii="Times New Roman" w:hAnsi="Times New Roman" w:cs="Times New Roman"/>
              </w:rPr>
            </w:pPr>
          </w:p>
        </w:tc>
        <w:tc>
          <w:tcPr>
            <w:tcW w:w="921" w:type="dxa"/>
            <w:tcBorders>
              <w:top w:val="single" w:sz="4" w:space="0" w:color="auto"/>
              <w:left w:val="single" w:sz="4" w:space="0" w:color="auto"/>
              <w:bottom w:val="single" w:sz="4" w:space="0" w:color="000000"/>
              <w:right w:val="single" w:sz="4" w:space="0" w:color="000000"/>
            </w:tcBorders>
          </w:tcPr>
          <w:p w:rsidR="00080B7C" w:rsidRPr="00080B7C" w:rsidRDefault="00080B7C" w:rsidP="00AC77BD">
            <w:pPr>
              <w:jc w:val="center"/>
              <w:rPr>
                <w:rFonts w:ascii="Times New Roman" w:hAnsi="Times New Roman" w:cs="Times New Roman"/>
              </w:rPr>
            </w:pPr>
          </w:p>
        </w:tc>
      </w:tr>
      <w:tr w:rsidR="00080B7C" w:rsidRPr="00080B7C" w:rsidTr="00575D55">
        <w:trPr>
          <w:trHeight w:val="255"/>
        </w:trPr>
        <w:tc>
          <w:tcPr>
            <w:tcW w:w="704" w:type="dxa"/>
            <w:tcBorders>
              <w:left w:val="single" w:sz="4" w:space="0" w:color="000000"/>
              <w:bottom w:val="single" w:sz="4" w:space="0" w:color="000000"/>
            </w:tcBorders>
            <w:shd w:val="clear" w:color="auto" w:fill="auto"/>
          </w:tcPr>
          <w:p w:rsidR="00080B7C" w:rsidRPr="00080B7C" w:rsidRDefault="00080B7C" w:rsidP="00AC77BD">
            <w:pPr>
              <w:snapToGrid w:val="0"/>
              <w:jc w:val="center"/>
              <w:rPr>
                <w:rFonts w:ascii="Times New Roman" w:hAnsi="Times New Roman" w:cs="Times New Roman"/>
              </w:rPr>
            </w:pPr>
          </w:p>
        </w:tc>
        <w:tc>
          <w:tcPr>
            <w:tcW w:w="7377" w:type="dxa"/>
            <w:gridSpan w:val="4"/>
            <w:tcBorders>
              <w:left w:val="single" w:sz="4" w:space="0" w:color="000000"/>
              <w:bottom w:val="single" w:sz="4" w:space="0" w:color="000000"/>
            </w:tcBorders>
            <w:shd w:val="clear" w:color="auto" w:fill="auto"/>
          </w:tcPr>
          <w:p w:rsidR="00080B7C" w:rsidRPr="00080B7C" w:rsidRDefault="00080B7C" w:rsidP="00AC77BD">
            <w:pPr>
              <w:snapToGrid w:val="0"/>
              <w:jc w:val="center"/>
              <w:rPr>
                <w:rFonts w:ascii="Times New Roman" w:hAnsi="Times New Roman" w:cs="Times New Roman"/>
              </w:rPr>
            </w:pPr>
            <w:r w:rsidRPr="00080B7C">
              <w:rPr>
                <w:rFonts w:ascii="Times New Roman" w:hAnsi="Times New Roman" w:cs="Times New Roman"/>
                <w:b/>
              </w:rPr>
              <w:t xml:space="preserve">Всего требуется финансовых средств по Программе </w:t>
            </w:r>
          </w:p>
        </w:tc>
        <w:tc>
          <w:tcPr>
            <w:tcW w:w="850" w:type="dxa"/>
            <w:tcBorders>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30107</w:t>
            </w:r>
          </w:p>
        </w:tc>
        <w:tc>
          <w:tcPr>
            <w:tcW w:w="709" w:type="dxa"/>
            <w:tcBorders>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850" w:type="dxa"/>
            <w:tcBorders>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19935</w:t>
            </w:r>
          </w:p>
        </w:tc>
        <w:tc>
          <w:tcPr>
            <w:tcW w:w="709" w:type="dxa"/>
            <w:tcBorders>
              <w:left w:val="single" w:sz="4" w:space="0" w:color="000000"/>
              <w:bottom w:val="single" w:sz="4" w:space="0" w:color="000000"/>
            </w:tcBorders>
            <w:shd w:val="clear" w:color="auto" w:fill="auto"/>
          </w:tcPr>
          <w:p w:rsidR="00080B7C" w:rsidRPr="00080B7C" w:rsidRDefault="00080B7C" w:rsidP="00AC77BD">
            <w:pPr>
              <w:jc w:val="center"/>
              <w:rPr>
                <w:rFonts w:ascii="Times New Roman" w:hAnsi="Times New Roman" w:cs="Times New Roman"/>
              </w:rPr>
            </w:pPr>
            <w:r w:rsidRPr="00080B7C">
              <w:rPr>
                <w:rFonts w:ascii="Times New Roman" w:hAnsi="Times New Roman" w:cs="Times New Roman"/>
              </w:rPr>
              <w:t>-</w:t>
            </w:r>
          </w:p>
        </w:tc>
        <w:tc>
          <w:tcPr>
            <w:tcW w:w="709" w:type="dxa"/>
            <w:tcBorders>
              <w:left w:val="single" w:sz="4" w:space="0" w:color="000000"/>
              <w:bottom w:val="single" w:sz="4" w:space="0" w:color="000000"/>
            </w:tcBorders>
            <w:vAlign w:val="bottom"/>
          </w:tcPr>
          <w:p w:rsidR="00080B7C" w:rsidRPr="00080B7C" w:rsidRDefault="00080B7C" w:rsidP="00AC77BD">
            <w:pPr>
              <w:jc w:val="right"/>
              <w:rPr>
                <w:rFonts w:ascii="Times New Roman" w:hAnsi="Times New Roman" w:cs="Times New Roman"/>
                <w:color w:val="000000"/>
              </w:rPr>
            </w:pPr>
            <w:r w:rsidRPr="00080B7C">
              <w:rPr>
                <w:rFonts w:ascii="Times New Roman" w:hAnsi="Times New Roman" w:cs="Times New Roman"/>
                <w:color w:val="000000"/>
              </w:rPr>
              <w:t>-</w:t>
            </w:r>
          </w:p>
        </w:tc>
        <w:tc>
          <w:tcPr>
            <w:tcW w:w="709" w:type="dxa"/>
            <w:tcBorders>
              <w:left w:val="single" w:sz="4" w:space="0" w:color="000000"/>
              <w:bottom w:val="single" w:sz="4" w:space="0" w:color="000000"/>
              <w:right w:val="single" w:sz="4" w:space="0" w:color="000000"/>
            </w:tcBorders>
            <w:shd w:val="clear" w:color="auto" w:fill="auto"/>
            <w:vAlign w:val="bottom"/>
          </w:tcPr>
          <w:p w:rsidR="00080B7C" w:rsidRPr="00080B7C" w:rsidRDefault="00080B7C" w:rsidP="00AC77BD">
            <w:pPr>
              <w:jc w:val="right"/>
              <w:rPr>
                <w:rFonts w:ascii="Times New Roman" w:hAnsi="Times New Roman" w:cs="Times New Roman"/>
                <w:color w:val="000000"/>
              </w:rPr>
            </w:pPr>
            <w:r w:rsidRPr="00080B7C">
              <w:rPr>
                <w:rFonts w:ascii="Times New Roman" w:hAnsi="Times New Roman" w:cs="Times New Roman"/>
                <w:color w:val="000000"/>
              </w:rPr>
              <w:t>-</w:t>
            </w:r>
          </w:p>
        </w:tc>
        <w:tc>
          <w:tcPr>
            <w:tcW w:w="708" w:type="dxa"/>
            <w:tcBorders>
              <w:left w:val="single" w:sz="4" w:space="0" w:color="000000"/>
              <w:bottom w:val="single" w:sz="4" w:space="0" w:color="000000"/>
              <w:right w:val="single" w:sz="4" w:space="0" w:color="000000"/>
            </w:tcBorders>
            <w:vAlign w:val="bottom"/>
          </w:tcPr>
          <w:p w:rsidR="00080B7C" w:rsidRPr="00080B7C" w:rsidRDefault="00080B7C" w:rsidP="00AC77BD">
            <w:pPr>
              <w:jc w:val="right"/>
              <w:rPr>
                <w:rFonts w:ascii="Times New Roman" w:hAnsi="Times New Roman" w:cs="Times New Roman"/>
                <w:color w:val="000000"/>
              </w:rPr>
            </w:pPr>
            <w:r w:rsidRPr="00080B7C">
              <w:rPr>
                <w:rFonts w:ascii="Times New Roman" w:hAnsi="Times New Roman" w:cs="Times New Roman"/>
                <w:color w:val="000000"/>
              </w:rPr>
              <w:t>5572</w:t>
            </w:r>
          </w:p>
        </w:tc>
        <w:tc>
          <w:tcPr>
            <w:tcW w:w="993" w:type="dxa"/>
            <w:tcBorders>
              <w:left w:val="single" w:sz="4" w:space="0" w:color="000000"/>
              <w:bottom w:val="single" w:sz="4" w:space="0" w:color="000000"/>
              <w:right w:val="single" w:sz="4" w:space="0" w:color="000000"/>
            </w:tcBorders>
          </w:tcPr>
          <w:p w:rsidR="00080B7C" w:rsidRPr="00080B7C" w:rsidRDefault="00080B7C" w:rsidP="00AC77BD">
            <w:pPr>
              <w:jc w:val="right"/>
              <w:rPr>
                <w:rFonts w:ascii="Times New Roman" w:hAnsi="Times New Roman" w:cs="Times New Roman"/>
                <w:color w:val="000000"/>
              </w:rPr>
            </w:pPr>
            <w:r w:rsidRPr="00080B7C">
              <w:rPr>
                <w:rFonts w:ascii="Times New Roman" w:hAnsi="Times New Roman" w:cs="Times New Roman"/>
                <w:color w:val="000000"/>
              </w:rPr>
              <w:t>3600</w:t>
            </w:r>
          </w:p>
        </w:tc>
        <w:tc>
          <w:tcPr>
            <w:tcW w:w="780" w:type="dxa"/>
            <w:tcBorders>
              <w:left w:val="single" w:sz="4" w:space="0" w:color="000000"/>
              <w:bottom w:val="single" w:sz="4" w:space="0" w:color="000000"/>
              <w:right w:val="single" w:sz="4" w:space="0" w:color="auto"/>
            </w:tcBorders>
          </w:tcPr>
          <w:p w:rsidR="00080B7C" w:rsidRPr="00080B7C" w:rsidRDefault="00080B7C" w:rsidP="00AC77BD">
            <w:pPr>
              <w:jc w:val="right"/>
              <w:rPr>
                <w:rFonts w:ascii="Times New Roman" w:hAnsi="Times New Roman" w:cs="Times New Roman"/>
                <w:color w:val="000000"/>
              </w:rPr>
            </w:pPr>
            <w:r w:rsidRPr="00080B7C">
              <w:rPr>
                <w:rFonts w:ascii="Times New Roman" w:hAnsi="Times New Roman" w:cs="Times New Roman"/>
                <w:color w:val="000000"/>
              </w:rPr>
              <w:t>1000</w:t>
            </w:r>
          </w:p>
        </w:tc>
        <w:tc>
          <w:tcPr>
            <w:tcW w:w="921" w:type="dxa"/>
            <w:tcBorders>
              <w:left w:val="single" w:sz="4" w:space="0" w:color="auto"/>
              <w:bottom w:val="single" w:sz="4" w:space="0" w:color="000000"/>
              <w:right w:val="single" w:sz="4" w:space="0" w:color="000000"/>
            </w:tcBorders>
          </w:tcPr>
          <w:p w:rsidR="00080B7C" w:rsidRPr="00080B7C" w:rsidRDefault="00080B7C" w:rsidP="00AC77BD">
            <w:pPr>
              <w:jc w:val="center"/>
              <w:rPr>
                <w:rFonts w:ascii="Times New Roman" w:hAnsi="Times New Roman" w:cs="Times New Roman"/>
                <w:color w:val="000000"/>
              </w:rPr>
            </w:pPr>
            <w:r w:rsidRPr="00080B7C">
              <w:rPr>
                <w:rFonts w:ascii="Times New Roman" w:hAnsi="Times New Roman" w:cs="Times New Roman"/>
                <w:color w:val="000000"/>
              </w:rPr>
              <w:t>-</w:t>
            </w:r>
          </w:p>
        </w:tc>
      </w:tr>
    </w:tbl>
    <w:p w:rsidR="00042009" w:rsidRDefault="00080B7C" w:rsidP="00080B7C">
      <w:r>
        <w:t xml:space="preserve">                                                                      </w:t>
      </w:r>
      <w:r>
        <w:tab/>
      </w:r>
    </w:p>
    <w:p w:rsidR="00446408" w:rsidRDefault="00446408" w:rsidP="00080B7C"/>
    <w:p w:rsidR="00446408" w:rsidRDefault="00446408" w:rsidP="00080B7C"/>
    <w:p w:rsidR="00446408" w:rsidRDefault="00446408" w:rsidP="00080B7C"/>
    <w:p w:rsidR="00446408" w:rsidRDefault="00446408" w:rsidP="00080B7C">
      <w:pPr>
        <w:sectPr w:rsidR="00446408" w:rsidSect="00575D55">
          <w:headerReference w:type="default" r:id="rId10"/>
          <w:pgSz w:w="16838" w:h="11906" w:orient="landscape"/>
          <w:pgMar w:top="851" w:right="1134" w:bottom="1701" w:left="1134" w:header="709" w:footer="720" w:gutter="0"/>
          <w:cols w:space="720"/>
          <w:docGrid w:linePitch="381"/>
        </w:sectPr>
      </w:pPr>
    </w:p>
    <w:p w:rsidR="00E7607B" w:rsidRPr="00E7607B" w:rsidRDefault="00E7607B" w:rsidP="00E7607B">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E7607B">
        <w:rPr>
          <w:rFonts w:ascii="Times New Roman" w:hAnsi="Times New Roman" w:cs="Times New Roman"/>
          <w:b/>
          <w:noProof/>
          <w:spacing w:val="8"/>
        </w:rPr>
        <w:lastRenderedPageBreak/>
        <w:drawing>
          <wp:inline distT="0" distB="0" distL="0" distR="0" wp14:anchorId="20C60FE6" wp14:editId="695CBB66">
            <wp:extent cx="571500" cy="590550"/>
            <wp:effectExtent l="0" t="0" r="0" b="0"/>
            <wp:docPr id="3" name="Рисунок 3" descr="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590550"/>
                    </a:xfrm>
                    <a:prstGeom prst="rect">
                      <a:avLst/>
                    </a:prstGeom>
                    <a:noFill/>
                    <a:ln>
                      <a:noFill/>
                    </a:ln>
                  </pic:spPr>
                </pic:pic>
              </a:graphicData>
            </a:graphic>
          </wp:inline>
        </w:drawing>
      </w:r>
    </w:p>
    <w:p w:rsidR="00E7607B" w:rsidRPr="00E7607B" w:rsidRDefault="00E7607B" w:rsidP="00E7607B">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E7607B">
        <w:rPr>
          <w:rFonts w:ascii="Times New Roman" w:hAnsi="Times New Roman" w:cs="Times New Roman"/>
          <w:b/>
          <w:spacing w:val="8"/>
        </w:rPr>
        <w:t>Администрация Большеигнатовского муниципального  района Республики  Мордовия</w:t>
      </w:r>
    </w:p>
    <w:p w:rsidR="00E7607B" w:rsidRPr="00E7607B" w:rsidRDefault="00E7607B" w:rsidP="00E7607B">
      <w:pPr>
        <w:tabs>
          <w:tab w:val="left" w:pos="5670"/>
          <w:tab w:val="left" w:pos="6663"/>
          <w:tab w:val="left" w:pos="7513"/>
          <w:tab w:val="left" w:pos="7938"/>
        </w:tabs>
        <w:spacing w:after="0" w:line="240" w:lineRule="auto"/>
        <w:jc w:val="center"/>
        <w:rPr>
          <w:rFonts w:ascii="Times New Roman" w:hAnsi="Times New Roman" w:cs="Times New Roman"/>
          <w:spacing w:val="8"/>
        </w:rPr>
      </w:pPr>
      <w:r w:rsidRPr="00E7607B">
        <w:rPr>
          <w:rFonts w:ascii="Times New Roman" w:hAnsi="Times New Roman" w:cs="Times New Roman"/>
          <w:spacing w:val="8"/>
        </w:rPr>
        <w:t xml:space="preserve"> </w:t>
      </w:r>
    </w:p>
    <w:p w:rsidR="00E7607B" w:rsidRPr="00E7607B" w:rsidRDefault="00E7607B" w:rsidP="00E7607B">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E7607B">
        <w:rPr>
          <w:rFonts w:ascii="Times New Roman" w:hAnsi="Times New Roman" w:cs="Times New Roman"/>
          <w:b/>
          <w:spacing w:val="8"/>
        </w:rPr>
        <w:t>ПОСТАНОВЛЕНИЕ</w:t>
      </w:r>
    </w:p>
    <w:p w:rsidR="00E7607B" w:rsidRPr="00E7607B" w:rsidRDefault="00E7607B" w:rsidP="00E7607B">
      <w:pPr>
        <w:tabs>
          <w:tab w:val="left" w:pos="-2552"/>
          <w:tab w:val="right" w:pos="10632"/>
        </w:tabs>
        <w:spacing w:after="0" w:line="240" w:lineRule="auto"/>
        <w:ind w:left="-100"/>
        <w:jc w:val="center"/>
        <w:rPr>
          <w:rFonts w:ascii="Times New Roman" w:hAnsi="Times New Roman" w:cs="Times New Roman"/>
          <w:spacing w:val="8"/>
        </w:rPr>
      </w:pPr>
    </w:p>
    <w:p w:rsidR="00E7607B" w:rsidRPr="00E7607B" w:rsidRDefault="00E7607B" w:rsidP="00E7607B">
      <w:pPr>
        <w:tabs>
          <w:tab w:val="left" w:pos="-2552"/>
          <w:tab w:val="right" w:pos="10632"/>
        </w:tabs>
        <w:spacing w:after="0" w:line="240" w:lineRule="auto"/>
        <w:ind w:left="-100"/>
        <w:rPr>
          <w:rFonts w:ascii="Times New Roman" w:hAnsi="Times New Roman" w:cs="Times New Roman"/>
          <w:spacing w:val="8"/>
        </w:rPr>
      </w:pPr>
      <w:r w:rsidRPr="00E7607B">
        <w:rPr>
          <w:rFonts w:ascii="Times New Roman" w:hAnsi="Times New Roman" w:cs="Times New Roman"/>
          <w:spacing w:val="8"/>
        </w:rPr>
        <w:t xml:space="preserve">27 сентября 2021 г.                                                </w:t>
      </w:r>
      <w:r>
        <w:rPr>
          <w:rFonts w:ascii="Times New Roman" w:hAnsi="Times New Roman" w:cs="Times New Roman"/>
          <w:spacing w:val="8"/>
        </w:rPr>
        <w:t xml:space="preserve">                                           </w:t>
      </w:r>
      <w:r w:rsidRPr="00E7607B">
        <w:rPr>
          <w:rFonts w:ascii="Times New Roman" w:hAnsi="Times New Roman" w:cs="Times New Roman"/>
          <w:spacing w:val="8"/>
        </w:rPr>
        <w:t xml:space="preserve">  </w:t>
      </w:r>
      <w:r w:rsidRPr="00E7607B">
        <w:rPr>
          <w:rFonts w:ascii="Times New Roman" w:hAnsi="Times New Roman" w:cs="Times New Roman"/>
          <w:spacing w:val="8"/>
        </w:rPr>
        <w:sym w:font="Times New Roman" w:char="2116"/>
      </w:r>
      <w:r>
        <w:rPr>
          <w:rFonts w:ascii="Times New Roman" w:hAnsi="Times New Roman" w:cs="Times New Roman"/>
          <w:spacing w:val="8"/>
        </w:rPr>
        <w:t xml:space="preserve"> </w:t>
      </w:r>
      <w:r w:rsidRPr="00E7607B">
        <w:rPr>
          <w:rFonts w:ascii="Times New Roman" w:hAnsi="Times New Roman" w:cs="Times New Roman"/>
          <w:spacing w:val="8"/>
        </w:rPr>
        <w:t>396</w:t>
      </w:r>
    </w:p>
    <w:p w:rsidR="00E7607B" w:rsidRPr="00E7607B" w:rsidRDefault="00E7607B" w:rsidP="00E7607B">
      <w:pPr>
        <w:spacing w:after="0" w:line="240" w:lineRule="auto"/>
        <w:ind w:firstLine="567"/>
        <w:jc w:val="center"/>
        <w:rPr>
          <w:rFonts w:ascii="Times New Roman" w:hAnsi="Times New Roman" w:cs="Times New Roman"/>
        </w:rPr>
      </w:pPr>
      <w:r w:rsidRPr="00E7607B">
        <w:rPr>
          <w:rFonts w:ascii="Times New Roman" w:hAnsi="Times New Roman" w:cs="Times New Roman"/>
        </w:rPr>
        <w:t>с. Большое Игнатово</w:t>
      </w:r>
    </w:p>
    <w:p w:rsidR="00E7607B" w:rsidRPr="00E7607B" w:rsidRDefault="00E7607B" w:rsidP="00E7607B">
      <w:pPr>
        <w:spacing w:after="0" w:line="240" w:lineRule="auto"/>
        <w:rPr>
          <w:rFonts w:ascii="Times New Roman" w:hAnsi="Times New Roman" w:cs="Times New Roman"/>
        </w:rPr>
      </w:pPr>
    </w:p>
    <w:p w:rsidR="00E7607B" w:rsidRPr="00E7607B" w:rsidRDefault="00E7607B" w:rsidP="00E7607B">
      <w:pPr>
        <w:spacing w:after="0" w:line="240" w:lineRule="auto"/>
        <w:rPr>
          <w:rFonts w:ascii="Times New Roman" w:hAnsi="Times New Roman" w:cs="Times New Roman"/>
          <w:b/>
        </w:rPr>
      </w:pPr>
      <w:r w:rsidRPr="00E7607B">
        <w:rPr>
          <w:rFonts w:ascii="Times New Roman" w:hAnsi="Times New Roman" w:cs="Times New Roman"/>
        </w:rPr>
        <w:t xml:space="preserve">  Об утверждении Административного регламента Администрации Большеигнатовского муниципального района Республики Мордовия предоставления муниципальной услуги </w:t>
      </w:r>
      <w:r w:rsidRPr="00E7607B">
        <w:rPr>
          <w:rFonts w:ascii="Times New Roman" w:hAnsi="Times New Roman" w:cs="Times New Roman"/>
          <w:kern w:val="2"/>
          <w:lang w:eastAsia="ar-SA"/>
        </w:rPr>
        <w:t>«Предоставление земельных участков гражданам, имеющим трех или более детей, в собственность (бесплатно)»</w:t>
      </w:r>
      <w:r w:rsidRPr="00E7607B">
        <w:rPr>
          <w:rFonts w:ascii="Times New Roman" w:hAnsi="Times New Roman" w:cs="Times New Roman"/>
          <w:b/>
        </w:rPr>
        <w:t xml:space="preserve">             </w:t>
      </w:r>
    </w:p>
    <w:p w:rsidR="00E7607B" w:rsidRPr="00E7607B" w:rsidRDefault="00E7607B" w:rsidP="00E7607B">
      <w:pPr>
        <w:spacing w:after="0" w:line="240" w:lineRule="auto"/>
        <w:rPr>
          <w:rFonts w:ascii="Times New Roman" w:hAnsi="Times New Roman" w:cs="Times New Roman"/>
        </w:rPr>
      </w:pPr>
      <w:r w:rsidRPr="00E7607B">
        <w:rPr>
          <w:rFonts w:ascii="Times New Roman" w:hAnsi="Times New Roman" w:cs="Times New Roman"/>
        </w:rPr>
        <w:t xml:space="preserve">       </w:t>
      </w:r>
    </w:p>
    <w:p w:rsidR="00E7607B" w:rsidRPr="00E7607B" w:rsidRDefault="00E7607B" w:rsidP="00E7607B">
      <w:pPr>
        <w:spacing w:after="0" w:line="240" w:lineRule="auto"/>
        <w:rPr>
          <w:rFonts w:ascii="Times New Roman" w:hAnsi="Times New Roman" w:cs="Times New Roman"/>
        </w:rPr>
      </w:pPr>
      <w:r w:rsidRPr="00E7607B">
        <w:rPr>
          <w:rFonts w:ascii="Times New Roman" w:hAnsi="Times New Roman" w:cs="Times New Roman"/>
        </w:rPr>
        <w:t xml:space="preserve"> В соответствии с </w:t>
      </w:r>
      <w:hyperlink r:id="rId11" w:history="1">
        <w:r w:rsidRPr="00E7607B">
          <w:rPr>
            <w:rStyle w:val="a5"/>
            <w:rFonts w:ascii="Times New Roman" w:hAnsi="Times New Roman"/>
            <w:color w:val="auto"/>
          </w:rPr>
          <w:t>Федеральным законом</w:t>
        </w:r>
      </w:hyperlink>
      <w:r w:rsidRPr="00E7607B">
        <w:rPr>
          <w:rFonts w:ascii="Times New Roman" w:hAnsi="Times New Roman" w:cs="Times New Roman"/>
        </w:rPr>
        <w:t xml:space="preserve"> от 6 октября 2003 года N 131-ФЗ "Об общих принципах организации местного самоуправления в Российской Федерации", </w:t>
      </w:r>
      <w:hyperlink r:id="rId12" w:history="1">
        <w:r w:rsidRPr="00E7607B">
          <w:rPr>
            <w:rStyle w:val="a5"/>
            <w:rFonts w:ascii="Times New Roman" w:hAnsi="Times New Roman"/>
            <w:color w:val="auto"/>
          </w:rPr>
          <w:t>Федеральным законом</w:t>
        </w:r>
      </w:hyperlink>
      <w:r w:rsidRPr="00E7607B">
        <w:rPr>
          <w:rFonts w:ascii="Times New Roman" w:hAnsi="Times New Roman" w:cs="Times New Roman"/>
        </w:rPr>
        <w:t xml:space="preserve"> от 27 июля 2010 года N 210-ФЗ "Об организации предоставления государственных и муниципальных услуг" и руководствуясь </w:t>
      </w:r>
      <w:hyperlink r:id="rId13" w:history="1">
        <w:r w:rsidRPr="00E7607B">
          <w:rPr>
            <w:rFonts w:ascii="Times New Roman" w:hAnsi="Times New Roman" w:cs="Times New Roman"/>
          </w:rPr>
          <w:t>Уставом</w:t>
        </w:r>
      </w:hyperlink>
      <w:r w:rsidRPr="00E7607B">
        <w:rPr>
          <w:rFonts w:ascii="Times New Roman" w:hAnsi="Times New Roman" w:cs="Times New Roman"/>
        </w:rPr>
        <w:t xml:space="preserve"> Большеигнатовского муниципального района, Администрация Большеигнатовского муниципального района постановляет:</w:t>
      </w:r>
    </w:p>
    <w:p w:rsidR="00E7607B" w:rsidRPr="00E7607B" w:rsidRDefault="00E7607B" w:rsidP="00E7607B">
      <w:pPr>
        <w:numPr>
          <w:ilvl w:val="0"/>
          <w:numId w:val="10"/>
        </w:numPr>
        <w:spacing w:after="0" w:line="240" w:lineRule="auto"/>
        <w:ind w:left="0" w:firstLine="568"/>
        <w:contextualSpacing/>
        <w:jc w:val="both"/>
        <w:rPr>
          <w:rFonts w:ascii="Times New Roman" w:hAnsi="Times New Roman" w:cs="Times New Roman"/>
        </w:rPr>
      </w:pPr>
      <w:r w:rsidRPr="00E7607B">
        <w:rPr>
          <w:rFonts w:ascii="Times New Roman" w:hAnsi="Times New Roman" w:cs="Times New Roman"/>
        </w:rPr>
        <w:t xml:space="preserve">Утвердить прилагаемый  Административный регламент Администрации Большеигнатовского муниципального района Республики Мордовия предоставления муниципальной услуги </w:t>
      </w:r>
      <w:r w:rsidRPr="00E7607B">
        <w:rPr>
          <w:rFonts w:ascii="Times New Roman" w:hAnsi="Times New Roman" w:cs="Times New Roman"/>
          <w:kern w:val="2"/>
          <w:lang w:eastAsia="ar-SA"/>
        </w:rPr>
        <w:t>«Предоставление земельных участков гражданам, имеющим трех или более детей, в собственность (бесплатно)»</w:t>
      </w:r>
      <w:r w:rsidRPr="00E7607B">
        <w:rPr>
          <w:rFonts w:ascii="Times New Roman" w:hAnsi="Times New Roman" w:cs="Times New Roman"/>
        </w:rPr>
        <w:t>.</w:t>
      </w:r>
    </w:p>
    <w:p w:rsidR="00E7607B" w:rsidRPr="00E7607B" w:rsidRDefault="00E7607B" w:rsidP="00E7607B">
      <w:pPr>
        <w:numPr>
          <w:ilvl w:val="0"/>
          <w:numId w:val="10"/>
        </w:numPr>
        <w:spacing w:after="0" w:line="240" w:lineRule="auto"/>
        <w:ind w:left="142" w:firstLine="425"/>
        <w:contextualSpacing/>
        <w:jc w:val="both"/>
        <w:rPr>
          <w:rFonts w:ascii="Times New Roman" w:hAnsi="Times New Roman" w:cs="Times New Roman"/>
        </w:rPr>
      </w:pPr>
      <w:r w:rsidRPr="00E7607B">
        <w:rPr>
          <w:rFonts w:ascii="Times New Roman" w:hAnsi="Times New Roman" w:cs="Times New Roman"/>
        </w:rPr>
        <w:t>Признать утратившим силу Постановление Администрации Большеигнатовского муниципального района Республики Мордовия от 25.02.2014г. №75 «</w:t>
      </w:r>
      <w:r w:rsidRPr="00E7607B">
        <w:rPr>
          <w:rFonts w:ascii="Times New Roman" w:hAnsi="Times New Roman" w:cs="Times New Roman"/>
          <w:kern w:val="2"/>
          <w:lang w:eastAsia="ar-SA"/>
        </w:rPr>
        <w:t>Об утверждении Административного регламента предоставления Администрацией Большеигнатовского муниципального района муниципальной услуги «Предоставление земельных участков гражданам, имеющим трех или более детей, в собственность (бесплатно)»</w:t>
      </w:r>
    </w:p>
    <w:p w:rsidR="00E7607B" w:rsidRPr="00E7607B" w:rsidRDefault="00E7607B" w:rsidP="00E7607B">
      <w:pPr>
        <w:numPr>
          <w:ilvl w:val="0"/>
          <w:numId w:val="10"/>
        </w:numPr>
        <w:spacing w:after="0" w:line="240" w:lineRule="auto"/>
        <w:ind w:left="0" w:firstLine="425"/>
        <w:contextualSpacing/>
        <w:jc w:val="both"/>
        <w:rPr>
          <w:rFonts w:ascii="Times New Roman" w:hAnsi="Times New Roman" w:cs="Times New Roman"/>
        </w:rPr>
      </w:pPr>
      <w:r w:rsidRPr="00E7607B">
        <w:rPr>
          <w:rFonts w:ascii="Times New Roman" w:hAnsi="Times New Roman" w:cs="Times New Roman"/>
        </w:rPr>
        <w:t>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И.А.</w:t>
      </w:r>
    </w:p>
    <w:p w:rsidR="00E7607B" w:rsidRPr="00E7607B" w:rsidRDefault="00E7607B" w:rsidP="00E7607B">
      <w:pPr>
        <w:numPr>
          <w:ilvl w:val="0"/>
          <w:numId w:val="10"/>
        </w:numPr>
        <w:spacing w:after="0" w:line="240" w:lineRule="auto"/>
        <w:contextualSpacing/>
        <w:jc w:val="both"/>
        <w:rPr>
          <w:rFonts w:ascii="Times New Roman" w:hAnsi="Times New Roman" w:cs="Times New Roman"/>
        </w:rPr>
      </w:pPr>
      <w:r w:rsidRPr="00E7607B">
        <w:rPr>
          <w:rFonts w:ascii="Times New Roman" w:hAnsi="Times New Roman" w:cs="Times New Roman"/>
        </w:rPr>
        <w:t xml:space="preserve">Настоящее постановление вступает в силу после его </w:t>
      </w:r>
      <w:hyperlink r:id="rId14" w:history="1">
        <w:r w:rsidRPr="00E7607B">
          <w:rPr>
            <w:rFonts w:ascii="Times New Roman" w:hAnsi="Times New Roman" w:cs="Times New Roman"/>
          </w:rPr>
          <w:t>официального опубликования</w:t>
        </w:r>
      </w:hyperlink>
      <w:r w:rsidRPr="00E7607B">
        <w:rPr>
          <w:rFonts w:ascii="Times New Roman" w:hAnsi="Times New Roman" w:cs="Times New Roman"/>
        </w:rPr>
        <w:t xml:space="preserve">. </w:t>
      </w:r>
    </w:p>
    <w:p w:rsidR="00E7607B" w:rsidRPr="00E7607B" w:rsidRDefault="00E7607B" w:rsidP="00E7607B">
      <w:pPr>
        <w:spacing w:after="0" w:line="240" w:lineRule="auto"/>
        <w:rPr>
          <w:rFonts w:ascii="Times New Roman" w:hAnsi="Times New Roman" w:cs="Times New Roman"/>
        </w:rPr>
      </w:pPr>
      <w:r w:rsidRPr="00E7607B">
        <w:rPr>
          <w:rFonts w:ascii="Times New Roman" w:hAnsi="Times New Roman" w:cs="Times New Roman"/>
        </w:rPr>
        <w:t xml:space="preserve">          </w:t>
      </w:r>
    </w:p>
    <w:p w:rsidR="00E7607B" w:rsidRPr="00E7607B" w:rsidRDefault="00E7607B" w:rsidP="00E7607B">
      <w:pPr>
        <w:shd w:val="clear" w:color="auto" w:fill="FFFFFF"/>
        <w:spacing w:after="0" w:line="240" w:lineRule="auto"/>
        <w:ind w:left="142" w:right="707"/>
        <w:rPr>
          <w:rFonts w:ascii="Times New Roman" w:hAnsi="Times New Roman" w:cs="Times New Roman"/>
          <w:color w:val="000000"/>
        </w:rPr>
      </w:pPr>
      <w:r w:rsidRPr="00E7607B">
        <w:rPr>
          <w:rFonts w:ascii="Times New Roman" w:hAnsi="Times New Roman" w:cs="Times New Roman"/>
          <w:color w:val="000000"/>
        </w:rPr>
        <w:t xml:space="preserve">Глава Большеигнатовского </w:t>
      </w:r>
    </w:p>
    <w:p w:rsidR="00E7607B" w:rsidRPr="00E7607B" w:rsidRDefault="00E7607B" w:rsidP="00E7607B">
      <w:pPr>
        <w:shd w:val="clear" w:color="auto" w:fill="FFFFFF"/>
        <w:spacing w:after="0" w:line="240" w:lineRule="auto"/>
        <w:ind w:left="142" w:right="707"/>
        <w:rPr>
          <w:rFonts w:ascii="Times New Roman" w:hAnsi="Times New Roman" w:cs="Times New Roman"/>
          <w:color w:val="000000"/>
        </w:rPr>
      </w:pPr>
      <w:r w:rsidRPr="00E7607B">
        <w:rPr>
          <w:rFonts w:ascii="Times New Roman" w:hAnsi="Times New Roman" w:cs="Times New Roman"/>
          <w:color w:val="000000"/>
        </w:rPr>
        <w:t xml:space="preserve">муниципального района                                  </w:t>
      </w:r>
      <w:r>
        <w:rPr>
          <w:rFonts w:ascii="Times New Roman" w:hAnsi="Times New Roman" w:cs="Times New Roman"/>
          <w:color w:val="000000"/>
        </w:rPr>
        <w:t xml:space="preserve">                                    </w:t>
      </w:r>
      <w:r w:rsidRPr="00E7607B">
        <w:rPr>
          <w:rFonts w:ascii="Times New Roman" w:hAnsi="Times New Roman" w:cs="Times New Roman"/>
          <w:color w:val="000000"/>
        </w:rPr>
        <w:t xml:space="preserve">  Т.Н. Полозова</w:t>
      </w:r>
    </w:p>
    <w:p w:rsidR="00E7607B" w:rsidRPr="00E7607B" w:rsidRDefault="00E7607B" w:rsidP="00E7607B">
      <w:pPr>
        <w:spacing w:after="0" w:line="240" w:lineRule="auto"/>
        <w:jc w:val="right"/>
        <w:rPr>
          <w:rFonts w:ascii="Times New Roman" w:hAnsi="Times New Roman" w:cs="Times New Roman"/>
        </w:rPr>
      </w:pPr>
    </w:p>
    <w:p w:rsidR="00E7607B" w:rsidRPr="00E7607B" w:rsidRDefault="00E7607B" w:rsidP="00E7607B">
      <w:pPr>
        <w:spacing w:after="0" w:line="240" w:lineRule="auto"/>
        <w:jc w:val="right"/>
        <w:rPr>
          <w:rFonts w:ascii="Times New Roman" w:hAnsi="Times New Roman" w:cs="Times New Roman"/>
        </w:rPr>
      </w:pPr>
      <w:bookmarkStart w:id="0" w:name="Par35"/>
      <w:bookmarkEnd w:id="0"/>
    </w:p>
    <w:p w:rsidR="00E7607B" w:rsidRPr="00E7607B" w:rsidRDefault="00E7607B" w:rsidP="00E7607B">
      <w:pPr>
        <w:spacing w:after="0" w:line="240" w:lineRule="auto"/>
        <w:jc w:val="right"/>
        <w:rPr>
          <w:rFonts w:ascii="Times New Roman" w:hAnsi="Times New Roman" w:cs="Times New Roman"/>
        </w:rPr>
      </w:pPr>
    </w:p>
    <w:p w:rsidR="00E7607B" w:rsidRPr="00E7607B" w:rsidRDefault="00E7607B" w:rsidP="00E7607B">
      <w:pPr>
        <w:spacing w:after="0" w:line="240" w:lineRule="auto"/>
        <w:jc w:val="right"/>
        <w:rPr>
          <w:rFonts w:ascii="Times New Roman" w:hAnsi="Times New Roman" w:cs="Times New Roman"/>
        </w:rPr>
      </w:pPr>
      <w:r w:rsidRPr="00E7607B">
        <w:rPr>
          <w:rFonts w:ascii="Times New Roman" w:hAnsi="Times New Roman" w:cs="Times New Roman"/>
        </w:rPr>
        <w:t>Утвержденный</w:t>
      </w:r>
    </w:p>
    <w:p w:rsidR="00E7607B" w:rsidRDefault="00E7607B" w:rsidP="00E7607B">
      <w:pPr>
        <w:spacing w:after="0" w:line="240" w:lineRule="auto"/>
        <w:jc w:val="right"/>
        <w:rPr>
          <w:rFonts w:ascii="Times New Roman" w:hAnsi="Times New Roman" w:cs="Times New Roman"/>
        </w:rPr>
      </w:pPr>
      <w:r>
        <w:rPr>
          <w:rFonts w:ascii="Times New Roman" w:hAnsi="Times New Roman" w:cs="Times New Roman"/>
        </w:rPr>
        <w:t xml:space="preserve"> </w:t>
      </w:r>
    </w:p>
    <w:p w:rsidR="00E7607B" w:rsidRDefault="00E7607B" w:rsidP="00E7607B">
      <w:pPr>
        <w:spacing w:after="0" w:line="240" w:lineRule="auto"/>
        <w:jc w:val="right"/>
        <w:rPr>
          <w:rFonts w:ascii="Times New Roman" w:hAnsi="Times New Roman" w:cs="Times New Roman"/>
        </w:rPr>
      </w:pPr>
      <w:r>
        <w:rPr>
          <w:rFonts w:ascii="Times New Roman" w:hAnsi="Times New Roman" w:cs="Times New Roman"/>
        </w:rPr>
        <w:t xml:space="preserve">                             </w:t>
      </w:r>
      <w:r w:rsidRPr="00E7607B">
        <w:rPr>
          <w:rFonts w:ascii="Times New Roman" w:hAnsi="Times New Roman" w:cs="Times New Roman"/>
        </w:rPr>
        <w:t xml:space="preserve">Постановлением Администрации                                                                  </w:t>
      </w:r>
    </w:p>
    <w:p w:rsidR="00E7607B" w:rsidRPr="00E7607B" w:rsidRDefault="00E7607B" w:rsidP="00E7607B">
      <w:pPr>
        <w:spacing w:after="0" w:line="240" w:lineRule="auto"/>
        <w:jc w:val="right"/>
        <w:rPr>
          <w:rFonts w:ascii="Times New Roman" w:hAnsi="Times New Roman" w:cs="Times New Roman"/>
        </w:rPr>
      </w:pPr>
      <w:r>
        <w:rPr>
          <w:rFonts w:ascii="Times New Roman" w:hAnsi="Times New Roman" w:cs="Times New Roman"/>
        </w:rPr>
        <w:t xml:space="preserve">               </w:t>
      </w:r>
      <w:r w:rsidRPr="00E7607B">
        <w:rPr>
          <w:rFonts w:ascii="Times New Roman" w:hAnsi="Times New Roman" w:cs="Times New Roman"/>
        </w:rPr>
        <w:t xml:space="preserve">Большеигнатовского  муниципального                                                                              района Республики  Мордовия </w:t>
      </w:r>
    </w:p>
    <w:p w:rsidR="00E7607B" w:rsidRPr="00E7607B" w:rsidRDefault="00E7607B" w:rsidP="00E7607B">
      <w:pPr>
        <w:spacing w:after="0" w:line="240" w:lineRule="auto"/>
        <w:jc w:val="right"/>
        <w:rPr>
          <w:rFonts w:ascii="Times New Roman" w:hAnsi="Times New Roman" w:cs="Times New Roman"/>
        </w:rPr>
      </w:pPr>
      <w:r w:rsidRPr="00E7607B">
        <w:rPr>
          <w:rFonts w:ascii="Times New Roman" w:hAnsi="Times New Roman" w:cs="Times New Roman"/>
        </w:rPr>
        <w:t xml:space="preserve">                                         от «</w:t>
      </w:r>
      <w:r>
        <w:rPr>
          <w:rFonts w:ascii="Times New Roman" w:hAnsi="Times New Roman" w:cs="Times New Roman"/>
        </w:rPr>
        <w:t>27</w:t>
      </w:r>
      <w:r w:rsidRPr="00E7607B">
        <w:rPr>
          <w:rFonts w:ascii="Times New Roman" w:hAnsi="Times New Roman" w:cs="Times New Roman"/>
        </w:rPr>
        <w:t xml:space="preserve">» </w:t>
      </w:r>
      <w:r>
        <w:rPr>
          <w:rFonts w:ascii="Times New Roman" w:hAnsi="Times New Roman" w:cs="Times New Roman"/>
        </w:rPr>
        <w:t xml:space="preserve">сентября </w:t>
      </w:r>
      <w:r w:rsidRPr="00E7607B">
        <w:rPr>
          <w:rFonts w:ascii="Times New Roman" w:hAnsi="Times New Roman" w:cs="Times New Roman"/>
        </w:rPr>
        <w:t xml:space="preserve"> 2021 года  № </w:t>
      </w:r>
      <w:r>
        <w:rPr>
          <w:rFonts w:ascii="Times New Roman" w:hAnsi="Times New Roman" w:cs="Times New Roman"/>
        </w:rPr>
        <w:t>396</w:t>
      </w:r>
    </w:p>
    <w:p w:rsidR="00E7607B" w:rsidRPr="00E7607B" w:rsidRDefault="00E7607B" w:rsidP="00E7607B">
      <w:pPr>
        <w:spacing w:after="0" w:line="240" w:lineRule="auto"/>
        <w:jc w:val="right"/>
        <w:rPr>
          <w:rFonts w:ascii="Times New Roman" w:hAnsi="Times New Roman" w:cs="Times New Roman"/>
        </w:rPr>
      </w:pPr>
      <w:r w:rsidRPr="00E7607B">
        <w:rPr>
          <w:rFonts w:ascii="Times New Roman" w:hAnsi="Times New Roman" w:cs="Times New Roman"/>
        </w:rPr>
        <w:t xml:space="preserve">«Об утверждении Административного регламента </w:t>
      </w:r>
    </w:p>
    <w:p w:rsidR="00E7607B" w:rsidRPr="00E7607B" w:rsidRDefault="00E7607B" w:rsidP="00E7607B">
      <w:pPr>
        <w:spacing w:after="0" w:line="240" w:lineRule="auto"/>
        <w:jc w:val="right"/>
        <w:rPr>
          <w:rFonts w:ascii="Times New Roman" w:hAnsi="Times New Roman" w:cs="Times New Roman"/>
        </w:rPr>
      </w:pPr>
      <w:r w:rsidRPr="00E7607B">
        <w:rPr>
          <w:rFonts w:ascii="Times New Roman" w:hAnsi="Times New Roman" w:cs="Times New Roman"/>
        </w:rPr>
        <w:t xml:space="preserve">Администрации Большеигнатовского муниципального района </w:t>
      </w:r>
    </w:p>
    <w:p w:rsidR="00E7607B" w:rsidRPr="00E7607B" w:rsidRDefault="00E7607B" w:rsidP="00E7607B">
      <w:pPr>
        <w:spacing w:after="0" w:line="240" w:lineRule="auto"/>
        <w:jc w:val="right"/>
        <w:rPr>
          <w:rFonts w:ascii="Times New Roman" w:hAnsi="Times New Roman" w:cs="Times New Roman"/>
        </w:rPr>
      </w:pPr>
      <w:r w:rsidRPr="00E7607B">
        <w:rPr>
          <w:rFonts w:ascii="Times New Roman" w:hAnsi="Times New Roman" w:cs="Times New Roman"/>
        </w:rPr>
        <w:t xml:space="preserve">Республики Мордовия предоставления муниципальной услуги </w:t>
      </w:r>
    </w:p>
    <w:p w:rsidR="00E7607B" w:rsidRPr="00E7607B" w:rsidRDefault="00E7607B" w:rsidP="00E7607B">
      <w:pPr>
        <w:spacing w:after="0" w:line="240" w:lineRule="auto"/>
        <w:jc w:val="right"/>
        <w:rPr>
          <w:rFonts w:ascii="Times New Roman" w:hAnsi="Times New Roman" w:cs="Times New Roman"/>
          <w:kern w:val="2"/>
          <w:lang w:eastAsia="ar-SA"/>
        </w:rPr>
      </w:pPr>
      <w:r w:rsidRPr="00E7607B">
        <w:rPr>
          <w:rFonts w:ascii="Times New Roman" w:hAnsi="Times New Roman" w:cs="Times New Roman"/>
          <w:kern w:val="2"/>
          <w:lang w:eastAsia="ar-SA"/>
        </w:rPr>
        <w:t xml:space="preserve">«Предоставление земельных участков гражданам, </w:t>
      </w:r>
    </w:p>
    <w:p w:rsidR="00E7607B" w:rsidRPr="00E7607B" w:rsidRDefault="00E7607B" w:rsidP="00E7607B">
      <w:pPr>
        <w:spacing w:after="0" w:line="240" w:lineRule="auto"/>
        <w:jc w:val="right"/>
        <w:rPr>
          <w:rFonts w:ascii="Times New Roman" w:hAnsi="Times New Roman" w:cs="Times New Roman"/>
        </w:rPr>
      </w:pPr>
      <w:r w:rsidRPr="00E7607B">
        <w:rPr>
          <w:rFonts w:ascii="Times New Roman" w:hAnsi="Times New Roman" w:cs="Times New Roman"/>
          <w:kern w:val="2"/>
          <w:lang w:eastAsia="ar-SA"/>
        </w:rPr>
        <w:t>имеющим трех или более детей, в собственность (бесплатно)»</w:t>
      </w:r>
    </w:p>
    <w:p w:rsidR="00E7607B" w:rsidRPr="00E7607B" w:rsidRDefault="00E7607B" w:rsidP="00E7607B">
      <w:pPr>
        <w:spacing w:after="0" w:line="240" w:lineRule="auto"/>
        <w:jc w:val="center"/>
        <w:rPr>
          <w:rFonts w:ascii="Times New Roman" w:hAnsi="Times New Roman" w:cs="Times New Roman"/>
        </w:rPr>
      </w:pPr>
    </w:p>
    <w:p w:rsidR="00E7607B" w:rsidRPr="00E7607B" w:rsidRDefault="00E7607B" w:rsidP="00E7607B">
      <w:pPr>
        <w:spacing w:after="0" w:line="240" w:lineRule="auto"/>
        <w:jc w:val="center"/>
        <w:rPr>
          <w:rFonts w:ascii="Times New Roman" w:hAnsi="Times New Roman" w:cs="Times New Roman"/>
          <w:b/>
        </w:rPr>
      </w:pPr>
      <w:bookmarkStart w:id="1" w:name="sub_1000"/>
    </w:p>
    <w:p w:rsidR="00E7607B" w:rsidRPr="00E7607B" w:rsidRDefault="00E7607B" w:rsidP="00E7607B">
      <w:pPr>
        <w:spacing w:after="0" w:line="240" w:lineRule="auto"/>
        <w:jc w:val="center"/>
        <w:rPr>
          <w:rFonts w:ascii="Times New Roman" w:hAnsi="Times New Roman" w:cs="Times New Roman"/>
          <w:b/>
        </w:rPr>
      </w:pPr>
      <w:r w:rsidRPr="00E7607B">
        <w:rPr>
          <w:rFonts w:ascii="Times New Roman" w:hAnsi="Times New Roman" w:cs="Times New Roman"/>
          <w:b/>
        </w:rPr>
        <w:t>Административный регламент</w:t>
      </w:r>
      <w:r w:rsidRPr="00E7607B">
        <w:rPr>
          <w:rFonts w:ascii="Times New Roman" w:hAnsi="Times New Roman" w:cs="Times New Roman"/>
          <w:b/>
        </w:rPr>
        <w:br/>
      </w:r>
      <w:bookmarkEnd w:id="1"/>
      <w:r w:rsidRPr="00E7607B">
        <w:rPr>
          <w:rFonts w:ascii="Times New Roman" w:hAnsi="Times New Roman" w:cs="Times New Roman"/>
          <w:b/>
        </w:rPr>
        <w:t>Администрации Большеигнатовского муниципального района</w:t>
      </w:r>
    </w:p>
    <w:p w:rsidR="00E7607B" w:rsidRPr="00E7607B" w:rsidRDefault="00E7607B" w:rsidP="00E7607B">
      <w:pPr>
        <w:spacing w:after="0" w:line="240" w:lineRule="auto"/>
        <w:jc w:val="center"/>
        <w:rPr>
          <w:rFonts w:ascii="Times New Roman" w:hAnsi="Times New Roman" w:cs="Times New Roman"/>
          <w:b/>
        </w:rPr>
      </w:pPr>
      <w:r w:rsidRPr="00E7607B">
        <w:rPr>
          <w:rFonts w:ascii="Times New Roman" w:hAnsi="Times New Roman" w:cs="Times New Roman"/>
          <w:b/>
        </w:rPr>
        <w:t>Республики Мордовия предоставления муниципальной услуги</w:t>
      </w:r>
    </w:p>
    <w:p w:rsidR="00E7607B" w:rsidRPr="00E7607B" w:rsidRDefault="00E7607B" w:rsidP="00E7607B">
      <w:pPr>
        <w:spacing w:after="0" w:line="240" w:lineRule="auto"/>
        <w:jc w:val="center"/>
        <w:rPr>
          <w:rFonts w:ascii="Times New Roman" w:hAnsi="Times New Roman" w:cs="Times New Roman"/>
          <w:b/>
          <w:kern w:val="2"/>
          <w:lang w:eastAsia="ar-SA"/>
        </w:rPr>
      </w:pPr>
      <w:r w:rsidRPr="00E7607B">
        <w:rPr>
          <w:rFonts w:ascii="Times New Roman" w:hAnsi="Times New Roman" w:cs="Times New Roman"/>
          <w:b/>
          <w:kern w:val="2"/>
          <w:lang w:eastAsia="ar-SA"/>
        </w:rPr>
        <w:t>«Предоставление земельных участков гражданам,</w:t>
      </w:r>
    </w:p>
    <w:p w:rsidR="00E7607B" w:rsidRPr="00E7607B" w:rsidRDefault="00E7607B" w:rsidP="00E7607B">
      <w:pPr>
        <w:spacing w:after="0" w:line="240" w:lineRule="auto"/>
        <w:jc w:val="center"/>
        <w:rPr>
          <w:rFonts w:ascii="Times New Roman" w:hAnsi="Times New Roman" w:cs="Times New Roman"/>
          <w:b/>
        </w:rPr>
      </w:pPr>
      <w:r w:rsidRPr="00E7607B">
        <w:rPr>
          <w:rFonts w:ascii="Times New Roman" w:hAnsi="Times New Roman" w:cs="Times New Roman"/>
          <w:b/>
          <w:kern w:val="2"/>
          <w:lang w:eastAsia="ar-SA"/>
        </w:rPr>
        <w:t>имеющим трех или более детей, в собственность (бесплатно)»</w:t>
      </w:r>
    </w:p>
    <w:p w:rsidR="00E7607B" w:rsidRPr="00E7607B" w:rsidRDefault="00E7607B" w:rsidP="00E7607B">
      <w:pPr>
        <w:pStyle w:val="1"/>
        <w:spacing w:before="0" w:after="0"/>
        <w:rPr>
          <w:rFonts w:ascii="Times New Roman" w:hAnsi="Times New Roman" w:cs="Times New Roman"/>
          <w:sz w:val="22"/>
          <w:szCs w:val="22"/>
        </w:rPr>
      </w:pPr>
    </w:p>
    <w:p w:rsidR="00E7607B" w:rsidRPr="00E7607B" w:rsidRDefault="00E7607B" w:rsidP="00E7607B">
      <w:pPr>
        <w:pStyle w:val="1"/>
        <w:spacing w:before="0" w:after="0"/>
        <w:rPr>
          <w:rFonts w:ascii="Times New Roman" w:hAnsi="Times New Roman" w:cs="Times New Roman"/>
          <w:sz w:val="22"/>
          <w:szCs w:val="22"/>
        </w:rPr>
      </w:pPr>
      <w:bookmarkStart w:id="2" w:name="sub_100"/>
      <w:r w:rsidRPr="00E7607B">
        <w:rPr>
          <w:rFonts w:ascii="Times New Roman" w:hAnsi="Times New Roman" w:cs="Times New Roman"/>
          <w:sz w:val="22"/>
          <w:szCs w:val="22"/>
        </w:rPr>
        <w:t>Раздел 1. Общие положения</w:t>
      </w:r>
    </w:p>
    <w:bookmarkEnd w:id="2"/>
    <w:p w:rsidR="00E7607B" w:rsidRPr="00E7607B" w:rsidRDefault="00E7607B" w:rsidP="00E7607B">
      <w:pPr>
        <w:spacing w:after="0" w:line="240" w:lineRule="auto"/>
        <w:rPr>
          <w:rFonts w:ascii="Times New Roman" w:hAnsi="Times New Roman" w:cs="Times New Roman"/>
        </w:rPr>
      </w:pPr>
    </w:p>
    <w:p w:rsidR="00E7607B" w:rsidRPr="00E7607B" w:rsidRDefault="00E7607B" w:rsidP="00E7607B">
      <w:pPr>
        <w:pStyle w:val="1"/>
        <w:spacing w:before="0" w:after="0"/>
        <w:rPr>
          <w:rFonts w:ascii="Times New Roman" w:hAnsi="Times New Roman" w:cs="Times New Roman"/>
          <w:sz w:val="22"/>
          <w:szCs w:val="22"/>
        </w:rPr>
      </w:pPr>
      <w:bookmarkStart w:id="3" w:name="sub_110"/>
      <w:r w:rsidRPr="00E7607B">
        <w:rPr>
          <w:rFonts w:ascii="Times New Roman" w:hAnsi="Times New Roman" w:cs="Times New Roman"/>
          <w:sz w:val="22"/>
          <w:szCs w:val="22"/>
        </w:rPr>
        <w:t>Подраздел 1. Предмет регулирования административного регламента</w:t>
      </w:r>
    </w:p>
    <w:bookmarkEnd w:id="3"/>
    <w:p w:rsidR="00E7607B" w:rsidRPr="00E7607B" w:rsidRDefault="00E7607B" w:rsidP="00E7607B">
      <w:pPr>
        <w:spacing w:after="0" w:line="240" w:lineRule="auto"/>
        <w:jc w:val="both"/>
        <w:rPr>
          <w:rFonts w:ascii="Times New Roman" w:hAnsi="Times New Roman" w:cs="Times New Roman"/>
        </w:rPr>
      </w:pPr>
    </w:p>
    <w:p w:rsidR="00E7607B" w:rsidRPr="00E7607B" w:rsidRDefault="00E7607B" w:rsidP="00E7607B">
      <w:pPr>
        <w:spacing w:after="0" w:line="240" w:lineRule="auto"/>
        <w:jc w:val="both"/>
        <w:rPr>
          <w:rFonts w:ascii="Times New Roman" w:hAnsi="Times New Roman" w:cs="Times New Roman"/>
        </w:rPr>
      </w:pPr>
      <w:bookmarkStart w:id="4" w:name="sub_1001"/>
      <w:r w:rsidRPr="00E7607B">
        <w:rPr>
          <w:rFonts w:ascii="Times New Roman" w:hAnsi="Times New Roman" w:cs="Times New Roman"/>
        </w:rPr>
        <w:t xml:space="preserve">       1. Административный регламент Администрации Большеигнатовского муниципального района Республики Мордовия предоставления муниципальной услуги </w:t>
      </w:r>
      <w:r w:rsidRPr="00E7607B">
        <w:rPr>
          <w:rFonts w:ascii="Times New Roman" w:hAnsi="Times New Roman" w:cs="Times New Roman"/>
          <w:kern w:val="2"/>
          <w:lang w:eastAsia="ar-SA"/>
        </w:rPr>
        <w:t>«Предоставление земельных участков гражданам, имеющим трех или более детей, в собственность (бесплатно)»</w:t>
      </w:r>
      <w:r w:rsidRPr="00E7607B">
        <w:rPr>
          <w:rFonts w:ascii="Times New Roman" w:hAnsi="Times New Roman" w:cs="Times New Roman"/>
        </w:rPr>
        <w:t xml:space="preserve"> (далее - регламент) разработан в целях повышения качества исполнения и доступности муниципальной услуги.</w:t>
      </w:r>
    </w:p>
    <w:p w:rsidR="00E7607B" w:rsidRPr="00E7607B" w:rsidRDefault="00E7607B" w:rsidP="00E7607B">
      <w:pPr>
        <w:spacing w:after="0" w:line="240" w:lineRule="auto"/>
        <w:jc w:val="both"/>
        <w:rPr>
          <w:rFonts w:ascii="Times New Roman" w:hAnsi="Times New Roman" w:cs="Times New Roman"/>
        </w:rPr>
      </w:pPr>
      <w:bookmarkStart w:id="5" w:name="sub_1002"/>
      <w:bookmarkEnd w:id="4"/>
      <w:r w:rsidRPr="00E7607B">
        <w:rPr>
          <w:rFonts w:ascii="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E7607B" w:rsidRPr="00E7607B" w:rsidRDefault="00E7607B" w:rsidP="00E7607B">
      <w:pPr>
        <w:pStyle w:val="1"/>
        <w:spacing w:before="0" w:after="0"/>
        <w:rPr>
          <w:rFonts w:ascii="Times New Roman" w:hAnsi="Times New Roman" w:cs="Times New Roman"/>
          <w:sz w:val="22"/>
          <w:szCs w:val="22"/>
        </w:rPr>
      </w:pPr>
      <w:bookmarkStart w:id="6" w:name="sub_120"/>
      <w:bookmarkEnd w:id="5"/>
      <w:r w:rsidRPr="00E7607B">
        <w:rPr>
          <w:rFonts w:ascii="Times New Roman" w:hAnsi="Times New Roman" w:cs="Times New Roman"/>
          <w:sz w:val="22"/>
          <w:szCs w:val="22"/>
        </w:rPr>
        <w:t>Подраздел 2. Категории заявителей</w:t>
      </w:r>
    </w:p>
    <w:p w:rsidR="00E7607B" w:rsidRPr="00E7607B" w:rsidRDefault="00E7607B" w:rsidP="00E7607B">
      <w:pPr>
        <w:spacing w:after="0" w:line="240" w:lineRule="auto"/>
        <w:jc w:val="both"/>
        <w:rPr>
          <w:rFonts w:ascii="Times New Roman" w:hAnsi="Times New Roman" w:cs="Times New Roman"/>
        </w:rPr>
      </w:pPr>
      <w:bookmarkStart w:id="7" w:name="sub_1003"/>
      <w:bookmarkEnd w:id="6"/>
      <w:r w:rsidRPr="00E7607B">
        <w:rPr>
          <w:rFonts w:ascii="Times New Roman" w:hAnsi="Times New Roman" w:cs="Times New Roman"/>
        </w:rPr>
        <w:t>3. За предоставлением муниципальной услуги могут обратиться родители (родитель), усыновители (усыновитель), имеющие трех и более детей, включая усыновленных, пасынков, падчериц, проживающих совместно с ними и не достигших восемнадцатилетнего возраста, а также детей, обучающихся по очной форме обучения в образовательных организациях (детей-инвалидов независимо от формы обучения), за исключением образовательных организаций дополнительного образования, до окончания ими обучения, но не более чем до достижения ими возраста 23 лет, при соблюдении следующих условий:</w:t>
      </w:r>
    </w:p>
    <w:bookmarkEnd w:id="7"/>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1) родители или один из родителей, усыновители (усыновитель) и совместно проживающие с ними дети являются гражданами Российской Федерации;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2) граждане, имеющие трех и более детей, зарегистрированы по месту жительства на территории Республики Мордовия не менее одного года;</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3) не менее трех совместно проживающих с гражданином (родителем, усыновителем) детей зарегистрированы по месту жительства на территории Республики Мордовия;</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4) гражданин (родитель, усыновитель) не признан судом недееспособным или ограниченно дееспособным вследствие пристрастия к азартным играм, злоупотребления спиртными напитками или наркотическими средствами.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Гражданам, имеющим трех и более детей, предоставляются в собственность бесплатно земельные участки, сформированные и поставленные на государственный кадастровый учет, не занятые зданиями, строениями, сооружениями и не обремененные правами третьих лиц, в соответствии с документами территориального планирования, правилами землепользования и застройки, документацией по планировке территории, землеустроительной документацией.</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Предоставление земельных участков в собственность граждан бесплатно осуществляется однократно.</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Граждане, ставшие собственниками земельного участка, являясь детьми в составе семьи гражданина, имеющего трех и более детей, по основаниям, указанным в пункте 3 настоящего регламента, сохраняют право на однократное бесплатное предоставление земельного участка по указанным основаниям в случае, если они сами стали родителями (усыновителями) трех и более детей.</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Земельные участки для индивидуального жилищного строительства предоставляются гражданам, имеющим трех и более детей, в случае признания их в установленном жилищным законодательством порядке нуждающимися в жилых помещениях или в улучшении жилищных условий.</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Право граждан, имеющих трех и более детей, на бесплатное приобретение земельного участка в собственность может быть реализовано одним из родителей (усыновителей) при условии, что другой родитель (усыновитель) не реализовал это право в порядке, установленном настоящим регламентом.</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Право граждан, имеющих трех и более детей, вставших на учет в соответствии с настоящим регламентом в целях бесплатного приобретения земельного участка в собственность, сохраняется за ними до его реализации, независимо от достижения детьми возраста, установленного пунктом 3 настоящего регламента, к моменту получения земельного участка в собственность.</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xml:space="preserve">Граждане, имеющие трех и более детей, которым на праве аренды были предоставлены земельные участки, находящиеся в государственной или муниципальной собственности, а также государственная собственность на которые не разграничена, имеют право на бесплатное </w:t>
      </w:r>
      <w:r w:rsidRPr="00E7607B">
        <w:rPr>
          <w:rFonts w:ascii="Times New Roman" w:hAnsi="Times New Roman" w:cs="Times New Roman"/>
        </w:rPr>
        <w:lastRenderedPageBreak/>
        <w:t>приобретение в собственность данных земельных участков в соответствии с настоящим регламентом.</w:t>
      </w:r>
    </w:p>
    <w:p w:rsidR="00E7607B" w:rsidRPr="00E7607B" w:rsidRDefault="00E7607B" w:rsidP="00E7607B">
      <w:pPr>
        <w:pStyle w:val="1"/>
        <w:spacing w:before="0" w:after="0"/>
        <w:rPr>
          <w:rFonts w:ascii="Times New Roman" w:hAnsi="Times New Roman" w:cs="Times New Roman"/>
          <w:sz w:val="22"/>
          <w:szCs w:val="22"/>
        </w:rPr>
      </w:pPr>
      <w:bookmarkStart w:id="8" w:name="sub_200"/>
      <w:r w:rsidRPr="00E7607B">
        <w:rPr>
          <w:rFonts w:ascii="Times New Roman" w:hAnsi="Times New Roman" w:cs="Times New Roman"/>
          <w:sz w:val="22"/>
          <w:szCs w:val="22"/>
        </w:rPr>
        <w:t>Раздел 2. Стандарт предоставления муниципальной услуги</w:t>
      </w:r>
    </w:p>
    <w:p w:rsidR="00E7607B" w:rsidRPr="00E7607B" w:rsidRDefault="00E7607B" w:rsidP="00E7607B">
      <w:pPr>
        <w:pStyle w:val="1"/>
        <w:spacing w:before="0" w:after="0"/>
        <w:rPr>
          <w:rFonts w:ascii="Times New Roman" w:hAnsi="Times New Roman" w:cs="Times New Roman"/>
          <w:sz w:val="22"/>
          <w:szCs w:val="22"/>
        </w:rPr>
      </w:pPr>
      <w:bookmarkStart w:id="9" w:name="sub_210"/>
      <w:bookmarkEnd w:id="8"/>
      <w:r w:rsidRPr="00E7607B">
        <w:rPr>
          <w:rFonts w:ascii="Times New Roman" w:hAnsi="Times New Roman" w:cs="Times New Roman"/>
          <w:sz w:val="22"/>
          <w:szCs w:val="22"/>
        </w:rPr>
        <w:t>Подраздел 1. Основные положения стандарта предоставления муниципальной услуги</w:t>
      </w:r>
    </w:p>
    <w:p w:rsidR="00E7607B" w:rsidRPr="00E7607B" w:rsidRDefault="00E7607B" w:rsidP="00E7607B">
      <w:pPr>
        <w:spacing w:after="0" w:line="240" w:lineRule="auto"/>
        <w:jc w:val="both"/>
        <w:rPr>
          <w:rFonts w:ascii="Times New Roman" w:hAnsi="Times New Roman" w:cs="Times New Roman"/>
        </w:rPr>
      </w:pPr>
      <w:bookmarkStart w:id="10" w:name="sub_1004"/>
      <w:bookmarkEnd w:id="9"/>
      <w:r w:rsidRPr="00E7607B">
        <w:rPr>
          <w:rFonts w:ascii="Times New Roman" w:hAnsi="Times New Roman" w:cs="Times New Roman"/>
        </w:rPr>
        <w:t>4. Муниципальная услуга Администрации Большеигнатовского муниципального района Республики Мордовия - предоставление земельных участков в собственность (бесплатно) (далее - муниципальная услуга).</w:t>
      </w:r>
    </w:p>
    <w:p w:rsidR="00E7607B" w:rsidRPr="00E7607B" w:rsidRDefault="00E7607B" w:rsidP="00E7607B">
      <w:pPr>
        <w:spacing w:after="0" w:line="240" w:lineRule="auto"/>
        <w:jc w:val="both"/>
        <w:rPr>
          <w:rFonts w:ascii="Times New Roman" w:hAnsi="Times New Roman" w:cs="Times New Roman"/>
        </w:rPr>
      </w:pPr>
      <w:bookmarkStart w:id="11" w:name="sub_1005"/>
      <w:bookmarkEnd w:id="10"/>
      <w:r w:rsidRPr="00E7607B">
        <w:rPr>
          <w:rFonts w:ascii="Times New Roman" w:hAnsi="Times New Roman" w:cs="Times New Roman"/>
        </w:rPr>
        <w:t>5. Сроки предоставления муниципальной услуги:</w:t>
      </w:r>
    </w:p>
    <w:bookmarkEnd w:id="11"/>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xml:space="preserve">5.1. Для принятия решения о включении граждан в Книгу учета или об отказе в постановке на учет по основаниям, указанным в </w:t>
      </w:r>
      <w:hyperlink w:anchor="sub_1241" w:history="1">
        <w:r w:rsidRPr="00E7607B">
          <w:rPr>
            <w:rStyle w:val="a5"/>
            <w:rFonts w:ascii="Times New Roman" w:hAnsi="Times New Roman"/>
          </w:rPr>
          <w:t>подпунктах 1</w:t>
        </w:r>
      </w:hyperlink>
      <w:r w:rsidRPr="00E7607B">
        <w:rPr>
          <w:rFonts w:ascii="Times New Roman" w:hAnsi="Times New Roman" w:cs="Times New Roman"/>
        </w:rPr>
        <w:t xml:space="preserve"> и </w:t>
      </w:r>
      <w:hyperlink w:anchor="sub_1242" w:history="1">
        <w:r w:rsidRPr="00E7607B">
          <w:rPr>
            <w:rStyle w:val="a5"/>
            <w:rFonts w:ascii="Times New Roman" w:hAnsi="Times New Roman"/>
          </w:rPr>
          <w:t>2 пункта 24</w:t>
        </w:r>
      </w:hyperlink>
      <w:r w:rsidRPr="00E7607B">
        <w:rPr>
          <w:rFonts w:ascii="Times New Roman" w:hAnsi="Times New Roman" w:cs="Times New Roman"/>
        </w:rPr>
        <w:t xml:space="preserve"> настоящего регламента - 30 рабочих дней со дня регистрации заявления о предоставлении муниципальной услуги;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5.2. Для принятия решения о предоставлении земельного участка в собственность (бесплатно) - 30 рабочих дней со дня регистрации заявления гражданина о согласии в предоставлении земельного участка.</w:t>
      </w:r>
    </w:p>
    <w:p w:rsidR="00E7607B" w:rsidRPr="00E7607B" w:rsidRDefault="00E7607B" w:rsidP="00E7607B">
      <w:pPr>
        <w:spacing w:after="0" w:line="240" w:lineRule="auto"/>
        <w:jc w:val="both"/>
        <w:rPr>
          <w:rFonts w:ascii="Times New Roman" w:hAnsi="Times New Roman" w:cs="Times New Roman"/>
        </w:rPr>
      </w:pPr>
      <w:bookmarkStart w:id="12" w:name="sub_1006"/>
      <w:r w:rsidRPr="00E7607B">
        <w:rPr>
          <w:rFonts w:ascii="Times New Roman" w:hAnsi="Times New Roman" w:cs="Times New Roman"/>
        </w:rPr>
        <w:t>6. Результатом предоставления муниципальной услуги являются:</w:t>
      </w:r>
    </w:p>
    <w:bookmarkEnd w:id="12"/>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постановление Администрации Большеигнатовского муниципального района Республики Мордовия о предоставлении земельного участка в собственность (бесплатно) гражданам, имеющим трех и более детей;</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мотивированный отказ Администрации Большеигнатовского муниципального района Республики Мордовия в предоставлении земельного участка.</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Срок хранения постановления Администрации Большеигнатовского муниципального района Республики Мордовия о предоставлении земельного участка в собственность (бесплатно) гражданам, имеющим трех и более детей, иных документов, послуживших основанием для принятия решения - постоянно.</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Срок хранения письма, иных документов, послуживших основанием для принятия отказа - 5 лет.</w:t>
      </w:r>
    </w:p>
    <w:p w:rsidR="00E7607B" w:rsidRPr="00E7607B" w:rsidRDefault="00E7607B" w:rsidP="00E7607B">
      <w:pPr>
        <w:spacing w:after="0" w:line="240" w:lineRule="auto"/>
        <w:jc w:val="both"/>
        <w:rPr>
          <w:rFonts w:ascii="Times New Roman" w:hAnsi="Times New Roman" w:cs="Times New Roman"/>
        </w:rPr>
      </w:pPr>
      <w:bookmarkStart w:id="13" w:name="sub_1007"/>
      <w:r w:rsidRPr="00E7607B">
        <w:rPr>
          <w:rFonts w:ascii="Times New Roman" w:hAnsi="Times New Roman" w:cs="Times New Roman"/>
        </w:rPr>
        <w:t xml:space="preserve">7. Перечень документов, прилагаемых к заявлению, указан в </w:t>
      </w:r>
      <w:hyperlink w:anchor="sub_1019" w:history="1">
        <w:r w:rsidRPr="00E7607B">
          <w:rPr>
            <w:rStyle w:val="a5"/>
            <w:rFonts w:ascii="Times New Roman" w:hAnsi="Times New Roman"/>
          </w:rPr>
          <w:t>пункте 19</w:t>
        </w:r>
      </w:hyperlink>
      <w:r w:rsidRPr="00E7607B">
        <w:rPr>
          <w:rFonts w:ascii="Times New Roman" w:hAnsi="Times New Roman" w:cs="Times New Roman"/>
        </w:rPr>
        <w:t xml:space="preserve"> настоящего регламента. Рассмотрение заявления осуществляется в соответствии с положениями настоящего регламента.</w:t>
      </w:r>
    </w:p>
    <w:p w:rsidR="00E7607B" w:rsidRPr="00E7607B" w:rsidRDefault="00E7607B" w:rsidP="00E7607B">
      <w:pPr>
        <w:pStyle w:val="1"/>
        <w:spacing w:before="0" w:after="0"/>
        <w:rPr>
          <w:rFonts w:ascii="Times New Roman" w:hAnsi="Times New Roman" w:cs="Times New Roman"/>
          <w:sz w:val="22"/>
          <w:szCs w:val="22"/>
        </w:rPr>
      </w:pPr>
      <w:bookmarkStart w:id="14" w:name="sub_220"/>
      <w:bookmarkEnd w:id="13"/>
      <w:r w:rsidRPr="00E7607B">
        <w:rPr>
          <w:rFonts w:ascii="Times New Roman" w:hAnsi="Times New Roman" w:cs="Times New Roman"/>
          <w:sz w:val="22"/>
          <w:szCs w:val="22"/>
        </w:rPr>
        <w:t>Подраздел 2. Наименование органа, предоставляющего муниципальную услугу</w:t>
      </w:r>
      <w:bookmarkEnd w:id="14"/>
    </w:p>
    <w:p w:rsidR="00E7607B" w:rsidRPr="00E7607B" w:rsidRDefault="00E7607B" w:rsidP="00E7607B">
      <w:pPr>
        <w:spacing w:after="0" w:line="240" w:lineRule="auto"/>
        <w:jc w:val="both"/>
        <w:rPr>
          <w:rFonts w:ascii="Times New Roman" w:hAnsi="Times New Roman" w:cs="Times New Roman"/>
        </w:rPr>
      </w:pPr>
      <w:bookmarkStart w:id="15" w:name="sub_1008"/>
      <w:r w:rsidRPr="00E7607B">
        <w:rPr>
          <w:rFonts w:ascii="Times New Roman" w:hAnsi="Times New Roman" w:cs="Times New Roman"/>
        </w:rPr>
        <w:t>8. Муниципальная услуга предоставляется Администрацией Большеигнатовского муниципального района Республики Мордовия (далее - Администрация) в лице отдела имущественных и земельных отношений Администрации Большеигнатовского муниципального района Республики Мордовия  (далее - Отдел).</w:t>
      </w:r>
    </w:p>
    <w:p w:rsidR="00E7607B" w:rsidRPr="00E7607B" w:rsidRDefault="00E7607B" w:rsidP="00E7607B">
      <w:pPr>
        <w:spacing w:after="0" w:line="240" w:lineRule="auto"/>
        <w:jc w:val="both"/>
        <w:rPr>
          <w:rFonts w:ascii="Times New Roman" w:hAnsi="Times New Roman" w:cs="Times New Roman"/>
        </w:rPr>
      </w:pPr>
      <w:bookmarkStart w:id="16" w:name="sub_1009"/>
      <w:bookmarkEnd w:id="15"/>
      <w:r w:rsidRPr="00E7607B">
        <w:rPr>
          <w:rFonts w:ascii="Times New Roman" w:hAnsi="Times New Roman" w:cs="Times New Roman"/>
        </w:rPr>
        <w:t>9. При предоставлении муниципальной услуги Администрация Большеигнатовского муниципального района Республики Мордовия взаимодействует с:</w:t>
      </w:r>
    </w:p>
    <w:bookmarkEnd w:id="16"/>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Управлением Федеральной службы государственной регистрации, кадастра и картографии по Республике Мордовия;</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E7607B" w:rsidRPr="00E7607B" w:rsidRDefault="00E7607B" w:rsidP="00E7607B">
      <w:pPr>
        <w:spacing w:after="0" w:line="240" w:lineRule="auto"/>
        <w:jc w:val="both"/>
        <w:rPr>
          <w:rFonts w:ascii="Times New Roman" w:hAnsi="Times New Roman" w:cs="Times New Roman"/>
        </w:rPr>
      </w:pPr>
      <w:bookmarkStart w:id="17" w:name="sub_191"/>
      <w:r w:rsidRPr="00E7607B">
        <w:rPr>
          <w:rFonts w:ascii="Times New Roman" w:hAnsi="Times New Roman" w:cs="Times New Roman"/>
        </w:rPr>
        <w:t xml:space="preserve">9.1. В соответствии в </w:t>
      </w:r>
      <w:hyperlink r:id="rId15" w:history="1">
        <w:r w:rsidRPr="00E7607B">
          <w:rPr>
            <w:rStyle w:val="a5"/>
            <w:rFonts w:ascii="Times New Roman" w:hAnsi="Times New Roman"/>
          </w:rPr>
          <w:t>Федеральным законом</w:t>
        </w:r>
      </w:hyperlink>
      <w:r w:rsidRPr="00E7607B">
        <w:rPr>
          <w:rFonts w:ascii="Times New Roman" w:hAnsi="Times New Roman" w:cs="Times New Roman"/>
        </w:rPr>
        <w:t xml:space="preserve">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с заявлением согласно приложению </w:t>
      </w:r>
      <w:hyperlink w:anchor="sub_11" w:history="1">
        <w:r w:rsidRPr="00E7607B">
          <w:rPr>
            <w:rStyle w:val="a5"/>
            <w:rFonts w:ascii="Times New Roman" w:hAnsi="Times New Roman"/>
          </w:rPr>
          <w:t>1</w:t>
        </w:r>
      </w:hyperlink>
      <w:r w:rsidRPr="00E7607B">
        <w:rPr>
          <w:rFonts w:ascii="Times New Roman" w:hAnsi="Times New Roman" w:cs="Times New Roman"/>
        </w:rPr>
        <w:t>.</w:t>
      </w:r>
    </w:p>
    <w:p w:rsidR="00E7607B" w:rsidRPr="00E7607B" w:rsidRDefault="00E7607B" w:rsidP="00E7607B">
      <w:pPr>
        <w:spacing w:after="0" w:line="240" w:lineRule="auto"/>
        <w:jc w:val="both"/>
        <w:rPr>
          <w:rFonts w:ascii="Times New Roman" w:hAnsi="Times New Roman" w:cs="Times New Roman"/>
        </w:rPr>
      </w:pPr>
      <w:bookmarkStart w:id="18" w:name="sub_192"/>
      <w:bookmarkEnd w:id="17"/>
      <w:r w:rsidRPr="00E7607B">
        <w:rPr>
          <w:rFonts w:ascii="Times New Roman" w:hAnsi="Times New Roman" w:cs="Times New Roman"/>
        </w:rPr>
        <w:t xml:space="preserve">9.2. </w:t>
      </w:r>
      <w:bookmarkStart w:id="19" w:name="sub_193"/>
      <w:bookmarkEnd w:id="18"/>
      <w:r w:rsidRPr="00E7607B">
        <w:rPr>
          <w:rFonts w:ascii="Times New Roman" w:hAnsi="Times New Roman" w:cs="Times New Roman"/>
        </w:rPr>
        <w:t xml:space="preserve">Перечень организаций, осуществляющий прием документов, необходимых для предоставления муниципальной услуги, указан в </w:t>
      </w:r>
      <w:hyperlink w:anchor="sub_1200" w:history="1">
        <w:r w:rsidRPr="00E7607B">
          <w:rPr>
            <w:rStyle w:val="a5"/>
            <w:rFonts w:ascii="Times New Roman" w:hAnsi="Times New Roman"/>
          </w:rPr>
          <w:t>приложении 2</w:t>
        </w:r>
      </w:hyperlink>
      <w:r w:rsidRPr="00E7607B">
        <w:rPr>
          <w:rFonts w:ascii="Times New Roman" w:hAnsi="Times New Roman" w:cs="Times New Roman"/>
        </w:rPr>
        <w:t xml:space="preserve"> к настоящему регламенту.</w:t>
      </w:r>
    </w:p>
    <w:p w:rsidR="00E7607B" w:rsidRPr="00E7607B" w:rsidRDefault="00E7607B" w:rsidP="00E7607B">
      <w:pPr>
        <w:pStyle w:val="1"/>
        <w:spacing w:before="0" w:after="0"/>
        <w:rPr>
          <w:rFonts w:ascii="Times New Roman" w:hAnsi="Times New Roman" w:cs="Times New Roman"/>
          <w:sz w:val="22"/>
          <w:szCs w:val="22"/>
        </w:rPr>
      </w:pPr>
      <w:bookmarkStart w:id="20" w:name="sub_230"/>
      <w:bookmarkEnd w:id="19"/>
      <w:r w:rsidRPr="00E7607B">
        <w:rPr>
          <w:rFonts w:ascii="Times New Roman" w:hAnsi="Times New Roman" w:cs="Times New Roman"/>
          <w:sz w:val="22"/>
          <w:szCs w:val="22"/>
        </w:rPr>
        <w:t>Подраздел 3. Правовые основания предоставления муниципальной услуги</w:t>
      </w:r>
    </w:p>
    <w:p w:rsidR="00E7607B" w:rsidRPr="00E7607B" w:rsidRDefault="00E7607B" w:rsidP="00E7607B">
      <w:pPr>
        <w:spacing w:after="0" w:line="240" w:lineRule="auto"/>
        <w:jc w:val="both"/>
        <w:rPr>
          <w:rFonts w:ascii="Times New Roman" w:hAnsi="Times New Roman" w:cs="Times New Roman"/>
        </w:rPr>
      </w:pPr>
      <w:bookmarkStart w:id="21" w:name="sub_1010"/>
      <w:bookmarkEnd w:id="20"/>
      <w:r w:rsidRPr="00E7607B">
        <w:rPr>
          <w:rFonts w:ascii="Times New Roman" w:hAnsi="Times New Roman" w:cs="Times New Roman"/>
        </w:rPr>
        <w:t>10. Муниципальная услуга предоставляется в соответствии с:</w:t>
      </w:r>
    </w:p>
    <w:bookmarkEnd w:id="21"/>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fldChar w:fldCharType="begin"/>
      </w:r>
      <w:r w:rsidRPr="00E7607B">
        <w:rPr>
          <w:rFonts w:ascii="Times New Roman" w:hAnsi="Times New Roman" w:cs="Times New Roman"/>
        </w:rPr>
        <w:instrText>HYPERLINK "garantF1://10003000.0"</w:instrText>
      </w:r>
      <w:r w:rsidRPr="00E7607B">
        <w:rPr>
          <w:rFonts w:ascii="Times New Roman" w:hAnsi="Times New Roman" w:cs="Times New Roman"/>
        </w:rPr>
      </w:r>
      <w:r w:rsidRPr="00E7607B">
        <w:rPr>
          <w:rFonts w:ascii="Times New Roman" w:hAnsi="Times New Roman" w:cs="Times New Roman"/>
        </w:rPr>
        <w:fldChar w:fldCharType="separate"/>
      </w:r>
      <w:r w:rsidRPr="00E7607B">
        <w:rPr>
          <w:rStyle w:val="a5"/>
          <w:rFonts w:ascii="Times New Roman" w:hAnsi="Times New Roman"/>
          <w:color w:val="auto"/>
        </w:rPr>
        <w:t>Конституцией</w:t>
      </w:r>
      <w:r w:rsidRPr="00E7607B">
        <w:rPr>
          <w:rFonts w:ascii="Times New Roman" w:hAnsi="Times New Roman" w:cs="Times New Roman"/>
        </w:rPr>
        <w:fldChar w:fldCharType="end"/>
      </w:r>
      <w:r w:rsidRPr="00E7607B">
        <w:rPr>
          <w:rFonts w:ascii="Times New Roman" w:hAnsi="Times New Roman" w:cs="Times New Roman"/>
        </w:rPr>
        <w:t xml:space="preserve"> Российской Федерации;</w:t>
      </w:r>
    </w:p>
    <w:p w:rsidR="00E7607B" w:rsidRPr="00E7607B" w:rsidRDefault="00E7607B" w:rsidP="00E7607B">
      <w:pPr>
        <w:spacing w:after="0" w:line="240" w:lineRule="auto"/>
        <w:jc w:val="both"/>
        <w:rPr>
          <w:rFonts w:ascii="Times New Roman" w:hAnsi="Times New Roman" w:cs="Times New Roman"/>
        </w:rPr>
      </w:pPr>
      <w:hyperlink r:id="rId16" w:history="1">
        <w:r w:rsidRPr="00E7607B">
          <w:rPr>
            <w:rStyle w:val="a5"/>
            <w:rFonts w:ascii="Times New Roman" w:hAnsi="Times New Roman"/>
            <w:color w:val="auto"/>
          </w:rPr>
          <w:t>Земельным кодексом</w:t>
        </w:r>
      </w:hyperlink>
      <w:r w:rsidRPr="00E7607B">
        <w:rPr>
          <w:rFonts w:ascii="Times New Roman" w:hAnsi="Times New Roman" w:cs="Times New Roman"/>
        </w:rPr>
        <w:t xml:space="preserve"> Российской Федерации от 25 октября 2001 года N 136-Ф3;</w:t>
      </w:r>
    </w:p>
    <w:p w:rsidR="00E7607B" w:rsidRPr="00E7607B" w:rsidRDefault="00E7607B" w:rsidP="00E7607B">
      <w:pPr>
        <w:spacing w:after="0" w:line="240" w:lineRule="auto"/>
        <w:jc w:val="both"/>
        <w:rPr>
          <w:rFonts w:ascii="Times New Roman" w:hAnsi="Times New Roman" w:cs="Times New Roman"/>
        </w:rPr>
      </w:pPr>
      <w:hyperlink r:id="rId17" w:history="1">
        <w:r w:rsidRPr="00E7607B">
          <w:rPr>
            <w:rStyle w:val="a5"/>
            <w:rFonts w:ascii="Times New Roman" w:hAnsi="Times New Roman"/>
            <w:color w:val="auto"/>
          </w:rPr>
          <w:t>Федеральным законом</w:t>
        </w:r>
      </w:hyperlink>
      <w:r w:rsidRPr="00E7607B">
        <w:rPr>
          <w:rFonts w:ascii="Times New Roman" w:hAnsi="Times New Roman" w:cs="Times New Roman"/>
        </w:rPr>
        <w:t xml:space="preserve"> от 27 июля 2010 года N 210-ФЗ "Об организации предоставления государственных и муниципальных услуг";</w:t>
      </w:r>
    </w:p>
    <w:p w:rsidR="00E7607B" w:rsidRPr="00E7607B" w:rsidRDefault="00E7607B" w:rsidP="00E7607B">
      <w:pPr>
        <w:spacing w:after="0" w:line="240" w:lineRule="auto"/>
        <w:jc w:val="both"/>
        <w:rPr>
          <w:rFonts w:ascii="Times New Roman" w:hAnsi="Times New Roman" w:cs="Times New Roman"/>
        </w:rPr>
      </w:pPr>
      <w:hyperlink r:id="rId18" w:history="1">
        <w:r w:rsidRPr="00E7607B">
          <w:rPr>
            <w:rStyle w:val="a5"/>
            <w:rFonts w:ascii="Times New Roman" w:hAnsi="Times New Roman"/>
            <w:color w:val="auto"/>
          </w:rPr>
          <w:t>Федеральным законом</w:t>
        </w:r>
      </w:hyperlink>
      <w:r w:rsidRPr="00E7607B">
        <w:rPr>
          <w:rFonts w:ascii="Times New Roman" w:hAnsi="Times New Roman" w:cs="Times New Roman"/>
        </w:rPr>
        <w:t xml:space="preserve"> от 6 октября 2003 года N 131-ФЗ "Об общих принципах организации местного самоуправления в Российской Федерации";</w:t>
      </w:r>
    </w:p>
    <w:p w:rsidR="00E7607B" w:rsidRPr="00E7607B" w:rsidRDefault="00E7607B" w:rsidP="00E7607B">
      <w:pPr>
        <w:spacing w:after="0" w:line="240" w:lineRule="auto"/>
        <w:jc w:val="both"/>
        <w:rPr>
          <w:rFonts w:ascii="Times New Roman" w:hAnsi="Times New Roman" w:cs="Times New Roman"/>
        </w:rPr>
      </w:pPr>
      <w:hyperlink r:id="rId19" w:history="1">
        <w:r w:rsidRPr="00E7607B">
          <w:rPr>
            <w:rStyle w:val="a5"/>
            <w:rFonts w:ascii="Times New Roman" w:hAnsi="Times New Roman"/>
            <w:color w:val="auto"/>
          </w:rPr>
          <w:t>Федеральным законом</w:t>
        </w:r>
      </w:hyperlink>
      <w:r w:rsidRPr="00E7607B">
        <w:rPr>
          <w:rFonts w:ascii="Times New Roman" w:hAnsi="Times New Roman" w:cs="Times New Roman"/>
        </w:rPr>
        <w:t xml:space="preserve"> от 13 июля 2015 года N 218-ФЗ "О государственной регистрации недвижимости";</w:t>
      </w:r>
    </w:p>
    <w:p w:rsidR="00E7607B" w:rsidRPr="00E7607B" w:rsidRDefault="00E7607B" w:rsidP="00E7607B">
      <w:pPr>
        <w:spacing w:after="0" w:line="240" w:lineRule="auto"/>
        <w:jc w:val="both"/>
        <w:rPr>
          <w:rFonts w:ascii="Times New Roman" w:hAnsi="Times New Roman" w:cs="Times New Roman"/>
          <w:kern w:val="2"/>
          <w:lang w:eastAsia="ar-SA"/>
        </w:rPr>
      </w:pPr>
      <w:r w:rsidRPr="00E7607B">
        <w:rPr>
          <w:rFonts w:ascii="Times New Roman" w:hAnsi="Times New Roman" w:cs="Times New Roman"/>
          <w:kern w:val="2"/>
          <w:lang w:eastAsia="ar-SA"/>
        </w:rPr>
        <w:t xml:space="preserve">Федеральным законом от 24 июля </w:t>
      </w:r>
      <w:smartTag w:uri="urn:schemas-microsoft-com:office:smarttags" w:element="metricconverter">
        <w:smartTagPr>
          <w:attr w:name="ProductID" w:val="2007 г"/>
        </w:smartTagPr>
        <w:r w:rsidRPr="00E7607B">
          <w:rPr>
            <w:rFonts w:ascii="Times New Roman" w:hAnsi="Times New Roman" w:cs="Times New Roman"/>
            <w:kern w:val="2"/>
            <w:lang w:eastAsia="ar-SA"/>
          </w:rPr>
          <w:t>2007 г</w:t>
        </w:r>
      </w:smartTag>
      <w:r w:rsidRPr="00E7607B">
        <w:rPr>
          <w:rFonts w:ascii="Times New Roman" w:hAnsi="Times New Roman" w:cs="Times New Roman"/>
          <w:kern w:val="2"/>
          <w:lang w:eastAsia="ar-SA"/>
        </w:rPr>
        <w:t>. № 221-ФЗ «О кадастровой деятельности»;</w:t>
      </w:r>
    </w:p>
    <w:p w:rsidR="00E7607B" w:rsidRPr="00E7607B" w:rsidRDefault="00E7607B" w:rsidP="00E7607B">
      <w:pPr>
        <w:suppressAutoHyphens/>
        <w:spacing w:after="0" w:line="240" w:lineRule="auto"/>
        <w:jc w:val="both"/>
        <w:rPr>
          <w:rFonts w:ascii="Times New Roman" w:hAnsi="Times New Roman" w:cs="Times New Roman"/>
          <w:b/>
          <w:kern w:val="2"/>
          <w:lang w:eastAsia="ar-SA"/>
        </w:rPr>
      </w:pPr>
      <w:r w:rsidRPr="00E7607B">
        <w:rPr>
          <w:rFonts w:ascii="Times New Roman" w:hAnsi="Times New Roman" w:cs="Times New Roman"/>
          <w:kern w:val="2"/>
          <w:lang w:eastAsia="ar-SA"/>
        </w:rPr>
        <w:t xml:space="preserve">Федеральным законом от 2 мая </w:t>
      </w:r>
      <w:smartTag w:uri="urn:schemas-microsoft-com:office:smarttags" w:element="metricconverter">
        <w:smartTagPr>
          <w:attr w:name="ProductID" w:val="2006 г"/>
        </w:smartTagPr>
        <w:r w:rsidRPr="00E7607B">
          <w:rPr>
            <w:rFonts w:ascii="Times New Roman" w:hAnsi="Times New Roman" w:cs="Times New Roman"/>
            <w:kern w:val="2"/>
            <w:lang w:eastAsia="ar-SA"/>
          </w:rPr>
          <w:t>2006 г</w:t>
        </w:r>
      </w:smartTag>
      <w:r w:rsidRPr="00E7607B">
        <w:rPr>
          <w:rFonts w:ascii="Times New Roman" w:hAnsi="Times New Roman" w:cs="Times New Roman"/>
          <w:kern w:val="2"/>
          <w:lang w:eastAsia="ar-SA"/>
        </w:rPr>
        <w:t>. № 59-ФЗ «О порядке рассмотрения обращений граждан Российской Федерации»;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kern w:val="2"/>
          <w:lang w:eastAsia="ar-SA"/>
        </w:rPr>
        <w:lastRenderedPageBreak/>
        <w:t xml:space="preserve">Федеральным законом </w:t>
      </w:r>
      <w:r w:rsidRPr="00E7607B">
        <w:rPr>
          <w:rFonts w:ascii="Times New Roman" w:hAnsi="Times New Roman" w:cs="Times New Roman"/>
        </w:rPr>
        <w:t xml:space="preserve">от 27 июля </w:t>
      </w:r>
      <w:smartTag w:uri="urn:schemas-microsoft-com:office:smarttags" w:element="metricconverter">
        <w:smartTagPr>
          <w:attr w:name="ProductID" w:val="2006 г"/>
        </w:smartTagPr>
        <w:r w:rsidRPr="00E7607B">
          <w:rPr>
            <w:rFonts w:ascii="Times New Roman" w:hAnsi="Times New Roman" w:cs="Times New Roman"/>
          </w:rPr>
          <w:t>2006 г</w:t>
        </w:r>
      </w:smartTag>
      <w:r w:rsidRPr="00E7607B">
        <w:rPr>
          <w:rFonts w:ascii="Times New Roman" w:hAnsi="Times New Roman" w:cs="Times New Roman"/>
        </w:rPr>
        <w:t>. N 152-ФЗ "О персональных данных";</w:t>
      </w:r>
    </w:p>
    <w:p w:rsidR="00E7607B" w:rsidRPr="00E7607B" w:rsidRDefault="00E7607B" w:rsidP="00E7607B">
      <w:pPr>
        <w:spacing w:after="0" w:line="240" w:lineRule="auto"/>
        <w:jc w:val="both"/>
        <w:rPr>
          <w:rFonts w:ascii="Times New Roman" w:hAnsi="Times New Roman" w:cs="Times New Roman"/>
        </w:rPr>
      </w:pPr>
      <w:hyperlink r:id="rId20" w:history="1">
        <w:r w:rsidRPr="00E7607B">
          <w:rPr>
            <w:rStyle w:val="a5"/>
            <w:rFonts w:ascii="Times New Roman" w:hAnsi="Times New Roman"/>
            <w:color w:val="auto"/>
          </w:rPr>
          <w:t>Законом</w:t>
        </w:r>
      </w:hyperlink>
      <w:r w:rsidRPr="00E7607B">
        <w:rPr>
          <w:rFonts w:ascii="Times New Roman" w:hAnsi="Times New Roman" w:cs="Times New Roman"/>
        </w:rPr>
        <w:t xml:space="preserve"> Республики Мордовия от 7 сентября 2011 года N 50-З "О предоставлении в Республике Мордовия земельных участков гражданам, имеющих трех и более детей";</w:t>
      </w:r>
    </w:p>
    <w:p w:rsidR="00E7607B" w:rsidRPr="00E7607B" w:rsidRDefault="00E7607B" w:rsidP="00E7607B">
      <w:pPr>
        <w:spacing w:after="0" w:line="240" w:lineRule="auto"/>
        <w:jc w:val="both"/>
        <w:rPr>
          <w:rFonts w:ascii="Times New Roman" w:hAnsi="Times New Roman" w:cs="Times New Roman"/>
        </w:rPr>
      </w:pPr>
      <w:hyperlink r:id="rId21" w:history="1">
        <w:r w:rsidRPr="00E7607B">
          <w:rPr>
            <w:rStyle w:val="a5"/>
            <w:rFonts w:ascii="Times New Roman" w:hAnsi="Times New Roman"/>
            <w:color w:val="auto"/>
          </w:rPr>
          <w:t>решением</w:t>
        </w:r>
      </w:hyperlink>
      <w:r w:rsidRPr="00E7607B">
        <w:rPr>
          <w:rFonts w:ascii="Times New Roman" w:hAnsi="Times New Roman" w:cs="Times New Roman"/>
        </w:rPr>
        <w:t xml:space="preserve"> Совета депутатов Большеигнатовского муниципального района Республики Мордовия от 23.03.2017 года N 52 "Об утверждении Устава Большеигнатовского муниципального района Республики Мордовия ";</w:t>
      </w:r>
    </w:p>
    <w:p w:rsidR="00E7607B" w:rsidRPr="00E7607B" w:rsidRDefault="00E7607B" w:rsidP="00E7607B">
      <w:pPr>
        <w:spacing w:after="0" w:line="240" w:lineRule="auto"/>
        <w:jc w:val="both"/>
        <w:rPr>
          <w:rFonts w:ascii="Times New Roman" w:hAnsi="Times New Roman" w:cs="Times New Roman"/>
          <w:kern w:val="2"/>
          <w:lang w:eastAsia="ar-SA"/>
        </w:rPr>
      </w:pPr>
      <w:r w:rsidRPr="00E7607B">
        <w:rPr>
          <w:rFonts w:ascii="Times New Roman" w:hAnsi="Times New Roman" w:cs="Times New Roman"/>
          <w:kern w:val="2"/>
          <w:lang w:eastAsia="ar-SA"/>
        </w:rPr>
        <w:t>настоящим Административным регламентом;</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kern w:val="2"/>
          <w:lang w:eastAsia="ar-SA"/>
        </w:rPr>
        <w:t>иными нормативными правовыми актами, регулирующими вопросы управления и распоряжения земельными участками.</w:t>
      </w:r>
    </w:p>
    <w:p w:rsidR="00E7607B" w:rsidRPr="00E7607B" w:rsidRDefault="00E7607B" w:rsidP="00E7607B">
      <w:pPr>
        <w:pStyle w:val="1"/>
        <w:spacing w:before="0" w:after="0"/>
        <w:rPr>
          <w:rFonts w:ascii="Times New Roman" w:hAnsi="Times New Roman" w:cs="Times New Roman"/>
          <w:sz w:val="22"/>
          <w:szCs w:val="22"/>
        </w:rPr>
      </w:pPr>
      <w:bookmarkStart w:id="22" w:name="sub_240"/>
      <w:r w:rsidRPr="00E7607B">
        <w:rPr>
          <w:rFonts w:ascii="Times New Roman" w:hAnsi="Times New Roman" w:cs="Times New Roman"/>
          <w:sz w:val="22"/>
          <w:szCs w:val="22"/>
        </w:rPr>
        <w:t>Подраздел 4. Порядок информирования о предоставлении муниципальной услуги</w:t>
      </w:r>
      <w:bookmarkEnd w:id="22"/>
    </w:p>
    <w:p w:rsidR="00E7607B" w:rsidRPr="00E7607B" w:rsidRDefault="00E7607B" w:rsidP="00E7607B">
      <w:pPr>
        <w:spacing w:after="0" w:line="240" w:lineRule="auto"/>
        <w:jc w:val="both"/>
        <w:rPr>
          <w:rFonts w:ascii="Times New Roman" w:hAnsi="Times New Roman" w:cs="Times New Roman"/>
        </w:rPr>
      </w:pPr>
      <w:bookmarkStart w:id="23" w:name="sub_1011"/>
      <w:r w:rsidRPr="00E7607B">
        <w:rPr>
          <w:rFonts w:ascii="Times New Roman" w:hAnsi="Times New Roman" w:cs="Times New Roman"/>
        </w:rPr>
        <w:t>11.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E7607B" w:rsidRPr="00E7607B" w:rsidRDefault="00E7607B" w:rsidP="00E7607B">
      <w:pPr>
        <w:spacing w:after="0" w:line="240" w:lineRule="auto"/>
        <w:jc w:val="both"/>
        <w:rPr>
          <w:rFonts w:ascii="Times New Roman" w:hAnsi="Times New Roman" w:cs="Times New Roman"/>
        </w:rPr>
      </w:pPr>
      <w:bookmarkStart w:id="24" w:name="sub_1012"/>
      <w:bookmarkEnd w:id="23"/>
      <w:r w:rsidRPr="00E7607B">
        <w:rPr>
          <w:rFonts w:ascii="Times New Roman" w:hAnsi="Times New Roman" w:cs="Times New Roman"/>
        </w:rPr>
        <w:t>12.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E7607B" w:rsidRPr="00E7607B" w:rsidRDefault="00E7607B" w:rsidP="00E7607B">
      <w:pPr>
        <w:spacing w:after="0" w:line="240" w:lineRule="auto"/>
        <w:jc w:val="both"/>
        <w:rPr>
          <w:rFonts w:ascii="Times New Roman" w:hAnsi="Times New Roman" w:cs="Times New Roman"/>
        </w:rPr>
      </w:pPr>
      <w:bookmarkStart w:id="25" w:name="sub_1013"/>
      <w:bookmarkEnd w:id="24"/>
      <w:r w:rsidRPr="00E7607B">
        <w:rPr>
          <w:rFonts w:ascii="Times New Roman" w:hAnsi="Times New Roman" w:cs="Times New Roman"/>
        </w:rPr>
        <w:t>13.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E7607B" w:rsidRPr="00E7607B" w:rsidRDefault="00E7607B" w:rsidP="00E7607B">
      <w:pPr>
        <w:spacing w:after="0" w:line="240" w:lineRule="auto"/>
        <w:jc w:val="both"/>
        <w:rPr>
          <w:rFonts w:ascii="Times New Roman" w:hAnsi="Times New Roman" w:cs="Times New Roman"/>
        </w:rPr>
      </w:pPr>
      <w:bookmarkStart w:id="26" w:name="sub_1014"/>
      <w:bookmarkEnd w:id="25"/>
      <w:r w:rsidRPr="00E7607B">
        <w:rPr>
          <w:rFonts w:ascii="Times New Roman" w:hAnsi="Times New Roman" w:cs="Times New Roman"/>
        </w:rPr>
        <w:t>14.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E7607B" w:rsidRPr="00E7607B" w:rsidRDefault="00E7607B" w:rsidP="00E7607B">
      <w:pPr>
        <w:spacing w:after="0" w:line="240" w:lineRule="auto"/>
        <w:jc w:val="both"/>
        <w:rPr>
          <w:rFonts w:ascii="Times New Roman" w:hAnsi="Times New Roman" w:cs="Times New Roman"/>
        </w:rPr>
      </w:pPr>
      <w:bookmarkStart w:id="27" w:name="sub_1015"/>
      <w:bookmarkEnd w:id="26"/>
      <w:r w:rsidRPr="00E7607B">
        <w:rPr>
          <w:rFonts w:ascii="Times New Roman" w:hAnsi="Times New Roman" w:cs="Times New Roman"/>
        </w:rPr>
        <w:t xml:space="preserve">15.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w:t>
      </w:r>
      <w:hyperlink w:anchor="sub_1200" w:history="1">
        <w:r w:rsidRPr="00E7607B">
          <w:rPr>
            <w:rStyle w:val="a5"/>
            <w:rFonts w:ascii="Times New Roman" w:hAnsi="Times New Roman"/>
          </w:rPr>
          <w:t>приложении 2</w:t>
        </w:r>
      </w:hyperlink>
      <w:r w:rsidRPr="00E7607B">
        <w:rPr>
          <w:rFonts w:ascii="Times New Roman" w:hAnsi="Times New Roman" w:cs="Times New Roman"/>
        </w:rPr>
        <w:t xml:space="preserve"> к настоящему регламенту.</w:t>
      </w:r>
    </w:p>
    <w:p w:rsidR="00E7607B" w:rsidRPr="00E7607B" w:rsidRDefault="00E7607B" w:rsidP="00E7607B">
      <w:pPr>
        <w:spacing w:after="0" w:line="240" w:lineRule="auto"/>
        <w:jc w:val="both"/>
        <w:rPr>
          <w:rFonts w:ascii="Times New Roman" w:hAnsi="Times New Roman" w:cs="Times New Roman"/>
        </w:rPr>
      </w:pPr>
      <w:bookmarkStart w:id="28" w:name="sub_1016"/>
      <w:bookmarkEnd w:id="27"/>
      <w:r w:rsidRPr="00E7607B">
        <w:rPr>
          <w:rFonts w:ascii="Times New Roman" w:hAnsi="Times New Roman" w:cs="Times New Roman"/>
        </w:rPr>
        <w:t xml:space="preserve">16. Заявитель может получить всю необходимую информацию о порядке предоставления услуги на официальном сайтах </w:t>
      </w:r>
      <w:hyperlink r:id="rId22" w:history="1">
        <w:r w:rsidRPr="00E7607B">
          <w:rPr>
            <w:rFonts w:ascii="Times New Roman" w:hAnsi="Times New Roman" w:cs="Times New Roman"/>
            <w:color w:val="0000FF"/>
            <w:kern w:val="2"/>
            <w:u w:val="single"/>
            <w:lang w:val="en-US" w:eastAsia="ar-SA"/>
          </w:rPr>
          <w:t>http</w:t>
        </w:r>
        <w:r w:rsidRPr="00E7607B">
          <w:rPr>
            <w:rFonts w:ascii="Times New Roman" w:hAnsi="Times New Roman" w:cs="Times New Roman"/>
            <w:color w:val="0000FF"/>
            <w:kern w:val="2"/>
            <w:u w:val="single"/>
            <w:lang w:eastAsia="ar-SA"/>
          </w:rPr>
          <w:t>://</w:t>
        </w:r>
        <w:r w:rsidRPr="00E7607B">
          <w:rPr>
            <w:rFonts w:ascii="Times New Roman" w:hAnsi="Times New Roman" w:cs="Times New Roman"/>
            <w:color w:val="0000FF"/>
            <w:kern w:val="2"/>
            <w:u w:val="single"/>
            <w:lang w:val="en-US" w:eastAsia="ar-SA"/>
          </w:rPr>
          <w:t>bignatovo</w:t>
        </w:r>
        <w:r w:rsidRPr="00E7607B">
          <w:rPr>
            <w:rFonts w:ascii="Times New Roman" w:hAnsi="Times New Roman" w:cs="Times New Roman"/>
            <w:color w:val="0000FF"/>
            <w:kern w:val="2"/>
            <w:u w:val="single"/>
            <w:lang w:eastAsia="ar-SA"/>
          </w:rPr>
          <w:t>.</w:t>
        </w:r>
        <w:r w:rsidRPr="00E7607B">
          <w:rPr>
            <w:rFonts w:ascii="Times New Roman" w:hAnsi="Times New Roman" w:cs="Times New Roman"/>
            <w:color w:val="0000FF"/>
            <w:kern w:val="2"/>
            <w:u w:val="single"/>
            <w:lang w:val="en-US" w:eastAsia="ar-SA"/>
          </w:rPr>
          <w:t>e</w:t>
        </w:r>
        <w:r w:rsidRPr="00E7607B">
          <w:rPr>
            <w:rFonts w:ascii="Times New Roman" w:hAnsi="Times New Roman" w:cs="Times New Roman"/>
            <w:color w:val="0000FF"/>
            <w:kern w:val="2"/>
            <w:u w:val="single"/>
            <w:lang w:eastAsia="ar-SA"/>
          </w:rPr>
          <w:t>-</w:t>
        </w:r>
        <w:r w:rsidRPr="00E7607B">
          <w:rPr>
            <w:rFonts w:ascii="Times New Roman" w:hAnsi="Times New Roman" w:cs="Times New Roman"/>
            <w:color w:val="0000FF"/>
            <w:kern w:val="2"/>
            <w:u w:val="single"/>
            <w:lang w:val="en-US" w:eastAsia="ar-SA"/>
          </w:rPr>
          <w:t>mordovia</w:t>
        </w:r>
        <w:r w:rsidRPr="00E7607B">
          <w:rPr>
            <w:rFonts w:ascii="Times New Roman" w:hAnsi="Times New Roman" w:cs="Times New Roman"/>
            <w:color w:val="0000FF"/>
            <w:kern w:val="2"/>
            <w:u w:val="single"/>
            <w:lang w:eastAsia="ar-SA"/>
          </w:rPr>
          <w:t>.</w:t>
        </w:r>
        <w:r w:rsidRPr="00E7607B">
          <w:rPr>
            <w:rFonts w:ascii="Times New Roman" w:hAnsi="Times New Roman" w:cs="Times New Roman"/>
            <w:color w:val="0000FF"/>
            <w:kern w:val="2"/>
            <w:u w:val="single"/>
            <w:lang w:val="en-US" w:eastAsia="ar-SA"/>
          </w:rPr>
          <w:t>ru</w:t>
        </w:r>
      </w:hyperlink>
      <w:r w:rsidRPr="00E7607B">
        <w:rPr>
          <w:rFonts w:ascii="Times New Roman" w:hAnsi="Times New Roman" w:cs="Times New Roman"/>
        </w:rPr>
        <w:t xml:space="preserve"> (далее - официальный сайт), а также на Портале государственных и муниципальных услуг (функций) Республики Мордовия http://gosuslugi.e-mordovia.ru и на информационных стендах в местах приема документов.</w:t>
      </w:r>
    </w:p>
    <w:p w:rsidR="00E7607B" w:rsidRPr="00E7607B" w:rsidRDefault="00E7607B" w:rsidP="00E7607B">
      <w:pPr>
        <w:spacing w:after="0" w:line="240" w:lineRule="auto"/>
        <w:jc w:val="both"/>
        <w:rPr>
          <w:rFonts w:ascii="Times New Roman" w:hAnsi="Times New Roman" w:cs="Times New Roman"/>
        </w:rPr>
      </w:pPr>
      <w:bookmarkStart w:id="29" w:name="sub_1017"/>
      <w:bookmarkEnd w:id="28"/>
      <w:r w:rsidRPr="00E7607B">
        <w:rPr>
          <w:rFonts w:ascii="Times New Roman" w:hAnsi="Times New Roman" w:cs="Times New Roman"/>
        </w:rPr>
        <w:t>17.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Большеигнатовского муниципального района Республики Мордовия. Срок рассмотрения письменных обращений составляет 30 дней со дня их регистрации.</w:t>
      </w:r>
    </w:p>
    <w:p w:rsidR="00E7607B" w:rsidRPr="00E7607B" w:rsidRDefault="00E7607B" w:rsidP="00E7607B">
      <w:pPr>
        <w:spacing w:after="0" w:line="240" w:lineRule="auto"/>
        <w:jc w:val="both"/>
        <w:rPr>
          <w:rFonts w:ascii="Times New Roman" w:hAnsi="Times New Roman" w:cs="Times New Roman"/>
        </w:rPr>
      </w:pPr>
      <w:bookmarkStart w:id="30" w:name="sub_1018"/>
      <w:bookmarkEnd w:id="29"/>
      <w:r w:rsidRPr="00E7607B">
        <w:rPr>
          <w:rFonts w:ascii="Times New Roman" w:hAnsi="Times New Roman" w:cs="Times New Roman"/>
        </w:rPr>
        <w:t>18. При поступлении обращения в электронной форме от гражданина по вопросу предоставления муниципальной услуги на официальный сайт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bookmarkEnd w:id="30"/>
    </w:p>
    <w:p w:rsidR="00E7607B" w:rsidRPr="00E7607B" w:rsidRDefault="00E7607B" w:rsidP="00E7607B">
      <w:pPr>
        <w:pStyle w:val="1"/>
        <w:spacing w:before="0" w:after="0"/>
        <w:rPr>
          <w:rFonts w:ascii="Times New Roman" w:hAnsi="Times New Roman" w:cs="Times New Roman"/>
          <w:sz w:val="22"/>
          <w:szCs w:val="22"/>
        </w:rPr>
      </w:pPr>
      <w:bookmarkStart w:id="31" w:name="sub_250"/>
      <w:r w:rsidRPr="00E7607B">
        <w:rPr>
          <w:rFonts w:ascii="Times New Roman" w:hAnsi="Times New Roman" w:cs="Times New Roman"/>
          <w:sz w:val="22"/>
          <w:szCs w:val="22"/>
        </w:rPr>
        <w:t>Подраздел 5. Перечень документов, необходимых для предоставления муниципальной услуги</w:t>
      </w:r>
    </w:p>
    <w:p w:rsidR="00E7607B" w:rsidRPr="00E7607B" w:rsidRDefault="00E7607B" w:rsidP="00E7607B">
      <w:pPr>
        <w:spacing w:after="0" w:line="240" w:lineRule="auto"/>
        <w:jc w:val="both"/>
        <w:rPr>
          <w:rFonts w:ascii="Times New Roman" w:hAnsi="Times New Roman" w:cs="Times New Roman"/>
        </w:rPr>
      </w:pPr>
      <w:bookmarkStart w:id="32" w:name="sub_1019"/>
      <w:bookmarkEnd w:id="31"/>
      <w:r w:rsidRPr="00E7607B">
        <w:rPr>
          <w:rFonts w:ascii="Times New Roman" w:hAnsi="Times New Roman" w:cs="Times New Roman"/>
        </w:rPr>
        <w:t>19. Для получения муниципальной услуги заявители (лично через своего представителя, уполномоченного им на основании доверенности) или через Портал государственных и муниципальных услуг Республики Мордовия, почтовую связь либо через многофункциональный центр предоставления государственных и муниципальных услуг представляет:</w:t>
      </w:r>
    </w:p>
    <w:bookmarkEnd w:id="32"/>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xml:space="preserve">1) Заявление по форме согласно </w:t>
      </w:r>
      <w:hyperlink w:anchor="sub_1100" w:history="1">
        <w:r w:rsidRPr="00E7607B">
          <w:rPr>
            <w:rStyle w:val="a5"/>
            <w:rFonts w:ascii="Times New Roman" w:hAnsi="Times New Roman"/>
          </w:rPr>
          <w:t>приложению 1</w:t>
        </w:r>
      </w:hyperlink>
      <w:r w:rsidRPr="00E7607B">
        <w:rPr>
          <w:rFonts w:ascii="Times New Roman" w:hAnsi="Times New Roman" w:cs="Times New Roman"/>
        </w:rPr>
        <w:t xml:space="preserve"> к настоящему регламенту на имя Главы Большеигнатовского муниципального района Республики Мордовия, в котором указываются:</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фамилия, имя, отчество, место жительства заявителя и реквизиты документа, удостоверяющего личность заявителя;</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основание предоставления земельного участка в собственность бесплатно;</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цель использования земельного участка;</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почтовый адрес и (или) иной способ уведомления (адрес электронной почты, номер телефона для связи с заявителем).</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2) К заявлению о предоставлении земельного участка прилагаются следующие документы, подтверждающие право заявителя на предоставление земельного участка бесплатно:</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копии документов, удостоверяющих личность граждан;</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lastRenderedPageBreak/>
        <w:t>- копии свидетельств о рождении детей, паспортов для детей, достигших 14-летнего возраста;</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документы, подтверждающие регистрацию по месту жительства граждан и их детей;</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копия свидетельства о браке (в случае, если брак зарегистрирован);</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копия решения суда об усыновлении ребенка (при необходимости);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справка об обучении в образовательной организации по очной форме, справка об обучении в образовательной организации детей-инвалидов независимо от формы обучения (для детей в возрасте от 18 до 23 лет).</w:t>
      </w:r>
    </w:p>
    <w:p w:rsidR="00E7607B" w:rsidRPr="00E7607B" w:rsidRDefault="00E7607B" w:rsidP="00E7607B">
      <w:pPr>
        <w:spacing w:after="0" w:line="240" w:lineRule="auto"/>
        <w:jc w:val="both"/>
        <w:rPr>
          <w:rFonts w:ascii="Times New Roman" w:hAnsi="Times New Roman" w:cs="Times New Roman"/>
        </w:rPr>
      </w:pPr>
      <w:bookmarkStart w:id="33" w:name="sub_1020"/>
      <w:r w:rsidRPr="00E7607B">
        <w:rPr>
          <w:rFonts w:ascii="Times New Roman" w:hAnsi="Times New Roman" w:cs="Times New Roman"/>
        </w:rPr>
        <w:t>20. Заявитель вправе по собственной инициативе представить дополнительные документы.</w:t>
      </w:r>
    </w:p>
    <w:p w:rsidR="00E7607B" w:rsidRPr="00E7607B" w:rsidRDefault="00E7607B" w:rsidP="00E7607B">
      <w:pPr>
        <w:spacing w:after="0" w:line="240" w:lineRule="auto"/>
        <w:jc w:val="both"/>
        <w:rPr>
          <w:rFonts w:ascii="Times New Roman" w:hAnsi="Times New Roman" w:cs="Times New Roman"/>
        </w:rPr>
      </w:pPr>
      <w:bookmarkStart w:id="34" w:name="sub_1021"/>
      <w:bookmarkEnd w:id="33"/>
      <w:r w:rsidRPr="00E7607B">
        <w:rPr>
          <w:rFonts w:ascii="Times New Roman" w:hAnsi="Times New Roman" w:cs="Times New Roman"/>
        </w:rPr>
        <w:t>21. Специалист, осуществляющий прием и регистрацию документов, не вправе требовать от заявителя:</w:t>
      </w:r>
    </w:p>
    <w:bookmarkEnd w:id="34"/>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г) выявление документально подтвержденного факта (признаков) ошибочного или противоправного действия (бездействия) или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E7607B" w:rsidRPr="00E7607B" w:rsidRDefault="00E7607B" w:rsidP="00E7607B">
      <w:pPr>
        <w:spacing w:after="0" w:line="240" w:lineRule="auto"/>
        <w:jc w:val="both"/>
        <w:rPr>
          <w:rFonts w:ascii="Times New Roman" w:hAnsi="Times New Roman" w:cs="Times New Roman"/>
        </w:rPr>
      </w:pPr>
      <w:bookmarkStart w:id="35" w:name="sub_1022"/>
      <w:r w:rsidRPr="00E7607B">
        <w:rPr>
          <w:rFonts w:ascii="Times New Roman" w:hAnsi="Times New Roman" w:cs="Times New Roman"/>
        </w:rPr>
        <w:t>22. Администрация уточняет сведения, подтверждающие наличие у граждан права на бесплатное предоставление земельных участков, и при необходимости самостоятельно запрашивает дополнительные сведения в порядке межведомственного взаимодействия.</w:t>
      </w:r>
    </w:p>
    <w:bookmarkEnd w:id="35"/>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E7607B" w:rsidRPr="00E7607B" w:rsidRDefault="00E7607B" w:rsidP="00E7607B">
      <w:pPr>
        <w:pStyle w:val="1"/>
        <w:spacing w:before="0" w:after="0"/>
        <w:rPr>
          <w:rFonts w:ascii="Times New Roman" w:hAnsi="Times New Roman" w:cs="Times New Roman"/>
          <w:sz w:val="22"/>
          <w:szCs w:val="22"/>
        </w:rPr>
      </w:pPr>
      <w:bookmarkStart w:id="36" w:name="sub_260"/>
      <w:r w:rsidRPr="00E7607B">
        <w:rPr>
          <w:rFonts w:ascii="Times New Roman" w:hAnsi="Times New Roman" w:cs="Times New Roman"/>
          <w:sz w:val="22"/>
          <w:szCs w:val="22"/>
        </w:rPr>
        <w:t>Подраздел 6. Основания для отказа в приеме документов или отказа в предоставлении муниципальной услуги</w:t>
      </w:r>
    </w:p>
    <w:p w:rsidR="00E7607B" w:rsidRPr="00E7607B" w:rsidRDefault="00E7607B" w:rsidP="00E7607B">
      <w:pPr>
        <w:spacing w:after="0" w:line="240" w:lineRule="auto"/>
        <w:jc w:val="both"/>
        <w:rPr>
          <w:rFonts w:ascii="Times New Roman" w:hAnsi="Times New Roman" w:cs="Times New Roman"/>
        </w:rPr>
      </w:pPr>
      <w:bookmarkStart w:id="37" w:name="sub_1023"/>
      <w:bookmarkEnd w:id="36"/>
      <w:r w:rsidRPr="00E7607B">
        <w:rPr>
          <w:rFonts w:ascii="Times New Roman" w:hAnsi="Times New Roman" w:cs="Times New Roman"/>
        </w:rPr>
        <w:t>23. Основаниями для отказа в приеме документов, необходимых для предоставления муниципальной услуги, являются:</w:t>
      </w:r>
    </w:p>
    <w:bookmarkEnd w:id="37"/>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1) предоставление заявителем заявления и документов без удостоверения личности либо не уполномоченным лицом;</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lastRenderedPageBreak/>
        <w:t>2) предоставление заявителем заявления и документов, не соответствующих требованиям (наличие исправлений, зачеркиваний, потертостей, не позволяющих однозначно истолковать их содержание, ламинирование, отсутствие обратного адреса, подписи, печати).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О наличии оснований для отказа в приеме документов заявителя устно информирует специалист, ответственный за прием и регистрацию документов.</w:t>
      </w:r>
    </w:p>
    <w:p w:rsidR="00E7607B" w:rsidRPr="00E7607B" w:rsidRDefault="00E7607B" w:rsidP="00E7607B">
      <w:pPr>
        <w:spacing w:after="0" w:line="240" w:lineRule="auto"/>
        <w:jc w:val="both"/>
        <w:rPr>
          <w:rFonts w:ascii="Times New Roman" w:hAnsi="Times New Roman" w:cs="Times New Roman"/>
        </w:rPr>
      </w:pPr>
      <w:bookmarkStart w:id="38" w:name="sub_1024"/>
      <w:r w:rsidRPr="00E7607B">
        <w:rPr>
          <w:rFonts w:ascii="Times New Roman" w:hAnsi="Times New Roman" w:cs="Times New Roman"/>
        </w:rPr>
        <w:t>24. Основаниями для отказа в постановке на учет граждан в целях предоставления земельных участков в собственность бесплатно являются:</w:t>
      </w:r>
    </w:p>
    <w:p w:rsidR="00E7607B" w:rsidRPr="00E7607B" w:rsidRDefault="00E7607B" w:rsidP="00E7607B">
      <w:pPr>
        <w:spacing w:after="0" w:line="240" w:lineRule="auto"/>
        <w:jc w:val="both"/>
        <w:rPr>
          <w:rFonts w:ascii="Times New Roman" w:hAnsi="Times New Roman" w:cs="Times New Roman"/>
        </w:rPr>
      </w:pPr>
      <w:bookmarkStart w:id="39" w:name="sub_1241"/>
      <w:bookmarkEnd w:id="38"/>
      <w:r w:rsidRPr="00E7607B">
        <w:rPr>
          <w:rFonts w:ascii="Times New Roman" w:hAnsi="Times New Roman" w:cs="Times New Roman"/>
        </w:rPr>
        <w:t xml:space="preserve">1) несоответствие заявителя условиям, установленным </w:t>
      </w:r>
      <w:hyperlink w:anchor="sub_1003" w:history="1">
        <w:r w:rsidRPr="00E7607B">
          <w:rPr>
            <w:rStyle w:val="a5"/>
            <w:rFonts w:ascii="Times New Roman" w:hAnsi="Times New Roman"/>
          </w:rPr>
          <w:t>пунктом 3</w:t>
        </w:r>
      </w:hyperlink>
      <w:r w:rsidRPr="00E7607B">
        <w:rPr>
          <w:rFonts w:ascii="Times New Roman" w:hAnsi="Times New Roman" w:cs="Times New Roman"/>
        </w:rPr>
        <w:t xml:space="preserve"> настоящего регламента;</w:t>
      </w:r>
    </w:p>
    <w:p w:rsidR="00E7607B" w:rsidRPr="00E7607B" w:rsidRDefault="00E7607B" w:rsidP="00E7607B">
      <w:pPr>
        <w:spacing w:after="0" w:line="240" w:lineRule="auto"/>
        <w:jc w:val="both"/>
        <w:rPr>
          <w:rFonts w:ascii="Times New Roman" w:hAnsi="Times New Roman" w:cs="Times New Roman"/>
        </w:rPr>
      </w:pPr>
      <w:bookmarkStart w:id="40" w:name="sub_1242"/>
      <w:bookmarkEnd w:id="39"/>
      <w:r w:rsidRPr="00E7607B">
        <w:rPr>
          <w:rFonts w:ascii="Times New Roman" w:hAnsi="Times New Roman" w:cs="Times New Roman"/>
        </w:rPr>
        <w:t xml:space="preserve">2) представление недостоверных сведений, непредставление документов, указанных в </w:t>
      </w:r>
      <w:hyperlink w:anchor="sub_1019" w:history="1">
        <w:r w:rsidRPr="00E7607B">
          <w:rPr>
            <w:rStyle w:val="a5"/>
            <w:rFonts w:ascii="Times New Roman" w:hAnsi="Times New Roman"/>
          </w:rPr>
          <w:t>пункте 19</w:t>
        </w:r>
      </w:hyperlink>
      <w:r w:rsidRPr="00E7607B">
        <w:rPr>
          <w:rFonts w:ascii="Times New Roman" w:hAnsi="Times New Roman" w:cs="Times New Roman"/>
        </w:rPr>
        <w:t xml:space="preserve"> настоящего регламента;</w:t>
      </w:r>
    </w:p>
    <w:bookmarkEnd w:id="40"/>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3) принятое ранее органом местного самоуправления решение о бесплатном предоставлении в собственность гражданина земельного участка.</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xml:space="preserve">Решение об отказе в постановке на учет по основаниям, указанным в </w:t>
      </w:r>
      <w:hyperlink w:anchor="sub_1241" w:history="1">
        <w:r w:rsidRPr="00E7607B">
          <w:rPr>
            <w:rStyle w:val="a5"/>
            <w:rFonts w:ascii="Times New Roman" w:hAnsi="Times New Roman"/>
          </w:rPr>
          <w:t>подпунктах 1</w:t>
        </w:r>
      </w:hyperlink>
      <w:r w:rsidRPr="00E7607B">
        <w:rPr>
          <w:rFonts w:ascii="Times New Roman" w:hAnsi="Times New Roman" w:cs="Times New Roman"/>
        </w:rPr>
        <w:t xml:space="preserve"> и </w:t>
      </w:r>
      <w:hyperlink w:anchor="sub_1242" w:history="1">
        <w:r w:rsidRPr="00E7607B">
          <w:rPr>
            <w:rStyle w:val="a5"/>
            <w:rFonts w:ascii="Times New Roman" w:hAnsi="Times New Roman"/>
          </w:rPr>
          <w:t xml:space="preserve">2 </w:t>
        </w:r>
      </w:hyperlink>
      <w:r w:rsidRPr="00E7607B">
        <w:rPr>
          <w:rFonts w:ascii="Times New Roman" w:hAnsi="Times New Roman" w:cs="Times New Roman"/>
        </w:rPr>
        <w:t>настоящего пункта, не препятствует повторному обращению заявителя в Администрацию после устранения причин, послуживших основанием для отказа.</w:t>
      </w:r>
    </w:p>
    <w:p w:rsidR="00E7607B" w:rsidRPr="00E7607B" w:rsidRDefault="00E7607B" w:rsidP="00E7607B">
      <w:pPr>
        <w:spacing w:after="0" w:line="240" w:lineRule="auto"/>
        <w:jc w:val="both"/>
        <w:rPr>
          <w:rFonts w:ascii="Times New Roman" w:hAnsi="Times New Roman" w:cs="Times New Roman"/>
        </w:rPr>
      </w:pPr>
      <w:bookmarkStart w:id="41" w:name="sub_1025"/>
      <w:r w:rsidRPr="00E7607B">
        <w:rPr>
          <w:rFonts w:ascii="Times New Roman" w:hAnsi="Times New Roman" w:cs="Times New Roman"/>
        </w:rPr>
        <w:t>25. Основаниями для отказа в предоставлении земельного участка в собственность бесплатно являются:</w:t>
      </w:r>
    </w:p>
    <w:bookmarkEnd w:id="41"/>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xml:space="preserve">1) несоответствие заявителя условиям, установленным </w:t>
      </w:r>
      <w:hyperlink w:anchor="sub_1003" w:history="1">
        <w:r w:rsidRPr="00E7607B">
          <w:rPr>
            <w:rStyle w:val="a5"/>
            <w:rFonts w:ascii="Times New Roman" w:hAnsi="Times New Roman"/>
          </w:rPr>
          <w:t>пунктом 3</w:t>
        </w:r>
      </w:hyperlink>
      <w:r w:rsidRPr="00E7607B">
        <w:rPr>
          <w:rFonts w:ascii="Times New Roman" w:hAnsi="Times New Roman" w:cs="Times New Roman"/>
        </w:rPr>
        <w:t xml:space="preserve"> настоящего регламента;</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xml:space="preserve">2) представление недостоверных сведений, непредставление документов, указанных в </w:t>
      </w:r>
      <w:hyperlink w:anchor="sub_1019" w:history="1">
        <w:r w:rsidRPr="00E7607B">
          <w:rPr>
            <w:rStyle w:val="a5"/>
            <w:rFonts w:ascii="Times New Roman" w:hAnsi="Times New Roman"/>
          </w:rPr>
          <w:t>пункте 19</w:t>
        </w:r>
      </w:hyperlink>
      <w:r w:rsidRPr="00E7607B">
        <w:rPr>
          <w:rFonts w:ascii="Times New Roman" w:hAnsi="Times New Roman" w:cs="Times New Roman"/>
        </w:rPr>
        <w:t xml:space="preserve"> настоящего регламента;</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3) принятое ранее органом местного самоуправления решение о бесплатном предоставлении в собственность гражданина земельного участка для индивидуального жилищного строительства.</w:t>
      </w:r>
    </w:p>
    <w:p w:rsidR="00E7607B" w:rsidRPr="00E7607B" w:rsidRDefault="00E7607B" w:rsidP="00E7607B">
      <w:pPr>
        <w:spacing w:after="0" w:line="240" w:lineRule="auto"/>
        <w:jc w:val="both"/>
        <w:rPr>
          <w:rFonts w:ascii="Times New Roman" w:hAnsi="Times New Roman" w:cs="Times New Roman"/>
        </w:rPr>
      </w:pPr>
      <w:bookmarkStart w:id="42" w:name="sub_1026"/>
      <w:r w:rsidRPr="00E7607B">
        <w:rPr>
          <w:rFonts w:ascii="Times New Roman" w:hAnsi="Times New Roman" w:cs="Times New Roman"/>
        </w:rPr>
        <w:t>26. Решения об отказе в постановке на учет граждан в целях предоставления земельного участка в собственность бесплатно и отказ в предоставлении земельного участка в собственность бесплатно может быть обжаловано в порядке, установленном законодательством Российской Федерации.</w:t>
      </w:r>
    </w:p>
    <w:p w:rsidR="00E7607B" w:rsidRPr="00E7607B" w:rsidRDefault="00E7607B" w:rsidP="00E7607B">
      <w:pPr>
        <w:spacing w:after="0" w:line="240" w:lineRule="auto"/>
        <w:jc w:val="both"/>
        <w:rPr>
          <w:rFonts w:ascii="Times New Roman" w:hAnsi="Times New Roman" w:cs="Times New Roman"/>
        </w:rPr>
      </w:pPr>
      <w:bookmarkStart w:id="43" w:name="sub_1027"/>
      <w:bookmarkEnd w:id="42"/>
      <w:r w:rsidRPr="00E7607B">
        <w:rPr>
          <w:rFonts w:ascii="Times New Roman" w:hAnsi="Times New Roman" w:cs="Times New Roman"/>
        </w:rPr>
        <w:t>27. Основания для приостановления муниципальной услуги отсутствуют.</w:t>
      </w:r>
    </w:p>
    <w:p w:rsidR="00E7607B" w:rsidRPr="00E7607B" w:rsidRDefault="00E7607B" w:rsidP="00E7607B">
      <w:pPr>
        <w:pStyle w:val="1"/>
        <w:spacing w:before="0" w:after="0"/>
        <w:rPr>
          <w:rFonts w:ascii="Times New Roman" w:hAnsi="Times New Roman" w:cs="Times New Roman"/>
          <w:sz w:val="22"/>
          <w:szCs w:val="22"/>
        </w:rPr>
      </w:pPr>
      <w:bookmarkStart w:id="44" w:name="sub_270"/>
      <w:bookmarkEnd w:id="43"/>
      <w:r w:rsidRPr="00E7607B">
        <w:rPr>
          <w:rFonts w:ascii="Times New Roman" w:hAnsi="Times New Roman" w:cs="Times New Roman"/>
          <w:sz w:val="22"/>
          <w:szCs w:val="22"/>
        </w:rPr>
        <w:t>Подраздел 7. Размер платы за предоставление муниципальной услуги</w:t>
      </w:r>
    </w:p>
    <w:p w:rsidR="00E7607B" w:rsidRPr="00E7607B" w:rsidRDefault="00E7607B" w:rsidP="00E7607B">
      <w:pPr>
        <w:spacing w:after="0" w:line="240" w:lineRule="auto"/>
        <w:rPr>
          <w:rFonts w:ascii="Times New Roman" w:hAnsi="Times New Roman" w:cs="Times New Roman"/>
        </w:rPr>
      </w:pPr>
      <w:bookmarkStart w:id="45" w:name="sub_1028"/>
      <w:bookmarkEnd w:id="44"/>
      <w:r w:rsidRPr="00E7607B">
        <w:rPr>
          <w:rFonts w:ascii="Times New Roman" w:hAnsi="Times New Roman" w:cs="Times New Roman"/>
        </w:rPr>
        <w:t>28. Муниципальная услуга предоставляется бесплатно.</w:t>
      </w:r>
    </w:p>
    <w:p w:rsidR="00E7607B" w:rsidRPr="00E7607B" w:rsidRDefault="00E7607B" w:rsidP="00E7607B">
      <w:pPr>
        <w:pStyle w:val="1"/>
        <w:spacing w:before="0" w:after="0"/>
        <w:rPr>
          <w:rFonts w:ascii="Times New Roman" w:hAnsi="Times New Roman" w:cs="Times New Roman"/>
          <w:sz w:val="22"/>
          <w:szCs w:val="22"/>
        </w:rPr>
      </w:pPr>
      <w:bookmarkStart w:id="46" w:name="sub_280"/>
      <w:bookmarkEnd w:id="45"/>
      <w:r w:rsidRPr="00E7607B">
        <w:rPr>
          <w:rFonts w:ascii="Times New Roman" w:hAnsi="Times New Roman" w:cs="Times New Roman"/>
          <w:sz w:val="22"/>
          <w:szCs w:val="22"/>
        </w:rPr>
        <w:t>Подраздел 8. Стандарт комфортности</w:t>
      </w:r>
    </w:p>
    <w:p w:rsidR="00E7607B" w:rsidRPr="00E7607B" w:rsidRDefault="00E7607B" w:rsidP="00E7607B">
      <w:pPr>
        <w:spacing w:after="0" w:line="240" w:lineRule="auto"/>
        <w:jc w:val="both"/>
        <w:rPr>
          <w:rFonts w:ascii="Times New Roman" w:hAnsi="Times New Roman" w:cs="Times New Roman"/>
        </w:rPr>
      </w:pPr>
      <w:bookmarkStart w:id="47" w:name="sub_1029"/>
      <w:bookmarkEnd w:id="46"/>
      <w:r w:rsidRPr="00E7607B">
        <w:rPr>
          <w:rFonts w:ascii="Times New Roman" w:hAnsi="Times New Roman" w:cs="Times New Roman"/>
        </w:rPr>
        <w:t>29.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w:t>
      </w:r>
    </w:p>
    <w:p w:rsidR="00E7607B" w:rsidRPr="00E7607B" w:rsidRDefault="00E7607B" w:rsidP="00E7607B">
      <w:pPr>
        <w:spacing w:after="0" w:line="240" w:lineRule="auto"/>
        <w:jc w:val="both"/>
        <w:rPr>
          <w:rFonts w:ascii="Times New Roman" w:hAnsi="Times New Roman" w:cs="Times New Roman"/>
        </w:rPr>
      </w:pPr>
      <w:bookmarkStart w:id="48" w:name="sub_1030"/>
      <w:bookmarkEnd w:id="47"/>
      <w:r w:rsidRPr="00E7607B">
        <w:rPr>
          <w:rFonts w:ascii="Times New Roman" w:hAnsi="Times New Roman" w:cs="Times New Roman"/>
        </w:rPr>
        <w:t>30.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E7607B" w:rsidRPr="00E7607B" w:rsidRDefault="00E7607B" w:rsidP="00E7607B">
      <w:pPr>
        <w:spacing w:after="0" w:line="240" w:lineRule="auto"/>
        <w:jc w:val="both"/>
        <w:rPr>
          <w:rFonts w:ascii="Times New Roman" w:hAnsi="Times New Roman" w:cs="Times New Roman"/>
        </w:rPr>
      </w:pPr>
      <w:bookmarkStart w:id="49" w:name="sub_1031"/>
      <w:bookmarkEnd w:id="48"/>
      <w:r w:rsidRPr="00E7607B">
        <w:rPr>
          <w:rFonts w:ascii="Times New Roman" w:hAnsi="Times New Roman" w:cs="Times New Roman"/>
        </w:rPr>
        <w:t xml:space="preserve">31. Помещение должно быть оборудовано по принципу доступности для инвалидов в соответствии с </w:t>
      </w:r>
      <w:hyperlink r:id="rId23" w:history="1">
        <w:r w:rsidRPr="00E7607B">
          <w:rPr>
            <w:rStyle w:val="a5"/>
            <w:rFonts w:ascii="Times New Roman" w:hAnsi="Times New Roman"/>
          </w:rPr>
          <w:t>законодательством</w:t>
        </w:r>
      </w:hyperlink>
      <w:r w:rsidRPr="00E7607B">
        <w:rPr>
          <w:rFonts w:ascii="Times New Roman" w:hAnsi="Times New Roman" w:cs="Times New Roman"/>
        </w:rPr>
        <w:t xml:space="preserve"> Российской Федерации о социальной защите инвалидов.</w:t>
      </w:r>
    </w:p>
    <w:p w:rsidR="00E7607B" w:rsidRPr="00E7607B" w:rsidRDefault="00E7607B" w:rsidP="00E7607B">
      <w:pPr>
        <w:spacing w:after="0" w:line="240" w:lineRule="auto"/>
        <w:jc w:val="both"/>
        <w:rPr>
          <w:rFonts w:ascii="Times New Roman" w:hAnsi="Times New Roman" w:cs="Times New Roman"/>
        </w:rPr>
      </w:pPr>
      <w:bookmarkStart w:id="50" w:name="sub_1032"/>
      <w:bookmarkEnd w:id="49"/>
      <w:r w:rsidRPr="00E7607B">
        <w:rPr>
          <w:rFonts w:ascii="Times New Roman" w:hAnsi="Times New Roman" w:cs="Times New Roman"/>
        </w:rPr>
        <w:t>32. На информационных стендах в местах предоставления муниципальной услуги и официальном сайте размещается следующая информация:</w:t>
      </w:r>
    </w:p>
    <w:bookmarkEnd w:id="50"/>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процедуры предоставления муниципальной услуги в текстовом виде и в виде блок-схемы;</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перечень документов, представляемых заявителями для получения муниципальной услуги;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образец заявления.</w:t>
      </w:r>
    </w:p>
    <w:p w:rsidR="00E7607B" w:rsidRPr="00E7607B" w:rsidRDefault="00E7607B" w:rsidP="00E7607B">
      <w:pPr>
        <w:spacing w:after="0" w:line="240" w:lineRule="auto"/>
        <w:jc w:val="both"/>
        <w:rPr>
          <w:rFonts w:ascii="Times New Roman" w:hAnsi="Times New Roman" w:cs="Times New Roman"/>
        </w:rPr>
      </w:pPr>
      <w:bookmarkStart w:id="51" w:name="sub_1033"/>
      <w:r w:rsidRPr="00E7607B">
        <w:rPr>
          <w:rFonts w:ascii="Times New Roman" w:hAnsi="Times New Roman" w:cs="Times New Roman"/>
        </w:rPr>
        <w:t>33. Показатели доступности и качества муниципальной услуги:</w:t>
      </w:r>
    </w:p>
    <w:bookmarkEnd w:id="51"/>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простота и ясность изложения информационных документов;</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наличие различных каналов получения информации о предоставлении услуги;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доступность работы с заявителями;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точность предоставления муниципальной услуги;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высокая культура обслуживания заявителей;</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строгое соблюдение сроков предоставления муниципальной услуги;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количество обоснованных жалоб на решения органа, осуществляющего предоставление муниципальной услуги;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lastRenderedPageBreak/>
        <w:t>- отсутствие жалоб на действия (бездействие) и решения, осуществляемые (принятые) в ходе предоставления муниципальной услуги.</w:t>
      </w:r>
    </w:p>
    <w:p w:rsidR="00E7607B" w:rsidRPr="00E7607B" w:rsidRDefault="00E7607B" w:rsidP="00E7607B">
      <w:pPr>
        <w:spacing w:after="0" w:line="240" w:lineRule="auto"/>
        <w:jc w:val="both"/>
        <w:rPr>
          <w:rFonts w:ascii="Times New Roman" w:hAnsi="Times New Roman" w:cs="Times New Roman"/>
        </w:rPr>
      </w:pPr>
      <w:bookmarkStart w:id="52" w:name="sub_1034"/>
      <w:r w:rsidRPr="00E7607B">
        <w:rPr>
          <w:rFonts w:ascii="Times New Roman" w:hAnsi="Times New Roman" w:cs="Times New Roman"/>
        </w:rPr>
        <w:t>34.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E7607B" w:rsidRPr="00E7607B" w:rsidRDefault="00E7607B" w:rsidP="00E7607B">
      <w:pPr>
        <w:spacing w:after="0" w:line="240" w:lineRule="auto"/>
        <w:jc w:val="both"/>
        <w:rPr>
          <w:rFonts w:ascii="Times New Roman" w:hAnsi="Times New Roman" w:cs="Times New Roman"/>
        </w:rPr>
      </w:pPr>
      <w:bookmarkStart w:id="53" w:name="sub_1035"/>
      <w:bookmarkEnd w:id="52"/>
      <w:r w:rsidRPr="00E7607B">
        <w:rPr>
          <w:rFonts w:ascii="Times New Roman" w:hAnsi="Times New Roman" w:cs="Times New Roman"/>
        </w:rPr>
        <w:t>35.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E7607B" w:rsidRPr="00E7607B" w:rsidRDefault="00E7607B" w:rsidP="00E7607B">
      <w:pPr>
        <w:pStyle w:val="1"/>
        <w:spacing w:before="0" w:after="0"/>
        <w:rPr>
          <w:rFonts w:ascii="Times New Roman" w:hAnsi="Times New Roman" w:cs="Times New Roman"/>
          <w:sz w:val="22"/>
          <w:szCs w:val="22"/>
        </w:rPr>
      </w:pPr>
      <w:bookmarkStart w:id="54" w:name="sub_290"/>
      <w:bookmarkEnd w:id="53"/>
      <w:r w:rsidRPr="00E7607B">
        <w:rPr>
          <w:rFonts w:ascii="Times New Roman" w:hAnsi="Times New Roman" w:cs="Times New Roman"/>
          <w:sz w:val="22"/>
          <w:szCs w:val="22"/>
        </w:rPr>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p>
    <w:p w:rsidR="00E7607B" w:rsidRPr="00E7607B" w:rsidRDefault="00E7607B" w:rsidP="00E7607B">
      <w:pPr>
        <w:spacing w:after="0" w:line="240" w:lineRule="auto"/>
        <w:jc w:val="both"/>
        <w:rPr>
          <w:rFonts w:ascii="Times New Roman" w:hAnsi="Times New Roman" w:cs="Times New Roman"/>
        </w:rPr>
      </w:pPr>
      <w:bookmarkStart w:id="55" w:name="sub_1036"/>
      <w:bookmarkEnd w:id="54"/>
      <w:r w:rsidRPr="00E7607B">
        <w:rPr>
          <w:rFonts w:ascii="Times New Roman" w:hAnsi="Times New Roman" w:cs="Times New Roman"/>
        </w:rPr>
        <w:t>36.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E7607B" w:rsidRPr="00E7607B" w:rsidRDefault="00E7607B" w:rsidP="00E7607B">
      <w:pPr>
        <w:spacing w:after="0" w:line="240" w:lineRule="auto"/>
        <w:jc w:val="both"/>
        <w:rPr>
          <w:rFonts w:ascii="Times New Roman" w:hAnsi="Times New Roman" w:cs="Times New Roman"/>
        </w:rPr>
      </w:pPr>
      <w:bookmarkStart w:id="56" w:name="sub_1037"/>
      <w:bookmarkEnd w:id="55"/>
      <w:r w:rsidRPr="00E7607B">
        <w:rPr>
          <w:rFonts w:ascii="Times New Roman" w:hAnsi="Times New Roman" w:cs="Times New Roman"/>
        </w:rPr>
        <w:t>37. В МФЦ обеспечивается:</w:t>
      </w:r>
    </w:p>
    <w:bookmarkEnd w:id="56"/>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а) функционирование автоматизированной информационной системы МФЦ;</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в) возможность оплаты государственных и муниципальных услуг;</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д) возможность воспользоваться предварительной записью на подачу запроса о предоставлении муниципальной услуги;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е) предварительное уведомление заявителя о готовности результата предоставления муниципальной услуги.</w:t>
      </w:r>
    </w:p>
    <w:p w:rsidR="00E7607B" w:rsidRPr="00E7607B" w:rsidRDefault="00E7607B" w:rsidP="00E7607B">
      <w:pPr>
        <w:spacing w:after="0" w:line="240" w:lineRule="auto"/>
        <w:jc w:val="both"/>
        <w:rPr>
          <w:rFonts w:ascii="Times New Roman" w:hAnsi="Times New Roman" w:cs="Times New Roman"/>
        </w:rPr>
      </w:pPr>
      <w:bookmarkStart w:id="57" w:name="sub_1038"/>
      <w:r w:rsidRPr="00E7607B">
        <w:rPr>
          <w:rFonts w:ascii="Times New Roman" w:hAnsi="Times New Roman" w:cs="Times New Roman"/>
        </w:rPr>
        <w:t>38. Максимальный срок ожидания в очереди при подаче запроса о предоставлении муниципальной услуги составляет не более 15 минут.</w:t>
      </w:r>
    </w:p>
    <w:p w:rsidR="00E7607B" w:rsidRPr="00E7607B" w:rsidRDefault="00E7607B" w:rsidP="00E7607B">
      <w:pPr>
        <w:spacing w:after="0" w:line="240" w:lineRule="auto"/>
        <w:jc w:val="both"/>
        <w:rPr>
          <w:rFonts w:ascii="Times New Roman" w:hAnsi="Times New Roman" w:cs="Times New Roman"/>
        </w:rPr>
      </w:pPr>
      <w:bookmarkStart w:id="58" w:name="sub_1039"/>
      <w:bookmarkEnd w:id="57"/>
      <w:r w:rsidRPr="00E7607B">
        <w:rPr>
          <w:rFonts w:ascii="Times New Roman" w:hAnsi="Times New Roman" w:cs="Times New Roman"/>
        </w:rPr>
        <w:t>39. Срок регистрации запроса заявителя о предоставлении муниципальной услуги составляет не более 15 минут.</w:t>
      </w:r>
    </w:p>
    <w:p w:rsidR="00E7607B" w:rsidRPr="00E7607B" w:rsidRDefault="00E7607B" w:rsidP="00E7607B">
      <w:pPr>
        <w:pStyle w:val="1"/>
        <w:spacing w:before="0" w:after="0"/>
        <w:rPr>
          <w:rFonts w:ascii="Times New Roman" w:hAnsi="Times New Roman" w:cs="Times New Roman"/>
          <w:sz w:val="22"/>
          <w:szCs w:val="22"/>
        </w:rPr>
      </w:pPr>
      <w:bookmarkStart w:id="59" w:name="sub_2010"/>
      <w:bookmarkEnd w:id="58"/>
      <w:r w:rsidRPr="00E7607B">
        <w:rPr>
          <w:rFonts w:ascii="Times New Roman" w:hAnsi="Times New Roman" w:cs="Times New Roman"/>
          <w:sz w:val="22"/>
          <w:szCs w:val="22"/>
        </w:rPr>
        <w:t>Подраздел 10. Иные требования к предоставлению муниципальной услуги</w:t>
      </w:r>
    </w:p>
    <w:p w:rsidR="00E7607B" w:rsidRPr="00E7607B" w:rsidRDefault="00E7607B" w:rsidP="00E7607B">
      <w:pPr>
        <w:spacing w:after="0" w:line="240" w:lineRule="auto"/>
        <w:jc w:val="both"/>
        <w:rPr>
          <w:rFonts w:ascii="Times New Roman" w:hAnsi="Times New Roman" w:cs="Times New Roman"/>
        </w:rPr>
      </w:pPr>
      <w:bookmarkStart w:id="60" w:name="sub_1040"/>
      <w:bookmarkEnd w:id="59"/>
      <w:r w:rsidRPr="00E7607B">
        <w:rPr>
          <w:rFonts w:ascii="Times New Roman" w:hAnsi="Times New Roman" w:cs="Times New Roman"/>
        </w:rPr>
        <w:t xml:space="preserve">40.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24" w:history="1">
        <w:r w:rsidRPr="00E7607B">
          <w:rPr>
            <w:rStyle w:val="a5"/>
            <w:rFonts w:ascii="Times New Roman" w:hAnsi="Times New Roman"/>
          </w:rPr>
          <w:t>электронной подписи</w:t>
        </w:r>
      </w:hyperlink>
      <w:r w:rsidRPr="00E7607B">
        <w:rPr>
          <w:rFonts w:ascii="Times New Roman" w:hAnsi="Times New Roman" w:cs="Times New Roman"/>
        </w:rPr>
        <w:t xml:space="preserve"> на заверение представляемых документов в установленном порядке.</w:t>
      </w:r>
    </w:p>
    <w:p w:rsidR="00E7607B" w:rsidRPr="00E7607B" w:rsidRDefault="00E7607B" w:rsidP="00E7607B">
      <w:pPr>
        <w:pStyle w:val="1"/>
        <w:spacing w:before="0" w:after="0"/>
        <w:rPr>
          <w:rFonts w:ascii="Times New Roman" w:hAnsi="Times New Roman" w:cs="Times New Roman"/>
          <w:sz w:val="22"/>
          <w:szCs w:val="22"/>
        </w:rPr>
      </w:pPr>
      <w:bookmarkStart w:id="61" w:name="sub_300"/>
      <w:bookmarkEnd w:id="60"/>
      <w:r w:rsidRPr="00E7607B">
        <w:rPr>
          <w:rFonts w:ascii="Times New Roman" w:hAnsi="Times New Roman" w:cs="Times New Roman"/>
          <w:sz w:val="22"/>
          <w:szCs w:val="22"/>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E7607B" w:rsidRPr="00E7607B" w:rsidRDefault="00E7607B" w:rsidP="00E7607B">
      <w:pPr>
        <w:pStyle w:val="1"/>
        <w:spacing w:before="0" w:after="0"/>
        <w:rPr>
          <w:rFonts w:ascii="Times New Roman" w:hAnsi="Times New Roman" w:cs="Times New Roman"/>
          <w:sz w:val="22"/>
          <w:szCs w:val="22"/>
        </w:rPr>
      </w:pPr>
      <w:bookmarkStart w:id="62" w:name="sub_310"/>
      <w:bookmarkEnd w:id="61"/>
      <w:r w:rsidRPr="00E7607B">
        <w:rPr>
          <w:rFonts w:ascii="Times New Roman" w:hAnsi="Times New Roman" w:cs="Times New Roman"/>
          <w:sz w:val="22"/>
          <w:szCs w:val="22"/>
        </w:rPr>
        <w:t>Подраздел 1. Основные положения</w:t>
      </w:r>
    </w:p>
    <w:p w:rsidR="00E7607B" w:rsidRPr="00E7607B" w:rsidRDefault="00E7607B" w:rsidP="00E7607B">
      <w:pPr>
        <w:spacing w:after="0" w:line="240" w:lineRule="auto"/>
        <w:jc w:val="both"/>
        <w:rPr>
          <w:rFonts w:ascii="Times New Roman" w:hAnsi="Times New Roman" w:cs="Times New Roman"/>
        </w:rPr>
      </w:pPr>
      <w:bookmarkStart w:id="63" w:name="sub_1041"/>
      <w:bookmarkEnd w:id="62"/>
      <w:r w:rsidRPr="00E7607B">
        <w:rPr>
          <w:rFonts w:ascii="Times New Roman" w:hAnsi="Times New Roman" w:cs="Times New Roman"/>
        </w:rPr>
        <w:t>41. Предоставление муниципальной услуги включает следующие административные действия:</w:t>
      </w:r>
    </w:p>
    <w:bookmarkEnd w:id="63"/>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прием и регистрация заявления и документов;</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рассмотрение заявления и документов, включение гражданина в Книгу учета граждан (снятие гражданина с учета);</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информирование граждан о наличии сформированных земельных участков;</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подготовка постановления Администрации Большеигнатовского муниципального района Республики Мордовия о предоставлении земельного участка в собственность (бесплатно);</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выдача результата заявителю.</w:t>
      </w:r>
    </w:p>
    <w:p w:rsidR="00E7607B" w:rsidRPr="00E7607B" w:rsidRDefault="00E7607B" w:rsidP="00E7607B">
      <w:pPr>
        <w:spacing w:after="0" w:line="240" w:lineRule="auto"/>
        <w:jc w:val="both"/>
        <w:rPr>
          <w:rFonts w:ascii="Times New Roman" w:hAnsi="Times New Roman" w:cs="Times New Roman"/>
        </w:rPr>
      </w:pPr>
      <w:bookmarkStart w:id="64" w:name="sub_1042"/>
      <w:r w:rsidRPr="00E7607B">
        <w:rPr>
          <w:rFonts w:ascii="Times New Roman" w:hAnsi="Times New Roman" w:cs="Times New Roman"/>
        </w:rPr>
        <w:t xml:space="preserve">42. Блок-схема последовательности административных действий предоставления муниципальной услуги представлена в </w:t>
      </w:r>
      <w:hyperlink w:anchor="sub_1300" w:history="1">
        <w:r w:rsidRPr="00E7607B">
          <w:rPr>
            <w:rStyle w:val="a5"/>
            <w:rFonts w:ascii="Times New Roman" w:hAnsi="Times New Roman"/>
          </w:rPr>
          <w:t>приложении 3</w:t>
        </w:r>
      </w:hyperlink>
      <w:r w:rsidRPr="00E7607B">
        <w:rPr>
          <w:rFonts w:ascii="Times New Roman" w:hAnsi="Times New Roman" w:cs="Times New Roman"/>
        </w:rPr>
        <w:t xml:space="preserve"> к настоящему регламенту.</w:t>
      </w:r>
    </w:p>
    <w:p w:rsidR="00E7607B" w:rsidRPr="00E7607B" w:rsidRDefault="00E7607B" w:rsidP="00E7607B">
      <w:pPr>
        <w:pStyle w:val="1"/>
        <w:spacing w:before="0" w:after="0"/>
        <w:rPr>
          <w:rFonts w:ascii="Times New Roman" w:hAnsi="Times New Roman" w:cs="Times New Roman"/>
          <w:sz w:val="22"/>
          <w:szCs w:val="22"/>
        </w:rPr>
      </w:pPr>
      <w:bookmarkStart w:id="65" w:name="sub_320"/>
      <w:bookmarkEnd w:id="64"/>
      <w:r w:rsidRPr="00E7607B">
        <w:rPr>
          <w:rFonts w:ascii="Times New Roman" w:hAnsi="Times New Roman" w:cs="Times New Roman"/>
          <w:sz w:val="22"/>
          <w:szCs w:val="22"/>
        </w:rPr>
        <w:t>Подраздел 2. Прием и регистрация заявления и документов</w:t>
      </w:r>
    </w:p>
    <w:p w:rsidR="00E7607B" w:rsidRPr="00E7607B" w:rsidRDefault="00E7607B" w:rsidP="00E7607B">
      <w:pPr>
        <w:spacing w:after="0" w:line="240" w:lineRule="auto"/>
        <w:jc w:val="both"/>
        <w:rPr>
          <w:rFonts w:ascii="Times New Roman" w:hAnsi="Times New Roman" w:cs="Times New Roman"/>
        </w:rPr>
      </w:pPr>
      <w:bookmarkStart w:id="66" w:name="sub_1043"/>
      <w:bookmarkEnd w:id="65"/>
      <w:r w:rsidRPr="00E7607B">
        <w:rPr>
          <w:rFonts w:ascii="Times New Roman" w:hAnsi="Times New Roman" w:cs="Times New Roman"/>
        </w:rPr>
        <w:t xml:space="preserve">43. Юридическим фактом, являющимся основанием для начала административного действия, является обращение гражданина в адрес Главы Большеигнатовского муниципального района Республики Мордовия с заявлением по форме согласно </w:t>
      </w:r>
      <w:hyperlink w:anchor="sub_1100" w:history="1">
        <w:r w:rsidRPr="00E7607B">
          <w:rPr>
            <w:rStyle w:val="a5"/>
            <w:rFonts w:ascii="Times New Roman" w:hAnsi="Times New Roman"/>
          </w:rPr>
          <w:t>приложению 1</w:t>
        </w:r>
      </w:hyperlink>
      <w:r w:rsidRPr="00E7607B">
        <w:rPr>
          <w:rFonts w:ascii="Times New Roman" w:hAnsi="Times New Roman" w:cs="Times New Roman"/>
        </w:rPr>
        <w:t xml:space="preserve"> к настоящему регламенту и документами, указанными в </w:t>
      </w:r>
      <w:hyperlink w:anchor="sub_1019" w:history="1">
        <w:r w:rsidRPr="00E7607B">
          <w:rPr>
            <w:rStyle w:val="a5"/>
            <w:rFonts w:ascii="Times New Roman" w:hAnsi="Times New Roman"/>
          </w:rPr>
          <w:t>пункте 19</w:t>
        </w:r>
      </w:hyperlink>
      <w:r w:rsidRPr="00E7607B">
        <w:rPr>
          <w:rFonts w:ascii="Times New Roman" w:hAnsi="Times New Roman" w:cs="Times New Roman"/>
        </w:rPr>
        <w:t xml:space="preserve"> настоящего регламента.</w:t>
      </w:r>
    </w:p>
    <w:p w:rsidR="00E7607B" w:rsidRPr="00E7607B" w:rsidRDefault="00E7607B" w:rsidP="00E7607B">
      <w:pPr>
        <w:spacing w:after="0" w:line="240" w:lineRule="auto"/>
        <w:jc w:val="both"/>
        <w:rPr>
          <w:rFonts w:ascii="Times New Roman" w:hAnsi="Times New Roman" w:cs="Times New Roman"/>
        </w:rPr>
      </w:pPr>
      <w:bookmarkStart w:id="67" w:name="sub_1044"/>
      <w:bookmarkEnd w:id="66"/>
      <w:r w:rsidRPr="00E7607B">
        <w:rPr>
          <w:rFonts w:ascii="Times New Roman" w:hAnsi="Times New Roman" w:cs="Times New Roman"/>
        </w:rPr>
        <w:t xml:space="preserve">44.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E7607B">
          <w:rPr>
            <w:rStyle w:val="a5"/>
            <w:rFonts w:ascii="Times New Roman" w:hAnsi="Times New Roman"/>
          </w:rPr>
          <w:t>приложении 2</w:t>
        </w:r>
      </w:hyperlink>
      <w:r w:rsidRPr="00E7607B">
        <w:rPr>
          <w:rFonts w:ascii="Times New Roman" w:hAnsi="Times New Roman" w:cs="Times New Roman"/>
        </w:rPr>
        <w:t xml:space="preserve"> к настоящему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E7607B" w:rsidRPr="00E7607B" w:rsidRDefault="00E7607B" w:rsidP="00E7607B">
      <w:pPr>
        <w:spacing w:after="0" w:line="240" w:lineRule="auto"/>
        <w:jc w:val="both"/>
        <w:rPr>
          <w:rFonts w:ascii="Times New Roman" w:hAnsi="Times New Roman" w:cs="Times New Roman"/>
        </w:rPr>
      </w:pPr>
      <w:bookmarkStart w:id="68" w:name="sub_1045"/>
      <w:bookmarkEnd w:id="67"/>
      <w:r w:rsidRPr="00E7607B">
        <w:rPr>
          <w:rFonts w:ascii="Times New Roman" w:hAnsi="Times New Roman" w:cs="Times New Roman"/>
        </w:rPr>
        <w:lastRenderedPageBreak/>
        <w:t>45.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68"/>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2) предоставляет заявителю бланк заявления;</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xml:space="preserve">3) проверяет наличие всех документов, указанных в </w:t>
      </w:r>
      <w:hyperlink w:anchor="sub_1019" w:history="1">
        <w:r w:rsidRPr="00E7607B">
          <w:rPr>
            <w:rStyle w:val="a5"/>
            <w:rFonts w:ascii="Times New Roman" w:hAnsi="Times New Roman"/>
          </w:rPr>
          <w:t>пункте 19</w:t>
        </w:r>
      </w:hyperlink>
      <w:r w:rsidRPr="00E7607B">
        <w:rPr>
          <w:rFonts w:ascii="Times New Roman" w:hAnsi="Times New Roman" w:cs="Times New Roman"/>
        </w:rPr>
        <w:t xml:space="preserve"> настоящего регламента, необходимых для предоставления муниципальной услуги;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5) проверяет соответствие представленных документов установленным требованиям, а именно:</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тексты документов написаны разборчиво;</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фамилия, имя и отчество заявителя, адрес места жительства написаны полностью;</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в документах нет подчисток, приписок, зачеркнутых слов и не оговоренных в них исправлений;</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документы не исполнены карандашом;</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 в случае представления документов через многофункциональный центр расписка выдается указанным многофункциональным центром.</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E7607B" w:rsidRPr="00E7607B" w:rsidRDefault="00E7607B" w:rsidP="00E7607B">
      <w:pPr>
        <w:spacing w:after="0" w:line="240" w:lineRule="auto"/>
        <w:jc w:val="both"/>
        <w:rPr>
          <w:rFonts w:ascii="Times New Roman" w:hAnsi="Times New Roman" w:cs="Times New Roman"/>
        </w:rPr>
      </w:pPr>
      <w:bookmarkStart w:id="69" w:name="sub_1046"/>
      <w:r w:rsidRPr="00E7607B">
        <w:rPr>
          <w:rFonts w:ascii="Times New Roman" w:hAnsi="Times New Roman" w:cs="Times New Roman"/>
        </w:rPr>
        <w:t>46. Заявитель несет ответственность за достоверность представленных сведений и документов.</w:t>
      </w:r>
    </w:p>
    <w:p w:rsidR="00E7607B" w:rsidRPr="00E7607B" w:rsidRDefault="00E7607B" w:rsidP="00E7607B">
      <w:pPr>
        <w:spacing w:after="0" w:line="240" w:lineRule="auto"/>
        <w:jc w:val="both"/>
        <w:rPr>
          <w:rFonts w:ascii="Times New Roman" w:hAnsi="Times New Roman" w:cs="Times New Roman"/>
        </w:rPr>
      </w:pPr>
      <w:bookmarkStart w:id="70" w:name="sub_1047"/>
      <w:bookmarkEnd w:id="69"/>
      <w:r w:rsidRPr="00E7607B">
        <w:rPr>
          <w:rFonts w:ascii="Times New Roman" w:hAnsi="Times New Roman" w:cs="Times New Roman"/>
        </w:rPr>
        <w:t>47. После регистрации заявления и документов специалист, ответственный за прием и регистрацию документов, в течение 1-го рабочего дня передает оригинал заявления и документы на рассмотрение для принятия решения.</w:t>
      </w:r>
    </w:p>
    <w:bookmarkEnd w:id="70"/>
    <w:p w:rsidR="00E7607B" w:rsidRPr="00E7607B" w:rsidRDefault="00E7607B" w:rsidP="00E7607B">
      <w:pPr>
        <w:spacing w:after="0" w:line="240" w:lineRule="auto"/>
        <w:jc w:val="both"/>
        <w:rPr>
          <w:rFonts w:ascii="Times New Roman" w:hAnsi="Times New Roman" w:cs="Times New Roman"/>
        </w:rPr>
      </w:pPr>
    </w:p>
    <w:p w:rsidR="00E7607B" w:rsidRPr="00E7607B" w:rsidRDefault="00E7607B" w:rsidP="00E7607B">
      <w:pPr>
        <w:pStyle w:val="1"/>
        <w:spacing w:before="0" w:after="0"/>
        <w:rPr>
          <w:rFonts w:ascii="Times New Roman" w:hAnsi="Times New Roman" w:cs="Times New Roman"/>
          <w:sz w:val="22"/>
          <w:szCs w:val="22"/>
        </w:rPr>
      </w:pPr>
      <w:bookmarkStart w:id="71" w:name="sub_330"/>
      <w:r w:rsidRPr="00E7607B">
        <w:rPr>
          <w:rFonts w:ascii="Times New Roman" w:hAnsi="Times New Roman" w:cs="Times New Roman"/>
          <w:sz w:val="22"/>
          <w:szCs w:val="22"/>
        </w:rPr>
        <w:t>Подраздел 3. Рассмотрение заявления и документов, включение гражданина в Книгу учета граждан (снятие гражданина с учета)</w:t>
      </w:r>
    </w:p>
    <w:p w:rsidR="00E7607B" w:rsidRPr="00E7607B" w:rsidRDefault="00E7607B" w:rsidP="00E7607B">
      <w:pPr>
        <w:spacing w:after="0" w:line="240" w:lineRule="auto"/>
        <w:jc w:val="both"/>
        <w:rPr>
          <w:rFonts w:ascii="Times New Roman" w:hAnsi="Times New Roman" w:cs="Times New Roman"/>
        </w:rPr>
      </w:pPr>
      <w:bookmarkStart w:id="72" w:name="sub_1048"/>
      <w:bookmarkEnd w:id="71"/>
      <w:r w:rsidRPr="00E7607B">
        <w:rPr>
          <w:rFonts w:ascii="Times New Roman" w:hAnsi="Times New Roman" w:cs="Times New Roman"/>
        </w:rPr>
        <w:t>48. Начальник Отдела рассматривает заявление.</w:t>
      </w:r>
    </w:p>
    <w:p w:rsidR="00E7607B" w:rsidRPr="00E7607B" w:rsidRDefault="00E7607B" w:rsidP="00E7607B">
      <w:pPr>
        <w:spacing w:after="0" w:line="240" w:lineRule="auto"/>
        <w:jc w:val="both"/>
        <w:rPr>
          <w:rFonts w:ascii="Times New Roman" w:hAnsi="Times New Roman" w:cs="Times New Roman"/>
        </w:rPr>
      </w:pPr>
      <w:bookmarkStart w:id="73" w:name="sub_1049"/>
      <w:bookmarkEnd w:id="72"/>
      <w:r w:rsidRPr="00E7607B">
        <w:rPr>
          <w:rFonts w:ascii="Times New Roman" w:hAnsi="Times New Roman" w:cs="Times New Roman"/>
        </w:rPr>
        <w:t>49. Начальник, либо специалист Отдела в течение 10-ти рабочих дней со дня получения заявления проводит проверку сведений, содержащихся в заявлении, и прилагаемых к нему документов, по результатам которой принимает одно из следующих решений:</w:t>
      </w:r>
    </w:p>
    <w:bookmarkEnd w:id="73"/>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о включении гражданина в Книгу учета граждан;</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xml:space="preserve">- об отказе в постановке на учет по основаниям, указанным в </w:t>
      </w:r>
      <w:hyperlink w:anchor="sub_1241" w:history="1">
        <w:r w:rsidRPr="00E7607B">
          <w:rPr>
            <w:rStyle w:val="a5"/>
            <w:rFonts w:ascii="Times New Roman" w:hAnsi="Times New Roman"/>
          </w:rPr>
          <w:t>подпунктах 1</w:t>
        </w:r>
      </w:hyperlink>
      <w:r w:rsidRPr="00E7607B">
        <w:rPr>
          <w:rFonts w:ascii="Times New Roman" w:hAnsi="Times New Roman" w:cs="Times New Roman"/>
        </w:rPr>
        <w:t xml:space="preserve"> и </w:t>
      </w:r>
      <w:hyperlink w:anchor="sub_1242" w:history="1">
        <w:r w:rsidRPr="00E7607B">
          <w:rPr>
            <w:rStyle w:val="a5"/>
            <w:rFonts w:ascii="Times New Roman" w:hAnsi="Times New Roman"/>
          </w:rPr>
          <w:t xml:space="preserve">2 пункта 24 </w:t>
        </w:r>
      </w:hyperlink>
      <w:r w:rsidRPr="00E7607B">
        <w:rPr>
          <w:rFonts w:ascii="Times New Roman" w:hAnsi="Times New Roman" w:cs="Times New Roman"/>
        </w:rPr>
        <w:t>настоящего регламента.</w:t>
      </w:r>
    </w:p>
    <w:p w:rsidR="00E7607B" w:rsidRPr="00E7607B" w:rsidRDefault="00E7607B" w:rsidP="00E7607B">
      <w:pPr>
        <w:spacing w:after="0" w:line="240" w:lineRule="auto"/>
        <w:jc w:val="both"/>
        <w:rPr>
          <w:rFonts w:ascii="Times New Roman" w:hAnsi="Times New Roman" w:cs="Times New Roman"/>
        </w:rPr>
      </w:pPr>
      <w:bookmarkStart w:id="74" w:name="sub_1050"/>
      <w:r w:rsidRPr="00E7607B">
        <w:rPr>
          <w:rFonts w:ascii="Times New Roman" w:hAnsi="Times New Roman" w:cs="Times New Roman"/>
        </w:rPr>
        <w:t>50. Для подтверждения факта отсутствия иных земельных участков на праве собственности или ином праве у заявителя специалист Отдела в течение 6-ти рабочих дней в порядке межведомственного взаимодействия делает запрос из Единого государственного реестра недвижимости о правах отдельного лица на объекты недвижимости.</w:t>
      </w:r>
    </w:p>
    <w:p w:rsidR="00E7607B" w:rsidRPr="00E7607B" w:rsidRDefault="00E7607B" w:rsidP="00E7607B">
      <w:pPr>
        <w:spacing w:after="0" w:line="240" w:lineRule="auto"/>
        <w:jc w:val="both"/>
        <w:rPr>
          <w:rFonts w:ascii="Times New Roman" w:hAnsi="Times New Roman" w:cs="Times New Roman"/>
        </w:rPr>
      </w:pPr>
      <w:bookmarkStart w:id="75" w:name="sub_1051"/>
      <w:bookmarkEnd w:id="74"/>
      <w:r w:rsidRPr="00E7607B">
        <w:rPr>
          <w:rFonts w:ascii="Times New Roman" w:hAnsi="Times New Roman" w:cs="Times New Roman"/>
        </w:rPr>
        <w:t>51. Специалист Отдела в течение 5 рабочих дней с даты поступления заявления в работу определяет нуждаемость заявителя в улучшении жилищных условий.</w:t>
      </w:r>
    </w:p>
    <w:p w:rsidR="00E7607B" w:rsidRPr="00E7607B" w:rsidRDefault="00E7607B" w:rsidP="00E7607B">
      <w:pPr>
        <w:spacing w:after="0" w:line="240" w:lineRule="auto"/>
        <w:jc w:val="both"/>
        <w:rPr>
          <w:rFonts w:ascii="Times New Roman" w:hAnsi="Times New Roman" w:cs="Times New Roman"/>
        </w:rPr>
      </w:pPr>
      <w:bookmarkStart w:id="76" w:name="sub_1052"/>
      <w:bookmarkEnd w:id="75"/>
      <w:r w:rsidRPr="00E7607B">
        <w:rPr>
          <w:rFonts w:ascii="Times New Roman" w:hAnsi="Times New Roman" w:cs="Times New Roman"/>
        </w:rPr>
        <w:t>52. Учет граждан, имеющих право на предоставление земельных участков в соответствии с настоящим регламентом в собственность бесплатно, ведется в Книге учета граждан, имеющих право на предоставление земельного участка в собственность бесплатно (далее - Книга учета). Книга учета ведется как документ строгой отчетности.</w:t>
      </w:r>
    </w:p>
    <w:bookmarkEnd w:id="76"/>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Книга учета должна быть прошита, пронумерована и скреплена печатью Администрации.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lastRenderedPageBreak/>
        <w:t>Допускается ведение учета на электронных носителях наряду с ведением Книги учета. При несовпадении информации на электронных носителях и в Книге учета приоритет имеет запись в Книге учета.</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Включение граждан в Книгу учета осуществляется в хронологической последовательности поступления заявления о предоставлении земельного участка.</w:t>
      </w:r>
    </w:p>
    <w:p w:rsidR="00E7607B" w:rsidRPr="00E7607B" w:rsidRDefault="00E7607B" w:rsidP="00E7607B">
      <w:pPr>
        <w:spacing w:after="0" w:line="240" w:lineRule="auto"/>
        <w:jc w:val="both"/>
        <w:rPr>
          <w:rFonts w:ascii="Times New Roman" w:hAnsi="Times New Roman" w:cs="Times New Roman"/>
        </w:rPr>
      </w:pPr>
      <w:bookmarkStart w:id="77" w:name="sub_1053"/>
      <w:r w:rsidRPr="00E7607B">
        <w:rPr>
          <w:rFonts w:ascii="Times New Roman" w:hAnsi="Times New Roman" w:cs="Times New Roman"/>
        </w:rPr>
        <w:t>53. Граждане снимаются с учета в случаях:</w:t>
      </w:r>
    </w:p>
    <w:bookmarkEnd w:id="77"/>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1) предоставления земельного участка, находящегося в государственной или муниципальной собственности, в собственность гражданину, претендующему на предоставление земельного участка;</w:t>
      </w:r>
    </w:p>
    <w:p w:rsidR="00E7607B" w:rsidRPr="00E7607B" w:rsidRDefault="00E7607B" w:rsidP="00E7607B">
      <w:pPr>
        <w:spacing w:after="0" w:line="240" w:lineRule="auto"/>
        <w:jc w:val="both"/>
        <w:rPr>
          <w:rFonts w:ascii="Times New Roman" w:hAnsi="Times New Roman" w:cs="Times New Roman"/>
        </w:rPr>
      </w:pPr>
      <w:bookmarkStart w:id="78" w:name="sub_1532"/>
      <w:r w:rsidRPr="00E7607B">
        <w:rPr>
          <w:rFonts w:ascii="Times New Roman" w:hAnsi="Times New Roman" w:cs="Times New Roman"/>
        </w:rPr>
        <w:t>2) регистрации по месту жительства в другом субъекте Российской Федерации;</w:t>
      </w:r>
    </w:p>
    <w:p w:rsidR="00E7607B" w:rsidRPr="00E7607B" w:rsidRDefault="00E7607B" w:rsidP="00E7607B">
      <w:pPr>
        <w:spacing w:after="0" w:line="240" w:lineRule="auto"/>
        <w:jc w:val="both"/>
        <w:rPr>
          <w:rFonts w:ascii="Times New Roman" w:hAnsi="Times New Roman" w:cs="Times New Roman"/>
        </w:rPr>
      </w:pPr>
      <w:bookmarkStart w:id="79" w:name="sub_1533"/>
      <w:bookmarkEnd w:id="78"/>
      <w:r w:rsidRPr="00E7607B">
        <w:rPr>
          <w:rFonts w:ascii="Times New Roman" w:hAnsi="Times New Roman" w:cs="Times New Roman"/>
        </w:rPr>
        <w:t>3) выявления в представленных документах недостоверных сведений, послуживших основанием для принятия на учет;</w:t>
      </w:r>
    </w:p>
    <w:bookmarkEnd w:id="79"/>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4) смены гражданства;</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5) снятия с учета в качестве нуждающихся в жилых помещениях, предоставляемых по договору социального найма, или с учета нуждающихся в улучшении жилищных условий граждан, претендующих на предоставление земельных участков. Данное основание не применяется в отношении граждан, улучшивших жилищные условия без предоставления мер государственной поддержки, направленных на строительство, реконструкцию и/или приобретение жилого помещения, после постановки на соответствующий учет.</w:t>
      </w:r>
    </w:p>
    <w:p w:rsidR="00E7607B" w:rsidRPr="00E7607B" w:rsidRDefault="00E7607B" w:rsidP="00E7607B">
      <w:pPr>
        <w:spacing w:after="0" w:line="240" w:lineRule="auto"/>
        <w:jc w:val="both"/>
        <w:rPr>
          <w:rFonts w:ascii="Times New Roman" w:hAnsi="Times New Roman" w:cs="Times New Roman"/>
        </w:rPr>
      </w:pPr>
      <w:bookmarkStart w:id="80" w:name="sub_1054"/>
      <w:r w:rsidRPr="00E7607B">
        <w:rPr>
          <w:rFonts w:ascii="Times New Roman" w:hAnsi="Times New Roman" w:cs="Times New Roman"/>
        </w:rPr>
        <w:t xml:space="preserve">54. Если после снятия с учета по основаниям, указанным в </w:t>
      </w:r>
      <w:hyperlink w:anchor="sub_1532" w:history="1">
        <w:r w:rsidRPr="00E7607B">
          <w:rPr>
            <w:rStyle w:val="a5"/>
            <w:rFonts w:ascii="Times New Roman" w:hAnsi="Times New Roman"/>
          </w:rPr>
          <w:t>подпунктах 2</w:t>
        </w:r>
      </w:hyperlink>
      <w:r w:rsidRPr="00E7607B">
        <w:rPr>
          <w:rFonts w:ascii="Times New Roman" w:hAnsi="Times New Roman" w:cs="Times New Roman"/>
        </w:rPr>
        <w:t xml:space="preserve">, </w:t>
      </w:r>
      <w:hyperlink w:anchor="sub_1533" w:history="1">
        <w:r w:rsidRPr="00E7607B">
          <w:rPr>
            <w:rStyle w:val="a5"/>
            <w:rFonts w:ascii="Times New Roman" w:hAnsi="Times New Roman"/>
          </w:rPr>
          <w:t>3 пункта 53</w:t>
        </w:r>
      </w:hyperlink>
      <w:r w:rsidRPr="00E7607B">
        <w:rPr>
          <w:rFonts w:ascii="Times New Roman" w:hAnsi="Times New Roman" w:cs="Times New Roman"/>
        </w:rPr>
        <w:t xml:space="preserve"> настоящего регламента, у гражданина вновь возникло право на предоставление земельного участка бесплатно, то принятие на учет производится по общим основаниям.</w:t>
      </w:r>
    </w:p>
    <w:p w:rsidR="00E7607B" w:rsidRPr="00E7607B" w:rsidRDefault="00E7607B" w:rsidP="00E7607B">
      <w:pPr>
        <w:spacing w:after="0" w:line="240" w:lineRule="auto"/>
        <w:jc w:val="both"/>
        <w:rPr>
          <w:rFonts w:ascii="Times New Roman" w:hAnsi="Times New Roman" w:cs="Times New Roman"/>
        </w:rPr>
      </w:pPr>
      <w:bookmarkStart w:id="81" w:name="sub_1055"/>
      <w:bookmarkEnd w:id="80"/>
      <w:r w:rsidRPr="00E7607B">
        <w:rPr>
          <w:rFonts w:ascii="Times New Roman" w:hAnsi="Times New Roman" w:cs="Times New Roman"/>
        </w:rPr>
        <w:t>55. В случае смерти гражданина-заявителя граждане - члены семьи гражданина-заявителя сохраняют право состоять на учете, если они имеют основания, установленные настоящим регламентом, для предоставления земельного участка в собственность бесплатно.</w:t>
      </w:r>
    </w:p>
    <w:p w:rsidR="00E7607B" w:rsidRPr="00E7607B" w:rsidRDefault="00E7607B" w:rsidP="00E7607B">
      <w:pPr>
        <w:spacing w:after="0" w:line="240" w:lineRule="auto"/>
        <w:jc w:val="both"/>
        <w:rPr>
          <w:rFonts w:ascii="Times New Roman" w:hAnsi="Times New Roman" w:cs="Times New Roman"/>
        </w:rPr>
      </w:pPr>
      <w:bookmarkStart w:id="82" w:name="sub_1056"/>
      <w:bookmarkEnd w:id="81"/>
      <w:r w:rsidRPr="00E7607B">
        <w:rPr>
          <w:rFonts w:ascii="Times New Roman" w:hAnsi="Times New Roman" w:cs="Times New Roman"/>
        </w:rPr>
        <w:t>56. Специалист Отдела в течение 10-ти рабочих дней со дня принятия решения о включении граждан в Книгу учета или о снятии граждан с учета осуществляет подготовку проекта письма.</w:t>
      </w:r>
    </w:p>
    <w:p w:rsidR="00E7607B" w:rsidRPr="00E7607B" w:rsidRDefault="00E7607B" w:rsidP="00E7607B">
      <w:pPr>
        <w:spacing w:after="0" w:line="240" w:lineRule="auto"/>
        <w:jc w:val="both"/>
        <w:rPr>
          <w:rFonts w:ascii="Times New Roman" w:hAnsi="Times New Roman" w:cs="Times New Roman"/>
        </w:rPr>
      </w:pPr>
      <w:bookmarkStart w:id="83" w:name="sub_1057"/>
      <w:bookmarkEnd w:id="82"/>
      <w:r w:rsidRPr="00E7607B">
        <w:rPr>
          <w:rFonts w:ascii="Times New Roman" w:hAnsi="Times New Roman" w:cs="Times New Roman"/>
        </w:rPr>
        <w:t>57. Проект письма подписывается Главой Большеигнатовского муниципального района Республики Мордовия в течение 1-го рабочего дня со дня получения проекта письма.</w:t>
      </w:r>
    </w:p>
    <w:p w:rsidR="00E7607B" w:rsidRPr="00E7607B" w:rsidRDefault="00E7607B" w:rsidP="00E7607B">
      <w:pPr>
        <w:spacing w:after="0" w:line="240" w:lineRule="auto"/>
        <w:jc w:val="both"/>
        <w:rPr>
          <w:rFonts w:ascii="Times New Roman" w:hAnsi="Times New Roman" w:cs="Times New Roman"/>
        </w:rPr>
      </w:pPr>
      <w:bookmarkStart w:id="84" w:name="sub_1058"/>
      <w:bookmarkEnd w:id="83"/>
      <w:r w:rsidRPr="00E7607B">
        <w:rPr>
          <w:rFonts w:ascii="Times New Roman" w:hAnsi="Times New Roman" w:cs="Times New Roman"/>
        </w:rPr>
        <w:t>58. Подписанное и зарегистрированное письмо в течение 1-го рабочего дня с даты регистрации передается специалистам, ответственным за выдачу результата предоставления муниципальной услуги заявителю.</w:t>
      </w:r>
    </w:p>
    <w:p w:rsidR="00E7607B" w:rsidRPr="00E7607B" w:rsidRDefault="00E7607B" w:rsidP="00E7607B">
      <w:pPr>
        <w:spacing w:after="0" w:line="240" w:lineRule="auto"/>
        <w:jc w:val="both"/>
        <w:rPr>
          <w:rFonts w:ascii="Times New Roman" w:hAnsi="Times New Roman" w:cs="Times New Roman"/>
        </w:rPr>
      </w:pPr>
      <w:bookmarkStart w:id="85" w:name="sub_1059"/>
      <w:bookmarkEnd w:id="84"/>
      <w:r w:rsidRPr="00E7607B">
        <w:rPr>
          <w:rFonts w:ascii="Times New Roman" w:hAnsi="Times New Roman" w:cs="Times New Roman"/>
        </w:rPr>
        <w:t>59. Максимальный срок выполнения административного действия - 29 рабочих дней.</w:t>
      </w:r>
    </w:p>
    <w:p w:rsidR="00E7607B" w:rsidRPr="00E7607B" w:rsidRDefault="00E7607B" w:rsidP="00E7607B">
      <w:pPr>
        <w:pStyle w:val="1"/>
        <w:spacing w:before="0" w:after="0"/>
        <w:rPr>
          <w:rFonts w:ascii="Times New Roman" w:hAnsi="Times New Roman" w:cs="Times New Roman"/>
          <w:sz w:val="22"/>
          <w:szCs w:val="22"/>
        </w:rPr>
      </w:pPr>
      <w:bookmarkStart w:id="86" w:name="sub_340"/>
      <w:bookmarkEnd w:id="85"/>
      <w:r w:rsidRPr="00E7607B">
        <w:rPr>
          <w:rFonts w:ascii="Times New Roman" w:hAnsi="Times New Roman" w:cs="Times New Roman"/>
          <w:sz w:val="22"/>
          <w:szCs w:val="22"/>
        </w:rPr>
        <w:t>Подраздел 4. Порядок информирования граждан о наличии сформированных участков</w:t>
      </w:r>
    </w:p>
    <w:p w:rsidR="00E7607B" w:rsidRPr="00E7607B" w:rsidRDefault="00E7607B" w:rsidP="00E7607B">
      <w:pPr>
        <w:spacing w:after="0" w:line="240" w:lineRule="auto"/>
        <w:jc w:val="both"/>
        <w:rPr>
          <w:rFonts w:ascii="Times New Roman" w:hAnsi="Times New Roman" w:cs="Times New Roman"/>
        </w:rPr>
      </w:pPr>
      <w:bookmarkStart w:id="87" w:name="sub_1060"/>
      <w:bookmarkEnd w:id="86"/>
      <w:r w:rsidRPr="00E7607B">
        <w:rPr>
          <w:rFonts w:ascii="Times New Roman" w:hAnsi="Times New Roman" w:cs="Times New Roman"/>
        </w:rPr>
        <w:t>60. При наличии сформированных земельных участков специалист Отдела:</w:t>
      </w:r>
    </w:p>
    <w:bookmarkEnd w:id="87"/>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обеспечивает опубликование извещения о наличии земельных участков в средствах массовой информации и размещает извещение на официальном сайте в информационно-телекоммуникационной сети "Интернет";</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доводит до сведения граждан, состоящих на учете, в порядке очередности, сообщение в письменной форме или способом связи, указанным в заявлении гражданина, о наличии земельных участков с указанием срока для дачи согласия на предоставление имеющихся земельных участков.</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В извещении указываются:</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1) информация о возможности предоставления земельного участка с указанием целей этого предоставления;</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2) информация о праве граждан, поставленных на учет и заинтересованных в предоставлении земельного участка, в течение 30-ти дней соответственно со дня опубликования и размещения извещения дать согласие на предоставление такого земельного участка;</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3) адрес и способ подачи согласия;</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4) дата окончания приема согласия;</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5) адрес или иное описание местоположения земельного участка;</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6) кадастровый номер и площадь земельного участка в соответствии с данными государственного кадастра недвижимости, за исключением случаев, если испрашиваемый земельный участок предстоит образовать;</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7) площадь земельного участка в соответствии с проектом межевания территории или со схемой расположения земельного участка или земельных участков на кадастровом плане территории, если земельный участок предстоит образовать;</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xml:space="preserve">8) реквизиты решения об утверждении проекта межевания территории в случае, если образование земельного участка предстоит в соответствии с утвержденным проектом межевания территории, </w:t>
      </w:r>
      <w:r w:rsidRPr="00E7607B">
        <w:rPr>
          <w:rFonts w:ascii="Times New Roman" w:hAnsi="Times New Roman" w:cs="Times New Roman"/>
        </w:rPr>
        <w:lastRenderedPageBreak/>
        <w:t>условный номер испрашиваемого земельного участка, а также адрес сайта в информационно-телекоммуникационной сети "Интернет", на котором размещен утвержденный проект;</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9) адрес и время приема граждан для ознакомления со схемой расположения земельного участка, в соответствии с которой предстоит образовать земельный участок, если данная схема представлена на бумажном носителе.</w:t>
      </w:r>
    </w:p>
    <w:p w:rsidR="00E7607B" w:rsidRPr="00E7607B" w:rsidRDefault="00E7607B" w:rsidP="00E7607B">
      <w:pPr>
        <w:spacing w:after="0" w:line="240" w:lineRule="auto"/>
        <w:jc w:val="both"/>
        <w:rPr>
          <w:rFonts w:ascii="Times New Roman" w:hAnsi="Times New Roman" w:cs="Times New Roman"/>
        </w:rPr>
      </w:pPr>
      <w:bookmarkStart w:id="88" w:name="sub_1061"/>
      <w:r w:rsidRPr="00E7607B">
        <w:rPr>
          <w:rFonts w:ascii="Times New Roman" w:hAnsi="Times New Roman" w:cs="Times New Roman"/>
        </w:rPr>
        <w:t>61. Гражданин в срок, указанный в извещении, направляет согласие на предоставление одного или нескольких земельных участков, указанных в извещении, либо информирует орган местного самоуправления об отказе от предоставления земельного участка (</w:t>
      </w:r>
      <w:hyperlink w:anchor="sub_1101" w:history="1">
        <w:r w:rsidRPr="00E7607B">
          <w:rPr>
            <w:rStyle w:val="a5"/>
            <w:rFonts w:ascii="Times New Roman" w:hAnsi="Times New Roman"/>
          </w:rPr>
          <w:t xml:space="preserve">приложение 1.1 </w:t>
        </w:r>
      </w:hyperlink>
      <w:r w:rsidRPr="00E7607B">
        <w:rPr>
          <w:rFonts w:ascii="Times New Roman" w:hAnsi="Times New Roman" w:cs="Times New Roman"/>
        </w:rPr>
        <w:t>настоящего регламента).</w:t>
      </w:r>
    </w:p>
    <w:bookmarkEnd w:id="88"/>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Если в срок, указанный в извещении, гражданин не выразил согласие на предоставление земельного участка (не проинформировал орган местного самоуправления об отказе от предоставления земельного участка), он считается отказавшимся от предоставления указанного земельного участка.</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В случае отказа от предоставления земельного участка за гражданином сохраняется право состоять на учете в качестве лица, имеющего право на предоставление земельного участка в собственность бесплатно.</w:t>
      </w:r>
    </w:p>
    <w:p w:rsidR="00E7607B" w:rsidRPr="00E7607B" w:rsidRDefault="00E7607B" w:rsidP="00E7607B">
      <w:pPr>
        <w:spacing w:after="0" w:line="240" w:lineRule="auto"/>
        <w:jc w:val="both"/>
        <w:rPr>
          <w:rFonts w:ascii="Times New Roman" w:hAnsi="Times New Roman" w:cs="Times New Roman"/>
        </w:rPr>
      </w:pPr>
      <w:bookmarkStart w:id="89" w:name="sub_1062"/>
      <w:r w:rsidRPr="00E7607B">
        <w:rPr>
          <w:rFonts w:ascii="Times New Roman" w:hAnsi="Times New Roman" w:cs="Times New Roman"/>
        </w:rPr>
        <w:t>62. В случае отсутствия сформированных земельных участков орган местного самоуправления обеспечивает формирование земельных участков в соответствии с поступившими заявлениями граждан в срок, не превышающий одного года со дня постановки гражданина на учет.</w:t>
      </w:r>
    </w:p>
    <w:p w:rsidR="00E7607B" w:rsidRPr="00E7607B" w:rsidRDefault="00E7607B" w:rsidP="00E7607B">
      <w:pPr>
        <w:spacing w:after="0" w:line="240" w:lineRule="auto"/>
        <w:jc w:val="both"/>
        <w:rPr>
          <w:rFonts w:ascii="Times New Roman" w:hAnsi="Times New Roman" w:cs="Times New Roman"/>
        </w:rPr>
      </w:pPr>
      <w:bookmarkStart w:id="90" w:name="sub_1063"/>
      <w:bookmarkEnd w:id="89"/>
      <w:r w:rsidRPr="00E7607B">
        <w:rPr>
          <w:rFonts w:ascii="Times New Roman" w:hAnsi="Times New Roman" w:cs="Times New Roman"/>
        </w:rPr>
        <w:t xml:space="preserve">63. В случае отсутствия сформированных земельных участков специалист Отдела на основании указанного в </w:t>
      </w:r>
      <w:hyperlink w:anchor="sub_1060" w:history="1">
        <w:r w:rsidRPr="00E7607B">
          <w:rPr>
            <w:rStyle w:val="a5"/>
            <w:rFonts w:ascii="Times New Roman" w:hAnsi="Times New Roman"/>
          </w:rPr>
          <w:t>пункте 60</w:t>
        </w:r>
      </w:hyperlink>
      <w:r w:rsidRPr="00E7607B">
        <w:rPr>
          <w:rFonts w:ascii="Times New Roman" w:hAnsi="Times New Roman" w:cs="Times New Roman"/>
        </w:rPr>
        <w:t xml:space="preserve"> регламента извещения с учетом зонирования территорий в порядке очередности в течение 10-ти рабочих дней с даты получения согласия выдает заявителю утвержденную в установленном порядке схему расположения земельного участка на кадастровом плане или кадастровой карте соответствующей территории.</w:t>
      </w:r>
    </w:p>
    <w:bookmarkEnd w:id="90"/>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Заявитель имеет право выполнить кадастровые работы в отношении земельного участка за свой счет и обратиться с заявлением об осуществлении государственного кадастрового учета этого земельного участка в Управление Федеральной службы государственной регистрации, кадастра и картографии по Республике Мордовия.</w:t>
      </w:r>
    </w:p>
    <w:p w:rsidR="00E7607B" w:rsidRPr="00E7607B" w:rsidRDefault="00E7607B" w:rsidP="00E7607B">
      <w:pPr>
        <w:pStyle w:val="1"/>
        <w:spacing w:before="0" w:after="0"/>
        <w:rPr>
          <w:rFonts w:ascii="Times New Roman" w:hAnsi="Times New Roman" w:cs="Times New Roman"/>
          <w:sz w:val="22"/>
          <w:szCs w:val="22"/>
        </w:rPr>
      </w:pPr>
      <w:bookmarkStart w:id="91" w:name="sub_350"/>
      <w:r w:rsidRPr="00E7607B">
        <w:rPr>
          <w:rFonts w:ascii="Times New Roman" w:hAnsi="Times New Roman" w:cs="Times New Roman"/>
          <w:sz w:val="22"/>
          <w:szCs w:val="22"/>
        </w:rPr>
        <w:t>Подраздел 5. Подготовка постановления Администрации городского округа Саранск о предоставлении земельного участка в собственность (бесплатно) для индивидуального жилищного строительства</w:t>
      </w:r>
    </w:p>
    <w:p w:rsidR="00E7607B" w:rsidRPr="00E7607B" w:rsidRDefault="00E7607B" w:rsidP="00E7607B">
      <w:pPr>
        <w:spacing w:after="0" w:line="240" w:lineRule="auto"/>
        <w:jc w:val="both"/>
        <w:rPr>
          <w:rFonts w:ascii="Times New Roman" w:hAnsi="Times New Roman" w:cs="Times New Roman"/>
        </w:rPr>
      </w:pPr>
      <w:bookmarkStart w:id="92" w:name="sub_1064"/>
      <w:bookmarkEnd w:id="91"/>
      <w:r w:rsidRPr="00E7607B">
        <w:rPr>
          <w:rFonts w:ascii="Times New Roman" w:hAnsi="Times New Roman" w:cs="Times New Roman"/>
        </w:rPr>
        <w:t>64. После получения письменного согласия гражданина специалист, ответственный за прием и регистрацию документов, регистрирует данное обращение и в течение 1-го рабочего дня передает его начальнику Отдела.</w:t>
      </w:r>
    </w:p>
    <w:p w:rsidR="00E7607B" w:rsidRPr="00E7607B" w:rsidRDefault="00E7607B" w:rsidP="00E7607B">
      <w:pPr>
        <w:spacing w:after="0" w:line="240" w:lineRule="auto"/>
        <w:jc w:val="both"/>
        <w:rPr>
          <w:rFonts w:ascii="Times New Roman" w:hAnsi="Times New Roman" w:cs="Times New Roman"/>
        </w:rPr>
      </w:pPr>
      <w:bookmarkStart w:id="93" w:name="sub_1065"/>
      <w:bookmarkEnd w:id="92"/>
      <w:r w:rsidRPr="00E7607B">
        <w:rPr>
          <w:rFonts w:ascii="Times New Roman" w:hAnsi="Times New Roman" w:cs="Times New Roman"/>
        </w:rPr>
        <w:t>65. Начальник, либо специалист Отдела в течение 15 рабочих дней со дня получения письменного согласия осуществляет подготовку проекта постановления.</w:t>
      </w:r>
    </w:p>
    <w:p w:rsidR="00E7607B" w:rsidRPr="00E7607B" w:rsidRDefault="00E7607B" w:rsidP="00E7607B">
      <w:pPr>
        <w:spacing w:after="0" w:line="240" w:lineRule="auto"/>
        <w:jc w:val="both"/>
        <w:rPr>
          <w:rFonts w:ascii="Times New Roman" w:hAnsi="Times New Roman" w:cs="Times New Roman"/>
        </w:rPr>
      </w:pPr>
      <w:bookmarkStart w:id="94" w:name="sub_1066"/>
      <w:bookmarkEnd w:id="93"/>
      <w:r w:rsidRPr="00E7607B">
        <w:rPr>
          <w:rFonts w:ascii="Times New Roman" w:hAnsi="Times New Roman" w:cs="Times New Roman"/>
        </w:rPr>
        <w:t>66. В соответствии с Регламентом Администрации Большеигнатовского муниципального района Республики Мордовия проект постановления проходит согласование с должностными лицами Администрации, после чего подписывается Главой Большеигнатовского муниципального района Республики Мордовия в течение 1-го дня со дня получения проекта.</w:t>
      </w:r>
    </w:p>
    <w:p w:rsidR="00E7607B" w:rsidRPr="00E7607B" w:rsidRDefault="00E7607B" w:rsidP="00E7607B">
      <w:pPr>
        <w:spacing w:after="0" w:line="240" w:lineRule="auto"/>
        <w:jc w:val="both"/>
        <w:rPr>
          <w:rFonts w:ascii="Times New Roman" w:hAnsi="Times New Roman" w:cs="Times New Roman"/>
        </w:rPr>
      </w:pPr>
      <w:bookmarkStart w:id="95" w:name="sub_1067"/>
      <w:bookmarkEnd w:id="94"/>
      <w:r w:rsidRPr="00E7607B">
        <w:rPr>
          <w:rFonts w:ascii="Times New Roman" w:hAnsi="Times New Roman" w:cs="Times New Roman"/>
        </w:rPr>
        <w:t>67. Подписанное и зарегистрированное постановление Администрации Большеигнатовского муниципального района Республики Мордовия в течение 1-го рабочего дня со дня получения передается специалистам, ответственным за выдачу результата предоставления муниципальной услуги заявителю.</w:t>
      </w:r>
    </w:p>
    <w:p w:rsidR="00E7607B" w:rsidRPr="00E7607B" w:rsidRDefault="00E7607B" w:rsidP="00E7607B">
      <w:pPr>
        <w:spacing w:after="0" w:line="240" w:lineRule="auto"/>
        <w:jc w:val="both"/>
        <w:rPr>
          <w:rFonts w:ascii="Times New Roman" w:hAnsi="Times New Roman" w:cs="Times New Roman"/>
        </w:rPr>
      </w:pPr>
      <w:bookmarkStart w:id="96" w:name="sub_1068"/>
      <w:bookmarkEnd w:id="95"/>
      <w:r w:rsidRPr="00E7607B">
        <w:rPr>
          <w:rFonts w:ascii="Times New Roman" w:hAnsi="Times New Roman" w:cs="Times New Roman"/>
        </w:rPr>
        <w:t>68. Максимальный срок выполнения административного действия - 29 рабочих дней.</w:t>
      </w:r>
    </w:p>
    <w:p w:rsidR="00E7607B" w:rsidRPr="00E7607B" w:rsidRDefault="00E7607B" w:rsidP="00E7607B">
      <w:pPr>
        <w:spacing w:after="0" w:line="240" w:lineRule="auto"/>
        <w:jc w:val="both"/>
        <w:rPr>
          <w:rFonts w:ascii="Times New Roman" w:hAnsi="Times New Roman" w:cs="Times New Roman"/>
        </w:rPr>
      </w:pPr>
      <w:bookmarkStart w:id="97" w:name="sub_1069"/>
      <w:bookmarkEnd w:id="96"/>
      <w:r w:rsidRPr="00E7607B">
        <w:rPr>
          <w:rFonts w:ascii="Times New Roman" w:hAnsi="Times New Roman" w:cs="Times New Roman"/>
        </w:rPr>
        <w:t>69. Решение о предоставлении земельного участка в собственность бесплатно является основанием для государственной регистрации права собственности на земельный участок.</w:t>
      </w:r>
    </w:p>
    <w:bookmarkEnd w:id="97"/>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Граждане самостоятельно осуществляют регистрацию права собственности на земельные участки. В течение 3-х рабочих дней после регистрации граждане уведомляют Администрацию о произведенной регистрации.</w:t>
      </w:r>
    </w:p>
    <w:p w:rsidR="00E7607B" w:rsidRPr="00E7607B" w:rsidRDefault="00E7607B" w:rsidP="00E7607B">
      <w:pPr>
        <w:pStyle w:val="1"/>
        <w:spacing w:before="0" w:after="0"/>
        <w:rPr>
          <w:rFonts w:ascii="Times New Roman" w:hAnsi="Times New Roman" w:cs="Times New Roman"/>
          <w:sz w:val="22"/>
          <w:szCs w:val="22"/>
        </w:rPr>
      </w:pPr>
      <w:bookmarkStart w:id="98" w:name="sub_360"/>
      <w:r w:rsidRPr="00E7607B">
        <w:rPr>
          <w:rFonts w:ascii="Times New Roman" w:hAnsi="Times New Roman" w:cs="Times New Roman"/>
          <w:sz w:val="22"/>
          <w:szCs w:val="22"/>
        </w:rPr>
        <w:t>Подраздел 6. Отказ в предоставлении муниципальной услуги</w:t>
      </w:r>
    </w:p>
    <w:p w:rsidR="00E7607B" w:rsidRPr="00E7607B" w:rsidRDefault="00E7607B" w:rsidP="00E7607B">
      <w:pPr>
        <w:spacing w:after="0" w:line="240" w:lineRule="auto"/>
        <w:jc w:val="both"/>
        <w:rPr>
          <w:rFonts w:ascii="Times New Roman" w:hAnsi="Times New Roman" w:cs="Times New Roman"/>
        </w:rPr>
      </w:pPr>
      <w:bookmarkStart w:id="99" w:name="sub_1070"/>
      <w:bookmarkEnd w:id="98"/>
      <w:r w:rsidRPr="00E7607B">
        <w:rPr>
          <w:rFonts w:ascii="Times New Roman" w:hAnsi="Times New Roman" w:cs="Times New Roman"/>
        </w:rPr>
        <w:t xml:space="preserve">70. В случае если при проведении проверки сведений, содержащихся в заявлении и прилагаемых к нему документов, установлены основания, указанные в </w:t>
      </w:r>
      <w:hyperlink w:anchor="sub_1024" w:history="1">
        <w:r w:rsidRPr="00E7607B">
          <w:rPr>
            <w:rStyle w:val="a5"/>
            <w:rFonts w:ascii="Times New Roman" w:hAnsi="Times New Roman"/>
          </w:rPr>
          <w:t>пунктах 24</w:t>
        </w:r>
      </w:hyperlink>
      <w:r w:rsidRPr="00E7607B">
        <w:rPr>
          <w:rFonts w:ascii="Times New Roman" w:hAnsi="Times New Roman" w:cs="Times New Roman"/>
        </w:rPr>
        <w:t xml:space="preserve">, </w:t>
      </w:r>
      <w:hyperlink w:anchor="sub_1025" w:history="1">
        <w:r w:rsidRPr="00E7607B">
          <w:rPr>
            <w:rStyle w:val="a5"/>
            <w:rFonts w:ascii="Times New Roman" w:hAnsi="Times New Roman"/>
          </w:rPr>
          <w:t>25</w:t>
        </w:r>
      </w:hyperlink>
      <w:r w:rsidRPr="00E7607B">
        <w:rPr>
          <w:rFonts w:ascii="Times New Roman" w:hAnsi="Times New Roman" w:cs="Times New Roman"/>
        </w:rPr>
        <w:t xml:space="preserve"> настоящего регламента, специалист Отдела оформляет проект письма о мотивированном отказе в предоставлении муниципальной услуги с ссылкой на причину отказа.</w:t>
      </w:r>
    </w:p>
    <w:p w:rsidR="00E7607B" w:rsidRPr="00E7607B" w:rsidRDefault="00E7607B" w:rsidP="00E7607B">
      <w:pPr>
        <w:spacing w:after="0" w:line="240" w:lineRule="auto"/>
        <w:jc w:val="both"/>
        <w:rPr>
          <w:rFonts w:ascii="Times New Roman" w:hAnsi="Times New Roman" w:cs="Times New Roman"/>
        </w:rPr>
      </w:pPr>
      <w:bookmarkStart w:id="100" w:name="sub_1071"/>
      <w:bookmarkEnd w:id="99"/>
      <w:r w:rsidRPr="00E7607B">
        <w:rPr>
          <w:rFonts w:ascii="Times New Roman" w:hAnsi="Times New Roman" w:cs="Times New Roman"/>
        </w:rPr>
        <w:t>71. Проект письма подписывается Главой Большеигнатовского муниципального района Республики Мордовия в течение 1-го дня со дня получения проекта письма.</w:t>
      </w:r>
    </w:p>
    <w:bookmarkEnd w:id="100"/>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lastRenderedPageBreak/>
        <w:t>Максимальный срок выполнения административного действия - 28 рабочих дней.</w:t>
      </w:r>
    </w:p>
    <w:p w:rsidR="00E7607B" w:rsidRPr="00E7607B" w:rsidRDefault="00E7607B" w:rsidP="00E7607B">
      <w:pPr>
        <w:spacing w:after="0" w:line="240" w:lineRule="auto"/>
        <w:jc w:val="both"/>
        <w:rPr>
          <w:rFonts w:ascii="Times New Roman" w:hAnsi="Times New Roman" w:cs="Times New Roman"/>
        </w:rPr>
      </w:pPr>
      <w:bookmarkStart w:id="101" w:name="sub_1072"/>
      <w:r w:rsidRPr="00E7607B">
        <w:rPr>
          <w:rFonts w:ascii="Times New Roman" w:hAnsi="Times New Roman" w:cs="Times New Roman"/>
        </w:rPr>
        <w:t>72. Подписанное и зарегистрированное письмо об отказе в предоставлении муниципальной услуги в течение 1 дня с даты регистрации передается специалистам, ответственным за выдачу результата предоставления муниципальной услуги, заявителю.</w:t>
      </w:r>
    </w:p>
    <w:p w:rsidR="00E7607B" w:rsidRPr="00E7607B" w:rsidRDefault="00E7607B" w:rsidP="00E7607B">
      <w:pPr>
        <w:pStyle w:val="1"/>
        <w:spacing w:before="0" w:after="0"/>
        <w:rPr>
          <w:rFonts w:ascii="Times New Roman" w:hAnsi="Times New Roman" w:cs="Times New Roman"/>
          <w:sz w:val="22"/>
          <w:szCs w:val="22"/>
        </w:rPr>
      </w:pPr>
      <w:bookmarkStart w:id="102" w:name="sub_370"/>
      <w:bookmarkEnd w:id="101"/>
      <w:r w:rsidRPr="00E7607B">
        <w:rPr>
          <w:rFonts w:ascii="Times New Roman" w:hAnsi="Times New Roman" w:cs="Times New Roman"/>
          <w:sz w:val="22"/>
          <w:szCs w:val="22"/>
        </w:rPr>
        <w:t>Подраздел 7. Выдача результата заявителю</w:t>
      </w:r>
    </w:p>
    <w:p w:rsidR="00E7607B" w:rsidRPr="00E7607B" w:rsidRDefault="00E7607B" w:rsidP="00E7607B">
      <w:pPr>
        <w:spacing w:after="0" w:line="240" w:lineRule="auto"/>
        <w:jc w:val="both"/>
        <w:rPr>
          <w:rFonts w:ascii="Times New Roman" w:hAnsi="Times New Roman" w:cs="Times New Roman"/>
        </w:rPr>
      </w:pPr>
      <w:bookmarkStart w:id="103" w:name="sub_1073"/>
      <w:bookmarkEnd w:id="102"/>
      <w:r w:rsidRPr="00E7607B">
        <w:rPr>
          <w:rFonts w:ascii="Times New Roman" w:hAnsi="Times New Roman" w:cs="Times New Roman"/>
        </w:rPr>
        <w:t>73.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E7607B" w:rsidRPr="00E7607B" w:rsidRDefault="00E7607B" w:rsidP="00E7607B">
      <w:pPr>
        <w:spacing w:after="0" w:line="240" w:lineRule="auto"/>
        <w:jc w:val="both"/>
        <w:rPr>
          <w:rFonts w:ascii="Times New Roman" w:hAnsi="Times New Roman" w:cs="Times New Roman"/>
        </w:rPr>
      </w:pPr>
      <w:bookmarkStart w:id="104" w:name="sub_1074"/>
      <w:bookmarkEnd w:id="103"/>
      <w:r w:rsidRPr="00E7607B">
        <w:rPr>
          <w:rFonts w:ascii="Times New Roman" w:hAnsi="Times New Roman" w:cs="Times New Roman"/>
        </w:rPr>
        <w:t>74.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E7607B" w:rsidRPr="00E7607B" w:rsidRDefault="00E7607B" w:rsidP="00E7607B">
      <w:pPr>
        <w:spacing w:after="0" w:line="240" w:lineRule="auto"/>
        <w:jc w:val="both"/>
        <w:rPr>
          <w:rFonts w:ascii="Times New Roman" w:hAnsi="Times New Roman" w:cs="Times New Roman"/>
        </w:rPr>
      </w:pPr>
      <w:bookmarkStart w:id="105" w:name="sub_1075"/>
      <w:bookmarkEnd w:id="104"/>
      <w:r w:rsidRPr="00E7607B">
        <w:rPr>
          <w:rFonts w:ascii="Times New Roman" w:hAnsi="Times New Roman" w:cs="Times New Roman"/>
        </w:rPr>
        <w:t>75. В случае, если специалист, ответственный за выдачу результата услуги, не смог дозвониться до заявителя, либо заявитель не указал контактный номер телефона,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w:t>
      </w:r>
    </w:p>
    <w:p w:rsidR="00E7607B" w:rsidRPr="00E7607B" w:rsidRDefault="00E7607B" w:rsidP="00E7607B">
      <w:pPr>
        <w:spacing w:after="0" w:line="240" w:lineRule="auto"/>
        <w:jc w:val="both"/>
        <w:rPr>
          <w:rFonts w:ascii="Times New Roman" w:hAnsi="Times New Roman" w:cs="Times New Roman"/>
        </w:rPr>
      </w:pPr>
      <w:bookmarkStart w:id="106" w:name="sub_1076"/>
      <w:bookmarkEnd w:id="105"/>
      <w:r w:rsidRPr="00E7607B">
        <w:rPr>
          <w:rFonts w:ascii="Times New Roman" w:hAnsi="Times New Roman" w:cs="Times New Roman"/>
        </w:rPr>
        <w:t>76.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E7607B" w:rsidRPr="00E7607B" w:rsidRDefault="00E7607B" w:rsidP="00E7607B">
      <w:pPr>
        <w:pStyle w:val="1"/>
        <w:spacing w:before="0" w:after="0"/>
        <w:rPr>
          <w:rFonts w:ascii="Times New Roman" w:hAnsi="Times New Roman" w:cs="Times New Roman"/>
          <w:sz w:val="22"/>
          <w:szCs w:val="22"/>
        </w:rPr>
      </w:pPr>
      <w:bookmarkStart w:id="107" w:name="sub_400"/>
      <w:bookmarkEnd w:id="106"/>
      <w:r w:rsidRPr="00E7607B">
        <w:rPr>
          <w:rFonts w:ascii="Times New Roman" w:hAnsi="Times New Roman" w:cs="Times New Roman"/>
          <w:sz w:val="22"/>
          <w:szCs w:val="22"/>
        </w:rPr>
        <w:t>Раздел 4. Формы контроля за исполнением административного регламента</w:t>
      </w:r>
    </w:p>
    <w:p w:rsidR="00E7607B" w:rsidRPr="00E7607B" w:rsidRDefault="00E7607B" w:rsidP="00E7607B">
      <w:pPr>
        <w:spacing w:after="0" w:line="240" w:lineRule="auto"/>
        <w:jc w:val="both"/>
        <w:rPr>
          <w:rFonts w:ascii="Times New Roman" w:hAnsi="Times New Roman" w:cs="Times New Roman"/>
        </w:rPr>
      </w:pPr>
      <w:bookmarkStart w:id="108" w:name="sub_1077"/>
      <w:bookmarkEnd w:id="107"/>
      <w:r w:rsidRPr="00E7607B">
        <w:rPr>
          <w:rFonts w:ascii="Times New Roman" w:hAnsi="Times New Roman" w:cs="Times New Roman"/>
        </w:rPr>
        <w:t xml:space="preserve">77. </w:t>
      </w:r>
      <w:bookmarkStart w:id="109" w:name="sub_1078"/>
      <w:bookmarkEnd w:id="108"/>
      <w:r w:rsidRPr="00E7607B">
        <w:rPr>
          <w:rFonts w:ascii="Times New Roman" w:hAnsi="Times New Roman" w:cs="Times New Roman"/>
        </w:rPr>
        <w:t>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нормативных правовых актов Российской Федерации, Республики Мордовия и муниципальных правовых актов Большеигнатовского муниципального района, а также положений Регламента.</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78. Специалисты Администрации Большеигнатовского муниципального района Республики Мордовия,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E7607B" w:rsidRPr="00E7607B" w:rsidRDefault="00E7607B" w:rsidP="00E7607B">
      <w:pPr>
        <w:spacing w:after="0" w:line="240" w:lineRule="auto"/>
        <w:jc w:val="both"/>
        <w:rPr>
          <w:rFonts w:ascii="Times New Roman" w:hAnsi="Times New Roman" w:cs="Times New Roman"/>
        </w:rPr>
      </w:pPr>
      <w:bookmarkStart w:id="110" w:name="sub_1079"/>
      <w:bookmarkEnd w:id="109"/>
      <w:r w:rsidRPr="00E7607B">
        <w:rPr>
          <w:rFonts w:ascii="Times New Roman" w:hAnsi="Times New Roman" w:cs="Times New Roman"/>
        </w:rPr>
        <w:t>79. Ответственность специалистов Администрации Большеигнатовского муниципального района Республики Мордовия закрепляется в их должностных инструкциях.</w:t>
      </w:r>
    </w:p>
    <w:p w:rsidR="00E7607B" w:rsidRPr="00E7607B" w:rsidRDefault="00E7607B" w:rsidP="00E7607B">
      <w:pPr>
        <w:spacing w:after="0" w:line="240" w:lineRule="auto"/>
        <w:jc w:val="both"/>
        <w:rPr>
          <w:rFonts w:ascii="Times New Roman" w:hAnsi="Times New Roman" w:cs="Times New Roman"/>
        </w:rPr>
      </w:pPr>
      <w:bookmarkStart w:id="111" w:name="sub_1080"/>
      <w:bookmarkEnd w:id="110"/>
      <w:r w:rsidRPr="00E7607B">
        <w:rPr>
          <w:rFonts w:ascii="Times New Roman" w:hAnsi="Times New Roman" w:cs="Times New Roman"/>
        </w:rPr>
        <w:t>80.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E7607B" w:rsidRPr="00E7607B" w:rsidRDefault="00E7607B" w:rsidP="00E7607B">
      <w:pPr>
        <w:spacing w:after="0" w:line="240" w:lineRule="auto"/>
        <w:jc w:val="both"/>
        <w:rPr>
          <w:rFonts w:ascii="Times New Roman" w:hAnsi="Times New Roman" w:cs="Times New Roman"/>
        </w:rPr>
      </w:pPr>
      <w:bookmarkStart w:id="112" w:name="sub_1081"/>
      <w:bookmarkEnd w:id="111"/>
      <w:r w:rsidRPr="00E7607B">
        <w:rPr>
          <w:rFonts w:ascii="Times New Roman" w:hAnsi="Times New Roman" w:cs="Times New Roman"/>
        </w:rPr>
        <w:t>81.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E7607B" w:rsidRPr="00E7607B" w:rsidRDefault="00E7607B" w:rsidP="00E7607B">
      <w:pPr>
        <w:spacing w:after="0" w:line="240" w:lineRule="auto"/>
        <w:jc w:val="both"/>
        <w:rPr>
          <w:rFonts w:ascii="Times New Roman" w:hAnsi="Times New Roman" w:cs="Times New Roman"/>
        </w:rPr>
      </w:pPr>
      <w:bookmarkStart w:id="113" w:name="sub_1082"/>
      <w:bookmarkEnd w:id="112"/>
      <w:r w:rsidRPr="00E7607B">
        <w:rPr>
          <w:rFonts w:ascii="Times New Roman" w:hAnsi="Times New Roman" w:cs="Times New Roman"/>
        </w:rPr>
        <w:t>82.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E7607B" w:rsidRPr="00E7607B" w:rsidRDefault="00E7607B" w:rsidP="00E7607B">
      <w:pPr>
        <w:spacing w:after="0" w:line="240" w:lineRule="auto"/>
        <w:jc w:val="both"/>
        <w:rPr>
          <w:rFonts w:ascii="Times New Roman" w:hAnsi="Times New Roman" w:cs="Times New Roman"/>
        </w:rPr>
      </w:pPr>
      <w:bookmarkStart w:id="114" w:name="sub_1083"/>
      <w:bookmarkEnd w:id="113"/>
      <w:r w:rsidRPr="00E7607B">
        <w:rPr>
          <w:rFonts w:ascii="Times New Roman" w:hAnsi="Times New Roman" w:cs="Times New Roman"/>
        </w:rPr>
        <w:t>83.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E7607B" w:rsidRPr="00E7607B" w:rsidRDefault="00E7607B" w:rsidP="00E7607B">
      <w:pPr>
        <w:spacing w:after="0" w:line="240" w:lineRule="auto"/>
        <w:jc w:val="both"/>
        <w:rPr>
          <w:rFonts w:ascii="Times New Roman" w:hAnsi="Times New Roman" w:cs="Times New Roman"/>
        </w:rPr>
      </w:pPr>
      <w:bookmarkStart w:id="115" w:name="sub_1084"/>
      <w:bookmarkEnd w:id="114"/>
      <w:r w:rsidRPr="00E7607B">
        <w:rPr>
          <w:rFonts w:ascii="Times New Roman" w:hAnsi="Times New Roman" w:cs="Times New Roman"/>
        </w:rPr>
        <w:t>84.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7607B" w:rsidRPr="00E7607B" w:rsidRDefault="00E7607B" w:rsidP="00E7607B">
      <w:pPr>
        <w:pStyle w:val="1"/>
        <w:spacing w:before="0" w:after="0"/>
        <w:rPr>
          <w:rFonts w:ascii="Times New Roman" w:hAnsi="Times New Roman" w:cs="Times New Roman"/>
          <w:sz w:val="22"/>
          <w:szCs w:val="22"/>
        </w:rPr>
      </w:pPr>
      <w:bookmarkStart w:id="116" w:name="sub_500"/>
      <w:bookmarkEnd w:id="115"/>
      <w:r w:rsidRPr="00E7607B">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E7607B" w:rsidRPr="00E7607B" w:rsidRDefault="00E7607B" w:rsidP="00E7607B">
      <w:pPr>
        <w:pStyle w:val="1"/>
        <w:spacing w:before="0" w:after="0"/>
        <w:rPr>
          <w:rFonts w:ascii="Times New Roman" w:hAnsi="Times New Roman" w:cs="Times New Roman"/>
          <w:sz w:val="22"/>
          <w:szCs w:val="22"/>
        </w:rPr>
      </w:pPr>
      <w:bookmarkStart w:id="117" w:name="sub_510"/>
      <w:bookmarkEnd w:id="116"/>
      <w:r w:rsidRPr="00E7607B">
        <w:rPr>
          <w:rFonts w:ascii="Times New Roman" w:hAnsi="Times New Roman" w:cs="Times New Roman"/>
          <w:sz w:val="22"/>
          <w:szCs w:val="22"/>
        </w:rPr>
        <w:t>Подраздел 1. Предмет досудебного (внесудебного) обжалования</w:t>
      </w:r>
    </w:p>
    <w:p w:rsidR="00E7607B" w:rsidRPr="00E7607B" w:rsidRDefault="00E7607B" w:rsidP="00E7607B">
      <w:pPr>
        <w:spacing w:after="0" w:line="240" w:lineRule="auto"/>
        <w:jc w:val="both"/>
        <w:rPr>
          <w:rFonts w:ascii="Times New Roman" w:hAnsi="Times New Roman" w:cs="Times New Roman"/>
        </w:rPr>
      </w:pPr>
      <w:bookmarkStart w:id="118" w:name="sub_1085"/>
      <w:bookmarkEnd w:id="117"/>
      <w:r w:rsidRPr="00E7607B">
        <w:rPr>
          <w:rFonts w:ascii="Times New Roman" w:hAnsi="Times New Roman" w:cs="Times New Roman"/>
        </w:rPr>
        <w:t>85. Заявитель может обратиться с жалобой, в том числе в следующих случаях:</w:t>
      </w:r>
    </w:p>
    <w:bookmarkEnd w:id="118"/>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нарушение срока регистрации запроса о предоставлении государственной или муниципальной услуги;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 xml:space="preserve">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w:t>
      </w:r>
      <w:r w:rsidRPr="00E7607B">
        <w:rPr>
          <w:rFonts w:ascii="Times New Roman" w:hAnsi="Times New Roman" w:cs="Times New Roman"/>
        </w:rPr>
        <w:lastRenderedPageBreak/>
        <w:t>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нарушение срока или порядка выдачи документов по результатам предоставления государственной или муниципальной услуги;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7607B" w:rsidRPr="00E7607B" w:rsidRDefault="00E7607B" w:rsidP="00E7607B">
      <w:pPr>
        <w:pStyle w:val="1"/>
        <w:spacing w:before="0" w:after="0"/>
        <w:rPr>
          <w:rFonts w:ascii="Times New Roman" w:hAnsi="Times New Roman" w:cs="Times New Roman"/>
          <w:sz w:val="22"/>
          <w:szCs w:val="22"/>
        </w:rPr>
      </w:pPr>
      <w:bookmarkStart w:id="119" w:name="sub_520"/>
      <w:r w:rsidRPr="00E7607B">
        <w:rPr>
          <w:rFonts w:ascii="Times New Roman" w:hAnsi="Times New Roman" w:cs="Times New Roman"/>
          <w:sz w:val="22"/>
          <w:szCs w:val="22"/>
        </w:rPr>
        <w:t>Подраздел 2. Порядок досудебного (внесудебного) обжалования</w:t>
      </w:r>
    </w:p>
    <w:p w:rsidR="00E7607B" w:rsidRPr="00E7607B" w:rsidRDefault="00E7607B" w:rsidP="00E7607B">
      <w:pPr>
        <w:spacing w:after="0" w:line="240" w:lineRule="auto"/>
        <w:jc w:val="both"/>
        <w:rPr>
          <w:rFonts w:ascii="Times New Roman" w:hAnsi="Times New Roman" w:cs="Times New Roman"/>
        </w:rPr>
      </w:pPr>
      <w:bookmarkStart w:id="120" w:name="sub_1086"/>
      <w:bookmarkEnd w:id="119"/>
      <w:r w:rsidRPr="00E7607B">
        <w:rPr>
          <w:rFonts w:ascii="Times New Roman" w:hAnsi="Times New Roman" w:cs="Times New Roman"/>
        </w:rPr>
        <w:t xml:space="preserve">86.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в том числе через официальный сайт и </w:t>
      </w:r>
      <w:r w:rsidRPr="00E7607B">
        <w:rPr>
          <w:rFonts w:ascii="Times New Roman" w:hAnsi="Times New Roman" w:cs="Times New Roman"/>
        </w:rPr>
        <w:lastRenderedPageBreak/>
        <w:t>Портал государственных и муниципальных услуг (функций) Республики Мордовия, на личном приеме должностными лицами Администрации, а также через федеральную информационную систему досудебного (внесудебного) обжалования.</w:t>
      </w:r>
    </w:p>
    <w:p w:rsidR="00E7607B" w:rsidRPr="00E7607B" w:rsidRDefault="00E7607B" w:rsidP="00E7607B">
      <w:pPr>
        <w:spacing w:after="0" w:line="240" w:lineRule="auto"/>
        <w:jc w:val="both"/>
        <w:rPr>
          <w:rFonts w:ascii="Times New Roman" w:hAnsi="Times New Roman" w:cs="Times New Roman"/>
        </w:rPr>
      </w:pPr>
      <w:bookmarkStart w:id="121" w:name="sub_1087"/>
      <w:bookmarkEnd w:id="120"/>
      <w:r w:rsidRPr="00E7607B">
        <w:rPr>
          <w:rFonts w:ascii="Times New Roman" w:hAnsi="Times New Roman" w:cs="Times New Roman"/>
        </w:rPr>
        <w:t>87.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E7607B" w:rsidRPr="00E7607B" w:rsidRDefault="00E7607B" w:rsidP="00E7607B">
      <w:pPr>
        <w:spacing w:after="0" w:line="240" w:lineRule="auto"/>
        <w:jc w:val="both"/>
        <w:rPr>
          <w:rFonts w:ascii="Times New Roman" w:hAnsi="Times New Roman" w:cs="Times New Roman"/>
        </w:rPr>
      </w:pPr>
      <w:bookmarkStart w:id="122" w:name="sub_1088"/>
      <w:bookmarkEnd w:id="121"/>
      <w:r w:rsidRPr="00E7607B">
        <w:rPr>
          <w:rFonts w:ascii="Times New Roman" w:hAnsi="Times New Roman" w:cs="Times New Roman"/>
        </w:rPr>
        <w:t>88. Жалоба должна содержать:</w:t>
      </w:r>
    </w:p>
    <w:bookmarkEnd w:id="122"/>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сведения об обжалуемых решениях и действиях (бездействиях) Администрации;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E7607B" w:rsidRPr="00E7607B" w:rsidRDefault="00E7607B" w:rsidP="00E7607B">
      <w:pPr>
        <w:spacing w:after="0" w:line="240" w:lineRule="auto"/>
        <w:jc w:val="both"/>
        <w:rPr>
          <w:rFonts w:ascii="Times New Roman" w:hAnsi="Times New Roman" w:cs="Times New Roman"/>
        </w:rPr>
      </w:pPr>
      <w:bookmarkStart w:id="123" w:name="sub_1089"/>
      <w:r w:rsidRPr="00E7607B">
        <w:rPr>
          <w:rFonts w:ascii="Times New Roman" w:hAnsi="Times New Roman" w:cs="Times New Roman"/>
        </w:rPr>
        <w:t>89.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E7607B" w:rsidRPr="00E7607B" w:rsidRDefault="00E7607B" w:rsidP="00E7607B">
      <w:pPr>
        <w:spacing w:after="0" w:line="240" w:lineRule="auto"/>
        <w:jc w:val="both"/>
        <w:rPr>
          <w:rFonts w:ascii="Times New Roman" w:hAnsi="Times New Roman" w:cs="Times New Roman"/>
        </w:rPr>
      </w:pPr>
      <w:bookmarkStart w:id="124" w:name="sub_1090"/>
      <w:bookmarkEnd w:id="123"/>
      <w:r w:rsidRPr="00E7607B">
        <w:rPr>
          <w:rFonts w:ascii="Times New Roman" w:hAnsi="Times New Roman" w:cs="Times New Roman"/>
        </w:rPr>
        <w:t>90. По результатам рассмотрения жалобы Администрация принимает одно из следующих решений:</w:t>
      </w:r>
    </w:p>
    <w:bookmarkEnd w:id="124"/>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отказывает в удовлетворении жалобы.</w:t>
      </w:r>
    </w:p>
    <w:p w:rsidR="00E7607B" w:rsidRPr="00E7607B" w:rsidRDefault="00E7607B" w:rsidP="00E7607B">
      <w:pPr>
        <w:spacing w:after="0" w:line="240" w:lineRule="auto"/>
        <w:jc w:val="both"/>
        <w:rPr>
          <w:rFonts w:ascii="Times New Roman" w:hAnsi="Times New Roman" w:cs="Times New Roman"/>
        </w:rPr>
      </w:pPr>
      <w:bookmarkStart w:id="125" w:name="sub_1091"/>
      <w:r w:rsidRPr="00E7607B">
        <w:rPr>
          <w:rFonts w:ascii="Times New Roman" w:hAnsi="Times New Roman" w:cs="Times New Roman"/>
        </w:rPr>
        <w:t>91.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bookmarkEnd w:id="125"/>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7607B" w:rsidRPr="00E7607B" w:rsidRDefault="00E7607B" w:rsidP="00E7607B">
      <w:pPr>
        <w:spacing w:after="0" w:line="240" w:lineRule="auto"/>
        <w:jc w:val="both"/>
        <w:rPr>
          <w:rFonts w:ascii="Times New Roman" w:hAnsi="Times New Roman" w:cs="Times New Roman"/>
        </w:rPr>
      </w:pPr>
      <w:r w:rsidRPr="00E7607B">
        <w:rPr>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7607B" w:rsidRPr="00E7607B" w:rsidRDefault="00E7607B" w:rsidP="00E7607B">
      <w:pPr>
        <w:spacing w:after="0" w:line="240" w:lineRule="auto"/>
        <w:jc w:val="both"/>
        <w:rPr>
          <w:rFonts w:ascii="Times New Roman" w:hAnsi="Times New Roman" w:cs="Times New Roman"/>
        </w:rPr>
      </w:pPr>
      <w:bookmarkStart w:id="126" w:name="sub_1092"/>
      <w:r w:rsidRPr="00E7607B">
        <w:rPr>
          <w:rFonts w:ascii="Times New Roman" w:hAnsi="Times New Roman" w:cs="Times New Roman"/>
        </w:rPr>
        <w:t>92.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E7607B" w:rsidRPr="00E7607B" w:rsidRDefault="00E7607B" w:rsidP="00E7607B">
      <w:pPr>
        <w:spacing w:after="0" w:line="240" w:lineRule="auto"/>
        <w:jc w:val="both"/>
        <w:rPr>
          <w:rFonts w:ascii="Times New Roman" w:hAnsi="Times New Roman" w:cs="Times New Roman"/>
        </w:rPr>
      </w:pPr>
      <w:bookmarkStart w:id="127" w:name="sub_1093"/>
      <w:bookmarkEnd w:id="126"/>
      <w:r w:rsidRPr="00E7607B">
        <w:rPr>
          <w:rFonts w:ascii="Times New Roman" w:hAnsi="Times New Roman" w:cs="Times New Roman"/>
        </w:rPr>
        <w:t>93.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E7607B" w:rsidRPr="00E7607B" w:rsidRDefault="00E7607B" w:rsidP="00E7607B">
      <w:pPr>
        <w:spacing w:after="0" w:line="240" w:lineRule="auto"/>
        <w:jc w:val="both"/>
        <w:rPr>
          <w:rFonts w:ascii="Times New Roman" w:hAnsi="Times New Roman" w:cs="Times New Roman"/>
        </w:rPr>
      </w:pPr>
      <w:bookmarkStart w:id="128" w:name="sub_11"/>
      <w:bookmarkEnd w:id="127"/>
      <w:r w:rsidRPr="00E7607B">
        <w:rPr>
          <w:rFonts w:ascii="Times New Roman" w:hAnsi="Times New Roman" w:cs="Times New Roman"/>
        </w:rPr>
        <w:t xml:space="preserve">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bookmarkEnd w:id="128"/>
    <w:p w:rsidR="00E7607B" w:rsidRPr="00E7607B" w:rsidRDefault="00E7607B" w:rsidP="00E7607B">
      <w:pPr>
        <w:spacing w:after="0" w:line="240" w:lineRule="auto"/>
        <w:rPr>
          <w:rFonts w:ascii="Times New Roman" w:hAnsi="Times New Roman" w:cs="Times New Roman"/>
        </w:rPr>
      </w:pPr>
    </w:p>
    <w:p w:rsidR="00E7607B" w:rsidRPr="00E7607B" w:rsidRDefault="00E7607B" w:rsidP="00E7607B">
      <w:pPr>
        <w:spacing w:after="0" w:line="240" w:lineRule="auto"/>
        <w:jc w:val="right"/>
        <w:rPr>
          <w:rStyle w:val="af6"/>
          <w:rFonts w:ascii="Times New Roman" w:hAnsi="Times New Roman" w:cs="Times New Roman"/>
          <w:bCs/>
          <w:color w:val="auto"/>
        </w:rPr>
      </w:pPr>
      <w:bookmarkStart w:id="129" w:name="sub_1100"/>
      <w:r w:rsidRPr="00E7607B">
        <w:rPr>
          <w:rStyle w:val="af6"/>
          <w:rFonts w:ascii="Times New Roman" w:hAnsi="Times New Roman" w:cs="Times New Roman"/>
          <w:bCs/>
          <w:color w:val="auto"/>
        </w:rPr>
        <w:t>Приложение 1</w:t>
      </w:r>
      <w:r w:rsidRPr="00E7607B">
        <w:rPr>
          <w:rStyle w:val="af6"/>
          <w:rFonts w:ascii="Times New Roman" w:hAnsi="Times New Roman" w:cs="Times New Roman"/>
          <w:bCs/>
          <w:color w:val="auto"/>
        </w:rPr>
        <w:br/>
        <w:t xml:space="preserve">к </w:t>
      </w:r>
      <w:hyperlink w:anchor="sub_1000" w:history="1">
        <w:r w:rsidRPr="00E7607B">
          <w:rPr>
            <w:rStyle w:val="a5"/>
            <w:rFonts w:ascii="Times New Roman" w:hAnsi="Times New Roman"/>
            <w:color w:val="auto"/>
          </w:rPr>
          <w:t>Административному регламенту</w:t>
        </w:r>
      </w:hyperlink>
    </w:p>
    <w:bookmarkEnd w:id="129"/>
    <w:p w:rsidR="00E7607B" w:rsidRPr="00E7607B" w:rsidRDefault="00E7607B" w:rsidP="00E7607B">
      <w:pPr>
        <w:spacing w:after="0" w:line="240" w:lineRule="auto"/>
        <w:rPr>
          <w:rFonts w:ascii="Times New Roman" w:hAnsi="Times New Roman" w:cs="Times New Roman"/>
        </w:rPr>
      </w:pPr>
    </w:p>
    <w:p w:rsidR="00E7607B" w:rsidRPr="00E7607B" w:rsidRDefault="00E7607B" w:rsidP="00E7607B">
      <w:pPr>
        <w:pStyle w:val="af5"/>
        <w:jc w:val="right"/>
        <w:rPr>
          <w:rFonts w:ascii="Times New Roman" w:hAnsi="Times New Roman" w:cs="Times New Roman"/>
          <w:sz w:val="22"/>
          <w:szCs w:val="22"/>
        </w:rPr>
      </w:pPr>
      <w:r w:rsidRPr="00E7607B">
        <w:rPr>
          <w:rFonts w:ascii="Times New Roman" w:hAnsi="Times New Roman" w:cs="Times New Roman"/>
          <w:sz w:val="22"/>
          <w:szCs w:val="22"/>
        </w:rPr>
        <w:t xml:space="preserve">                                          Главе Большеигнатовского муниципального района Республики Мордовия</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_______________________________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lastRenderedPageBreak/>
        <w:t xml:space="preserve">                                          _______________________________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_______________________________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_______________________________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(Ф. И. О. заявителя полностью,</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адрес проживания, паспортные</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данные, номер телефона)</w:t>
      </w:r>
    </w:p>
    <w:p w:rsidR="00E7607B" w:rsidRPr="00E7607B" w:rsidRDefault="00E7607B" w:rsidP="00E7607B">
      <w:pPr>
        <w:spacing w:after="0" w:line="240" w:lineRule="auto"/>
        <w:rPr>
          <w:rFonts w:ascii="Times New Roman" w:hAnsi="Times New Roman" w:cs="Times New Roman"/>
        </w:rPr>
      </w:pPr>
    </w:p>
    <w:p w:rsidR="00E7607B" w:rsidRPr="00E7607B" w:rsidRDefault="00E7607B" w:rsidP="00E7607B">
      <w:pPr>
        <w:pStyle w:val="af5"/>
        <w:jc w:val="center"/>
        <w:rPr>
          <w:rFonts w:ascii="Times New Roman" w:hAnsi="Times New Roman" w:cs="Times New Roman"/>
          <w:sz w:val="22"/>
          <w:szCs w:val="22"/>
        </w:rPr>
      </w:pPr>
      <w:r>
        <w:rPr>
          <w:rStyle w:val="af6"/>
          <w:rFonts w:ascii="Times New Roman" w:eastAsiaTheme="majorEastAsia" w:hAnsi="Times New Roman" w:cs="Times New Roman"/>
          <w:bCs/>
          <w:sz w:val="22"/>
          <w:szCs w:val="22"/>
        </w:rPr>
        <w:t>заявление</w:t>
      </w:r>
    </w:p>
    <w:p w:rsidR="00E7607B" w:rsidRPr="00E7607B" w:rsidRDefault="00E7607B" w:rsidP="00E7607B">
      <w:pPr>
        <w:spacing w:after="0" w:line="240" w:lineRule="auto"/>
        <w:rPr>
          <w:rFonts w:ascii="Times New Roman" w:hAnsi="Times New Roman" w:cs="Times New Roman"/>
        </w:rPr>
      </w:pP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Прошу  Вас  предоставить земельный участок предполагаемыми размерами</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__________________ кв. м (ориентировочно) в собственность (бесплатно) для</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_____________________________, расположенный____________________________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(местоположение земельного участка)</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по категории ____________________________________________________________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(согласно  </w:t>
      </w:r>
      <w:hyperlink r:id="rId25" w:history="1">
        <w:r w:rsidRPr="00E7607B">
          <w:rPr>
            <w:rStyle w:val="a5"/>
            <w:rFonts w:ascii="Times New Roman" w:eastAsiaTheme="majorEastAsia" w:hAnsi="Times New Roman"/>
            <w:sz w:val="22"/>
            <w:szCs w:val="22"/>
          </w:rPr>
          <w:t>Закону</w:t>
        </w:r>
      </w:hyperlink>
      <w:r w:rsidRPr="00E7607B">
        <w:rPr>
          <w:rFonts w:ascii="Times New Roman" w:hAnsi="Times New Roman" w:cs="Times New Roman"/>
          <w:sz w:val="22"/>
          <w:szCs w:val="22"/>
        </w:rPr>
        <w:t xml:space="preserve">  Республики  Мордовия  от 7 сентября  2011 года  N 50-З</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"О предоставлении  в  Республике  Мордовия  земельных участков гражданам,</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имеющим трех и более детей").</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Имею семью в составе:</w:t>
      </w:r>
    </w:p>
    <w:p w:rsidR="00E7607B" w:rsidRPr="00E7607B" w:rsidRDefault="00E7607B" w:rsidP="00E7607B">
      <w:pPr>
        <w:spacing w:after="0" w:line="240" w:lineRule="auto"/>
        <w:rPr>
          <w:rFonts w:ascii="Times New Roman" w:hAnsi="Times New Roman" w:cs="Times New Roman"/>
        </w:rPr>
      </w:pPr>
    </w:p>
    <w:p w:rsidR="00E7607B" w:rsidRPr="00E7607B" w:rsidRDefault="00E7607B" w:rsidP="00E7607B">
      <w:pPr>
        <w:spacing w:after="0" w:line="240" w:lineRule="auto"/>
        <w:rPr>
          <w:rFonts w:ascii="Times New Roman" w:hAnsi="Times New Roman" w:cs="Times New Roman"/>
        </w:rPr>
      </w:pP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Способ получения ответа:</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на руки _________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по почте _________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"__" __________________ 20__ г.                  ________________________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(дата)                                       (подпись)</w:t>
      </w:r>
    </w:p>
    <w:p w:rsidR="00E7607B" w:rsidRPr="00E7607B" w:rsidRDefault="00E7607B" w:rsidP="00E7607B">
      <w:pPr>
        <w:spacing w:after="0" w:line="240" w:lineRule="auto"/>
        <w:rPr>
          <w:rFonts w:ascii="Times New Roman" w:hAnsi="Times New Roman" w:cs="Times New Roman"/>
        </w:rPr>
      </w:pP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На  обработку  и  распространение  своих  персональных    данных при</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сохранении их конфиденциальности в соответствии с </w:t>
      </w:r>
      <w:hyperlink r:id="rId26" w:history="1">
        <w:r w:rsidRPr="00E7607B">
          <w:rPr>
            <w:rStyle w:val="a5"/>
            <w:rFonts w:ascii="Times New Roman" w:eastAsiaTheme="majorEastAsia" w:hAnsi="Times New Roman"/>
            <w:sz w:val="22"/>
            <w:szCs w:val="22"/>
          </w:rPr>
          <w:t>Федеральным законом</w:t>
        </w:r>
      </w:hyperlink>
      <w:r w:rsidRPr="00E7607B">
        <w:rPr>
          <w:rFonts w:ascii="Times New Roman" w:hAnsi="Times New Roman" w:cs="Times New Roman"/>
          <w:sz w:val="22"/>
          <w:szCs w:val="22"/>
        </w:rPr>
        <w:t xml:space="preserve">  от</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27 07.2006 г. N 152-ФЗ "О персональных данных"</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Согласен _______________________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(Подпись. Ф. И. О.)</w:t>
      </w:r>
    </w:p>
    <w:p w:rsidR="00E7607B" w:rsidRPr="00E7607B" w:rsidRDefault="00E7607B" w:rsidP="00E7607B">
      <w:pPr>
        <w:spacing w:after="0" w:line="240" w:lineRule="auto"/>
        <w:rPr>
          <w:rFonts w:ascii="Times New Roman" w:hAnsi="Times New Roman" w:cs="Times New Roman"/>
        </w:rPr>
      </w:pPr>
    </w:p>
    <w:p w:rsidR="00E7607B" w:rsidRPr="00E7607B" w:rsidRDefault="00E7607B" w:rsidP="00E7607B">
      <w:pPr>
        <w:pStyle w:val="af5"/>
        <w:rPr>
          <w:rFonts w:ascii="Times New Roman" w:hAnsi="Times New Roman" w:cs="Times New Roman"/>
          <w:sz w:val="22"/>
          <w:szCs w:val="22"/>
        </w:rPr>
      </w:pPr>
      <w:r w:rsidRPr="00E7607B">
        <w:rPr>
          <w:rStyle w:val="af6"/>
          <w:rFonts w:ascii="Times New Roman" w:eastAsiaTheme="majorEastAsia" w:hAnsi="Times New Roman" w:cs="Times New Roman"/>
          <w:bCs/>
          <w:sz w:val="22"/>
          <w:szCs w:val="22"/>
        </w:rPr>
        <w:t xml:space="preserve">     Перечень документов, необходимых  для  предоставления  муниципальной</w:t>
      </w:r>
    </w:p>
    <w:p w:rsidR="00E7607B" w:rsidRPr="00E7607B" w:rsidRDefault="00E7607B" w:rsidP="00E7607B">
      <w:pPr>
        <w:pStyle w:val="af5"/>
        <w:rPr>
          <w:rFonts w:ascii="Times New Roman" w:hAnsi="Times New Roman" w:cs="Times New Roman"/>
          <w:sz w:val="22"/>
          <w:szCs w:val="22"/>
        </w:rPr>
      </w:pPr>
      <w:r w:rsidRPr="00E7607B">
        <w:rPr>
          <w:rStyle w:val="af6"/>
          <w:rFonts w:ascii="Times New Roman" w:eastAsiaTheme="majorEastAsia" w:hAnsi="Times New Roman" w:cs="Times New Roman"/>
          <w:bCs/>
          <w:sz w:val="22"/>
          <w:szCs w:val="22"/>
        </w:rPr>
        <w:t>услуги:</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1) копии документов, удостоверяющих личность граждан;</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2)  копии  свидетельств  о  рождении  детей,  паспортов   для детей,</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достигших 14-летнего возраста;</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3) документы, подтверждающие регистрацию по месту жительства граждан</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и их детей;</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4)копия свидетельства о браке (в случае, если брак зарегистрирован);</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5) копия решения суда об усыновлении ребенка (при необходимости);</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6) справка об обучении в образовательной организации по очной форме,</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справка  об  обучении  в  образовательной   организации   детей-инвалидов</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независимо от формы обучения (для детей в возрасте от 18 до 23 лет).</w:t>
      </w:r>
    </w:p>
    <w:p w:rsidR="00E7607B" w:rsidRPr="00E7607B" w:rsidRDefault="00E7607B" w:rsidP="00E7607B">
      <w:pPr>
        <w:spacing w:after="0" w:line="240" w:lineRule="auto"/>
        <w:rPr>
          <w:rFonts w:ascii="Times New Roman" w:hAnsi="Times New Roman" w:cs="Times New Roman"/>
        </w:rPr>
      </w:pPr>
    </w:p>
    <w:p w:rsidR="00E7607B" w:rsidRPr="00E7607B" w:rsidRDefault="00E7607B" w:rsidP="00E7607B">
      <w:pPr>
        <w:spacing w:after="0" w:line="240" w:lineRule="auto"/>
        <w:jc w:val="right"/>
        <w:rPr>
          <w:rStyle w:val="af6"/>
          <w:rFonts w:ascii="Times New Roman" w:hAnsi="Times New Roman" w:cs="Times New Roman"/>
          <w:b w:val="0"/>
          <w:bCs/>
          <w:color w:val="auto"/>
        </w:rPr>
      </w:pPr>
      <w:bookmarkStart w:id="130" w:name="sub_1101"/>
      <w:r w:rsidRPr="00E7607B">
        <w:rPr>
          <w:rStyle w:val="af6"/>
          <w:rFonts w:ascii="Times New Roman" w:hAnsi="Times New Roman" w:cs="Times New Roman"/>
          <w:b w:val="0"/>
          <w:bCs/>
          <w:color w:val="auto"/>
        </w:rPr>
        <w:t>Приложение 1.1</w:t>
      </w:r>
      <w:r w:rsidRPr="00E7607B">
        <w:rPr>
          <w:rStyle w:val="af6"/>
          <w:rFonts w:ascii="Times New Roman" w:hAnsi="Times New Roman" w:cs="Times New Roman"/>
          <w:b w:val="0"/>
          <w:bCs/>
          <w:color w:val="auto"/>
        </w:rPr>
        <w:br/>
        <w:t xml:space="preserve">к </w:t>
      </w:r>
      <w:hyperlink w:anchor="sub_1000" w:history="1">
        <w:r w:rsidRPr="00E7607B">
          <w:rPr>
            <w:rStyle w:val="a5"/>
            <w:rFonts w:ascii="Times New Roman" w:hAnsi="Times New Roman"/>
            <w:b w:val="0"/>
            <w:color w:val="auto"/>
          </w:rPr>
          <w:t>Административному регламенту</w:t>
        </w:r>
      </w:hyperlink>
    </w:p>
    <w:bookmarkEnd w:id="130"/>
    <w:p w:rsidR="00E7607B" w:rsidRPr="00E7607B" w:rsidRDefault="00E7607B" w:rsidP="00E7607B">
      <w:pPr>
        <w:spacing w:after="0" w:line="240" w:lineRule="auto"/>
        <w:rPr>
          <w:rFonts w:ascii="Times New Roman" w:hAnsi="Times New Roman" w:cs="Times New Roman"/>
        </w:rPr>
      </w:pPr>
    </w:p>
    <w:p w:rsidR="00E7607B" w:rsidRPr="00E7607B" w:rsidRDefault="00E7607B" w:rsidP="00E7607B">
      <w:pPr>
        <w:pStyle w:val="af5"/>
        <w:jc w:val="right"/>
        <w:rPr>
          <w:rFonts w:ascii="Times New Roman" w:hAnsi="Times New Roman" w:cs="Times New Roman"/>
          <w:sz w:val="22"/>
          <w:szCs w:val="22"/>
        </w:rPr>
      </w:pPr>
      <w:r w:rsidRPr="00E7607B">
        <w:rPr>
          <w:rFonts w:ascii="Times New Roman" w:hAnsi="Times New Roman" w:cs="Times New Roman"/>
          <w:sz w:val="22"/>
          <w:szCs w:val="22"/>
        </w:rPr>
        <w:t xml:space="preserve">                                          Главе Большеигнатовского муниципального района Республики Мордовия</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_______________________________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_______________________________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_______________________________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_______________________________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(Ф. И. О. заявителя полностью,</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адрес проживания, паспортные</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данные, номер телефона)</w:t>
      </w:r>
    </w:p>
    <w:p w:rsidR="00E7607B" w:rsidRPr="00E7607B" w:rsidRDefault="00E7607B" w:rsidP="00E7607B">
      <w:pPr>
        <w:spacing w:after="0" w:line="240" w:lineRule="auto"/>
        <w:rPr>
          <w:rFonts w:ascii="Times New Roman" w:hAnsi="Times New Roman" w:cs="Times New Roman"/>
        </w:rPr>
      </w:pPr>
    </w:p>
    <w:p w:rsidR="00E7607B" w:rsidRPr="00E7607B" w:rsidRDefault="00E7607B" w:rsidP="00E7607B">
      <w:pPr>
        <w:pStyle w:val="af5"/>
        <w:jc w:val="center"/>
        <w:rPr>
          <w:rFonts w:ascii="Times New Roman" w:hAnsi="Times New Roman" w:cs="Times New Roman"/>
          <w:sz w:val="22"/>
          <w:szCs w:val="22"/>
        </w:rPr>
      </w:pPr>
      <w:r w:rsidRPr="00E7607B">
        <w:rPr>
          <w:rStyle w:val="af6"/>
          <w:rFonts w:ascii="Times New Roman" w:eastAsiaTheme="majorEastAsia" w:hAnsi="Times New Roman" w:cs="Times New Roman"/>
          <w:bCs/>
          <w:sz w:val="22"/>
          <w:szCs w:val="22"/>
        </w:rPr>
        <w:lastRenderedPageBreak/>
        <w:t>Уведомление</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Я, _________________________________________________________________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(Ф. И. О. полностью)</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 даю   согласие   на   предоставление  в  собственность  (бесплатно)</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земельного участка  для  индивидуального  жилищного  строительства,</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площадью ________________ кв. м., с кадастровым номером ________________,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расположенного __________________________________________________________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 отказываюсь  от  предоставления  земельного участка в собственность</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(бесплатно)   зольного   участка   для   индивидуального  жилищного</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строительства, площадью ___________________ кв. м., с кадастровым номером</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_______________________, расположенного _________________________________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_________________________________________________________________________</w:t>
      </w:r>
    </w:p>
    <w:p w:rsidR="00E7607B" w:rsidRPr="00E7607B" w:rsidRDefault="00E7607B" w:rsidP="00E7607B">
      <w:pPr>
        <w:spacing w:after="0" w:line="240" w:lineRule="auto"/>
        <w:rPr>
          <w:rFonts w:ascii="Times New Roman" w:hAnsi="Times New Roman" w:cs="Times New Roman"/>
        </w:rPr>
      </w:pPr>
    </w:p>
    <w:p w:rsidR="00E7607B" w:rsidRPr="00E7607B" w:rsidRDefault="00E7607B" w:rsidP="00E7607B">
      <w:pPr>
        <w:pStyle w:val="af5"/>
        <w:rPr>
          <w:rFonts w:ascii="Times New Roman" w:hAnsi="Times New Roman" w:cs="Times New Roman"/>
          <w:sz w:val="22"/>
          <w:szCs w:val="22"/>
        </w:rPr>
      </w:pPr>
      <w:r>
        <w:rPr>
          <w:rFonts w:ascii="Times New Roman" w:hAnsi="Times New Roman" w:cs="Times New Roman"/>
          <w:sz w:val="22"/>
          <w:szCs w:val="22"/>
        </w:rPr>
        <w:t>Нужное отметить</w:t>
      </w:r>
    </w:p>
    <w:p w:rsidR="00E7607B" w:rsidRPr="00E7607B" w:rsidRDefault="00E7607B" w:rsidP="00E7607B">
      <w:pPr>
        <w:spacing w:after="0" w:line="240" w:lineRule="auto"/>
        <w:rPr>
          <w:rFonts w:ascii="Times New Roman" w:hAnsi="Times New Roman" w:cs="Times New Roman"/>
        </w:rPr>
      </w:pP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Способ получения ответа:</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ка руки 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по почте _________</w:t>
      </w:r>
    </w:p>
    <w:p w:rsidR="00E7607B" w:rsidRPr="00E7607B" w:rsidRDefault="00E7607B" w:rsidP="00E7607B">
      <w:pPr>
        <w:spacing w:after="0" w:line="240" w:lineRule="auto"/>
        <w:rPr>
          <w:rFonts w:ascii="Times New Roman" w:hAnsi="Times New Roman" w:cs="Times New Roman"/>
        </w:rPr>
      </w:pP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На  обработку  и распространение своих персональных данных при сохранении</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их    конфиденциальности   в   соответствии   с   </w:t>
      </w:r>
      <w:hyperlink r:id="rId27" w:history="1">
        <w:r w:rsidRPr="00E7607B">
          <w:rPr>
            <w:rStyle w:val="a5"/>
            <w:rFonts w:ascii="Times New Roman" w:eastAsiaTheme="majorEastAsia" w:hAnsi="Times New Roman"/>
            <w:sz w:val="22"/>
            <w:szCs w:val="22"/>
          </w:rPr>
          <w:t>Федеральным     законом</w:t>
        </w:r>
      </w:hyperlink>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от 27.07.2006 г. N 152-ФЗ "О персональных данных"</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Согласен _______________________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(Подпись. Ф. И. </w:t>
      </w:r>
      <w:r>
        <w:rPr>
          <w:rFonts w:ascii="Times New Roman" w:hAnsi="Times New Roman" w:cs="Times New Roman"/>
          <w:sz w:val="22"/>
          <w:szCs w:val="22"/>
        </w:rPr>
        <w:t>О.)</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"__" __________________ 20__ г.                  ________________________</w:t>
      </w:r>
    </w:p>
    <w:p w:rsidR="00E7607B" w:rsidRPr="00E7607B" w:rsidRDefault="00E7607B" w:rsidP="00E7607B">
      <w:pPr>
        <w:pStyle w:val="af5"/>
        <w:rPr>
          <w:rFonts w:ascii="Times New Roman" w:hAnsi="Times New Roman" w:cs="Times New Roman"/>
          <w:sz w:val="22"/>
          <w:szCs w:val="22"/>
        </w:rPr>
      </w:pPr>
      <w:r w:rsidRPr="00E7607B">
        <w:rPr>
          <w:rFonts w:ascii="Times New Roman" w:hAnsi="Times New Roman" w:cs="Times New Roman"/>
          <w:sz w:val="22"/>
          <w:szCs w:val="22"/>
        </w:rPr>
        <w:t xml:space="preserve">           (дата)                 </w:t>
      </w:r>
      <w:r>
        <w:rPr>
          <w:rFonts w:ascii="Times New Roman" w:hAnsi="Times New Roman" w:cs="Times New Roman"/>
          <w:sz w:val="22"/>
          <w:szCs w:val="22"/>
        </w:rPr>
        <w:t xml:space="preserve">                      (подпись)</w:t>
      </w:r>
    </w:p>
    <w:p w:rsidR="00E7607B" w:rsidRPr="00E7607B" w:rsidRDefault="00E7607B" w:rsidP="00E7607B">
      <w:pPr>
        <w:spacing w:after="0" w:line="240" w:lineRule="auto"/>
        <w:jc w:val="right"/>
        <w:rPr>
          <w:rStyle w:val="af6"/>
          <w:rFonts w:ascii="Times New Roman" w:hAnsi="Times New Roman" w:cs="Times New Roman"/>
          <w:bCs/>
        </w:rPr>
      </w:pPr>
      <w:bookmarkStart w:id="131" w:name="sub_1200"/>
    </w:p>
    <w:p w:rsidR="00E7607B" w:rsidRPr="00E7607B" w:rsidRDefault="00E7607B" w:rsidP="00E7607B">
      <w:pPr>
        <w:spacing w:after="0" w:line="240" w:lineRule="auto"/>
        <w:jc w:val="right"/>
        <w:rPr>
          <w:rStyle w:val="af6"/>
          <w:rFonts w:ascii="Times New Roman" w:hAnsi="Times New Roman" w:cs="Times New Roman"/>
          <w:bCs/>
        </w:rPr>
      </w:pPr>
    </w:p>
    <w:p w:rsidR="00E7607B" w:rsidRPr="00E7607B" w:rsidRDefault="00E7607B" w:rsidP="00E7607B">
      <w:pPr>
        <w:spacing w:after="0" w:line="240" w:lineRule="auto"/>
        <w:jc w:val="right"/>
        <w:rPr>
          <w:rStyle w:val="af6"/>
          <w:rFonts w:ascii="Times New Roman" w:hAnsi="Times New Roman" w:cs="Times New Roman"/>
          <w:bCs/>
        </w:rPr>
      </w:pPr>
      <w:r w:rsidRPr="00E7607B">
        <w:rPr>
          <w:rStyle w:val="af6"/>
          <w:rFonts w:ascii="Times New Roman" w:hAnsi="Times New Roman" w:cs="Times New Roman"/>
          <w:bCs/>
        </w:rPr>
        <w:t>Приложение 2</w:t>
      </w:r>
      <w:r w:rsidRPr="00E7607B">
        <w:rPr>
          <w:rStyle w:val="af6"/>
          <w:rFonts w:ascii="Times New Roman" w:hAnsi="Times New Roman" w:cs="Times New Roman"/>
          <w:bCs/>
        </w:rPr>
        <w:br/>
        <w:t xml:space="preserve">к </w:t>
      </w:r>
      <w:hyperlink w:anchor="sub_1000" w:history="1">
        <w:r w:rsidRPr="00E7607B">
          <w:rPr>
            <w:rStyle w:val="a5"/>
            <w:rFonts w:ascii="Times New Roman" w:hAnsi="Times New Roman"/>
          </w:rPr>
          <w:t>Административному регламенту</w:t>
        </w:r>
      </w:hyperlink>
    </w:p>
    <w:bookmarkEnd w:id="131"/>
    <w:p w:rsidR="00E7607B" w:rsidRPr="00E7607B" w:rsidRDefault="00E7607B" w:rsidP="00E7607B">
      <w:pPr>
        <w:spacing w:after="0" w:line="240" w:lineRule="auto"/>
        <w:rPr>
          <w:rFonts w:ascii="Times New Roman" w:hAnsi="Times New Roman" w:cs="Times New Roman"/>
        </w:rPr>
      </w:pPr>
    </w:p>
    <w:p w:rsidR="00E7607B" w:rsidRPr="00E7607B" w:rsidRDefault="00E7607B" w:rsidP="00E7607B">
      <w:pPr>
        <w:pStyle w:val="1"/>
        <w:spacing w:before="0" w:after="0"/>
        <w:rPr>
          <w:rFonts w:ascii="Times New Roman" w:hAnsi="Times New Roman" w:cs="Times New Roman"/>
          <w:sz w:val="22"/>
          <w:szCs w:val="22"/>
        </w:rPr>
      </w:pPr>
      <w:r w:rsidRPr="00E7607B">
        <w:rPr>
          <w:rFonts w:ascii="Times New Roman" w:hAnsi="Times New Roman" w:cs="Times New Roman"/>
          <w:sz w:val="22"/>
          <w:szCs w:val="22"/>
        </w:rPr>
        <w:t>Сведения</w:t>
      </w:r>
      <w:r w:rsidRPr="00E7607B">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E7607B" w:rsidRPr="00E7607B" w:rsidRDefault="00E7607B" w:rsidP="00E7607B">
      <w:pPr>
        <w:spacing w:after="0" w:line="240" w:lineRule="auto"/>
        <w:rPr>
          <w:rFonts w:ascii="Times New Roman" w:hAnsi="Times New Roman" w:cs="Times New Roman"/>
        </w:rPr>
      </w:pPr>
    </w:p>
    <w:tbl>
      <w:tblPr>
        <w:tblW w:w="10501" w:type="dxa"/>
        <w:tblInd w:w="-6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57"/>
        <w:gridCol w:w="1880"/>
        <w:gridCol w:w="1747"/>
        <w:gridCol w:w="2207"/>
        <w:gridCol w:w="2010"/>
      </w:tblGrid>
      <w:tr w:rsidR="00E7607B" w:rsidRPr="00E7607B" w:rsidTr="00E7607B">
        <w:tblPrEx>
          <w:tblCellMar>
            <w:top w:w="0" w:type="dxa"/>
            <w:bottom w:w="0" w:type="dxa"/>
          </w:tblCellMar>
        </w:tblPrEx>
        <w:tc>
          <w:tcPr>
            <w:tcW w:w="2657" w:type="dxa"/>
            <w:tcBorders>
              <w:top w:val="single" w:sz="4" w:space="0" w:color="auto"/>
              <w:bottom w:val="single" w:sz="4" w:space="0" w:color="auto"/>
              <w:right w:val="single" w:sz="4" w:space="0" w:color="auto"/>
            </w:tcBorders>
          </w:tcPr>
          <w:p w:rsidR="00E7607B" w:rsidRPr="00E7607B" w:rsidRDefault="00E7607B" w:rsidP="00E7607B">
            <w:pPr>
              <w:pStyle w:val="a9"/>
              <w:jc w:val="center"/>
              <w:rPr>
                <w:rFonts w:ascii="Times New Roman" w:hAnsi="Times New Roman" w:cs="Times New Roman"/>
                <w:sz w:val="22"/>
                <w:szCs w:val="22"/>
              </w:rPr>
            </w:pPr>
            <w:r w:rsidRPr="00E7607B">
              <w:rPr>
                <w:rFonts w:ascii="Times New Roman" w:hAnsi="Times New Roman" w:cs="Times New Roman"/>
                <w:sz w:val="22"/>
                <w:szCs w:val="22"/>
              </w:rPr>
              <w:t>Наименование организаций, осуществляющих функции приема документов и выдачи результатов предоставления муниципальной услуги</w:t>
            </w:r>
          </w:p>
        </w:tc>
        <w:tc>
          <w:tcPr>
            <w:tcW w:w="1880" w:type="dxa"/>
            <w:tcBorders>
              <w:top w:val="single" w:sz="4" w:space="0" w:color="auto"/>
              <w:left w:val="single" w:sz="4" w:space="0" w:color="auto"/>
              <w:bottom w:val="single" w:sz="4" w:space="0" w:color="auto"/>
              <w:right w:val="single" w:sz="4" w:space="0" w:color="auto"/>
            </w:tcBorders>
          </w:tcPr>
          <w:p w:rsidR="00E7607B" w:rsidRPr="00E7607B" w:rsidRDefault="00E7607B" w:rsidP="00E7607B">
            <w:pPr>
              <w:pStyle w:val="a9"/>
              <w:jc w:val="center"/>
              <w:rPr>
                <w:rFonts w:ascii="Times New Roman" w:hAnsi="Times New Roman" w:cs="Times New Roman"/>
                <w:sz w:val="22"/>
                <w:szCs w:val="22"/>
              </w:rPr>
            </w:pPr>
            <w:r w:rsidRPr="00E7607B">
              <w:rPr>
                <w:rFonts w:ascii="Times New Roman" w:hAnsi="Times New Roman" w:cs="Times New Roman"/>
                <w:sz w:val="22"/>
                <w:szCs w:val="22"/>
              </w:rPr>
              <w:t>Адрес</w:t>
            </w:r>
          </w:p>
        </w:tc>
        <w:tc>
          <w:tcPr>
            <w:tcW w:w="1747" w:type="dxa"/>
            <w:tcBorders>
              <w:top w:val="single" w:sz="4" w:space="0" w:color="auto"/>
              <w:left w:val="single" w:sz="4" w:space="0" w:color="auto"/>
              <w:bottom w:val="single" w:sz="4" w:space="0" w:color="auto"/>
              <w:right w:val="single" w:sz="4" w:space="0" w:color="auto"/>
            </w:tcBorders>
          </w:tcPr>
          <w:p w:rsidR="00E7607B" w:rsidRPr="00E7607B" w:rsidRDefault="00E7607B" w:rsidP="00E7607B">
            <w:pPr>
              <w:pStyle w:val="a9"/>
              <w:jc w:val="center"/>
              <w:rPr>
                <w:rFonts w:ascii="Times New Roman" w:hAnsi="Times New Roman" w:cs="Times New Roman"/>
                <w:sz w:val="22"/>
                <w:szCs w:val="22"/>
              </w:rPr>
            </w:pPr>
            <w:r w:rsidRPr="00E7607B">
              <w:rPr>
                <w:rFonts w:ascii="Times New Roman" w:hAnsi="Times New Roman" w:cs="Times New Roman"/>
                <w:sz w:val="22"/>
                <w:szCs w:val="22"/>
              </w:rPr>
              <w:t>Контактные номера телефонов</w:t>
            </w:r>
          </w:p>
        </w:tc>
        <w:tc>
          <w:tcPr>
            <w:tcW w:w="2207" w:type="dxa"/>
            <w:tcBorders>
              <w:top w:val="single" w:sz="4" w:space="0" w:color="auto"/>
              <w:left w:val="single" w:sz="4" w:space="0" w:color="auto"/>
              <w:bottom w:val="single" w:sz="4" w:space="0" w:color="auto"/>
              <w:right w:val="single" w:sz="4" w:space="0" w:color="auto"/>
            </w:tcBorders>
          </w:tcPr>
          <w:p w:rsidR="00E7607B" w:rsidRPr="00E7607B" w:rsidRDefault="00E7607B" w:rsidP="00E7607B">
            <w:pPr>
              <w:pStyle w:val="a9"/>
              <w:jc w:val="center"/>
              <w:rPr>
                <w:rFonts w:ascii="Times New Roman" w:hAnsi="Times New Roman" w:cs="Times New Roman"/>
                <w:sz w:val="22"/>
                <w:szCs w:val="22"/>
              </w:rPr>
            </w:pPr>
            <w:r w:rsidRPr="00E7607B">
              <w:rPr>
                <w:rFonts w:ascii="Times New Roman" w:hAnsi="Times New Roman" w:cs="Times New Roman"/>
                <w:sz w:val="22"/>
                <w:szCs w:val="22"/>
              </w:rPr>
              <w:t>График работы</w:t>
            </w:r>
          </w:p>
        </w:tc>
        <w:tc>
          <w:tcPr>
            <w:tcW w:w="2010" w:type="dxa"/>
            <w:tcBorders>
              <w:top w:val="single" w:sz="4" w:space="0" w:color="auto"/>
              <w:left w:val="single" w:sz="4" w:space="0" w:color="auto"/>
              <w:bottom w:val="single" w:sz="4" w:space="0" w:color="auto"/>
            </w:tcBorders>
          </w:tcPr>
          <w:p w:rsidR="00E7607B" w:rsidRPr="00E7607B" w:rsidRDefault="00E7607B" w:rsidP="00E7607B">
            <w:pPr>
              <w:pStyle w:val="a9"/>
              <w:jc w:val="center"/>
              <w:rPr>
                <w:rFonts w:ascii="Times New Roman" w:hAnsi="Times New Roman" w:cs="Times New Roman"/>
                <w:sz w:val="22"/>
                <w:szCs w:val="22"/>
              </w:rPr>
            </w:pPr>
            <w:r w:rsidRPr="00E7607B">
              <w:rPr>
                <w:rFonts w:ascii="Times New Roman" w:hAnsi="Times New Roman" w:cs="Times New Roman"/>
                <w:sz w:val="22"/>
                <w:szCs w:val="22"/>
              </w:rPr>
              <w:t>Адрес Интернет-сайта (страницы), адрес электронной почты</w:t>
            </w:r>
          </w:p>
        </w:tc>
      </w:tr>
      <w:tr w:rsidR="00E7607B" w:rsidRPr="00E7607B" w:rsidTr="00E7607B">
        <w:tblPrEx>
          <w:tblCellMar>
            <w:top w:w="0" w:type="dxa"/>
            <w:bottom w:w="0" w:type="dxa"/>
          </w:tblCellMar>
        </w:tblPrEx>
        <w:tc>
          <w:tcPr>
            <w:tcW w:w="2657" w:type="dxa"/>
            <w:tcBorders>
              <w:top w:val="single" w:sz="4" w:space="0" w:color="auto"/>
              <w:bottom w:val="single" w:sz="4" w:space="0" w:color="auto"/>
              <w:right w:val="single" w:sz="4" w:space="0" w:color="auto"/>
            </w:tcBorders>
          </w:tcPr>
          <w:p w:rsidR="00E7607B" w:rsidRPr="00E7607B" w:rsidRDefault="00E7607B" w:rsidP="00E7607B">
            <w:pPr>
              <w:pStyle w:val="a9"/>
              <w:rPr>
                <w:rFonts w:ascii="Times New Roman" w:hAnsi="Times New Roman" w:cs="Times New Roman"/>
                <w:sz w:val="22"/>
                <w:szCs w:val="22"/>
              </w:rPr>
            </w:pPr>
            <w:r w:rsidRPr="00E7607B">
              <w:rPr>
                <w:rFonts w:ascii="Times New Roman" w:hAnsi="Times New Roman" w:cs="Times New Roman"/>
                <w:sz w:val="22"/>
                <w:szCs w:val="22"/>
              </w:rPr>
              <w:t>Администрация Большеигнатовского муниципального района Республики Мордовия</w:t>
            </w:r>
          </w:p>
        </w:tc>
        <w:tc>
          <w:tcPr>
            <w:tcW w:w="1880" w:type="dxa"/>
            <w:tcBorders>
              <w:top w:val="single" w:sz="4" w:space="0" w:color="auto"/>
              <w:left w:val="single" w:sz="4" w:space="0" w:color="auto"/>
              <w:bottom w:val="single" w:sz="4" w:space="0" w:color="auto"/>
              <w:right w:val="single" w:sz="4" w:space="0" w:color="auto"/>
            </w:tcBorders>
          </w:tcPr>
          <w:p w:rsidR="00E7607B" w:rsidRPr="00E7607B" w:rsidRDefault="00E7607B" w:rsidP="00E7607B">
            <w:pPr>
              <w:pStyle w:val="a9"/>
              <w:jc w:val="center"/>
              <w:rPr>
                <w:rFonts w:ascii="Times New Roman" w:hAnsi="Times New Roman" w:cs="Times New Roman"/>
                <w:sz w:val="22"/>
                <w:szCs w:val="22"/>
              </w:rPr>
            </w:pPr>
            <w:r w:rsidRPr="00E7607B">
              <w:rPr>
                <w:rFonts w:ascii="Times New Roman" w:hAnsi="Times New Roman" w:cs="Times New Roman"/>
                <w:sz w:val="22"/>
                <w:szCs w:val="22"/>
              </w:rPr>
              <w:t>431670,</w:t>
            </w:r>
          </w:p>
          <w:p w:rsidR="00E7607B" w:rsidRPr="00E7607B" w:rsidRDefault="00E7607B" w:rsidP="00E7607B">
            <w:pPr>
              <w:pStyle w:val="a9"/>
              <w:jc w:val="center"/>
              <w:rPr>
                <w:rFonts w:ascii="Times New Roman" w:hAnsi="Times New Roman" w:cs="Times New Roman"/>
                <w:sz w:val="22"/>
                <w:szCs w:val="22"/>
              </w:rPr>
            </w:pPr>
            <w:r w:rsidRPr="00E7607B">
              <w:rPr>
                <w:rFonts w:ascii="Times New Roman" w:hAnsi="Times New Roman" w:cs="Times New Roman"/>
                <w:color w:val="000000"/>
                <w:kern w:val="2"/>
                <w:sz w:val="22"/>
                <w:szCs w:val="22"/>
                <w:lang w:eastAsia="ar-SA"/>
              </w:rPr>
              <w:t>Республика Мордовия, Большеигнатовский район, с.Большое Игнатово, ул. Советская, д.40</w:t>
            </w:r>
          </w:p>
        </w:tc>
        <w:tc>
          <w:tcPr>
            <w:tcW w:w="1747" w:type="dxa"/>
            <w:tcBorders>
              <w:top w:val="single" w:sz="4" w:space="0" w:color="auto"/>
              <w:left w:val="single" w:sz="4" w:space="0" w:color="auto"/>
              <w:bottom w:val="single" w:sz="4" w:space="0" w:color="auto"/>
              <w:right w:val="single" w:sz="4" w:space="0" w:color="auto"/>
            </w:tcBorders>
          </w:tcPr>
          <w:p w:rsidR="00E7607B" w:rsidRPr="00E7607B" w:rsidRDefault="00E7607B" w:rsidP="00E7607B">
            <w:pPr>
              <w:pStyle w:val="a9"/>
              <w:jc w:val="center"/>
              <w:rPr>
                <w:rFonts w:ascii="Times New Roman" w:hAnsi="Times New Roman" w:cs="Times New Roman"/>
                <w:sz w:val="22"/>
                <w:szCs w:val="22"/>
              </w:rPr>
            </w:pPr>
            <w:r w:rsidRPr="00E7607B">
              <w:rPr>
                <w:rFonts w:ascii="Times New Roman" w:hAnsi="Times New Roman" w:cs="Times New Roman"/>
                <w:sz w:val="22"/>
                <w:szCs w:val="22"/>
              </w:rPr>
              <w:t>8(83442) 21422</w:t>
            </w:r>
          </w:p>
        </w:tc>
        <w:tc>
          <w:tcPr>
            <w:tcW w:w="2207" w:type="dxa"/>
            <w:tcBorders>
              <w:top w:val="single" w:sz="4" w:space="0" w:color="auto"/>
              <w:left w:val="single" w:sz="4" w:space="0" w:color="auto"/>
              <w:bottom w:val="single" w:sz="4" w:space="0" w:color="auto"/>
              <w:right w:val="single" w:sz="4" w:space="0" w:color="auto"/>
            </w:tcBorders>
          </w:tcPr>
          <w:p w:rsidR="00E7607B" w:rsidRPr="00E7607B" w:rsidRDefault="00E7607B" w:rsidP="00E7607B">
            <w:pPr>
              <w:pStyle w:val="a9"/>
              <w:jc w:val="center"/>
              <w:rPr>
                <w:rFonts w:ascii="Times New Roman" w:hAnsi="Times New Roman" w:cs="Times New Roman"/>
                <w:sz w:val="22"/>
                <w:szCs w:val="22"/>
              </w:rPr>
            </w:pPr>
            <w:r w:rsidRPr="00E7607B">
              <w:rPr>
                <w:rFonts w:ascii="Times New Roman" w:hAnsi="Times New Roman" w:cs="Times New Roman"/>
                <w:sz w:val="22"/>
                <w:szCs w:val="22"/>
              </w:rPr>
              <w:t>понедельник - четверг с 8.30 до 16.45 ч., пятница с 8.30 до 16.30 ч.,  перерыв на обед с 13.00 до 14.00 ч.;</w:t>
            </w:r>
          </w:p>
          <w:p w:rsidR="00E7607B" w:rsidRPr="00E7607B" w:rsidRDefault="00E7607B" w:rsidP="00E7607B">
            <w:pPr>
              <w:pStyle w:val="a9"/>
              <w:jc w:val="center"/>
              <w:rPr>
                <w:rFonts w:ascii="Times New Roman" w:hAnsi="Times New Roman" w:cs="Times New Roman"/>
                <w:sz w:val="22"/>
                <w:szCs w:val="22"/>
              </w:rPr>
            </w:pPr>
            <w:r w:rsidRPr="00E7607B">
              <w:rPr>
                <w:rFonts w:ascii="Times New Roman" w:hAnsi="Times New Roman" w:cs="Times New Roman"/>
                <w:sz w:val="22"/>
                <w:szCs w:val="22"/>
              </w:rPr>
              <w:t>выходные дни - суббота, воскресенье</w:t>
            </w:r>
          </w:p>
        </w:tc>
        <w:tc>
          <w:tcPr>
            <w:tcW w:w="2010" w:type="dxa"/>
            <w:tcBorders>
              <w:top w:val="single" w:sz="4" w:space="0" w:color="auto"/>
              <w:left w:val="single" w:sz="4" w:space="0" w:color="auto"/>
              <w:bottom w:val="single" w:sz="4" w:space="0" w:color="auto"/>
            </w:tcBorders>
          </w:tcPr>
          <w:p w:rsidR="00E7607B" w:rsidRPr="00E7607B" w:rsidRDefault="00E7607B" w:rsidP="00E7607B">
            <w:pPr>
              <w:pStyle w:val="a9"/>
              <w:jc w:val="center"/>
              <w:rPr>
                <w:rFonts w:ascii="Times New Roman" w:hAnsi="Times New Roman" w:cs="Times New Roman"/>
                <w:sz w:val="22"/>
                <w:szCs w:val="22"/>
              </w:rPr>
            </w:pPr>
            <w:hyperlink r:id="rId28" w:history="1">
              <w:r w:rsidRPr="00E7607B">
                <w:rPr>
                  <w:rFonts w:ascii="Times New Roman" w:hAnsi="Times New Roman" w:cs="Times New Roman"/>
                  <w:color w:val="0000FF"/>
                  <w:kern w:val="2"/>
                  <w:sz w:val="22"/>
                  <w:szCs w:val="22"/>
                  <w:u w:val="single"/>
                  <w:lang w:val="en-US" w:eastAsia="ar-SA"/>
                </w:rPr>
                <w:t>http</w:t>
              </w:r>
              <w:r w:rsidRPr="00E7607B">
                <w:rPr>
                  <w:rFonts w:ascii="Times New Roman" w:hAnsi="Times New Roman" w:cs="Times New Roman"/>
                  <w:color w:val="0000FF"/>
                  <w:kern w:val="2"/>
                  <w:sz w:val="22"/>
                  <w:szCs w:val="22"/>
                  <w:u w:val="single"/>
                  <w:lang w:eastAsia="ar-SA"/>
                </w:rPr>
                <w:t>://</w:t>
              </w:r>
              <w:r w:rsidRPr="00E7607B">
                <w:rPr>
                  <w:rFonts w:ascii="Times New Roman" w:hAnsi="Times New Roman" w:cs="Times New Roman"/>
                  <w:color w:val="0000FF"/>
                  <w:kern w:val="2"/>
                  <w:sz w:val="22"/>
                  <w:szCs w:val="22"/>
                  <w:u w:val="single"/>
                  <w:lang w:val="en-US" w:eastAsia="ar-SA"/>
                </w:rPr>
                <w:t>bignatovo</w:t>
              </w:r>
              <w:r w:rsidRPr="00E7607B">
                <w:rPr>
                  <w:rFonts w:ascii="Times New Roman" w:hAnsi="Times New Roman" w:cs="Times New Roman"/>
                  <w:color w:val="0000FF"/>
                  <w:kern w:val="2"/>
                  <w:sz w:val="22"/>
                  <w:szCs w:val="22"/>
                  <w:u w:val="single"/>
                  <w:lang w:eastAsia="ar-SA"/>
                </w:rPr>
                <w:t>.</w:t>
              </w:r>
              <w:r w:rsidRPr="00E7607B">
                <w:rPr>
                  <w:rFonts w:ascii="Times New Roman" w:hAnsi="Times New Roman" w:cs="Times New Roman"/>
                  <w:color w:val="0000FF"/>
                  <w:kern w:val="2"/>
                  <w:sz w:val="22"/>
                  <w:szCs w:val="22"/>
                  <w:u w:val="single"/>
                  <w:lang w:val="en-US" w:eastAsia="ar-SA"/>
                </w:rPr>
                <w:t>e</w:t>
              </w:r>
              <w:r w:rsidRPr="00E7607B">
                <w:rPr>
                  <w:rFonts w:ascii="Times New Roman" w:hAnsi="Times New Roman" w:cs="Times New Roman"/>
                  <w:color w:val="0000FF"/>
                  <w:kern w:val="2"/>
                  <w:sz w:val="22"/>
                  <w:szCs w:val="22"/>
                  <w:u w:val="single"/>
                  <w:lang w:eastAsia="ar-SA"/>
                </w:rPr>
                <w:t>-</w:t>
              </w:r>
              <w:r w:rsidRPr="00E7607B">
                <w:rPr>
                  <w:rFonts w:ascii="Times New Roman" w:hAnsi="Times New Roman" w:cs="Times New Roman"/>
                  <w:color w:val="0000FF"/>
                  <w:kern w:val="2"/>
                  <w:sz w:val="22"/>
                  <w:szCs w:val="22"/>
                  <w:u w:val="single"/>
                  <w:lang w:val="en-US" w:eastAsia="ar-SA"/>
                </w:rPr>
                <w:t>mordovia</w:t>
              </w:r>
              <w:r w:rsidRPr="00E7607B">
                <w:rPr>
                  <w:rFonts w:ascii="Times New Roman" w:hAnsi="Times New Roman" w:cs="Times New Roman"/>
                  <w:color w:val="0000FF"/>
                  <w:kern w:val="2"/>
                  <w:sz w:val="22"/>
                  <w:szCs w:val="22"/>
                  <w:u w:val="single"/>
                  <w:lang w:eastAsia="ar-SA"/>
                </w:rPr>
                <w:t>.</w:t>
              </w:r>
              <w:r w:rsidRPr="00E7607B">
                <w:rPr>
                  <w:rFonts w:ascii="Times New Roman" w:hAnsi="Times New Roman" w:cs="Times New Roman"/>
                  <w:color w:val="0000FF"/>
                  <w:kern w:val="2"/>
                  <w:sz w:val="22"/>
                  <w:szCs w:val="22"/>
                  <w:u w:val="single"/>
                  <w:lang w:val="en-US" w:eastAsia="ar-SA"/>
                </w:rPr>
                <w:t>ru</w:t>
              </w:r>
            </w:hyperlink>
          </w:p>
        </w:tc>
      </w:tr>
      <w:tr w:rsidR="00E7607B" w:rsidRPr="00E7607B" w:rsidTr="00E7607B">
        <w:tblPrEx>
          <w:tblCellMar>
            <w:top w:w="0" w:type="dxa"/>
            <w:bottom w:w="0" w:type="dxa"/>
          </w:tblCellMar>
        </w:tblPrEx>
        <w:tc>
          <w:tcPr>
            <w:tcW w:w="2657" w:type="dxa"/>
            <w:tcBorders>
              <w:top w:val="single" w:sz="4" w:space="0" w:color="auto"/>
              <w:bottom w:val="single" w:sz="4" w:space="0" w:color="auto"/>
              <w:right w:val="single" w:sz="4" w:space="0" w:color="auto"/>
            </w:tcBorders>
          </w:tcPr>
          <w:p w:rsidR="00E7607B" w:rsidRPr="00E7607B" w:rsidRDefault="00E7607B" w:rsidP="00E7607B">
            <w:pPr>
              <w:pStyle w:val="a9"/>
              <w:rPr>
                <w:rFonts w:ascii="Times New Roman" w:hAnsi="Times New Roman" w:cs="Times New Roman"/>
                <w:sz w:val="22"/>
                <w:szCs w:val="22"/>
              </w:rPr>
            </w:pPr>
            <w:r w:rsidRPr="00E7607B">
              <w:rPr>
                <w:rFonts w:ascii="Times New Roman" w:hAnsi="Times New Roman" w:cs="Times New Roman"/>
                <w:sz w:val="22"/>
                <w:szCs w:val="22"/>
              </w:rPr>
              <w:t xml:space="preserve">Государственное автономное учреждение Республики Мордовия "Многофункциональный </w:t>
            </w:r>
            <w:r w:rsidRPr="00E7607B">
              <w:rPr>
                <w:rFonts w:ascii="Times New Roman" w:hAnsi="Times New Roman" w:cs="Times New Roman"/>
                <w:sz w:val="22"/>
                <w:szCs w:val="22"/>
              </w:rPr>
              <w:lastRenderedPageBreak/>
              <w:t>центр предоставления государственных и муниципальных услуг" филиал по Большеигнатовскому муниципальному району</w:t>
            </w:r>
          </w:p>
        </w:tc>
        <w:tc>
          <w:tcPr>
            <w:tcW w:w="1880" w:type="dxa"/>
            <w:tcBorders>
              <w:top w:val="single" w:sz="4" w:space="0" w:color="auto"/>
              <w:left w:val="single" w:sz="4" w:space="0" w:color="auto"/>
              <w:bottom w:val="single" w:sz="4" w:space="0" w:color="auto"/>
              <w:right w:val="single" w:sz="4" w:space="0" w:color="auto"/>
            </w:tcBorders>
          </w:tcPr>
          <w:p w:rsidR="00E7607B" w:rsidRPr="00E7607B" w:rsidRDefault="00E7607B" w:rsidP="00E7607B">
            <w:pPr>
              <w:pStyle w:val="a9"/>
              <w:jc w:val="center"/>
              <w:rPr>
                <w:rFonts w:ascii="Times New Roman" w:hAnsi="Times New Roman" w:cs="Times New Roman"/>
                <w:sz w:val="22"/>
                <w:szCs w:val="22"/>
              </w:rPr>
            </w:pPr>
            <w:r w:rsidRPr="00E7607B">
              <w:rPr>
                <w:rFonts w:ascii="Times New Roman" w:hAnsi="Times New Roman" w:cs="Times New Roman"/>
                <w:sz w:val="22"/>
                <w:szCs w:val="22"/>
              </w:rPr>
              <w:lastRenderedPageBreak/>
              <w:t>431670,</w:t>
            </w:r>
          </w:p>
          <w:p w:rsidR="00E7607B" w:rsidRPr="00E7607B" w:rsidRDefault="00E7607B" w:rsidP="00E7607B">
            <w:pPr>
              <w:pStyle w:val="a9"/>
              <w:jc w:val="center"/>
              <w:rPr>
                <w:rFonts w:ascii="Times New Roman" w:hAnsi="Times New Roman" w:cs="Times New Roman"/>
                <w:sz w:val="22"/>
                <w:szCs w:val="22"/>
              </w:rPr>
            </w:pPr>
            <w:r w:rsidRPr="00E7607B">
              <w:rPr>
                <w:rFonts w:ascii="Times New Roman" w:hAnsi="Times New Roman" w:cs="Times New Roman"/>
                <w:color w:val="000000"/>
                <w:kern w:val="2"/>
                <w:sz w:val="22"/>
                <w:szCs w:val="22"/>
                <w:lang w:eastAsia="ar-SA"/>
              </w:rPr>
              <w:t>Республика Мордовия, Большеигнатовск</w:t>
            </w:r>
            <w:r w:rsidRPr="00E7607B">
              <w:rPr>
                <w:rFonts w:ascii="Times New Roman" w:hAnsi="Times New Roman" w:cs="Times New Roman"/>
                <w:color w:val="000000"/>
                <w:kern w:val="2"/>
                <w:sz w:val="22"/>
                <w:szCs w:val="22"/>
                <w:lang w:eastAsia="ar-SA"/>
              </w:rPr>
              <w:lastRenderedPageBreak/>
              <w:t>ий район, с.Большое Игнатово, ул. Советская, д.32</w:t>
            </w:r>
          </w:p>
        </w:tc>
        <w:tc>
          <w:tcPr>
            <w:tcW w:w="1747" w:type="dxa"/>
            <w:tcBorders>
              <w:top w:val="single" w:sz="4" w:space="0" w:color="auto"/>
              <w:left w:val="single" w:sz="4" w:space="0" w:color="auto"/>
              <w:bottom w:val="single" w:sz="4" w:space="0" w:color="auto"/>
              <w:right w:val="single" w:sz="4" w:space="0" w:color="auto"/>
            </w:tcBorders>
          </w:tcPr>
          <w:p w:rsidR="00E7607B" w:rsidRPr="00E7607B" w:rsidRDefault="00E7607B" w:rsidP="00E7607B">
            <w:pPr>
              <w:pStyle w:val="a9"/>
              <w:jc w:val="center"/>
              <w:rPr>
                <w:rFonts w:ascii="Times New Roman" w:hAnsi="Times New Roman" w:cs="Times New Roman"/>
                <w:sz w:val="22"/>
                <w:szCs w:val="22"/>
              </w:rPr>
            </w:pPr>
            <w:r w:rsidRPr="00E7607B">
              <w:rPr>
                <w:rFonts w:ascii="Times New Roman" w:hAnsi="Times New Roman" w:cs="Times New Roman"/>
                <w:sz w:val="22"/>
                <w:szCs w:val="22"/>
              </w:rPr>
              <w:lastRenderedPageBreak/>
              <w:t xml:space="preserve">8(83442) 21039 </w:t>
            </w:r>
          </w:p>
        </w:tc>
        <w:tc>
          <w:tcPr>
            <w:tcW w:w="2207" w:type="dxa"/>
            <w:tcBorders>
              <w:top w:val="single" w:sz="4" w:space="0" w:color="auto"/>
              <w:left w:val="single" w:sz="4" w:space="0" w:color="auto"/>
              <w:bottom w:val="single" w:sz="4" w:space="0" w:color="auto"/>
              <w:right w:val="single" w:sz="4" w:space="0" w:color="auto"/>
            </w:tcBorders>
          </w:tcPr>
          <w:p w:rsidR="00E7607B" w:rsidRPr="00E7607B" w:rsidRDefault="00E7607B" w:rsidP="00E7607B">
            <w:pPr>
              <w:pStyle w:val="a9"/>
              <w:jc w:val="center"/>
              <w:rPr>
                <w:rFonts w:ascii="Times New Roman" w:hAnsi="Times New Roman" w:cs="Times New Roman"/>
                <w:sz w:val="22"/>
                <w:szCs w:val="22"/>
              </w:rPr>
            </w:pPr>
            <w:r w:rsidRPr="00E7607B">
              <w:rPr>
                <w:rFonts w:ascii="Times New Roman" w:hAnsi="Times New Roman" w:cs="Times New Roman"/>
                <w:sz w:val="22"/>
                <w:szCs w:val="22"/>
              </w:rPr>
              <w:t>понедельник - пятница с 08.30 до 17.30</w:t>
            </w:r>
          </w:p>
          <w:p w:rsidR="00E7607B" w:rsidRPr="00E7607B" w:rsidRDefault="00E7607B" w:rsidP="00E7607B">
            <w:pPr>
              <w:pStyle w:val="a9"/>
              <w:jc w:val="center"/>
              <w:rPr>
                <w:rFonts w:ascii="Times New Roman" w:hAnsi="Times New Roman" w:cs="Times New Roman"/>
                <w:sz w:val="22"/>
                <w:szCs w:val="22"/>
              </w:rPr>
            </w:pPr>
            <w:r w:rsidRPr="00E7607B">
              <w:rPr>
                <w:rFonts w:ascii="Times New Roman" w:hAnsi="Times New Roman" w:cs="Times New Roman"/>
                <w:sz w:val="22"/>
                <w:szCs w:val="22"/>
              </w:rPr>
              <w:t xml:space="preserve"> (без перерыва)</w:t>
            </w:r>
          </w:p>
          <w:p w:rsidR="00E7607B" w:rsidRPr="00E7607B" w:rsidRDefault="00E7607B" w:rsidP="00E7607B">
            <w:pPr>
              <w:pStyle w:val="a9"/>
              <w:jc w:val="center"/>
              <w:rPr>
                <w:rFonts w:ascii="Times New Roman" w:hAnsi="Times New Roman" w:cs="Times New Roman"/>
                <w:sz w:val="22"/>
                <w:szCs w:val="22"/>
              </w:rPr>
            </w:pPr>
            <w:r w:rsidRPr="00E7607B">
              <w:rPr>
                <w:rFonts w:ascii="Times New Roman" w:hAnsi="Times New Roman" w:cs="Times New Roman"/>
                <w:sz w:val="22"/>
                <w:szCs w:val="22"/>
              </w:rPr>
              <w:lastRenderedPageBreak/>
              <w:t>выходные дни - суббота, воскресенье</w:t>
            </w:r>
          </w:p>
        </w:tc>
        <w:tc>
          <w:tcPr>
            <w:tcW w:w="2010" w:type="dxa"/>
            <w:tcBorders>
              <w:top w:val="single" w:sz="4" w:space="0" w:color="auto"/>
              <w:left w:val="single" w:sz="4" w:space="0" w:color="auto"/>
              <w:bottom w:val="single" w:sz="4" w:space="0" w:color="auto"/>
            </w:tcBorders>
          </w:tcPr>
          <w:p w:rsidR="00E7607B" w:rsidRPr="00E7607B" w:rsidRDefault="00E7607B" w:rsidP="00E7607B">
            <w:pPr>
              <w:pStyle w:val="a9"/>
              <w:jc w:val="center"/>
              <w:rPr>
                <w:rFonts w:ascii="Times New Roman" w:hAnsi="Times New Roman" w:cs="Times New Roman"/>
                <w:sz w:val="22"/>
                <w:szCs w:val="22"/>
              </w:rPr>
            </w:pPr>
            <w:hyperlink r:id="rId29" w:history="1">
              <w:r w:rsidRPr="00E7607B">
                <w:rPr>
                  <w:rStyle w:val="af1"/>
                  <w:rFonts w:ascii="Times New Roman" w:hAnsi="Times New Roman" w:cs="Times New Roman"/>
                  <w:sz w:val="22"/>
                  <w:szCs w:val="22"/>
                  <w:lang w:val="en-US"/>
                </w:rPr>
                <w:t>bignmfc</w:t>
              </w:r>
              <w:r w:rsidRPr="00E7607B">
                <w:rPr>
                  <w:rStyle w:val="af1"/>
                  <w:rFonts w:ascii="Times New Roman" w:hAnsi="Times New Roman" w:cs="Times New Roman"/>
                  <w:sz w:val="22"/>
                  <w:szCs w:val="22"/>
                </w:rPr>
                <w:t>@</w:t>
              </w:r>
              <w:r w:rsidRPr="00E7607B">
                <w:rPr>
                  <w:rStyle w:val="af1"/>
                  <w:rFonts w:ascii="Times New Roman" w:hAnsi="Times New Roman" w:cs="Times New Roman"/>
                  <w:sz w:val="22"/>
                  <w:szCs w:val="22"/>
                  <w:lang w:val="en-US"/>
                </w:rPr>
                <w:t>bignatovo</w:t>
              </w:r>
              <w:r w:rsidRPr="00E7607B">
                <w:rPr>
                  <w:rStyle w:val="af1"/>
                  <w:rFonts w:ascii="Times New Roman" w:hAnsi="Times New Roman" w:cs="Times New Roman"/>
                  <w:sz w:val="22"/>
                  <w:szCs w:val="22"/>
                </w:rPr>
                <w:t>.</w:t>
              </w:r>
              <w:r w:rsidRPr="00E7607B">
                <w:rPr>
                  <w:rStyle w:val="af1"/>
                  <w:rFonts w:ascii="Times New Roman" w:hAnsi="Times New Roman" w:cs="Times New Roman"/>
                  <w:sz w:val="22"/>
                  <w:szCs w:val="22"/>
                  <w:lang w:val="en-US"/>
                </w:rPr>
                <w:t>e</w:t>
              </w:r>
              <w:r w:rsidRPr="00E7607B">
                <w:rPr>
                  <w:rStyle w:val="af1"/>
                  <w:rFonts w:ascii="Times New Roman" w:hAnsi="Times New Roman" w:cs="Times New Roman"/>
                  <w:sz w:val="22"/>
                  <w:szCs w:val="22"/>
                </w:rPr>
                <w:t>-</w:t>
              </w:r>
              <w:r w:rsidRPr="00E7607B">
                <w:rPr>
                  <w:rStyle w:val="af1"/>
                  <w:rFonts w:ascii="Times New Roman" w:hAnsi="Times New Roman" w:cs="Times New Roman"/>
                  <w:sz w:val="22"/>
                  <w:szCs w:val="22"/>
                  <w:lang w:val="en-US"/>
                </w:rPr>
                <w:t>mordovia</w:t>
              </w:r>
              <w:r w:rsidRPr="00E7607B">
                <w:rPr>
                  <w:rStyle w:val="af1"/>
                  <w:rFonts w:ascii="Times New Roman" w:hAnsi="Times New Roman" w:cs="Times New Roman"/>
                  <w:sz w:val="22"/>
                  <w:szCs w:val="22"/>
                </w:rPr>
                <w:t>.</w:t>
              </w:r>
              <w:r w:rsidRPr="00E7607B">
                <w:rPr>
                  <w:rStyle w:val="af1"/>
                  <w:rFonts w:ascii="Times New Roman" w:hAnsi="Times New Roman" w:cs="Times New Roman"/>
                  <w:sz w:val="22"/>
                  <w:szCs w:val="22"/>
                  <w:lang w:val="en-US"/>
                </w:rPr>
                <w:t>ru</w:t>
              </w:r>
            </w:hyperlink>
            <w:r w:rsidRPr="00E7607B">
              <w:rPr>
                <w:rFonts w:ascii="Times New Roman" w:hAnsi="Times New Roman" w:cs="Times New Roman"/>
                <w:sz w:val="22"/>
                <w:szCs w:val="22"/>
              </w:rPr>
              <w:t xml:space="preserve">; </w:t>
            </w:r>
            <w:r w:rsidRPr="00E7607B">
              <w:rPr>
                <w:rFonts w:ascii="Times New Roman" w:hAnsi="Times New Roman" w:cs="Times New Roman"/>
                <w:sz w:val="22"/>
                <w:szCs w:val="22"/>
                <w:lang w:val="en-US"/>
              </w:rPr>
              <w:t>ignmfc</w:t>
            </w:r>
            <w:r w:rsidRPr="00E7607B">
              <w:rPr>
                <w:rFonts w:ascii="Times New Roman" w:hAnsi="Times New Roman" w:cs="Times New Roman"/>
                <w:sz w:val="22"/>
                <w:szCs w:val="22"/>
              </w:rPr>
              <w:t>@</w:t>
            </w:r>
            <w:r w:rsidRPr="00E7607B">
              <w:rPr>
                <w:rFonts w:ascii="Times New Roman" w:hAnsi="Times New Roman" w:cs="Times New Roman"/>
                <w:sz w:val="22"/>
                <w:szCs w:val="22"/>
                <w:lang w:val="en-US"/>
              </w:rPr>
              <w:t>mail</w:t>
            </w:r>
            <w:r w:rsidRPr="00E7607B">
              <w:rPr>
                <w:rFonts w:ascii="Times New Roman" w:hAnsi="Times New Roman" w:cs="Times New Roman"/>
                <w:sz w:val="22"/>
                <w:szCs w:val="22"/>
              </w:rPr>
              <w:t>.</w:t>
            </w:r>
            <w:r w:rsidRPr="00E7607B">
              <w:rPr>
                <w:rFonts w:ascii="Times New Roman" w:hAnsi="Times New Roman" w:cs="Times New Roman"/>
                <w:sz w:val="22"/>
                <w:szCs w:val="22"/>
                <w:lang w:val="en-US"/>
              </w:rPr>
              <w:t>ru</w:t>
            </w:r>
          </w:p>
        </w:tc>
      </w:tr>
    </w:tbl>
    <w:p w:rsidR="00446408" w:rsidRPr="00E12B9E" w:rsidRDefault="00446408" w:rsidP="00E12B9E">
      <w:pPr>
        <w:spacing w:after="0"/>
        <w:rPr>
          <w:rFonts w:ascii="Times New Roman" w:hAnsi="Times New Roman" w:cs="Times New Roman"/>
        </w:rPr>
      </w:pPr>
    </w:p>
    <w:p w:rsidR="00E12B9E" w:rsidRPr="00E12B9E" w:rsidRDefault="00E12B9E" w:rsidP="00E12B9E">
      <w:pPr>
        <w:tabs>
          <w:tab w:val="left" w:pos="5670"/>
          <w:tab w:val="left" w:pos="6663"/>
          <w:tab w:val="left" w:pos="7513"/>
          <w:tab w:val="left" w:pos="7938"/>
        </w:tabs>
        <w:spacing w:after="0"/>
        <w:jc w:val="center"/>
        <w:rPr>
          <w:rFonts w:ascii="Times New Roman" w:hAnsi="Times New Roman" w:cs="Times New Roman"/>
          <w:b/>
          <w:spacing w:val="8"/>
        </w:rPr>
      </w:pPr>
      <w:r w:rsidRPr="00E12B9E">
        <w:rPr>
          <w:rFonts w:ascii="Times New Roman" w:hAnsi="Times New Roman" w:cs="Times New Roman"/>
          <w:b/>
          <w:noProof/>
          <w:spacing w:val="8"/>
        </w:rPr>
        <w:drawing>
          <wp:inline distT="0" distB="0" distL="0" distR="0" wp14:anchorId="4495F8E0" wp14:editId="487972BB">
            <wp:extent cx="571500" cy="600075"/>
            <wp:effectExtent l="0" t="0" r="0" b="0"/>
            <wp:docPr id="1" name="Рисунок 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E12B9E" w:rsidRPr="00E12B9E" w:rsidRDefault="00E12B9E" w:rsidP="00E12B9E">
      <w:pPr>
        <w:tabs>
          <w:tab w:val="left" w:pos="5670"/>
          <w:tab w:val="left" w:pos="6663"/>
          <w:tab w:val="left" w:pos="7513"/>
          <w:tab w:val="left" w:pos="7938"/>
        </w:tabs>
        <w:spacing w:after="0"/>
        <w:jc w:val="center"/>
        <w:rPr>
          <w:rFonts w:ascii="Times New Roman" w:hAnsi="Times New Roman" w:cs="Times New Roman"/>
          <w:b/>
          <w:spacing w:val="8"/>
        </w:rPr>
      </w:pPr>
      <w:r w:rsidRPr="00E12B9E">
        <w:rPr>
          <w:rFonts w:ascii="Times New Roman" w:hAnsi="Times New Roman" w:cs="Times New Roman"/>
          <w:b/>
          <w:spacing w:val="8"/>
        </w:rPr>
        <w:t>Администрация Большеигнатовского муниципального  района Республики  Мордовия</w:t>
      </w:r>
    </w:p>
    <w:p w:rsidR="00E12B9E" w:rsidRPr="00E12B9E" w:rsidRDefault="00E12B9E" w:rsidP="00E12B9E">
      <w:pPr>
        <w:tabs>
          <w:tab w:val="left" w:pos="5670"/>
          <w:tab w:val="left" w:pos="6663"/>
          <w:tab w:val="left" w:pos="7513"/>
          <w:tab w:val="left" w:pos="7938"/>
        </w:tabs>
        <w:spacing w:after="0"/>
        <w:jc w:val="center"/>
        <w:rPr>
          <w:rFonts w:ascii="Times New Roman" w:hAnsi="Times New Roman" w:cs="Times New Roman"/>
          <w:spacing w:val="8"/>
        </w:rPr>
      </w:pPr>
      <w:r w:rsidRPr="00E12B9E">
        <w:rPr>
          <w:rFonts w:ascii="Times New Roman" w:hAnsi="Times New Roman" w:cs="Times New Roman"/>
          <w:spacing w:val="8"/>
        </w:rPr>
        <w:t xml:space="preserve"> </w:t>
      </w:r>
    </w:p>
    <w:p w:rsidR="00E12B9E" w:rsidRPr="00E12B9E" w:rsidRDefault="00E12B9E" w:rsidP="00E12B9E">
      <w:pPr>
        <w:tabs>
          <w:tab w:val="left" w:pos="5670"/>
          <w:tab w:val="left" w:pos="6663"/>
          <w:tab w:val="left" w:pos="7513"/>
          <w:tab w:val="left" w:pos="7938"/>
        </w:tabs>
        <w:spacing w:after="0"/>
        <w:jc w:val="center"/>
        <w:rPr>
          <w:rFonts w:ascii="Times New Roman" w:hAnsi="Times New Roman" w:cs="Times New Roman"/>
          <w:b/>
          <w:spacing w:val="8"/>
        </w:rPr>
      </w:pPr>
      <w:r w:rsidRPr="00E12B9E">
        <w:rPr>
          <w:rFonts w:ascii="Times New Roman" w:hAnsi="Times New Roman" w:cs="Times New Roman"/>
          <w:b/>
          <w:spacing w:val="8"/>
        </w:rPr>
        <w:t>ПОСТАНОВЛЕНИЕ</w:t>
      </w:r>
    </w:p>
    <w:p w:rsidR="00E12B9E" w:rsidRPr="00E12B9E" w:rsidRDefault="00E12B9E" w:rsidP="00E12B9E">
      <w:pPr>
        <w:tabs>
          <w:tab w:val="left" w:pos="-2552"/>
          <w:tab w:val="right" w:pos="10632"/>
        </w:tabs>
        <w:spacing w:after="0"/>
        <w:ind w:left="-100"/>
        <w:jc w:val="center"/>
        <w:rPr>
          <w:rFonts w:ascii="Times New Roman" w:hAnsi="Times New Roman" w:cs="Times New Roman"/>
          <w:spacing w:val="8"/>
        </w:rPr>
      </w:pPr>
    </w:p>
    <w:p w:rsidR="00E12B9E" w:rsidRPr="00E12B9E" w:rsidRDefault="00E12B9E" w:rsidP="00E12B9E">
      <w:pPr>
        <w:tabs>
          <w:tab w:val="left" w:pos="-2552"/>
          <w:tab w:val="right" w:pos="10632"/>
        </w:tabs>
        <w:spacing w:after="0"/>
        <w:ind w:left="-100"/>
        <w:jc w:val="both"/>
        <w:rPr>
          <w:rFonts w:ascii="Times New Roman" w:hAnsi="Times New Roman" w:cs="Times New Roman"/>
          <w:spacing w:val="8"/>
        </w:rPr>
      </w:pPr>
      <w:r w:rsidRPr="00E12B9E">
        <w:rPr>
          <w:rFonts w:ascii="Times New Roman" w:hAnsi="Times New Roman" w:cs="Times New Roman"/>
          <w:spacing w:val="8"/>
        </w:rPr>
        <w:t xml:space="preserve">  30 сентября 2021 г.                                                      </w:t>
      </w:r>
      <w:r>
        <w:rPr>
          <w:rFonts w:ascii="Times New Roman" w:hAnsi="Times New Roman" w:cs="Times New Roman"/>
          <w:spacing w:val="8"/>
        </w:rPr>
        <w:t xml:space="preserve">                                     </w:t>
      </w:r>
      <w:r w:rsidRPr="00E12B9E">
        <w:rPr>
          <w:rFonts w:ascii="Times New Roman" w:hAnsi="Times New Roman" w:cs="Times New Roman"/>
          <w:spacing w:val="8"/>
        </w:rPr>
        <w:t xml:space="preserve"> </w:t>
      </w:r>
      <w:r w:rsidRPr="00E12B9E">
        <w:rPr>
          <w:rFonts w:ascii="Times New Roman" w:hAnsi="Times New Roman" w:cs="Times New Roman"/>
          <w:spacing w:val="8"/>
        </w:rPr>
        <w:sym w:font="Times New Roman" w:char="2116"/>
      </w:r>
      <w:r w:rsidRPr="00E12B9E">
        <w:rPr>
          <w:rFonts w:ascii="Times New Roman" w:hAnsi="Times New Roman" w:cs="Times New Roman"/>
          <w:spacing w:val="8"/>
        </w:rPr>
        <w:t xml:space="preserve"> 400</w:t>
      </w:r>
    </w:p>
    <w:p w:rsidR="00E12B9E" w:rsidRPr="00E12B9E" w:rsidRDefault="00E12B9E" w:rsidP="00E12B9E">
      <w:pPr>
        <w:spacing w:after="0"/>
        <w:ind w:firstLine="567"/>
        <w:jc w:val="center"/>
        <w:rPr>
          <w:rFonts w:ascii="Times New Roman" w:hAnsi="Times New Roman" w:cs="Times New Roman"/>
        </w:rPr>
      </w:pPr>
      <w:r w:rsidRPr="00E12B9E">
        <w:rPr>
          <w:rFonts w:ascii="Times New Roman" w:hAnsi="Times New Roman" w:cs="Times New Roman"/>
        </w:rPr>
        <w:t>с. Большое Игнатово</w:t>
      </w:r>
    </w:p>
    <w:p w:rsidR="00E12B9E" w:rsidRPr="00E12B9E" w:rsidRDefault="00E12B9E" w:rsidP="00E12B9E">
      <w:pPr>
        <w:spacing w:after="0"/>
        <w:rPr>
          <w:rFonts w:ascii="Times New Roman" w:hAnsi="Times New Roman" w:cs="Times New Roman"/>
        </w:rPr>
      </w:pPr>
    </w:p>
    <w:p w:rsidR="00E12B9E" w:rsidRPr="00E12B9E" w:rsidRDefault="00E12B9E" w:rsidP="00E12B9E">
      <w:pPr>
        <w:spacing w:after="0" w:line="240" w:lineRule="auto"/>
        <w:rPr>
          <w:rFonts w:ascii="Times New Roman" w:hAnsi="Times New Roman" w:cs="Times New Roman"/>
        </w:rPr>
      </w:pPr>
      <w:r w:rsidRPr="00E12B9E">
        <w:rPr>
          <w:rFonts w:ascii="Times New Roman" w:hAnsi="Times New Roman" w:cs="Times New Roman"/>
        </w:rPr>
        <w:t>Об отмене постановления Администрации Большеигнатовского муниципального района  Республики Мордовия от 14.09.2021г. №383 «Об</w:t>
      </w:r>
    </w:p>
    <w:p w:rsidR="00E12B9E" w:rsidRPr="00E12B9E" w:rsidRDefault="00E12B9E" w:rsidP="00E12B9E">
      <w:pPr>
        <w:spacing w:after="0" w:line="240" w:lineRule="auto"/>
        <w:rPr>
          <w:rFonts w:ascii="Times New Roman" w:hAnsi="Times New Roman" w:cs="Times New Roman"/>
        </w:rPr>
      </w:pPr>
      <w:r w:rsidRPr="00E12B9E">
        <w:rPr>
          <w:rFonts w:ascii="Times New Roman" w:hAnsi="Times New Roman" w:cs="Times New Roman"/>
        </w:rPr>
        <w:t xml:space="preserve"> утверждении Положения по осуществлению муниципального</w:t>
      </w:r>
    </w:p>
    <w:p w:rsidR="00E12B9E" w:rsidRPr="00E12B9E" w:rsidRDefault="00E12B9E" w:rsidP="00E12B9E">
      <w:pPr>
        <w:spacing w:after="0" w:line="240" w:lineRule="auto"/>
        <w:rPr>
          <w:rFonts w:ascii="Times New Roman" w:hAnsi="Times New Roman" w:cs="Times New Roman"/>
        </w:rPr>
      </w:pPr>
      <w:r w:rsidRPr="00E12B9E">
        <w:rPr>
          <w:rFonts w:ascii="Times New Roman" w:hAnsi="Times New Roman" w:cs="Times New Roman"/>
        </w:rPr>
        <w:t xml:space="preserve"> земельного контроля на территории Большеигнатовского муниципального</w:t>
      </w:r>
    </w:p>
    <w:p w:rsidR="00E12B9E" w:rsidRPr="00E12B9E" w:rsidRDefault="00E12B9E" w:rsidP="00E12B9E">
      <w:pPr>
        <w:spacing w:after="0" w:line="240" w:lineRule="auto"/>
        <w:rPr>
          <w:rFonts w:ascii="Times New Roman" w:hAnsi="Times New Roman" w:cs="Times New Roman"/>
        </w:rPr>
      </w:pPr>
      <w:r w:rsidRPr="00E12B9E">
        <w:rPr>
          <w:rFonts w:ascii="Times New Roman" w:hAnsi="Times New Roman" w:cs="Times New Roman"/>
        </w:rPr>
        <w:t xml:space="preserve"> района  Республики Мордовия»</w:t>
      </w:r>
    </w:p>
    <w:p w:rsidR="00E12B9E" w:rsidRPr="00E12B9E" w:rsidRDefault="00E12B9E" w:rsidP="00E12B9E">
      <w:pPr>
        <w:spacing w:after="0"/>
        <w:rPr>
          <w:rFonts w:ascii="Times New Roman" w:hAnsi="Times New Roman" w:cs="Times New Roman"/>
          <w:b/>
        </w:rPr>
      </w:pPr>
      <w:r w:rsidRPr="00E12B9E">
        <w:rPr>
          <w:rFonts w:ascii="Times New Roman" w:hAnsi="Times New Roman" w:cs="Times New Roman"/>
          <w:b/>
        </w:rPr>
        <w:t xml:space="preserve">             </w:t>
      </w:r>
    </w:p>
    <w:p w:rsidR="00E12B9E" w:rsidRPr="00E12B9E" w:rsidRDefault="00E12B9E" w:rsidP="00E12B9E">
      <w:pPr>
        <w:spacing w:after="0" w:line="240" w:lineRule="auto"/>
        <w:jc w:val="both"/>
        <w:rPr>
          <w:rFonts w:ascii="Times New Roman" w:hAnsi="Times New Roman" w:cs="Times New Roman"/>
        </w:rPr>
      </w:pPr>
      <w:r w:rsidRPr="00E12B9E">
        <w:rPr>
          <w:rFonts w:ascii="Times New Roman" w:hAnsi="Times New Roman" w:cs="Times New Roman"/>
        </w:rPr>
        <w:t xml:space="preserve">        Администрация Большеигнатовского муниципального района постановляет:</w:t>
      </w:r>
    </w:p>
    <w:p w:rsidR="00E12B9E" w:rsidRPr="00E12B9E" w:rsidRDefault="00E12B9E" w:rsidP="00E12B9E">
      <w:pPr>
        <w:numPr>
          <w:ilvl w:val="0"/>
          <w:numId w:val="11"/>
        </w:numPr>
        <w:autoSpaceDE w:val="0"/>
        <w:autoSpaceDN w:val="0"/>
        <w:adjustRightInd w:val="0"/>
        <w:spacing w:after="0" w:line="240" w:lineRule="auto"/>
        <w:contextualSpacing/>
        <w:jc w:val="both"/>
        <w:rPr>
          <w:rFonts w:ascii="Times New Roman" w:hAnsi="Times New Roman" w:cs="Times New Roman"/>
        </w:rPr>
      </w:pPr>
      <w:r w:rsidRPr="00E12B9E">
        <w:rPr>
          <w:rFonts w:ascii="Times New Roman" w:hAnsi="Times New Roman" w:cs="Times New Roman"/>
        </w:rPr>
        <w:t>Отменить постановление Администрации Большеигнатовского муниципального района  Республики Мордовия от 14.09.2021г. №383 «Об утверждении Положения по осуществлению муниципального земельного контроля на территории Большеигнатовского муниципального.</w:t>
      </w:r>
    </w:p>
    <w:p w:rsidR="00E12B9E" w:rsidRPr="00E12B9E" w:rsidRDefault="00E12B9E" w:rsidP="00E12B9E">
      <w:pPr>
        <w:numPr>
          <w:ilvl w:val="0"/>
          <w:numId w:val="11"/>
        </w:numPr>
        <w:autoSpaceDE w:val="0"/>
        <w:autoSpaceDN w:val="0"/>
        <w:adjustRightInd w:val="0"/>
        <w:spacing w:after="0" w:line="240" w:lineRule="auto"/>
        <w:contextualSpacing/>
        <w:jc w:val="both"/>
        <w:rPr>
          <w:rFonts w:ascii="Times New Roman" w:hAnsi="Times New Roman" w:cs="Times New Roman"/>
        </w:rPr>
      </w:pPr>
      <w:r w:rsidRPr="00E12B9E">
        <w:rPr>
          <w:rFonts w:ascii="Times New Roman" w:hAnsi="Times New Roman" w:cs="Times New Roman"/>
        </w:rPr>
        <w:t xml:space="preserve">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И.А.</w:t>
      </w:r>
    </w:p>
    <w:p w:rsidR="00E12B9E" w:rsidRPr="00E12B9E" w:rsidRDefault="00E12B9E" w:rsidP="00E12B9E">
      <w:pPr>
        <w:numPr>
          <w:ilvl w:val="0"/>
          <w:numId w:val="11"/>
        </w:numPr>
        <w:autoSpaceDE w:val="0"/>
        <w:autoSpaceDN w:val="0"/>
        <w:adjustRightInd w:val="0"/>
        <w:spacing w:after="0" w:line="240" w:lineRule="auto"/>
        <w:contextualSpacing/>
        <w:jc w:val="both"/>
        <w:rPr>
          <w:rFonts w:ascii="Times New Roman" w:hAnsi="Times New Roman" w:cs="Times New Roman"/>
        </w:rPr>
      </w:pPr>
      <w:r w:rsidRPr="00E12B9E">
        <w:rPr>
          <w:rFonts w:ascii="Times New Roman" w:hAnsi="Times New Roman" w:cs="Times New Roman"/>
        </w:rPr>
        <w:t xml:space="preserve">Настоящее постановление вступает в силу со дня его </w:t>
      </w:r>
      <w:hyperlink r:id="rId30" w:history="1">
        <w:r w:rsidRPr="00E12B9E">
          <w:rPr>
            <w:rFonts w:ascii="Times New Roman" w:hAnsi="Times New Roman" w:cs="Times New Roman"/>
          </w:rPr>
          <w:t>официального опубликования</w:t>
        </w:r>
      </w:hyperlink>
      <w:r w:rsidRPr="00E12B9E">
        <w:rPr>
          <w:rFonts w:ascii="Times New Roman" w:hAnsi="Times New Roman" w:cs="Times New Roman"/>
        </w:rPr>
        <w:t xml:space="preserve">. </w:t>
      </w:r>
    </w:p>
    <w:p w:rsidR="00E12B9E" w:rsidRPr="00E12B9E" w:rsidRDefault="00E12B9E" w:rsidP="00E12B9E">
      <w:pPr>
        <w:spacing w:after="0" w:line="240" w:lineRule="auto"/>
        <w:jc w:val="both"/>
        <w:rPr>
          <w:rFonts w:ascii="Times New Roman" w:hAnsi="Times New Roman" w:cs="Times New Roman"/>
        </w:rPr>
      </w:pPr>
      <w:r w:rsidRPr="00E12B9E">
        <w:rPr>
          <w:rFonts w:ascii="Times New Roman" w:hAnsi="Times New Roman" w:cs="Times New Roman"/>
        </w:rPr>
        <w:t xml:space="preserve">          </w:t>
      </w:r>
      <w:bookmarkStart w:id="132" w:name="sub_3"/>
    </w:p>
    <w:bookmarkEnd w:id="132"/>
    <w:p w:rsidR="00E12B9E" w:rsidRPr="00E12B9E" w:rsidRDefault="00E12B9E" w:rsidP="002779F0">
      <w:pPr>
        <w:shd w:val="clear" w:color="auto" w:fill="FFFFFF"/>
        <w:spacing w:after="0" w:line="240" w:lineRule="auto"/>
        <w:ind w:right="707"/>
        <w:jc w:val="both"/>
        <w:rPr>
          <w:rFonts w:ascii="Times New Roman" w:hAnsi="Times New Roman" w:cs="Times New Roman"/>
        </w:rPr>
      </w:pPr>
    </w:p>
    <w:p w:rsidR="00E12B9E" w:rsidRPr="00E12B9E" w:rsidRDefault="00E12B9E" w:rsidP="00E12B9E">
      <w:pPr>
        <w:shd w:val="clear" w:color="auto" w:fill="FFFFFF"/>
        <w:spacing w:after="0" w:line="240" w:lineRule="auto"/>
        <w:ind w:left="1701" w:right="707" w:hanging="1134"/>
        <w:jc w:val="both"/>
        <w:rPr>
          <w:rFonts w:ascii="Times New Roman" w:hAnsi="Times New Roman" w:cs="Times New Roman"/>
        </w:rPr>
      </w:pPr>
      <w:r w:rsidRPr="00E12B9E">
        <w:rPr>
          <w:rFonts w:ascii="Times New Roman" w:hAnsi="Times New Roman" w:cs="Times New Roman"/>
        </w:rPr>
        <w:t xml:space="preserve">Глава Большеигнатовского </w:t>
      </w:r>
    </w:p>
    <w:p w:rsidR="00E12B9E" w:rsidRDefault="00E12B9E" w:rsidP="00E12B9E">
      <w:pPr>
        <w:shd w:val="clear" w:color="auto" w:fill="FFFFFF"/>
        <w:spacing w:after="0" w:line="240" w:lineRule="auto"/>
        <w:ind w:left="567" w:right="707"/>
        <w:jc w:val="both"/>
        <w:rPr>
          <w:rFonts w:ascii="Times New Roman" w:hAnsi="Times New Roman" w:cs="Times New Roman"/>
        </w:rPr>
      </w:pPr>
      <w:r w:rsidRPr="00E12B9E">
        <w:rPr>
          <w:rFonts w:ascii="Times New Roman" w:hAnsi="Times New Roman" w:cs="Times New Roman"/>
        </w:rPr>
        <w:t xml:space="preserve">муниципального района                                     </w:t>
      </w:r>
      <w:r>
        <w:rPr>
          <w:rFonts w:ascii="Times New Roman" w:hAnsi="Times New Roman" w:cs="Times New Roman"/>
        </w:rPr>
        <w:t xml:space="preserve">                            </w:t>
      </w:r>
      <w:r w:rsidRPr="00E12B9E">
        <w:rPr>
          <w:rFonts w:ascii="Times New Roman" w:hAnsi="Times New Roman" w:cs="Times New Roman"/>
        </w:rPr>
        <w:t xml:space="preserve">   Т.Н. Полозова</w:t>
      </w:r>
    </w:p>
    <w:p w:rsidR="002779F0" w:rsidRPr="002779F0" w:rsidRDefault="002779F0" w:rsidP="002779F0">
      <w:pPr>
        <w:tabs>
          <w:tab w:val="left" w:pos="5670"/>
          <w:tab w:val="left" w:pos="6663"/>
          <w:tab w:val="left" w:pos="7513"/>
          <w:tab w:val="left" w:pos="7938"/>
        </w:tabs>
        <w:spacing w:after="0" w:line="240" w:lineRule="auto"/>
        <w:jc w:val="center"/>
        <w:rPr>
          <w:rFonts w:ascii="Times New Roman" w:hAnsi="Times New Roman" w:cs="Times New Roman"/>
        </w:rPr>
      </w:pPr>
      <w:r w:rsidRPr="002779F0">
        <w:rPr>
          <w:rFonts w:ascii="Times New Roman" w:hAnsi="Times New Roman" w:cs="Times New Roman"/>
          <w:b/>
          <w:noProof/>
        </w:rPr>
        <w:drawing>
          <wp:inline distT="0" distB="0" distL="0" distR="0" wp14:anchorId="394ACEE5" wp14:editId="05F00169">
            <wp:extent cx="581025" cy="609600"/>
            <wp:effectExtent l="0" t="0" r="0" b="0"/>
            <wp:docPr id="4" name="Рисунок 4" descr="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2779F0" w:rsidRPr="002779F0" w:rsidRDefault="002779F0" w:rsidP="002779F0">
      <w:pPr>
        <w:tabs>
          <w:tab w:val="left" w:pos="9639"/>
        </w:tabs>
        <w:spacing w:after="0" w:line="240" w:lineRule="auto"/>
        <w:jc w:val="center"/>
        <w:rPr>
          <w:rFonts w:ascii="Times New Roman" w:hAnsi="Times New Roman" w:cs="Times New Roman"/>
          <w:b/>
        </w:rPr>
      </w:pPr>
      <w:r w:rsidRPr="002779F0">
        <w:rPr>
          <w:rFonts w:ascii="Times New Roman" w:hAnsi="Times New Roman" w:cs="Times New Roman"/>
          <w:b/>
        </w:rPr>
        <w:t>Администрация   Большеигнатовского</w:t>
      </w:r>
      <w:r>
        <w:rPr>
          <w:rFonts w:ascii="Times New Roman" w:hAnsi="Times New Roman" w:cs="Times New Roman"/>
          <w:b/>
        </w:rPr>
        <w:t xml:space="preserve"> </w:t>
      </w:r>
      <w:r w:rsidRPr="002779F0">
        <w:rPr>
          <w:rFonts w:ascii="Times New Roman" w:hAnsi="Times New Roman" w:cs="Times New Roman"/>
          <w:b/>
        </w:rPr>
        <w:t>муниципального  района   Республики  Мордовия</w:t>
      </w:r>
    </w:p>
    <w:p w:rsidR="002779F0" w:rsidRPr="002779F0" w:rsidRDefault="002779F0" w:rsidP="002779F0">
      <w:pPr>
        <w:tabs>
          <w:tab w:val="left" w:pos="9639"/>
        </w:tabs>
        <w:spacing w:after="0" w:line="240" w:lineRule="auto"/>
        <w:ind w:left="-1276"/>
        <w:rPr>
          <w:rFonts w:ascii="Times New Roman" w:hAnsi="Times New Roman" w:cs="Times New Roman"/>
          <w:b/>
        </w:rPr>
      </w:pPr>
    </w:p>
    <w:p w:rsidR="002779F0" w:rsidRPr="002779F0" w:rsidRDefault="002779F0" w:rsidP="002779F0">
      <w:pPr>
        <w:keepNext/>
        <w:spacing w:after="0" w:line="240" w:lineRule="auto"/>
        <w:jc w:val="center"/>
        <w:outlineLvl w:val="3"/>
        <w:rPr>
          <w:rFonts w:ascii="Times New Roman" w:hAnsi="Times New Roman" w:cs="Times New Roman"/>
        </w:rPr>
      </w:pPr>
      <w:r w:rsidRPr="002779F0">
        <w:rPr>
          <w:rFonts w:ascii="Times New Roman" w:hAnsi="Times New Roman" w:cs="Times New Roman"/>
        </w:rPr>
        <w:t>ПОСТАНОВЛЕНИЕ</w:t>
      </w:r>
    </w:p>
    <w:p w:rsidR="002779F0" w:rsidRPr="002779F0" w:rsidRDefault="002779F0" w:rsidP="002779F0">
      <w:pPr>
        <w:spacing w:after="0" w:line="240" w:lineRule="auto"/>
        <w:jc w:val="center"/>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xml:space="preserve">от 30 сентября   2021 г.                                                                </w:t>
      </w:r>
      <w:r>
        <w:rPr>
          <w:rFonts w:ascii="Times New Roman" w:hAnsi="Times New Roman" w:cs="Times New Roman"/>
        </w:rPr>
        <w:t xml:space="preserve">                   </w:t>
      </w:r>
      <w:r w:rsidRPr="002779F0">
        <w:rPr>
          <w:rFonts w:ascii="Times New Roman" w:hAnsi="Times New Roman" w:cs="Times New Roman"/>
        </w:rPr>
        <w:t xml:space="preserve">  № 403</w:t>
      </w:r>
    </w:p>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с. Большое Игнатово</w:t>
      </w:r>
    </w:p>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О внесении  изменений в постановление Администрации</w:t>
      </w:r>
    </w:p>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xml:space="preserve">Большеигнатовского муниципального района </w:t>
      </w:r>
    </w:p>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xml:space="preserve">Республики Мордовия от  23.08.2017 года № 418 </w:t>
      </w:r>
    </w:p>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xml:space="preserve">«Об утверждении муниципальной программы «Развитие </w:t>
      </w:r>
    </w:p>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xml:space="preserve">образования в Большеигнатовском муниципальном районе </w:t>
      </w:r>
    </w:p>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xml:space="preserve"> на 2015-2025 годы»  в новой редакции»</w:t>
      </w:r>
    </w:p>
    <w:p w:rsidR="002779F0" w:rsidRPr="002779F0" w:rsidRDefault="002779F0" w:rsidP="002779F0">
      <w:pPr>
        <w:spacing w:after="0" w:line="240" w:lineRule="auto"/>
        <w:rPr>
          <w:rFonts w:ascii="Times New Roman" w:hAnsi="Times New Roman" w:cs="Times New Roman"/>
          <w:color w:val="FF0000"/>
        </w:rPr>
      </w:pPr>
      <w:r w:rsidRPr="002779F0">
        <w:rPr>
          <w:rFonts w:ascii="Times New Roman" w:hAnsi="Times New Roman" w:cs="Times New Roman"/>
          <w:color w:val="FF0000"/>
        </w:rPr>
        <w:t xml:space="preserve">         </w:t>
      </w:r>
    </w:p>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color w:val="FF0000"/>
        </w:rPr>
        <w:t xml:space="preserve">          </w:t>
      </w:r>
      <w:r w:rsidRPr="002779F0">
        <w:rPr>
          <w:rFonts w:ascii="Times New Roman" w:hAnsi="Times New Roman" w:cs="Times New Roman"/>
        </w:rPr>
        <w:t>Администрация    Большеигнатовского      муниципального         района  п</w:t>
      </w:r>
      <w:r w:rsidRPr="002779F0">
        <w:rPr>
          <w:rFonts w:ascii="Times New Roman" w:hAnsi="Times New Roman" w:cs="Times New Roman"/>
          <w:b/>
        </w:rPr>
        <w:t>остановляет:</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lastRenderedPageBreak/>
        <w:t xml:space="preserve">         1. Внести изменения в муниципальную программу «Развитие образования в Большеигнатовском муниципальном районе  на 2015-2025 годы» в новой редакции», утвержденную постановлением Администрации Большеигнатовского муниципального района Республики Мордовия от  23.08.2017 года № 418 (далее - Программа) следующего содержания:</w:t>
      </w:r>
    </w:p>
    <w:p w:rsidR="002779F0" w:rsidRPr="002779F0" w:rsidRDefault="002779F0" w:rsidP="002779F0">
      <w:pPr>
        <w:pStyle w:val="ab"/>
        <w:widowControl w:val="0"/>
        <w:ind w:left="0"/>
        <w:jc w:val="both"/>
        <w:rPr>
          <w:sz w:val="22"/>
          <w:szCs w:val="22"/>
        </w:rPr>
      </w:pPr>
      <w:r w:rsidRPr="002779F0">
        <w:rPr>
          <w:sz w:val="22"/>
          <w:szCs w:val="22"/>
        </w:rPr>
        <w:t xml:space="preserve">        1.1. В паспорте Программы позицию «Объемы финансового обеспечения Программы» изложить в следующей редакции:</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Прогнозируемый объем финансирования мероприятий Программы  в ценах соответствующих лет составляет 786 909,398 тыс. рублей, в том числе по годам&lt;*&gt;:</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2015 год – 64113,2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2016 год – 131649,84тыс.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2017 год –  78091,2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2018 год –  85687,8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2019 год –  75791,9тыс.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2020 год – 56913,86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2021 год – 84027,893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2022 год – 56720,8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2023 год – 51304,3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2024 год –  51304,3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2025 год – 51304,3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из них объем средств из федерального бюджета – 76 710,64 - тыс. рублей, в том числе по годам&lt;*&gt;:</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2015 год – 0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2016 год – 53608,1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2017 год – 214,2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2018 год – 0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2019 год – 0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2020 год – 400,24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2021 год – 4413,1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2022 год – 4541,4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2023 год – 4511,2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2024 год – 4511,2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2025 год – 4511,2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Объем средств из республиканского бюджета Республики Мордовия –571 461,62 тыс. рублей, в том числе по годам&lt;*&gt;:</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2015 год – 58603,5тыс.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2016 год –  71517,1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2017 год – 56110,8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2018 год –  62489,5тыс.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2019 год – 54631,3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2020 год –  39296,82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2021 год – 59180,6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2022 год – 44621,1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2023 год –41676,3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2024 год –41676,3 тыс. рублей;</w:t>
      </w:r>
    </w:p>
    <w:p w:rsidR="002779F0" w:rsidRPr="002779F0" w:rsidRDefault="002779F0" w:rsidP="002779F0">
      <w:pPr>
        <w:spacing w:after="0" w:line="240" w:lineRule="auto"/>
        <w:jc w:val="both"/>
        <w:rPr>
          <w:rFonts w:ascii="Times New Roman" w:hAnsi="Times New Roman" w:cs="Times New Roman"/>
          <w:color w:val="FF0000"/>
        </w:rPr>
      </w:pPr>
      <w:r w:rsidRPr="002779F0">
        <w:rPr>
          <w:rFonts w:ascii="Times New Roman" w:hAnsi="Times New Roman" w:cs="Times New Roman"/>
        </w:rPr>
        <w:t xml:space="preserve">       2025 год – 41676,3 тыс. рублей</w:t>
      </w:r>
      <w:r w:rsidRPr="002779F0">
        <w:rPr>
          <w:rFonts w:ascii="Times New Roman" w:hAnsi="Times New Roman" w:cs="Times New Roman"/>
          <w:color w:val="FF0000"/>
        </w:rPr>
        <w:t>.</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Объем средств из бюджета Большеигнатовского муниципального района –140 139,363 тыс. рублей, в том числе по годам&lt;*&gt;:</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2015 год –  5509,7тыс.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2016 год –  6524,64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2017 год – 22732,63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2018 год – 23 651,4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2019 год –21160,6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2020 год – 17216,8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color w:val="FF0000"/>
        </w:rPr>
        <w:t xml:space="preserve">       </w:t>
      </w:r>
      <w:r w:rsidRPr="002779F0">
        <w:rPr>
          <w:rFonts w:ascii="Times New Roman" w:hAnsi="Times New Roman" w:cs="Times New Roman"/>
        </w:rPr>
        <w:t>2021 год – 20434,193тыс.рублей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2022 год – 7559,3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2023 год – 5116,7 тыс. рублей;</w:t>
      </w: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 xml:space="preserve">       2024 год –  5116,7 тыс. рублей;</w:t>
      </w:r>
    </w:p>
    <w:p w:rsidR="002779F0" w:rsidRPr="002779F0" w:rsidRDefault="002779F0" w:rsidP="002779F0">
      <w:pPr>
        <w:spacing w:after="0" w:line="240" w:lineRule="auto"/>
        <w:jc w:val="both"/>
        <w:rPr>
          <w:rFonts w:ascii="Times New Roman" w:hAnsi="Times New Roman" w:cs="Times New Roman"/>
          <w:color w:val="FF0000"/>
        </w:rPr>
      </w:pPr>
      <w:r w:rsidRPr="002779F0">
        <w:rPr>
          <w:rFonts w:ascii="Times New Roman" w:hAnsi="Times New Roman" w:cs="Times New Roman"/>
        </w:rPr>
        <w:t xml:space="preserve">       2025 год –5116,7 тыс. рублей</w:t>
      </w:r>
      <w:r w:rsidRPr="002779F0">
        <w:rPr>
          <w:rFonts w:ascii="Times New Roman" w:hAnsi="Times New Roman" w:cs="Times New Roman"/>
          <w:color w:val="FF0000"/>
        </w:rPr>
        <w:t>.</w:t>
      </w:r>
    </w:p>
    <w:p w:rsidR="002779F0" w:rsidRPr="002779F0" w:rsidRDefault="002779F0" w:rsidP="002779F0">
      <w:pPr>
        <w:pStyle w:val="ab"/>
        <w:widowControl w:val="0"/>
        <w:ind w:left="0"/>
        <w:jc w:val="both"/>
        <w:rPr>
          <w:sz w:val="22"/>
          <w:szCs w:val="22"/>
        </w:rPr>
      </w:pPr>
      <w:r w:rsidRPr="002779F0">
        <w:rPr>
          <w:sz w:val="22"/>
          <w:szCs w:val="22"/>
        </w:rPr>
        <w:lastRenderedPageBreak/>
        <w:t>&lt;*&gt; Указанный объем носит прогнозный характер и подлежит уточнению в установленном порядке при формировании бюджетов всех уровней</w:t>
      </w:r>
    </w:p>
    <w:p w:rsidR="002779F0" w:rsidRPr="002779F0" w:rsidRDefault="002779F0" w:rsidP="002779F0">
      <w:pPr>
        <w:pStyle w:val="ab"/>
        <w:widowControl w:val="0"/>
        <w:numPr>
          <w:ilvl w:val="1"/>
          <w:numId w:val="24"/>
        </w:numPr>
        <w:suppressAutoHyphens/>
        <w:contextualSpacing w:val="0"/>
        <w:jc w:val="both"/>
        <w:rPr>
          <w:sz w:val="22"/>
          <w:szCs w:val="22"/>
        </w:rPr>
      </w:pPr>
      <w:r w:rsidRPr="002779F0">
        <w:rPr>
          <w:sz w:val="22"/>
          <w:szCs w:val="22"/>
        </w:rPr>
        <w:t>Приложение 1  Программы  изложить в следующей редакции (прилагается).</w:t>
      </w:r>
    </w:p>
    <w:p w:rsidR="002779F0" w:rsidRPr="002779F0" w:rsidRDefault="002779F0" w:rsidP="002779F0">
      <w:pPr>
        <w:spacing w:after="0" w:line="240" w:lineRule="auto"/>
        <w:contextualSpacing/>
        <w:jc w:val="both"/>
        <w:rPr>
          <w:rFonts w:ascii="Times New Roman" w:hAnsi="Times New Roman" w:cs="Times New Roman"/>
        </w:rPr>
      </w:pPr>
      <w:r w:rsidRPr="002779F0">
        <w:rPr>
          <w:rFonts w:ascii="Times New Roman" w:hAnsi="Times New Roman" w:cs="Times New Roman"/>
        </w:rPr>
        <w:t>2.  Настоящее постановление вступает в силу после его официального опубликования.</w:t>
      </w:r>
    </w:p>
    <w:p w:rsidR="002779F0" w:rsidRPr="002779F0" w:rsidRDefault="002779F0" w:rsidP="002779F0">
      <w:pPr>
        <w:spacing w:after="0" w:line="240" w:lineRule="auto"/>
        <w:jc w:val="both"/>
        <w:rPr>
          <w:rFonts w:ascii="Times New Roman" w:hAnsi="Times New Roman" w:cs="Times New Roman"/>
        </w:rPr>
      </w:pPr>
    </w:p>
    <w:p w:rsidR="002779F0" w:rsidRPr="002779F0" w:rsidRDefault="002779F0" w:rsidP="002779F0">
      <w:pPr>
        <w:spacing w:after="0" w:line="240" w:lineRule="auto"/>
        <w:jc w:val="both"/>
        <w:rPr>
          <w:rFonts w:ascii="Times New Roman" w:hAnsi="Times New Roman" w:cs="Times New Roman"/>
        </w:rPr>
      </w:pPr>
    </w:p>
    <w:p w:rsidR="002779F0" w:rsidRPr="002779F0" w:rsidRDefault="002779F0" w:rsidP="002779F0">
      <w:pPr>
        <w:spacing w:after="0" w:line="240" w:lineRule="auto"/>
        <w:jc w:val="both"/>
        <w:rPr>
          <w:rFonts w:ascii="Times New Roman" w:hAnsi="Times New Roman" w:cs="Times New Roman"/>
        </w:rPr>
      </w:pPr>
      <w:r w:rsidRPr="002779F0">
        <w:rPr>
          <w:rFonts w:ascii="Times New Roman" w:hAnsi="Times New Roman" w:cs="Times New Roman"/>
        </w:rPr>
        <w:t>Глава Большеигнатовского</w:t>
      </w:r>
    </w:p>
    <w:p w:rsidR="002779F0" w:rsidRPr="002779F0" w:rsidRDefault="002779F0" w:rsidP="002779F0">
      <w:pPr>
        <w:spacing w:after="0" w:line="240" w:lineRule="auto"/>
        <w:jc w:val="both"/>
        <w:rPr>
          <w:rFonts w:ascii="Times New Roman" w:hAnsi="Times New Roman" w:cs="Times New Roman"/>
        </w:rPr>
        <w:sectPr w:rsidR="002779F0" w:rsidRPr="002779F0" w:rsidSect="00DB5356">
          <w:pgSz w:w="11906" w:h="16838"/>
          <w:pgMar w:top="567" w:right="850" w:bottom="1134" w:left="1701" w:header="708" w:footer="708" w:gutter="0"/>
          <w:cols w:space="708"/>
          <w:docGrid w:linePitch="360"/>
        </w:sectPr>
      </w:pPr>
      <w:r w:rsidRPr="002779F0">
        <w:rPr>
          <w:rFonts w:ascii="Times New Roman" w:hAnsi="Times New Roman" w:cs="Times New Roman"/>
        </w:rPr>
        <w:t>муниципального района                                                                   Т.Н. Полозова</w:t>
      </w:r>
    </w:p>
    <w:tbl>
      <w:tblPr>
        <w:tblW w:w="15559" w:type="dxa"/>
        <w:tblLook w:val="04A0" w:firstRow="1" w:lastRow="0" w:firstColumn="1" w:lastColumn="0" w:noHBand="0" w:noVBand="1"/>
      </w:tblPr>
      <w:tblGrid>
        <w:gridCol w:w="2802"/>
        <w:gridCol w:w="2473"/>
        <w:gridCol w:w="10284"/>
      </w:tblGrid>
      <w:tr w:rsidR="0057359F" w:rsidRPr="002779F0" w:rsidTr="0057359F">
        <w:tc>
          <w:tcPr>
            <w:tcW w:w="2802" w:type="dxa"/>
            <w:shd w:val="clear" w:color="auto" w:fill="auto"/>
          </w:tcPr>
          <w:p w:rsidR="002779F0" w:rsidRPr="002779F0" w:rsidRDefault="002779F0" w:rsidP="002779F0">
            <w:pPr>
              <w:spacing w:after="0" w:line="240" w:lineRule="auto"/>
              <w:jc w:val="right"/>
              <w:rPr>
                <w:rFonts w:ascii="Times New Roman" w:hAnsi="Times New Roman" w:cs="Times New Roman"/>
              </w:rPr>
            </w:pPr>
          </w:p>
        </w:tc>
        <w:tc>
          <w:tcPr>
            <w:tcW w:w="2473" w:type="dxa"/>
            <w:shd w:val="clear" w:color="auto" w:fill="auto"/>
          </w:tcPr>
          <w:p w:rsidR="002779F0" w:rsidRPr="002779F0" w:rsidRDefault="002779F0" w:rsidP="002779F0">
            <w:pPr>
              <w:spacing w:after="0" w:line="240" w:lineRule="auto"/>
              <w:jc w:val="right"/>
              <w:rPr>
                <w:rFonts w:ascii="Times New Roman" w:hAnsi="Times New Roman" w:cs="Times New Roman"/>
              </w:rPr>
            </w:pPr>
          </w:p>
        </w:tc>
        <w:tc>
          <w:tcPr>
            <w:tcW w:w="10284" w:type="dxa"/>
            <w:shd w:val="clear" w:color="auto" w:fill="auto"/>
          </w:tcPr>
          <w:p w:rsidR="002779F0" w:rsidRPr="002779F0" w:rsidRDefault="002779F0" w:rsidP="0057359F">
            <w:pPr>
              <w:spacing w:after="0" w:line="240" w:lineRule="auto"/>
              <w:jc w:val="right"/>
              <w:rPr>
                <w:rFonts w:ascii="Times New Roman" w:hAnsi="Times New Roman" w:cs="Times New Roman"/>
              </w:rPr>
            </w:pPr>
            <w:r w:rsidRPr="002779F0">
              <w:rPr>
                <w:rFonts w:ascii="Times New Roman" w:hAnsi="Times New Roman" w:cs="Times New Roman"/>
              </w:rPr>
              <w:t>Приложение 1</w:t>
            </w:r>
          </w:p>
          <w:p w:rsidR="002779F0" w:rsidRPr="002779F0" w:rsidRDefault="002779F0" w:rsidP="0057359F">
            <w:pPr>
              <w:spacing w:after="0" w:line="240" w:lineRule="auto"/>
              <w:jc w:val="right"/>
              <w:rPr>
                <w:rFonts w:ascii="Times New Roman" w:hAnsi="Times New Roman" w:cs="Times New Roman"/>
              </w:rPr>
            </w:pPr>
            <w:r w:rsidRPr="002779F0">
              <w:rPr>
                <w:rFonts w:ascii="Times New Roman" w:hAnsi="Times New Roman" w:cs="Times New Roman"/>
              </w:rPr>
              <w:t>к муниципальной  программе «Развитие образования в Большеигнатовском муниципальном районе на 2015-2025 годы»</w:t>
            </w:r>
          </w:p>
          <w:p w:rsidR="002779F0" w:rsidRPr="002779F0" w:rsidRDefault="002779F0" w:rsidP="002779F0">
            <w:pPr>
              <w:spacing w:after="0" w:line="240" w:lineRule="auto"/>
              <w:jc w:val="right"/>
              <w:rPr>
                <w:rFonts w:ascii="Times New Roman" w:hAnsi="Times New Roman" w:cs="Times New Roman"/>
              </w:rPr>
            </w:pPr>
          </w:p>
        </w:tc>
      </w:tr>
    </w:tbl>
    <w:p w:rsidR="002779F0" w:rsidRPr="002779F0" w:rsidRDefault="002779F0" w:rsidP="002779F0">
      <w:pPr>
        <w:spacing w:after="0" w:line="240" w:lineRule="auto"/>
        <w:rPr>
          <w:rFonts w:ascii="Times New Roman" w:hAnsi="Times New Roman" w:cs="Times New Roman"/>
          <w:vanish/>
        </w:rPr>
      </w:pPr>
    </w:p>
    <w:tbl>
      <w:tblPr>
        <w:tblW w:w="16019" w:type="dxa"/>
        <w:tblInd w:w="-318" w:type="dxa"/>
        <w:tblLayout w:type="fixed"/>
        <w:tblLook w:val="0000" w:firstRow="0" w:lastRow="0" w:firstColumn="0" w:lastColumn="0" w:noHBand="0" w:noVBand="0"/>
      </w:tblPr>
      <w:tblGrid>
        <w:gridCol w:w="993"/>
        <w:gridCol w:w="1134"/>
        <w:gridCol w:w="425"/>
        <w:gridCol w:w="425"/>
        <w:gridCol w:w="284"/>
        <w:gridCol w:w="283"/>
        <w:gridCol w:w="1134"/>
        <w:gridCol w:w="993"/>
        <w:gridCol w:w="1134"/>
        <w:gridCol w:w="1134"/>
        <w:gridCol w:w="992"/>
        <w:gridCol w:w="966"/>
        <w:gridCol w:w="1018"/>
        <w:gridCol w:w="1019"/>
        <w:gridCol w:w="1018"/>
        <w:gridCol w:w="1019"/>
        <w:gridCol w:w="1134"/>
        <w:gridCol w:w="914"/>
      </w:tblGrid>
      <w:tr w:rsidR="002779F0" w:rsidRPr="002779F0" w:rsidTr="0057359F">
        <w:trPr>
          <w:cantSplit/>
          <w:trHeight w:val="1134"/>
        </w:trPr>
        <w:tc>
          <w:tcPr>
            <w:tcW w:w="993" w:type="dxa"/>
            <w:vMerge w:val="restart"/>
            <w:tcBorders>
              <w:top w:val="single" w:sz="4" w:space="0" w:color="auto"/>
              <w:left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Наименование затрат</w:t>
            </w:r>
          </w:p>
        </w:tc>
        <w:tc>
          <w:tcPr>
            <w:tcW w:w="1134" w:type="dxa"/>
            <w:vMerge w:val="restart"/>
            <w:tcBorders>
              <w:top w:val="single" w:sz="4" w:space="0" w:color="auto"/>
              <w:left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xml:space="preserve">Ответственный исполнитель, соисполнители, заказчик - координатор </w:t>
            </w:r>
          </w:p>
          <w:p w:rsidR="002779F0" w:rsidRPr="002779F0" w:rsidRDefault="002779F0" w:rsidP="002779F0">
            <w:pPr>
              <w:spacing w:after="0" w:line="240" w:lineRule="auto"/>
              <w:rPr>
                <w:rFonts w:ascii="Times New Roman" w:hAnsi="Times New Roman" w:cs="Times New Roman"/>
              </w:rPr>
            </w:pPr>
          </w:p>
          <w:p w:rsidR="002779F0" w:rsidRDefault="002779F0" w:rsidP="002779F0">
            <w:pPr>
              <w:spacing w:after="0" w:line="240" w:lineRule="auto"/>
              <w:rPr>
                <w:rFonts w:ascii="Times New Roman" w:hAnsi="Times New Roman" w:cs="Times New Roman"/>
              </w:rPr>
            </w:pPr>
          </w:p>
          <w:p w:rsidR="0057359F" w:rsidRPr="002779F0" w:rsidRDefault="0057359F" w:rsidP="002779F0">
            <w:pPr>
              <w:spacing w:after="0" w:line="240" w:lineRule="auto"/>
              <w:rPr>
                <w:rFonts w:ascii="Times New Roman" w:hAnsi="Times New Roman" w:cs="Times New Roman"/>
              </w:rPr>
            </w:pPr>
          </w:p>
        </w:tc>
        <w:tc>
          <w:tcPr>
            <w:tcW w:w="1417" w:type="dxa"/>
            <w:gridSpan w:val="4"/>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b/>
                <w:bCs/>
              </w:rPr>
            </w:pPr>
            <w:r w:rsidRPr="002779F0">
              <w:rPr>
                <w:rFonts w:ascii="Times New Roman" w:hAnsi="Times New Roman" w:cs="Times New Roman"/>
                <w:b/>
                <w:bCs/>
              </w:rPr>
              <w:t>Код бюджетной классификации</w:t>
            </w:r>
          </w:p>
        </w:tc>
        <w:tc>
          <w:tcPr>
            <w:tcW w:w="12475" w:type="dxa"/>
            <w:gridSpan w:val="12"/>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jc w:val="center"/>
              <w:rPr>
                <w:rFonts w:ascii="Times New Roman" w:hAnsi="Times New Roman" w:cs="Times New Roman"/>
              </w:rPr>
            </w:pPr>
          </w:p>
          <w:p w:rsidR="002779F0" w:rsidRPr="002779F0" w:rsidRDefault="002779F0" w:rsidP="002779F0">
            <w:pPr>
              <w:spacing w:after="0" w:line="240" w:lineRule="auto"/>
              <w:jc w:val="center"/>
              <w:rPr>
                <w:rFonts w:ascii="Times New Roman" w:hAnsi="Times New Roman" w:cs="Times New Roman"/>
              </w:rPr>
            </w:pPr>
          </w:p>
          <w:p w:rsidR="002779F0" w:rsidRPr="002779F0" w:rsidRDefault="002779F0" w:rsidP="002779F0">
            <w:pPr>
              <w:spacing w:after="0" w:line="240" w:lineRule="auto"/>
              <w:jc w:val="center"/>
              <w:rPr>
                <w:rFonts w:ascii="Times New Roman" w:hAnsi="Times New Roman" w:cs="Times New Roman"/>
              </w:rPr>
            </w:pPr>
          </w:p>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Финансирование (тыс.руб)</w:t>
            </w:r>
          </w:p>
        </w:tc>
      </w:tr>
      <w:tr w:rsidR="002779F0" w:rsidRPr="002779F0" w:rsidTr="0057359F">
        <w:trPr>
          <w:cantSplit/>
          <w:trHeight w:val="479"/>
        </w:trPr>
        <w:tc>
          <w:tcPr>
            <w:tcW w:w="993" w:type="dxa"/>
            <w:vMerge/>
            <w:tcBorders>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vMerge w:val="restart"/>
            <w:tcBorders>
              <w:top w:val="single" w:sz="4" w:space="0" w:color="auto"/>
              <w:left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b/>
                <w:bCs/>
              </w:rPr>
            </w:pPr>
            <w:r w:rsidRPr="002779F0">
              <w:rPr>
                <w:rFonts w:ascii="Times New Roman" w:hAnsi="Times New Roman" w:cs="Times New Roman"/>
                <w:b/>
                <w:bCs/>
              </w:rPr>
              <w:t>ГРБ</w:t>
            </w:r>
          </w:p>
        </w:tc>
        <w:tc>
          <w:tcPr>
            <w:tcW w:w="425" w:type="dxa"/>
            <w:vMerge w:val="restart"/>
            <w:tcBorders>
              <w:top w:val="single" w:sz="4" w:space="0" w:color="auto"/>
              <w:left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b/>
                <w:bCs/>
              </w:rPr>
            </w:pPr>
            <w:r w:rsidRPr="002779F0">
              <w:rPr>
                <w:rFonts w:ascii="Times New Roman" w:hAnsi="Times New Roman" w:cs="Times New Roman"/>
                <w:b/>
                <w:bCs/>
              </w:rPr>
              <w:t>Рз Пр</w:t>
            </w:r>
          </w:p>
        </w:tc>
        <w:tc>
          <w:tcPr>
            <w:tcW w:w="284" w:type="dxa"/>
            <w:vMerge w:val="restart"/>
            <w:tcBorders>
              <w:top w:val="single" w:sz="4" w:space="0" w:color="auto"/>
              <w:left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b/>
                <w:bCs/>
              </w:rPr>
            </w:pPr>
            <w:r w:rsidRPr="002779F0">
              <w:rPr>
                <w:rFonts w:ascii="Times New Roman" w:hAnsi="Times New Roman" w:cs="Times New Roman"/>
                <w:b/>
                <w:bCs/>
              </w:rPr>
              <w:t>ЦСР</w:t>
            </w:r>
          </w:p>
        </w:tc>
        <w:tc>
          <w:tcPr>
            <w:tcW w:w="283" w:type="dxa"/>
            <w:vMerge w:val="restart"/>
            <w:tcBorders>
              <w:top w:val="single" w:sz="4" w:space="0" w:color="auto"/>
              <w:left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b/>
                <w:bCs/>
              </w:rPr>
            </w:pPr>
            <w:r w:rsidRPr="002779F0">
              <w:rPr>
                <w:rFonts w:ascii="Times New Roman" w:hAnsi="Times New Roman" w:cs="Times New Roman"/>
                <w:b/>
                <w:bCs/>
              </w:rPr>
              <w:t>ВР</w:t>
            </w:r>
          </w:p>
        </w:tc>
        <w:tc>
          <w:tcPr>
            <w:tcW w:w="1134" w:type="dxa"/>
            <w:vMerge w:val="restart"/>
            <w:tcBorders>
              <w:top w:val="single" w:sz="4" w:space="0" w:color="auto"/>
              <w:left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Уровень бюджета</w:t>
            </w:r>
          </w:p>
        </w:tc>
        <w:tc>
          <w:tcPr>
            <w:tcW w:w="11341" w:type="dxa"/>
            <w:gridSpan w:val="11"/>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В том числе по годам</w:t>
            </w:r>
          </w:p>
        </w:tc>
      </w:tr>
      <w:tr w:rsidR="002779F0" w:rsidRPr="002779F0" w:rsidTr="0057359F">
        <w:trPr>
          <w:cantSplit/>
          <w:trHeight w:val="1421"/>
        </w:trPr>
        <w:tc>
          <w:tcPr>
            <w:tcW w:w="993" w:type="dxa"/>
            <w:vMerge/>
            <w:tcBorders>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vMerge/>
            <w:tcBorders>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b/>
                <w:bCs/>
              </w:rPr>
            </w:pPr>
          </w:p>
        </w:tc>
        <w:tc>
          <w:tcPr>
            <w:tcW w:w="425" w:type="dxa"/>
            <w:vMerge/>
            <w:tcBorders>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b/>
                <w:bCs/>
              </w:rPr>
            </w:pPr>
          </w:p>
        </w:tc>
        <w:tc>
          <w:tcPr>
            <w:tcW w:w="284" w:type="dxa"/>
            <w:vMerge/>
            <w:tcBorders>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b/>
                <w:bCs/>
              </w:rPr>
            </w:pPr>
          </w:p>
        </w:tc>
        <w:tc>
          <w:tcPr>
            <w:tcW w:w="283" w:type="dxa"/>
            <w:vMerge/>
            <w:tcBorders>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b/>
                <w:bCs/>
              </w:rPr>
            </w:pPr>
          </w:p>
        </w:tc>
        <w:tc>
          <w:tcPr>
            <w:tcW w:w="1134" w:type="dxa"/>
            <w:vMerge/>
            <w:tcBorders>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993" w:type="dxa"/>
            <w:tcBorders>
              <w:top w:val="single" w:sz="4" w:space="0" w:color="auto"/>
              <w:left w:val="nil"/>
              <w:bottom w:val="single" w:sz="4" w:space="0" w:color="auto"/>
              <w:right w:val="single" w:sz="4" w:space="0" w:color="auto"/>
            </w:tcBorders>
            <w:vAlign w:val="bottom"/>
          </w:tcPr>
          <w:p w:rsidR="002779F0" w:rsidRDefault="002779F0" w:rsidP="002779F0">
            <w:pPr>
              <w:spacing w:after="0" w:line="240" w:lineRule="auto"/>
              <w:rPr>
                <w:rFonts w:ascii="Times New Roman" w:hAnsi="Times New Roman" w:cs="Times New Roman"/>
                <w:b/>
              </w:rPr>
            </w:pPr>
            <w:smartTag w:uri="urn:schemas-microsoft-com:office:smarttags" w:element="metricconverter">
              <w:smartTagPr>
                <w:attr w:name="ProductID" w:val="2015 г"/>
              </w:smartTagPr>
              <w:r w:rsidRPr="002779F0">
                <w:rPr>
                  <w:rFonts w:ascii="Times New Roman" w:hAnsi="Times New Roman" w:cs="Times New Roman"/>
                  <w:b/>
                </w:rPr>
                <w:t>2015 г</w:t>
              </w:r>
            </w:smartTag>
            <w:r w:rsidRPr="002779F0">
              <w:rPr>
                <w:rFonts w:ascii="Times New Roman" w:hAnsi="Times New Roman" w:cs="Times New Roman"/>
                <w:b/>
              </w:rPr>
              <w:t>.</w:t>
            </w: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Pr="002779F0" w:rsidRDefault="0057359F"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vAlign w:val="bottom"/>
          </w:tcPr>
          <w:p w:rsidR="002779F0" w:rsidRDefault="002779F0" w:rsidP="002779F0">
            <w:pPr>
              <w:spacing w:after="0" w:line="240" w:lineRule="auto"/>
              <w:rPr>
                <w:rFonts w:ascii="Times New Roman" w:hAnsi="Times New Roman" w:cs="Times New Roman"/>
                <w:b/>
              </w:rPr>
            </w:pPr>
            <w:smartTag w:uri="urn:schemas-microsoft-com:office:smarttags" w:element="metricconverter">
              <w:smartTagPr>
                <w:attr w:name="ProductID" w:val="2016 г"/>
              </w:smartTagPr>
              <w:r w:rsidRPr="002779F0">
                <w:rPr>
                  <w:rFonts w:ascii="Times New Roman" w:hAnsi="Times New Roman" w:cs="Times New Roman"/>
                  <w:b/>
                </w:rPr>
                <w:t>2016 г</w:t>
              </w:r>
            </w:smartTag>
            <w:r w:rsidRPr="002779F0">
              <w:rPr>
                <w:rFonts w:ascii="Times New Roman" w:hAnsi="Times New Roman" w:cs="Times New Roman"/>
                <w:b/>
              </w:rPr>
              <w:t>.</w:t>
            </w: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Pr="002779F0" w:rsidRDefault="0057359F"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vAlign w:val="bottom"/>
          </w:tcPr>
          <w:p w:rsidR="002779F0" w:rsidRDefault="002779F0" w:rsidP="002779F0">
            <w:pPr>
              <w:spacing w:after="0" w:line="240" w:lineRule="auto"/>
              <w:rPr>
                <w:rFonts w:ascii="Times New Roman" w:hAnsi="Times New Roman" w:cs="Times New Roman"/>
                <w:b/>
              </w:rPr>
            </w:pPr>
            <w:smartTag w:uri="urn:schemas-microsoft-com:office:smarttags" w:element="metricconverter">
              <w:smartTagPr>
                <w:attr w:name="ProductID" w:val="2017 г"/>
              </w:smartTagPr>
              <w:r w:rsidRPr="002779F0">
                <w:rPr>
                  <w:rFonts w:ascii="Times New Roman" w:hAnsi="Times New Roman" w:cs="Times New Roman"/>
                  <w:b/>
                </w:rPr>
                <w:t>2017 г</w:t>
              </w:r>
            </w:smartTag>
            <w:r w:rsidRPr="002779F0">
              <w:rPr>
                <w:rFonts w:ascii="Times New Roman" w:hAnsi="Times New Roman" w:cs="Times New Roman"/>
                <w:b/>
              </w:rPr>
              <w:t>.</w:t>
            </w: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Pr="002779F0" w:rsidRDefault="0057359F" w:rsidP="002779F0">
            <w:pPr>
              <w:spacing w:after="0" w:line="240" w:lineRule="auto"/>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vAlign w:val="bottom"/>
          </w:tcPr>
          <w:p w:rsidR="002779F0" w:rsidRDefault="002779F0" w:rsidP="002779F0">
            <w:pPr>
              <w:spacing w:after="0" w:line="240" w:lineRule="auto"/>
              <w:rPr>
                <w:rFonts w:ascii="Times New Roman" w:hAnsi="Times New Roman" w:cs="Times New Roman"/>
                <w:b/>
              </w:rPr>
            </w:pPr>
            <w:smartTag w:uri="urn:schemas-microsoft-com:office:smarttags" w:element="metricconverter">
              <w:smartTagPr>
                <w:attr w:name="ProductID" w:val="2018 г"/>
              </w:smartTagPr>
              <w:r w:rsidRPr="002779F0">
                <w:rPr>
                  <w:rFonts w:ascii="Times New Roman" w:hAnsi="Times New Roman" w:cs="Times New Roman"/>
                  <w:b/>
                </w:rPr>
                <w:t>2018 г</w:t>
              </w:r>
            </w:smartTag>
            <w:r w:rsidRPr="002779F0">
              <w:rPr>
                <w:rFonts w:ascii="Times New Roman" w:hAnsi="Times New Roman" w:cs="Times New Roman"/>
                <w:b/>
              </w:rPr>
              <w:t>.</w:t>
            </w: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Pr="002779F0" w:rsidRDefault="0057359F" w:rsidP="002779F0">
            <w:pPr>
              <w:spacing w:after="0" w:line="240" w:lineRule="auto"/>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vAlign w:val="bottom"/>
          </w:tcPr>
          <w:p w:rsidR="002779F0" w:rsidRDefault="002779F0" w:rsidP="002779F0">
            <w:pPr>
              <w:spacing w:after="0" w:line="240" w:lineRule="auto"/>
              <w:rPr>
                <w:rFonts w:ascii="Times New Roman" w:hAnsi="Times New Roman" w:cs="Times New Roman"/>
                <w:b/>
              </w:rPr>
            </w:pPr>
            <w:smartTag w:uri="urn:schemas-microsoft-com:office:smarttags" w:element="metricconverter">
              <w:smartTagPr>
                <w:attr w:name="ProductID" w:val="2019 г"/>
              </w:smartTagPr>
              <w:r w:rsidRPr="002779F0">
                <w:rPr>
                  <w:rFonts w:ascii="Times New Roman" w:hAnsi="Times New Roman" w:cs="Times New Roman"/>
                  <w:b/>
                </w:rPr>
                <w:t>2019 г</w:t>
              </w:r>
            </w:smartTag>
            <w:r w:rsidRPr="002779F0">
              <w:rPr>
                <w:rFonts w:ascii="Times New Roman" w:hAnsi="Times New Roman" w:cs="Times New Roman"/>
                <w:b/>
              </w:rPr>
              <w:t>.</w:t>
            </w: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Pr="002779F0" w:rsidRDefault="0057359F"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vAlign w:val="bottom"/>
          </w:tcPr>
          <w:p w:rsidR="002779F0" w:rsidRDefault="002779F0" w:rsidP="002779F0">
            <w:pPr>
              <w:spacing w:after="0" w:line="240" w:lineRule="auto"/>
              <w:rPr>
                <w:rFonts w:ascii="Times New Roman" w:hAnsi="Times New Roman" w:cs="Times New Roman"/>
                <w:b/>
              </w:rPr>
            </w:pPr>
            <w:smartTag w:uri="urn:schemas-microsoft-com:office:smarttags" w:element="metricconverter">
              <w:smartTagPr>
                <w:attr w:name="ProductID" w:val="2020 г"/>
              </w:smartTagPr>
              <w:r w:rsidRPr="002779F0">
                <w:rPr>
                  <w:rFonts w:ascii="Times New Roman" w:hAnsi="Times New Roman" w:cs="Times New Roman"/>
                  <w:b/>
                </w:rPr>
                <w:t>2020 г</w:t>
              </w:r>
            </w:smartTag>
            <w:r w:rsidRPr="002779F0">
              <w:rPr>
                <w:rFonts w:ascii="Times New Roman" w:hAnsi="Times New Roman" w:cs="Times New Roman"/>
                <w:b/>
              </w:rPr>
              <w:t>.</w:t>
            </w: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Pr="002779F0" w:rsidRDefault="0057359F"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vAlign w:val="bottom"/>
          </w:tcPr>
          <w:p w:rsidR="002779F0" w:rsidRDefault="002779F0" w:rsidP="002779F0">
            <w:pPr>
              <w:spacing w:after="0" w:line="240" w:lineRule="auto"/>
              <w:rPr>
                <w:rFonts w:ascii="Times New Roman" w:hAnsi="Times New Roman" w:cs="Times New Roman"/>
                <w:b/>
              </w:rPr>
            </w:pPr>
            <w:smartTag w:uri="urn:schemas-microsoft-com:office:smarttags" w:element="metricconverter">
              <w:smartTagPr>
                <w:attr w:name="ProductID" w:val="2021 г"/>
              </w:smartTagPr>
              <w:r w:rsidRPr="002779F0">
                <w:rPr>
                  <w:rFonts w:ascii="Times New Roman" w:hAnsi="Times New Roman" w:cs="Times New Roman"/>
                  <w:b/>
                </w:rPr>
                <w:t>2021 г</w:t>
              </w:r>
            </w:smartTag>
            <w:r w:rsidRPr="002779F0">
              <w:rPr>
                <w:rFonts w:ascii="Times New Roman" w:hAnsi="Times New Roman" w:cs="Times New Roman"/>
                <w:b/>
              </w:rPr>
              <w:t>.</w:t>
            </w: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Pr="002779F0" w:rsidRDefault="0057359F"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2022 г.</w:t>
            </w: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Default="0057359F" w:rsidP="002779F0">
            <w:pPr>
              <w:spacing w:after="0" w:line="240" w:lineRule="auto"/>
              <w:rPr>
                <w:rFonts w:ascii="Times New Roman" w:hAnsi="Times New Roman" w:cs="Times New Roman"/>
                <w:b/>
              </w:rPr>
            </w:pPr>
          </w:p>
          <w:p w:rsidR="0057359F" w:rsidRPr="002779F0" w:rsidRDefault="0057359F"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2023 г.</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2024 г.</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2025 г.</w:t>
            </w:r>
          </w:p>
        </w:tc>
      </w:tr>
      <w:tr w:rsidR="002779F0" w:rsidRPr="002779F0" w:rsidTr="0057359F">
        <w:trPr>
          <w:trHeight w:val="798"/>
        </w:trPr>
        <w:tc>
          <w:tcPr>
            <w:tcW w:w="4678" w:type="dxa"/>
            <w:gridSpan w:val="7"/>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Основное мероприятие.                                                                   </w:t>
            </w:r>
            <w:r w:rsidRPr="002779F0">
              <w:rPr>
                <w:rFonts w:ascii="Times New Roman" w:hAnsi="Times New Roman" w:cs="Times New Roman"/>
                <w:b/>
                <w:bCs/>
              </w:rPr>
              <w:t>1- Развитие общего образования</w:t>
            </w:r>
          </w:p>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w:t>
            </w:r>
          </w:p>
        </w:tc>
        <w:tc>
          <w:tcPr>
            <w:tcW w:w="99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rPr>
                <w:rFonts w:ascii="Times New Roman" w:hAnsi="Times New Roman" w:cs="Times New Roman"/>
                <w:b/>
                <w:bCs/>
              </w:rPr>
            </w:pPr>
            <w:r w:rsidRPr="002779F0">
              <w:rPr>
                <w:rFonts w:ascii="Times New Roman" w:hAnsi="Times New Roman" w:cs="Times New Roman"/>
                <w:b/>
                <w:bCs/>
              </w:rPr>
              <w:t> </w:t>
            </w:r>
          </w:p>
        </w:tc>
        <w:tc>
          <w:tcPr>
            <w:tcW w:w="992"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966"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1018"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1019"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Повышение заработной платы педагогического состава общеобразовательных </w:t>
            </w:r>
            <w:r w:rsidRPr="002779F0">
              <w:rPr>
                <w:rFonts w:ascii="Times New Roman" w:hAnsi="Times New Roman" w:cs="Times New Roman"/>
              </w:rPr>
              <w:lastRenderedPageBreak/>
              <w:t>организаций</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lastRenderedPageBreak/>
              <w:t>Руководители общеобразовательных учреждений</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Всего</w:t>
            </w:r>
          </w:p>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 </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37532,2</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37449,2</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43392,2</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49008,5</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43729,1</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29777,6</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44807</w:t>
            </w:r>
            <w:r w:rsidRPr="002779F0">
              <w:rPr>
                <w:rFonts w:ascii="Times New Roman" w:hAnsi="Times New Roman" w:cs="Times New Roman"/>
                <w:b/>
              </w:rPr>
              <w:t>,8</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33654,4</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31103,0</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31103,0</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31103,0</w:t>
            </w:r>
          </w:p>
        </w:tc>
      </w:tr>
      <w:tr w:rsidR="002779F0" w:rsidRPr="002779F0" w:rsidTr="0057359F">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r>
      <w:tr w:rsidR="002779F0" w:rsidRPr="002779F0" w:rsidTr="0057359F">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37532,2</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37449,2</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43392,2</w:t>
            </w:r>
          </w:p>
        </w:tc>
        <w:tc>
          <w:tcPr>
            <w:tcW w:w="992"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49008,5</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43729,1</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29777,6</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44807</w:t>
            </w:r>
            <w:r w:rsidRPr="002779F0">
              <w:rPr>
                <w:rFonts w:ascii="Times New Roman" w:hAnsi="Times New Roman" w:cs="Times New Roman"/>
                <w:b/>
              </w:rPr>
              <w:t>,8</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33654,4</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31103,0</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31103,0</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31103,0</w:t>
            </w:r>
          </w:p>
        </w:tc>
      </w:tr>
      <w:tr w:rsidR="002779F0" w:rsidRPr="002779F0" w:rsidTr="0057359F">
        <w:trPr>
          <w:trHeight w:val="615"/>
        </w:trPr>
        <w:tc>
          <w:tcPr>
            <w:tcW w:w="993"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p w:rsidR="002779F0" w:rsidRPr="002779F0" w:rsidRDefault="002779F0" w:rsidP="002779F0">
            <w:pPr>
              <w:spacing w:after="0" w:line="240" w:lineRule="auto"/>
              <w:jc w:val="cente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66"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321"/>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highlight w:val="yellow"/>
              </w:rPr>
            </w:pPr>
            <w:r w:rsidRPr="002779F0">
              <w:rPr>
                <w:rFonts w:ascii="Times New Roman" w:hAnsi="Times New Roman" w:cs="Times New Roman"/>
              </w:rPr>
              <w:lastRenderedPageBreak/>
              <w:t>Обеспечение современного качества общего образования, создание современных условий для получения качественного образования</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Всего</w:t>
            </w:r>
          </w:p>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 </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8377,0</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10524,7</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8779,3</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6955,2</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8</w:t>
            </w:r>
            <w:r w:rsidRPr="002779F0">
              <w:rPr>
                <w:rFonts w:ascii="Times New Roman" w:hAnsi="Times New Roman" w:cs="Times New Roman"/>
                <w:b/>
              </w:rPr>
              <w:t>380,5</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4398,0</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1897,3</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1897,3</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1897,3</w:t>
            </w:r>
          </w:p>
        </w:tc>
      </w:tr>
      <w:tr w:rsidR="002779F0" w:rsidRPr="002779F0" w:rsidTr="0057359F">
        <w:trPr>
          <w:trHeight w:val="360"/>
        </w:trPr>
        <w:tc>
          <w:tcPr>
            <w:tcW w:w="993"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highlight w:val="yellow"/>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highlight w:val="yellow"/>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highlight w:val="yellow"/>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p w:rsidR="002779F0" w:rsidRPr="002779F0" w:rsidRDefault="002779F0" w:rsidP="002779F0">
            <w:pPr>
              <w:spacing w:after="0" w:line="240" w:lineRule="auto"/>
              <w:jc w:val="center"/>
              <w:rPr>
                <w:rFonts w:ascii="Times New Roman" w:hAnsi="Times New Roman" w:cs="Times New Roman"/>
              </w:rPr>
            </w:pP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8377,0</w:t>
            </w: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10524,7</w:t>
            </w: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8779,3</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6955,2</w:t>
            </w:r>
          </w:p>
        </w:tc>
        <w:tc>
          <w:tcPr>
            <w:tcW w:w="1019"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8</w:t>
            </w:r>
            <w:r w:rsidRPr="002779F0">
              <w:rPr>
                <w:rFonts w:ascii="Times New Roman" w:hAnsi="Times New Roman" w:cs="Times New Roman"/>
                <w:b/>
              </w:rPr>
              <w:t>380,5</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4398,0</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1897,3</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1897,3</w:t>
            </w: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1897,3</w:t>
            </w:r>
          </w:p>
        </w:tc>
      </w:tr>
      <w:tr w:rsidR="002779F0" w:rsidRPr="002779F0" w:rsidTr="0057359F">
        <w:trPr>
          <w:trHeight w:val="31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highlight w:val="yellow"/>
              </w:rPr>
            </w:pPr>
            <w:r w:rsidRPr="002779F0">
              <w:rPr>
                <w:rFonts w:ascii="Times New Roman" w:hAnsi="Times New Roman" w:cs="Times New Roman"/>
              </w:rPr>
              <w:t xml:space="preserve">Строительство главного корпуса МБОУ </w:t>
            </w:r>
            <w:r w:rsidRPr="002779F0">
              <w:rPr>
                <w:rFonts w:ascii="Times New Roman" w:hAnsi="Times New Roman" w:cs="Times New Roman"/>
              </w:rPr>
              <w:lastRenderedPageBreak/>
              <w:t>«Большеигнатовская СОШ»</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lastRenderedPageBreak/>
              <w:t>Руководители общеобразовательных учрежден</w:t>
            </w:r>
            <w:r w:rsidRPr="002779F0">
              <w:rPr>
                <w:rFonts w:ascii="Times New Roman" w:hAnsi="Times New Roman" w:cs="Times New Roman"/>
              </w:rPr>
              <w:lastRenderedPageBreak/>
              <w:t>ий</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lastRenderedPageBreak/>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10253,6</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77356,54</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shd w:val="clear" w:color="auto" w:fill="FFFFFF"/>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shd w:val="clear" w:color="auto" w:fill="FFFFFF"/>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shd w:val="clear" w:color="auto" w:fill="FFFFFF"/>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shd w:val="clear" w:color="auto" w:fill="FFFFFF"/>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31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53608,1</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Республиканский </w:t>
            </w:r>
            <w:r w:rsidRPr="002779F0">
              <w:rPr>
                <w:rFonts w:ascii="Times New Roman" w:hAnsi="Times New Roman" w:cs="Times New Roman"/>
              </w:rPr>
              <w:lastRenderedPageBreak/>
              <w:t>бюджет Республики Мордовия</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lastRenderedPageBreak/>
              <w:t>10151,1</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22974,8</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shd w:val="clear" w:color="auto" w:fill="FFFFFF"/>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shd w:val="clear" w:color="auto" w:fill="FFFFFF"/>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shd w:val="clear" w:color="auto" w:fill="FFFFFF"/>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shd w:val="clear" w:color="auto" w:fill="FFFFFF"/>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178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57359F">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w:t>
            </w:r>
            <w:r w:rsidR="0057359F">
              <w:rPr>
                <w:rFonts w:ascii="Times New Roman" w:hAnsi="Times New Roman" w:cs="Times New Roman"/>
              </w:rPr>
              <w:t>атовского муниципального района</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102,5</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773,64</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615"/>
        </w:trPr>
        <w:tc>
          <w:tcPr>
            <w:tcW w:w="993" w:type="dxa"/>
            <w:vMerge w:val="restart"/>
            <w:tcBorders>
              <w:top w:val="single" w:sz="4" w:space="0" w:color="auto"/>
              <w:left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Ремонт крыши СП «Андреевская СОШ» МБОУ «Большеигнатовская СОШ»</w:t>
            </w:r>
          </w:p>
        </w:tc>
        <w:tc>
          <w:tcPr>
            <w:tcW w:w="1134" w:type="dxa"/>
            <w:vMerge w:val="restart"/>
            <w:tcBorders>
              <w:top w:val="single" w:sz="4" w:space="0" w:color="auto"/>
              <w:left w:val="single" w:sz="4" w:space="0" w:color="auto"/>
              <w:right w:val="single" w:sz="4" w:space="0" w:color="auto"/>
            </w:tcBorders>
            <w:vAlign w:val="center"/>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600,0</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615"/>
        </w:trPr>
        <w:tc>
          <w:tcPr>
            <w:tcW w:w="993" w:type="dxa"/>
            <w:vMerge/>
            <w:tcBorders>
              <w:left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left w:val="single" w:sz="4" w:space="0" w:color="auto"/>
              <w:right w:val="single" w:sz="4" w:space="0" w:color="auto"/>
            </w:tcBorders>
            <w:vAlign w:val="center"/>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615"/>
        </w:trPr>
        <w:tc>
          <w:tcPr>
            <w:tcW w:w="993" w:type="dxa"/>
            <w:vMerge/>
            <w:tcBorders>
              <w:left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left w:val="single" w:sz="4" w:space="0" w:color="auto"/>
              <w:right w:val="single" w:sz="4" w:space="0" w:color="auto"/>
            </w:tcBorders>
            <w:vAlign w:val="center"/>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615"/>
        </w:trPr>
        <w:tc>
          <w:tcPr>
            <w:tcW w:w="993" w:type="dxa"/>
            <w:vMerge/>
            <w:tcBorders>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57359F">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w:t>
            </w:r>
            <w:r w:rsidR="0057359F">
              <w:rPr>
                <w:rFonts w:ascii="Times New Roman" w:hAnsi="Times New Roman" w:cs="Times New Roman"/>
              </w:rPr>
              <w:t>атовского муниципального района</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600,0</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315"/>
        </w:trPr>
        <w:tc>
          <w:tcPr>
            <w:tcW w:w="993" w:type="dxa"/>
            <w:vMerge w:val="restart"/>
            <w:tcBorders>
              <w:top w:val="single" w:sz="4" w:space="0" w:color="auto"/>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Строительство, реконструкция, </w:t>
            </w:r>
            <w:r w:rsidRPr="002779F0">
              <w:rPr>
                <w:rFonts w:ascii="Times New Roman" w:hAnsi="Times New Roman" w:cs="Times New Roman"/>
              </w:rPr>
              <w:lastRenderedPageBreak/>
              <w:t>капитальный ремонт объектов образования</w:t>
            </w:r>
          </w:p>
        </w:tc>
        <w:tc>
          <w:tcPr>
            <w:tcW w:w="1134" w:type="dxa"/>
            <w:vMerge w:val="restart"/>
            <w:tcBorders>
              <w:top w:val="single" w:sz="4" w:space="0" w:color="auto"/>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993"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346,63</w:t>
            </w:r>
          </w:p>
        </w:tc>
        <w:tc>
          <w:tcPr>
            <w:tcW w:w="992"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336</w:t>
            </w:r>
          </w:p>
        </w:tc>
        <w:tc>
          <w:tcPr>
            <w:tcW w:w="966"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highlight w:val="yellow"/>
              </w:rPr>
            </w:pP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315"/>
        </w:trPr>
        <w:tc>
          <w:tcPr>
            <w:tcW w:w="993" w:type="dxa"/>
            <w:vMerge/>
            <w:tcBorders>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vMerge/>
            <w:tcBorders>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214,2</w:t>
            </w:r>
          </w:p>
        </w:tc>
        <w:tc>
          <w:tcPr>
            <w:tcW w:w="992"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highlight w:val="yellow"/>
              </w:rPr>
            </w:pP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315"/>
        </w:trPr>
        <w:tc>
          <w:tcPr>
            <w:tcW w:w="993" w:type="dxa"/>
            <w:vMerge/>
            <w:tcBorders>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vMerge/>
            <w:tcBorders>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115,1</w:t>
            </w:r>
          </w:p>
        </w:tc>
        <w:tc>
          <w:tcPr>
            <w:tcW w:w="992"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320,0</w:t>
            </w:r>
          </w:p>
        </w:tc>
        <w:tc>
          <w:tcPr>
            <w:tcW w:w="966"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highlight w:val="yellow"/>
              </w:rPr>
            </w:pP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315"/>
        </w:trPr>
        <w:tc>
          <w:tcPr>
            <w:tcW w:w="993" w:type="dxa"/>
            <w:vMerge/>
            <w:tcBorders>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vMerge/>
            <w:tcBorders>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57359F">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w:t>
            </w:r>
            <w:r w:rsidR="0057359F">
              <w:rPr>
                <w:rFonts w:ascii="Times New Roman" w:hAnsi="Times New Roman" w:cs="Times New Roman"/>
              </w:rPr>
              <w:t>атовского муниципального района</w:t>
            </w:r>
          </w:p>
        </w:tc>
        <w:tc>
          <w:tcPr>
            <w:tcW w:w="993"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17,33</w:t>
            </w:r>
          </w:p>
        </w:tc>
        <w:tc>
          <w:tcPr>
            <w:tcW w:w="992"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16,0</w:t>
            </w:r>
          </w:p>
        </w:tc>
        <w:tc>
          <w:tcPr>
            <w:tcW w:w="966"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highlight w:val="yellow"/>
              </w:rPr>
            </w:pP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315"/>
        </w:trPr>
        <w:tc>
          <w:tcPr>
            <w:tcW w:w="993" w:type="dxa"/>
            <w:vMerge w:val="restart"/>
            <w:tcBorders>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Укрепление материально-технической базы общеобразовательных учреждений</w:t>
            </w:r>
          </w:p>
        </w:tc>
        <w:tc>
          <w:tcPr>
            <w:tcW w:w="1134" w:type="dxa"/>
            <w:vMerge w:val="restart"/>
            <w:tcBorders>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Руководители общеобразовательных учреждений </w:t>
            </w:r>
          </w:p>
          <w:p w:rsidR="002779F0" w:rsidRPr="002779F0" w:rsidRDefault="002779F0" w:rsidP="002779F0">
            <w:pPr>
              <w:spacing w:after="0" w:line="240" w:lineRule="auto"/>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single" w:sz="4" w:space="0" w:color="auto"/>
              <w:bottom w:val="single" w:sz="4" w:space="0" w:color="auto"/>
              <w:right w:val="single" w:sz="4" w:space="0" w:color="auto"/>
            </w:tcBorders>
            <w:vAlign w:val="bottom"/>
          </w:tcPr>
          <w:p w:rsidR="0057359F"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Всего</w:t>
            </w:r>
          </w:p>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 </w:t>
            </w:r>
          </w:p>
        </w:tc>
        <w:tc>
          <w:tcPr>
            <w:tcW w:w="993"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highlight w:val="yellow"/>
              </w:rPr>
            </w:pP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1828,193</w:t>
            </w: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315"/>
        </w:trPr>
        <w:tc>
          <w:tcPr>
            <w:tcW w:w="993" w:type="dxa"/>
            <w:vMerge/>
            <w:tcBorders>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vMerge/>
            <w:tcBorders>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highlight w:val="yellow"/>
              </w:rPr>
            </w:pP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315"/>
        </w:trPr>
        <w:tc>
          <w:tcPr>
            <w:tcW w:w="993" w:type="dxa"/>
            <w:vMerge/>
            <w:tcBorders>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vMerge/>
            <w:tcBorders>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highlight w:val="yellow"/>
              </w:rPr>
            </w:pP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1718,5</w:t>
            </w: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315"/>
        </w:trPr>
        <w:tc>
          <w:tcPr>
            <w:tcW w:w="993" w:type="dxa"/>
            <w:vMerge/>
            <w:tcBorders>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vMerge/>
            <w:tcBorders>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tc>
        <w:tc>
          <w:tcPr>
            <w:tcW w:w="993"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highlight w:val="yellow"/>
              </w:rPr>
            </w:pP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109,693</w:t>
            </w: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495"/>
        </w:trPr>
        <w:tc>
          <w:tcPr>
            <w:tcW w:w="993" w:type="dxa"/>
            <w:vMerge w:val="restart"/>
            <w:tcBorders>
              <w:top w:val="single" w:sz="4" w:space="0" w:color="auto"/>
              <w:left w:val="single" w:sz="4" w:space="0" w:color="auto"/>
              <w:bottom w:val="single" w:sz="4" w:space="0" w:color="000000"/>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Меропр</w:t>
            </w:r>
            <w:r w:rsidRPr="002779F0">
              <w:rPr>
                <w:rFonts w:ascii="Times New Roman" w:hAnsi="Times New Roman" w:cs="Times New Roman"/>
              </w:rPr>
              <w:lastRenderedPageBreak/>
              <w:t>иятия по обеспечению безопасности общеобразовательных учреждений и перевозки детей</w:t>
            </w:r>
          </w:p>
        </w:tc>
        <w:tc>
          <w:tcPr>
            <w:tcW w:w="1134" w:type="dxa"/>
            <w:vMerge w:val="restart"/>
            <w:tcBorders>
              <w:top w:val="single" w:sz="4" w:space="0" w:color="auto"/>
              <w:left w:val="single" w:sz="4" w:space="0" w:color="auto"/>
              <w:bottom w:val="single" w:sz="4" w:space="0" w:color="000000"/>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lastRenderedPageBreak/>
              <w:t>Руководи</w:t>
            </w:r>
            <w:r w:rsidRPr="002779F0">
              <w:rPr>
                <w:rFonts w:ascii="Times New Roman" w:hAnsi="Times New Roman" w:cs="Times New Roman"/>
              </w:rPr>
              <w:lastRenderedPageBreak/>
              <w:t>тели общеобразовательных учреждений</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lastRenderedPageBreak/>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11341" w:type="dxa"/>
            <w:gridSpan w:val="11"/>
            <w:vMerge w:val="restart"/>
            <w:tcBorders>
              <w:top w:val="nil"/>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rPr>
            </w:pPr>
            <w:r w:rsidRPr="002779F0">
              <w:rPr>
                <w:rFonts w:ascii="Times New Roman" w:hAnsi="Times New Roman" w:cs="Times New Roman"/>
                <w:b/>
              </w:rPr>
              <w:t> </w:t>
            </w:r>
          </w:p>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lastRenderedPageBreak/>
              <w:t>В рамках текущего финансирования </w:t>
            </w:r>
          </w:p>
          <w:p w:rsidR="002779F0" w:rsidRPr="002779F0" w:rsidRDefault="002779F0" w:rsidP="002779F0">
            <w:pPr>
              <w:spacing w:after="0" w:line="240" w:lineRule="auto"/>
              <w:jc w:val="center"/>
              <w:rPr>
                <w:rFonts w:ascii="Times New Roman" w:hAnsi="Times New Roman" w:cs="Times New Roman"/>
                <w:b/>
              </w:rPr>
            </w:pPr>
            <w:r w:rsidRPr="002779F0">
              <w:rPr>
                <w:rFonts w:ascii="Times New Roman" w:hAnsi="Times New Roman" w:cs="Times New Roman"/>
                <w:b/>
              </w:rPr>
              <w:t> </w:t>
            </w:r>
          </w:p>
          <w:p w:rsidR="002779F0" w:rsidRPr="002779F0" w:rsidRDefault="002779F0" w:rsidP="002779F0">
            <w:pPr>
              <w:spacing w:after="0" w:line="240" w:lineRule="auto"/>
              <w:jc w:val="center"/>
              <w:rPr>
                <w:rFonts w:ascii="Times New Roman" w:hAnsi="Times New Roman" w:cs="Times New Roman"/>
                <w:b/>
              </w:rPr>
            </w:pPr>
          </w:p>
        </w:tc>
      </w:tr>
      <w:tr w:rsidR="002779F0" w:rsidRPr="002779F0" w:rsidTr="0057359F">
        <w:trPr>
          <w:trHeight w:val="450"/>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11341" w:type="dxa"/>
            <w:gridSpan w:val="11"/>
            <w:vMerge/>
            <w:tcBorders>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11341" w:type="dxa"/>
            <w:gridSpan w:val="11"/>
            <w:vMerge/>
            <w:tcBorders>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tc>
        <w:tc>
          <w:tcPr>
            <w:tcW w:w="11341" w:type="dxa"/>
            <w:gridSpan w:val="11"/>
            <w:vMerge/>
            <w:tcBorders>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Создание сети образовательных учреждений, в которых созданы условия для инклюзивного образования</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Руководители общеобразовательных учреждений</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11341" w:type="dxa"/>
            <w:gridSpan w:val="11"/>
            <w:vMerge w:val="restart"/>
            <w:tcBorders>
              <w:top w:val="single" w:sz="4" w:space="0" w:color="auto"/>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В рамках текущего финансирования </w:t>
            </w:r>
          </w:p>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11341" w:type="dxa"/>
            <w:gridSpan w:val="11"/>
            <w:vMerge/>
            <w:tcBorders>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11341" w:type="dxa"/>
            <w:gridSpan w:val="11"/>
            <w:vMerge/>
            <w:tcBorders>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p w:rsidR="002779F0" w:rsidRPr="002779F0" w:rsidRDefault="002779F0" w:rsidP="002779F0">
            <w:pPr>
              <w:spacing w:after="0" w:line="240" w:lineRule="auto"/>
              <w:jc w:val="center"/>
              <w:rPr>
                <w:rFonts w:ascii="Times New Roman" w:hAnsi="Times New Roman" w:cs="Times New Roman"/>
              </w:rPr>
            </w:pPr>
          </w:p>
        </w:tc>
        <w:tc>
          <w:tcPr>
            <w:tcW w:w="11341" w:type="dxa"/>
            <w:gridSpan w:val="11"/>
            <w:vMerge/>
            <w:tcBorders>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lastRenderedPageBreak/>
              <w:t>Мероприятия по проведению оздоровительной кампании детей</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Руководители общеобразовательных учрежд</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359,8 </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351,8 </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351,8 </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382,9</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369,4</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352,9</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772,5</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772,5</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772,5</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772,5</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772,5</w:t>
            </w:r>
          </w:p>
        </w:tc>
      </w:tr>
      <w:tr w:rsidR="002779F0" w:rsidRPr="002779F0" w:rsidTr="0057359F">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 </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 </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 </w:t>
            </w:r>
          </w:p>
        </w:tc>
        <w:tc>
          <w:tcPr>
            <w:tcW w:w="992"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 </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 </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 </w:t>
            </w: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 </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r>
      <w:tr w:rsidR="002779F0" w:rsidRPr="002779F0" w:rsidTr="0057359F">
        <w:trPr>
          <w:trHeight w:val="615"/>
        </w:trPr>
        <w:tc>
          <w:tcPr>
            <w:tcW w:w="993"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 322,3</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321,8 </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321,8 </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352,9</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326,5</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352,9</w:t>
            </w: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772,5</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772,5</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772,5</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772,5</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772,5</w:t>
            </w: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37,5 </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30 </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30 </w:t>
            </w:r>
          </w:p>
        </w:tc>
        <w:tc>
          <w:tcPr>
            <w:tcW w:w="992"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30</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42,9</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r>
      <w:tr w:rsidR="002779F0" w:rsidRPr="002779F0" w:rsidTr="0057359F">
        <w:trPr>
          <w:trHeight w:val="345"/>
        </w:trPr>
        <w:tc>
          <w:tcPr>
            <w:tcW w:w="993" w:type="dxa"/>
            <w:vMerge w:val="restart"/>
            <w:tcBorders>
              <w:top w:val="single" w:sz="4" w:space="0" w:color="auto"/>
              <w:left w:val="single" w:sz="4" w:space="0" w:color="auto"/>
              <w:bottom w:val="single" w:sz="4" w:space="0" w:color="000000"/>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Сохранение и укрепление здоровья школьников</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Руководители общеобразовательных учреждений</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11341" w:type="dxa"/>
            <w:gridSpan w:val="11"/>
            <w:vMerge w:val="restart"/>
            <w:tcBorders>
              <w:top w:val="single" w:sz="4" w:space="0" w:color="auto"/>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В рамках текущего финансирования</w:t>
            </w:r>
          </w:p>
        </w:tc>
      </w:tr>
      <w:tr w:rsidR="002779F0" w:rsidRPr="002779F0" w:rsidTr="0057359F">
        <w:trPr>
          <w:trHeight w:val="34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11341" w:type="dxa"/>
            <w:gridSpan w:val="11"/>
            <w:vMerge/>
            <w:tcBorders>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11341" w:type="dxa"/>
            <w:gridSpan w:val="11"/>
            <w:vMerge/>
            <w:tcBorders>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570"/>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w:t>
            </w:r>
            <w:r w:rsidRPr="002779F0">
              <w:rPr>
                <w:rFonts w:ascii="Times New Roman" w:hAnsi="Times New Roman" w:cs="Times New Roman"/>
              </w:rPr>
              <w:lastRenderedPageBreak/>
              <w:t>ого муниципального района</w:t>
            </w:r>
          </w:p>
        </w:tc>
        <w:tc>
          <w:tcPr>
            <w:tcW w:w="11341" w:type="dxa"/>
            <w:gridSpan w:val="11"/>
            <w:vMerge/>
            <w:tcBorders>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lastRenderedPageBreak/>
              <w:t>Питание учащихся из  малоимущих семей</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Руководители общеобразовательных учреждений</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3059,1</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3099,3</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3585,6</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2839,5</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2346,8</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1760,0</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2271,3</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2424,0</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2518.9</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2518,9</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2518.9</w:t>
            </w:r>
          </w:p>
        </w:tc>
      </w:tr>
      <w:tr w:rsidR="002779F0" w:rsidRPr="002779F0" w:rsidTr="0057359F">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615"/>
        </w:trPr>
        <w:tc>
          <w:tcPr>
            <w:tcW w:w="993"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3059,1</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3099,3</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3585,6</w:t>
            </w:r>
          </w:p>
        </w:tc>
        <w:tc>
          <w:tcPr>
            <w:tcW w:w="992"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2839,5</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2346,8</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1760,0</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2</w:t>
            </w:r>
            <w:r w:rsidRPr="002779F0">
              <w:rPr>
                <w:rFonts w:ascii="Times New Roman" w:hAnsi="Times New Roman" w:cs="Times New Roman"/>
                <w:b/>
              </w:rPr>
              <w:t>271,3</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2424,0</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2518.9</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2518,9</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2518.9</w:t>
            </w: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019"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r>
      <w:tr w:rsidR="002779F0" w:rsidRPr="002779F0" w:rsidTr="0057359F">
        <w:trPr>
          <w:trHeight w:val="345"/>
        </w:trPr>
        <w:tc>
          <w:tcPr>
            <w:tcW w:w="993" w:type="dxa"/>
            <w:vMerge w:val="restart"/>
            <w:tcBorders>
              <w:top w:val="nil"/>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Питание учащихся с ограниченными возможностями здоровья</w:t>
            </w:r>
          </w:p>
        </w:tc>
        <w:tc>
          <w:tcPr>
            <w:tcW w:w="1134" w:type="dxa"/>
            <w:vMerge w:val="restart"/>
            <w:tcBorders>
              <w:top w:val="nil"/>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Руководители общеобразовательных учреждений</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1</w:t>
            </w:r>
            <w:r w:rsidRPr="002779F0">
              <w:rPr>
                <w:rFonts w:ascii="Times New Roman" w:hAnsi="Times New Roman" w:cs="Times New Roman"/>
                <w:b/>
              </w:rPr>
              <w:t>50</w:t>
            </w:r>
            <w:r w:rsidRPr="002779F0">
              <w:rPr>
                <w:rFonts w:ascii="Times New Roman" w:hAnsi="Times New Roman" w:cs="Times New Roman"/>
                <w:b/>
                <w:lang w:val="en-US"/>
              </w:rPr>
              <w:t>.0</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100,0</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100,0</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100.0</w:t>
            </w: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100.0</w:t>
            </w:r>
          </w:p>
        </w:tc>
      </w:tr>
      <w:tr w:rsidR="002779F0" w:rsidRPr="002779F0" w:rsidTr="0057359F">
        <w:trPr>
          <w:trHeight w:val="345"/>
        </w:trPr>
        <w:tc>
          <w:tcPr>
            <w:tcW w:w="993" w:type="dxa"/>
            <w:vMerge/>
            <w:tcBorders>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vMerge/>
            <w:tcBorders>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345"/>
        </w:trPr>
        <w:tc>
          <w:tcPr>
            <w:tcW w:w="993" w:type="dxa"/>
            <w:vMerge/>
            <w:tcBorders>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vMerge/>
            <w:tcBorders>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345"/>
        </w:trPr>
        <w:tc>
          <w:tcPr>
            <w:tcW w:w="993" w:type="dxa"/>
            <w:vMerge/>
            <w:tcBorders>
              <w:left w:val="single" w:sz="4" w:space="0" w:color="auto"/>
              <w:bottom w:val="single" w:sz="4" w:space="0" w:color="000000"/>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vMerge/>
            <w:tcBorders>
              <w:left w:val="single" w:sz="4" w:space="0" w:color="auto"/>
              <w:bottom w:val="single" w:sz="4" w:space="0" w:color="000000"/>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w:t>
            </w:r>
            <w:r w:rsidRPr="002779F0">
              <w:rPr>
                <w:rFonts w:ascii="Times New Roman" w:hAnsi="Times New Roman" w:cs="Times New Roman"/>
              </w:rPr>
              <w:lastRenderedPageBreak/>
              <w:t>гнатовского муниципального района</w:t>
            </w: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1</w:t>
            </w:r>
            <w:r w:rsidRPr="002779F0">
              <w:rPr>
                <w:rFonts w:ascii="Times New Roman" w:hAnsi="Times New Roman" w:cs="Times New Roman"/>
                <w:b/>
              </w:rPr>
              <w:t>5</w:t>
            </w:r>
            <w:r w:rsidRPr="002779F0">
              <w:rPr>
                <w:rFonts w:ascii="Times New Roman" w:hAnsi="Times New Roman" w:cs="Times New Roman"/>
                <w:b/>
                <w:lang w:val="en-US"/>
              </w:rPr>
              <w:t>0.0</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100,0</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100,0</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100.0</w:t>
            </w: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100.0</w:t>
            </w:r>
          </w:p>
          <w:p w:rsidR="002779F0" w:rsidRPr="002779F0" w:rsidRDefault="002779F0" w:rsidP="002779F0">
            <w:pPr>
              <w:spacing w:after="0" w:line="240" w:lineRule="auto"/>
              <w:rPr>
                <w:rFonts w:ascii="Times New Roman" w:hAnsi="Times New Roman" w:cs="Times New Roman"/>
                <w:b/>
              </w:rPr>
            </w:pPr>
          </w:p>
        </w:tc>
      </w:tr>
      <w:tr w:rsidR="002779F0" w:rsidRPr="002779F0" w:rsidTr="0057359F">
        <w:trPr>
          <w:trHeight w:val="345"/>
        </w:trPr>
        <w:tc>
          <w:tcPr>
            <w:tcW w:w="993" w:type="dxa"/>
            <w:vMerge w:val="restart"/>
            <w:tcBorders>
              <w:top w:val="nil"/>
              <w:left w:val="single" w:sz="4" w:space="0" w:color="auto"/>
              <w:bottom w:val="single" w:sz="4" w:space="0" w:color="000000"/>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lastRenderedPageBreak/>
              <w:t xml:space="preserve">Реализация мероприятий по организации бесплатного горячего питания обучающихся, получающих начально общее образование в образовательных организациях района </w:t>
            </w:r>
          </w:p>
        </w:tc>
        <w:tc>
          <w:tcPr>
            <w:tcW w:w="1134" w:type="dxa"/>
            <w:vMerge w:val="restart"/>
            <w:tcBorders>
              <w:top w:val="nil"/>
              <w:left w:val="single" w:sz="4" w:space="0" w:color="auto"/>
              <w:bottom w:val="single" w:sz="4" w:space="0" w:color="000000"/>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Руководители образовательных учреждений</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500,8</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12</w:t>
            </w:r>
            <w:r w:rsidRPr="002779F0">
              <w:rPr>
                <w:rFonts w:ascii="Times New Roman" w:hAnsi="Times New Roman" w:cs="Times New Roman"/>
                <w:b/>
              </w:rPr>
              <w:t>21</w:t>
            </w:r>
            <w:r w:rsidRPr="002779F0">
              <w:rPr>
                <w:rFonts w:ascii="Times New Roman" w:hAnsi="Times New Roman" w:cs="Times New Roman"/>
                <w:b/>
                <w:lang w:val="en-US"/>
              </w:rPr>
              <w:t>,1</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12</w:t>
            </w:r>
            <w:r w:rsidRPr="002779F0">
              <w:rPr>
                <w:rFonts w:ascii="Times New Roman" w:hAnsi="Times New Roman" w:cs="Times New Roman"/>
                <w:b/>
              </w:rPr>
              <w:t>85,1</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124</w:t>
            </w:r>
            <w:r w:rsidRPr="002779F0">
              <w:rPr>
                <w:rFonts w:ascii="Times New Roman" w:hAnsi="Times New Roman" w:cs="Times New Roman"/>
                <w:b/>
              </w:rPr>
              <w:t>9,9</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124</w:t>
            </w:r>
            <w:r w:rsidRPr="002779F0">
              <w:rPr>
                <w:rFonts w:ascii="Times New Roman" w:hAnsi="Times New Roman" w:cs="Times New Roman"/>
                <w:b/>
              </w:rPr>
              <w:t>9,9</w:t>
            </w: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124</w:t>
            </w:r>
            <w:r w:rsidRPr="002779F0">
              <w:rPr>
                <w:rFonts w:ascii="Times New Roman" w:hAnsi="Times New Roman" w:cs="Times New Roman"/>
                <w:b/>
              </w:rPr>
              <w:t>9,9</w:t>
            </w:r>
          </w:p>
        </w:tc>
      </w:tr>
      <w:tr w:rsidR="002779F0" w:rsidRPr="002779F0" w:rsidTr="0057359F">
        <w:trPr>
          <w:trHeight w:val="34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400,24</w:t>
            </w:r>
          </w:p>
        </w:tc>
        <w:tc>
          <w:tcPr>
            <w:tcW w:w="1019"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975,8</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1104,1</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1073,9</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1073,9</w:t>
            </w: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1073,9</w:t>
            </w: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100,06</w:t>
            </w:r>
          </w:p>
        </w:tc>
        <w:tc>
          <w:tcPr>
            <w:tcW w:w="1019"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243,9</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1</w:t>
            </w:r>
            <w:r w:rsidRPr="002779F0">
              <w:rPr>
                <w:rFonts w:ascii="Times New Roman" w:hAnsi="Times New Roman" w:cs="Times New Roman"/>
                <w:b/>
              </w:rPr>
              <w:t>81,0</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17</w:t>
            </w:r>
            <w:r w:rsidRPr="002779F0">
              <w:rPr>
                <w:rFonts w:ascii="Times New Roman" w:hAnsi="Times New Roman" w:cs="Times New Roman"/>
                <w:b/>
              </w:rPr>
              <w:t>6,0</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17</w:t>
            </w:r>
            <w:r w:rsidRPr="002779F0">
              <w:rPr>
                <w:rFonts w:ascii="Times New Roman" w:hAnsi="Times New Roman" w:cs="Times New Roman"/>
                <w:b/>
              </w:rPr>
              <w:t>6,0</w:t>
            </w: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17</w:t>
            </w:r>
            <w:r w:rsidRPr="002779F0">
              <w:rPr>
                <w:rFonts w:ascii="Times New Roman" w:hAnsi="Times New Roman" w:cs="Times New Roman"/>
                <w:b/>
              </w:rPr>
              <w:t>6,0</w:t>
            </w: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p w:rsidR="0057359F" w:rsidRDefault="0057359F" w:rsidP="002779F0">
            <w:pPr>
              <w:spacing w:after="0" w:line="240" w:lineRule="auto"/>
              <w:jc w:val="center"/>
              <w:rPr>
                <w:rFonts w:ascii="Times New Roman" w:hAnsi="Times New Roman" w:cs="Times New Roman"/>
              </w:rPr>
            </w:pPr>
          </w:p>
          <w:p w:rsidR="0057359F" w:rsidRDefault="0057359F" w:rsidP="002779F0">
            <w:pPr>
              <w:spacing w:after="0" w:line="240" w:lineRule="auto"/>
              <w:jc w:val="center"/>
              <w:rPr>
                <w:rFonts w:ascii="Times New Roman" w:hAnsi="Times New Roman" w:cs="Times New Roman"/>
              </w:rPr>
            </w:pPr>
          </w:p>
          <w:p w:rsidR="0057359F" w:rsidRDefault="0057359F" w:rsidP="002779F0">
            <w:pPr>
              <w:spacing w:after="0" w:line="240" w:lineRule="auto"/>
              <w:jc w:val="center"/>
              <w:rPr>
                <w:rFonts w:ascii="Times New Roman" w:hAnsi="Times New Roman" w:cs="Times New Roman"/>
              </w:rPr>
            </w:pPr>
          </w:p>
          <w:p w:rsidR="0057359F" w:rsidRDefault="0057359F" w:rsidP="002779F0">
            <w:pPr>
              <w:spacing w:after="0" w:line="240" w:lineRule="auto"/>
              <w:jc w:val="center"/>
              <w:rPr>
                <w:rFonts w:ascii="Times New Roman" w:hAnsi="Times New Roman" w:cs="Times New Roman"/>
              </w:rPr>
            </w:pPr>
          </w:p>
          <w:p w:rsidR="0057359F" w:rsidRDefault="0057359F" w:rsidP="002779F0">
            <w:pPr>
              <w:spacing w:after="0" w:line="240" w:lineRule="auto"/>
              <w:jc w:val="center"/>
              <w:rPr>
                <w:rFonts w:ascii="Times New Roman" w:hAnsi="Times New Roman" w:cs="Times New Roman"/>
              </w:rPr>
            </w:pPr>
          </w:p>
          <w:p w:rsidR="0057359F" w:rsidRDefault="0057359F" w:rsidP="002779F0">
            <w:pPr>
              <w:spacing w:after="0" w:line="240" w:lineRule="auto"/>
              <w:jc w:val="center"/>
              <w:rPr>
                <w:rFonts w:ascii="Times New Roman" w:hAnsi="Times New Roman" w:cs="Times New Roman"/>
              </w:rPr>
            </w:pPr>
          </w:p>
          <w:p w:rsidR="0057359F" w:rsidRDefault="0057359F" w:rsidP="002779F0">
            <w:pPr>
              <w:spacing w:after="0" w:line="240" w:lineRule="auto"/>
              <w:jc w:val="center"/>
              <w:rPr>
                <w:rFonts w:ascii="Times New Roman" w:hAnsi="Times New Roman" w:cs="Times New Roman"/>
              </w:rPr>
            </w:pPr>
          </w:p>
          <w:p w:rsidR="0057359F" w:rsidRPr="002779F0" w:rsidRDefault="0057359F" w:rsidP="002779F0">
            <w:pPr>
              <w:spacing w:after="0" w:line="240" w:lineRule="auto"/>
              <w:jc w:val="center"/>
              <w:rPr>
                <w:rFonts w:ascii="Times New Roman" w:hAnsi="Times New Roman" w:cs="Times New Roman"/>
              </w:rPr>
            </w:pP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0,5</w:t>
            </w:r>
          </w:p>
        </w:tc>
        <w:tc>
          <w:tcPr>
            <w:tcW w:w="1019"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1,4</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p>
        </w:tc>
      </w:tr>
      <w:tr w:rsidR="002779F0" w:rsidRPr="002779F0" w:rsidTr="0057359F">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Выплаты ежемесячного </w:t>
            </w:r>
            <w:r w:rsidRPr="002779F0">
              <w:rPr>
                <w:rFonts w:ascii="Times New Roman" w:hAnsi="Times New Roman" w:cs="Times New Roman"/>
              </w:rPr>
              <w:lastRenderedPageBreak/>
              <w:t xml:space="preserve">денежного вознаграждения за классное руководство педагогическим работникам общеобразовательных организаций района  </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lastRenderedPageBreak/>
              <w:t xml:space="preserve">Руководители образовательных </w:t>
            </w:r>
            <w:r w:rsidRPr="002779F0">
              <w:rPr>
                <w:rFonts w:ascii="Times New Roman" w:hAnsi="Times New Roman" w:cs="Times New Roman"/>
              </w:rPr>
              <w:lastRenderedPageBreak/>
              <w:t>учреждений</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lastRenderedPageBreak/>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992"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966"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1145,76</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3437,3</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lang w:val="en-US"/>
              </w:rPr>
              <w:t>3437,3</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lang w:val="en-US"/>
              </w:rPr>
              <w:t>3437,3</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lang w:val="en-US"/>
              </w:rPr>
              <w:t>3437,3</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lang w:val="en-US"/>
              </w:rPr>
              <w:t>3437,3</w:t>
            </w:r>
          </w:p>
        </w:tc>
      </w:tr>
      <w:tr w:rsidR="002779F0" w:rsidRPr="002779F0" w:rsidTr="0057359F">
        <w:trPr>
          <w:trHeight w:val="491"/>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992"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966"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3437,3</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lang w:val="en-US"/>
              </w:rPr>
              <w:t>3437,3</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lang w:val="en-US"/>
              </w:rPr>
              <w:t>3437,3</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lang w:val="en-US"/>
              </w:rPr>
              <w:t>3437,3</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lang w:val="en-US"/>
              </w:rPr>
              <w:t>3437,3</w:t>
            </w:r>
          </w:p>
        </w:tc>
      </w:tr>
      <w:tr w:rsidR="002779F0" w:rsidRPr="002779F0" w:rsidTr="0057359F">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992"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966"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1145,76</w:t>
            </w: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p w:rsidR="0057359F" w:rsidRDefault="0057359F" w:rsidP="002779F0">
            <w:pPr>
              <w:spacing w:after="0" w:line="240" w:lineRule="auto"/>
              <w:jc w:val="center"/>
              <w:rPr>
                <w:rFonts w:ascii="Times New Roman" w:hAnsi="Times New Roman" w:cs="Times New Roman"/>
              </w:rPr>
            </w:pPr>
          </w:p>
          <w:p w:rsidR="0057359F" w:rsidRDefault="0057359F" w:rsidP="002779F0">
            <w:pPr>
              <w:spacing w:after="0" w:line="240" w:lineRule="auto"/>
              <w:jc w:val="center"/>
              <w:rPr>
                <w:rFonts w:ascii="Times New Roman" w:hAnsi="Times New Roman" w:cs="Times New Roman"/>
              </w:rPr>
            </w:pPr>
          </w:p>
          <w:p w:rsidR="0057359F" w:rsidRDefault="0057359F" w:rsidP="002779F0">
            <w:pPr>
              <w:spacing w:after="0" w:line="240" w:lineRule="auto"/>
              <w:jc w:val="center"/>
              <w:rPr>
                <w:rFonts w:ascii="Times New Roman" w:hAnsi="Times New Roman" w:cs="Times New Roman"/>
              </w:rPr>
            </w:pPr>
          </w:p>
          <w:p w:rsidR="0057359F" w:rsidRDefault="0057359F" w:rsidP="002779F0">
            <w:pPr>
              <w:spacing w:after="0" w:line="240" w:lineRule="auto"/>
              <w:jc w:val="center"/>
              <w:rPr>
                <w:rFonts w:ascii="Times New Roman" w:hAnsi="Times New Roman" w:cs="Times New Roman"/>
              </w:rPr>
            </w:pPr>
          </w:p>
          <w:p w:rsidR="0057359F" w:rsidRPr="002779F0" w:rsidRDefault="0057359F" w:rsidP="002779F0">
            <w:pPr>
              <w:spacing w:after="0" w:line="240" w:lineRule="auto"/>
              <w:jc w:val="center"/>
              <w:rPr>
                <w:rFonts w:ascii="Times New Roman" w:hAnsi="Times New Roman" w:cs="Times New Roman"/>
              </w:rPr>
            </w:pPr>
          </w:p>
        </w:tc>
        <w:tc>
          <w:tcPr>
            <w:tcW w:w="993"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992"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966"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color w:val="FF0000"/>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color w:val="FF0000"/>
              </w:rPr>
            </w:pPr>
          </w:p>
        </w:tc>
      </w:tr>
      <w:tr w:rsidR="002779F0" w:rsidRPr="002779F0" w:rsidTr="0057359F">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Проведение спортивно-массовых мероприятий</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11341" w:type="dxa"/>
            <w:gridSpan w:val="11"/>
            <w:vMerge w:val="restart"/>
            <w:tcBorders>
              <w:top w:val="single" w:sz="4" w:space="0" w:color="auto"/>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В рамках текущего финансирования</w:t>
            </w:r>
          </w:p>
        </w:tc>
      </w:tr>
      <w:tr w:rsidR="002779F0" w:rsidRPr="002779F0" w:rsidTr="0057359F">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11341" w:type="dxa"/>
            <w:gridSpan w:val="11"/>
            <w:vMerge/>
            <w:tcBorders>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15"/>
        </w:trPr>
        <w:tc>
          <w:tcPr>
            <w:tcW w:w="993"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11341" w:type="dxa"/>
            <w:gridSpan w:val="11"/>
            <w:vMerge/>
            <w:tcBorders>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Бюджет Большеигнатовского </w:t>
            </w:r>
            <w:r w:rsidRPr="002779F0">
              <w:rPr>
                <w:rFonts w:ascii="Times New Roman" w:hAnsi="Times New Roman" w:cs="Times New Roman"/>
              </w:rPr>
              <w:lastRenderedPageBreak/>
              <w:t>муниципального района</w:t>
            </w:r>
          </w:p>
        </w:tc>
        <w:tc>
          <w:tcPr>
            <w:tcW w:w="11341" w:type="dxa"/>
            <w:gridSpan w:val="11"/>
            <w:vMerge/>
            <w:tcBorders>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459"/>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lastRenderedPageBreak/>
              <w:t>Итого по разделу развитие общего образования</w:t>
            </w:r>
          </w:p>
        </w:tc>
        <w:tc>
          <w:tcPr>
            <w:tcW w:w="1134" w:type="dxa"/>
            <w:vMerge w:val="restart"/>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51204,7</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118256,84</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56053,23</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63091,6</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55224,6</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40492,26</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63468,693</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46071,3</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rPr>
              <w:t>41078,9</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rPr>
              <w:t>41078,9</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rPr>
              <w:t>41078,9</w:t>
            </w:r>
          </w:p>
        </w:tc>
      </w:tr>
      <w:tr w:rsidR="002779F0" w:rsidRPr="002779F0" w:rsidTr="0057359F">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53608,1</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214,2</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400,24</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4413,1</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4541,4</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4511,2</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4511,2</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4511,2</w:t>
            </w:r>
          </w:p>
        </w:tc>
      </w:tr>
      <w:tr w:rsidR="002779F0" w:rsidRPr="002779F0" w:rsidTr="0057359F">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51064,7</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63845,1</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47414,7</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52520,9</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46402,4</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33136,32</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49814,0</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37031,9</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34570,4</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34570,4</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34570,4</w:t>
            </w:r>
          </w:p>
        </w:tc>
      </w:tr>
      <w:tr w:rsidR="002779F0" w:rsidRPr="002779F0" w:rsidTr="0057359F">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140</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803,64</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8424,33</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10570,7</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8822,2</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6955,7</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9241,593</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4498,0</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1997,3</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1997,3</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1997,3</w:t>
            </w:r>
          </w:p>
        </w:tc>
      </w:tr>
      <w:tr w:rsidR="002779F0" w:rsidRPr="002779F0" w:rsidTr="0057359F">
        <w:trPr>
          <w:trHeight w:val="945"/>
        </w:trPr>
        <w:tc>
          <w:tcPr>
            <w:tcW w:w="4678" w:type="dxa"/>
            <w:gridSpan w:val="7"/>
            <w:tcBorders>
              <w:top w:val="single" w:sz="4" w:space="0" w:color="auto"/>
              <w:left w:val="single" w:sz="4" w:space="0" w:color="auto"/>
              <w:bottom w:val="single" w:sz="4" w:space="0" w:color="auto"/>
              <w:right w:val="single" w:sz="4" w:space="0" w:color="auto"/>
            </w:tcBorders>
            <w:vAlign w:val="bottom"/>
          </w:tcPr>
          <w:p w:rsidR="0057359F" w:rsidRDefault="002779F0" w:rsidP="0057359F">
            <w:pPr>
              <w:spacing w:after="0" w:line="240" w:lineRule="auto"/>
              <w:jc w:val="center"/>
              <w:rPr>
                <w:rFonts w:ascii="Times New Roman" w:hAnsi="Times New Roman" w:cs="Times New Roman"/>
              </w:rPr>
            </w:pPr>
            <w:r w:rsidRPr="002779F0">
              <w:rPr>
                <w:rFonts w:ascii="Times New Roman" w:hAnsi="Times New Roman" w:cs="Times New Roman"/>
              </w:rPr>
              <w:t xml:space="preserve">Основное мероприятие.                                                                   </w:t>
            </w:r>
            <w:r w:rsidRPr="002779F0">
              <w:rPr>
                <w:rFonts w:ascii="Times New Roman" w:hAnsi="Times New Roman" w:cs="Times New Roman"/>
                <w:b/>
                <w:bCs/>
              </w:rPr>
              <w:t>2  Развитие  дошкольного образования</w:t>
            </w:r>
          </w:p>
          <w:p w:rsidR="002779F0" w:rsidRPr="002779F0" w:rsidRDefault="002779F0" w:rsidP="0057359F">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993"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r w:rsidRPr="002779F0">
              <w:rPr>
                <w:rFonts w:ascii="Times New Roman" w:hAnsi="Times New Roman" w:cs="Times New Roman"/>
                <w:color w:val="FF0000"/>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r w:rsidRPr="002779F0">
              <w:rPr>
                <w:rFonts w:ascii="Times New Roman" w:hAnsi="Times New Roman" w:cs="Times New Roman"/>
                <w:color w:val="FF0000"/>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r w:rsidRPr="002779F0">
              <w:rPr>
                <w:rFonts w:ascii="Times New Roman" w:hAnsi="Times New Roman" w:cs="Times New Roman"/>
                <w:color w:val="FF0000"/>
              </w:rPr>
              <w:t> </w:t>
            </w:r>
          </w:p>
        </w:tc>
        <w:tc>
          <w:tcPr>
            <w:tcW w:w="992"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r w:rsidRPr="002779F0">
              <w:rPr>
                <w:rFonts w:ascii="Times New Roman" w:hAnsi="Times New Roman" w:cs="Times New Roman"/>
                <w:color w:val="FF0000"/>
              </w:rPr>
              <w:t> </w:t>
            </w:r>
          </w:p>
        </w:tc>
        <w:tc>
          <w:tcPr>
            <w:tcW w:w="966"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r w:rsidRPr="002779F0">
              <w:rPr>
                <w:rFonts w:ascii="Times New Roman" w:hAnsi="Times New Roman" w:cs="Times New Roman"/>
                <w:color w:val="FF0000"/>
              </w:rPr>
              <w:t> </w:t>
            </w:r>
          </w:p>
        </w:tc>
        <w:tc>
          <w:tcPr>
            <w:tcW w:w="1018"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r w:rsidRPr="002779F0">
              <w:rPr>
                <w:rFonts w:ascii="Times New Roman" w:hAnsi="Times New Roman" w:cs="Times New Roman"/>
                <w:color w:val="FF0000"/>
              </w:rPr>
              <w:t> </w:t>
            </w:r>
          </w:p>
        </w:tc>
        <w:tc>
          <w:tcPr>
            <w:tcW w:w="1019"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color w:val="FF0000"/>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color w:val="FF0000"/>
              </w:rPr>
            </w:pP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color w:val="FF0000"/>
              </w:rPr>
            </w:pPr>
          </w:p>
        </w:tc>
      </w:tr>
      <w:tr w:rsidR="002779F0" w:rsidRPr="002779F0" w:rsidTr="0057359F">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Повышение заработной платы педагогического состава дошкол</w:t>
            </w:r>
            <w:r w:rsidRPr="002779F0">
              <w:rPr>
                <w:rFonts w:ascii="Times New Roman" w:hAnsi="Times New Roman" w:cs="Times New Roman"/>
              </w:rPr>
              <w:lastRenderedPageBreak/>
              <w:t>ьных ОО</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lastRenderedPageBreak/>
              <w:t>Руководители дошкольных образовательных учреждений</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p w:rsidR="002779F0" w:rsidRPr="002779F0" w:rsidRDefault="002779F0" w:rsidP="002779F0">
            <w:pPr>
              <w:spacing w:after="0" w:line="240" w:lineRule="auto"/>
              <w:jc w:val="center"/>
              <w:rPr>
                <w:rFonts w:ascii="Times New Roman" w:hAnsi="Times New Roman" w:cs="Times New Roman"/>
              </w:rPr>
            </w:pPr>
          </w:p>
        </w:tc>
        <w:tc>
          <w:tcPr>
            <w:tcW w:w="993"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4426,5</w:t>
            </w:r>
          </w:p>
        </w:tc>
        <w:tc>
          <w:tcPr>
            <w:tcW w:w="1134"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4613,6</w:t>
            </w:r>
          </w:p>
        </w:tc>
        <w:tc>
          <w:tcPr>
            <w:tcW w:w="1134"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5051,0</w:t>
            </w:r>
          </w:p>
        </w:tc>
        <w:tc>
          <w:tcPr>
            <w:tcW w:w="992"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7771,8</w:t>
            </w:r>
          </w:p>
        </w:tc>
        <w:tc>
          <w:tcPr>
            <w:tcW w:w="966"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6231,8</w:t>
            </w:r>
          </w:p>
        </w:tc>
        <w:tc>
          <w:tcPr>
            <w:tcW w:w="1018"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4427,9</w:t>
            </w: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6372,1</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4594,4</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4111,0</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4111,0</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4111,0</w:t>
            </w:r>
          </w:p>
        </w:tc>
      </w:tr>
      <w:tr w:rsidR="002779F0" w:rsidRPr="002779F0" w:rsidTr="0057359F">
        <w:trPr>
          <w:trHeight w:val="345"/>
        </w:trPr>
        <w:tc>
          <w:tcPr>
            <w:tcW w:w="993"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p w:rsidR="002779F0" w:rsidRPr="002779F0" w:rsidRDefault="002779F0" w:rsidP="002779F0">
            <w:pPr>
              <w:spacing w:after="0" w:line="240" w:lineRule="auto"/>
              <w:jc w:val="center"/>
              <w:rPr>
                <w:rFonts w:ascii="Times New Roman" w:hAnsi="Times New Roman" w:cs="Times New Roman"/>
              </w:rPr>
            </w:pP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color w:val="FF0000"/>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w:t>
            </w:r>
            <w:r w:rsidRPr="002779F0">
              <w:rPr>
                <w:rFonts w:ascii="Times New Roman" w:hAnsi="Times New Roman" w:cs="Times New Roman"/>
              </w:rPr>
              <w:lastRenderedPageBreak/>
              <w:t>ки Мордовия</w:t>
            </w:r>
          </w:p>
          <w:p w:rsidR="002779F0" w:rsidRPr="002779F0" w:rsidRDefault="002779F0" w:rsidP="002779F0">
            <w:pPr>
              <w:spacing w:after="0" w:line="240" w:lineRule="auto"/>
              <w:jc w:val="center"/>
              <w:rPr>
                <w:rFonts w:ascii="Times New Roman" w:hAnsi="Times New Roman" w:cs="Times New Roman"/>
              </w:rPr>
            </w:pP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lastRenderedPageBreak/>
              <w:t>4426,5</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4613,6</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5051,0</w:t>
            </w: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7771,8</w:t>
            </w: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6231,8</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4427,9</w:t>
            </w:r>
          </w:p>
        </w:tc>
        <w:tc>
          <w:tcPr>
            <w:tcW w:w="1019"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6372,1</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4594,4</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4111,0</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4111,0</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4111,0</w:t>
            </w: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57359F">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w:t>
            </w:r>
            <w:r w:rsidR="0057359F">
              <w:rPr>
                <w:rFonts w:ascii="Times New Roman" w:hAnsi="Times New Roman" w:cs="Times New Roman"/>
              </w:rPr>
              <w:t>атовского муниципального района</w:t>
            </w:r>
          </w:p>
        </w:tc>
        <w:tc>
          <w:tcPr>
            <w:tcW w:w="993"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992"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966"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1018"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p>
        </w:tc>
        <w:tc>
          <w:tcPr>
            <w:tcW w:w="1019"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color w:val="FF0000"/>
              </w:rPr>
            </w:pP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color w:val="FF0000"/>
              </w:rPr>
            </w:pPr>
          </w:p>
        </w:tc>
      </w:tr>
      <w:tr w:rsidR="002779F0" w:rsidRPr="002779F0" w:rsidTr="0057359F">
        <w:trPr>
          <w:trHeight w:val="345"/>
        </w:trPr>
        <w:tc>
          <w:tcPr>
            <w:tcW w:w="993" w:type="dxa"/>
            <w:vMerge w:val="restart"/>
            <w:tcBorders>
              <w:top w:val="nil"/>
              <w:left w:val="single" w:sz="4" w:space="0" w:color="auto"/>
              <w:bottom w:val="single" w:sz="4" w:space="0" w:color="000000"/>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Обеспечение современного качества дошкольного образования, создание современных условий для получения качественного образования</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Руководители дошкольных образовательных учреждений</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57359F" w:rsidP="0057359F">
            <w:pPr>
              <w:spacing w:after="0" w:line="240" w:lineRule="auto"/>
              <w:jc w:val="center"/>
              <w:rPr>
                <w:rFonts w:ascii="Times New Roman" w:hAnsi="Times New Roman" w:cs="Times New Roman"/>
              </w:rPr>
            </w:pPr>
            <w:r>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3367,4</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1890,5</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1779,3</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1513,9</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1877,7</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748,8</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748,8</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748,8</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748,8</w:t>
            </w:r>
          </w:p>
        </w:tc>
      </w:tr>
      <w:tr w:rsidR="002779F0" w:rsidRPr="002779F0" w:rsidTr="0057359F">
        <w:trPr>
          <w:trHeight w:val="34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p w:rsidR="002779F0" w:rsidRPr="002779F0" w:rsidRDefault="002779F0" w:rsidP="002779F0">
            <w:pPr>
              <w:spacing w:after="0" w:line="240" w:lineRule="auto"/>
              <w:jc w:val="center"/>
              <w:rPr>
                <w:rFonts w:ascii="Times New Roman" w:hAnsi="Times New Roman" w:cs="Times New Roman"/>
              </w:rPr>
            </w:pP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p w:rsidR="002779F0" w:rsidRPr="002779F0" w:rsidRDefault="002779F0" w:rsidP="002779F0">
            <w:pPr>
              <w:spacing w:after="0" w:line="240" w:lineRule="auto"/>
              <w:jc w:val="center"/>
              <w:rPr>
                <w:rFonts w:ascii="Times New Roman" w:hAnsi="Times New Roman" w:cs="Times New Roman"/>
              </w:rPr>
            </w:pPr>
          </w:p>
          <w:p w:rsidR="002779F0" w:rsidRPr="002779F0" w:rsidRDefault="002779F0" w:rsidP="002779F0">
            <w:pPr>
              <w:spacing w:after="0" w:line="240" w:lineRule="auto"/>
              <w:jc w:val="center"/>
              <w:rPr>
                <w:rFonts w:ascii="Times New Roman" w:hAnsi="Times New Roman" w:cs="Times New Roman"/>
              </w:rPr>
            </w:pPr>
          </w:p>
          <w:p w:rsidR="002779F0" w:rsidRPr="002779F0" w:rsidRDefault="002779F0" w:rsidP="002779F0">
            <w:pPr>
              <w:spacing w:after="0" w:line="240" w:lineRule="auto"/>
              <w:jc w:val="center"/>
              <w:rPr>
                <w:rFonts w:ascii="Times New Roman" w:hAnsi="Times New Roman" w:cs="Times New Roman"/>
              </w:rPr>
            </w:pPr>
          </w:p>
          <w:p w:rsidR="002779F0" w:rsidRPr="002779F0" w:rsidRDefault="002779F0" w:rsidP="002779F0">
            <w:pPr>
              <w:spacing w:after="0" w:line="240" w:lineRule="auto"/>
              <w:jc w:val="center"/>
              <w:rPr>
                <w:rFonts w:ascii="Times New Roman" w:hAnsi="Times New Roman" w:cs="Times New Roman"/>
              </w:rPr>
            </w:pPr>
          </w:p>
          <w:p w:rsidR="002779F0" w:rsidRPr="002779F0" w:rsidRDefault="002779F0" w:rsidP="002779F0">
            <w:pPr>
              <w:spacing w:after="0" w:line="240" w:lineRule="auto"/>
              <w:jc w:val="center"/>
              <w:rPr>
                <w:rFonts w:ascii="Times New Roman" w:hAnsi="Times New Roman" w:cs="Times New Roman"/>
              </w:rPr>
            </w:pP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r w:rsidRPr="002779F0">
              <w:rPr>
                <w:rFonts w:ascii="Times New Roman" w:hAnsi="Times New Roman" w:cs="Times New Roman"/>
                <w:color w:val="FF0000"/>
              </w:rPr>
              <w:t> </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3367,4</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1890,5</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1779,3</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1513,9</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1877,7</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748,8</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748,8</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748,8</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748,8</w:t>
            </w:r>
          </w:p>
        </w:tc>
      </w:tr>
      <w:tr w:rsidR="002779F0" w:rsidRPr="002779F0" w:rsidTr="0057359F">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lastRenderedPageBreak/>
              <w:t>Укрепление материально-технической базы учреждений дошкольного образования</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Руководители дошкольных образовательных учреждений</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11341" w:type="dxa"/>
            <w:gridSpan w:val="11"/>
            <w:vMerge w:val="restart"/>
            <w:tcBorders>
              <w:top w:val="single" w:sz="4" w:space="0" w:color="auto"/>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В рамках текущего финансирования</w:t>
            </w:r>
          </w:p>
        </w:tc>
      </w:tr>
      <w:tr w:rsidR="002779F0" w:rsidRPr="002779F0" w:rsidTr="0057359F">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11341" w:type="dxa"/>
            <w:gridSpan w:val="11"/>
            <w:vMerge/>
            <w:tcBorders>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p w:rsidR="002779F0" w:rsidRPr="002779F0" w:rsidRDefault="002779F0" w:rsidP="002779F0">
            <w:pPr>
              <w:spacing w:after="0" w:line="240" w:lineRule="auto"/>
              <w:jc w:val="center"/>
              <w:rPr>
                <w:rFonts w:ascii="Times New Roman" w:hAnsi="Times New Roman" w:cs="Times New Roman"/>
              </w:rPr>
            </w:pPr>
          </w:p>
        </w:tc>
        <w:tc>
          <w:tcPr>
            <w:tcW w:w="11341" w:type="dxa"/>
            <w:gridSpan w:val="11"/>
            <w:vMerge/>
            <w:tcBorders>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tc>
        <w:tc>
          <w:tcPr>
            <w:tcW w:w="11341" w:type="dxa"/>
            <w:gridSpan w:val="11"/>
            <w:vMerge/>
            <w:tcBorders>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Работа по поддержке воспитанников и педагогов дошкольных образовательных учреждений</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Руководители дошкольных образовательных учреждений</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11341" w:type="dxa"/>
            <w:gridSpan w:val="11"/>
            <w:vMerge w:val="restart"/>
            <w:tcBorders>
              <w:top w:val="single" w:sz="4" w:space="0" w:color="auto"/>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В рамках текущего финансирования</w:t>
            </w:r>
          </w:p>
        </w:tc>
      </w:tr>
      <w:tr w:rsidR="002779F0" w:rsidRPr="002779F0" w:rsidTr="0057359F">
        <w:trPr>
          <w:trHeight w:val="46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11341" w:type="dxa"/>
            <w:gridSpan w:val="11"/>
            <w:vMerge/>
            <w:tcBorders>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11341" w:type="dxa"/>
            <w:gridSpan w:val="11"/>
            <w:vMerge/>
            <w:tcBorders>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w:t>
            </w:r>
            <w:r w:rsidRPr="002779F0">
              <w:rPr>
                <w:rFonts w:ascii="Times New Roman" w:hAnsi="Times New Roman" w:cs="Times New Roman"/>
              </w:rPr>
              <w:lastRenderedPageBreak/>
              <w:t>ального района</w:t>
            </w:r>
          </w:p>
        </w:tc>
        <w:tc>
          <w:tcPr>
            <w:tcW w:w="11341" w:type="dxa"/>
            <w:gridSpan w:val="11"/>
            <w:vMerge/>
            <w:tcBorders>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345"/>
        </w:trPr>
        <w:tc>
          <w:tcPr>
            <w:tcW w:w="993" w:type="dxa"/>
            <w:vMerge w:val="restart"/>
            <w:tcBorders>
              <w:top w:val="nil"/>
              <w:left w:val="single" w:sz="4" w:space="0" w:color="auto"/>
              <w:bottom w:val="single" w:sz="4" w:space="0" w:color="000000"/>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lastRenderedPageBreak/>
              <w:t>Мероприятия по обеспечению безопасности в учреждениях дошкольного образования</w:t>
            </w:r>
          </w:p>
        </w:tc>
        <w:tc>
          <w:tcPr>
            <w:tcW w:w="1134" w:type="dxa"/>
            <w:vMerge w:val="restart"/>
            <w:tcBorders>
              <w:top w:val="nil"/>
              <w:left w:val="single" w:sz="4" w:space="0" w:color="auto"/>
              <w:bottom w:val="single" w:sz="4" w:space="0" w:color="000000"/>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Руководители дошкольных образовательных учреждений</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11341" w:type="dxa"/>
            <w:gridSpan w:val="11"/>
            <w:vMerge w:val="restart"/>
            <w:tcBorders>
              <w:top w:val="nil"/>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 рамках текущего финансирования </w:t>
            </w:r>
          </w:p>
        </w:tc>
      </w:tr>
      <w:tr w:rsidR="002779F0" w:rsidRPr="002779F0" w:rsidTr="0057359F">
        <w:trPr>
          <w:trHeight w:val="480"/>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11341" w:type="dxa"/>
            <w:gridSpan w:val="11"/>
            <w:vMerge/>
            <w:tcBorders>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11341" w:type="dxa"/>
            <w:gridSpan w:val="11"/>
            <w:vMerge/>
            <w:tcBorders>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tc>
        <w:tc>
          <w:tcPr>
            <w:tcW w:w="11341" w:type="dxa"/>
            <w:gridSpan w:val="11"/>
            <w:vMerge/>
            <w:tcBorders>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450"/>
        </w:trPr>
        <w:tc>
          <w:tcPr>
            <w:tcW w:w="993" w:type="dxa"/>
            <w:vMerge/>
            <w:tcBorders>
              <w:top w:val="nil"/>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Внебюджетные средства </w:t>
            </w:r>
          </w:p>
        </w:tc>
        <w:tc>
          <w:tcPr>
            <w:tcW w:w="11341" w:type="dxa"/>
            <w:gridSpan w:val="11"/>
            <w:vMerge/>
            <w:tcBorders>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315"/>
        </w:trPr>
        <w:tc>
          <w:tcPr>
            <w:tcW w:w="993" w:type="dxa"/>
            <w:vMerge w:val="restart"/>
            <w:tcBorders>
              <w:top w:val="nil"/>
              <w:left w:val="single" w:sz="4" w:space="0" w:color="auto"/>
              <w:bottom w:val="single" w:sz="4" w:space="0" w:color="000000"/>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Итого по разделу развитие  дошкольного образования</w:t>
            </w:r>
          </w:p>
        </w:tc>
        <w:tc>
          <w:tcPr>
            <w:tcW w:w="1134" w:type="dxa"/>
            <w:vMerge w:val="restart"/>
            <w:tcBorders>
              <w:top w:val="nil"/>
              <w:left w:val="single" w:sz="4" w:space="0" w:color="auto"/>
              <w:bottom w:val="single" w:sz="4" w:space="0" w:color="000000"/>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4426,5</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4613,6</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8418,4</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9662,3</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8011,1</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5941,8</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rPr>
              <w:t>8249,8</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5343,2</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rPr>
              <w:t>4859,8</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4859,8</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4859,8</w:t>
            </w:r>
          </w:p>
        </w:tc>
      </w:tr>
      <w:tr w:rsidR="002779F0" w:rsidRPr="002779F0" w:rsidTr="0057359F">
        <w:trPr>
          <w:trHeight w:val="34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4426,5</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4613,6</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5051,0</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7771,8</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6231,8</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4427,9</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rPr>
              <w:t>6372,1</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4594,4</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4111,0</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4111,0</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4111,0</w:t>
            </w: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tc>
        <w:tc>
          <w:tcPr>
            <w:tcW w:w="993"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 </w:t>
            </w: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3367,4</w:t>
            </w:r>
          </w:p>
        </w:tc>
        <w:tc>
          <w:tcPr>
            <w:tcW w:w="992"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1890,5</w:t>
            </w:r>
          </w:p>
        </w:tc>
        <w:tc>
          <w:tcPr>
            <w:tcW w:w="966"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1779,3</w:t>
            </w: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1513,9</w:t>
            </w: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1877,7</w:t>
            </w: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748,8</w:t>
            </w: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748,8</w:t>
            </w: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748,8</w:t>
            </w:r>
          </w:p>
        </w:tc>
        <w:tc>
          <w:tcPr>
            <w:tcW w:w="91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748,8</w:t>
            </w:r>
          </w:p>
        </w:tc>
      </w:tr>
      <w:tr w:rsidR="002779F0" w:rsidRPr="002779F0" w:rsidTr="0057359F">
        <w:trPr>
          <w:trHeight w:val="572"/>
        </w:trPr>
        <w:tc>
          <w:tcPr>
            <w:tcW w:w="4678" w:type="dxa"/>
            <w:gridSpan w:val="7"/>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Основное мероприятие.                                                                   </w:t>
            </w:r>
            <w:r w:rsidRPr="002779F0">
              <w:rPr>
                <w:rFonts w:ascii="Times New Roman" w:hAnsi="Times New Roman" w:cs="Times New Roman"/>
                <w:b/>
                <w:bCs/>
              </w:rPr>
              <w:t>3 - Развитие  дополнительного  образования</w:t>
            </w:r>
          </w:p>
          <w:p w:rsidR="0057359F" w:rsidRDefault="002779F0" w:rsidP="0057359F">
            <w:pPr>
              <w:spacing w:after="0" w:line="240" w:lineRule="auto"/>
              <w:jc w:val="center"/>
              <w:rPr>
                <w:rFonts w:ascii="Times New Roman" w:hAnsi="Times New Roman" w:cs="Times New Roman"/>
              </w:rPr>
            </w:pPr>
            <w:r w:rsidRPr="002779F0">
              <w:rPr>
                <w:rFonts w:ascii="Times New Roman" w:hAnsi="Times New Roman" w:cs="Times New Roman"/>
              </w:rPr>
              <w:t> </w:t>
            </w:r>
          </w:p>
          <w:p w:rsidR="0057359F" w:rsidRPr="002779F0" w:rsidRDefault="0057359F" w:rsidP="0057359F">
            <w:pPr>
              <w:spacing w:after="0" w:line="240" w:lineRule="auto"/>
              <w:jc w:val="center"/>
              <w:rPr>
                <w:rFonts w:ascii="Times New Roman" w:hAnsi="Times New Roman" w:cs="Times New Roman"/>
              </w:rPr>
            </w:pPr>
          </w:p>
        </w:tc>
        <w:tc>
          <w:tcPr>
            <w:tcW w:w="993"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r w:rsidRPr="002779F0">
              <w:rPr>
                <w:rFonts w:ascii="Times New Roman" w:hAnsi="Times New Roman" w:cs="Times New Roman"/>
                <w:color w:val="FF0000"/>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r w:rsidRPr="002779F0">
              <w:rPr>
                <w:rFonts w:ascii="Times New Roman" w:hAnsi="Times New Roman" w:cs="Times New Roman"/>
                <w:color w:val="FF0000"/>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r w:rsidRPr="002779F0">
              <w:rPr>
                <w:rFonts w:ascii="Times New Roman" w:hAnsi="Times New Roman" w:cs="Times New Roman"/>
                <w:color w:val="FF0000"/>
              </w:rPr>
              <w:t> </w:t>
            </w:r>
          </w:p>
        </w:tc>
        <w:tc>
          <w:tcPr>
            <w:tcW w:w="992"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r w:rsidRPr="002779F0">
              <w:rPr>
                <w:rFonts w:ascii="Times New Roman" w:hAnsi="Times New Roman" w:cs="Times New Roman"/>
                <w:color w:val="FF0000"/>
              </w:rPr>
              <w:t> </w:t>
            </w:r>
          </w:p>
        </w:tc>
        <w:tc>
          <w:tcPr>
            <w:tcW w:w="966"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r w:rsidRPr="002779F0">
              <w:rPr>
                <w:rFonts w:ascii="Times New Roman" w:hAnsi="Times New Roman" w:cs="Times New Roman"/>
                <w:color w:val="FF0000"/>
              </w:rPr>
              <w:t> </w:t>
            </w:r>
          </w:p>
        </w:tc>
        <w:tc>
          <w:tcPr>
            <w:tcW w:w="1018"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color w:val="FF0000"/>
              </w:rPr>
            </w:pPr>
            <w:r w:rsidRPr="002779F0">
              <w:rPr>
                <w:rFonts w:ascii="Times New Roman" w:hAnsi="Times New Roman" w:cs="Times New Roman"/>
                <w:color w:val="FF0000"/>
              </w:rPr>
              <w:t> </w:t>
            </w:r>
          </w:p>
        </w:tc>
        <w:tc>
          <w:tcPr>
            <w:tcW w:w="1019"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Повышение заработной платы педагогического состава организаций дополнительного образования</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Руководители учреждений дополнительного образования</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5363,7</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5715,0</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10074,6</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10345,0</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9528,7</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7519,5</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7240,6</w:t>
            </w:r>
          </w:p>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1014,1</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1072,5</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1072,5</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1072,5</w:t>
            </w:r>
          </w:p>
        </w:tc>
      </w:tr>
      <w:tr w:rsidR="002779F0" w:rsidRPr="002779F0" w:rsidTr="0057359F">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15"/>
        </w:trPr>
        <w:tc>
          <w:tcPr>
            <w:tcW w:w="993"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p w:rsidR="002779F0" w:rsidRPr="002779F0" w:rsidRDefault="002779F0" w:rsidP="002779F0">
            <w:pPr>
              <w:spacing w:after="0" w:line="240" w:lineRule="auto"/>
              <w:jc w:val="center"/>
              <w:rPr>
                <w:rFonts w:ascii="Times New Roman" w:hAnsi="Times New Roman" w:cs="Times New Roman"/>
              </w:rPr>
            </w:pP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5363,7</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5715,0</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10074,6</w:t>
            </w:r>
          </w:p>
        </w:tc>
        <w:tc>
          <w:tcPr>
            <w:tcW w:w="992"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10345,0</w:t>
            </w: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9528,7</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7519,5</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7240,6</w:t>
            </w:r>
          </w:p>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1014,1</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1072,5</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1072,5</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1072,5</w:t>
            </w:r>
          </w:p>
        </w:tc>
      </w:tr>
      <w:tr w:rsidR="002779F0" w:rsidRPr="002779F0" w:rsidTr="0057359F">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Обеспечение деятельности </w:t>
            </w:r>
            <w:r w:rsidRPr="002779F0">
              <w:rPr>
                <w:rFonts w:ascii="Times New Roman" w:hAnsi="Times New Roman" w:cs="Times New Roman"/>
              </w:rPr>
              <w:lastRenderedPageBreak/>
              <w:t xml:space="preserve">учреждений дополнительного образования </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lastRenderedPageBreak/>
              <w:t xml:space="preserve">Руководители учреждений </w:t>
            </w:r>
            <w:r w:rsidRPr="002779F0">
              <w:rPr>
                <w:rFonts w:ascii="Times New Roman" w:hAnsi="Times New Roman" w:cs="Times New Roman"/>
              </w:rPr>
              <w:lastRenderedPageBreak/>
              <w:t>дополнительного образования</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lastRenderedPageBreak/>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11341" w:type="dxa"/>
            <w:gridSpan w:val="11"/>
            <w:vMerge w:val="restart"/>
            <w:tcBorders>
              <w:top w:val="single" w:sz="4" w:space="0" w:color="auto"/>
              <w:left w:val="nil"/>
              <w:right w:val="single" w:sz="4" w:space="0" w:color="auto"/>
            </w:tcBorders>
          </w:tcPr>
          <w:p w:rsidR="002779F0" w:rsidRPr="002779F0" w:rsidRDefault="002779F0" w:rsidP="002779F0">
            <w:pPr>
              <w:spacing w:after="0" w:line="240" w:lineRule="auto"/>
              <w:rPr>
                <w:rFonts w:ascii="Times New Roman" w:hAnsi="Times New Roman" w:cs="Times New Roman"/>
                <w:lang w:val="en-US"/>
              </w:rPr>
            </w:pPr>
          </w:p>
          <w:p w:rsidR="002779F0" w:rsidRPr="002779F0" w:rsidRDefault="002779F0" w:rsidP="002779F0">
            <w:pPr>
              <w:spacing w:after="0" w:line="240" w:lineRule="auto"/>
              <w:rPr>
                <w:rFonts w:ascii="Times New Roman" w:hAnsi="Times New Roman" w:cs="Times New Roman"/>
                <w:lang w:val="en-US"/>
              </w:rPr>
            </w:pPr>
          </w:p>
          <w:p w:rsidR="002779F0" w:rsidRPr="002779F0" w:rsidRDefault="002779F0" w:rsidP="002779F0">
            <w:pPr>
              <w:spacing w:after="0" w:line="240" w:lineRule="auto"/>
              <w:rPr>
                <w:rFonts w:ascii="Times New Roman" w:hAnsi="Times New Roman" w:cs="Times New Roman"/>
                <w:lang w:val="en-US"/>
              </w:rPr>
            </w:pPr>
          </w:p>
          <w:p w:rsidR="002779F0" w:rsidRPr="002779F0" w:rsidRDefault="002779F0" w:rsidP="002779F0">
            <w:pPr>
              <w:spacing w:after="0" w:line="240" w:lineRule="auto"/>
              <w:rPr>
                <w:rFonts w:ascii="Times New Roman" w:hAnsi="Times New Roman" w:cs="Times New Roman"/>
                <w:lang w:val="en-US"/>
              </w:rPr>
            </w:pPr>
          </w:p>
          <w:p w:rsidR="002779F0" w:rsidRPr="002779F0" w:rsidRDefault="002779F0" w:rsidP="002779F0">
            <w:pPr>
              <w:spacing w:after="0" w:line="240" w:lineRule="auto"/>
              <w:rPr>
                <w:rFonts w:ascii="Times New Roman" w:hAnsi="Times New Roman" w:cs="Times New Roman"/>
                <w:lang w:val="en-US"/>
              </w:rPr>
            </w:pPr>
          </w:p>
          <w:p w:rsidR="002779F0" w:rsidRPr="002779F0" w:rsidRDefault="002779F0" w:rsidP="002779F0">
            <w:pPr>
              <w:spacing w:after="0" w:line="240" w:lineRule="auto"/>
              <w:rPr>
                <w:rFonts w:ascii="Times New Roman" w:hAnsi="Times New Roman" w:cs="Times New Roman"/>
                <w:lang w:val="en-US"/>
              </w:rPr>
            </w:pPr>
          </w:p>
          <w:p w:rsidR="002779F0" w:rsidRPr="002779F0" w:rsidRDefault="002779F0" w:rsidP="002779F0">
            <w:pPr>
              <w:spacing w:after="0" w:line="240" w:lineRule="auto"/>
              <w:rPr>
                <w:rFonts w:ascii="Times New Roman" w:hAnsi="Times New Roman" w:cs="Times New Roman"/>
                <w:lang w:val="en-US"/>
              </w:rPr>
            </w:pPr>
          </w:p>
          <w:p w:rsidR="002779F0" w:rsidRPr="002779F0" w:rsidRDefault="002779F0" w:rsidP="002779F0">
            <w:pPr>
              <w:spacing w:after="0" w:line="240" w:lineRule="auto"/>
              <w:rPr>
                <w:rFonts w:ascii="Times New Roman" w:hAnsi="Times New Roman" w:cs="Times New Roman"/>
                <w:lang w:val="en-US"/>
              </w:rPr>
            </w:pPr>
          </w:p>
          <w:p w:rsidR="002779F0" w:rsidRPr="002779F0" w:rsidRDefault="002779F0" w:rsidP="002779F0">
            <w:pPr>
              <w:spacing w:after="0" w:line="240" w:lineRule="auto"/>
              <w:rPr>
                <w:rFonts w:ascii="Times New Roman" w:hAnsi="Times New Roman" w:cs="Times New Roman"/>
                <w:lang w:val="en-US"/>
              </w:rPr>
            </w:pPr>
          </w:p>
          <w:p w:rsidR="002779F0" w:rsidRPr="002779F0" w:rsidRDefault="002779F0" w:rsidP="002779F0">
            <w:pPr>
              <w:spacing w:after="0" w:line="240" w:lineRule="auto"/>
              <w:rPr>
                <w:rFonts w:ascii="Times New Roman" w:hAnsi="Times New Roman" w:cs="Times New Roman"/>
                <w:lang w:val="en-US"/>
              </w:rPr>
            </w:pPr>
          </w:p>
          <w:p w:rsidR="002779F0" w:rsidRPr="002779F0" w:rsidRDefault="002779F0" w:rsidP="002779F0">
            <w:pPr>
              <w:spacing w:after="0" w:line="240" w:lineRule="auto"/>
              <w:rPr>
                <w:rFonts w:ascii="Times New Roman" w:hAnsi="Times New Roman" w:cs="Times New Roman"/>
                <w:b/>
                <w:lang w:val="en-US"/>
              </w:rPr>
            </w:pPr>
          </w:p>
        </w:tc>
      </w:tr>
      <w:tr w:rsidR="002779F0" w:rsidRPr="002779F0" w:rsidTr="0057359F">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11341" w:type="dxa"/>
            <w:gridSpan w:val="11"/>
            <w:vMerge/>
            <w:tcBorders>
              <w:left w:val="nil"/>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615"/>
        </w:trPr>
        <w:tc>
          <w:tcPr>
            <w:tcW w:w="993"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11341" w:type="dxa"/>
            <w:gridSpan w:val="11"/>
            <w:vMerge/>
            <w:tcBorders>
              <w:left w:val="nil"/>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tc>
        <w:tc>
          <w:tcPr>
            <w:tcW w:w="11341" w:type="dxa"/>
            <w:gridSpan w:val="11"/>
            <w:vMerge/>
            <w:tcBorders>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345"/>
        </w:trPr>
        <w:tc>
          <w:tcPr>
            <w:tcW w:w="993" w:type="dxa"/>
            <w:vMerge w:val="restart"/>
            <w:tcBorders>
              <w:top w:val="single" w:sz="4" w:space="0" w:color="auto"/>
              <w:left w:val="single" w:sz="4" w:space="0" w:color="auto"/>
              <w:bottom w:val="single" w:sz="4" w:space="0" w:color="000000"/>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Мероприятия в области молодежной политики </w:t>
            </w:r>
          </w:p>
          <w:p w:rsidR="002779F0" w:rsidRPr="002779F0" w:rsidRDefault="002779F0" w:rsidP="002779F0">
            <w:pPr>
              <w:spacing w:after="0" w:line="240" w:lineRule="auto"/>
              <w:jc w:val="center"/>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24,0</w:t>
            </w: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10,3</w:t>
            </w: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22,3</w:t>
            </w:r>
          </w:p>
        </w:tc>
        <w:tc>
          <w:tcPr>
            <w:tcW w:w="1018" w:type="dxa"/>
            <w:tcBorders>
              <w:top w:val="nil"/>
              <w:left w:val="nil"/>
              <w:bottom w:val="single" w:sz="4" w:space="0" w:color="auto"/>
              <w:right w:val="single" w:sz="4" w:space="0" w:color="auto"/>
            </w:tcBorders>
            <w:shd w:val="clear" w:color="auto" w:fill="FFFFFF"/>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25,6</w:t>
            </w:r>
          </w:p>
        </w:tc>
        <w:tc>
          <w:tcPr>
            <w:tcW w:w="1019" w:type="dxa"/>
            <w:tcBorders>
              <w:top w:val="nil"/>
              <w:left w:val="nil"/>
              <w:bottom w:val="single" w:sz="4" w:space="0" w:color="auto"/>
              <w:right w:val="single" w:sz="4" w:space="0" w:color="auto"/>
            </w:tcBorders>
            <w:shd w:val="clear" w:color="auto" w:fill="FFFFFF"/>
            <w:noWrap/>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rPr>
              <w:t>2</w:t>
            </w:r>
            <w:r w:rsidRPr="002779F0">
              <w:rPr>
                <w:rFonts w:ascii="Times New Roman" w:hAnsi="Times New Roman" w:cs="Times New Roman"/>
                <w:b/>
                <w:lang w:val="en-US"/>
              </w:rPr>
              <w:t>5,8</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27,6</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27,6</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27,6</w:t>
            </w: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27,6</w:t>
            </w:r>
          </w:p>
        </w:tc>
      </w:tr>
      <w:tr w:rsidR="002779F0" w:rsidRPr="002779F0" w:rsidTr="0057359F">
        <w:trPr>
          <w:trHeight w:val="345"/>
        </w:trPr>
        <w:tc>
          <w:tcPr>
            <w:tcW w:w="993"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345"/>
        </w:trPr>
        <w:tc>
          <w:tcPr>
            <w:tcW w:w="993"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019"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345"/>
        </w:trPr>
        <w:tc>
          <w:tcPr>
            <w:tcW w:w="993"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24,0</w:t>
            </w: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10,3</w:t>
            </w: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22,3</w:t>
            </w:r>
          </w:p>
        </w:tc>
        <w:tc>
          <w:tcPr>
            <w:tcW w:w="1018" w:type="dxa"/>
            <w:tcBorders>
              <w:top w:val="nil"/>
              <w:left w:val="nil"/>
              <w:bottom w:val="single" w:sz="4" w:space="0" w:color="auto"/>
              <w:right w:val="single" w:sz="4" w:space="0" w:color="auto"/>
            </w:tcBorders>
            <w:shd w:val="clear" w:color="auto" w:fill="FFFFFF"/>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25,6</w:t>
            </w:r>
          </w:p>
        </w:tc>
        <w:tc>
          <w:tcPr>
            <w:tcW w:w="1019" w:type="dxa"/>
            <w:tcBorders>
              <w:top w:val="nil"/>
              <w:left w:val="nil"/>
              <w:bottom w:val="single" w:sz="4" w:space="0" w:color="auto"/>
              <w:right w:val="single" w:sz="4" w:space="0" w:color="auto"/>
            </w:tcBorders>
            <w:shd w:val="clear" w:color="auto" w:fill="FFFFFF"/>
            <w:noWrap/>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rPr>
              <w:t>2</w:t>
            </w:r>
            <w:r w:rsidRPr="002779F0">
              <w:rPr>
                <w:rFonts w:ascii="Times New Roman" w:hAnsi="Times New Roman" w:cs="Times New Roman"/>
                <w:b/>
                <w:lang w:val="en-US"/>
              </w:rPr>
              <w:t>5,8</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27,6</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27,6</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27,6</w:t>
            </w: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27,6</w:t>
            </w:r>
          </w:p>
        </w:tc>
      </w:tr>
      <w:tr w:rsidR="002779F0" w:rsidRPr="002779F0" w:rsidTr="0057359F">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Обеспечение персони</w:t>
            </w:r>
            <w:r w:rsidRPr="002779F0">
              <w:rPr>
                <w:rFonts w:ascii="Times New Roman" w:hAnsi="Times New Roman" w:cs="Times New Roman"/>
              </w:rPr>
              <w:lastRenderedPageBreak/>
              <w:t>фицированного финансирования дополнительного образования детей</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lastRenderedPageBreak/>
              <w:t>Руководители учрежден</w:t>
            </w:r>
            <w:r w:rsidRPr="002779F0">
              <w:rPr>
                <w:rFonts w:ascii="Times New Roman" w:hAnsi="Times New Roman" w:cs="Times New Roman"/>
              </w:rPr>
              <w:lastRenderedPageBreak/>
              <w:t>ий дополнительного образования</w:t>
            </w:r>
          </w:p>
          <w:p w:rsidR="002779F0" w:rsidRPr="002779F0" w:rsidRDefault="002779F0" w:rsidP="002779F0">
            <w:pPr>
              <w:spacing w:after="0" w:line="240" w:lineRule="auto"/>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122,2</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460,0</w:t>
            </w:r>
          </w:p>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460,0</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460,0</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460,0</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460,0</w:t>
            </w:r>
          </w:p>
        </w:tc>
      </w:tr>
      <w:tr w:rsidR="002779F0" w:rsidRPr="002779F0" w:rsidTr="0057359F">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w:t>
            </w:r>
            <w:r w:rsidRPr="002779F0">
              <w:rPr>
                <w:rFonts w:ascii="Times New Roman" w:hAnsi="Times New Roman" w:cs="Times New Roman"/>
              </w:rPr>
              <w:lastRenderedPageBreak/>
              <w:t>ный бюджет</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1089"/>
        </w:trPr>
        <w:tc>
          <w:tcPr>
            <w:tcW w:w="993"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92"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122,2</w:t>
            </w: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460,0</w:t>
            </w:r>
          </w:p>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460,0</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460,0</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460,0</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460,0</w:t>
            </w:r>
          </w:p>
        </w:tc>
      </w:tr>
      <w:tr w:rsidR="002779F0" w:rsidRPr="002779F0" w:rsidTr="0057359F">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Укрепление материально-технической базы учреждений дополнительного образования детей</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Руководители учреждений дополнительного образования</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576,1</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600,0</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p w:rsidR="002779F0" w:rsidRPr="002779F0" w:rsidRDefault="002779F0" w:rsidP="002779F0">
            <w:pPr>
              <w:spacing w:after="0" w:line="240" w:lineRule="auto"/>
              <w:jc w:val="center"/>
              <w:rPr>
                <w:rFonts w:ascii="Times New Roman" w:hAnsi="Times New Roman" w:cs="Times New Roman"/>
              </w:rPr>
            </w:pPr>
          </w:p>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576,1</w:t>
            </w: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lang w:val="en-US"/>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Бюджет Большеигнатовского муниципального </w:t>
            </w:r>
            <w:r w:rsidRPr="002779F0">
              <w:rPr>
                <w:rFonts w:ascii="Times New Roman" w:hAnsi="Times New Roman" w:cs="Times New Roman"/>
              </w:rPr>
              <w:lastRenderedPageBreak/>
              <w:t>района</w:t>
            </w:r>
          </w:p>
          <w:p w:rsidR="002779F0" w:rsidRPr="002779F0" w:rsidRDefault="002779F0" w:rsidP="002779F0">
            <w:pPr>
              <w:spacing w:after="0" w:line="240" w:lineRule="auto"/>
              <w:jc w:val="center"/>
              <w:rPr>
                <w:rFonts w:ascii="Times New Roman" w:hAnsi="Times New Roman" w:cs="Times New Roman"/>
              </w:rPr>
            </w:pP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lastRenderedPageBreak/>
              <w:t> </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600,0</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p>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37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lastRenderedPageBreak/>
              <w:t>Выявление и поддержка одаренных детей и молодежи</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Руководители учреждений дополнительного образования</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 6,0</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 6,0</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10 </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w:t>
            </w: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w:t>
            </w:r>
          </w:p>
        </w:tc>
      </w:tr>
      <w:tr w:rsidR="002779F0" w:rsidRPr="002779F0" w:rsidTr="0057359F">
        <w:trPr>
          <w:trHeight w:val="390"/>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w:t>
            </w: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525"/>
        </w:trPr>
        <w:tc>
          <w:tcPr>
            <w:tcW w:w="993"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p w:rsidR="002779F0" w:rsidRPr="002779F0" w:rsidRDefault="002779F0" w:rsidP="002779F0">
            <w:pPr>
              <w:spacing w:after="0" w:line="240" w:lineRule="auto"/>
              <w:jc w:val="center"/>
              <w:rPr>
                <w:rFonts w:ascii="Times New Roman" w:hAnsi="Times New Roman" w:cs="Times New Roman"/>
              </w:rPr>
            </w:pP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w:t>
            </w: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rPr>
              <w:t> </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52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p w:rsidR="002779F0" w:rsidRPr="002779F0" w:rsidRDefault="002779F0" w:rsidP="002779F0">
            <w:pPr>
              <w:spacing w:after="0" w:line="240" w:lineRule="auto"/>
              <w:jc w:val="center"/>
              <w:rPr>
                <w:rFonts w:ascii="Times New Roman" w:hAnsi="Times New Roman" w:cs="Times New Roman"/>
              </w:rPr>
            </w:pPr>
          </w:p>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tc>
        <w:tc>
          <w:tcPr>
            <w:tcW w:w="993"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 6,0</w:t>
            </w: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 6,0</w:t>
            </w: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10 </w:t>
            </w:r>
          </w:p>
        </w:tc>
        <w:tc>
          <w:tcPr>
            <w:tcW w:w="992"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w:t>
            </w:r>
          </w:p>
        </w:tc>
        <w:tc>
          <w:tcPr>
            <w:tcW w:w="966"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w:t>
            </w: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w:t>
            </w:r>
          </w:p>
        </w:tc>
        <w:tc>
          <w:tcPr>
            <w:tcW w:w="1019" w:type="dxa"/>
            <w:tcBorders>
              <w:top w:val="single" w:sz="4" w:space="0" w:color="auto"/>
              <w:left w:val="single" w:sz="4" w:space="0" w:color="auto"/>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w:t>
            </w: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w:t>
            </w: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w:t>
            </w: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w:t>
            </w:r>
          </w:p>
        </w:tc>
        <w:tc>
          <w:tcPr>
            <w:tcW w:w="91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w:t>
            </w:r>
          </w:p>
        </w:tc>
      </w:tr>
      <w:tr w:rsidR="002779F0" w:rsidRPr="002779F0" w:rsidTr="0057359F">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Итого по разделу развитие  дополнительного  образования</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5369,7</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5721</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10108,6</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10365,3</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9561</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8253,4</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8336</w:t>
            </w:r>
            <w:r w:rsidRPr="002779F0">
              <w:rPr>
                <w:rFonts w:ascii="Times New Roman" w:hAnsi="Times New Roman" w:cs="Times New Roman"/>
                <w:b/>
              </w:rPr>
              <w:t>,4</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1511,7</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rPr>
              <w:t>1570,1</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1570,1</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1570,1</w:t>
            </w:r>
          </w:p>
        </w:tc>
      </w:tr>
      <w:tr w:rsidR="002779F0" w:rsidRPr="002779F0" w:rsidTr="0057359F">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615"/>
        </w:trPr>
        <w:tc>
          <w:tcPr>
            <w:tcW w:w="993"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576,1</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tc>
        <w:tc>
          <w:tcPr>
            <w:tcW w:w="993"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5369,7</w:t>
            </w: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5721</w:t>
            </w: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10108,6</w:t>
            </w:r>
          </w:p>
        </w:tc>
        <w:tc>
          <w:tcPr>
            <w:tcW w:w="992"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10365,3</w:t>
            </w:r>
          </w:p>
        </w:tc>
        <w:tc>
          <w:tcPr>
            <w:tcW w:w="966"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9561</w:t>
            </w: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7677,3</w:t>
            </w: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lang w:val="en-US"/>
              </w:rPr>
              <w:t>8336</w:t>
            </w:r>
            <w:r w:rsidRPr="002779F0">
              <w:rPr>
                <w:rFonts w:ascii="Times New Roman" w:hAnsi="Times New Roman" w:cs="Times New Roman"/>
                <w:b/>
              </w:rPr>
              <w:t>,4</w:t>
            </w: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rPr>
              <w:t>1511,7</w:t>
            </w: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rPr>
              <w:t>1570,1</w:t>
            </w: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1570,1</w:t>
            </w:r>
          </w:p>
        </w:tc>
        <w:tc>
          <w:tcPr>
            <w:tcW w:w="91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1570,1</w:t>
            </w:r>
          </w:p>
        </w:tc>
      </w:tr>
      <w:tr w:rsidR="002779F0" w:rsidRPr="002779F0" w:rsidTr="0057359F">
        <w:trPr>
          <w:trHeight w:val="780"/>
        </w:trPr>
        <w:tc>
          <w:tcPr>
            <w:tcW w:w="4678" w:type="dxa"/>
            <w:gridSpan w:val="7"/>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Основное мероприятие.                                                                  </w:t>
            </w:r>
            <w:r w:rsidRPr="002779F0">
              <w:rPr>
                <w:rFonts w:ascii="Times New Roman" w:hAnsi="Times New Roman" w:cs="Times New Roman"/>
                <w:b/>
                <w:bCs/>
              </w:rPr>
              <w:t>4 - Опека и попечительство</w:t>
            </w:r>
          </w:p>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99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113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113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992"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966"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1018"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1019"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Реализация государственных полномочий по организации и осуществлению деятельности по опеке и попечительству</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Управление по социальной работе Администрации Большеигнатовского муниципального района</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64,9</w:t>
            </w:r>
          </w:p>
        </w:tc>
        <w:tc>
          <w:tcPr>
            <w:tcW w:w="1134"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63,6</w:t>
            </w:r>
          </w:p>
        </w:tc>
        <w:tc>
          <w:tcPr>
            <w:tcW w:w="1134"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59,5</w:t>
            </w:r>
          </w:p>
        </w:tc>
        <w:tc>
          <w:tcPr>
            <w:tcW w:w="992"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56,7</w:t>
            </w:r>
          </w:p>
        </w:tc>
        <w:tc>
          <w:tcPr>
            <w:tcW w:w="966"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45,1</w:t>
            </w:r>
          </w:p>
        </w:tc>
        <w:tc>
          <w:tcPr>
            <w:tcW w:w="1018"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55,8</w:t>
            </w: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56,1</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56,2</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56,3</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56,3</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56,3</w:t>
            </w:r>
          </w:p>
        </w:tc>
      </w:tr>
      <w:tr w:rsidR="002779F0" w:rsidRPr="002779F0" w:rsidTr="0057359F">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966"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018"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91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64,9</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63,6</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59,5</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56,7</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45,1</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55,8</w:t>
            </w:r>
          </w:p>
        </w:tc>
        <w:tc>
          <w:tcPr>
            <w:tcW w:w="1019" w:type="dxa"/>
            <w:tcBorders>
              <w:top w:val="single" w:sz="4" w:space="0" w:color="auto"/>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56,1</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56,2</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56,3</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56,3</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56,3</w:t>
            </w:r>
          </w:p>
        </w:tc>
      </w:tr>
      <w:tr w:rsidR="002779F0" w:rsidRPr="002779F0" w:rsidTr="0057359F">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tc>
        <w:tc>
          <w:tcPr>
            <w:tcW w:w="993"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Реализация государственных полномочий по </w:t>
            </w:r>
            <w:r w:rsidRPr="002779F0">
              <w:rPr>
                <w:rFonts w:ascii="Times New Roman" w:hAnsi="Times New Roman" w:cs="Times New Roman"/>
              </w:rPr>
              <w:lastRenderedPageBreak/>
              <w:t>оплате труда приемных родителей, проживающих на территории района и выплате ежемесячного пособия опекуну( попечителю) на содержание ребенка, находящегося под опекой( попечительством) в районе</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lastRenderedPageBreak/>
              <w:t>Управление по социальной работе Администрации Большеи</w:t>
            </w:r>
            <w:r w:rsidRPr="002779F0">
              <w:rPr>
                <w:rFonts w:ascii="Times New Roman" w:hAnsi="Times New Roman" w:cs="Times New Roman"/>
              </w:rPr>
              <w:lastRenderedPageBreak/>
              <w:t>гнатовского муниципального района</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lastRenderedPageBreak/>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rPr>
            </w:pPr>
            <w:r w:rsidRPr="002779F0">
              <w:rPr>
                <w:rFonts w:ascii="Times New Roman" w:hAnsi="Times New Roman" w:cs="Times New Roman"/>
                <w:b/>
              </w:rPr>
              <w:t xml:space="preserve">Всего </w:t>
            </w:r>
          </w:p>
        </w:tc>
        <w:tc>
          <w:tcPr>
            <w:tcW w:w="993"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3047,4</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2994,8</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3585,6</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2140,1</w:t>
            </w: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1952,0</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1100,7</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2938,4</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2938,4</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2938,4</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2938,4</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2938,4</w:t>
            </w:r>
          </w:p>
        </w:tc>
      </w:tr>
      <w:tr w:rsidR="002779F0" w:rsidRPr="002779F0" w:rsidTr="0057359F">
        <w:trPr>
          <w:trHeight w:val="345"/>
        </w:trPr>
        <w:tc>
          <w:tcPr>
            <w:tcW w:w="993"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rPr>
            </w:pPr>
            <w:r w:rsidRPr="002779F0">
              <w:rPr>
                <w:rFonts w:ascii="Times New Roman" w:hAnsi="Times New Roman" w:cs="Times New Roman"/>
                <w:b/>
              </w:rPr>
              <w:t>Федеральный бюджет</w:t>
            </w:r>
          </w:p>
        </w:tc>
        <w:tc>
          <w:tcPr>
            <w:tcW w:w="993"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rPr>
            </w:pPr>
            <w:r w:rsidRPr="002779F0">
              <w:rPr>
                <w:rFonts w:ascii="Times New Roman" w:hAnsi="Times New Roman" w:cs="Times New Roman"/>
                <w:b/>
              </w:rPr>
              <w:t xml:space="preserve">Республиканский </w:t>
            </w:r>
            <w:r w:rsidRPr="002779F0">
              <w:rPr>
                <w:rFonts w:ascii="Times New Roman" w:hAnsi="Times New Roman" w:cs="Times New Roman"/>
                <w:b/>
              </w:rPr>
              <w:lastRenderedPageBreak/>
              <w:t>бюджет Республики Мордовия</w:t>
            </w: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lastRenderedPageBreak/>
              <w:t>3047,4</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2994,8</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3585,6</w:t>
            </w: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2140,1</w:t>
            </w: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1952,0</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1100,7</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2938,4</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2938,4</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2938,4</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2938,4</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2938,4</w:t>
            </w: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57359F">
            <w:pPr>
              <w:spacing w:after="0" w:line="240" w:lineRule="auto"/>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p w:rsidR="002779F0" w:rsidRPr="002779F0" w:rsidRDefault="002779F0" w:rsidP="002779F0">
            <w:pPr>
              <w:spacing w:after="0" w:line="240" w:lineRule="auto"/>
              <w:jc w:val="center"/>
              <w:rPr>
                <w:rFonts w:ascii="Times New Roman" w:hAnsi="Times New Roman" w:cs="Times New Roman"/>
              </w:rPr>
            </w:pPr>
          </w:p>
        </w:tc>
        <w:tc>
          <w:tcPr>
            <w:tcW w:w="993"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966"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018"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345"/>
        </w:trPr>
        <w:tc>
          <w:tcPr>
            <w:tcW w:w="993" w:type="dxa"/>
            <w:vMerge w:val="restart"/>
            <w:tcBorders>
              <w:top w:val="nil"/>
              <w:left w:val="single" w:sz="4" w:space="0" w:color="auto"/>
              <w:bottom w:val="single" w:sz="4" w:space="0" w:color="000000"/>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Создание </w:t>
            </w:r>
            <w:r w:rsidRPr="002779F0">
              <w:rPr>
                <w:rFonts w:ascii="Times New Roman" w:hAnsi="Times New Roman" w:cs="Times New Roman"/>
              </w:rPr>
              <w:lastRenderedPageBreak/>
              <w:t xml:space="preserve">условий для успешной социализации детей групп риска </w:t>
            </w:r>
          </w:p>
        </w:tc>
        <w:tc>
          <w:tcPr>
            <w:tcW w:w="1134" w:type="dxa"/>
            <w:vMerge w:val="restart"/>
            <w:tcBorders>
              <w:top w:val="nil"/>
              <w:left w:val="single" w:sz="4" w:space="0" w:color="auto"/>
              <w:bottom w:val="single" w:sz="4" w:space="0" w:color="000000"/>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11341" w:type="dxa"/>
            <w:gridSpan w:val="11"/>
            <w:vMerge w:val="restart"/>
            <w:tcBorders>
              <w:top w:val="single" w:sz="4" w:space="0" w:color="auto"/>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 рамках текущего финансирования </w:t>
            </w:r>
          </w:p>
        </w:tc>
      </w:tr>
      <w:tr w:rsidR="002779F0" w:rsidRPr="002779F0" w:rsidTr="0057359F">
        <w:trPr>
          <w:trHeight w:val="34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w:t>
            </w:r>
            <w:r w:rsidRPr="002779F0">
              <w:rPr>
                <w:rFonts w:ascii="Times New Roman" w:hAnsi="Times New Roman" w:cs="Times New Roman"/>
              </w:rPr>
              <w:lastRenderedPageBreak/>
              <w:t>ный бюджет</w:t>
            </w:r>
          </w:p>
        </w:tc>
        <w:tc>
          <w:tcPr>
            <w:tcW w:w="11341" w:type="dxa"/>
            <w:gridSpan w:val="11"/>
            <w:vMerge/>
            <w:tcBorders>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11341" w:type="dxa"/>
            <w:gridSpan w:val="11"/>
            <w:vMerge/>
            <w:tcBorders>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tc>
        <w:tc>
          <w:tcPr>
            <w:tcW w:w="11341" w:type="dxa"/>
            <w:gridSpan w:val="11"/>
            <w:vMerge/>
            <w:tcBorders>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53"/>
        </w:trPr>
        <w:tc>
          <w:tcPr>
            <w:tcW w:w="993"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993"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345"/>
        </w:trPr>
        <w:tc>
          <w:tcPr>
            <w:tcW w:w="993" w:type="dxa"/>
            <w:vMerge w:val="restart"/>
            <w:tcBorders>
              <w:top w:val="nil"/>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Создание эффективной системы подготовки замещающих родителей и сопровождение замещающей семьи </w:t>
            </w:r>
          </w:p>
        </w:tc>
        <w:tc>
          <w:tcPr>
            <w:tcW w:w="1134" w:type="dxa"/>
            <w:vMerge w:val="restart"/>
            <w:tcBorders>
              <w:top w:val="nil"/>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11341" w:type="dxa"/>
            <w:gridSpan w:val="11"/>
            <w:vMerge w:val="restart"/>
            <w:tcBorders>
              <w:top w:val="nil"/>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 рамках текущего финансирования </w:t>
            </w:r>
          </w:p>
        </w:tc>
      </w:tr>
      <w:tr w:rsidR="002779F0" w:rsidRPr="002779F0" w:rsidTr="0057359F">
        <w:trPr>
          <w:trHeight w:val="345"/>
        </w:trPr>
        <w:tc>
          <w:tcPr>
            <w:tcW w:w="993" w:type="dxa"/>
            <w:vMerge/>
            <w:tcBorders>
              <w:left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left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11341" w:type="dxa"/>
            <w:gridSpan w:val="11"/>
            <w:vMerge/>
            <w:tcBorders>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345"/>
        </w:trPr>
        <w:tc>
          <w:tcPr>
            <w:tcW w:w="993" w:type="dxa"/>
            <w:vMerge/>
            <w:tcBorders>
              <w:left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left w:val="single" w:sz="4" w:space="0" w:color="auto"/>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11341" w:type="dxa"/>
            <w:gridSpan w:val="11"/>
            <w:vMerge/>
            <w:tcBorders>
              <w:left w:val="nil"/>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345"/>
        </w:trPr>
        <w:tc>
          <w:tcPr>
            <w:tcW w:w="993" w:type="dxa"/>
            <w:vMerge/>
            <w:tcBorders>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w:t>
            </w:r>
            <w:r w:rsidRPr="002779F0">
              <w:rPr>
                <w:rFonts w:ascii="Times New Roman" w:hAnsi="Times New Roman" w:cs="Times New Roman"/>
              </w:rPr>
              <w:lastRenderedPageBreak/>
              <w:t>ального района</w:t>
            </w:r>
          </w:p>
        </w:tc>
        <w:tc>
          <w:tcPr>
            <w:tcW w:w="11341" w:type="dxa"/>
            <w:gridSpan w:val="11"/>
            <w:vMerge/>
            <w:tcBorders>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345"/>
        </w:trPr>
        <w:tc>
          <w:tcPr>
            <w:tcW w:w="993" w:type="dxa"/>
            <w:vMerge w:val="restart"/>
            <w:tcBorders>
              <w:top w:val="nil"/>
              <w:left w:val="single" w:sz="4" w:space="0" w:color="auto"/>
              <w:bottom w:val="single" w:sz="4" w:space="0" w:color="000000"/>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lastRenderedPageBreak/>
              <w:t>Итого по разделу опека и попечительство</w:t>
            </w:r>
          </w:p>
        </w:tc>
        <w:tc>
          <w:tcPr>
            <w:tcW w:w="1134" w:type="dxa"/>
            <w:vMerge w:val="restart"/>
            <w:tcBorders>
              <w:top w:val="nil"/>
              <w:left w:val="single" w:sz="4" w:space="0" w:color="auto"/>
              <w:bottom w:val="single" w:sz="4" w:space="0" w:color="000000"/>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3112,3</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3058,4</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3645,1</w:t>
            </w: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2196,8</w:t>
            </w: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1997,1</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1156,5</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2 994,5</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2 994,6</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2994,7</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2994,7</w:t>
            </w: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2994,7</w:t>
            </w:r>
          </w:p>
        </w:tc>
      </w:tr>
      <w:tr w:rsidR="002779F0" w:rsidRPr="002779F0" w:rsidTr="0057359F">
        <w:trPr>
          <w:trHeight w:val="34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1134"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1134"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992"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966"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1018"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1019"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3112,3</w:t>
            </w:r>
          </w:p>
        </w:tc>
        <w:tc>
          <w:tcPr>
            <w:tcW w:w="1134"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3058,4</w:t>
            </w:r>
          </w:p>
        </w:tc>
        <w:tc>
          <w:tcPr>
            <w:tcW w:w="1134"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3645,1</w:t>
            </w:r>
          </w:p>
        </w:tc>
        <w:tc>
          <w:tcPr>
            <w:tcW w:w="992"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2196,8</w:t>
            </w:r>
          </w:p>
        </w:tc>
        <w:tc>
          <w:tcPr>
            <w:tcW w:w="966"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1997,1</w:t>
            </w:r>
          </w:p>
        </w:tc>
        <w:tc>
          <w:tcPr>
            <w:tcW w:w="1018"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1156,5</w:t>
            </w:r>
          </w:p>
        </w:tc>
        <w:tc>
          <w:tcPr>
            <w:tcW w:w="1019"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2 994,5</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2 994,6</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2994,7</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2994,7</w:t>
            </w: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2994,7</w:t>
            </w: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tc>
        <w:tc>
          <w:tcPr>
            <w:tcW w:w="993"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p>
        </w:tc>
        <w:tc>
          <w:tcPr>
            <w:tcW w:w="992"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p>
        </w:tc>
        <w:tc>
          <w:tcPr>
            <w:tcW w:w="966"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p>
        </w:tc>
        <w:tc>
          <w:tcPr>
            <w:tcW w:w="1018"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p>
        </w:tc>
        <w:tc>
          <w:tcPr>
            <w:tcW w:w="1019"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1485"/>
        </w:trPr>
        <w:tc>
          <w:tcPr>
            <w:tcW w:w="4678" w:type="dxa"/>
            <w:gridSpan w:val="7"/>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Основное мероприятие.                                                                  </w:t>
            </w:r>
            <w:r w:rsidRPr="002779F0">
              <w:rPr>
                <w:rFonts w:ascii="Times New Roman" w:hAnsi="Times New Roman" w:cs="Times New Roman"/>
                <w:b/>
                <w:bCs/>
              </w:rPr>
              <w:t>5- Управления по социальной работе  Администрации Большеигнатовского муниципального района</w:t>
            </w:r>
            <w:r w:rsidRPr="002779F0">
              <w:rPr>
                <w:rFonts w:ascii="Times New Roman" w:hAnsi="Times New Roman" w:cs="Times New Roman"/>
              </w:rPr>
              <w:t> </w:t>
            </w:r>
          </w:p>
          <w:p w:rsidR="002779F0" w:rsidRPr="002779F0" w:rsidRDefault="002779F0" w:rsidP="002779F0">
            <w:pPr>
              <w:spacing w:after="0" w:line="240" w:lineRule="auto"/>
              <w:jc w:val="center"/>
              <w:rPr>
                <w:rFonts w:ascii="Times New Roman" w:hAnsi="Times New Roman" w:cs="Times New Roman"/>
              </w:rPr>
            </w:pPr>
          </w:p>
        </w:tc>
        <w:tc>
          <w:tcPr>
            <w:tcW w:w="99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992"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966"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1018"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1019"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345"/>
        </w:trPr>
        <w:tc>
          <w:tcPr>
            <w:tcW w:w="993" w:type="dxa"/>
            <w:vMerge w:val="restart"/>
            <w:tcBorders>
              <w:top w:val="nil"/>
              <w:left w:val="single" w:sz="4" w:space="0" w:color="auto"/>
              <w:bottom w:val="single" w:sz="4" w:space="0" w:color="000000"/>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Обеспечение деятельности центра информационно-методи</w:t>
            </w:r>
            <w:r w:rsidRPr="002779F0">
              <w:rPr>
                <w:rFonts w:ascii="Times New Roman" w:hAnsi="Times New Roman" w:cs="Times New Roman"/>
              </w:rPr>
              <w:lastRenderedPageBreak/>
              <w:t xml:space="preserve">ческого и технического обеспечения муниципальных учреждений </w:t>
            </w:r>
          </w:p>
        </w:tc>
        <w:tc>
          <w:tcPr>
            <w:tcW w:w="1134" w:type="dxa"/>
            <w:vMerge w:val="restart"/>
            <w:tcBorders>
              <w:top w:val="nil"/>
              <w:left w:val="single" w:sz="4" w:space="0" w:color="auto"/>
              <w:bottom w:val="single" w:sz="4" w:space="0" w:color="000000"/>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lastRenderedPageBreak/>
              <w:t xml:space="preserve">Управление по социальной работе Администрации Большеигнатовского </w:t>
            </w:r>
            <w:r w:rsidRPr="002779F0">
              <w:rPr>
                <w:rFonts w:ascii="Times New Roman" w:hAnsi="Times New Roman" w:cs="Times New Roman"/>
              </w:rPr>
              <w:lastRenderedPageBreak/>
              <w:t>муниципального района</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lastRenderedPageBreak/>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p w:rsidR="002779F0" w:rsidRPr="002779F0" w:rsidRDefault="002779F0" w:rsidP="002779F0">
            <w:pPr>
              <w:spacing w:after="0" w:line="240" w:lineRule="auto"/>
              <w:jc w:val="center"/>
              <w:rPr>
                <w:rFonts w:ascii="Times New Roman" w:hAnsi="Times New Roman" w:cs="Times New Roman"/>
              </w:rPr>
            </w:pPr>
          </w:p>
        </w:tc>
        <w:tc>
          <w:tcPr>
            <w:tcW w:w="99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832,3</w:t>
            </w:r>
          </w:p>
        </w:tc>
        <w:tc>
          <w:tcPr>
            <w:tcW w:w="992"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824,9</w:t>
            </w:r>
          </w:p>
        </w:tc>
        <w:tc>
          <w:tcPr>
            <w:tcW w:w="966"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998,1</w:t>
            </w:r>
          </w:p>
        </w:tc>
        <w:tc>
          <w:tcPr>
            <w:tcW w:w="1018"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1069,9</w:t>
            </w:r>
          </w:p>
        </w:tc>
        <w:tc>
          <w:tcPr>
            <w:tcW w:w="1019"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978,5</w:t>
            </w:r>
          </w:p>
          <w:p w:rsidR="002779F0" w:rsidRPr="002779F0" w:rsidRDefault="002779F0" w:rsidP="002779F0">
            <w:pPr>
              <w:spacing w:after="0" w:line="240" w:lineRule="auto"/>
              <w:rPr>
                <w:rFonts w:ascii="Times New Roman" w:hAnsi="Times New Roman" w:cs="Times New Roman"/>
                <w:b/>
              </w:rPr>
            </w:pPr>
          </w:p>
          <w:p w:rsidR="002779F0" w:rsidRPr="002779F0" w:rsidRDefault="002779F0" w:rsidP="002779F0">
            <w:pPr>
              <w:spacing w:after="0" w:line="240" w:lineRule="auto"/>
              <w:rPr>
                <w:rFonts w:ascii="Times New Roman" w:hAnsi="Times New Roman" w:cs="Times New Roman"/>
                <w:b/>
              </w:rPr>
            </w:pPr>
          </w:p>
          <w:p w:rsidR="002779F0" w:rsidRPr="002779F0" w:rsidRDefault="002779F0" w:rsidP="002779F0">
            <w:pPr>
              <w:spacing w:after="0" w:line="240" w:lineRule="auto"/>
              <w:rPr>
                <w:rFonts w:ascii="Times New Roman" w:hAnsi="Times New Roman" w:cs="Times New Roman"/>
                <w:b/>
              </w:rPr>
            </w:pPr>
          </w:p>
          <w:p w:rsidR="002779F0" w:rsidRPr="002779F0" w:rsidRDefault="002779F0" w:rsidP="002779F0">
            <w:pPr>
              <w:spacing w:after="0" w:line="240" w:lineRule="auto"/>
              <w:rPr>
                <w:rFonts w:ascii="Times New Roman" w:hAnsi="Times New Roman" w:cs="Times New Roman"/>
                <w:b/>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800,8</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800,8</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800,8</w:t>
            </w: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800,8</w:t>
            </w:r>
          </w:p>
        </w:tc>
      </w:tr>
      <w:tr w:rsidR="002779F0" w:rsidRPr="002779F0" w:rsidTr="0057359F">
        <w:trPr>
          <w:trHeight w:val="34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p w:rsidR="002779F0" w:rsidRPr="002779F0" w:rsidRDefault="002779F0" w:rsidP="002779F0">
            <w:pPr>
              <w:spacing w:after="0" w:line="240" w:lineRule="auto"/>
              <w:jc w:val="center"/>
              <w:rPr>
                <w:rFonts w:ascii="Times New Roman" w:hAnsi="Times New Roman" w:cs="Times New Roman"/>
              </w:rPr>
            </w:pPr>
          </w:p>
        </w:tc>
        <w:tc>
          <w:tcPr>
            <w:tcW w:w="993"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966"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018"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p w:rsidR="002779F0" w:rsidRPr="002779F0" w:rsidRDefault="002779F0" w:rsidP="002779F0">
            <w:pPr>
              <w:spacing w:after="0" w:line="240" w:lineRule="auto"/>
              <w:jc w:val="center"/>
              <w:rPr>
                <w:rFonts w:ascii="Times New Roman" w:hAnsi="Times New Roman" w:cs="Times New Roman"/>
              </w:rPr>
            </w:pP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92"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019"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highlight w:val="yellow"/>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r>
      <w:tr w:rsidR="002779F0" w:rsidRPr="002779F0" w:rsidTr="0057359F">
        <w:trPr>
          <w:trHeight w:val="615"/>
        </w:trPr>
        <w:tc>
          <w:tcPr>
            <w:tcW w:w="993"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1134" w:type="dxa"/>
            <w:vMerge/>
            <w:tcBorders>
              <w:top w:val="nil"/>
              <w:left w:val="single" w:sz="4" w:space="0" w:color="auto"/>
              <w:bottom w:val="single" w:sz="4" w:space="0" w:color="000000"/>
              <w:right w:val="single" w:sz="4" w:space="0" w:color="auto"/>
            </w:tcBorders>
            <w:vAlign w:val="center"/>
          </w:tcPr>
          <w:p w:rsidR="002779F0" w:rsidRPr="002779F0" w:rsidRDefault="002779F0" w:rsidP="002779F0">
            <w:pPr>
              <w:spacing w:after="0" w:line="240" w:lineRule="auto"/>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p w:rsidR="002779F0" w:rsidRPr="002779F0" w:rsidRDefault="002779F0" w:rsidP="002779F0">
            <w:pPr>
              <w:spacing w:after="0" w:line="240" w:lineRule="auto"/>
              <w:jc w:val="center"/>
              <w:rPr>
                <w:rFonts w:ascii="Times New Roman" w:hAnsi="Times New Roman" w:cs="Times New Roman"/>
              </w:rPr>
            </w:pP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p w:rsidR="002779F0" w:rsidRPr="002779F0" w:rsidRDefault="002779F0" w:rsidP="002779F0">
            <w:pPr>
              <w:spacing w:after="0" w:line="240" w:lineRule="auto"/>
              <w:rPr>
                <w:rFonts w:ascii="Times New Roman" w:hAnsi="Times New Roman" w:cs="Times New Roman"/>
                <w:b/>
              </w:rPr>
            </w:pPr>
          </w:p>
          <w:p w:rsidR="002779F0" w:rsidRPr="002779F0" w:rsidRDefault="002779F0" w:rsidP="002779F0">
            <w:pPr>
              <w:spacing w:after="0" w:line="240" w:lineRule="auto"/>
              <w:rPr>
                <w:rFonts w:ascii="Times New Roman" w:hAnsi="Times New Roman" w:cs="Times New Roman"/>
                <w:b/>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832,3</w:t>
            </w:r>
          </w:p>
        </w:tc>
        <w:tc>
          <w:tcPr>
            <w:tcW w:w="992"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824,9</w:t>
            </w: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998,1</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1069,9</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978,5</w:t>
            </w:r>
          </w:p>
          <w:p w:rsidR="002779F0" w:rsidRPr="002779F0" w:rsidRDefault="002779F0" w:rsidP="002779F0">
            <w:pPr>
              <w:spacing w:after="0" w:line="240" w:lineRule="auto"/>
              <w:rPr>
                <w:rFonts w:ascii="Times New Roman" w:hAnsi="Times New Roman" w:cs="Times New Roman"/>
                <w:b/>
              </w:rPr>
            </w:pPr>
          </w:p>
          <w:p w:rsidR="002779F0" w:rsidRPr="002779F0" w:rsidRDefault="002779F0" w:rsidP="002779F0">
            <w:pPr>
              <w:spacing w:after="0" w:line="240" w:lineRule="auto"/>
              <w:rPr>
                <w:rFonts w:ascii="Times New Roman" w:hAnsi="Times New Roman" w:cs="Times New Roman"/>
                <w:b/>
              </w:rPr>
            </w:pPr>
          </w:p>
          <w:p w:rsidR="002779F0" w:rsidRPr="002779F0" w:rsidRDefault="002779F0" w:rsidP="002779F0">
            <w:pPr>
              <w:spacing w:after="0" w:line="240" w:lineRule="auto"/>
              <w:rPr>
                <w:rFonts w:ascii="Times New Roman" w:hAnsi="Times New Roman" w:cs="Times New Roman"/>
                <w:b/>
              </w:rPr>
            </w:pPr>
          </w:p>
          <w:p w:rsidR="002779F0" w:rsidRPr="002779F0" w:rsidRDefault="002779F0" w:rsidP="002779F0">
            <w:pPr>
              <w:spacing w:after="0" w:line="240" w:lineRule="auto"/>
              <w:rPr>
                <w:rFonts w:ascii="Times New Roman" w:hAnsi="Times New Roman" w:cs="Times New Roman"/>
                <w:b/>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800,8</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800,8</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800,8</w:t>
            </w: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800,8</w:t>
            </w:r>
          </w:p>
        </w:tc>
      </w:tr>
      <w:tr w:rsidR="002779F0" w:rsidRPr="002779F0" w:rsidTr="0057359F">
        <w:trPr>
          <w:trHeight w:val="345"/>
        </w:trPr>
        <w:tc>
          <w:tcPr>
            <w:tcW w:w="3544" w:type="dxa"/>
            <w:gridSpan w:val="6"/>
            <w:vMerge w:val="restart"/>
            <w:tcBorders>
              <w:top w:val="single" w:sz="4" w:space="0" w:color="auto"/>
              <w:left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Итого по разделу обеспечение деятельности Управления по социальной работе Администрации Большеигнатовского муниципального района</w:t>
            </w:r>
          </w:p>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rPr>
              <w:t> </w:t>
            </w:r>
          </w:p>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832,3</w:t>
            </w:r>
          </w:p>
        </w:tc>
        <w:tc>
          <w:tcPr>
            <w:tcW w:w="992"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824,9</w:t>
            </w:r>
          </w:p>
        </w:tc>
        <w:tc>
          <w:tcPr>
            <w:tcW w:w="966"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998,1</w:t>
            </w: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1069,9</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978,5</w:t>
            </w:r>
          </w:p>
          <w:p w:rsidR="002779F0" w:rsidRPr="002779F0" w:rsidRDefault="002779F0" w:rsidP="002779F0">
            <w:pPr>
              <w:spacing w:after="0" w:line="240" w:lineRule="auto"/>
              <w:rPr>
                <w:rFonts w:ascii="Times New Roman" w:hAnsi="Times New Roman" w:cs="Times New Roman"/>
                <w:b/>
              </w:rPr>
            </w:pPr>
          </w:p>
          <w:p w:rsidR="002779F0" w:rsidRPr="002779F0" w:rsidRDefault="002779F0" w:rsidP="002779F0">
            <w:pPr>
              <w:spacing w:after="0" w:line="240" w:lineRule="auto"/>
              <w:rPr>
                <w:rFonts w:ascii="Times New Roman" w:hAnsi="Times New Roman" w:cs="Times New Roman"/>
                <w:b/>
              </w:rPr>
            </w:pPr>
          </w:p>
          <w:p w:rsidR="002779F0" w:rsidRPr="002779F0" w:rsidRDefault="002779F0" w:rsidP="002779F0">
            <w:pPr>
              <w:spacing w:after="0" w:line="240" w:lineRule="auto"/>
              <w:rPr>
                <w:rFonts w:ascii="Times New Roman" w:hAnsi="Times New Roman" w:cs="Times New Roman"/>
                <w:b/>
              </w:rPr>
            </w:pPr>
          </w:p>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800,8</w:t>
            </w: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800,8</w:t>
            </w: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800,8</w:t>
            </w: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800,8</w:t>
            </w:r>
          </w:p>
        </w:tc>
      </w:tr>
      <w:tr w:rsidR="002779F0" w:rsidRPr="002779F0" w:rsidTr="0057359F">
        <w:trPr>
          <w:trHeight w:val="345"/>
        </w:trPr>
        <w:tc>
          <w:tcPr>
            <w:tcW w:w="3544" w:type="dxa"/>
            <w:gridSpan w:val="6"/>
            <w:vMerge/>
            <w:tcBorders>
              <w:left w:val="single" w:sz="4" w:space="0" w:color="auto"/>
              <w:right w:val="single" w:sz="4" w:space="0" w:color="auto"/>
            </w:tcBorders>
            <w:vAlign w:val="center"/>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914" w:type="dxa"/>
            <w:tcBorders>
              <w:top w:val="single" w:sz="4" w:space="0" w:color="auto"/>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615"/>
        </w:trPr>
        <w:tc>
          <w:tcPr>
            <w:tcW w:w="3544" w:type="dxa"/>
            <w:gridSpan w:val="6"/>
            <w:vMerge/>
            <w:tcBorders>
              <w:left w:val="single" w:sz="4" w:space="0" w:color="auto"/>
              <w:right w:val="single" w:sz="4" w:space="0" w:color="auto"/>
            </w:tcBorders>
            <w:vAlign w:val="center"/>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966"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018"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nil"/>
              <w:left w:val="nil"/>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jc w:val="center"/>
              <w:rPr>
                <w:rFonts w:ascii="Times New Roman" w:hAnsi="Times New Roman" w:cs="Times New Roman"/>
              </w:rPr>
            </w:pPr>
          </w:p>
        </w:tc>
      </w:tr>
      <w:tr w:rsidR="002779F0" w:rsidRPr="002779F0" w:rsidTr="0057359F">
        <w:trPr>
          <w:trHeight w:val="825"/>
        </w:trPr>
        <w:tc>
          <w:tcPr>
            <w:tcW w:w="3544" w:type="dxa"/>
            <w:gridSpan w:val="6"/>
            <w:vMerge/>
            <w:tcBorders>
              <w:left w:val="single" w:sz="4" w:space="0" w:color="auto"/>
              <w:right w:val="single" w:sz="4" w:space="0" w:color="auto"/>
            </w:tcBorders>
            <w:vAlign w:val="center"/>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single" w:sz="4" w:space="0" w:color="auto"/>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w:t>
            </w:r>
            <w:r w:rsidRPr="002779F0">
              <w:rPr>
                <w:rFonts w:ascii="Times New Roman" w:hAnsi="Times New Roman" w:cs="Times New Roman"/>
              </w:rPr>
              <w:lastRenderedPageBreak/>
              <w:t>ального района</w:t>
            </w:r>
          </w:p>
        </w:tc>
        <w:tc>
          <w:tcPr>
            <w:tcW w:w="993"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779F0" w:rsidRPr="002779F0" w:rsidRDefault="002779F0" w:rsidP="002779F0">
            <w:pPr>
              <w:spacing w:after="0"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832,3</w:t>
            </w:r>
          </w:p>
        </w:tc>
        <w:tc>
          <w:tcPr>
            <w:tcW w:w="992" w:type="dxa"/>
            <w:tcBorders>
              <w:top w:val="single" w:sz="4" w:space="0" w:color="auto"/>
              <w:left w:val="single" w:sz="4" w:space="0" w:color="auto"/>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824,9</w:t>
            </w:r>
          </w:p>
        </w:tc>
        <w:tc>
          <w:tcPr>
            <w:tcW w:w="966" w:type="dxa"/>
            <w:tcBorders>
              <w:top w:val="single" w:sz="4" w:space="0" w:color="auto"/>
              <w:left w:val="single" w:sz="4" w:space="0" w:color="auto"/>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998,1</w:t>
            </w:r>
          </w:p>
        </w:tc>
        <w:tc>
          <w:tcPr>
            <w:tcW w:w="1018" w:type="dxa"/>
            <w:tcBorders>
              <w:top w:val="single" w:sz="4" w:space="0" w:color="auto"/>
              <w:left w:val="single" w:sz="4" w:space="0" w:color="auto"/>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1069,9</w:t>
            </w:r>
          </w:p>
        </w:tc>
        <w:tc>
          <w:tcPr>
            <w:tcW w:w="1019" w:type="dxa"/>
            <w:tcBorders>
              <w:top w:val="single" w:sz="4" w:space="0" w:color="auto"/>
              <w:left w:val="single" w:sz="4" w:space="0" w:color="auto"/>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978,5</w:t>
            </w:r>
          </w:p>
          <w:p w:rsidR="002779F0" w:rsidRPr="002779F0" w:rsidRDefault="002779F0" w:rsidP="002779F0">
            <w:pPr>
              <w:spacing w:after="0" w:line="240" w:lineRule="auto"/>
              <w:rPr>
                <w:rFonts w:ascii="Times New Roman" w:hAnsi="Times New Roman" w:cs="Times New Roman"/>
                <w:b/>
              </w:rPr>
            </w:pPr>
          </w:p>
          <w:p w:rsidR="002779F0" w:rsidRPr="002779F0" w:rsidRDefault="002779F0" w:rsidP="002779F0">
            <w:pPr>
              <w:spacing w:after="0" w:line="240" w:lineRule="auto"/>
              <w:rPr>
                <w:rFonts w:ascii="Times New Roman" w:hAnsi="Times New Roman" w:cs="Times New Roman"/>
                <w:b/>
              </w:rPr>
            </w:pPr>
          </w:p>
          <w:p w:rsidR="002779F0" w:rsidRPr="002779F0" w:rsidRDefault="002779F0" w:rsidP="002779F0">
            <w:pPr>
              <w:spacing w:after="0" w:line="240" w:lineRule="auto"/>
              <w:rPr>
                <w:rFonts w:ascii="Times New Roman" w:hAnsi="Times New Roman" w:cs="Times New Roman"/>
                <w:b/>
              </w:rPr>
            </w:pPr>
          </w:p>
          <w:p w:rsidR="002779F0" w:rsidRPr="002779F0" w:rsidRDefault="002779F0" w:rsidP="002779F0">
            <w:pPr>
              <w:spacing w:after="0" w:line="240" w:lineRule="auto"/>
              <w:rPr>
                <w:rFonts w:ascii="Times New Roman" w:hAnsi="Times New Roman" w:cs="Times New Roman"/>
                <w:b/>
              </w:rPr>
            </w:pPr>
          </w:p>
        </w:tc>
        <w:tc>
          <w:tcPr>
            <w:tcW w:w="1018"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800,8</w:t>
            </w:r>
          </w:p>
        </w:tc>
        <w:tc>
          <w:tcPr>
            <w:tcW w:w="1019"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800,8</w:t>
            </w:r>
          </w:p>
        </w:tc>
        <w:tc>
          <w:tcPr>
            <w:tcW w:w="113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800,8</w:t>
            </w:r>
          </w:p>
        </w:tc>
        <w:tc>
          <w:tcPr>
            <w:tcW w:w="914" w:type="dxa"/>
            <w:tcBorders>
              <w:top w:val="single" w:sz="4" w:space="0" w:color="auto"/>
              <w:left w:val="single" w:sz="4" w:space="0" w:color="auto"/>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800,8</w:t>
            </w:r>
          </w:p>
        </w:tc>
      </w:tr>
      <w:tr w:rsidR="002779F0" w:rsidRPr="002779F0" w:rsidTr="0057359F">
        <w:trPr>
          <w:trHeight w:val="345"/>
        </w:trPr>
        <w:tc>
          <w:tcPr>
            <w:tcW w:w="3544" w:type="dxa"/>
            <w:gridSpan w:val="6"/>
            <w:vMerge w:val="restart"/>
            <w:tcBorders>
              <w:top w:val="single" w:sz="8" w:space="0" w:color="auto"/>
              <w:left w:val="single" w:sz="8"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lastRenderedPageBreak/>
              <w:t>Итого по программе</w:t>
            </w:r>
          </w:p>
          <w:p w:rsidR="002779F0" w:rsidRPr="002779F0" w:rsidRDefault="002779F0" w:rsidP="002779F0">
            <w:pPr>
              <w:spacing w:after="0" w:line="240" w:lineRule="auto"/>
              <w:jc w:val="center"/>
              <w:rPr>
                <w:rFonts w:ascii="Times New Roman" w:hAnsi="Times New Roman" w:cs="Times New Roman"/>
                <w:b/>
                <w:bCs/>
              </w:rPr>
            </w:pPr>
            <w:r w:rsidRPr="002779F0">
              <w:rPr>
                <w:rFonts w:ascii="Times New Roman" w:hAnsi="Times New Roman" w:cs="Times New Roman"/>
                <w:b/>
                <w:bCs/>
              </w:rPr>
              <w:t> </w:t>
            </w:r>
          </w:p>
        </w:tc>
        <w:tc>
          <w:tcPr>
            <w:tcW w:w="1134" w:type="dxa"/>
            <w:tcBorders>
              <w:top w:val="nil"/>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 xml:space="preserve">Всего </w:t>
            </w:r>
          </w:p>
        </w:tc>
        <w:tc>
          <w:tcPr>
            <w:tcW w:w="993"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64113,2</w:t>
            </w:r>
          </w:p>
        </w:tc>
        <w:tc>
          <w:tcPr>
            <w:tcW w:w="1134"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131649,84</w:t>
            </w:r>
          </w:p>
        </w:tc>
        <w:tc>
          <w:tcPr>
            <w:tcW w:w="1134"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79057,63</w:t>
            </w:r>
          </w:p>
        </w:tc>
        <w:tc>
          <w:tcPr>
            <w:tcW w:w="992"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86140,9</w:t>
            </w:r>
          </w:p>
        </w:tc>
        <w:tc>
          <w:tcPr>
            <w:tcW w:w="966"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75791,9</w:t>
            </w:r>
          </w:p>
        </w:tc>
        <w:tc>
          <w:tcPr>
            <w:tcW w:w="1018"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56913,86</w:t>
            </w:r>
          </w:p>
        </w:tc>
        <w:tc>
          <w:tcPr>
            <w:tcW w:w="1019" w:type="dxa"/>
            <w:tcBorders>
              <w:top w:val="nil"/>
              <w:left w:val="nil"/>
              <w:bottom w:val="single" w:sz="4" w:space="0" w:color="auto"/>
              <w:right w:val="single" w:sz="4" w:space="0" w:color="auto"/>
            </w:tcBorders>
            <w:noWrap/>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84027,893</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highlight w:val="yellow"/>
              </w:rPr>
            </w:pPr>
            <w:r w:rsidRPr="002779F0">
              <w:rPr>
                <w:rFonts w:ascii="Times New Roman" w:hAnsi="Times New Roman" w:cs="Times New Roman"/>
                <w:b/>
              </w:rPr>
              <w:t>56720,8</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51304,3</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51304,3</w:t>
            </w: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51304,3</w:t>
            </w:r>
          </w:p>
        </w:tc>
      </w:tr>
      <w:tr w:rsidR="002779F0" w:rsidRPr="002779F0" w:rsidTr="0057359F">
        <w:trPr>
          <w:trHeight w:val="345"/>
        </w:trPr>
        <w:tc>
          <w:tcPr>
            <w:tcW w:w="3544" w:type="dxa"/>
            <w:gridSpan w:val="6"/>
            <w:vMerge/>
            <w:tcBorders>
              <w:left w:val="single" w:sz="8" w:space="0" w:color="auto"/>
              <w:right w:val="single" w:sz="4" w:space="0" w:color="auto"/>
            </w:tcBorders>
            <w:vAlign w:val="center"/>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nil"/>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Федеральный бюджет</w:t>
            </w: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53608,1</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214,2</w:t>
            </w: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400,24</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lang w:val="en-US"/>
              </w:rPr>
            </w:pPr>
            <w:r w:rsidRPr="002779F0">
              <w:rPr>
                <w:rFonts w:ascii="Times New Roman" w:hAnsi="Times New Roman" w:cs="Times New Roman"/>
                <w:b/>
                <w:lang w:val="en-US"/>
              </w:rPr>
              <w:t>4413,1</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4541,4</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4511,2</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4511,2</w:t>
            </w: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4511,2</w:t>
            </w:r>
          </w:p>
        </w:tc>
      </w:tr>
      <w:tr w:rsidR="002779F0" w:rsidRPr="002779F0" w:rsidTr="0057359F">
        <w:trPr>
          <w:trHeight w:val="615"/>
        </w:trPr>
        <w:tc>
          <w:tcPr>
            <w:tcW w:w="3544" w:type="dxa"/>
            <w:gridSpan w:val="6"/>
            <w:vMerge/>
            <w:tcBorders>
              <w:left w:val="single" w:sz="8" w:space="0" w:color="auto"/>
              <w:right w:val="single" w:sz="4" w:space="0" w:color="auto"/>
            </w:tcBorders>
            <w:vAlign w:val="center"/>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nil"/>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Республиканский бюджет Республики Мордовия</w:t>
            </w: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58603,5</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71517,1</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56110,8</w:t>
            </w: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62489,5</w:t>
            </w: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54631,3</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39296,82</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lang w:val="en-US"/>
              </w:rPr>
              <w:t>59180</w:t>
            </w:r>
            <w:r w:rsidRPr="002779F0">
              <w:rPr>
                <w:rFonts w:ascii="Times New Roman" w:hAnsi="Times New Roman" w:cs="Times New Roman"/>
                <w:b/>
              </w:rPr>
              <w:t>,6</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44621,1</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41676,3</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41676,3</w:t>
            </w: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41676,3</w:t>
            </w:r>
          </w:p>
        </w:tc>
      </w:tr>
      <w:tr w:rsidR="002779F0" w:rsidRPr="002779F0" w:rsidTr="0057359F">
        <w:trPr>
          <w:trHeight w:val="615"/>
        </w:trPr>
        <w:tc>
          <w:tcPr>
            <w:tcW w:w="3544" w:type="dxa"/>
            <w:gridSpan w:val="6"/>
            <w:vMerge/>
            <w:tcBorders>
              <w:left w:val="single" w:sz="8" w:space="0" w:color="auto"/>
              <w:right w:val="single" w:sz="4" w:space="0" w:color="auto"/>
            </w:tcBorders>
            <w:vAlign w:val="center"/>
          </w:tcPr>
          <w:p w:rsidR="002779F0" w:rsidRPr="002779F0" w:rsidRDefault="002779F0" w:rsidP="002779F0">
            <w:pPr>
              <w:spacing w:after="0" w:line="240" w:lineRule="auto"/>
              <w:jc w:val="center"/>
              <w:rPr>
                <w:rFonts w:ascii="Times New Roman" w:hAnsi="Times New Roman" w:cs="Times New Roman"/>
                <w:b/>
                <w:bCs/>
              </w:rPr>
            </w:pPr>
          </w:p>
        </w:tc>
        <w:tc>
          <w:tcPr>
            <w:tcW w:w="1134" w:type="dxa"/>
            <w:tcBorders>
              <w:top w:val="nil"/>
              <w:left w:val="single" w:sz="4" w:space="0" w:color="auto"/>
              <w:bottom w:val="single" w:sz="4" w:space="0" w:color="auto"/>
              <w:right w:val="single" w:sz="4" w:space="0" w:color="auto"/>
            </w:tcBorders>
            <w:vAlign w:val="bottom"/>
          </w:tcPr>
          <w:p w:rsidR="002779F0" w:rsidRPr="002779F0" w:rsidRDefault="002779F0" w:rsidP="002779F0">
            <w:pPr>
              <w:spacing w:after="0" w:line="240" w:lineRule="auto"/>
              <w:jc w:val="center"/>
              <w:rPr>
                <w:rFonts w:ascii="Times New Roman" w:hAnsi="Times New Roman" w:cs="Times New Roman"/>
              </w:rPr>
            </w:pPr>
            <w:r w:rsidRPr="002779F0">
              <w:rPr>
                <w:rFonts w:ascii="Times New Roman" w:hAnsi="Times New Roman" w:cs="Times New Roman"/>
              </w:rPr>
              <w:t>Бюджет Большеигнатовского муниципального района</w:t>
            </w:r>
          </w:p>
        </w:tc>
        <w:tc>
          <w:tcPr>
            <w:tcW w:w="993"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5509,70</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6524,64</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22732,63</w:t>
            </w:r>
          </w:p>
        </w:tc>
        <w:tc>
          <w:tcPr>
            <w:tcW w:w="992"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23651,40</w:t>
            </w:r>
          </w:p>
        </w:tc>
        <w:tc>
          <w:tcPr>
            <w:tcW w:w="966"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21160,60</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17216,80</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20434,193</w:t>
            </w:r>
          </w:p>
        </w:tc>
        <w:tc>
          <w:tcPr>
            <w:tcW w:w="1018"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7559,3</w:t>
            </w:r>
          </w:p>
        </w:tc>
        <w:tc>
          <w:tcPr>
            <w:tcW w:w="1019"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b/>
              </w:rPr>
            </w:pPr>
            <w:r w:rsidRPr="002779F0">
              <w:rPr>
                <w:rFonts w:ascii="Times New Roman" w:hAnsi="Times New Roman" w:cs="Times New Roman"/>
                <w:b/>
              </w:rPr>
              <w:t>5116,7</w:t>
            </w:r>
          </w:p>
        </w:tc>
        <w:tc>
          <w:tcPr>
            <w:tcW w:w="113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5116,7</w:t>
            </w:r>
          </w:p>
        </w:tc>
        <w:tc>
          <w:tcPr>
            <w:tcW w:w="914" w:type="dxa"/>
            <w:tcBorders>
              <w:top w:val="nil"/>
              <w:left w:val="nil"/>
              <w:bottom w:val="single" w:sz="4" w:space="0" w:color="auto"/>
              <w:right w:val="single" w:sz="4" w:space="0" w:color="auto"/>
            </w:tcBorders>
          </w:tcPr>
          <w:p w:rsidR="002779F0" w:rsidRPr="002779F0" w:rsidRDefault="002779F0" w:rsidP="002779F0">
            <w:pPr>
              <w:spacing w:after="0" w:line="240" w:lineRule="auto"/>
              <w:rPr>
                <w:rFonts w:ascii="Times New Roman" w:hAnsi="Times New Roman" w:cs="Times New Roman"/>
              </w:rPr>
            </w:pPr>
            <w:r w:rsidRPr="002779F0">
              <w:rPr>
                <w:rFonts w:ascii="Times New Roman" w:hAnsi="Times New Roman" w:cs="Times New Roman"/>
                <w:b/>
              </w:rPr>
              <w:t>5116,7</w:t>
            </w:r>
          </w:p>
        </w:tc>
      </w:tr>
    </w:tbl>
    <w:p w:rsidR="002779F0" w:rsidRPr="007C4CD0" w:rsidRDefault="002779F0" w:rsidP="002779F0">
      <w:pPr>
        <w:rPr>
          <w:sz w:val="28"/>
          <w:szCs w:val="28"/>
        </w:rPr>
        <w:sectPr w:rsidR="002779F0" w:rsidRPr="007C4CD0" w:rsidSect="007B7CFD">
          <w:pgSz w:w="16838" w:h="11906" w:orient="landscape"/>
          <w:pgMar w:top="851" w:right="1134" w:bottom="1701" w:left="1134" w:header="709" w:footer="709" w:gutter="0"/>
          <w:cols w:space="708"/>
          <w:docGrid w:linePitch="360"/>
        </w:sectPr>
      </w:pPr>
    </w:p>
    <w:p w:rsidR="00F37E86" w:rsidRPr="00F37E86" w:rsidRDefault="00F37E86" w:rsidP="00F37E86">
      <w:pPr>
        <w:pStyle w:val="af0"/>
        <w:rPr>
          <w:sz w:val="22"/>
          <w:szCs w:val="22"/>
        </w:rPr>
      </w:pPr>
      <w:r w:rsidRPr="00F37E86">
        <w:rPr>
          <w:noProof/>
          <w:sz w:val="22"/>
          <w:szCs w:val="22"/>
        </w:rPr>
        <w:lastRenderedPageBreak/>
        <w:drawing>
          <wp:inline distT="0" distB="0" distL="0" distR="0" wp14:anchorId="56FF2A8F" wp14:editId="16109E3F">
            <wp:extent cx="571500" cy="600075"/>
            <wp:effectExtent l="0" t="0" r="0" b="0"/>
            <wp:docPr id="6" name="Рисунок 6"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F37E86" w:rsidRPr="00F37E86" w:rsidRDefault="00F37E86" w:rsidP="00F37E86">
      <w:pPr>
        <w:pStyle w:val="af0"/>
        <w:ind w:left="0"/>
        <w:rPr>
          <w:b w:val="0"/>
          <w:bCs/>
          <w:sz w:val="22"/>
          <w:szCs w:val="22"/>
        </w:rPr>
      </w:pPr>
      <w:r w:rsidRPr="00F37E86">
        <w:rPr>
          <w:sz w:val="22"/>
          <w:szCs w:val="22"/>
        </w:rPr>
        <w:t>Совет депутатов Большеигнатовского муниципального района Республики  Мордовия</w:t>
      </w:r>
    </w:p>
    <w:p w:rsidR="00F37E86" w:rsidRPr="00F37E86" w:rsidRDefault="00F37E86" w:rsidP="00F37E86">
      <w:pPr>
        <w:tabs>
          <w:tab w:val="left" w:pos="-2552"/>
          <w:tab w:val="right" w:pos="10632"/>
        </w:tabs>
        <w:spacing w:before="240" w:line="240" w:lineRule="auto"/>
        <w:jc w:val="center"/>
        <w:rPr>
          <w:rFonts w:ascii="Times New Roman" w:hAnsi="Times New Roman" w:cs="Times New Roman"/>
          <w:b/>
          <w:bCs/>
        </w:rPr>
      </w:pPr>
      <w:r w:rsidRPr="00F37E86">
        <w:rPr>
          <w:rFonts w:ascii="Times New Roman" w:hAnsi="Times New Roman" w:cs="Times New Roman"/>
          <w:b/>
          <w:bCs/>
        </w:rPr>
        <w:t>РЕШЕНИЕ</w:t>
      </w:r>
    </w:p>
    <w:p w:rsidR="00F37E86" w:rsidRPr="00F37E86" w:rsidRDefault="00F37E86" w:rsidP="00F37E86">
      <w:pPr>
        <w:tabs>
          <w:tab w:val="left" w:pos="-2552"/>
          <w:tab w:val="right" w:pos="10632"/>
        </w:tabs>
        <w:spacing w:line="240" w:lineRule="auto"/>
        <w:jc w:val="center"/>
        <w:rPr>
          <w:rFonts w:ascii="Times New Roman" w:hAnsi="Times New Roman" w:cs="Times New Roman"/>
          <w:b/>
          <w:bCs/>
        </w:rPr>
      </w:pPr>
      <w:r w:rsidRPr="00F37E86">
        <w:rPr>
          <w:rFonts w:ascii="Times New Roman" w:hAnsi="Times New Roman" w:cs="Times New Roman"/>
          <w:b/>
          <w:bCs/>
        </w:rPr>
        <w:t xml:space="preserve">  Совета депутатов Большеигнатовского муниципального района шестого созыва</w:t>
      </w:r>
    </w:p>
    <w:p w:rsidR="00F37E86" w:rsidRPr="00F37E86" w:rsidRDefault="00F37E86" w:rsidP="00F37E86">
      <w:pPr>
        <w:tabs>
          <w:tab w:val="left" w:pos="-2552"/>
          <w:tab w:val="right" w:pos="10632"/>
        </w:tabs>
        <w:spacing w:before="240" w:line="240" w:lineRule="auto"/>
        <w:jc w:val="center"/>
        <w:rPr>
          <w:rFonts w:ascii="Times New Roman" w:hAnsi="Times New Roman" w:cs="Times New Roman"/>
        </w:rPr>
      </w:pPr>
      <w:r w:rsidRPr="00F37E86">
        <w:rPr>
          <w:rFonts w:ascii="Times New Roman" w:hAnsi="Times New Roman" w:cs="Times New Roman"/>
        </w:rPr>
        <w:t xml:space="preserve">«30» сентября 2021г.                                                                                               </w:t>
      </w:r>
      <w:r w:rsidRPr="00F37E86">
        <w:rPr>
          <w:rFonts w:ascii="Times New Roman" w:hAnsi="Times New Roman" w:cs="Times New Roman"/>
        </w:rPr>
        <w:sym w:font="Times New Roman" w:char="2116"/>
      </w:r>
      <w:r w:rsidRPr="00F37E86">
        <w:rPr>
          <w:rFonts w:ascii="Times New Roman" w:hAnsi="Times New Roman" w:cs="Times New Roman"/>
        </w:rPr>
        <w:t xml:space="preserve"> 371</w:t>
      </w:r>
    </w:p>
    <w:p w:rsidR="00F37E86" w:rsidRPr="00F37E86" w:rsidRDefault="00F37E86" w:rsidP="00F37E86">
      <w:pPr>
        <w:pStyle w:val="ConsTitle"/>
        <w:widowControl/>
        <w:jc w:val="center"/>
        <w:rPr>
          <w:rFonts w:ascii="Times New Roman" w:hAnsi="Times New Roman" w:cs="Times New Roman"/>
          <w:b w:val="0"/>
          <w:bCs w:val="0"/>
          <w:sz w:val="22"/>
          <w:szCs w:val="22"/>
        </w:rPr>
      </w:pPr>
      <w:r w:rsidRPr="00F37E86">
        <w:rPr>
          <w:rFonts w:ascii="Times New Roman" w:hAnsi="Times New Roman" w:cs="Times New Roman"/>
          <w:b w:val="0"/>
          <w:bCs w:val="0"/>
          <w:sz w:val="22"/>
          <w:szCs w:val="22"/>
        </w:rPr>
        <w:t>с. Большое Игнатово</w:t>
      </w:r>
    </w:p>
    <w:p w:rsidR="00F37E86" w:rsidRPr="00F37E86" w:rsidRDefault="00F37E86" w:rsidP="00F37E86">
      <w:pPr>
        <w:pStyle w:val="aff5"/>
        <w:spacing w:line="240" w:lineRule="auto"/>
        <w:rPr>
          <w:rFonts w:ascii="Times New Roman" w:hAnsi="Times New Roman" w:cs="Times New Roman"/>
        </w:rPr>
      </w:pPr>
    </w:p>
    <w:p w:rsidR="00F37E86" w:rsidRPr="00F37E86" w:rsidRDefault="00F37E86" w:rsidP="00F37E86">
      <w:pPr>
        <w:spacing w:after="0" w:line="240" w:lineRule="auto"/>
        <w:rPr>
          <w:rFonts w:ascii="Times New Roman" w:hAnsi="Times New Roman" w:cs="Times New Roman"/>
        </w:rPr>
      </w:pPr>
      <w:r w:rsidRPr="00F37E86">
        <w:rPr>
          <w:rFonts w:ascii="Times New Roman" w:hAnsi="Times New Roman" w:cs="Times New Roman"/>
        </w:rPr>
        <w:t xml:space="preserve">  Об утверждении Положения по осуществлению муниципального</w:t>
      </w:r>
    </w:p>
    <w:p w:rsidR="00F37E86" w:rsidRPr="00F37E86" w:rsidRDefault="00F37E86" w:rsidP="00F37E86">
      <w:pPr>
        <w:spacing w:after="0" w:line="240" w:lineRule="auto"/>
        <w:rPr>
          <w:rFonts w:ascii="Times New Roman" w:hAnsi="Times New Roman" w:cs="Times New Roman"/>
        </w:rPr>
      </w:pPr>
      <w:r w:rsidRPr="00F37E86">
        <w:rPr>
          <w:rFonts w:ascii="Times New Roman" w:hAnsi="Times New Roman" w:cs="Times New Roman"/>
        </w:rPr>
        <w:t xml:space="preserve"> земельного контроля на территории Большеигнатовского муниципального</w:t>
      </w:r>
    </w:p>
    <w:p w:rsidR="00F37E86" w:rsidRPr="00F37E86" w:rsidRDefault="00F37E86" w:rsidP="00F37E86">
      <w:pPr>
        <w:spacing w:after="0" w:line="240" w:lineRule="auto"/>
        <w:rPr>
          <w:rFonts w:ascii="Times New Roman" w:hAnsi="Times New Roman" w:cs="Times New Roman"/>
        </w:rPr>
      </w:pPr>
      <w:r w:rsidRPr="00F37E86">
        <w:rPr>
          <w:rFonts w:ascii="Times New Roman" w:hAnsi="Times New Roman" w:cs="Times New Roman"/>
        </w:rPr>
        <w:t xml:space="preserve"> района  Республики Мордовия</w:t>
      </w:r>
    </w:p>
    <w:p w:rsidR="00F37E86" w:rsidRPr="00F37E86" w:rsidRDefault="00F37E86" w:rsidP="00F37E86">
      <w:pPr>
        <w:spacing w:line="240" w:lineRule="auto"/>
        <w:rPr>
          <w:rFonts w:ascii="Times New Roman" w:hAnsi="Times New Roman" w:cs="Times New Roman"/>
        </w:rPr>
      </w:pPr>
    </w:p>
    <w:p w:rsidR="00F37E86" w:rsidRPr="00F37E86" w:rsidRDefault="00F37E86" w:rsidP="00F37E86">
      <w:pPr>
        <w:spacing w:line="240" w:lineRule="auto"/>
        <w:ind w:firstLine="720"/>
        <w:jc w:val="both"/>
        <w:rPr>
          <w:rFonts w:ascii="Times New Roman" w:hAnsi="Times New Roman" w:cs="Times New Roman"/>
        </w:rPr>
      </w:pPr>
      <w:r w:rsidRPr="00F37E86">
        <w:rPr>
          <w:rFonts w:ascii="Times New Roman" w:hAnsi="Times New Roman" w:cs="Times New Roman"/>
        </w:rPr>
        <w:t xml:space="preserve">        В соответствии со статьей 72 Земельного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в целях реализации Федерального закона от 31 июля 2020 года № 248-ФЗ «О государственном контроле (надзоре) и муниципальном контроле в Российской Федерации»</w:t>
      </w:r>
      <w:r w:rsidRPr="00F37E86">
        <w:rPr>
          <w:rFonts w:ascii="Times New Roman" w:hAnsi="Times New Roman" w:cs="Times New Roman"/>
          <w:b/>
        </w:rPr>
        <w:t xml:space="preserve"> </w:t>
      </w:r>
      <w:r w:rsidRPr="00F37E86">
        <w:rPr>
          <w:rFonts w:ascii="Times New Roman" w:hAnsi="Times New Roman" w:cs="Times New Roman"/>
        </w:rPr>
        <w:t xml:space="preserve">и руководствуясь </w:t>
      </w:r>
      <w:hyperlink r:id="rId31" w:history="1">
        <w:r w:rsidRPr="00F37E86">
          <w:rPr>
            <w:rFonts w:ascii="Times New Roman" w:hAnsi="Times New Roman" w:cs="Times New Roman"/>
          </w:rPr>
          <w:t>Уставом</w:t>
        </w:r>
      </w:hyperlink>
      <w:r w:rsidRPr="00F37E86">
        <w:rPr>
          <w:rFonts w:ascii="Times New Roman" w:hAnsi="Times New Roman" w:cs="Times New Roman"/>
        </w:rPr>
        <w:t xml:space="preserve"> Большеигнатовского муниципального района, Совет депутатов Большеигнатовского муниципального района решил:</w:t>
      </w:r>
    </w:p>
    <w:p w:rsidR="00F37E86" w:rsidRPr="00F37E86" w:rsidRDefault="00F37E86" w:rsidP="00F37E86">
      <w:pPr>
        <w:numPr>
          <w:ilvl w:val="0"/>
          <w:numId w:val="10"/>
        </w:numPr>
        <w:autoSpaceDE w:val="0"/>
        <w:autoSpaceDN w:val="0"/>
        <w:adjustRightInd w:val="0"/>
        <w:spacing w:after="0" w:line="240" w:lineRule="auto"/>
        <w:ind w:left="0" w:firstLine="568"/>
        <w:contextualSpacing/>
        <w:jc w:val="both"/>
        <w:rPr>
          <w:rFonts w:ascii="Times New Roman" w:hAnsi="Times New Roman" w:cs="Times New Roman"/>
        </w:rPr>
      </w:pPr>
      <w:r w:rsidRPr="00F37E86">
        <w:rPr>
          <w:rFonts w:ascii="Times New Roman" w:hAnsi="Times New Roman" w:cs="Times New Roman"/>
        </w:rPr>
        <w:t xml:space="preserve"> Утвердить прилагаемое </w:t>
      </w:r>
      <w:hyperlink w:anchor="sub_1000" w:history="1">
        <w:r w:rsidRPr="00F37E86">
          <w:rPr>
            <w:rFonts w:ascii="Times New Roman" w:hAnsi="Times New Roman" w:cs="Times New Roman"/>
          </w:rPr>
          <w:t>Положение</w:t>
        </w:r>
      </w:hyperlink>
      <w:r w:rsidRPr="00F37E86">
        <w:rPr>
          <w:rFonts w:ascii="Times New Roman" w:hAnsi="Times New Roman" w:cs="Times New Roman"/>
        </w:rPr>
        <w:t xml:space="preserve"> по осуществлению муниципального земельного контроля на территории Большеигнатовского муниципального района Республики Мордовия.</w:t>
      </w:r>
    </w:p>
    <w:p w:rsidR="00F37E86" w:rsidRPr="00F37E86" w:rsidRDefault="00F37E86" w:rsidP="00F37E86">
      <w:pPr>
        <w:widowControl w:val="0"/>
        <w:autoSpaceDE w:val="0"/>
        <w:autoSpaceDN w:val="0"/>
        <w:adjustRightInd w:val="0"/>
        <w:spacing w:line="240" w:lineRule="auto"/>
        <w:ind w:firstLine="720"/>
        <w:jc w:val="both"/>
        <w:rPr>
          <w:rFonts w:ascii="Times New Roman" w:hAnsi="Times New Roman" w:cs="Times New Roman"/>
          <w:b/>
        </w:rPr>
      </w:pPr>
      <w:r w:rsidRPr="00F37E86">
        <w:rPr>
          <w:rFonts w:ascii="Times New Roman" w:hAnsi="Times New Roman" w:cs="Times New Roman"/>
        </w:rPr>
        <w:t xml:space="preserve">2. Настоящее решение вступает в силу со дня его </w:t>
      </w:r>
      <w:hyperlink r:id="rId32" w:history="1">
        <w:r w:rsidRPr="00F37E86">
          <w:rPr>
            <w:rStyle w:val="a5"/>
            <w:rFonts w:ascii="Times New Roman" w:hAnsi="Times New Roman"/>
            <w:b w:val="0"/>
            <w:color w:val="auto"/>
          </w:rPr>
          <w:t>официального опубликования</w:t>
        </w:r>
      </w:hyperlink>
      <w:r>
        <w:rPr>
          <w:rFonts w:ascii="Times New Roman" w:hAnsi="Times New Roman" w:cs="Times New Roman"/>
          <w:b/>
        </w:rPr>
        <w:t>.</w:t>
      </w:r>
    </w:p>
    <w:p w:rsidR="00F37E86" w:rsidRPr="00F37E86" w:rsidRDefault="00F37E86" w:rsidP="00F37E86">
      <w:pPr>
        <w:spacing w:after="0" w:line="240" w:lineRule="auto"/>
        <w:rPr>
          <w:rFonts w:ascii="Times New Roman" w:hAnsi="Times New Roman" w:cs="Times New Roman"/>
        </w:rPr>
      </w:pPr>
      <w:r w:rsidRPr="00F37E86">
        <w:rPr>
          <w:rFonts w:ascii="Times New Roman" w:hAnsi="Times New Roman" w:cs="Times New Roman"/>
        </w:rPr>
        <w:t>Глава Большеигнатовского</w:t>
      </w:r>
    </w:p>
    <w:p w:rsidR="00F37E86" w:rsidRPr="00F37E86" w:rsidRDefault="00F37E86" w:rsidP="00F37E86">
      <w:pPr>
        <w:tabs>
          <w:tab w:val="left" w:pos="7470"/>
        </w:tabs>
        <w:spacing w:after="0" w:line="240" w:lineRule="auto"/>
        <w:rPr>
          <w:rFonts w:ascii="Times New Roman" w:hAnsi="Times New Roman" w:cs="Times New Roman"/>
        </w:rPr>
      </w:pPr>
      <w:r>
        <w:rPr>
          <w:rFonts w:ascii="Times New Roman" w:hAnsi="Times New Roman" w:cs="Times New Roman"/>
        </w:rPr>
        <w:t xml:space="preserve">муниципального района                                                                                            </w:t>
      </w:r>
      <w:r w:rsidRPr="00F37E86">
        <w:rPr>
          <w:rFonts w:ascii="Times New Roman" w:hAnsi="Times New Roman" w:cs="Times New Roman"/>
        </w:rPr>
        <w:t>Т.Н.Полозова</w:t>
      </w:r>
    </w:p>
    <w:p w:rsidR="00F37E86" w:rsidRPr="00F37E86" w:rsidRDefault="00F37E86" w:rsidP="00F37E86">
      <w:pPr>
        <w:spacing w:line="240" w:lineRule="auto"/>
        <w:rPr>
          <w:rFonts w:ascii="Times New Roman" w:hAnsi="Times New Roman" w:cs="Times New Roman"/>
        </w:rPr>
      </w:pPr>
    </w:p>
    <w:p w:rsidR="00F37E86" w:rsidRPr="00F37E86" w:rsidRDefault="00F37E86" w:rsidP="00F37E86">
      <w:pPr>
        <w:pStyle w:val="aff5"/>
        <w:spacing w:after="0" w:line="240" w:lineRule="auto"/>
        <w:ind w:left="0"/>
        <w:rPr>
          <w:rFonts w:ascii="Times New Roman" w:hAnsi="Times New Roman" w:cs="Times New Roman"/>
        </w:rPr>
      </w:pPr>
      <w:r w:rsidRPr="00F37E86">
        <w:rPr>
          <w:rFonts w:ascii="Times New Roman" w:hAnsi="Times New Roman" w:cs="Times New Roman"/>
        </w:rPr>
        <w:t xml:space="preserve">Председатель Совета депутатов      </w:t>
      </w:r>
    </w:p>
    <w:p w:rsidR="00F37E86" w:rsidRPr="00F37E86" w:rsidRDefault="00F37E86" w:rsidP="00F37E86">
      <w:pPr>
        <w:pStyle w:val="aff5"/>
        <w:spacing w:after="0" w:line="240" w:lineRule="auto"/>
        <w:ind w:left="0"/>
        <w:rPr>
          <w:rFonts w:ascii="Times New Roman" w:hAnsi="Times New Roman" w:cs="Times New Roman"/>
        </w:rPr>
      </w:pPr>
      <w:r w:rsidRPr="00F37E86">
        <w:rPr>
          <w:rFonts w:ascii="Times New Roman" w:hAnsi="Times New Roman" w:cs="Times New Roman"/>
        </w:rPr>
        <w:t xml:space="preserve">Большеигнатовского муниципального района                         </w:t>
      </w:r>
      <w:r>
        <w:rPr>
          <w:rFonts w:ascii="Times New Roman" w:hAnsi="Times New Roman" w:cs="Times New Roman"/>
        </w:rPr>
        <w:t xml:space="preserve">                             </w:t>
      </w:r>
      <w:r w:rsidRPr="00F37E86">
        <w:rPr>
          <w:rFonts w:ascii="Times New Roman" w:hAnsi="Times New Roman" w:cs="Times New Roman"/>
        </w:rPr>
        <w:t xml:space="preserve"> В.Н.Кечемайкин</w:t>
      </w:r>
    </w:p>
    <w:p w:rsidR="00F37E86" w:rsidRDefault="00F37E86" w:rsidP="00F37E86">
      <w:pPr>
        <w:spacing w:line="240" w:lineRule="auto"/>
        <w:ind w:firstLine="720"/>
        <w:jc w:val="both"/>
        <w:rPr>
          <w:rFonts w:ascii="Times New Roman" w:hAnsi="Times New Roman" w:cs="Times New Roman"/>
        </w:rPr>
      </w:pPr>
    </w:p>
    <w:p w:rsidR="00F37E86" w:rsidRPr="00F37E86" w:rsidRDefault="00F37E86" w:rsidP="00F37E86">
      <w:pPr>
        <w:spacing w:after="0" w:line="240" w:lineRule="auto"/>
        <w:ind w:firstLine="709"/>
        <w:jc w:val="center"/>
        <w:rPr>
          <w:rFonts w:ascii="Times New Roman" w:hAnsi="Times New Roman" w:cs="Times New Roman"/>
          <w:b/>
        </w:rPr>
      </w:pPr>
      <w:hyperlink w:anchor="sub_1000" w:history="1">
        <w:r w:rsidRPr="00F37E86">
          <w:rPr>
            <w:rFonts w:ascii="Times New Roman" w:hAnsi="Times New Roman" w:cs="Times New Roman"/>
            <w:b/>
          </w:rPr>
          <w:t>Положение</w:t>
        </w:r>
      </w:hyperlink>
      <w:r w:rsidRPr="00F37E86">
        <w:rPr>
          <w:rFonts w:ascii="Times New Roman" w:hAnsi="Times New Roman" w:cs="Times New Roman"/>
          <w:b/>
        </w:rPr>
        <w:t xml:space="preserve"> по осуществлению муниципального земельного</w:t>
      </w:r>
    </w:p>
    <w:p w:rsidR="00F37E86" w:rsidRPr="00F37E86" w:rsidRDefault="00F37E86" w:rsidP="00F37E86">
      <w:pPr>
        <w:spacing w:after="0" w:line="240" w:lineRule="auto"/>
        <w:ind w:firstLine="709"/>
        <w:jc w:val="center"/>
        <w:rPr>
          <w:rFonts w:ascii="Times New Roman" w:hAnsi="Times New Roman" w:cs="Times New Roman"/>
          <w:b/>
        </w:rPr>
      </w:pPr>
      <w:r w:rsidRPr="00F37E86">
        <w:rPr>
          <w:rFonts w:ascii="Times New Roman" w:hAnsi="Times New Roman" w:cs="Times New Roman"/>
          <w:b/>
        </w:rPr>
        <w:t>контроля на территории Большеигнатовского муниципального района Республики Мордовия</w:t>
      </w:r>
    </w:p>
    <w:p w:rsidR="00F37E86" w:rsidRPr="00F37E86" w:rsidRDefault="00F37E86" w:rsidP="00F37E86">
      <w:pPr>
        <w:widowControl w:val="0"/>
        <w:spacing w:line="240" w:lineRule="auto"/>
        <w:rPr>
          <w:rFonts w:ascii="Times New Roman" w:hAnsi="Times New Roman" w:cs="Times New Roman"/>
        </w:rPr>
      </w:pPr>
    </w:p>
    <w:p w:rsidR="00F37E86" w:rsidRPr="00F37E86" w:rsidRDefault="00F37E86" w:rsidP="00F37E86">
      <w:pPr>
        <w:widowControl w:val="0"/>
        <w:spacing w:line="240" w:lineRule="auto"/>
        <w:jc w:val="center"/>
        <w:rPr>
          <w:rFonts w:ascii="Times New Roman" w:hAnsi="Times New Roman" w:cs="Times New Roman"/>
          <w:b/>
        </w:rPr>
      </w:pPr>
      <w:r>
        <w:rPr>
          <w:rFonts w:ascii="Times New Roman" w:hAnsi="Times New Roman" w:cs="Times New Roman"/>
          <w:b/>
        </w:rPr>
        <w:t>1.Общие положения</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val="x-none" w:eastAsia="x-none"/>
        </w:rPr>
        <w:t xml:space="preserve">1.1. Настоящее Положение устанавливает порядок организации и осуществления муниципального </w:t>
      </w:r>
      <w:r w:rsidRPr="00F37E86">
        <w:rPr>
          <w:rFonts w:ascii="Times New Roman" w:hAnsi="Times New Roman" w:cs="Times New Roman"/>
          <w:lang w:eastAsia="x-none"/>
        </w:rPr>
        <w:t xml:space="preserve">земельного </w:t>
      </w:r>
      <w:r w:rsidRPr="00F37E86">
        <w:rPr>
          <w:rFonts w:ascii="Times New Roman" w:hAnsi="Times New Roman" w:cs="Times New Roman"/>
          <w:lang w:val="x-none" w:eastAsia="x-none"/>
        </w:rPr>
        <w:t xml:space="preserve">контроля </w:t>
      </w:r>
      <w:r w:rsidRPr="00F37E86">
        <w:rPr>
          <w:rFonts w:ascii="Times New Roman" w:hAnsi="Times New Roman" w:cs="Times New Roman"/>
        </w:rPr>
        <w:t>на территории Большеигнатовского муниципального района Республики Мордовия</w:t>
      </w:r>
      <w:r w:rsidRPr="00F37E86">
        <w:rPr>
          <w:rFonts w:ascii="Times New Roman" w:hAnsi="Times New Roman" w:cs="Times New Roman"/>
          <w:color w:val="FF0000"/>
          <w:vertAlign w:val="superscript"/>
          <w:lang w:eastAsia="x-none"/>
        </w:rPr>
        <w:t xml:space="preserve"> </w:t>
      </w:r>
      <w:r w:rsidRPr="00F37E86">
        <w:rPr>
          <w:rFonts w:ascii="Times New Roman" w:hAnsi="Times New Roman" w:cs="Times New Roman"/>
          <w:lang w:eastAsia="x-none"/>
        </w:rPr>
        <w:t xml:space="preserve"> </w:t>
      </w:r>
      <w:r w:rsidRPr="00F37E86">
        <w:rPr>
          <w:rFonts w:ascii="Times New Roman" w:hAnsi="Times New Roman" w:cs="Times New Roman"/>
          <w:lang w:val="x-none" w:eastAsia="x-none"/>
        </w:rPr>
        <w:t>(далее – муниципальный контроль)</w:t>
      </w:r>
      <w:r w:rsidRPr="00F37E86">
        <w:rPr>
          <w:rFonts w:ascii="Times New Roman" w:hAnsi="Times New Roman" w:cs="Times New Roman"/>
          <w:lang w:eastAsia="x-none"/>
        </w:rPr>
        <w:t>.</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1.2. Предметом муниципального</w:t>
      </w:r>
      <w:r w:rsidRPr="00F37E86">
        <w:rPr>
          <w:rFonts w:ascii="Times New Roman" w:hAnsi="Times New Roman" w:cs="Times New Roman"/>
          <w:lang w:eastAsia="x-none"/>
        </w:rPr>
        <w:t xml:space="preserve"> земельного</w:t>
      </w:r>
      <w:r w:rsidRPr="00F37E86">
        <w:rPr>
          <w:rFonts w:ascii="Times New Roman" w:hAnsi="Times New Roman" w:cs="Times New Roman"/>
          <w:lang w:val="x-none" w:eastAsia="x-none"/>
        </w:rPr>
        <w:t xml:space="preserve"> контроля является:</w:t>
      </w:r>
    </w:p>
    <w:p w:rsidR="00F37E86" w:rsidRPr="00F37E86" w:rsidRDefault="00F37E86" w:rsidP="00F37E86">
      <w:pPr>
        <w:widowControl w:val="0"/>
        <w:spacing w:line="240" w:lineRule="auto"/>
        <w:ind w:firstLine="709"/>
        <w:jc w:val="both"/>
        <w:rPr>
          <w:rFonts w:ascii="Times New Roman" w:hAnsi="Times New Roman" w:cs="Times New Roman"/>
        </w:rPr>
      </w:pPr>
      <w:r w:rsidRPr="00F37E86">
        <w:rPr>
          <w:rFonts w:ascii="Times New Roman" w:hAnsi="Times New Roman" w:cs="Times New Roman"/>
        </w:rPr>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 (далее – обязательные требования);</w:t>
      </w:r>
    </w:p>
    <w:p w:rsidR="00F37E86" w:rsidRPr="00F37E86" w:rsidRDefault="00F37E86" w:rsidP="00F37E86">
      <w:pPr>
        <w:widowControl w:val="0"/>
        <w:spacing w:line="240" w:lineRule="auto"/>
        <w:ind w:firstLine="709"/>
        <w:jc w:val="both"/>
        <w:rPr>
          <w:rFonts w:ascii="Times New Roman" w:hAnsi="Times New Roman" w:cs="Times New Roman"/>
        </w:rPr>
      </w:pPr>
      <w:r w:rsidRPr="00F37E86">
        <w:rPr>
          <w:rFonts w:ascii="Times New Roman" w:hAnsi="Times New Roman" w:cs="Times New Roman"/>
        </w:rPr>
        <w:t>исполнение решений, принимаемых по результатам контрольных мероприятий.</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1.3. Объектами муниципального</w:t>
      </w:r>
      <w:r w:rsidRPr="00F37E86">
        <w:rPr>
          <w:rFonts w:ascii="Times New Roman" w:hAnsi="Times New Roman" w:cs="Times New Roman"/>
          <w:lang w:eastAsia="x-none"/>
        </w:rPr>
        <w:t xml:space="preserve"> земельного</w:t>
      </w:r>
      <w:r w:rsidRPr="00F37E86">
        <w:rPr>
          <w:rFonts w:ascii="Times New Roman" w:hAnsi="Times New Roman" w:cs="Times New Roman"/>
          <w:lang w:val="x-none" w:eastAsia="x-none"/>
        </w:rPr>
        <w:t xml:space="preserve"> контроля (далее – объект контроля) являются:</w:t>
      </w:r>
    </w:p>
    <w:p w:rsidR="00F37E86" w:rsidRPr="00F37E86" w:rsidRDefault="00F37E86" w:rsidP="00F37E86">
      <w:pPr>
        <w:spacing w:line="240" w:lineRule="auto"/>
        <w:ind w:firstLine="709"/>
        <w:jc w:val="both"/>
        <w:rPr>
          <w:rFonts w:ascii="Times New Roman" w:hAnsi="Times New Roman" w:cs="Times New Roman"/>
        </w:rPr>
      </w:pPr>
      <w:r w:rsidRPr="00F37E86">
        <w:rPr>
          <w:rFonts w:ascii="Times New Roman" w:hAnsi="Times New Roman" w:cs="Times New Roman"/>
        </w:rPr>
        <w:lastRenderedPageBreak/>
        <w:t>деятельность, действия (бездействие) контролируемых лиц в сфере землепользования,</w:t>
      </w:r>
      <w:r w:rsidRPr="00F37E86">
        <w:rPr>
          <w:rFonts w:ascii="Times New Roman" w:hAnsi="Times New Roman" w:cs="Times New Roman"/>
          <w:i/>
        </w:rPr>
        <w:t xml:space="preserve"> </w:t>
      </w:r>
      <w:r w:rsidRPr="00F37E86">
        <w:rPr>
          <w:rFonts w:ascii="Times New Roman" w:hAnsi="Times New Roman" w:cs="Times New Roman"/>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F37E86" w:rsidRPr="00F37E86" w:rsidRDefault="00F37E86" w:rsidP="00F37E86">
      <w:pPr>
        <w:spacing w:line="240" w:lineRule="auto"/>
        <w:ind w:firstLine="709"/>
        <w:jc w:val="both"/>
        <w:rPr>
          <w:rFonts w:ascii="Times New Roman" w:hAnsi="Times New Roman" w:cs="Times New Roman"/>
        </w:rPr>
      </w:pPr>
      <w:r w:rsidRPr="00F37E86">
        <w:rPr>
          <w:rFonts w:ascii="Times New Roman" w:hAnsi="Times New Roman" w:cs="Times New Roman"/>
        </w:rPr>
        <w:t>результаты деятельности контролируемых лиц, в том числе работы и услуги, к которым предъявляются обязательные требования;</w:t>
      </w:r>
    </w:p>
    <w:p w:rsidR="00F37E86" w:rsidRPr="00F37E86" w:rsidRDefault="00F37E86" w:rsidP="00F37E86">
      <w:pPr>
        <w:widowControl w:val="0"/>
        <w:spacing w:line="240" w:lineRule="auto"/>
        <w:ind w:firstLine="709"/>
        <w:jc w:val="both"/>
        <w:rPr>
          <w:rFonts w:ascii="Times New Roman" w:hAnsi="Times New Roman" w:cs="Times New Roman"/>
        </w:rPr>
      </w:pPr>
      <w:r w:rsidRPr="00F37E86">
        <w:rPr>
          <w:rFonts w:ascii="Times New Roman" w:hAnsi="Times New Roman" w:cs="Times New Roman"/>
        </w:rPr>
        <w:t>объекты земельных отношений, расположенные на территории Большеигнатовского муниципального района Республики Мордовия</w:t>
      </w:r>
    </w:p>
    <w:p w:rsidR="00F37E86" w:rsidRPr="00F37E86" w:rsidRDefault="00F37E86" w:rsidP="00F37E86">
      <w:pPr>
        <w:widowControl w:val="0"/>
        <w:spacing w:line="240" w:lineRule="auto"/>
        <w:ind w:firstLine="709"/>
        <w:jc w:val="both"/>
        <w:rPr>
          <w:rFonts w:ascii="Times New Roman" w:hAnsi="Times New Roman" w:cs="Times New Roman"/>
        </w:rPr>
      </w:pPr>
      <w:r w:rsidRPr="00F37E86">
        <w:rPr>
          <w:rFonts w:ascii="Times New Roman" w:hAnsi="Times New Roman" w:cs="Times New Roman"/>
        </w:rPr>
        <w:t xml:space="preserve"> </w:t>
      </w:r>
      <w:r w:rsidRPr="00F37E86">
        <w:rPr>
          <w:rFonts w:ascii="Times New Roman" w:hAnsi="Times New Roman" w:cs="Times New Roman"/>
          <w:lang w:eastAsia="zh-CN"/>
        </w:rPr>
        <w:t xml:space="preserve">Объектами земельных отношений являются земли, земельные участки или части земельных участков в границах </w:t>
      </w:r>
      <w:r w:rsidRPr="00F37E86">
        <w:rPr>
          <w:rFonts w:ascii="Times New Roman" w:hAnsi="Times New Roman" w:cs="Times New Roman"/>
        </w:rPr>
        <w:t>Большеигнатовского муниципального района Республики Мордовия</w:t>
      </w:r>
      <w:r w:rsidRPr="00F37E86">
        <w:rPr>
          <w:rFonts w:ascii="Times New Roman" w:hAnsi="Times New Roman" w:cs="Times New Roman"/>
          <w:lang w:eastAsia="zh-CN"/>
        </w:rPr>
        <w:t>.</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1.4. Учет объектов контроля осуществляется посредством создания:</w:t>
      </w:r>
    </w:p>
    <w:p w:rsidR="00F37E86" w:rsidRPr="00F37E86" w:rsidRDefault="00F37E86" w:rsidP="00F37E86">
      <w:pPr>
        <w:spacing w:line="240" w:lineRule="auto"/>
        <w:ind w:firstLine="709"/>
        <w:jc w:val="both"/>
        <w:rPr>
          <w:rFonts w:ascii="Times New Roman" w:hAnsi="Times New Roman" w:cs="Times New Roman"/>
        </w:rPr>
      </w:pPr>
      <w:r w:rsidRPr="00F37E86">
        <w:rPr>
          <w:rFonts w:ascii="Times New Roman" w:hAnsi="Times New Roman" w:cs="Times New Roman"/>
        </w:rPr>
        <w:t xml:space="preserve">единого реестра контрольных мероприятий; </w:t>
      </w:r>
    </w:p>
    <w:p w:rsidR="00F37E86" w:rsidRPr="00F37E86" w:rsidRDefault="00F37E86" w:rsidP="00F37E86">
      <w:pPr>
        <w:spacing w:line="240" w:lineRule="auto"/>
        <w:ind w:firstLine="709"/>
        <w:jc w:val="both"/>
        <w:rPr>
          <w:rFonts w:ascii="Times New Roman" w:hAnsi="Times New Roman" w:cs="Times New Roman"/>
        </w:rPr>
      </w:pPr>
      <w:r w:rsidRPr="00F37E86">
        <w:rPr>
          <w:rFonts w:ascii="Times New Roman" w:hAnsi="Times New Roman" w:cs="Times New Roman"/>
        </w:rPr>
        <w:t xml:space="preserve">информационной системы </w:t>
      </w:r>
      <w:r w:rsidRPr="00F37E86">
        <w:rPr>
          <w:rFonts w:ascii="Times New Roman" w:hAnsi="Times New Roman" w:cs="Times New Roman"/>
          <w:color w:val="000000"/>
        </w:rPr>
        <w:t xml:space="preserve">(подсистемы государственной информационной системы) </w:t>
      </w:r>
      <w:r w:rsidRPr="00F37E86">
        <w:rPr>
          <w:rFonts w:ascii="Times New Roman" w:hAnsi="Times New Roman" w:cs="Times New Roman"/>
        </w:rPr>
        <w:t>досудебного обжалования;</w:t>
      </w:r>
    </w:p>
    <w:p w:rsidR="00F37E86" w:rsidRPr="00F37E86" w:rsidRDefault="00F37E86" w:rsidP="00F37E86">
      <w:pPr>
        <w:widowControl w:val="0"/>
        <w:spacing w:line="240" w:lineRule="auto"/>
        <w:ind w:firstLine="709"/>
        <w:jc w:val="both"/>
        <w:rPr>
          <w:rFonts w:ascii="Times New Roman" w:hAnsi="Times New Roman" w:cs="Times New Roman"/>
        </w:rPr>
      </w:pPr>
      <w:r w:rsidRPr="00F37E86">
        <w:rPr>
          <w:rFonts w:ascii="Times New Roman" w:hAnsi="Times New Roman" w:cs="Times New Roman"/>
        </w:rPr>
        <w:t>иных государственных и муниципальных информационных систем путем межведомственного информационного взаимодействия.</w:t>
      </w:r>
    </w:p>
    <w:p w:rsidR="00F37E86" w:rsidRPr="00F37E86" w:rsidRDefault="00F37E86" w:rsidP="00F37E86">
      <w:pPr>
        <w:widowControl w:val="0"/>
        <w:spacing w:line="240" w:lineRule="auto"/>
        <w:ind w:firstLine="709"/>
        <w:jc w:val="both"/>
        <w:rPr>
          <w:rFonts w:ascii="Times New Roman" w:hAnsi="Times New Roman" w:cs="Times New Roman"/>
        </w:rPr>
      </w:pPr>
      <w:r w:rsidRPr="00F37E86">
        <w:rPr>
          <w:rFonts w:ascii="Times New Roman" w:hAnsi="Times New Roman" w:cs="Times New Roman"/>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F37E86" w:rsidRPr="00F37E86" w:rsidRDefault="00F37E86" w:rsidP="00F37E86">
      <w:pPr>
        <w:spacing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 xml:space="preserve">1.5. Муниципальный </w:t>
      </w:r>
      <w:r w:rsidRPr="00F37E86">
        <w:rPr>
          <w:rFonts w:ascii="Times New Roman" w:hAnsi="Times New Roman" w:cs="Times New Roman"/>
          <w:lang w:eastAsia="x-none"/>
        </w:rPr>
        <w:t>земельный</w:t>
      </w:r>
      <w:r w:rsidRPr="00F37E86">
        <w:rPr>
          <w:rFonts w:ascii="Times New Roman" w:hAnsi="Times New Roman" w:cs="Times New Roman"/>
          <w:lang w:val="x-none" w:eastAsia="x-none"/>
        </w:rPr>
        <w:t xml:space="preserve"> контроль осуществляется </w:t>
      </w:r>
      <w:r w:rsidRPr="00F37E86">
        <w:rPr>
          <w:rFonts w:ascii="Times New Roman" w:hAnsi="Times New Roman" w:cs="Times New Roman"/>
          <w:lang w:eastAsia="x-none"/>
        </w:rPr>
        <w:t>А</w:t>
      </w:r>
      <w:r w:rsidRPr="00F37E86">
        <w:rPr>
          <w:rFonts w:ascii="Times New Roman" w:hAnsi="Times New Roman" w:cs="Times New Roman"/>
          <w:lang w:val="x-none" w:eastAsia="x-none"/>
        </w:rPr>
        <w:t xml:space="preserve">дминистрацией </w:t>
      </w:r>
      <w:r w:rsidRPr="00F37E86">
        <w:rPr>
          <w:rFonts w:ascii="Times New Roman" w:hAnsi="Times New Roman" w:cs="Times New Roman"/>
        </w:rPr>
        <w:t>Большеигнатовского муниципального района Республики Мордовия</w:t>
      </w:r>
      <w:r w:rsidRPr="00F37E86">
        <w:rPr>
          <w:rFonts w:ascii="Times New Roman" w:hAnsi="Times New Roman" w:cs="Times New Roman"/>
          <w:lang w:val="x-none" w:eastAsia="x-none"/>
        </w:rPr>
        <w:t xml:space="preserve"> (далее – Контрольный орган).</w:t>
      </w:r>
    </w:p>
    <w:p w:rsidR="00F37E86" w:rsidRPr="00F37E86" w:rsidRDefault="00F37E86" w:rsidP="00F37E86">
      <w:pPr>
        <w:spacing w:line="240" w:lineRule="auto"/>
        <w:ind w:firstLine="709"/>
        <w:contextualSpacing/>
        <w:jc w:val="both"/>
        <w:rPr>
          <w:rFonts w:ascii="Times New Roman" w:hAnsi="Times New Roman" w:cs="Times New Roman"/>
          <w:color w:val="FF0000"/>
          <w:vertAlign w:val="superscript"/>
          <w:lang w:eastAsia="x-none"/>
        </w:rPr>
      </w:pPr>
      <w:r w:rsidRPr="00F37E86">
        <w:rPr>
          <w:rFonts w:ascii="Times New Roman" w:hAnsi="Times New Roman" w:cs="Times New Roman"/>
          <w:lang w:val="x-none" w:eastAsia="x-none"/>
        </w:rPr>
        <w:t>Непосредственное осуществление муниципального</w:t>
      </w:r>
      <w:r w:rsidRPr="00F37E86">
        <w:rPr>
          <w:rFonts w:ascii="Times New Roman" w:hAnsi="Times New Roman" w:cs="Times New Roman"/>
          <w:lang w:eastAsia="x-none"/>
        </w:rPr>
        <w:t xml:space="preserve"> земельного</w:t>
      </w:r>
      <w:r w:rsidRPr="00F37E86">
        <w:rPr>
          <w:rFonts w:ascii="Times New Roman" w:hAnsi="Times New Roman" w:cs="Times New Roman"/>
          <w:lang w:val="x-none" w:eastAsia="x-none"/>
        </w:rPr>
        <w:t xml:space="preserve"> контроля возлагается на </w:t>
      </w:r>
      <w:r w:rsidRPr="00F37E86">
        <w:rPr>
          <w:rFonts w:ascii="Times New Roman" w:hAnsi="Times New Roman" w:cs="Times New Roman"/>
          <w:lang w:eastAsia="x-none"/>
        </w:rPr>
        <w:t>д</w:t>
      </w:r>
      <w:r w:rsidRPr="00F37E86">
        <w:rPr>
          <w:rFonts w:ascii="Times New Roman" w:hAnsi="Times New Roman" w:cs="Times New Roman"/>
          <w:lang w:val="x-none" w:eastAsia="x-none"/>
        </w:rPr>
        <w:t>олжностны</w:t>
      </w:r>
      <w:r w:rsidRPr="00F37E86">
        <w:rPr>
          <w:rFonts w:ascii="Times New Roman" w:hAnsi="Times New Roman" w:cs="Times New Roman"/>
          <w:lang w:eastAsia="x-none"/>
        </w:rPr>
        <w:t>х</w:t>
      </w:r>
      <w:r w:rsidRPr="00F37E86">
        <w:rPr>
          <w:rFonts w:ascii="Times New Roman" w:hAnsi="Times New Roman" w:cs="Times New Roman"/>
          <w:lang w:val="x-none" w:eastAsia="x-none"/>
        </w:rPr>
        <w:t xml:space="preserve"> лиц </w:t>
      </w:r>
      <w:r w:rsidRPr="00F37E86">
        <w:rPr>
          <w:rFonts w:ascii="Times New Roman" w:hAnsi="Times New Roman" w:cs="Times New Roman"/>
          <w:iCs/>
          <w:lang w:eastAsia="x-none"/>
        </w:rPr>
        <w:t>А</w:t>
      </w:r>
      <w:r w:rsidRPr="00F37E86">
        <w:rPr>
          <w:rFonts w:ascii="Times New Roman" w:hAnsi="Times New Roman" w:cs="Times New Roman"/>
          <w:iCs/>
          <w:lang w:val="x-none" w:eastAsia="x-none"/>
        </w:rPr>
        <w:t>дминистрации</w:t>
      </w:r>
      <w:r w:rsidRPr="00F37E86">
        <w:rPr>
          <w:rFonts w:ascii="Times New Roman" w:hAnsi="Times New Roman" w:cs="Times New Roman"/>
          <w:lang w:val="x-none" w:eastAsia="x-none"/>
        </w:rPr>
        <w:t>, уполномоченны</w:t>
      </w:r>
      <w:r w:rsidRPr="00F37E86">
        <w:rPr>
          <w:rFonts w:ascii="Times New Roman" w:hAnsi="Times New Roman" w:cs="Times New Roman"/>
          <w:lang w:eastAsia="x-none"/>
        </w:rPr>
        <w:t>х</w:t>
      </w:r>
      <w:r w:rsidRPr="00F37E86">
        <w:rPr>
          <w:rFonts w:ascii="Times New Roman" w:hAnsi="Times New Roman" w:cs="Times New Roman"/>
          <w:lang w:val="x-none" w:eastAsia="x-none"/>
        </w:rPr>
        <w:t xml:space="preserve"> осуществлять муниципальный земельный контроль от имени </w:t>
      </w:r>
      <w:r w:rsidRPr="00F37E86">
        <w:rPr>
          <w:rFonts w:ascii="Times New Roman" w:hAnsi="Times New Roman" w:cs="Times New Roman"/>
          <w:lang w:eastAsia="x-none"/>
        </w:rPr>
        <w:t>А</w:t>
      </w:r>
      <w:r w:rsidRPr="00F37E86">
        <w:rPr>
          <w:rFonts w:ascii="Times New Roman" w:hAnsi="Times New Roman" w:cs="Times New Roman"/>
          <w:iCs/>
          <w:lang w:val="x-none" w:eastAsia="x-none"/>
        </w:rPr>
        <w:t>дминистрации</w:t>
      </w:r>
      <w:r w:rsidRPr="00F37E86">
        <w:rPr>
          <w:rFonts w:ascii="Times New Roman" w:hAnsi="Times New Roman" w:cs="Times New Roman"/>
        </w:rPr>
        <w:t xml:space="preserve"> Большеигнатовского муниципального района Республики Мордовия</w:t>
      </w:r>
      <w:r w:rsidRPr="00F37E86">
        <w:rPr>
          <w:rFonts w:ascii="Times New Roman" w:hAnsi="Times New Roman" w:cs="Times New Roman"/>
          <w:lang w:eastAsia="x-none"/>
        </w:rPr>
        <w:t>.</w:t>
      </w:r>
    </w:p>
    <w:p w:rsidR="00F37E86" w:rsidRPr="00F37E86" w:rsidRDefault="00F37E86" w:rsidP="00F37E86">
      <w:pPr>
        <w:spacing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1.6. Руководство деятельностью по осуществлению муниципального</w:t>
      </w:r>
      <w:r w:rsidRPr="00F37E86">
        <w:rPr>
          <w:rFonts w:ascii="Times New Roman" w:hAnsi="Times New Roman" w:cs="Times New Roman"/>
          <w:lang w:eastAsia="x-none"/>
        </w:rPr>
        <w:t xml:space="preserve"> земельного</w:t>
      </w:r>
      <w:r w:rsidRPr="00F37E86">
        <w:rPr>
          <w:rFonts w:ascii="Times New Roman" w:hAnsi="Times New Roman" w:cs="Times New Roman"/>
          <w:lang w:val="x-none" w:eastAsia="x-none"/>
        </w:rPr>
        <w:t xml:space="preserve"> контроля осуществляет глава </w:t>
      </w:r>
      <w:r w:rsidRPr="00F37E86">
        <w:rPr>
          <w:rFonts w:ascii="Times New Roman" w:hAnsi="Times New Roman" w:cs="Times New Roman"/>
        </w:rPr>
        <w:t>Большеигнатовского муниципального района Республики Мордовия</w:t>
      </w:r>
      <w:r w:rsidRPr="00F37E86">
        <w:rPr>
          <w:rFonts w:ascii="Times New Roman" w:hAnsi="Times New Roman" w:cs="Times New Roman"/>
          <w:i/>
          <w:lang w:val="x-none" w:eastAsia="x-none"/>
        </w:rPr>
        <w:t>.</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1.7. От имени Контрольного органа муниципальный</w:t>
      </w:r>
      <w:r w:rsidRPr="00F37E86">
        <w:rPr>
          <w:rFonts w:ascii="Times New Roman" w:hAnsi="Times New Roman" w:cs="Times New Roman"/>
          <w:lang w:eastAsia="x-none"/>
        </w:rPr>
        <w:t xml:space="preserve"> земельный</w:t>
      </w:r>
      <w:r w:rsidRPr="00F37E86">
        <w:rPr>
          <w:rFonts w:ascii="Times New Roman" w:hAnsi="Times New Roman" w:cs="Times New Roman"/>
          <w:lang w:val="x-none" w:eastAsia="x-none"/>
        </w:rPr>
        <w:t xml:space="preserve"> контроль вправе осуществлять следующие должностные лица:</w:t>
      </w:r>
    </w:p>
    <w:p w:rsidR="00F37E86" w:rsidRPr="00F37E86" w:rsidRDefault="00F37E86" w:rsidP="00F37E86">
      <w:pPr>
        <w:widowControl w:val="0"/>
        <w:spacing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1) руководитель (заместитель руководителя) Контрольного органа;</w:t>
      </w:r>
    </w:p>
    <w:p w:rsidR="00F37E86" w:rsidRPr="00F37E86" w:rsidRDefault="00F37E86" w:rsidP="00F37E86">
      <w:pPr>
        <w:widowControl w:val="0"/>
        <w:spacing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F37E86" w:rsidRPr="00F37E86" w:rsidRDefault="00F37E86" w:rsidP="00F37E86">
      <w:pPr>
        <w:spacing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 xml:space="preserve">Перечень должностных лиц Контрольного органа, уполномоченных на осуществление муниципального земельного контроля, установлен приложением 1 к настоящему Положению. </w:t>
      </w:r>
    </w:p>
    <w:p w:rsidR="00F37E86" w:rsidRPr="00F37E86" w:rsidRDefault="00F37E86" w:rsidP="00F37E86">
      <w:pPr>
        <w:widowControl w:val="0"/>
        <w:spacing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Должностными лицами</w:t>
      </w:r>
      <w:r w:rsidRPr="00F37E86">
        <w:rPr>
          <w:rFonts w:ascii="Times New Roman" w:hAnsi="Times New Roman" w:cs="Times New Roman"/>
          <w:i/>
          <w:color w:val="000000"/>
        </w:rPr>
        <w:t xml:space="preserve"> </w:t>
      </w:r>
      <w:r w:rsidRPr="00F37E86">
        <w:rPr>
          <w:rFonts w:ascii="Times New Roman" w:hAnsi="Times New Roman" w:cs="Times New Roman"/>
          <w:color w:val="000000"/>
        </w:rPr>
        <w:t xml:space="preserve">Контрольного органа, уполномоченными </w:t>
      </w:r>
      <w:r w:rsidRPr="00F37E86">
        <w:rPr>
          <w:rFonts w:ascii="Times New Roman" w:hAnsi="Times New Roman" w:cs="Times New Roman"/>
          <w:color w:val="000000"/>
        </w:rPr>
        <w:br/>
        <w:t xml:space="preserve">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eastAsia="x-none"/>
        </w:rPr>
      </w:pPr>
      <w:r w:rsidRPr="00F37E86">
        <w:rPr>
          <w:rFonts w:ascii="Times New Roman" w:hAnsi="Times New Roman" w:cs="Times New Roman"/>
          <w:lang w:eastAsia="x-none"/>
        </w:rPr>
        <w:t>1.8. Права и обязанности инспектора.</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val="x-none" w:eastAsia="x-none"/>
        </w:rPr>
      </w:pPr>
      <w:r w:rsidRPr="00F37E86">
        <w:rPr>
          <w:rFonts w:ascii="Times New Roman" w:hAnsi="Times New Roman" w:cs="Times New Roman"/>
          <w:lang w:eastAsia="x-none"/>
        </w:rPr>
        <w:t xml:space="preserve">1.8.1. </w:t>
      </w:r>
      <w:r w:rsidRPr="00F37E86">
        <w:rPr>
          <w:rFonts w:ascii="Times New Roman" w:hAnsi="Times New Roman" w:cs="Times New Roman"/>
          <w:lang w:val="x-none" w:eastAsia="x-none"/>
        </w:rPr>
        <w:t>Инспектор обязан:</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1) соблюдать законодательство Российской Федерации, права и законные интересы контролируемых лиц;</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 xml:space="preserve">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w:t>
      </w:r>
      <w:r w:rsidRPr="00F37E86">
        <w:rPr>
          <w:rFonts w:ascii="Times New Roman" w:hAnsi="Times New Roman" w:cs="Times New Roman"/>
          <w:lang w:val="x-none" w:eastAsia="x-none"/>
        </w:rPr>
        <w:lastRenderedPageBreak/>
        <w:t>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w:t>
      </w:r>
      <w:r w:rsidRPr="00F37E86">
        <w:rPr>
          <w:rFonts w:ascii="Times New Roman" w:hAnsi="Times New Roman" w:cs="Times New Roman"/>
          <w:lang w:eastAsia="x-none"/>
        </w:rPr>
        <w:t>Республике Мордовия</w:t>
      </w:r>
      <w:r w:rsidRPr="00F37E86">
        <w:rPr>
          <w:rFonts w:ascii="Times New Roman" w:hAnsi="Times New Roman" w:cs="Times New Roman"/>
          <w:lang w:val="x-none" w:eastAsia="x-none"/>
        </w:rPr>
        <w:t xml:space="preserve">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r w:rsidRPr="00F37E86">
        <w:rPr>
          <w:rFonts w:ascii="Times New Roman" w:hAnsi="Times New Roman" w:cs="Times New Roman"/>
          <w:lang w:eastAsia="x-none"/>
        </w:rPr>
        <w:t xml:space="preserve"> Федеральным законом</w:t>
      </w:r>
      <w:r w:rsidRPr="00F37E86">
        <w:rPr>
          <w:rFonts w:ascii="Times New Roman" w:hAnsi="Times New Roman" w:cs="Times New Roman"/>
          <w:lang w:val="x-none" w:eastAsia="x-none"/>
        </w:rPr>
        <w:t xml:space="preserve"> № 248-ФЗ и пунктом 3.3 настоящего Положения, осуществлять консультирование;</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w:t>
      </w:r>
      <w:r w:rsidRPr="00F37E86">
        <w:rPr>
          <w:rFonts w:ascii="Times New Roman" w:hAnsi="Times New Roman" w:cs="Times New Roman"/>
          <w:lang w:eastAsia="x-none"/>
        </w:rPr>
        <w:t>Федеральным законом</w:t>
      </w:r>
      <w:r w:rsidRPr="00F37E86">
        <w:rPr>
          <w:rFonts w:ascii="Times New Roman" w:hAnsi="Times New Roman" w:cs="Times New Roman"/>
          <w:lang w:val="x-none" w:eastAsia="x-none"/>
        </w:rPr>
        <w:t xml:space="preserve"> № 248-ФЗ;</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10) доказывать обоснованность своих действий при их обжаловании в порядке, установленном законодательством Российской Федерации;</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val="x-none" w:eastAsia="x-none"/>
        </w:rPr>
      </w:pPr>
      <w:r w:rsidRPr="00F37E86">
        <w:rPr>
          <w:rFonts w:ascii="Times New Roman" w:hAnsi="Times New Roman" w:cs="Times New Roman"/>
          <w:lang w:eastAsia="x-none"/>
        </w:rPr>
        <w:t xml:space="preserve">1.8.2. </w:t>
      </w:r>
      <w:r w:rsidRPr="00F37E86">
        <w:rPr>
          <w:rFonts w:ascii="Times New Roman" w:hAnsi="Times New Roman" w:cs="Times New Roman"/>
          <w:lang w:val="x-none" w:eastAsia="x-none"/>
        </w:rPr>
        <w:t>Инспектор при проведении контрольного мероприятия в пределах своих полномочий и в объеме проводимых контрольных действий имеет право:</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lastRenderedPageBreak/>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F37E86" w:rsidRPr="00F37E86" w:rsidRDefault="00F37E86" w:rsidP="00F37E86">
      <w:pPr>
        <w:tabs>
          <w:tab w:val="left" w:pos="1134"/>
        </w:tabs>
        <w:spacing w:line="240" w:lineRule="auto"/>
        <w:ind w:firstLine="851"/>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 xml:space="preserve">7) обращаться в соответствии с Федеральным законом от </w:t>
      </w:r>
      <w:r w:rsidRPr="00F37E86">
        <w:rPr>
          <w:rFonts w:ascii="Times New Roman" w:hAnsi="Times New Roman" w:cs="Times New Roman"/>
          <w:lang w:eastAsia="x-none"/>
        </w:rPr>
        <w:t>0</w:t>
      </w:r>
      <w:r w:rsidRPr="00F37E86">
        <w:rPr>
          <w:rFonts w:ascii="Times New Roman" w:hAnsi="Times New Roman" w:cs="Times New Roman"/>
          <w:lang w:val="x-none" w:eastAsia="x-none"/>
        </w:rPr>
        <w:t>7</w:t>
      </w:r>
      <w:r w:rsidRPr="00F37E86">
        <w:rPr>
          <w:rFonts w:ascii="Times New Roman" w:hAnsi="Times New Roman" w:cs="Times New Roman"/>
          <w:lang w:eastAsia="x-none"/>
        </w:rPr>
        <w:t>.02.</w:t>
      </w:r>
      <w:r w:rsidRPr="00F37E86">
        <w:rPr>
          <w:rFonts w:ascii="Times New Roman" w:hAnsi="Times New Roman" w:cs="Times New Roman"/>
          <w:lang w:val="x-none" w:eastAsia="x-none"/>
        </w:rPr>
        <w:t>2011 года № 3-ФЗ «О полиции» за содействием к органам полиции в случаях, если инспектору оказывается противодействие или угрожает опасность;</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val="x-none" w:eastAsia="x-none"/>
        </w:rPr>
        <w:t xml:space="preserve">8) </w:t>
      </w:r>
      <w:r w:rsidRPr="00F37E86">
        <w:rPr>
          <w:rFonts w:ascii="Times New Roman" w:hAnsi="Times New Roman" w:cs="Times New Roman"/>
          <w:lang w:eastAsia="x-none"/>
        </w:rPr>
        <w:t>с</w:t>
      </w:r>
      <w:r w:rsidRPr="00F37E86">
        <w:rPr>
          <w:rFonts w:ascii="Times New Roman" w:hAnsi="Times New Roman" w:cs="Times New Roman"/>
          <w:lang w:val="x-none" w:eastAsia="x-none"/>
        </w:rPr>
        <w:t>овершать иные действия, предусмотренные федеральными законами о видах контроля</w:t>
      </w:r>
      <w:r w:rsidRPr="00F37E86">
        <w:rPr>
          <w:rFonts w:ascii="Times New Roman" w:hAnsi="Times New Roman" w:cs="Times New Roman"/>
          <w:lang w:eastAsia="x-none"/>
        </w:rPr>
        <w:t xml:space="preserve"> и</w:t>
      </w:r>
      <w:r w:rsidRPr="00F37E86">
        <w:rPr>
          <w:rFonts w:ascii="Times New Roman" w:hAnsi="Times New Roman" w:cs="Times New Roman"/>
          <w:lang w:val="x-none" w:eastAsia="x-none"/>
        </w:rPr>
        <w:t xml:space="preserve"> положением о виде контроля.</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eastAsia="x-none"/>
        </w:rPr>
        <w:t xml:space="preserve">1.9. </w:t>
      </w:r>
      <w:r w:rsidRPr="00F37E86">
        <w:rPr>
          <w:rFonts w:ascii="Times New Roman" w:hAnsi="Times New Roman" w:cs="Times New Roman"/>
          <w:lang w:val="x-none" w:eastAsia="x-none"/>
        </w:rPr>
        <w:t>К отношениям, связанным с осуществлением муниципального</w:t>
      </w:r>
      <w:r w:rsidRPr="00F37E86">
        <w:rPr>
          <w:rFonts w:ascii="Times New Roman" w:hAnsi="Times New Roman" w:cs="Times New Roman"/>
          <w:lang w:eastAsia="x-none"/>
        </w:rPr>
        <w:t xml:space="preserve"> земельного</w:t>
      </w:r>
      <w:r w:rsidRPr="00F37E86">
        <w:rPr>
          <w:rFonts w:ascii="Times New Roman" w:hAnsi="Times New Roman" w:cs="Times New Roman"/>
          <w:lang w:val="x-none" w:eastAsia="x-none"/>
        </w:rPr>
        <w:t xml:space="preserve"> контроля  применяются положения </w:t>
      </w:r>
      <w:r w:rsidRPr="00F37E86">
        <w:rPr>
          <w:rFonts w:ascii="Times New Roman" w:hAnsi="Times New Roman" w:cs="Times New Roman"/>
          <w:lang w:eastAsia="x-none"/>
        </w:rPr>
        <w:t xml:space="preserve">Федерального закона </w:t>
      </w:r>
      <w:r w:rsidRPr="00F37E86">
        <w:rPr>
          <w:rFonts w:ascii="Times New Roman" w:hAnsi="Times New Roman" w:cs="Times New Roman"/>
        </w:rPr>
        <w:t>от 31 июля 2020 года № 248-ФЗ «О государственном контроле (надзоре) и муниципальном контроле в Российской Федерации»</w:t>
      </w:r>
      <w:r w:rsidRPr="00F37E86">
        <w:rPr>
          <w:rFonts w:ascii="Times New Roman" w:hAnsi="Times New Roman" w:cs="Times New Roman"/>
          <w:lang w:val="x-none" w:eastAsia="x-none"/>
        </w:rPr>
        <w:t>.</w:t>
      </w:r>
    </w:p>
    <w:p w:rsidR="00F37E86" w:rsidRPr="00F37E86" w:rsidRDefault="00F37E86" w:rsidP="00F37E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rPr>
      </w:pPr>
      <w:r w:rsidRPr="00F37E86">
        <w:rPr>
          <w:rFonts w:ascii="Times New Roman" w:hAnsi="Times New Roman" w:cs="Times New Roman"/>
        </w:rPr>
        <w:t>1.10.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w:t>
      </w:r>
      <w:r>
        <w:rPr>
          <w:rFonts w:ascii="Times New Roman" w:hAnsi="Times New Roman" w:cs="Times New Roman"/>
        </w:rPr>
        <w:t>ственных и муниципальных услуг.</w:t>
      </w:r>
    </w:p>
    <w:p w:rsidR="00F37E86" w:rsidRPr="00F37E86" w:rsidRDefault="00F37E86" w:rsidP="00F37E86">
      <w:pPr>
        <w:widowControl w:val="0"/>
        <w:spacing w:after="0" w:line="240" w:lineRule="auto"/>
        <w:ind w:left="1543"/>
        <w:jc w:val="center"/>
        <w:outlineLvl w:val="1"/>
        <w:rPr>
          <w:rFonts w:ascii="Times New Roman" w:hAnsi="Times New Roman" w:cs="Times New Roman"/>
          <w:b/>
        </w:rPr>
      </w:pPr>
      <w:r w:rsidRPr="00F37E86">
        <w:rPr>
          <w:rFonts w:ascii="Times New Roman" w:hAnsi="Times New Roman" w:cs="Times New Roman"/>
          <w:b/>
        </w:rPr>
        <w:t>2. Категории риска причинения вреда (ущерба)</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 xml:space="preserve">2.1. Муниципальный </w:t>
      </w:r>
      <w:r w:rsidRPr="00F37E86">
        <w:rPr>
          <w:rFonts w:ascii="Times New Roman" w:hAnsi="Times New Roman" w:cs="Times New Roman"/>
          <w:lang w:eastAsia="x-none"/>
        </w:rPr>
        <w:t xml:space="preserve">земельный </w:t>
      </w:r>
      <w:r w:rsidRPr="00F37E86">
        <w:rPr>
          <w:rFonts w:ascii="Times New Roman" w:hAnsi="Times New Roman" w:cs="Times New Roman"/>
          <w:lang w:val="x-none" w:eastAsia="x-none"/>
        </w:rPr>
        <w:t>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val="x-none" w:eastAsia="x-none"/>
        </w:rPr>
        <w:t>2.2. В целях управления рисками причинения вреда (ущерба) при осуществлении муниципального</w:t>
      </w:r>
      <w:r w:rsidRPr="00F37E86">
        <w:rPr>
          <w:rFonts w:ascii="Times New Roman" w:hAnsi="Times New Roman" w:cs="Times New Roman"/>
          <w:lang w:eastAsia="x-none"/>
        </w:rPr>
        <w:t xml:space="preserve"> земельного</w:t>
      </w:r>
      <w:r w:rsidRPr="00F37E86">
        <w:rPr>
          <w:rFonts w:ascii="Times New Roman" w:hAnsi="Times New Roman" w:cs="Times New Roman"/>
          <w:lang w:val="x-none" w:eastAsia="x-none"/>
        </w:rPr>
        <w:t xml:space="preserve"> контроля объекты контроля могут быть отнесены к одной из следующих категорий риска причинения вреда (ущерба) (далее – категории риска):</w:t>
      </w:r>
    </w:p>
    <w:p w:rsidR="00F37E86" w:rsidRPr="00F37E86" w:rsidRDefault="00F37E86" w:rsidP="00F37E86">
      <w:pPr>
        <w:spacing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средний риск;</w:t>
      </w:r>
    </w:p>
    <w:p w:rsidR="00F37E86" w:rsidRPr="00F37E86" w:rsidRDefault="00F37E86" w:rsidP="00F37E86">
      <w:pPr>
        <w:spacing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умеренный риск;</w:t>
      </w:r>
    </w:p>
    <w:p w:rsidR="00F37E86" w:rsidRPr="00F37E86" w:rsidRDefault="00F37E86" w:rsidP="00F37E86">
      <w:pPr>
        <w:spacing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низкий риск.</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2.3. Критерии отнесения объектов контроля к категориям риска</w:t>
      </w:r>
      <w:r w:rsidRPr="00F37E86">
        <w:rPr>
          <w:rFonts w:ascii="Times New Roman" w:hAnsi="Times New Roman" w:cs="Times New Roman"/>
          <w:lang w:eastAsia="x-none"/>
        </w:rPr>
        <w:t xml:space="preserve"> </w:t>
      </w:r>
      <w:r w:rsidRPr="00F37E86">
        <w:rPr>
          <w:rFonts w:ascii="Times New Roman" w:hAnsi="Times New Roman" w:cs="Times New Roman"/>
          <w:lang w:val="x-none" w:eastAsia="x-none"/>
        </w:rPr>
        <w:t xml:space="preserve">в рамках осуществления муниципального </w:t>
      </w:r>
      <w:r w:rsidRPr="00F37E86">
        <w:rPr>
          <w:rFonts w:ascii="Times New Roman" w:hAnsi="Times New Roman" w:cs="Times New Roman"/>
          <w:lang w:eastAsia="x-none"/>
        </w:rPr>
        <w:t xml:space="preserve">земельного </w:t>
      </w:r>
      <w:r w:rsidRPr="00F37E86">
        <w:rPr>
          <w:rFonts w:ascii="Times New Roman" w:hAnsi="Times New Roman" w:cs="Times New Roman"/>
          <w:lang w:val="x-none" w:eastAsia="x-none"/>
        </w:rPr>
        <w:t>контроля</w:t>
      </w:r>
      <w:r w:rsidRPr="00F37E86">
        <w:rPr>
          <w:rFonts w:ascii="Times New Roman" w:hAnsi="Times New Roman" w:cs="Times New Roman"/>
          <w:lang w:eastAsia="x-none"/>
        </w:rPr>
        <w:t xml:space="preserve"> установлены приложением</w:t>
      </w:r>
      <w:r w:rsidRPr="00F37E86">
        <w:rPr>
          <w:rFonts w:ascii="Times New Roman" w:hAnsi="Times New Roman" w:cs="Times New Roman"/>
          <w:lang w:val="x-none" w:eastAsia="x-none"/>
        </w:rPr>
        <w:t xml:space="preserve"> 2 к настоящему Положению.</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2.5. Перечень индикаторов риска нарушения обязательных требований, проверяемых в рамках осуществления муниципального</w:t>
      </w:r>
      <w:r w:rsidRPr="00F37E86">
        <w:rPr>
          <w:rFonts w:ascii="Times New Roman" w:hAnsi="Times New Roman" w:cs="Times New Roman"/>
          <w:lang w:eastAsia="x-none"/>
        </w:rPr>
        <w:t xml:space="preserve"> земельного</w:t>
      </w:r>
      <w:r w:rsidRPr="00F37E86">
        <w:rPr>
          <w:rFonts w:ascii="Times New Roman" w:hAnsi="Times New Roman" w:cs="Times New Roman"/>
          <w:lang w:val="x-none" w:eastAsia="x-none"/>
        </w:rPr>
        <w:t xml:space="preserve"> контроля </w:t>
      </w:r>
      <w:r w:rsidRPr="00F37E86">
        <w:rPr>
          <w:rFonts w:ascii="Times New Roman" w:hAnsi="Times New Roman" w:cs="Times New Roman"/>
          <w:lang w:eastAsia="x-none"/>
        </w:rPr>
        <w:t>установлен приложением</w:t>
      </w:r>
      <w:r w:rsidRPr="00F37E86">
        <w:rPr>
          <w:rFonts w:ascii="Times New Roman" w:hAnsi="Times New Roman" w:cs="Times New Roman"/>
          <w:lang w:val="x-none" w:eastAsia="x-none"/>
        </w:rPr>
        <w:t xml:space="preserve"> 3 к настоящему Положению. </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2.6. В случае если объект контроля не отнесен к определенной категории риска, он считается отнесенным к категории низкого риска.</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val="x-none" w:eastAsia="x-none"/>
        </w:rPr>
        <w:lastRenderedPageBreak/>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eastAsia="x-none"/>
        </w:rPr>
        <w:t>2.8. Контрольный орган ведет перечни земельных участков, отнесенных к одной из категорий риска (далее – перечни земельных участков).</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eastAsia="x-none"/>
        </w:rPr>
        <w:t>Перечни земельных участков содержат следующую информацию:</w:t>
      </w:r>
    </w:p>
    <w:p w:rsidR="00F37E86" w:rsidRPr="00F37E86" w:rsidRDefault="00F37E86" w:rsidP="00F37E86">
      <w:pPr>
        <w:widowControl w:val="0"/>
        <w:autoSpaceDE w:val="0"/>
        <w:autoSpaceDN w:val="0"/>
        <w:adjustRightInd w:val="0"/>
        <w:spacing w:line="240" w:lineRule="auto"/>
        <w:ind w:firstLine="709"/>
        <w:jc w:val="both"/>
        <w:rPr>
          <w:rFonts w:ascii="Times New Roman" w:hAnsi="Times New Roman" w:cs="Times New Roman"/>
        </w:rPr>
      </w:pPr>
      <w:r w:rsidRPr="00F37E86">
        <w:rPr>
          <w:rFonts w:ascii="Times New Roman" w:hAnsi="Times New Roman" w:cs="Times New Roman"/>
        </w:rPr>
        <w:t>а) кадастровый номер земельного участка или при его отсутствии адрес местоположения земельного участка;</w:t>
      </w:r>
    </w:p>
    <w:p w:rsidR="00F37E86" w:rsidRPr="00F37E86" w:rsidRDefault="00F37E86" w:rsidP="00F37E86">
      <w:pPr>
        <w:widowControl w:val="0"/>
        <w:autoSpaceDE w:val="0"/>
        <w:autoSpaceDN w:val="0"/>
        <w:adjustRightInd w:val="0"/>
        <w:spacing w:line="240" w:lineRule="auto"/>
        <w:ind w:firstLine="709"/>
        <w:jc w:val="both"/>
        <w:rPr>
          <w:rFonts w:ascii="Times New Roman" w:hAnsi="Times New Roman" w:cs="Times New Roman"/>
        </w:rPr>
      </w:pPr>
      <w:r w:rsidRPr="00F37E86">
        <w:rPr>
          <w:rFonts w:ascii="Times New Roman" w:hAnsi="Times New Roman" w:cs="Times New Roman"/>
        </w:rPr>
        <w:t>б) категория риска, к которой отнесен земельный участок;</w:t>
      </w:r>
    </w:p>
    <w:p w:rsidR="00F37E86" w:rsidRPr="00F37E86" w:rsidRDefault="00F37E86" w:rsidP="00F37E86">
      <w:pPr>
        <w:widowControl w:val="0"/>
        <w:autoSpaceDE w:val="0"/>
        <w:autoSpaceDN w:val="0"/>
        <w:adjustRightInd w:val="0"/>
        <w:spacing w:line="240" w:lineRule="auto"/>
        <w:ind w:firstLine="709"/>
        <w:jc w:val="both"/>
        <w:rPr>
          <w:rFonts w:ascii="Times New Roman" w:hAnsi="Times New Roman" w:cs="Times New Roman"/>
        </w:rPr>
      </w:pPr>
      <w:r w:rsidRPr="00F37E86">
        <w:rPr>
          <w:rFonts w:ascii="Times New Roman" w:hAnsi="Times New Roman" w:cs="Times New Roman"/>
        </w:rPr>
        <w:t>в) реквизиты решения об отнесении земельного участка к категории риска.</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eastAsia="x-none"/>
        </w:rPr>
        <w:t>2.9. Перечни земельных участков с указанием категорий риска размещаются на официальном сайте Контрольного органа.</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val="x-none" w:eastAsia="x-none"/>
        </w:rPr>
      </w:pPr>
    </w:p>
    <w:p w:rsidR="00F37E86" w:rsidRPr="00F37E86" w:rsidRDefault="00F37E86" w:rsidP="00F37E86">
      <w:pPr>
        <w:tabs>
          <w:tab w:val="left" w:pos="1134"/>
        </w:tabs>
        <w:spacing w:after="0" w:line="240" w:lineRule="auto"/>
        <w:jc w:val="center"/>
        <w:rPr>
          <w:rFonts w:ascii="Times New Roman" w:hAnsi="Times New Roman" w:cs="Times New Roman"/>
          <w:b/>
        </w:rPr>
      </w:pPr>
      <w:r w:rsidRPr="00F37E86">
        <w:rPr>
          <w:rFonts w:ascii="Times New Roman" w:hAnsi="Times New Roman" w:cs="Times New Roman"/>
          <w:b/>
        </w:rPr>
        <w:t>3. Виды профилактических мероприятий, которые проводятся</w:t>
      </w:r>
    </w:p>
    <w:p w:rsidR="00F37E86" w:rsidRPr="00E21010" w:rsidRDefault="00F37E86" w:rsidP="00E21010">
      <w:pPr>
        <w:tabs>
          <w:tab w:val="left" w:pos="1134"/>
        </w:tabs>
        <w:spacing w:after="0" w:line="240" w:lineRule="auto"/>
        <w:jc w:val="center"/>
        <w:rPr>
          <w:rFonts w:ascii="Times New Roman" w:hAnsi="Times New Roman" w:cs="Times New Roman"/>
          <w:b/>
        </w:rPr>
      </w:pPr>
      <w:r w:rsidRPr="00F37E86">
        <w:rPr>
          <w:rFonts w:ascii="Times New Roman" w:hAnsi="Times New Roman" w:cs="Times New Roman"/>
          <w:b/>
        </w:rPr>
        <w:t>при осуществлении муни</w:t>
      </w:r>
      <w:r w:rsidR="00E21010">
        <w:rPr>
          <w:rFonts w:ascii="Times New Roman" w:hAnsi="Times New Roman" w:cs="Times New Roman"/>
          <w:b/>
        </w:rPr>
        <w:t xml:space="preserve">ципального земельного контроля </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 xml:space="preserve">При осуществлении муниципального </w:t>
      </w:r>
      <w:r w:rsidRPr="00F37E86">
        <w:rPr>
          <w:rFonts w:ascii="Times New Roman" w:hAnsi="Times New Roman" w:cs="Times New Roman"/>
          <w:lang w:eastAsia="x-none"/>
        </w:rPr>
        <w:t>земельного</w:t>
      </w:r>
      <w:r w:rsidRPr="00F37E86">
        <w:rPr>
          <w:rFonts w:ascii="Times New Roman" w:hAnsi="Times New Roman" w:cs="Times New Roman"/>
          <w:lang w:val="x-none" w:eastAsia="x-none"/>
        </w:rPr>
        <w:t xml:space="preserve"> контроля Контрольный орган проводит следующие виды профилактических мероприятий:</w:t>
      </w:r>
    </w:p>
    <w:p w:rsidR="00F37E86" w:rsidRPr="00F37E86" w:rsidRDefault="00F37E86" w:rsidP="00F37E86">
      <w:pPr>
        <w:widowControl w:val="0"/>
        <w:spacing w:line="240" w:lineRule="auto"/>
        <w:ind w:firstLine="709"/>
        <w:jc w:val="both"/>
        <w:rPr>
          <w:rFonts w:ascii="Times New Roman" w:hAnsi="Times New Roman" w:cs="Times New Roman"/>
        </w:rPr>
      </w:pPr>
      <w:r w:rsidRPr="00F37E86">
        <w:rPr>
          <w:rFonts w:ascii="Times New Roman" w:hAnsi="Times New Roman" w:cs="Times New Roman"/>
        </w:rPr>
        <w:t>1) информирование;</w:t>
      </w:r>
    </w:p>
    <w:p w:rsidR="00F37E86" w:rsidRPr="00F37E86" w:rsidRDefault="00F37E86" w:rsidP="00F37E86">
      <w:pPr>
        <w:widowControl w:val="0"/>
        <w:spacing w:line="240" w:lineRule="auto"/>
        <w:ind w:firstLine="709"/>
        <w:jc w:val="both"/>
        <w:rPr>
          <w:rFonts w:ascii="Times New Roman" w:hAnsi="Times New Roman" w:cs="Times New Roman"/>
        </w:rPr>
      </w:pPr>
      <w:r w:rsidRPr="00F37E86">
        <w:rPr>
          <w:rFonts w:ascii="Times New Roman" w:hAnsi="Times New Roman" w:cs="Times New Roman"/>
        </w:rPr>
        <w:t>2) объявление предостережения;</w:t>
      </w:r>
    </w:p>
    <w:p w:rsidR="00F37E86" w:rsidRPr="00F37E86" w:rsidRDefault="00E21010" w:rsidP="00E21010">
      <w:pPr>
        <w:widowControl w:val="0"/>
        <w:spacing w:line="240" w:lineRule="auto"/>
        <w:ind w:firstLine="709"/>
        <w:jc w:val="both"/>
        <w:rPr>
          <w:rFonts w:ascii="Times New Roman" w:hAnsi="Times New Roman" w:cs="Times New Roman"/>
        </w:rPr>
      </w:pPr>
      <w:r>
        <w:rPr>
          <w:rFonts w:ascii="Times New Roman" w:hAnsi="Times New Roman" w:cs="Times New Roman"/>
        </w:rPr>
        <w:t>3) консультирование.</w:t>
      </w:r>
    </w:p>
    <w:p w:rsidR="00F37E86" w:rsidRPr="00E21010" w:rsidRDefault="00F37E86" w:rsidP="00E21010">
      <w:pPr>
        <w:widowControl w:val="0"/>
        <w:spacing w:line="240" w:lineRule="auto"/>
        <w:jc w:val="center"/>
        <w:rPr>
          <w:rFonts w:ascii="Times New Roman" w:hAnsi="Times New Roman" w:cs="Times New Roman"/>
        </w:rPr>
      </w:pPr>
      <w:r w:rsidRPr="00F37E86">
        <w:rPr>
          <w:rFonts w:ascii="Times New Roman" w:hAnsi="Times New Roman" w:cs="Times New Roman"/>
        </w:rPr>
        <w:t>3.1. Информирование контролируемых и иных заинтересованных лиц по вопросам собл</w:t>
      </w:r>
      <w:r w:rsidR="00E21010">
        <w:rPr>
          <w:rFonts w:ascii="Times New Roman" w:hAnsi="Times New Roman" w:cs="Times New Roman"/>
        </w:rPr>
        <w:t xml:space="preserve">юдения обязательных требований </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val="x-none" w:eastAsia="x-none"/>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F37E86" w:rsidRDefault="00F37E86" w:rsidP="00E21010">
      <w:pPr>
        <w:tabs>
          <w:tab w:val="left" w:pos="1134"/>
        </w:tabs>
        <w:spacing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eastAsia="x-none"/>
        </w:rPr>
        <w:t xml:space="preserve">3.1.2. Контрольный орган обязан размещать и поддерживать в актуальном состоянии на своем официальном сайте в сети «Интернет» </w:t>
      </w:r>
      <w:r w:rsidRPr="00F37E86">
        <w:rPr>
          <w:rFonts w:ascii="Times New Roman" w:hAnsi="Times New Roman" w:cs="Times New Roman"/>
          <w:lang w:val="x-none" w:eastAsia="x-none"/>
        </w:rPr>
        <w:t>сведени</w:t>
      </w:r>
      <w:r w:rsidRPr="00F37E86">
        <w:rPr>
          <w:rFonts w:ascii="Times New Roman" w:hAnsi="Times New Roman" w:cs="Times New Roman"/>
          <w:lang w:eastAsia="x-none"/>
        </w:rPr>
        <w:t xml:space="preserve">я, определенные частью 3 статьи 46 Федерального закона </w:t>
      </w:r>
      <w:r w:rsidRPr="00F37E86">
        <w:rPr>
          <w:rFonts w:ascii="Times New Roman" w:hAnsi="Times New Roman" w:cs="Times New Roman"/>
        </w:rPr>
        <w:t>от 31 июля 2020 года № 248-ФЗ «О государственном контроле (надзоре) и муниципальном контроле в Российской Федерации»</w:t>
      </w:r>
      <w:r w:rsidRPr="00F37E86">
        <w:rPr>
          <w:rFonts w:ascii="Times New Roman" w:hAnsi="Times New Roman" w:cs="Times New Roman"/>
          <w:lang w:eastAsia="x-none"/>
        </w:rPr>
        <w:t>.</w:t>
      </w:r>
      <w:r w:rsidRPr="00F37E86">
        <w:rPr>
          <w:rFonts w:ascii="Times New Roman" w:hAnsi="Times New Roman" w:cs="Times New Roman"/>
          <w:lang w:val="x-none" w:eastAsia="x-none"/>
        </w:rPr>
        <w:t xml:space="preserve"> </w:t>
      </w:r>
      <w:r w:rsidR="00E21010">
        <w:rPr>
          <w:rFonts w:ascii="Times New Roman" w:hAnsi="Times New Roman" w:cs="Times New Roman"/>
          <w:lang w:eastAsia="x-none"/>
        </w:rPr>
        <w:t xml:space="preserve"> </w:t>
      </w:r>
    </w:p>
    <w:p w:rsidR="00E21010" w:rsidRPr="00E21010" w:rsidRDefault="00E21010" w:rsidP="00E21010">
      <w:pPr>
        <w:tabs>
          <w:tab w:val="left" w:pos="1134"/>
        </w:tabs>
        <w:spacing w:line="240" w:lineRule="auto"/>
        <w:ind w:firstLine="709"/>
        <w:contextualSpacing/>
        <w:jc w:val="both"/>
        <w:rPr>
          <w:rFonts w:ascii="Times New Roman" w:hAnsi="Times New Roman" w:cs="Times New Roman"/>
          <w:lang w:eastAsia="x-none"/>
        </w:rPr>
      </w:pPr>
    </w:p>
    <w:p w:rsidR="00F37E86" w:rsidRPr="00F37E86" w:rsidRDefault="00F37E86" w:rsidP="00E21010">
      <w:pPr>
        <w:spacing w:after="0" w:line="240" w:lineRule="auto"/>
        <w:jc w:val="center"/>
        <w:rPr>
          <w:rFonts w:ascii="Times New Roman" w:hAnsi="Times New Roman" w:cs="Times New Roman"/>
          <w:color w:val="000000"/>
        </w:rPr>
      </w:pPr>
      <w:r w:rsidRPr="00F37E86">
        <w:rPr>
          <w:rFonts w:ascii="Times New Roman" w:hAnsi="Times New Roman" w:cs="Times New Roman"/>
          <w:color w:val="000000"/>
        </w:rPr>
        <w:t xml:space="preserve">3.2. Предостережение о недопустимости нарушения </w:t>
      </w:r>
    </w:p>
    <w:p w:rsidR="00F37E86" w:rsidRPr="00E21010" w:rsidRDefault="00E21010" w:rsidP="00E21010">
      <w:pPr>
        <w:spacing w:after="0" w:line="240" w:lineRule="auto"/>
        <w:jc w:val="center"/>
        <w:rPr>
          <w:rFonts w:ascii="Times New Roman" w:hAnsi="Times New Roman" w:cs="Times New Roman"/>
          <w:color w:val="000000"/>
        </w:rPr>
      </w:pPr>
      <w:r>
        <w:rPr>
          <w:rFonts w:ascii="Times New Roman" w:hAnsi="Times New Roman" w:cs="Times New Roman"/>
          <w:color w:val="000000"/>
        </w:rPr>
        <w:t>обязательных требований</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w:t>
      </w:r>
      <w:r w:rsidRPr="00F37E86">
        <w:rPr>
          <w:rFonts w:ascii="Times New Roman" w:hAnsi="Times New Roman" w:cs="Times New Roman"/>
          <w:lang w:eastAsia="x-none"/>
        </w:rPr>
        <w:t xml:space="preserve"> или признаках нарушений обязательных требований и (или) </w:t>
      </w:r>
      <w:r w:rsidRPr="00F37E86">
        <w:rPr>
          <w:rFonts w:ascii="Times New Roman" w:hAnsi="Times New Roman" w:cs="Times New Roman"/>
          <w:lang w:val="x-none" w:eastAsia="x-none"/>
        </w:rPr>
        <w:t>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val="x-none" w:eastAsia="x-none"/>
        </w:rPr>
        <w:t xml:space="preserve">3.2.2. Предостережение </w:t>
      </w:r>
      <w:r w:rsidRPr="00F37E86">
        <w:rPr>
          <w:rFonts w:ascii="Times New Roman" w:hAnsi="Times New Roman" w:cs="Times New Roman"/>
          <w:lang w:eastAsia="x-none"/>
        </w:rPr>
        <w:t>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r w:rsidRPr="00F37E86">
        <w:rPr>
          <w:rFonts w:ascii="Times New Roman" w:hAnsi="Times New Roman" w:cs="Times New Roman"/>
          <w:lang w:val="x-none" w:eastAsia="x-none"/>
        </w:rPr>
        <w:t>.</w:t>
      </w:r>
    </w:p>
    <w:p w:rsidR="00F37E86" w:rsidRPr="00F37E86" w:rsidRDefault="00F37E86" w:rsidP="00F37E86">
      <w:pPr>
        <w:widowControl w:val="0"/>
        <w:spacing w:line="240" w:lineRule="auto"/>
        <w:ind w:firstLine="709"/>
        <w:jc w:val="both"/>
        <w:rPr>
          <w:rFonts w:ascii="Times New Roman" w:hAnsi="Times New Roman" w:cs="Times New Roman"/>
        </w:rPr>
      </w:pPr>
      <w:r w:rsidRPr="00F37E86">
        <w:rPr>
          <w:rFonts w:ascii="Times New Roman" w:hAnsi="Times New Roman" w:cs="Times New Roman"/>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F37E86" w:rsidRPr="00F37E86" w:rsidRDefault="00F37E86" w:rsidP="00F37E86">
      <w:pPr>
        <w:spacing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3.2.4. Возражение должно содержать:</w:t>
      </w:r>
    </w:p>
    <w:p w:rsidR="00F37E86" w:rsidRPr="00F37E86" w:rsidRDefault="00F37E86" w:rsidP="00F37E86">
      <w:pPr>
        <w:spacing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1) наименование Контрольного органа, в который направляется возражение;</w:t>
      </w:r>
    </w:p>
    <w:p w:rsidR="00F37E86" w:rsidRPr="00F37E86" w:rsidRDefault="00F37E86" w:rsidP="00E21010">
      <w:pPr>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lastRenderedPageBreak/>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F37E86" w:rsidRPr="00F37E86" w:rsidRDefault="00F37E86" w:rsidP="00E21010">
      <w:pPr>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3) дату и номер предостережения;</w:t>
      </w:r>
    </w:p>
    <w:p w:rsidR="00F37E86" w:rsidRPr="00F37E86" w:rsidRDefault="00F37E86" w:rsidP="00E21010">
      <w:pPr>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4) доводы, на основании которых контролируемое лицо не согласно с объявленным предостережением;</w:t>
      </w:r>
    </w:p>
    <w:p w:rsidR="00F37E86" w:rsidRPr="00F37E86" w:rsidRDefault="00F37E86" w:rsidP="00E21010">
      <w:pPr>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5) дату получения предостережения контролируемым лицом;</w:t>
      </w:r>
    </w:p>
    <w:p w:rsidR="00F37E86" w:rsidRPr="00F37E86" w:rsidRDefault="00F37E86" w:rsidP="00E21010">
      <w:pPr>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6) личную подпись и дату.</w:t>
      </w:r>
    </w:p>
    <w:p w:rsidR="00F37E86" w:rsidRPr="00F37E86" w:rsidRDefault="00F37E86" w:rsidP="00E21010">
      <w:pPr>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3.2.6. Контрольный орган рассматривает возражение в отношении предостережения в течение пятнадцати рабочих дней со дня его получения.</w:t>
      </w:r>
    </w:p>
    <w:p w:rsidR="00F37E86" w:rsidRPr="00F37E86" w:rsidRDefault="00F37E86" w:rsidP="00E21010">
      <w:pPr>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3.2.7. По результатам рассмотрения возражения Контрольный орган принимает одно из следующих решений:</w:t>
      </w:r>
    </w:p>
    <w:p w:rsidR="00F37E86" w:rsidRPr="00F37E86" w:rsidRDefault="00F37E86" w:rsidP="00E21010">
      <w:pPr>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1) удовлетворяет возражение в форме отмены предостережения;</w:t>
      </w:r>
    </w:p>
    <w:p w:rsidR="00F37E86" w:rsidRPr="00F37E86" w:rsidRDefault="00F37E86" w:rsidP="00E21010">
      <w:pPr>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2) отказывает в удовлетворении возражения с указанием причины отказа.</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F37E86" w:rsidRPr="00F37E86" w:rsidRDefault="00F37E86" w:rsidP="00E21010">
      <w:pPr>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3.2.9. Повторное направление возражения по тем же основаниям не допускается.</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F37E86" w:rsidRPr="00F37E86" w:rsidRDefault="00F37E86" w:rsidP="00E21010">
      <w:pPr>
        <w:spacing w:after="0" w:line="240" w:lineRule="auto"/>
        <w:ind w:firstLine="709"/>
        <w:jc w:val="center"/>
        <w:rPr>
          <w:rFonts w:ascii="Times New Roman" w:hAnsi="Times New Roman" w:cs="Times New Roman"/>
          <w:color w:val="000000"/>
        </w:rPr>
      </w:pPr>
    </w:p>
    <w:p w:rsidR="00F37E86" w:rsidRPr="00F37E86" w:rsidRDefault="00F37E86" w:rsidP="00E21010">
      <w:pPr>
        <w:spacing w:after="0" w:line="240" w:lineRule="auto"/>
        <w:jc w:val="center"/>
        <w:rPr>
          <w:rFonts w:ascii="Times New Roman" w:hAnsi="Times New Roman" w:cs="Times New Roman"/>
          <w:color w:val="000000"/>
        </w:rPr>
      </w:pPr>
      <w:r w:rsidRPr="00F37E86">
        <w:rPr>
          <w:rFonts w:ascii="Times New Roman" w:hAnsi="Times New Roman" w:cs="Times New Roman"/>
          <w:color w:val="000000"/>
        </w:rPr>
        <w:t>3.3. Консультирование</w:t>
      </w:r>
    </w:p>
    <w:p w:rsidR="00F37E86" w:rsidRPr="00F37E86" w:rsidRDefault="00F37E86" w:rsidP="00E21010">
      <w:pPr>
        <w:spacing w:after="0" w:line="240" w:lineRule="auto"/>
        <w:ind w:firstLine="709"/>
        <w:jc w:val="center"/>
        <w:rPr>
          <w:rFonts w:ascii="Times New Roman" w:hAnsi="Times New Roman" w:cs="Times New Roman"/>
          <w:b/>
          <w:color w:val="000000"/>
        </w:rPr>
      </w:pP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F37E86" w:rsidRPr="00F37E86" w:rsidRDefault="00F37E86" w:rsidP="00E21010">
      <w:pPr>
        <w:widowControl w:val="0"/>
        <w:tabs>
          <w:tab w:val="left" w:pos="1134"/>
        </w:tabs>
        <w:spacing w:after="0" w:line="240" w:lineRule="auto"/>
        <w:ind w:left="709"/>
        <w:jc w:val="both"/>
        <w:rPr>
          <w:rFonts w:ascii="Times New Roman" w:hAnsi="Times New Roman" w:cs="Times New Roman"/>
        </w:rPr>
      </w:pPr>
      <w:r w:rsidRPr="00F37E86">
        <w:rPr>
          <w:rFonts w:ascii="Times New Roman" w:hAnsi="Times New Roman" w:cs="Times New Roman"/>
        </w:rPr>
        <w:t>1) порядка проведения контрольных мероприятий;</w:t>
      </w:r>
    </w:p>
    <w:p w:rsidR="00F37E86" w:rsidRPr="00F37E86" w:rsidRDefault="00F37E86" w:rsidP="00E21010">
      <w:pPr>
        <w:widowControl w:val="0"/>
        <w:tabs>
          <w:tab w:val="left" w:pos="1134"/>
        </w:tabs>
        <w:spacing w:after="0" w:line="240" w:lineRule="auto"/>
        <w:ind w:left="709"/>
        <w:jc w:val="both"/>
        <w:rPr>
          <w:rFonts w:ascii="Times New Roman" w:hAnsi="Times New Roman" w:cs="Times New Roman"/>
        </w:rPr>
      </w:pPr>
      <w:r w:rsidRPr="00F37E86">
        <w:rPr>
          <w:rFonts w:ascii="Times New Roman" w:hAnsi="Times New Roman" w:cs="Times New Roman"/>
        </w:rPr>
        <w:t>2) периодичности проведения контрольных мероприятий;</w:t>
      </w:r>
    </w:p>
    <w:p w:rsidR="00F37E86" w:rsidRPr="00F37E86" w:rsidRDefault="00F37E86" w:rsidP="00E21010">
      <w:pPr>
        <w:widowControl w:val="0"/>
        <w:tabs>
          <w:tab w:val="left" w:pos="1134"/>
        </w:tabs>
        <w:spacing w:after="0" w:line="240" w:lineRule="auto"/>
        <w:ind w:left="709"/>
        <w:jc w:val="both"/>
        <w:rPr>
          <w:rFonts w:ascii="Times New Roman" w:hAnsi="Times New Roman" w:cs="Times New Roman"/>
        </w:rPr>
      </w:pPr>
      <w:r w:rsidRPr="00F37E86">
        <w:rPr>
          <w:rFonts w:ascii="Times New Roman" w:hAnsi="Times New Roman" w:cs="Times New Roman"/>
        </w:rPr>
        <w:t>3) порядка принятия решений по итогам контрольных мероприятий;</w:t>
      </w:r>
    </w:p>
    <w:p w:rsidR="00F37E86" w:rsidRPr="00F37E86" w:rsidRDefault="00F37E86" w:rsidP="00E21010">
      <w:pPr>
        <w:widowControl w:val="0"/>
        <w:tabs>
          <w:tab w:val="left" w:pos="1134"/>
        </w:tabs>
        <w:spacing w:after="0" w:line="240" w:lineRule="auto"/>
        <w:ind w:left="709"/>
        <w:jc w:val="both"/>
        <w:rPr>
          <w:rFonts w:ascii="Times New Roman" w:hAnsi="Times New Roman" w:cs="Times New Roman"/>
        </w:rPr>
      </w:pPr>
      <w:r w:rsidRPr="00F37E86">
        <w:rPr>
          <w:rFonts w:ascii="Times New Roman" w:hAnsi="Times New Roman" w:cs="Times New Roman"/>
        </w:rPr>
        <w:t>4) порядка обжалования решений Контрольного органа.</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eastAsia="x-none"/>
        </w:rPr>
        <w:t xml:space="preserve">3.3.2. </w:t>
      </w:r>
      <w:r w:rsidRPr="00F37E86">
        <w:rPr>
          <w:rFonts w:ascii="Times New Roman" w:hAnsi="Times New Roman" w:cs="Times New Roman"/>
          <w:lang w:val="x-none" w:eastAsia="x-none"/>
        </w:rPr>
        <w:t>Инспекторы осуществляют консультирование контролируемых лиц и их представителей:</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F37E86" w:rsidRPr="00F37E86" w:rsidRDefault="00F37E86" w:rsidP="00E21010">
      <w:pPr>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3.3.3. Индивидуальное консультирование на личном приеме каждого заявителя инспекторами не может превышать 10 минут.</w:t>
      </w:r>
    </w:p>
    <w:p w:rsidR="00F37E86" w:rsidRPr="00F37E86" w:rsidRDefault="00F37E86" w:rsidP="00E21010">
      <w:pPr>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Время разговора по телефону не должно превышать 10 минут.</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3.3.5. Письменное консультирование контролируемых лиц и их представителей осуществляется по следующим вопросам:</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1) порядок обжалования решений Контрольного органа;</w:t>
      </w:r>
    </w:p>
    <w:p w:rsidR="00F37E86" w:rsidRPr="00F37E86" w:rsidRDefault="00F37E86" w:rsidP="00E21010">
      <w:pPr>
        <w:suppressAutoHyphens/>
        <w:spacing w:after="0" w:line="240" w:lineRule="auto"/>
        <w:jc w:val="both"/>
        <w:rPr>
          <w:rFonts w:ascii="Times New Roman" w:hAnsi="Times New Roman" w:cs="Times New Roman"/>
          <w:lang w:eastAsia="ar-SA"/>
        </w:rPr>
      </w:pPr>
      <w:r w:rsidRPr="00F37E86">
        <w:rPr>
          <w:rFonts w:ascii="Times New Roman" w:hAnsi="Times New Roman" w:cs="Times New Roman"/>
          <w:lang w:eastAsia="ar-SA"/>
        </w:rPr>
        <w:t xml:space="preserve">           2) контролируемым лицом представлен письменный запрос о предоставлении письменного ответа по вопросам консультирования;</w:t>
      </w:r>
    </w:p>
    <w:p w:rsidR="00F37E86" w:rsidRPr="00F37E86" w:rsidRDefault="00F37E86" w:rsidP="00E21010">
      <w:pPr>
        <w:suppressAutoHyphens/>
        <w:spacing w:after="0" w:line="240" w:lineRule="auto"/>
        <w:jc w:val="both"/>
        <w:rPr>
          <w:rFonts w:ascii="Times New Roman" w:hAnsi="Times New Roman" w:cs="Times New Roman"/>
          <w:lang w:eastAsia="ar-SA"/>
        </w:rPr>
      </w:pPr>
      <w:r w:rsidRPr="00F37E86">
        <w:rPr>
          <w:rFonts w:ascii="Times New Roman" w:hAnsi="Times New Roman" w:cs="Times New Roman"/>
          <w:lang w:eastAsia="ar-SA"/>
        </w:rPr>
        <w:t xml:space="preserve">           3) за время консультирования предоставить ответ на поставленные вопросы невозможно;</w:t>
      </w:r>
    </w:p>
    <w:p w:rsidR="00F37E86" w:rsidRPr="00F37E86" w:rsidRDefault="00F37E86" w:rsidP="00E21010">
      <w:pPr>
        <w:suppressAutoHyphens/>
        <w:spacing w:after="0" w:line="240" w:lineRule="auto"/>
        <w:jc w:val="both"/>
        <w:rPr>
          <w:rFonts w:ascii="Times New Roman" w:hAnsi="Times New Roman" w:cs="Times New Roman"/>
          <w:lang w:eastAsia="ar-SA"/>
        </w:rPr>
      </w:pPr>
      <w:r w:rsidRPr="00F37E86">
        <w:rPr>
          <w:rFonts w:ascii="Times New Roman" w:hAnsi="Times New Roman" w:cs="Times New Roman"/>
          <w:lang w:eastAsia="ar-SA"/>
        </w:rPr>
        <w:t xml:space="preserve">           4) ответ на поставленные вопросы требует дополнительного запроса сведений от органов власти или иных лиц.</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3.3.6. Контролируемое лицо вправе направить запрос о предоставлении письменного ответа в сроки, установленные Федеральным </w:t>
      </w:r>
      <w:hyperlink r:id="rId33" w:history="1">
        <w:r w:rsidRPr="00F37E86">
          <w:rPr>
            <w:rFonts w:ascii="Times New Roman" w:hAnsi="Times New Roman" w:cs="Times New Roman"/>
          </w:rPr>
          <w:t>законом</w:t>
        </w:r>
      </w:hyperlink>
      <w:r w:rsidRPr="00F37E86">
        <w:rPr>
          <w:rFonts w:ascii="Times New Roman" w:hAnsi="Times New Roman" w:cs="Times New Roman"/>
        </w:rPr>
        <w:t xml:space="preserve"> от 02.05.2006 № 59-ФЗ «О порядке рассмотрения обращений граждан Российской Федерации».</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lastRenderedPageBreak/>
        <w:t>3.3.7. Контрольный орган осуществляет учет проведенных консультирований.</w:t>
      </w:r>
    </w:p>
    <w:p w:rsidR="00F37E86" w:rsidRPr="00F37E86" w:rsidRDefault="00F37E86" w:rsidP="00E21010">
      <w:pPr>
        <w:tabs>
          <w:tab w:val="left" w:pos="1134"/>
        </w:tabs>
        <w:spacing w:after="0" w:line="240" w:lineRule="auto"/>
        <w:contextualSpacing/>
        <w:jc w:val="center"/>
        <w:rPr>
          <w:rFonts w:ascii="Times New Roman" w:hAnsi="Times New Roman" w:cs="Times New Roman"/>
          <w:b/>
          <w:lang w:eastAsia="x-none"/>
        </w:rPr>
      </w:pPr>
    </w:p>
    <w:p w:rsidR="00F37E86" w:rsidRPr="00F37E86" w:rsidRDefault="00F37E86" w:rsidP="00E21010">
      <w:pPr>
        <w:tabs>
          <w:tab w:val="left" w:pos="1134"/>
        </w:tabs>
        <w:spacing w:after="0" w:line="240" w:lineRule="auto"/>
        <w:contextualSpacing/>
        <w:jc w:val="center"/>
        <w:rPr>
          <w:rFonts w:ascii="Times New Roman" w:hAnsi="Times New Roman" w:cs="Times New Roman"/>
          <w:b/>
          <w:lang w:eastAsia="x-none"/>
        </w:rPr>
      </w:pPr>
      <w:r w:rsidRPr="00F37E86">
        <w:rPr>
          <w:rFonts w:ascii="Times New Roman" w:hAnsi="Times New Roman" w:cs="Times New Roman"/>
          <w:b/>
          <w:lang w:val="x-none" w:eastAsia="x-none"/>
        </w:rPr>
        <w:t xml:space="preserve">4. Контрольные мероприятия, проводимые в рамках </w:t>
      </w:r>
    </w:p>
    <w:p w:rsidR="00F37E86" w:rsidRPr="00F37E86" w:rsidRDefault="00F37E86" w:rsidP="00E21010">
      <w:pPr>
        <w:tabs>
          <w:tab w:val="left" w:pos="1134"/>
        </w:tabs>
        <w:spacing w:after="0" w:line="240" w:lineRule="auto"/>
        <w:contextualSpacing/>
        <w:jc w:val="center"/>
        <w:rPr>
          <w:rFonts w:ascii="Times New Roman" w:hAnsi="Times New Roman" w:cs="Times New Roman"/>
          <w:b/>
          <w:lang w:val="x-none" w:eastAsia="x-none"/>
        </w:rPr>
      </w:pPr>
      <w:r w:rsidRPr="00F37E86">
        <w:rPr>
          <w:rFonts w:ascii="Times New Roman" w:hAnsi="Times New Roman" w:cs="Times New Roman"/>
          <w:b/>
          <w:lang w:val="x-none" w:eastAsia="x-none"/>
        </w:rPr>
        <w:t>Муниципального</w:t>
      </w:r>
      <w:r w:rsidRPr="00F37E86">
        <w:rPr>
          <w:rFonts w:ascii="Times New Roman" w:hAnsi="Times New Roman" w:cs="Times New Roman"/>
          <w:b/>
          <w:lang w:eastAsia="x-none"/>
        </w:rPr>
        <w:t xml:space="preserve"> земельного</w:t>
      </w:r>
      <w:r w:rsidRPr="00F37E86">
        <w:rPr>
          <w:rFonts w:ascii="Times New Roman" w:hAnsi="Times New Roman" w:cs="Times New Roman"/>
          <w:b/>
          <w:lang w:val="x-none" w:eastAsia="x-none"/>
        </w:rPr>
        <w:t xml:space="preserve"> контроля </w:t>
      </w:r>
    </w:p>
    <w:p w:rsidR="00F37E86" w:rsidRPr="00F37E86" w:rsidRDefault="00F37E86" w:rsidP="00E21010">
      <w:pPr>
        <w:tabs>
          <w:tab w:val="left" w:pos="1134"/>
        </w:tabs>
        <w:spacing w:after="0" w:line="240" w:lineRule="auto"/>
        <w:ind w:left="709"/>
        <w:contextualSpacing/>
        <w:jc w:val="both"/>
        <w:rPr>
          <w:rFonts w:ascii="Times New Roman" w:hAnsi="Times New Roman" w:cs="Times New Roman"/>
          <w:lang w:val="x-none" w:eastAsia="x-none"/>
        </w:rPr>
      </w:pPr>
    </w:p>
    <w:p w:rsidR="00F37E86" w:rsidRPr="00F37E86" w:rsidRDefault="00F37E86" w:rsidP="00E21010">
      <w:pPr>
        <w:tabs>
          <w:tab w:val="left" w:pos="1134"/>
        </w:tabs>
        <w:spacing w:after="0" w:line="240" w:lineRule="auto"/>
        <w:jc w:val="center"/>
        <w:rPr>
          <w:rFonts w:ascii="Times New Roman" w:hAnsi="Times New Roman" w:cs="Times New Roman"/>
        </w:rPr>
      </w:pPr>
      <w:r w:rsidRPr="00F37E86">
        <w:rPr>
          <w:rFonts w:ascii="Times New Roman" w:hAnsi="Times New Roman" w:cs="Times New Roman"/>
        </w:rPr>
        <w:t>4.1. Контрольные мероприятия. Общие вопросы</w:t>
      </w:r>
    </w:p>
    <w:p w:rsidR="00F37E86" w:rsidRPr="00F37E86" w:rsidRDefault="00F37E86" w:rsidP="00E21010">
      <w:pPr>
        <w:tabs>
          <w:tab w:val="left" w:pos="1134"/>
        </w:tabs>
        <w:spacing w:after="0" w:line="240" w:lineRule="auto"/>
        <w:ind w:firstLine="709"/>
        <w:jc w:val="both"/>
        <w:rPr>
          <w:rFonts w:ascii="Times New Roman" w:hAnsi="Times New Roman" w:cs="Times New Roman"/>
        </w:rPr>
      </w:pP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4.1.</w:t>
      </w:r>
      <w:r w:rsidRPr="00F37E86">
        <w:rPr>
          <w:rFonts w:ascii="Times New Roman" w:hAnsi="Times New Roman" w:cs="Times New Roman"/>
          <w:lang w:eastAsia="x-none"/>
        </w:rPr>
        <w:t>1</w:t>
      </w:r>
      <w:r w:rsidRPr="00F37E86">
        <w:rPr>
          <w:rFonts w:ascii="Times New Roman" w:hAnsi="Times New Roman" w:cs="Times New Roman"/>
          <w:lang w:val="x-none" w:eastAsia="x-none"/>
        </w:rPr>
        <w:t>. Муниципальный</w:t>
      </w:r>
      <w:r w:rsidRPr="00F37E86">
        <w:rPr>
          <w:rFonts w:ascii="Times New Roman" w:hAnsi="Times New Roman" w:cs="Times New Roman"/>
          <w:lang w:eastAsia="x-none"/>
        </w:rPr>
        <w:t xml:space="preserve"> земельный</w:t>
      </w:r>
      <w:r w:rsidRPr="00F37E86">
        <w:rPr>
          <w:rFonts w:ascii="Times New Roman" w:hAnsi="Times New Roman" w:cs="Times New Roman"/>
          <w:lang w:val="x-none" w:eastAsia="x-none"/>
        </w:rPr>
        <w:t xml:space="preserve"> контроль осуществляется Контрольным органом посредством организации проведения</w:t>
      </w:r>
      <w:r w:rsidRPr="00F37E86">
        <w:rPr>
          <w:rFonts w:ascii="Times New Roman" w:hAnsi="Times New Roman" w:cs="Times New Roman"/>
          <w:lang w:eastAsia="x-none"/>
        </w:rPr>
        <w:t xml:space="preserve"> следующих плановых и внеплановых</w:t>
      </w:r>
      <w:r w:rsidRPr="00F37E86">
        <w:rPr>
          <w:rFonts w:ascii="Times New Roman" w:hAnsi="Times New Roman" w:cs="Times New Roman"/>
          <w:lang w:val="x-none" w:eastAsia="x-none"/>
        </w:rPr>
        <w:t xml:space="preserve"> контрольных</w:t>
      </w:r>
      <w:r w:rsidRPr="00F37E86">
        <w:rPr>
          <w:rFonts w:ascii="Times New Roman" w:hAnsi="Times New Roman" w:cs="Times New Roman"/>
          <w:b/>
          <w:lang w:val="x-none" w:eastAsia="x-none"/>
        </w:rPr>
        <w:t xml:space="preserve"> </w:t>
      </w:r>
      <w:r w:rsidRPr="00F37E86">
        <w:rPr>
          <w:rFonts w:ascii="Times New Roman" w:hAnsi="Times New Roman" w:cs="Times New Roman"/>
          <w:lang w:val="x-none" w:eastAsia="x-none"/>
        </w:rPr>
        <w:t>мероприятий:</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документарная проверка, выездная проверка – при  взаимодействии с контролируемыми лицами;</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выездное обследование – без взаимодействия с контролируемыми лицами.</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val="x-none" w:eastAsia="x-none"/>
        </w:rPr>
        <w:t>4.1.</w:t>
      </w:r>
      <w:r w:rsidRPr="00F37E86">
        <w:rPr>
          <w:rFonts w:ascii="Times New Roman" w:hAnsi="Times New Roman" w:cs="Times New Roman"/>
          <w:lang w:eastAsia="x-none"/>
        </w:rPr>
        <w:t>2</w:t>
      </w:r>
      <w:r w:rsidRPr="00F37E86">
        <w:rPr>
          <w:rFonts w:ascii="Times New Roman" w:hAnsi="Times New Roman" w:cs="Times New Roman"/>
          <w:lang w:val="x-none" w:eastAsia="x-none"/>
        </w:rPr>
        <w:t xml:space="preserve">. При осуществлении </w:t>
      </w:r>
      <w:r w:rsidRPr="00F37E86">
        <w:rPr>
          <w:rFonts w:ascii="Times New Roman" w:hAnsi="Times New Roman" w:cs="Times New Roman"/>
        </w:rPr>
        <w:t>муниципального</w:t>
      </w:r>
      <w:r w:rsidRPr="00F37E86">
        <w:rPr>
          <w:rFonts w:ascii="Times New Roman" w:hAnsi="Times New Roman" w:cs="Times New Roman"/>
          <w:lang w:eastAsia="x-none"/>
        </w:rPr>
        <w:t xml:space="preserve"> земельного</w:t>
      </w:r>
      <w:r w:rsidRPr="00F37E86">
        <w:rPr>
          <w:rFonts w:ascii="Times New Roman" w:hAnsi="Times New Roman" w:cs="Times New Roman"/>
        </w:rPr>
        <w:t xml:space="preserve"> контроля</w:t>
      </w:r>
      <w:r w:rsidRPr="00F37E86">
        <w:rPr>
          <w:rFonts w:ascii="Times New Roman" w:hAnsi="Times New Roman" w:cs="Times New Roman"/>
          <w:color w:val="FF0000"/>
          <w:lang w:val="x-none" w:eastAsia="x-none"/>
        </w:rPr>
        <w:t xml:space="preserve"> </w:t>
      </w:r>
      <w:r w:rsidRPr="00F37E86">
        <w:rPr>
          <w:rFonts w:ascii="Times New Roman" w:hAnsi="Times New Roman" w:cs="Times New Roman"/>
          <w:lang w:val="x-none" w:eastAsia="x-none"/>
        </w:rPr>
        <w:t xml:space="preserve">взаимодействием с контролируемыми лицами являются: </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b/>
          <w:color w:val="FF0000"/>
          <w:lang w:eastAsia="x-none"/>
        </w:rPr>
      </w:pPr>
      <w:r w:rsidRPr="00F37E86">
        <w:rPr>
          <w:rFonts w:ascii="Times New Roman" w:hAnsi="Times New Roman" w:cs="Times New Roman"/>
          <w:lang w:val="x-none" w:eastAsia="x-none"/>
        </w:rPr>
        <w:t xml:space="preserve">встречи, телефонные и иные переговоры (непосредственное </w:t>
      </w:r>
      <w:r w:rsidRPr="00F37E86">
        <w:rPr>
          <w:rFonts w:ascii="Times New Roman" w:hAnsi="Times New Roman" w:cs="Times New Roman"/>
        </w:rPr>
        <w:t>взаимодействие) между инспектором и контролируемым лицом или его</w:t>
      </w:r>
      <w:r w:rsidRPr="00F37E86">
        <w:rPr>
          <w:rFonts w:ascii="Times New Roman" w:hAnsi="Times New Roman" w:cs="Times New Roman"/>
          <w:lang w:val="x-none" w:eastAsia="x-none"/>
        </w:rPr>
        <w:t xml:space="preserve"> представителем</w:t>
      </w:r>
      <w:r w:rsidRPr="00F37E86">
        <w:rPr>
          <w:rFonts w:ascii="Times New Roman" w:hAnsi="Times New Roman" w:cs="Times New Roman"/>
          <w:lang w:eastAsia="x-none"/>
        </w:rPr>
        <w:t>;</w:t>
      </w:r>
      <w:r w:rsidRPr="00F37E86">
        <w:rPr>
          <w:rFonts w:ascii="Times New Roman" w:hAnsi="Times New Roman" w:cs="Times New Roman"/>
          <w:lang w:val="x-none" w:eastAsia="x-none"/>
        </w:rPr>
        <w:t xml:space="preserve"> </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val="x-none" w:eastAsia="x-none"/>
        </w:rPr>
        <w:t>запрос документов, иных материалов</w:t>
      </w:r>
      <w:r w:rsidRPr="00F37E86">
        <w:rPr>
          <w:rFonts w:ascii="Times New Roman" w:hAnsi="Times New Roman" w:cs="Times New Roman"/>
          <w:lang w:eastAsia="x-none"/>
        </w:rPr>
        <w:t>;</w:t>
      </w:r>
      <w:r w:rsidRPr="00F37E86">
        <w:rPr>
          <w:rFonts w:ascii="Times New Roman" w:hAnsi="Times New Roman" w:cs="Times New Roman"/>
          <w:lang w:val="x-none" w:eastAsia="x-none"/>
        </w:rPr>
        <w:t xml:space="preserve"> </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F37E86" w:rsidRPr="00F37E86" w:rsidRDefault="00F37E86" w:rsidP="00E21010">
      <w:pPr>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4.1.3. Контрольные мероприятия, осуществляемые при </w:t>
      </w:r>
      <w:r w:rsidRPr="00F37E86">
        <w:rPr>
          <w:rFonts w:ascii="Times New Roman" w:eastAsia="Calibri" w:hAnsi="Times New Roman" w:cs="Times New Roman"/>
          <w:lang w:eastAsia="en-US"/>
        </w:rPr>
        <w:t xml:space="preserve"> взаимодействии с контролируемым лицом, </w:t>
      </w:r>
      <w:r w:rsidRPr="00F37E86">
        <w:rPr>
          <w:rFonts w:ascii="Times New Roman" w:hAnsi="Times New Roman" w:cs="Times New Roman"/>
        </w:rPr>
        <w:t>проводятся Контрольным органом по следующим основаниям:</w:t>
      </w:r>
    </w:p>
    <w:p w:rsidR="00F37E86" w:rsidRPr="00F37E86" w:rsidRDefault="00F37E86" w:rsidP="00E21010">
      <w:pPr>
        <w:tabs>
          <w:tab w:val="left" w:pos="1134"/>
        </w:tabs>
        <w:spacing w:after="0" w:line="240" w:lineRule="auto"/>
        <w:ind w:firstLine="709"/>
        <w:jc w:val="both"/>
        <w:rPr>
          <w:rFonts w:ascii="Times New Roman" w:hAnsi="Times New Roman" w:cs="Times New Roman"/>
        </w:rPr>
      </w:pPr>
      <w:r w:rsidRPr="00F37E86">
        <w:rPr>
          <w:rFonts w:ascii="Times New Roman" w:hAnsi="Times New Roman" w:cs="Times New Roman"/>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F37E86" w:rsidRPr="00F37E86" w:rsidRDefault="00F37E86" w:rsidP="00E21010">
      <w:pPr>
        <w:tabs>
          <w:tab w:val="left" w:pos="1134"/>
        </w:tabs>
        <w:spacing w:after="0" w:line="240" w:lineRule="auto"/>
        <w:ind w:firstLine="709"/>
        <w:jc w:val="both"/>
        <w:rPr>
          <w:rFonts w:ascii="Times New Roman" w:hAnsi="Times New Roman" w:cs="Times New Roman"/>
        </w:rPr>
      </w:pPr>
      <w:r w:rsidRPr="00F37E86">
        <w:rPr>
          <w:rFonts w:ascii="Times New Roman" w:hAnsi="Times New Roman" w:cs="Times New Roman"/>
        </w:rPr>
        <w:t>2) наступление сроков проведения контрольных мероприятий, включенных в план проведения контрольных мероприятий;</w:t>
      </w:r>
    </w:p>
    <w:p w:rsidR="00F37E86" w:rsidRPr="00F37E86" w:rsidRDefault="00F37E86" w:rsidP="00E21010">
      <w:pPr>
        <w:tabs>
          <w:tab w:val="left" w:pos="1134"/>
        </w:tabs>
        <w:spacing w:after="0" w:line="240" w:lineRule="auto"/>
        <w:ind w:firstLine="709"/>
        <w:jc w:val="both"/>
        <w:rPr>
          <w:rFonts w:ascii="Times New Roman" w:hAnsi="Times New Roman" w:cs="Times New Roman"/>
        </w:rPr>
      </w:pPr>
      <w:r w:rsidRPr="00F37E86">
        <w:rPr>
          <w:rFonts w:ascii="Times New Roman" w:hAnsi="Times New Roman" w:cs="Times New Roman"/>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F37E86" w:rsidRPr="00F37E86" w:rsidRDefault="00F37E86" w:rsidP="00E21010">
      <w:pPr>
        <w:tabs>
          <w:tab w:val="left" w:pos="1134"/>
        </w:tabs>
        <w:spacing w:after="0" w:line="240" w:lineRule="auto"/>
        <w:ind w:firstLine="709"/>
        <w:jc w:val="both"/>
        <w:rPr>
          <w:rFonts w:ascii="Times New Roman" w:hAnsi="Times New Roman" w:cs="Times New Roman"/>
        </w:rPr>
      </w:pPr>
      <w:r w:rsidRPr="00F37E86">
        <w:rPr>
          <w:rFonts w:ascii="Times New Roman" w:hAnsi="Times New Roman" w:cs="Times New Roman"/>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F37E86" w:rsidRPr="00F37E86" w:rsidRDefault="00F37E86" w:rsidP="00E21010">
      <w:pPr>
        <w:tabs>
          <w:tab w:val="left" w:pos="1134"/>
        </w:tabs>
        <w:spacing w:after="0" w:line="240" w:lineRule="auto"/>
        <w:ind w:firstLine="709"/>
        <w:jc w:val="both"/>
        <w:rPr>
          <w:rFonts w:ascii="Times New Roman" w:hAnsi="Times New Roman" w:cs="Times New Roman"/>
        </w:rPr>
      </w:pPr>
      <w:r w:rsidRPr="00F37E86">
        <w:rPr>
          <w:rFonts w:ascii="Times New Roman" w:hAnsi="Times New Roman" w:cs="Times New Roman"/>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34" w:history="1">
        <w:r w:rsidRPr="00F37E86">
          <w:rPr>
            <w:rFonts w:ascii="Times New Roman" w:hAnsi="Times New Roman" w:cs="Times New Roman"/>
          </w:rPr>
          <w:t>частью 1 статьи 95</w:t>
        </w:r>
      </w:hyperlink>
      <w:r w:rsidRPr="00F37E86">
        <w:rPr>
          <w:rFonts w:ascii="Times New Roman" w:hAnsi="Times New Roman" w:cs="Times New Roman"/>
        </w:rPr>
        <w:t xml:space="preserve"> Федерального закона.</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 xml:space="preserve">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w:t>
      </w:r>
      <w:r w:rsidRPr="00F37E86">
        <w:rPr>
          <w:rFonts w:ascii="Times New Roman" w:hAnsi="Times New Roman" w:cs="Times New Roman"/>
          <w:lang w:eastAsia="x-none"/>
        </w:rPr>
        <w:t>Федеральным законом</w:t>
      </w:r>
      <w:r w:rsidRPr="00F37E86">
        <w:rPr>
          <w:rFonts w:ascii="Times New Roman" w:hAnsi="Times New Roman" w:cs="Times New Roman"/>
          <w:lang w:val="x-none" w:eastAsia="x-none"/>
        </w:rPr>
        <w:t>.</w:t>
      </w:r>
    </w:p>
    <w:p w:rsidR="00F37E86" w:rsidRPr="00F37E86" w:rsidRDefault="00F37E86" w:rsidP="00E21010">
      <w:pPr>
        <w:spacing w:after="0" w:line="240" w:lineRule="auto"/>
        <w:ind w:firstLine="709"/>
        <w:jc w:val="both"/>
        <w:rPr>
          <w:rFonts w:ascii="Times New Roman" w:hAnsi="Times New Roman" w:cs="Times New Roman"/>
        </w:rPr>
      </w:pPr>
      <w:r w:rsidRPr="00F37E86">
        <w:rPr>
          <w:rFonts w:ascii="Times New Roman" w:hAnsi="Times New Roman" w:cs="Times New Roman"/>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w:t>
      </w:r>
    </w:p>
    <w:p w:rsidR="00F37E86" w:rsidRPr="00F37E86" w:rsidRDefault="00F37E86" w:rsidP="00E21010">
      <w:pPr>
        <w:spacing w:after="0" w:line="240" w:lineRule="auto"/>
        <w:ind w:firstLine="709"/>
        <w:jc w:val="both"/>
        <w:rPr>
          <w:rFonts w:ascii="Times New Roman" w:hAnsi="Times New Roman" w:cs="Times New Roman"/>
        </w:rPr>
      </w:pPr>
      <w:r w:rsidRPr="00F37E86">
        <w:rPr>
          <w:rFonts w:ascii="Times New Roman" w:hAnsi="Times New Roman" w:cs="Times New Roman"/>
        </w:rPr>
        <w:t>осмотр;</w:t>
      </w:r>
    </w:p>
    <w:p w:rsidR="00F37E86" w:rsidRPr="00F37E86" w:rsidRDefault="00F37E86" w:rsidP="00E21010">
      <w:pPr>
        <w:spacing w:after="0" w:line="240" w:lineRule="auto"/>
        <w:ind w:firstLine="709"/>
        <w:jc w:val="both"/>
        <w:rPr>
          <w:rFonts w:ascii="Times New Roman" w:hAnsi="Times New Roman" w:cs="Times New Roman"/>
        </w:rPr>
      </w:pPr>
      <w:r w:rsidRPr="00F37E86">
        <w:rPr>
          <w:rFonts w:ascii="Times New Roman" w:hAnsi="Times New Roman" w:cs="Times New Roman"/>
        </w:rPr>
        <w:t>получение письменных объяснений;</w:t>
      </w:r>
    </w:p>
    <w:p w:rsidR="00F37E86" w:rsidRPr="00F37E86" w:rsidRDefault="00F37E86" w:rsidP="00E21010">
      <w:pPr>
        <w:spacing w:after="0" w:line="240" w:lineRule="auto"/>
        <w:ind w:firstLine="709"/>
        <w:jc w:val="both"/>
        <w:rPr>
          <w:rFonts w:ascii="Times New Roman" w:hAnsi="Times New Roman" w:cs="Times New Roman"/>
        </w:rPr>
      </w:pPr>
      <w:r w:rsidRPr="00F37E86">
        <w:rPr>
          <w:rFonts w:ascii="Times New Roman" w:hAnsi="Times New Roman" w:cs="Times New Roman"/>
        </w:rPr>
        <w:t>истребование документов.</w:t>
      </w:r>
    </w:p>
    <w:p w:rsidR="00F37E86" w:rsidRPr="00F37E86" w:rsidRDefault="00F37E86" w:rsidP="00E21010">
      <w:pPr>
        <w:tabs>
          <w:tab w:val="left" w:pos="1134"/>
        </w:tabs>
        <w:spacing w:after="0" w:line="240" w:lineRule="auto"/>
        <w:ind w:firstLine="709"/>
        <w:jc w:val="both"/>
        <w:rPr>
          <w:rFonts w:ascii="Times New Roman" w:hAnsi="Times New Roman" w:cs="Times New Roman"/>
        </w:rPr>
      </w:pPr>
      <w:r w:rsidRPr="00F37E86">
        <w:rPr>
          <w:rFonts w:ascii="Times New Roman" w:hAnsi="Times New Roman" w:cs="Times New Roman"/>
        </w:rPr>
        <w:t>4.1.5. Для проведения контрольного мероприятия</w:t>
      </w:r>
      <w:r w:rsidRPr="00F37E86">
        <w:rPr>
          <w:rFonts w:ascii="Times New Roman" w:hAnsi="Times New Roman" w:cs="Times New Roman"/>
          <w:color w:val="000000"/>
        </w:rPr>
        <w:t>, предусматривающего взаимодействие с контролируемым лицом, а также документарной проверки,</w:t>
      </w:r>
      <w:r w:rsidRPr="00F37E86">
        <w:rPr>
          <w:rFonts w:ascii="Times New Roman" w:hAnsi="Times New Roman" w:cs="Times New Roman"/>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F37E86" w:rsidRPr="00F37E86" w:rsidRDefault="00F37E86" w:rsidP="00E21010">
      <w:pPr>
        <w:tabs>
          <w:tab w:val="left" w:pos="1134"/>
        </w:tabs>
        <w:spacing w:after="0" w:line="240" w:lineRule="auto"/>
        <w:ind w:firstLine="709"/>
        <w:jc w:val="both"/>
        <w:rPr>
          <w:rFonts w:ascii="Times New Roman" w:hAnsi="Times New Roman" w:cs="Times New Roman"/>
        </w:rPr>
      </w:pPr>
      <w:r w:rsidRPr="00F37E86">
        <w:rPr>
          <w:rFonts w:ascii="Times New Roman" w:hAnsi="Times New Roman" w:cs="Times New Roman"/>
        </w:rPr>
        <w:t>4.1.6. Контрольные мероприятия проводятся инспекторами, указанными в решении Контрольного органа о проведении контрольного мероприятия.</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val="x-none" w:eastAsia="x-none"/>
        </w:rPr>
        <w:lastRenderedPageBreak/>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1</w:t>
      </w:r>
      <w:r w:rsidRPr="00F37E86">
        <w:rPr>
          <w:rFonts w:ascii="Times New Roman" w:hAnsi="Times New Roman" w:cs="Times New Roman"/>
          <w:lang w:val="x-none" w:eastAsia="x-none"/>
        </w:rPr>
        <w:t>.</w:t>
      </w:r>
      <w:r w:rsidRPr="00F37E86">
        <w:rPr>
          <w:rFonts w:ascii="Times New Roman" w:hAnsi="Times New Roman" w:cs="Times New Roman"/>
          <w:lang w:eastAsia="x-none"/>
        </w:rPr>
        <w:t>7</w:t>
      </w:r>
      <w:r w:rsidRPr="00F37E86">
        <w:rPr>
          <w:rFonts w:ascii="Times New Roman" w:hAnsi="Times New Roman" w:cs="Times New Roman"/>
          <w:lang w:val="x-none" w:eastAsia="x-none"/>
        </w:rPr>
        <w:t>.</w:t>
      </w:r>
      <w:r w:rsidRPr="00F37E86">
        <w:rPr>
          <w:rFonts w:ascii="Times New Roman" w:hAnsi="Times New Roman" w:cs="Times New Roman"/>
          <w:lang w:eastAsia="x-none"/>
        </w:rPr>
        <w:t xml:space="preserve"> </w:t>
      </w:r>
      <w:r w:rsidRPr="00F37E86">
        <w:rPr>
          <w:rFonts w:ascii="Times New Roman" w:hAnsi="Times New Roman" w:cs="Times New Roman"/>
          <w:lang w:val="x-none" w:eastAsia="x-none"/>
        </w:rPr>
        <w:t>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w:t>
      </w:r>
      <w:r w:rsidRPr="00F37E86">
        <w:rPr>
          <w:rFonts w:ascii="Times New Roman" w:hAnsi="Times New Roman" w:cs="Times New Roman"/>
          <w:lang w:eastAsia="x-none"/>
        </w:rPr>
        <w:t xml:space="preserve"> по форме, утвержденной приказом Минэкономразвития России от 31.03.2021 № 151 «О типовых формах документов, используемых контрольным (надзорным) органом»</w:t>
      </w:r>
      <w:r w:rsidRPr="00F37E86">
        <w:rPr>
          <w:rFonts w:ascii="Times New Roman" w:hAnsi="Times New Roman" w:cs="Times New Roman"/>
          <w:lang w:val="x-none" w:eastAsia="x-none"/>
        </w:rPr>
        <w:t xml:space="preserve">.  </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val="x-none" w:eastAsia="x-none"/>
        </w:rPr>
        <w:t xml:space="preserve">В случае если по результатам проведения </w:t>
      </w:r>
      <w:r w:rsidRPr="00F37E86">
        <w:rPr>
          <w:rFonts w:ascii="Times New Roman" w:hAnsi="Times New Roman" w:cs="Times New Roman"/>
          <w:lang w:eastAsia="x-none"/>
        </w:rPr>
        <w:t xml:space="preserve">такого мероприятия </w:t>
      </w:r>
      <w:r w:rsidRPr="00F37E86">
        <w:rPr>
          <w:rFonts w:ascii="Times New Roman" w:hAnsi="Times New Roman" w:cs="Times New Roman"/>
          <w:lang w:val="x-none" w:eastAsia="x-none"/>
        </w:rPr>
        <w:t xml:space="preserve">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 xml:space="preserve">В случае устранения выявленного нарушения до окончания проведения </w:t>
      </w:r>
      <w:r w:rsidRPr="00F37E86">
        <w:rPr>
          <w:rFonts w:ascii="Times New Roman" w:hAnsi="Times New Roman" w:cs="Times New Roman"/>
          <w:lang w:eastAsia="x-none"/>
        </w:rPr>
        <w:t>контрольного мероприятия</w:t>
      </w:r>
      <w:r w:rsidRPr="00F37E86">
        <w:rPr>
          <w:rFonts w:ascii="Times New Roman" w:hAnsi="Times New Roman" w:cs="Times New Roman"/>
          <w:lang w:val="x-none" w:eastAsia="x-none"/>
        </w:rPr>
        <w:t>, предусматривающего взаимодействие с контролируемым лицом, в акте указывается факт его устранения.</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4.1.8. Документы, иные материалы, являющиеся доказательствами нарушения обязательных требований, приобщаются к акту.</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Заполненные при проведении контрольного мероприятия проверочные листы должны быть приобщены к акту.</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hAnsi="Times New Roman" w:cs="Times New Roman"/>
        </w:rPr>
      </w:pPr>
      <w:r w:rsidRPr="00F37E86">
        <w:rPr>
          <w:rFonts w:ascii="Times New Roman" w:hAnsi="Times New Roman" w:cs="Times New Roman"/>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eastAsia="x-none"/>
        </w:rPr>
      </w:pPr>
    </w:p>
    <w:p w:rsidR="00F37E86" w:rsidRPr="00F37E86" w:rsidRDefault="00F37E86" w:rsidP="00E21010">
      <w:pPr>
        <w:widowControl w:val="0"/>
        <w:tabs>
          <w:tab w:val="left" w:pos="284"/>
        </w:tabs>
        <w:spacing w:after="0" w:line="240" w:lineRule="auto"/>
        <w:jc w:val="center"/>
        <w:rPr>
          <w:rFonts w:ascii="Times New Roman" w:hAnsi="Times New Roman" w:cs="Times New Roman"/>
        </w:rPr>
      </w:pPr>
      <w:r w:rsidRPr="00F37E86">
        <w:rPr>
          <w:rFonts w:ascii="Times New Roman" w:hAnsi="Times New Roman" w:cs="Times New Roman"/>
        </w:rPr>
        <w:t>4.2. Меры, принимаемые Контрольным органом по результатам контрольных мероприятий</w:t>
      </w:r>
    </w:p>
    <w:p w:rsidR="00F37E86" w:rsidRPr="00F37E86" w:rsidRDefault="00F37E86" w:rsidP="00E21010">
      <w:pPr>
        <w:widowControl w:val="0"/>
        <w:spacing w:after="0" w:line="240" w:lineRule="auto"/>
        <w:ind w:firstLine="709"/>
        <w:jc w:val="center"/>
        <w:rPr>
          <w:rFonts w:ascii="Times New Roman" w:hAnsi="Times New Roman" w:cs="Times New Roman"/>
          <w:b/>
          <w:color w:val="000000"/>
        </w:rPr>
      </w:pP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2</w:t>
      </w:r>
      <w:r w:rsidRPr="00F37E86">
        <w:rPr>
          <w:rFonts w:ascii="Times New Roman" w:hAnsi="Times New Roman" w:cs="Times New Roman"/>
          <w:lang w:val="x-none" w:eastAsia="x-none"/>
        </w:rPr>
        <w:t xml:space="preserve">.1. Контрольный орган в случае выявления </w:t>
      </w:r>
      <w:r w:rsidRPr="00F37E86">
        <w:rPr>
          <w:rFonts w:ascii="Times New Roman" w:hAnsi="Times New Roman" w:cs="Times New Roman"/>
          <w:lang w:eastAsia="x-none"/>
        </w:rPr>
        <w:t xml:space="preserve">при проведении контрольного мероприятия </w:t>
      </w:r>
      <w:r w:rsidRPr="00F37E86">
        <w:rPr>
          <w:rFonts w:ascii="Times New Roman" w:hAnsi="Times New Roman" w:cs="Times New Roman"/>
          <w:lang w:val="x-none" w:eastAsia="x-none"/>
        </w:rPr>
        <w:t>нарушений контролируемым лицом обязательных требований</w:t>
      </w:r>
      <w:r w:rsidRPr="00F37E86">
        <w:rPr>
          <w:rFonts w:ascii="Times New Roman" w:eastAsia="Calibri" w:hAnsi="Times New Roman" w:cs="Times New Roman"/>
          <w:bCs/>
          <w:lang w:val="x-none" w:eastAsia="en-US"/>
        </w:rPr>
        <w:t xml:space="preserve"> в пределах полномочий, предусмотренных законодательством Российской Федерации,</w:t>
      </w:r>
      <w:r w:rsidRPr="00F37E86">
        <w:rPr>
          <w:rFonts w:ascii="Times New Roman" w:hAnsi="Times New Roman" w:cs="Times New Roman"/>
          <w:lang w:val="x-none" w:eastAsia="x-none"/>
        </w:rPr>
        <w:t xml:space="preserve"> обязан:</w:t>
      </w:r>
    </w:p>
    <w:p w:rsidR="00F37E86" w:rsidRPr="00F37E86" w:rsidRDefault="00F37E86" w:rsidP="00E21010">
      <w:pPr>
        <w:widowControl w:val="0"/>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F37E86" w:rsidRPr="00F37E86" w:rsidRDefault="00F37E86" w:rsidP="00E21010">
      <w:pPr>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объектов муниципального контроля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w:t>
      </w:r>
      <w:r w:rsidRPr="00F37E86">
        <w:rPr>
          <w:rFonts w:ascii="Times New Roman" w:hAnsi="Times New Roman" w:cs="Times New Roman"/>
        </w:rPr>
        <w:lastRenderedPageBreak/>
        <w:t>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4.2.2. Предписание оформляется по форме согласно приложению 4 к настоящему Положению.</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2</w:t>
      </w:r>
      <w:r w:rsidRPr="00F37E86">
        <w:rPr>
          <w:rFonts w:ascii="Times New Roman" w:hAnsi="Times New Roman" w:cs="Times New Roman"/>
          <w:lang w:val="x-none" w:eastAsia="x-none"/>
        </w:rPr>
        <w:t>.3.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4.2.6. 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документарной проверки.</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В случае, если проводится оценка исполнения решения, принятого по итогам выездной проверки, допускается проведение выездной проверки.</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 xml:space="preserve">4.2.7.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hAnsi="Times New Roman" w:cs="Times New Roman"/>
        </w:rPr>
      </w:pPr>
      <w:r w:rsidRPr="00F37E86">
        <w:rPr>
          <w:rFonts w:ascii="Times New Roman" w:hAnsi="Times New Roman" w:cs="Times New Roman"/>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p>
    <w:p w:rsidR="00F37E86" w:rsidRPr="00F37E86" w:rsidRDefault="00F37E86" w:rsidP="00E21010">
      <w:pPr>
        <w:tabs>
          <w:tab w:val="left" w:pos="1134"/>
        </w:tabs>
        <w:spacing w:after="0" w:line="240" w:lineRule="auto"/>
        <w:contextualSpacing/>
        <w:jc w:val="center"/>
        <w:rPr>
          <w:rFonts w:ascii="Times New Roman" w:hAnsi="Times New Roman" w:cs="Times New Roman"/>
          <w:lang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3</w:t>
      </w:r>
      <w:r w:rsidRPr="00F37E86">
        <w:rPr>
          <w:rFonts w:ascii="Times New Roman" w:hAnsi="Times New Roman" w:cs="Times New Roman"/>
          <w:lang w:val="x-none" w:eastAsia="x-none"/>
        </w:rPr>
        <w:t>. Плановые контрольные мероприятия</w:t>
      </w:r>
    </w:p>
    <w:p w:rsidR="00F37E86" w:rsidRPr="00F37E86" w:rsidRDefault="00F37E86" w:rsidP="00E21010">
      <w:pPr>
        <w:tabs>
          <w:tab w:val="left" w:pos="1134"/>
        </w:tabs>
        <w:spacing w:after="0" w:line="240" w:lineRule="auto"/>
        <w:ind w:left="709"/>
        <w:contextualSpacing/>
        <w:jc w:val="center"/>
        <w:rPr>
          <w:rFonts w:ascii="Times New Roman" w:hAnsi="Times New Roman" w:cs="Times New Roman"/>
          <w:b/>
          <w:lang w:val="x-none" w:eastAsia="x-none"/>
        </w:rPr>
      </w:pP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3</w:t>
      </w:r>
      <w:r w:rsidRPr="00F37E86">
        <w:rPr>
          <w:rFonts w:ascii="Times New Roman" w:hAnsi="Times New Roman" w:cs="Times New Roman"/>
          <w:lang w:val="x-none" w:eastAsia="x-none"/>
        </w:rPr>
        <w:t xml:space="preserve">.1.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3</w:t>
      </w:r>
      <w:r w:rsidRPr="00F37E86">
        <w:rPr>
          <w:rFonts w:ascii="Times New Roman" w:hAnsi="Times New Roman" w:cs="Times New Roman"/>
          <w:lang w:val="x-none" w:eastAsia="x-none"/>
        </w:rPr>
        <w:t>.2.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vertAlign w:val="superscript"/>
          <w:lang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3</w:t>
      </w:r>
      <w:r w:rsidRPr="00F37E86">
        <w:rPr>
          <w:rFonts w:ascii="Times New Roman" w:hAnsi="Times New Roman" w:cs="Times New Roman"/>
          <w:lang w:val="x-none" w:eastAsia="x-none"/>
        </w:rPr>
        <w:t>.3. Контрольный орган может проводить следующие виды плановых контрольных мероприятий:</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документарная проверка;</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выездная проверка.</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eastAsia="x-none"/>
        </w:rPr>
        <w:t xml:space="preserve">4.3.4. </w:t>
      </w:r>
      <w:r w:rsidRPr="00F37E86">
        <w:rPr>
          <w:rFonts w:ascii="Times New Roman" w:hAnsi="Times New Roman" w:cs="Times New Roman"/>
          <w:lang w:val="x-none" w:eastAsia="x-none"/>
        </w:rPr>
        <w:t xml:space="preserve">Периодичность проведения плановых контрольных мероприятий в отношении объектов контроля, отнесенных </w:t>
      </w:r>
      <w:r w:rsidRPr="00F37E86">
        <w:rPr>
          <w:rFonts w:ascii="Times New Roman" w:hAnsi="Times New Roman" w:cs="Times New Roman"/>
          <w:lang w:eastAsia="x-none"/>
        </w:rPr>
        <w:t>к</w:t>
      </w:r>
      <w:r w:rsidRPr="00F37E86">
        <w:rPr>
          <w:rFonts w:ascii="Times New Roman" w:hAnsi="Times New Roman" w:cs="Times New Roman"/>
          <w:lang w:val="x-none" w:eastAsia="x-none"/>
        </w:rPr>
        <w:t xml:space="preserve"> категории чрезвычайно высокого риска – одна выездная проверка и один инспекционный визит в год</w:t>
      </w:r>
      <w:r w:rsidRPr="00F37E86">
        <w:rPr>
          <w:rFonts w:ascii="Times New Roman" w:hAnsi="Times New Roman" w:cs="Times New Roman"/>
          <w:lang w:eastAsia="x-none"/>
        </w:rPr>
        <w:t>.</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 xml:space="preserve">Периодичность проведения плановых контрольных мероприятий в отношении объектов контроля, отнесенных к категории </w:t>
      </w:r>
      <w:r w:rsidRPr="00F37E86">
        <w:rPr>
          <w:rFonts w:ascii="Times New Roman" w:hAnsi="Times New Roman" w:cs="Times New Roman"/>
          <w:lang w:eastAsia="x-none"/>
        </w:rPr>
        <w:t>среднего</w:t>
      </w:r>
      <w:r w:rsidRPr="00F37E86">
        <w:rPr>
          <w:rFonts w:ascii="Times New Roman" w:hAnsi="Times New Roman" w:cs="Times New Roman"/>
          <w:lang w:val="x-none" w:eastAsia="x-none"/>
        </w:rPr>
        <w:t xml:space="preserve"> риска – один раз в 3 года. </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 xml:space="preserve">Периодичность проведения плановых контрольных мероприятий в отношении объектов контроля, отнесенных к категории умеренного риска – один раз в </w:t>
      </w:r>
      <w:r w:rsidRPr="00F37E86">
        <w:rPr>
          <w:rFonts w:ascii="Times New Roman" w:hAnsi="Times New Roman" w:cs="Times New Roman"/>
          <w:lang w:eastAsia="x-none"/>
        </w:rPr>
        <w:t>5</w:t>
      </w:r>
      <w:r w:rsidRPr="00F37E86">
        <w:rPr>
          <w:rFonts w:ascii="Times New Roman" w:hAnsi="Times New Roman" w:cs="Times New Roman"/>
          <w:lang w:val="x-none" w:eastAsia="x-none"/>
        </w:rPr>
        <w:t xml:space="preserve"> </w:t>
      </w:r>
      <w:r w:rsidRPr="00F37E86">
        <w:rPr>
          <w:rFonts w:ascii="Times New Roman" w:hAnsi="Times New Roman" w:cs="Times New Roman"/>
          <w:lang w:eastAsia="x-none"/>
        </w:rPr>
        <w:t>лет</w:t>
      </w:r>
      <w:r w:rsidRPr="00F37E86">
        <w:rPr>
          <w:rFonts w:ascii="Times New Roman" w:hAnsi="Times New Roman" w:cs="Times New Roman"/>
          <w:lang w:val="x-none" w:eastAsia="x-none"/>
        </w:rPr>
        <w:t>.</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highlight w:val="yellow"/>
          <w:lang w:val="x-none" w:eastAsia="x-none"/>
        </w:rPr>
      </w:pPr>
      <w:r w:rsidRPr="00F37E86">
        <w:rPr>
          <w:rFonts w:ascii="Times New Roman" w:hAnsi="Times New Roman" w:cs="Times New Roman"/>
          <w:lang w:val="x-none" w:eastAsia="x-none"/>
        </w:rPr>
        <w:t>Плановые контрольные мероприятия в отношении объекта контроля, отнесенного к категории низкого риска</w:t>
      </w:r>
      <w:r w:rsidRPr="00F37E86">
        <w:rPr>
          <w:rFonts w:ascii="Times New Roman" w:hAnsi="Times New Roman" w:cs="Times New Roman"/>
          <w:lang w:eastAsia="x-none"/>
        </w:rPr>
        <w:t>,</w:t>
      </w:r>
      <w:r w:rsidRPr="00F37E86">
        <w:rPr>
          <w:rFonts w:ascii="Times New Roman" w:hAnsi="Times New Roman" w:cs="Times New Roman"/>
          <w:lang w:val="x-none" w:eastAsia="x-none"/>
        </w:rPr>
        <w:t xml:space="preserve"> не проводятся.</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p>
    <w:p w:rsidR="00F37E86" w:rsidRPr="00F37E86" w:rsidRDefault="00F37E86" w:rsidP="00E21010">
      <w:pPr>
        <w:tabs>
          <w:tab w:val="left" w:pos="1134"/>
        </w:tabs>
        <w:spacing w:after="0" w:line="240" w:lineRule="auto"/>
        <w:contextualSpacing/>
        <w:jc w:val="center"/>
        <w:rPr>
          <w:rFonts w:ascii="Times New Roman" w:hAnsi="Times New Roman" w:cs="Times New Roman"/>
          <w:lang w:val="x-none"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4</w:t>
      </w:r>
      <w:r w:rsidRPr="00F37E86">
        <w:rPr>
          <w:rFonts w:ascii="Times New Roman" w:hAnsi="Times New Roman" w:cs="Times New Roman"/>
          <w:lang w:val="x-none" w:eastAsia="x-none"/>
        </w:rPr>
        <w:t>. Внеплановые контрольные мероприятия</w:t>
      </w:r>
    </w:p>
    <w:p w:rsidR="00F37E86" w:rsidRPr="00F37E86" w:rsidRDefault="00F37E86" w:rsidP="00E21010">
      <w:pPr>
        <w:tabs>
          <w:tab w:val="left" w:pos="1134"/>
        </w:tabs>
        <w:spacing w:after="0" w:line="240" w:lineRule="auto"/>
        <w:ind w:left="709"/>
        <w:contextualSpacing/>
        <w:jc w:val="center"/>
        <w:rPr>
          <w:rFonts w:ascii="Times New Roman" w:hAnsi="Times New Roman" w:cs="Times New Roman"/>
          <w:b/>
          <w:lang w:val="x-none" w:eastAsia="x-none"/>
        </w:rPr>
      </w:pP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4</w:t>
      </w:r>
      <w:r w:rsidRPr="00F37E86">
        <w:rPr>
          <w:rFonts w:ascii="Times New Roman" w:hAnsi="Times New Roman" w:cs="Times New Roman"/>
          <w:lang w:val="x-none" w:eastAsia="x-none"/>
        </w:rPr>
        <w:t>.1. Внеплановые контрольные мероприятия проводятся в виде документарных и выездных проверок, выездно</w:t>
      </w:r>
      <w:r w:rsidRPr="00F37E86">
        <w:rPr>
          <w:rFonts w:ascii="Times New Roman" w:hAnsi="Times New Roman" w:cs="Times New Roman"/>
          <w:lang w:eastAsia="x-none"/>
        </w:rPr>
        <w:t>го</w:t>
      </w:r>
      <w:r w:rsidRPr="00F37E86">
        <w:rPr>
          <w:rFonts w:ascii="Times New Roman" w:hAnsi="Times New Roman" w:cs="Times New Roman"/>
          <w:lang w:val="x-none" w:eastAsia="x-none"/>
        </w:rPr>
        <w:t xml:space="preserve"> обследования. </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eastAsia="x-none"/>
        </w:rPr>
        <w:t xml:space="preserve">4.4.2. </w:t>
      </w:r>
      <w:r w:rsidRPr="00F37E86">
        <w:rPr>
          <w:rFonts w:ascii="Times New Roman" w:hAnsi="Times New Roman" w:cs="Times New Roman"/>
          <w:lang w:val="x-none" w:eastAsia="x-none"/>
        </w:rPr>
        <w:t>Решение о проведении внепланового контрольного мероприятия принимается с учетом индикаторов риска нарушения обязательных требований.</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4.4.4.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F37E86" w:rsidRPr="00F37E86" w:rsidRDefault="00F37E86" w:rsidP="00E21010">
      <w:pPr>
        <w:tabs>
          <w:tab w:val="left" w:pos="1134"/>
        </w:tabs>
        <w:spacing w:after="0" w:line="240" w:lineRule="auto"/>
        <w:jc w:val="center"/>
        <w:rPr>
          <w:rFonts w:ascii="Times New Roman" w:hAnsi="Times New Roman" w:cs="Times New Roman"/>
        </w:rPr>
      </w:pPr>
    </w:p>
    <w:p w:rsidR="00F37E86" w:rsidRPr="00F37E86" w:rsidRDefault="00F37E86" w:rsidP="00E21010">
      <w:pPr>
        <w:tabs>
          <w:tab w:val="left" w:pos="1134"/>
        </w:tabs>
        <w:spacing w:after="0" w:line="240" w:lineRule="auto"/>
        <w:jc w:val="center"/>
        <w:rPr>
          <w:rFonts w:ascii="Times New Roman" w:hAnsi="Times New Roman" w:cs="Times New Roman"/>
        </w:rPr>
      </w:pPr>
      <w:r w:rsidRPr="00F37E86">
        <w:rPr>
          <w:rFonts w:ascii="Times New Roman" w:hAnsi="Times New Roman" w:cs="Times New Roman"/>
        </w:rPr>
        <w:t>4.5. Документарная проверка</w:t>
      </w:r>
    </w:p>
    <w:p w:rsidR="00F37E86" w:rsidRPr="00F37E86" w:rsidRDefault="00F37E86" w:rsidP="00E21010">
      <w:pPr>
        <w:tabs>
          <w:tab w:val="left" w:pos="1134"/>
        </w:tabs>
        <w:spacing w:after="0" w:line="240" w:lineRule="auto"/>
        <w:ind w:left="709"/>
        <w:contextualSpacing/>
        <w:jc w:val="center"/>
        <w:rPr>
          <w:rFonts w:ascii="Times New Roman" w:hAnsi="Times New Roman" w:cs="Times New Roman"/>
          <w:b/>
          <w:lang w:val="x-none" w:eastAsia="x-none"/>
        </w:rPr>
      </w:pP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5</w:t>
      </w:r>
      <w:r w:rsidRPr="00F37E86">
        <w:rPr>
          <w:rFonts w:ascii="Times New Roman" w:hAnsi="Times New Roman" w:cs="Times New Roman"/>
          <w:lang w:val="x-none" w:eastAsia="x-none"/>
        </w:rPr>
        <w:t>.1.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F37E86" w:rsidRPr="00F37E86" w:rsidRDefault="00F37E86" w:rsidP="00F37E86">
      <w:pPr>
        <w:tabs>
          <w:tab w:val="left" w:pos="1134"/>
        </w:tabs>
        <w:spacing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F37E86" w:rsidRPr="00F37E86" w:rsidRDefault="00F37E86" w:rsidP="00F37E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rPr>
      </w:pPr>
      <w:r w:rsidRPr="00F37E86">
        <w:rPr>
          <w:rFonts w:ascii="Times New Roman" w:hAnsi="Times New Roman" w:cs="Times New Roman"/>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5</w:t>
      </w:r>
      <w:r w:rsidRPr="00F37E86">
        <w:rPr>
          <w:rFonts w:ascii="Times New Roman" w:hAnsi="Times New Roman" w:cs="Times New Roman"/>
          <w:lang w:val="x-none" w:eastAsia="x-none"/>
        </w:rPr>
        <w:t xml:space="preserve">.3. Срок проведения документарной проверки не может превышать десять рабочих дней. </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val="x-none" w:eastAsia="x-none"/>
        </w:rPr>
        <w:t>В указанный срок не включается период с момента</w:t>
      </w:r>
      <w:r w:rsidRPr="00F37E86">
        <w:rPr>
          <w:rFonts w:ascii="Times New Roman" w:hAnsi="Times New Roman" w:cs="Times New Roman"/>
          <w:lang w:eastAsia="x-none"/>
        </w:rPr>
        <w:t>:</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val="x-none" w:eastAsia="x-none"/>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r w:rsidRPr="00F37E86">
        <w:rPr>
          <w:rFonts w:ascii="Times New Roman" w:hAnsi="Times New Roman" w:cs="Times New Roman"/>
          <w:lang w:eastAsia="x-none"/>
        </w:rPr>
        <w:t>;</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eastAsia="x-none"/>
        </w:rPr>
        <w:t>2)</w:t>
      </w:r>
      <w:r w:rsidRPr="00F37E86">
        <w:rPr>
          <w:rFonts w:ascii="Times New Roman" w:hAnsi="Times New Roman" w:cs="Times New Roman"/>
          <w:lang w:val="x-none" w:eastAsia="x-none"/>
        </w:rPr>
        <w:t xml:space="preserve"> период с момента направления контролируемому лицу информации Контрольного органа</w:t>
      </w:r>
      <w:r w:rsidRPr="00F37E86">
        <w:rPr>
          <w:rFonts w:ascii="Times New Roman" w:hAnsi="Times New Roman" w:cs="Times New Roman"/>
          <w:lang w:eastAsia="x-none"/>
        </w:rPr>
        <w:t>:</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val="x-none" w:eastAsia="x-none"/>
        </w:rPr>
        <w:t>о выявлении ошибок и (или) противоречий в представленных контролируемым лицом документах</w:t>
      </w:r>
      <w:r w:rsidRPr="00F37E86">
        <w:rPr>
          <w:rFonts w:ascii="Times New Roman" w:hAnsi="Times New Roman" w:cs="Times New Roman"/>
          <w:lang w:eastAsia="x-none"/>
        </w:rPr>
        <w:t>;</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val="x-none" w:eastAsia="x-none"/>
        </w:rPr>
        <w:t xml:space="preserve">о несоответствии сведений, содержащихся в </w:t>
      </w:r>
      <w:r w:rsidRPr="00F37E86">
        <w:rPr>
          <w:rFonts w:ascii="Times New Roman" w:hAnsi="Times New Roman" w:cs="Times New Roman"/>
          <w:lang w:eastAsia="x-none"/>
        </w:rPr>
        <w:t>представленных</w:t>
      </w:r>
      <w:r w:rsidRPr="00F37E86">
        <w:rPr>
          <w:rFonts w:ascii="Times New Roman" w:hAnsi="Times New Roman" w:cs="Times New Roman"/>
          <w:lang w:val="x-none" w:eastAsia="x-none"/>
        </w:rPr>
        <w:t xml:space="preserve">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F37E86" w:rsidRPr="00F37E86" w:rsidRDefault="00F37E86" w:rsidP="00F37E86">
      <w:pPr>
        <w:tabs>
          <w:tab w:val="left" w:pos="1134"/>
        </w:tabs>
        <w:spacing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5</w:t>
      </w:r>
      <w:r w:rsidRPr="00F37E86">
        <w:rPr>
          <w:rFonts w:ascii="Times New Roman" w:hAnsi="Times New Roman" w:cs="Times New Roman"/>
          <w:lang w:val="x-none" w:eastAsia="x-none"/>
        </w:rPr>
        <w:t xml:space="preserve">.4. Перечень допустимых контрольных действий </w:t>
      </w:r>
      <w:r w:rsidRPr="00F37E86">
        <w:rPr>
          <w:rFonts w:ascii="Times New Roman" w:hAnsi="Times New Roman" w:cs="Times New Roman"/>
          <w:lang w:eastAsia="x-none"/>
        </w:rPr>
        <w:t xml:space="preserve">совершаемых </w:t>
      </w:r>
      <w:r w:rsidRPr="00F37E86">
        <w:rPr>
          <w:rFonts w:ascii="Times New Roman" w:hAnsi="Times New Roman" w:cs="Times New Roman"/>
          <w:lang w:val="x-none" w:eastAsia="x-none"/>
        </w:rPr>
        <w:t>в ходе документарной проверки:</w:t>
      </w:r>
    </w:p>
    <w:p w:rsidR="00F37E86" w:rsidRPr="00F37E86" w:rsidRDefault="00F37E86" w:rsidP="00F37E86">
      <w:pPr>
        <w:widowControl w:val="0"/>
        <w:spacing w:line="240" w:lineRule="auto"/>
        <w:ind w:firstLine="709"/>
        <w:jc w:val="both"/>
        <w:rPr>
          <w:rFonts w:ascii="Times New Roman" w:hAnsi="Times New Roman" w:cs="Times New Roman"/>
        </w:rPr>
      </w:pPr>
      <w:bookmarkStart w:id="133" w:name="_Hlk73716001"/>
      <w:r w:rsidRPr="00F37E86">
        <w:rPr>
          <w:rFonts w:ascii="Times New Roman" w:hAnsi="Times New Roman" w:cs="Times New Roman"/>
        </w:rPr>
        <w:t>1) истребование документов;</w:t>
      </w:r>
    </w:p>
    <w:p w:rsidR="00F37E86" w:rsidRPr="00F37E86" w:rsidRDefault="00F37E86" w:rsidP="00F37E86">
      <w:pPr>
        <w:widowControl w:val="0"/>
        <w:spacing w:line="240" w:lineRule="auto"/>
        <w:ind w:firstLine="709"/>
        <w:jc w:val="both"/>
        <w:rPr>
          <w:rFonts w:ascii="Times New Roman" w:hAnsi="Times New Roman" w:cs="Times New Roman"/>
        </w:rPr>
      </w:pPr>
      <w:r w:rsidRPr="00F37E86">
        <w:rPr>
          <w:rFonts w:ascii="Times New Roman" w:hAnsi="Times New Roman" w:cs="Times New Roman"/>
        </w:rPr>
        <w:t>2) получение письменных объяснений.</w:t>
      </w:r>
      <w:bookmarkEnd w:id="133"/>
    </w:p>
    <w:p w:rsidR="00F37E86" w:rsidRPr="00F37E86" w:rsidRDefault="00F37E86" w:rsidP="00F37E86">
      <w:pPr>
        <w:widowControl w:val="0"/>
        <w:spacing w:line="240" w:lineRule="auto"/>
        <w:ind w:firstLine="709"/>
        <w:jc w:val="both"/>
        <w:rPr>
          <w:rFonts w:ascii="Times New Roman" w:hAnsi="Times New Roman" w:cs="Times New Roman"/>
        </w:rPr>
      </w:pPr>
      <w:r w:rsidRPr="00F37E86">
        <w:rPr>
          <w:rFonts w:ascii="Times New Roman" w:hAnsi="Times New Roman" w:cs="Times New Roman"/>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F37E86">
        <w:rPr>
          <w:rFonts w:ascii="Times New Roman" w:hAnsi="Times New Roman" w:cs="Times New Roman"/>
          <w:color w:val="FF0000"/>
        </w:rPr>
        <w:t xml:space="preserve"> </w:t>
      </w:r>
      <w:r w:rsidRPr="00F37E86">
        <w:rPr>
          <w:rFonts w:ascii="Times New Roman" w:hAnsi="Times New Roman" w:cs="Times New Roman"/>
        </w:rPr>
        <w:t>в том числе материалов фотосъемки, аудио- и видеозаписи, информационных баз, банков данных, а также носителей информации.</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 xml:space="preserve">Контролируемое лицо в срок, указанный в требовании о представлении документов,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w:t>
      </w:r>
      <w:r w:rsidRPr="00F37E86">
        <w:rPr>
          <w:rFonts w:ascii="Times New Roman" w:hAnsi="Times New Roman" w:cs="Times New Roman"/>
        </w:rPr>
        <w:lastRenderedPageBreak/>
        <w:t>установленный срок с указанием причин и срока, в течение которого контролируемое лицо может представить истребуемые документы.</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b/>
          <w:color w:val="FF0000"/>
        </w:rPr>
      </w:pPr>
      <w:r w:rsidRPr="00F37E86">
        <w:rPr>
          <w:rFonts w:ascii="Times New Roman" w:hAnsi="Times New Roman" w:cs="Times New Roman"/>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F37E86">
        <w:rPr>
          <w:rFonts w:ascii="Times New Roman" w:hAnsi="Times New Roman" w:cs="Times New Roman"/>
          <w:color w:val="FF0000"/>
        </w:rPr>
        <w:t xml:space="preserve"> </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4.5.6. Письменные объяснения могут быть запрошены инспектором от контролируемого лица или его представителя, свидетелей.</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Письменные объяснения оформляются путем составления письменного документа в свободной форме.</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F37E86" w:rsidRPr="00F37E86" w:rsidRDefault="00F37E86" w:rsidP="00E21010">
      <w:pPr>
        <w:widowControl w:val="0"/>
        <w:spacing w:after="0" w:line="240" w:lineRule="auto"/>
        <w:ind w:firstLine="709"/>
        <w:jc w:val="both"/>
        <w:rPr>
          <w:rFonts w:ascii="Times New Roman" w:hAnsi="Times New Roman" w:cs="Times New Roman"/>
          <w:b/>
        </w:rPr>
      </w:pPr>
      <w:r w:rsidRPr="00F37E86">
        <w:rPr>
          <w:rFonts w:ascii="Times New Roman" w:hAnsi="Times New Roman" w:cs="Times New Roman"/>
        </w:rPr>
        <w:t>4.5.7. Оформление акта производится по месту нахождения Контрольного органа в день окончания проведения документарной проверки.</w:t>
      </w:r>
      <w:r w:rsidRPr="00F37E86">
        <w:rPr>
          <w:rFonts w:ascii="Times New Roman" w:hAnsi="Times New Roman" w:cs="Times New Roman"/>
          <w:b/>
        </w:rPr>
        <w:t xml:space="preserve"> </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4.5.8.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 248-ФЗ.</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5</w:t>
      </w:r>
      <w:r w:rsidRPr="00F37E86">
        <w:rPr>
          <w:rFonts w:ascii="Times New Roman" w:hAnsi="Times New Roman" w:cs="Times New Roman"/>
          <w:lang w:val="x-none" w:eastAsia="x-none"/>
        </w:rPr>
        <w:t>.</w:t>
      </w:r>
      <w:r w:rsidRPr="00F37E86">
        <w:rPr>
          <w:rFonts w:ascii="Times New Roman" w:hAnsi="Times New Roman" w:cs="Times New Roman"/>
          <w:lang w:eastAsia="x-none"/>
        </w:rPr>
        <w:t>9</w:t>
      </w:r>
      <w:r w:rsidRPr="00F37E86">
        <w:rPr>
          <w:rFonts w:ascii="Times New Roman" w:hAnsi="Times New Roman" w:cs="Times New Roman"/>
          <w:lang w:val="x-none" w:eastAsia="x-none"/>
        </w:rPr>
        <w:t>. Внеплановая документарная проверка проводится без согласования с органами прокуратуры.</w:t>
      </w:r>
    </w:p>
    <w:p w:rsidR="00F37E86" w:rsidRPr="00F37E86" w:rsidRDefault="00F37E86" w:rsidP="00E21010">
      <w:pPr>
        <w:tabs>
          <w:tab w:val="left" w:pos="1134"/>
        </w:tabs>
        <w:spacing w:after="0" w:line="240" w:lineRule="auto"/>
        <w:ind w:left="709"/>
        <w:contextualSpacing/>
        <w:jc w:val="both"/>
        <w:rPr>
          <w:rFonts w:ascii="Times New Roman" w:hAnsi="Times New Roman" w:cs="Times New Roman"/>
          <w:lang w:eastAsia="x-none"/>
        </w:rPr>
      </w:pPr>
    </w:p>
    <w:p w:rsidR="00F37E86" w:rsidRPr="00F37E86" w:rsidRDefault="00F37E86" w:rsidP="00E21010">
      <w:pPr>
        <w:tabs>
          <w:tab w:val="left" w:pos="1134"/>
        </w:tabs>
        <w:spacing w:after="0" w:line="240" w:lineRule="auto"/>
        <w:contextualSpacing/>
        <w:jc w:val="center"/>
        <w:rPr>
          <w:rFonts w:ascii="Times New Roman" w:hAnsi="Times New Roman" w:cs="Times New Roman"/>
          <w:lang w:val="x-none"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6</w:t>
      </w:r>
      <w:r w:rsidRPr="00F37E86">
        <w:rPr>
          <w:rFonts w:ascii="Times New Roman" w:hAnsi="Times New Roman" w:cs="Times New Roman"/>
          <w:lang w:val="x-none" w:eastAsia="x-none"/>
        </w:rPr>
        <w:t>. Выездная проверка</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eastAsia="x-none"/>
        </w:rPr>
      </w:pP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6</w:t>
      </w:r>
      <w:r w:rsidRPr="00F37E86">
        <w:rPr>
          <w:rFonts w:ascii="Times New Roman" w:hAnsi="Times New Roman" w:cs="Times New Roman"/>
          <w:lang w:val="x-none" w:eastAsia="x-none"/>
        </w:rPr>
        <w:t>.1.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6</w:t>
      </w:r>
      <w:r w:rsidRPr="00F37E86">
        <w:rPr>
          <w:rFonts w:ascii="Times New Roman" w:hAnsi="Times New Roman" w:cs="Times New Roman"/>
          <w:lang w:val="x-none" w:eastAsia="x-none"/>
        </w:rPr>
        <w:t>.</w:t>
      </w:r>
      <w:r w:rsidRPr="00F37E86">
        <w:rPr>
          <w:rFonts w:ascii="Times New Roman" w:hAnsi="Times New Roman" w:cs="Times New Roman"/>
          <w:lang w:eastAsia="x-none"/>
        </w:rPr>
        <w:t>2</w:t>
      </w:r>
      <w:r w:rsidRPr="00F37E86">
        <w:rPr>
          <w:rFonts w:ascii="Times New Roman" w:hAnsi="Times New Roman" w:cs="Times New Roman"/>
          <w:lang w:val="x-none" w:eastAsia="x-none"/>
        </w:rPr>
        <w:t>. Выездная проверка проводится в случае, если не представляется возможным:</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F37E86" w:rsidRPr="00F37E86" w:rsidRDefault="00F37E86" w:rsidP="00E21010">
      <w:pPr>
        <w:tabs>
          <w:tab w:val="left" w:pos="1134"/>
        </w:tabs>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6</w:t>
      </w:r>
      <w:r w:rsidRPr="00F37E86">
        <w:rPr>
          <w:rFonts w:ascii="Times New Roman" w:hAnsi="Times New Roman" w:cs="Times New Roman"/>
          <w:lang w:val="x-none" w:eastAsia="x-none"/>
        </w:rPr>
        <w:t>.5.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6</w:t>
      </w:r>
      <w:r w:rsidRPr="00F37E86">
        <w:rPr>
          <w:rFonts w:ascii="Times New Roman" w:hAnsi="Times New Roman" w:cs="Times New Roman"/>
          <w:lang w:val="x-none" w:eastAsia="x-none"/>
        </w:rPr>
        <w:t>.6. Срок проведения выездной проверки составляет не более десяти рабочих дней.</w:t>
      </w:r>
    </w:p>
    <w:p w:rsidR="00F37E86" w:rsidRPr="00F37E86" w:rsidRDefault="00F37E86" w:rsidP="00E21010">
      <w:pPr>
        <w:tabs>
          <w:tab w:val="left" w:pos="1134"/>
        </w:tabs>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4.6.7. Перечень допустимых контрольных действий в ходе выездной проверки:</w:t>
      </w:r>
    </w:p>
    <w:p w:rsidR="00F37E86" w:rsidRPr="00F37E86" w:rsidRDefault="00F37E86" w:rsidP="00E21010">
      <w:pPr>
        <w:widowControl w:val="0"/>
        <w:spacing w:after="0" w:line="240" w:lineRule="auto"/>
        <w:ind w:firstLine="709"/>
        <w:jc w:val="both"/>
        <w:rPr>
          <w:rFonts w:ascii="Times New Roman" w:hAnsi="Times New Roman" w:cs="Times New Roman"/>
        </w:rPr>
      </w:pPr>
      <w:bookmarkStart w:id="134" w:name="_Hlk73715973"/>
      <w:r w:rsidRPr="00F37E86">
        <w:rPr>
          <w:rFonts w:ascii="Times New Roman" w:hAnsi="Times New Roman" w:cs="Times New Roman"/>
        </w:rPr>
        <w:t>1) осмотр;</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2) истребование документов;</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3) получение письменных объяснений;</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4) инструментальное обследование.</w:t>
      </w:r>
      <w:bookmarkEnd w:id="134"/>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4.6.8. Осмотр осуществляется инспектором в присутствии контролируемого лица и (или) </w:t>
      </w:r>
      <w:r w:rsidRPr="00F37E86">
        <w:rPr>
          <w:rFonts w:ascii="Times New Roman" w:hAnsi="Times New Roman" w:cs="Times New Roman"/>
        </w:rPr>
        <w:lastRenderedPageBreak/>
        <w:t>его представителя с обязательным применением видеозаписи.</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По результатам осмотра составляется протокол осмотра.</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4.6.9.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 дата и место его составления;</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 должность, фамилия и инициалы инспектора или специалиста, составивших протокол;</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 сведения о контролируемом лице;</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 предмет обследования, используемые специальное оборудование и (или) технические приборы, методики инструментального обследования;</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 выводы о соответствии этих показателей установленным нормам;</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 иные сведения, имеющие значение для оценки результатов инструментального обследования.</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4.6.10. 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F37E86" w:rsidRPr="00F37E86" w:rsidRDefault="00F37E86" w:rsidP="00E21010">
      <w:pPr>
        <w:widowControl w:val="0"/>
        <w:spacing w:after="0" w:line="240" w:lineRule="auto"/>
        <w:ind w:firstLine="709"/>
        <w:jc w:val="both"/>
        <w:rPr>
          <w:rFonts w:ascii="Times New Roman" w:hAnsi="Times New Roman" w:cs="Times New Roman"/>
          <w:color w:val="FF0000"/>
        </w:rPr>
      </w:pPr>
      <w:r w:rsidRPr="00F37E86">
        <w:rPr>
          <w:rFonts w:ascii="Times New Roman" w:hAnsi="Times New Roman" w:cs="Times New Roman"/>
        </w:rPr>
        <w:t>4.6.11. Представление контролируемым лицом истребуемых документов, письменных объяснений осуществляется в соответствии с пунктами 4.5.5 и 4.5.6 настоящего Положения.</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4.6.12. По окончании проведения выездной проверки инспектор составляет акт выездной проверки.</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Информация о проведении фотосъемки, аудио- и видеозаписи отражается в акте проверки.</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6</w:t>
      </w:r>
      <w:r w:rsidRPr="00F37E86">
        <w:rPr>
          <w:rFonts w:ascii="Times New Roman" w:hAnsi="Times New Roman" w:cs="Times New Roman"/>
          <w:lang w:val="x-none" w:eastAsia="x-none"/>
        </w:rPr>
        <w:t>.1</w:t>
      </w:r>
      <w:r w:rsidRPr="00F37E86">
        <w:rPr>
          <w:rFonts w:ascii="Times New Roman" w:hAnsi="Times New Roman" w:cs="Times New Roman"/>
          <w:lang w:eastAsia="x-none"/>
        </w:rPr>
        <w:t>3</w:t>
      </w:r>
      <w:r w:rsidRPr="00F37E86">
        <w:rPr>
          <w:rFonts w:ascii="Times New Roman" w:hAnsi="Times New Roman" w:cs="Times New Roman"/>
          <w:lang w:val="x-none" w:eastAsia="x-none"/>
        </w:rPr>
        <w:t xml:space="preserve">.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35" w:tooltip="Федеральный закон от 31.07.2020 N 248-ФЗ" w:history="1">
        <w:r w:rsidRPr="00F37E86">
          <w:rPr>
            <w:rFonts w:ascii="Times New Roman" w:hAnsi="Times New Roman" w:cs="Times New Roman"/>
            <w:lang w:val="x-none" w:eastAsia="x-none"/>
          </w:rPr>
          <w:t>частями 4</w:t>
        </w:r>
      </w:hyperlink>
      <w:r w:rsidRPr="00F37E86">
        <w:rPr>
          <w:rFonts w:ascii="Times New Roman" w:hAnsi="Times New Roman" w:cs="Times New Roman"/>
          <w:lang w:val="x-none" w:eastAsia="x-none"/>
        </w:rPr>
        <w:t xml:space="preserve"> и </w:t>
      </w:r>
      <w:hyperlink r:id="rId36" w:tooltip="Федеральный закон от 31.07.2020 N 248-ФЗ" w:history="1">
        <w:r w:rsidRPr="00F37E86">
          <w:rPr>
            <w:rFonts w:ascii="Times New Roman" w:hAnsi="Times New Roman" w:cs="Times New Roman"/>
            <w:lang w:val="x-none" w:eastAsia="x-none"/>
          </w:rPr>
          <w:t>5 статьи 21</w:t>
        </w:r>
      </w:hyperlink>
      <w:r w:rsidRPr="00F37E86">
        <w:rPr>
          <w:rFonts w:ascii="Times New Roman" w:hAnsi="Times New Roman" w:cs="Times New Roman"/>
          <w:lang w:val="x-none" w:eastAsia="x-none"/>
        </w:rPr>
        <w:t xml:space="preserve"> </w:t>
      </w:r>
      <w:r w:rsidRPr="00F37E86">
        <w:rPr>
          <w:rFonts w:ascii="Times New Roman" w:hAnsi="Times New Roman" w:cs="Times New Roman"/>
          <w:lang w:eastAsia="x-none"/>
        </w:rPr>
        <w:t xml:space="preserve">Федеральным законом </w:t>
      </w:r>
      <w:r w:rsidRPr="00F37E86">
        <w:rPr>
          <w:rFonts w:ascii="Times New Roman" w:hAnsi="Times New Roman" w:cs="Times New Roman"/>
          <w:lang w:val="x-none" w:eastAsia="x-none"/>
        </w:rPr>
        <w:t xml:space="preserve">№ 248-ФЗ. </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6</w:t>
      </w:r>
      <w:r w:rsidRPr="00F37E86">
        <w:rPr>
          <w:rFonts w:ascii="Times New Roman" w:hAnsi="Times New Roman" w:cs="Times New Roman"/>
          <w:lang w:val="x-none" w:eastAsia="x-none"/>
        </w:rPr>
        <w:t>.1</w:t>
      </w:r>
      <w:r w:rsidRPr="00F37E86">
        <w:rPr>
          <w:rFonts w:ascii="Times New Roman" w:hAnsi="Times New Roman" w:cs="Times New Roman"/>
          <w:lang w:eastAsia="x-none"/>
        </w:rPr>
        <w:t>4</w:t>
      </w:r>
      <w:r w:rsidRPr="00F37E86">
        <w:rPr>
          <w:rFonts w:ascii="Times New Roman" w:hAnsi="Times New Roman" w:cs="Times New Roman"/>
          <w:lang w:val="x-none" w:eastAsia="x-none"/>
        </w:rPr>
        <w:t>. Индивидуальный предприниматель, гражданин, являющи</w:t>
      </w:r>
      <w:r w:rsidRPr="00F37E86">
        <w:rPr>
          <w:rFonts w:ascii="Times New Roman" w:hAnsi="Times New Roman" w:cs="Times New Roman"/>
          <w:lang w:eastAsia="x-none"/>
        </w:rPr>
        <w:t>еся</w:t>
      </w:r>
      <w:r w:rsidRPr="00F37E86">
        <w:rPr>
          <w:rFonts w:ascii="Times New Roman" w:hAnsi="Times New Roman" w:cs="Times New Roman"/>
          <w:lang w:val="x-none" w:eastAsia="x-none"/>
        </w:rPr>
        <w:t xml:space="preserve"> контролируемым</w:t>
      </w:r>
      <w:r w:rsidRPr="00F37E86">
        <w:rPr>
          <w:rFonts w:ascii="Times New Roman" w:hAnsi="Times New Roman" w:cs="Times New Roman"/>
          <w:lang w:eastAsia="x-none"/>
        </w:rPr>
        <w:t>и</w:t>
      </w:r>
      <w:r w:rsidRPr="00F37E86">
        <w:rPr>
          <w:rFonts w:ascii="Times New Roman" w:hAnsi="Times New Roman" w:cs="Times New Roman"/>
          <w:lang w:val="x-none" w:eastAsia="x-none"/>
        </w:rPr>
        <w:t xml:space="preserve"> лиц</w:t>
      </w:r>
      <w:r w:rsidRPr="00F37E86">
        <w:rPr>
          <w:rFonts w:ascii="Times New Roman" w:hAnsi="Times New Roman" w:cs="Times New Roman"/>
          <w:lang w:eastAsia="x-none"/>
        </w:rPr>
        <w:t>ами</w:t>
      </w:r>
      <w:r w:rsidRPr="00F37E86">
        <w:rPr>
          <w:rFonts w:ascii="Times New Roman" w:hAnsi="Times New Roman" w:cs="Times New Roman"/>
          <w:lang w:val="x-none" w:eastAsia="x-none"/>
        </w:rPr>
        <w:t>, вправе представить в Контрольный орган информацию о невозможности присутствия при проведении контрольных мероприятий в случаях:</w:t>
      </w:r>
    </w:p>
    <w:p w:rsidR="00F37E86" w:rsidRPr="00F37E86" w:rsidRDefault="00F37E86" w:rsidP="00E21010">
      <w:pPr>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1) временной нетрудоспособности;</w:t>
      </w:r>
    </w:p>
    <w:p w:rsidR="00F37E86" w:rsidRPr="00F37E86" w:rsidRDefault="00F37E86" w:rsidP="00E21010">
      <w:pPr>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2) необходимости явки по вызову (извещениям, повесткам) судов, правоохранительных органов, военных комиссариатов;</w:t>
      </w:r>
    </w:p>
    <w:p w:rsidR="00F37E86" w:rsidRPr="00F37E86" w:rsidRDefault="00F37E86" w:rsidP="00E21010">
      <w:pPr>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F37E86" w:rsidRPr="00F37E86" w:rsidRDefault="00F37E86" w:rsidP="00E21010">
      <w:pPr>
        <w:widowControl w:val="0"/>
        <w:suppressAutoHyphens/>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4) нахождения в служебной командировке.</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F37E86" w:rsidRPr="00F37E86" w:rsidRDefault="00F37E86" w:rsidP="00E21010">
      <w:pPr>
        <w:widowControl w:val="0"/>
        <w:spacing w:after="0" w:line="240" w:lineRule="auto"/>
        <w:ind w:firstLine="709"/>
        <w:jc w:val="both"/>
        <w:rPr>
          <w:rFonts w:ascii="Times New Roman" w:hAnsi="Times New Roman" w:cs="Times New Roman"/>
        </w:rPr>
      </w:pPr>
    </w:p>
    <w:p w:rsidR="00F37E86" w:rsidRPr="00F37E86" w:rsidRDefault="00F37E86" w:rsidP="00E21010">
      <w:pPr>
        <w:widowControl w:val="0"/>
        <w:spacing w:after="0" w:line="240" w:lineRule="auto"/>
        <w:jc w:val="center"/>
        <w:rPr>
          <w:rFonts w:ascii="Times New Roman" w:hAnsi="Times New Roman" w:cs="Times New Roman"/>
        </w:rPr>
      </w:pPr>
      <w:r w:rsidRPr="00F37E86">
        <w:rPr>
          <w:rFonts w:ascii="Times New Roman" w:hAnsi="Times New Roman" w:cs="Times New Roman"/>
        </w:rPr>
        <w:t>4.7. Выездное обследование</w:t>
      </w:r>
    </w:p>
    <w:p w:rsidR="00F37E86" w:rsidRPr="00F37E86" w:rsidRDefault="00F37E86" w:rsidP="00E21010">
      <w:pPr>
        <w:widowControl w:val="0"/>
        <w:spacing w:after="0" w:line="240" w:lineRule="auto"/>
        <w:ind w:firstLine="709"/>
        <w:jc w:val="center"/>
        <w:rPr>
          <w:rFonts w:ascii="Times New Roman" w:hAnsi="Times New Roman" w:cs="Times New Roman"/>
        </w:rPr>
      </w:pP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val="x-none" w:eastAsia="x-none"/>
        </w:rPr>
        <w:t>4.</w:t>
      </w:r>
      <w:r w:rsidRPr="00F37E86">
        <w:rPr>
          <w:rFonts w:ascii="Times New Roman" w:hAnsi="Times New Roman" w:cs="Times New Roman"/>
          <w:lang w:eastAsia="x-none"/>
        </w:rPr>
        <w:t>7</w:t>
      </w:r>
      <w:r w:rsidRPr="00F37E86">
        <w:rPr>
          <w:rFonts w:ascii="Times New Roman" w:hAnsi="Times New Roman" w:cs="Times New Roman"/>
          <w:lang w:val="x-none" w:eastAsia="x-none"/>
        </w:rPr>
        <w:t xml:space="preserve">.1. </w:t>
      </w:r>
      <w:r w:rsidRPr="00F37E86">
        <w:rPr>
          <w:rFonts w:ascii="Times New Roman" w:hAnsi="Times New Roman" w:cs="Times New Roman"/>
          <w:lang w:eastAsia="x-none"/>
        </w:rPr>
        <w:t>Выездное обследование проводится в целях оценки соблюдения контролируемыми лицами обязательных требований.</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eastAsia="x-none"/>
        </w:rPr>
        <w:t xml:space="preserve">4.7.2. </w:t>
      </w:r>
      <w:r w:rsidRPr="00F37E86">
        <w:rPr>
          <w:rFonts w:ascii="Times New Roman" w:hAnsi="Times New Roman" w:cs="Times New Roman"/>
          <w:lang w:val="x-none" w:eastAsia="x-none"/>
        </w:rPr>
        <w:t xml:space="preserve">Выездное обследование </w:t>
      </w:r>
      <w:r w:rsidRPr="00F37E86">
        <w:rPr>
          <w:rFonts w:ascii="Times New Roman" w:hAnsi="Times New Roman" w:cs="Times New Roman"/>
          <w:lang w:eastAsia="x-none"/>
        </w:rPr>
        <w:t xml:space="preserve">может проводиться </w:t>
      </w:r>
      <w:r w:rsidRPr="00F37E86">
        <w:rPr>
          <w:rFonts w:ascii="Times New Roman" w:hAnsi="Times New Roman" w:cs="Times New Roman"/>
          <w:lang w:val="x-none" w:eastAsia="x-none"/>
        </w:rPr>
        <w:t xml:space="preserve">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eastAsia="x-none"/>
        </w:rPr>
        <w:t xml:space="preserve">4.7.3. </w:t>
      </w:r>
      <w:r w:rsidRPr="00F37E86">
        <w:rPr>
          <w:rFonts w:ascii="Times New Roman" w:hAnsi="Times New Roman" w:cs="Times New Roman"/>
          <w:lang w:val="x-none" w:eastAsia="x-none"/>
        </w:rPr>
        <w:t xml:space="preserve">Выездное обследование проводится без информирования контролируемого лица. </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4.7.4.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F37E86" w:rsidRPr="00F37E86" w:rsidRDefault="00F37E86" w:rsidP="00E21010">
      <w:pPr>
        <w:widowControl w:val="0"/>
        <w:spacing w:after="0" w:line="240" w:lineRule="auto"/>
        <w:jc w:val="center"/>
        <w:rPr>
          <w:rFonts w:ascii="Times New Roman" w:hAnsi="Times New Roman" w:cs="Times New Roman"/>
          <w:b/>
        </w:rPr>
      </w:pPr>
    </w:p>
    <w:p w:rsidR="00F37E86" w:rsidRPr="00F37E86" w:rsidRDefault="00F37E86" w:rsidP="00E21010">
      <w:pPr>
        <w:widowControl w:val="0"/>
        <w:spacing w:after="0" w:line="240" w:lineRule="auto"/>
        <w:jc w:val="center"/>
        <w:rPr>
          <w:rFonts w:ascii="Times New Roman" w:hAnsi="Times New Roman" w:cs="Times New Roman"/>
          <w:b/>
        </w:rPr>
      </w:pPr>
      <w:r w:rsidRPr="00F37E86">
        <w:rPr>
          <w:rFonts w:ascii="Times New Roman" w:hAnsi="Times New Roman" w:cs="Times New Roman"/>
          <w:b/>
        </w:rPr>
        <w:t>5. Досудебное обжалование</w:t>
      </w:r>
    </w:p>
    <w:p w:rsidR="00F37E86" w:rsidRPr="00F37E86" w:rsidRDefault="00F37E86" w:rsidP="00E21010">
      <w:pPr>
        <w:widowControl w:val="0"/>
        <w:spacing w:after="0" w:line="240" w:lineRule="auto"/>
        <w:ind w:firstLine="709"/>
        <w:jc w:val="center"/>
        <w:rPr>
          <w:rFonts w:ascii="Times New Roman" w:hAnsi="Times New Roman" w:cs="Times New Roman"/>
          <w:b/>
        </w:rPr>
      </w:pP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5.1. Контролируемые лица, права и законные интересы которых, по их мнению, были непосредственно нарушены в рамках осуществления муниципального</w:t>
      </w:r>
      <w:r w:rsidRPr="00F37E86">
        <w:rPr>
          <w:rFonts w:ascii="Times New Roman" w:hAnsi="Times New Roman" w:cs="Times New Roman"/>
          <w:lang w:eastAsia="x-none"/>
        </w:rPr>
        <w:t xml:space="preserve"> земельного</w:t>
      </w:r>
      <w:r w:rsidRPr="00F37E86">
        <w:rPr>
          <w:rFonts w:ascii="Times New Roman" w:hAnsi="Times New Roman" w:cs="Times New Roman"/>
          <w:lang w:val="x-none" w:eastAsia="x-none"/>
        </w:rPr>
        <w:t xml:space="preserve"> контроля, имеют право на досудебное обжалование</w:t>
      </w:r>
      <w:r w:rsidRPr="00F37E86">
        <w:rPr>
          <w:rFonts w:ascii="Times New Roman" w:hAnsi="Times New Roman" w:cs="Times New Roman"/>
          <w:lang w:eastAsia="x-none"/>
        </w:rPr>
        <w:t xml:space="preserve"> следующих решений заместителя руководителя Контрольного органа и инспекторов (далее также – должностные лица)</w:t>
      </w:r>
      <w:r w:rsidRPr="00F37E86">
        <w:rPr>
          <w:rFonts w:ascii="Times New Roman" w:hAnsi="Times New Roman" w:cs="Times New Roman"/>
          <w:lang w:val="x-none" w:eastAsia="x-none"/>
        </w:rPr>
        <w:t>:</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1) решений о проведении контрольных мероприятий;</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2) актов контрольных  мероприятий, предписаний об устранении выявленных нарушений;</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3) действий (бездействия) должностных лиц в рамках контрольных мероприятий.</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 </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135" w:name="Par374"/>
      <w:bookmarkEnd w:id="135"/>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Материалы, прикладываемые к жалобе, в том числе фото- и видеоматериалы, представляются контролируемым лицом в электронном виде. </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136" w:name="Par375"/>
      <w:bookmarkEnd w:id="136"/>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137" w:name="Par377"/>
      <w:bookmarkEnd w:id="137"/>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5.7. Жалоба может содержать ходатайство о приостановлении исполнения обжалуемого решения Контрольного органа.</w:t>
      </w:r>
      <w:bookmarkStart w:id="138" w:name="Par379"/>
      <w:bookmarkEnd w:id="138"/>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5.8.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1) о приостановлении исполнения обжалуемого решения Контрольного органа;</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2) об отказе в приостановлении исполнения обжалуемого решения Контрольного органа. </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F37E86" w:rsidRPr="00F37E86" w:rsidRDefault="00F37E86" w:rsidP="00E21010">
      <w:pPr>
        <w:tabs>
          <w:tab w:val="left" w:pos="1134"/>
        </w:tabs>
        <w:spacing w:after="0" w:line="240" w:lineRule="auto"/>
        <w:ind w:left="709"/>
        <w:contextualSpacing/>
        <w:jc w:val="both"/>
        <w:rPr>
          <w:rFonts w:ascii="Times New Roman" w:hAnsi="Times New Roman" w:cs="Times New Roman"/>
          <w:lang w:val="x-none" w:eastAsia="x-none"/>
        </w:rPr>
      </w:pPr>
      <w:bookmarkStart w:id="139" w:name="Par383"/>
      <w:bookmarkEnd w:id="139"/>
      <w:r w:rsidRPr="00F37E86">
        <w:rPr>
          <w:rFonts w:ascii="Times New Roman" w:hAnsi="Times New Roman" w:cs="Times New Roman"/>
          <w:lang w:val="x-none" w:eastAsia="x-none"/>
        </w:rPr>
        <w:t>5.</w:t>
      </w:r>
      <w:r w:rsidRPr="00F37E86">
        <w:rPr>
          <w:rFonts w:ascii="Times New Roman" w:hAnsi="Times New Roman" w:cs="Times New Roman"/>
          <w:lang w:eastAsia="x-none"/>
        </w:rPr>
        <w:t>9</w:t>
      </w:r>
      <w:r w:rsidRPr="00F37E86">
        <w:rPr>
          <w:rFonts w:ascii="Times New Roman" w:hAnsi="Times New Roman" w:cs="Times New Roman"/>
          <w:lang w:val="x-none" w:eastAsia="x-none"/>
        </w:rPr>
        <w:t>. Жалоба должна содержать:</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1) наименование Контрольного органа, фамилию, имя, отчество (при наличии) </w:t>
      </w:r>
      <w:r w:rsidRPr="00F37E86">
        <w:rPr>
          <w:rFonts w:ascii="Times New Roman" w:hAnsi="Times New Roman" w:cs="Times New Roman"/>
        </w:rPr>
        <w:lastRenderedPageBreak/>
        <w:t>должностного лица, решение и (или) действие (бездействие) которых обжалуются;</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5) требования контролируемого лица, подавшего жалобу; </w:t>
      </w:r>
    </w:p>
    <w:p w:rsidR="00F37E86" w:rsidRPr="00F37E86" w:rsidRDefault="00F37E86" w:rsidP="00E21010">
      <w:pPr>
        <w:widowControl w:val="0"/>
        <w:spacing w:after="0" w:line="240" w:lineRule="auto"/>
        <w:ind w:firstLine="709"/>
        <w:jc w:val="both"/>
        <w:rPr>
          <w:rFonts w:ascii="Times New Roman" w:hAnsi="Times New Roman" w:cs="Times New Roman"/>
        </w:rPr>
      </w:pPr>
      <w:bookmarkStart w:id="140" w:name="Par390"/>
      <w:bookmarkEnd w:id="140"/>
      <w:r w:rsidRPr="00F37E86">
        <w:rPr>
          <w:rFonts w:ascii="Times New Roman" w:hAnsi="Times New Roman" w:cs="Times New Roman"/>
        </w:rPr>
        <w:t xml:space="preserve">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 </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5.12. Контрольный орган принимает решение об отказе в рассмотрении жалобы в течение пяти рабочих дней со дня получения жалобы, если:</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2) в удовлетворении ходатайства о восстановлении пропущенного срока на подачу жалобы отказано;</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3) до принятия решения по жалобе от контролируемого лица, ее подавшего, поступило заявление об отзыве жалобы;</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4) имеется решение суда по вопросам, поставленным в жалобе;</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5) ранее в Контрольный орган была подана другая жалоба от того же контролируемого лица по тем же основаниям;</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8) жалоба подана в ненадлежащий орган;</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9) законодательством Российской Федерации предусмотрен только судебный порядок обжалования решений Контрольного органа.</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5.1</w:t>
      </w:r>
      <w:r w:rsidRPr="00F37E86">
        <w:rPr>
          <w:rFonts w:ascii="Times New Roman" w:hAnsi="Times New Roman" w:cs="Times New Roman"/>
          <w:lang w:eastAsia="x-none"/>
        </w:rPr>
        <w:t>4</w:t>
      </w:r>
      <w:r w:rsidRPr="00F37E86">
        <w:rPr>
          <w:rFonts w:ascii="Times New Roman" w:hAnsi="Times New Roman" w:cs="Times New Roman"/>
          <w:lang w:val="x-none" w:eastAsia="x-none"/>
        </w:rPr>
        <w:t>.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F37E86" w:rsidRPr="00F37E86" w:rsidRDefault="00F37E86" w:rsidP="00E21010">
      <w:pPr>
        <w:tabs>
          <w:tab w:val="left" w:pos="1134"/>
        </w:tabs>
        <w:spacing w:after="0" w:line="240" w:lineRule="auto"/>
        <w:ind w:firstLine="709"/>
        <w:jc w:val="both"/>
        <w:rPr>
          <w:rFonts w:ascii="Times New Roman" w:hAnsi="Times New Roman" w:cs="Times New Roman"/>
          <w:color w:val="000000"/>
        </w:rPr>
      </w:pPr>
      <w:r w:rsidRPr="00F37E86">
        <w:rPr>
          <w:rFonts w:ascii="Times New Roman" w:hAnsi="Times New Roman" w:cs="Times New Roman"/>
          <w:color w:val="000000"/>
        </w:rPr>
        <w:t xml:space="preserve">5.15. Жалоба подлежит рассмотрению руководителем (заместителем руководителя) Контрольного органа в течение 20 рабочих дней со дня ее регистрации. </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5.16. Указанный срок может быть продлен на двадцать рабочих дней, в следующих исключительных случаях:</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1) проведение в отношении должностного лица, действия (бездействия) которого </w:t>
      </w:r>
      <w:r w:rsidRPr="00F37E86">
        <w:rPr>
          <w:rFonts w:ascii="Times New Roman" w:hAnsi="Times New Roman" w:cs="Times New Roman"/>
        </w:rPr>
        <w:lastRenderedPageBreak/>
        <w:t>обжалуются служебной проверки по фактам, указанным в жалобе;</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2) отсутствие должностного лица, действия (бездействия) которого обжалуются, по уважительной причине (болезнь, отпуск, командировка).</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val="x-none" w:eastAsia="x-none"/>
        </w:rPr>
        <w:t>5.</w:t>
      </w:r>
      <w:r w:rsidRPr="00F37E86">
        <w:rPr>
          <w:rFonts w:ascii="Times New Roman" w:hAnsi="Times New Roman" w:cs="Times New Roman"/>
          <w:lang w:eastAsia="x-none"/>
        </w:rPr>
        <w:t>17</w:t>
      </w:r>
      <w:r w:rsidRPr="00F37E86">
        <w:rPr>
          <w:rFonts w:ascii="Times New Roman" w:hAnsi="Times New Roman" w:cs="Times New Roman"/>
          <w:lang w:val="x-none" w:eastAsia="x-none"/>
        </w:rPr>
        <w:t xml:space="preserve">.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eastAsia="x-none"/>
        </w:rPr>
      </w:pPr>
      <w:r w:rsidRPr="00F37E86">
        <w:rPr>
          <w:rFonts w:ascii="Times New Roman" w:hAnsi="Times New Roman" w:cs="Times New Roman"/>
          <w:lang w:val="x-none" w:eastAsia="x-none"/>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F37E86" w:rsidRPr="00F37E86" w:rsidRDefault="00F37E86" w:rsidP="00E2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rPr>
      </w:pPr>
      <w:r w:rsidRPr="00F37E86">
        <w:rPr>
          <w:rFonts w:ascii="Times New Roman" w:hAnsi="Times New Roman" w:cs="Times New Roman"/>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5.2</w:t>
      </w:r>
      <w:r w:rsidRPr="00F37E86">
        <w:rPr>
          <w:rFonts w:ascii="Times New Roman" w:hAnsi="Times New Roman" w:cs="Times New Roman"/>
          <w:lang w:eastAsia="x-none"/>
        </w:rPr>
        <w:t>0</w:t>
      </w:r>
      <w:r w:rsidRPr="00F37E86">
        <w:rPr>
          <w:rFonts w:ascii="Times New Roman" w:hAnsi="Times New Roman" w:cs="Times New Roman"/>
          <w:lang w:val="x-none" w:eastAsia="x-none"/>
        </w:rPr>
        <w:t xml:space="preserve">. По итогам рассмотрения жалобы </w:t>
      </w:r>
      <w:r w:rsidRPr="00F37E86">
        <w:rPr>
          <w:rFonts w:ascii="Times New Roman" w:hAnsi="Times New Roman" w:cs="Times New Roman"/>
          <w:lang w:eastAsia="x-none"/>
        </w:rPr>
        <w:t xml:space="preserve">руководитель </w:t>
      </w:r>
      <w:r w:rsidRPr="00F37E86">
        <w:rPr>
          <w:rFonts w:ascii="Times New Roman" w:hAnsi="Times New Roman" w:cs="Times New Roman"/>
          <w:lang w:val="x-none" w:eastAsia="x-none"/>
        </w:rPr>
        <w:t>(заместител</w:t>
      </w:r>
      <w:r w:rsidRPr="00F37E86">
        <w:rPr>
          <w:rFonts w:ascii="Times New Roman" w:hAnsi="Times New Roman" w:cs="Times New Roman"/>
          <w:lang w:eastAsia="x-none"/>
        </w:rPr>
        <w:t>ь</w:t>
      </w:r>
      <w:r w:rsidRPr="00F37E86">
        <w:rPr>
          <w:rFonts w:ascii="Times New Roman" w:hAnsi="Times New Roman" w:cs="Times New Roman"/>
          <w:lang w:val="x-none" w:eastAsia="x-none"/>
        </w:rPr>
        <w:t xml:space="preserve"> руководителя)</w:t>
      </w:r>
      <w:r w:rsidRPr="00F37E86">
        <w:rPr>
          <w:rFonts w:ascii="Times New Roman" w:hAnsi="Times New Roman" w:cs="Times New Roman"/>
          <w:lang w:eastAsia="x-none"/>
        </w:rPr>
        <w:t xml:space="preserve"> </w:t>
      </w:r>
      <w:r w:rsidRPr="00F37E86">
        <w:rPr>
          <w:rFonts w:ascii="Times New Roman" w:hAnsi="Times New Roman" w:cs="Times New Roman"/>
          <w:lang w:val="x-none" w:eastAsia="x-none"/>
        </w:rPr>
        <w:t>Контрольн</w:t>
      </w:r>
      <w:r w:rsidRPr="00F37E86">
        <w:rPr>
          <w:rFonts w:ascii="Times New Roman" w:hAnsi="Times New Roman" w:cs="Times New Roman"/>
          <w:lang w:eastAsia="x-none"/>
        </w:rPr>
        <w:t xml:space="preserve">ого </w:t>
      </w:r>
      <w:r w:rsidRPr="00F37E86">
        <w:rPr>
          <w:rFonts w:ascii="Times New Roman" w:hAnsi="Times New Roman" w:cs="Times New Roman"/>
          <w:lang w:val="x-none" w:eastAsia="x-none"/>
        </w:rPr>
        <w:t>орган</w:t>
      </w:r>
      <w:r w:rsidRPr="00F37E86">
        <w:rPr>
          <w:rFonts w:ascii="Times New Roman" w:hAnsi="Times New Roman" w:cs="Times New Roman"/>
          <w:lang w:eastAsia="x-none"/>
        </w:rPr>
        <w:t>а</w:t>
      </w:r>
      <w:r w:rsidRPr="00F37E86">
        <w:rPr>
          <w:rFonts w:ascii="Times New Roman" w:hAnsi="Times New Roman" w:cs="Times New Roman"/>
          <w:lang w:val="x-none" w:eastAsia="x-none"/>
        </w:rPr>
        <w:t xml:space="preserve"> принимает одно из следующих решений:</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1) оставляет жалобу без удовлетворения;</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2) отменяет решение Контрольного органа полностью или частично;</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3) отменяет решение Контрольного органа полностью и принимает новое решение;</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F37E86" w:rsidRPr="00F37E86" w:rsidRDefault="00F37E86" w:rsidP="00E21010">
      <w:pPr>
        <w:tabs>
          <w:tab w:val="left" w:pos="1134"/>
        </w:tabs>
        <w:spacing w:after="0" w:line="240" w:lineRule="auto"/>
        <w:contextualSpacing/>
        <w:jc w:val="center"/>
        <w:rPr>
          <w:rFonts w:ascii="Times New Roman" w:hAnsi="Times New Roman" w:cs="Times New Roman"/>
          <w:b/>
          <w:lang w:eastAsia="x-none"/>
        </w:rPr>
      </w:pPr>
    </w:p>
    <w:p w:rsidR="00F37E86" w:rsidRPr="00F37E86" w:rsidRDefault="00F37E86" w:rsidP="00E21010">
      <w:pPr>
        <w:tabs>
          <w:tab w:val="left" w:pos="1134"/>
        </w:tabs>
        <w:spacing w:after="0" w:line="240" w:lineRule="auto"/>
        <w:contextualSpacing/>
        <w:jc w:val="center"/>
        <w:rPr>
          <w:rFonts w:ascii="Times New Roman" w:hAnsi="Times New Roman" w:cs="Times New Roman"/>
          <w:b/>
          <w:lang w:eastAsia="x-none"/>
        </w:rPr>
      </w:pPr>
      <w:r w:rsidRPr="00F37E86">
        <w:rPr>
          <w:rFonts w:ascii="Times New Roman" w:hAnsi="Times New Roman" w:cs="Times New Roman"/>
          <w:b/>
          <w:lang w:val="x-none" w:eastAsia="x-none"/>
        </w:rPr>
        <w:t xml:space="preserve">6. Ключевые показатели вида контроля и их целевые значения </w:t>
      </w:r>
    </w:p>
    <w:p w:rsidR="00F37E86" w:rsidRPr="00F37E86" w:rsidRDefault="00F37E86" w:rsidP="00E21010">
      <w:pPr>
        <w:tabs>
          <w:tab w:val="left" w:pos="1134"/>
        </w:tabs>
        <w:spacing w:after="0" w:line="240" w:lineRule="auto"/>
        <w:contextualSpacing/>
        <w:jc w:val="center"/>
        <w:rPr>
          <w:rFonts w:ascii="Times New Roman" w:hAnsi="Times New Roman" w:cs="Times New Roman"/>
          <w:b/>
          <w:lang w:val="x-none" w:eastAsia="x-none"/>
        </w:rPr>
      </w:pPr>
      <w:r w:rsidRPr="00F37E86">
        <w:rPr>
          <w:rFonts w:ascii="Times New Roman" w:hAnsi="Times New Roman" w:cs="Times New Roman"/>
          <w:b/>
          <w:lang w:val="x-none" w:eastAsia="x-none"/>
        </w:rPr>
        <w:t>для муниципального</w:t>
      </w:r>
      <w:r w:rsidRPr="00F37E86">
        <w:rPr>
          <w:rFonts w:ascii="Times New Roman" w:hAnsi="Times New Roman" w:cs="Times New Roman"/>
          <w:b/>
          <w:lang w:eastAsia="x-none"/>
        </w:rPr>
        <w:t xml:space="preserve"> земельного</w:t>
      </w:r>
      <w:r w:rsidRPr="00F37E86">
        <w:rPr>
          <w:rFonts w:ascii="Times New Roman" w:hAnsi="Times New Roman" w:cs="Times New Roman"/>
          <w:b/>
          <w:lang w:val="x-none" w:eastAsia="x-none"/>
        </w:rPr>
        <w:t xml:space="preserve"> контроля </w:t>
      </w:r>
    </w:p>
    <w:p w:rsidR="00F37E86" w:rsidRPr="00F37E86" w:rsidRDefault="00F37E86" w:rsidP="00E21010">
      <w:pPr>
        <w:tabs>
          <w:tab w:val="left" w:pos="1134"/>
        </w:tabs>
        <w:spacing w:after="0" w:line="240" w:lineRule="auto"/>
        <w:ind w:firstLine="709"/>
        <w:contextualSpacing/>
        <w:jc w:val="both"/>
        <w:rPr>
          <w:rFonts w:ascii="Times New Roman" w:hAnsi="Times New Roman" w:cs="Times New Roman"/>
          <w:lang w:val="x-none" w:eastAsia="x-none"/>
        </w:rPr>
      </w:pPr>
      <w:r w:rsidRPr="00F37E86">
        <w:rPr>
          <w:rFonts w:ascii="Times New Roman" w:hAnsi="Times New Roman" w:cs="Times New Roman"/>
          <w:lang w:val="x-none" w:eastAsia="x-none"/>
        </w:rPr>
        <w:t>Ключевые показатели муниципального</w:t>
      </w:r>
      <w:r w:rsidRPr="00F37E86">
        <w:rPr>
          <w:rFonts w:ascii="Times New Roman" w:hAnsi="Times New Roman" w:cs="Times New Roman"/>
          <w:lang w:eastAsia="x-none"/>
        </w:rPr>
        <w:t xml:space="preserve"> земельного</w:t>
      </w:r>
      <w:r w:rsidRPr="00F37E86">
        <w:rPr>
          <w:rFonts w:ascii="Times New Roman" w:hAnsi="Times New Roman" w:cs="Times New Roman"/>
          <w:lang w:val="x-none" w:eastAsia="x-none"/>
        </w:rPr>
        <w:t xml:space="preserve"> контроля </w:t>
      </w:r>
      <w:bookmarkStart w:id="141" w:name="_Hlk73956884"/>
      <w:r w:rsidRPr="00F37E86">
        <w:rPr>
          <w:rFonts w:ascii="Times New Roman" w:hAnsi="Times New Roman" w:cs="Times New Roman"/>
          <w:lang w:val="x-none" w:eastAsia="x-none"/>
        </w:rPr>
        <w:t>и их целевые значения, индикативные показатели</w:t>
      </w:r>
      <w:bookmarkEnd w:id="141"/>
      <w:r w:rsidRPr="00F37E86">
        <w:rPr>
          <w:rFonts w:ascii="Times New Roman" w:hAnsi="Times New Roman" w:cs="Times New Roman"/>
          <w:lang w:val="x-none" w:eastAsia="x-none"/>
        </w:rPr>
        <w:t xml:space="preserve"> установлены приложени</w:t>
      </w:r>
      <w:r w:rsidRPr="00F37E86">
        <w:rPr>
          <w:rFonts w:ascii="Times New Roman" w:hAnsi="Times New Roman" w:cs="Times New Roman"/>
          <w:lang w:eastAsia="x-none"/>
        </w:rPr>
        <w:t>ем</w:t>
      </w:r>
      <w:r w:rsidRPr="00F37E86">
        <w:rPr>
          <w:rFonts w:ascii="Times New Roman" w:hAnsi="Times New Roman" w:cs="Times New Roman"/>
          <w:lang w:val="x-none" w:eastAsia="x-none"/>
        </w:rPr>
        <w:t xml:space="preserve"> 5 к настоящему Положению.</w:t>
      </w:r>
    </w:p>
    <w:p w:rsidR="00F37E86" w:rsidRPr="00F37E86" w:rsidRDefault="00F37E86" w:rsidP="00E21010">
      <w:pPr>
        <w:spacing w:after="0" w:line="240" w:lineRule="auto"/>
        <w:ind w:left="4820"/>
        <w:rPr>
          <w:rFonts w:ascii="Times New Roman" w:hAnsi="Times New Roman" w:cs="Times New Roman"/>
          <w:color w:val="000000"/>
        </w:rPr>
      </w:pPr>
    </w:p>
    <w:p w:rsidR="00F37E86" w:rsidRPr="00F37E86" w:rsidRDefault="00F37E86" w:rsidP="00E21010">
      <w:pPr>
        <w:spacing w:after="0" w:line="240" w:lineRule="auto"/>
        <w:ind w:left="4820"/>
        <w:rPr>
          <w:rFonts w:ascii="Times New Roman" w:hAnsi="Times New Roman" w:cs="Times New Roman"/>
          <w:color w:val="000000"/>
        </w:rPr>
      </w:pPr>
    </w:p>
    <w:p w:rsidR="00F37E86" w:rsidRPr="00F37E86" w:rsidRDefault="00F37E86" w:rsidP="00E21010">
      <w:pPr>
        <w:spacing w:after="0" w:line="240" w:lineRule="auto"/>
        <w:ind w:left="4820"/>
        <w:jc w:val="right"/>
        <w:rPr>
          <w:rFonts w:ascii="Times New Roman" w:hAnsi="Times New Roman" w:cs="Times New Roman"/>
          <w:color w:val="000000"/>
        </w:rPr>
      </w:pPr>
      <w:r w:rsidRPr="00F37E86">
        <w:rPr>
          <w:rFonts w:ascii="Times New Roman" w:hAnsi="Times New Roman" w:cs="Times New Roman"/>
          <w:color w:val="000000"/>
        </w:rPr>
        <w:t>Приложение 1</w:t>
      </w:r>
    </w:p>
    <w:p w:rsidR="00F37E86" w:rsidRPr="00F37E86" w:rsidRDefault="00F37E86" w:rsidP="00E21010">
      <w:pPr>
        <w:spacing w:after="0" w:line="240" w:lineRule="auto"/>
        <w:ind w:firstLine="709"/>
        <w:jc w:val="right"/>
        <w:rPr>
          <w:rFonts w:ascii="Times New Roman" w:hAnsi="Times New Roman" w:cs="Times New Roman"/>
        </w:rPr>
      </w:pPr>
      <w:r w:rsidRPr="00F37E86">
        <w:rPr>
          <w:rFonts w:ascii="Times New Roman" w:hAnsi="Times New Roman" w:cs="Times New Roman"/>
          <w:color w:val="000000"/>
        </w:rPr>
        <w:t xml:space="preserve">к </w:t>
      </w:r>
      <w:hyperlink w:anchor="sub_1000" w:history="1">
        <w:r w:rsidRPr="00F37E86">
          <w:rPr>
            <w:rFonts w:ascii="Times New Roman" w:hAnsi="Times New Roman" w:cs="Times New Roman"/>
          </w:rPr>
          <w:t>Положени</w:t>
        </w:r>
      </w:hyperlink>
      <w:r w:rsidRPr="00F37E86">
        <w:rPr>
          <w:rFonts w:ascii="Times New Roman" w:hAnsi="Times New Roman" w:cs="Times New Roman"/>
        </w:rPr>
        <w:t xml:space="preserve">ю по осуществлению </w:t>
      </w:r>
    </w:p>
    <w:p w:rsidR="00F37E86" w:rsidRPr="00F37E86" w:rsidRDefault="00F37E86" w:rsidP="00E21010">
      <w:pPr>
        <w:spacing w:after="0" w:line="240" w:lineRule="auto"/>
        <w:ind w:firstLine="709"/>
        <w:jc w:val="right"/>
        <w:rPr>
          <w:rFonts w:ascii="Times New Roman" w:hAnsi="Times New Roman" w:cs="Times New Roman"/>
        </w:rPr>
      </w:pPr>
      <w:r w:rsidRPr="00F37E86">
        <w:rPr>
          <w:rFonts w:ascii="Times New Roman" w:hAnsi="Times New Roman" w:cs="Times New Roman"/>
        </w:rPr>
        <w:t>муниципального земельного</w:t>
      </w:r>
    </w:p>
    <w:p w:rsidR="00F37E86" w:rsidRPr="00E21010" w:rsidRDefault="00F37E86" w:rsidP="00E21010">
      <w:pPr>
        <w:spacing w:after="0" w:line="240" w:lineRule="auto"/>
        <w:ind w:left="4820"/>
        <w:jc w:val="right"/>
        <w:rPr>
          <w:rFonts w:ascii="Times New Roman" w:hAnsi="Times New Roman" w:cs="Times New Roman"/>
          <w:color w:val="000000"/>
        </w:rPr>
      </w:pPr>
      <w:r w:rsidRPr="00F37E86">
        <w:rPr>
          <w:rFonts w:ascii="Times New Roman" w:hAnsi="Times New Roman" w:cs="Times New Roman"/>
        </w:rPr>
        <w:t>контроля на территории Большеигнатовского муниципального района Республики Мордовия</w:t>
      </w:r>
    </w:p>
    <w:p w:rsidR="00F37E86" w:rsidRPr="00E21010" w:rsidRDefault="00F37E86" w:rsidP="00E21010">
      <w:pPr>
        <w:widowControl w:val="0"/>
        <w:spacing w:after="0" w:line="240" w:lineRule="auto"/>
        <w:ind w:firstLine="720"/>
        <w:jc w:val="right"/>
        <w:rPr>
          <w:rFonts w:ascii="Times New Roman" w:hAnsi="Times New Roman" w:cs="Times New Roman"/>
          <w:b/>
          <w:shd w:val="clear" w:color="auto" w:fill="F1C100"/>
        </w:rPr>
      </w:pPr>
    </w:p>
    <w:p w:rsidR="00F37E86" w:rsidRPr="00E21010" w:rsidRDefault="00F37E86" w:rsidP="00E21010">
      <w:pPr>
        <w:widowControl w:val="0"/>
        <w:spacing w:after="0" w:line="240" w:lineRule="auto"/>
        <w:jc w:val="center"/>
        <w:rPr>
          <w:rFonts w:ascii="Times New Roman" w:hAnsi="Times New Roman" w:cs="Times New Roman"/>
          <w:b/>
          <w:i/>
        </w:rPr>
      </w:pPr>
      <w:r w:rsidRPr="00E21010">
        <w:rPr>
          <w:rFonts w:ascii="Times New Roman" w:hAnsi="Times New Roman" w:cs="Times New Roman"/>
          <w:b/>
          <w:i/>
        </w:rPr>
        <w:t xml:space="preserve">Перечень должностных лиц </w:t>
      </w:r>
    </w:p>
    <w:p w:rsidR="00F37E86" w:rsidRPr="00E21010" w:rsidRDefault="00F37E86" w:rsidP="00E21010">
      <w:pPr>
        <w:widowControl w:val="0"/>
        <w:spacing w:after="0" w:line="240" w:lineRule="auto"/>
        <w:jc w:val="center"/>
        <w:rPr>
          <w:rFonts w:ascii="Times New Roman" w:hAnsi="Times New Roman" w:cs="Times New Roman"/>
          <w:b/>
          <w:i/>
          <w:spacing w:val="-2"/>
          <w:u w:val="single"/>
        </w:rPr>
      </w:pPr>
      <w:r w:rsidRPr="00E21010">
        <w:rPr>
          <w:rFonts w:ascii="Times New Roman" w:hAnsi="Times New Roman" w:cs="Times New Roman"/>
          <w:b/>
          <w:i/>
          <w:spacing w:val="-2"/>
          <w:u w:val="single"/>
        </w:rPr>
        <w:t xml:space="preserve">Администрации Большеигнатовского муниципального района </w:t>
      </w:r>
    </w:p>
    <w:p w:rsidR="00F37E86" w:rsidRPr="00E21010" w:rsidRDefault="00F37E86" w:rsidP="00E21010">
      <w:pPr>
        <w:widowControl w:val="0"/>
        <w:spacing w:after="0" w:line="240" w:lineRule="auto"/>
        <w:jc w:val="center"/>
        <w:rPr>
          <w:rFonts w:ascii="Times New Roman" w:hAnsi="Times New Roman" w:cs="Times New Roman"/>
          <w:b/>
          <w:i/>
        </w:rPr>
      </w:pPr>
      <w:r w:rsidRPr="00E21010">
        <w:rPr>
          <w:rFonts w:ascii="Times New Roman" w:hAnsi="Times New Roman" w:cs="Times New Roman"/>
          <w:b/>
          <w:i/>
          <w:spacing w:val="-2"/>
          <w:u w:val="single"/>
        </w:rPr>
        <w:t>Республики Мордовия</w:t>
      </w:r>
      <w:r w:rsidRPr="00E21010">
        <w:rPr>
          <w:rFonts w:ascii="Times New Roman" w:hAnsi="Times New Roman" w:cs="Times New Roman"/>
          <w:b/>
          <w:i/>
        </w:rPr>
        <w:t xml:space="preserve">, </w:t>
      </w:r>
    </w:p>
    <w:p w:rsidR="00F37E86" w:rsidRPr="00E21010" w:rsidRDefault="00F37E86" w:rsidP="00E21010">
      <w:pPr>
        <w:widowControl w:val="0"/>
        <w:spacing w:after="0" w:line="240" w:lineRule="auto"/>
        <w:jc w:val="center"/>
        <w:rPr>
          <w:rFonts w:ascii="Times New Roman" w:hAnsi="Times New Roman" w:cs="Times New Roman"/>
          <w:b/>
        </w:rPr>
      </w:pPr>
      <w:r w:rsidRPr="00E21010">
        <w:rPr>
          <w:rFonts w:ascii="Times New Roman" w:hAnsi="Times New Roman" w:cs="Times New Roman"/>
          <w:b/>
          <w:i/>
        </w:rPr>
        <w:t>уполномоченных на осуществление муниципального земельного контролю</w:t>
      </w:r>
      <w:r w:rsidR="00E21010">
        <w:rPr>
          <w:rFonts w:ascii="Times New Roman" w:hAnsi="Times New Roman" w:cs="Times New Roman"/>
          <w:b/>
        </w:rPr>
        <w:t xml:space="preserve"> </w:t>
      </w:r>
    </w:p>
    <w:p w:rsidR="00F37E86" w:rsidRPr="00F37E86" w:rsidRDefault="00F37E86" w:rsidP="00F37E86">
      <w:pPr>
        <w:spacing w:line="240" w:lineRule="auto"/>
        <w:ind w:firstLine="540"/>
        <w:jc w:val="both"/>
        <w:rPr>
          <w:rFonts w:ascii="Times New Roman" w:hAnsi="Times New Roman" w:cs="Times New Roman"/>
        </w:rPr>
      </w:pPr>
      <w:r w:rsidRPr="00F37E86">
        <w:rPr>
          <w:rFonts w:ascii="Times New Roman" w:hAnsi="Times New Roman" w:cs="Times New Roman"/>
        </w:rPr>
        <w:t>- Смирнова Елена Викторовна - заместитель Главы Большеигнатовского муниципального района Республики Мордовии по вопросам сельского хозяйства – начальник управления по работе с отраслями АПК и ЛПХ граждан Администрации Большеигнатовского муниципального района – главный муниципальный инспектор по использованию и охране земель Большеигнатовского муниципального района Республики Мордовия;</w:t>
      </w:r>
    </w:p>
    <w:p w:rsidR="00F37E86" w:rsidRPr="00F37E86" w:rsidRDefault="00F37E86" w:rsidP="00F37E86">
      <w:pPr>
        <w:spacing w:line="240" w:lineRule="auto"/>
        <w:ind w:firstLine="540"/>
        <w:jc w:val="both"/>
        <w:rPr>
          <w:rFonts w:ascii="Times New Roman" w:hAnsi="Times New Roman" w:cs="Times New Roman"/>
        </w:rPr>
      </w:pPr>
      <w:r w:rsidRPr="00F37E86">
        <w:rPr>
          <w:rFonts w:ascii="Times New Roman" w:hAnsi="Times New Roman" w:cs="Times New Roman"/>
        </w:rPr>
        <w:t>- Черноусова Ирина Анатольевна - начальник отдела имущественных и земельных отношений – заместитель главного муниципального инспектора по использованию и охране земель Большеигнатовского муниципального района Республики Мордовия;</w:t>
      </w:r>
    </w:p>
    <w:p w:rsidR="00F37E86" w:rsidRPr="00F37E86" w:rsidRDefault="00F37E86" w:rsidP="00F37E86">
      <w:pPr>
        <w:spacing w:line="240" w:lineRule="auto"/>
        <w:ind w:firstLine="540"/>
        <w:jc w:val="both"/>
        <w:rPr>
          <w:rFonts w:ascii="Times New Roman" w:hAnsi="Times New Roman" w:cs="Times New Roman"/>
        </w:rPr>
      </w:pPr>
      <w:r w:rsidRPr="00F37E86">
        <w:rPr>
          <w:rFonts w:ascii="Times New Roman" w:hAnsi="Times New Roman" w:cs="Times New Roman"/>
        </w:rPr>
        <w:lastRenderedPageBreak/>
        <w:t>- Киушова Елена Геннадьевна - специалист отдела имущественных и земельных отношений Администрации Большеигнатовского муниципального района Республики Мордовия -  муниципальный инспектор по использованию и охране земель Большеигнатовского муниципального района Республики Мордовия;</w:t>
      </w:r>
    </w:p>
    <w:p w:rsidR="00F37E86" w:rsidRPr="00F37E86" w:rsidRDefault="00F37E86" w:rsidP="00F37E86">
      <w:pPr>
        <w:spacing w:line="240" w:lineRule="auto"/>
        <w:ind w:firstLine="540"/>
        <w:jc w:val="both"/>
        <w:rPr>
          <w:rFonts w:ascii="Times New Roman" w:hAnsi="Times New Roman" w:cs="Times New Roman"/>
        </w:rPr>
      </w:pPr>
      <w:r w:rsidRPr="00F37E86">
        <w:rPr>
          <w:rFonts w:ascii="Times New Roman" w:hAnsi="Times New Roman" w:cs="Times New Roman"/>
        </w:rPr>
        <w:t>- Болеева Татьяна Михайловна - начальник отдела градостроительства, архитектуры, ЖКХ и вопросам гражданской обороны и чрезвычайным ситуациям Администрации Большеигнатовского муниципального района Республики Мордовия – муниципальный инспектор по использованию и охране земель Большеигнатовского муниципального района Республики Мордовия.</w:t>
      </w:r>
    </w:p>
    <w:p w:rsidR="00F37E86" w:rsidRPr="00F37E86" w:rsidRDefault="00F37E86" w:rsidP="00F37E86">
      <w:pPr>
        <w:widowControl w:val="0"/>
        <w:spacing w:line="240" w:lineRule="auto"/>
        <w:ind w:firstLine="720"/>
        <w:jc w:val="both"/>
        <w:rPr>
          <w:rFonts w:ascii="Times New Roman" w:hAnsi="Times New Roman" w:cs="Times New Roman"/>
        </w:rPr>
      </w:pPr>
    </w:p>
    <w:p w:rsidR="00F37E86" w:rsidRPr="00F37E86" w:rsidRDefault="00F37E86" w:rsidP="00F37E86">
      <w:pPr>
        <w:widowControl w:val="0"/>
        <w:spacing w:line="240" w:lineRule="auto"/>
        <w:ind w:firstLine="720"/>
        <w:jc w:val="both"/>
        <w:rPr>
          <w:rFonts w:ascii="Times New Roman" w:hAnsi="Times New Roman" w:cs="Times New Roman"/>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F37E86">
      <w:pPr>
        <w:spacing w:line="240" w:lineRule="auto"/>
        <w:ind w:left="4820"/>
        <w:rPr>
          <w:rFonts w:ascii="Times New Roman" w:hAnsi="Times New Roman" w:cs="Times New Roman"/>
          <w:i/>
          <w:color w:val="000000"/>
        </w:rPr>
      </w:pPr>
    </w:p>
    <w:p w:rsidR="00F37E86" w:rsidRPr="00F37E86" w:rsidRDefault="00F37E86" w:rsidP="00E21010">
      <w:pPr>
        <w:spacing w:line="240" w:lineRule="auto"/>
        <w:rPr>
          <w:rFonts w:ascii="Times New Roman" w:hAnsi="Times New Roman" w:cs="Times New Roman"/>
          <w:i/>
          <w:color w:val="000000"/>
        </w:rPr>
      </w:pPr>
    </w:p>
    <w:p w:rsidR="00F37E86" w:rsidRPr="00F37E86" w:rsidRDefault="00F37E86" w:rsidP="00E21010">
      <w:pPr>
        <w:spacing w:after="0" w:line="240" w:lineRule="auto"/>
        <w:ind w:left="4820"/>
        <w:jc w:val="right"/>
        <w:rPr>
          <w:rFonts w:ascii="Times New Roman" w:hAnsi="Times New Roman" w:cs="Times New Roman"/>
          <w:color w:val="000000"/>
        </w:rPr>
      </w:pPr>
      <w:r w:rsidRPr="00F37E86">
        <w:rPr>
          <w:rFonts w:ascii="Times New Roman" w:hAnsi="Times New Roman" w:cs="Times New Roman"/>
          <w:color w:val="000000"/>
        </w:rPr>
        <w:lastRenderedPageBreak/>
        <w:t>Приложение 2</w:t>
      </w:r>
    </w:p>
    <w:p w:rsidR="00F37E86" w:rsidRPr="00F37E86" w:rsidRDefault="00F37E86" w:rsidP="00E21010">
      <w:pPr>
        <w:spacing w:after="0" w:line="240" w:lineRule="auto"/>
        <w:ind w:firstLine="709"/>
        <w:jc w:val="right"/>
        <w:rPr>
          <w:rFonts w:ascii="Times New Roman" w:hAnsi="Times New Roman" w:cs="Times New Roman"/>
        </w:rPr>
      </w:pPr>
      <w:r w:rsidRPr="00F37E86">
        <w:rPr>
          <w:rFonts w:ascii="Times New Roman" w:hAnsi="Times New Roman" w:cs="Times New Roman"/>
          <w:color w:val="000000"/>
        </w:rPr>
        <w:t xml:space="preserve">к </w:t>
      </w:r>
      <w:hyperlink w:anchor="sub_1000" w:history="1">
        <w:r w:rsidRPr="00F37E86">
          <w:rPr>
            <w:rFonts w:ascii="Times New Roman" w:hAnsi="Times New Roman" w:cs="Times New Roman"/>
          </w:rPr>
          <w:t>Положени</w:t>
        </w:r>
      </w:hyperlink>
      <w:r w:rsidRPr="00F37E86">
        <w:rPr>
          <w:rFonts w:ascii="Times New Roman" w:hAnsi="Times New Roman" w:cs="Times New Roman"/>
        </w:rPr>
        <w:t xml:space="preserve">ю по осуществлению </w:t>
      </w:r>
    </w:p>
    <w:p w:rsidR="00F37E86" w:rsidRPr="00F37E86" w:rsidRDefault="00F37E86" w:rsidP="00E21010">
      <w:pPr>
        <w:spacing w:after="0" w:line="240" w:lineRule="auto"/>
        <w:ind w:firstLine="709"/>
        <w:jc w:val="right"/>
        <w:rPr>
          <w:rFonts w:ascii="Times New Roman" w:hAnsi="Times New Roman" w:cs="Times New Roman"/>
        </w:rPr>
      </w:pPr>
      <w:r w:rsidRPr="00F37E86">
        <w:rPr>
          <w:rFonts w:ascii="Times New Roman" w:hAnsi="Times New Roman" w:cs="Times New Roman"/>
        </w:rPr>
        <w:t>муниципального земельного</w:t>
      </w:r>
    </w:p>
    <w:p w:rsidR="00F37E86" w:rsidRPr="00F37E86" w:rsidRDefault="00F37E86" w:rsidP="00E21010">
      <w:pPr>
        <w:widowControl w:val="0"/>
        <w:spacing w:after="0" w:line="240" w:lineRule="auto"/>
        <w:jc w:val="right"/>
        <w:rPr>
          <w:rFonts w:ascii="Times New Roman" w:hAnsi="Times New Roman" w:cs="Times New Roman"/>
        </w:rPr>
      </w:pPr>
      <w:r w:rsidRPr="00F37E86">
        <w:rPr>
          <w:rFonts w:ascii="Times New Roman" w:hAnsi="Times New Roman" w:cs="Times New Roman"/>
        </w:rPr>
        <w:t xml:space="preserve">контроля на территории </w:t>
      </w:r>
    </w:p>
    <w:p w:rsidR="00F37E86" w:rsidRPr="00F37E86" w:rsidRDefault="00F37E86" w:rsidP="00E21010">
      <w:pPr>
        <w:widowControl w:val="0"/>
        <w:spacing w:after="0" w:line="240" w:lineRule="auto"/>
        <w:jc w:val="right"/>
        <w:rPr>
          <w:rFonts w:ascii="Times New Roman" w:hAnsi="Times New Roman" w:cs="Times New Roman"/>
        </w:rPr>
      </w:pPr>
      <w:r w:rsidRPr="00F37E86">
        <w:rPr>
          <w:rFonts w:ascii="Times New Roman" w:hAnsi="Times New Roman" w:cs="Times New Roman"/>
        </w:rPr>
        <w:t>Большеигнатовского</w:t>
      </w:r>
    </w:p>
    <w:p w:rsidR="00F37E86" w:rsidRPr="00F37E86" w:rsidRDefault="00F37E86" w:rsidP="00E21010">
      <w:pPr>
        <w:widowControl w:val="0"/>
        <w:spacing w:after="0" w:line="240" w:lineRule="auto"/>
        <w:jc w:val="right"/>
        <w:rPr>
          <w:rFonts w:ascii="Times New Roman" w:hAnsi="Times New Roman" w:cs="Times New Roman"/>
        </w:rPr>
      </w:pPr>
      <w:r w:rsidRPr="00F37E86">
        <w:rPr>
          <w:rFonts w:ascii="Times New Roman" w:hAnsi="Times New Roman" w:cs="Times New Roman"/>
        </w:rPr>
        <w:t xml:space="preserve"> муниципального района </w:t>
      </w:r>
    </w:p>
    <w:p w:rsidR="00F37E86" w:rsidRPr="00F37E86" w:rsidRDefault="00F37E86" w:rsidP="00E21010">
      <w:pPr>
        <w:widowControl w:val="0"/>
        <w:spacing w:after="0" w:line="240" w:lineRule="auto"/>
        <w:jc w:val="right"/>
        <w:rPr>
          <w:rFonts w:ascii="Times New Roman" w:hAnsi="Times New Roman" w:cs="Times New Roman"/>
        </w:rPr>
      </w:pPr>
      <w:r w:rsidRPr="00F37E86">
        <w:rPr>
          <w:rFonts w:ascii="Times New Roman" w:hAnsi="Times New Roman" w:cs="Times New Roman"/>
        </w:rPr>
        <w:t>Республики Мордовия</w:t>
      </w:r>
    </w:p>
    <w:p w:rsidR="00F37E86" w:rsidRPr="00F37E86" w:rsidRDefault="00F37E86" w:rsidP="00F37E86">
      <w:pPr>
        <w:widowControl w:val="0"/>
        <w:spacing w:line="240" w:lineRule="auto"/>
        <w:ind w:firstLine="720"/>
        <w:jc w:val="center"/>
        <w:rPr>
          <w:rFonts w:ascii="Times New Roman" w:hAnsi="Times New Roman" w:cs="Times New Roman"/>
          <w:shd w:val="clear" w:color="auto" w:fill="F1C100"/>
        </w:rPr>
      </w:pPr>
    </w:p>
    <w:p w:rsidR="00F37E86" w:rsidRPr="00F37E86" w:rsidRDefault="00F37E86" w:rsidP="00E21010">
      <w:pPr>
        <w:widowControl w:val="0"/>
        <w:spacing w:after="0" w:line="240" w:lineRule="auto"/>
        <w:jc w:val="center"/>
        <w:rPr>
          <w:rFonts w:ascii="Times New Roman" w:hAnsi="Times New Roman" w:cs="Times New Roman"/>
          <w:b/>
        </w:rPr>
      </w:pPr>
      <w:r w:rsidRPr="00F37E86">
        <w:rPr>
          <w:rFonts w:ascii="Times New Roman" w:hAnsi="Times New Roman" w:cs="Times New Roman"/>
          <w:b/>
        </w:rPr>
        <w:t xml:space="preserve">Критерии отнесения объектов контроля </w:t>
      </w:r>
      <w:r w:rsidRPr="00F37E86">
        <w:rPr>
          <w:rFonts w:ascii="Times New Roman" w:hAnsi="Times New Roman" w:cs="Times New Roman"/>
          <w:b/>
          <w:color w:val="000000"/>
        </w:rPr>
        <w:t>к категориям риска в рамках осуществления муниципального земельного контроля</w:t>
      </w:r>
      <w:r w:rsidRPr="00F37E86">
        <w:rPr>
          <w:rFonts w:ascii="Times New Roman" w:hAnsi="Times New Roman" w:cs="Times New Roman"/>
          <w:color w:val="FF0000"/>
        </w:rPr>
        <w:t xml:space="preserve"> </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1.</w:t>
      </w:r>
      <w:r w:rsidRPr="00F37E86">
        <w:rPr>
          <w:rFonts w:ascii="Times New Roman" w:hAnsi="Times New Roman" w:cs="Times New Roman"/>
        </w:rPr>
        <w:tab/>
        <w:t>К категории среднего риска относятся:</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а) земельные участки, предназначенные для захоронения и размещения твердых бытовых отходов, размещения кладбищ, и примыкающие </w:t>
      </w:r>
      <w:r w:rsidRPr="00F37E86">
        <w:rPr>
          <w:rFonts w:ascii="Times New Roman" w:hAnsi="Times New Roman" w:cs="Times New Roman"/>
        </w:rPr>
        <w:br/>
        <w:t>к ним земельные участки;</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б) земельные участки, предназначенные для гаражного </w:t>
      </w:r>
      <w:r w:rsidRPr="00F37E86">
        <w:rPr>
          <w:rFonts w:ascii="Times New Roman" w:hAnsi="Times New Roman" w:cs="Times New Roman"/>
        </w:rPr>
        <w:br/>
        <w:t>и (или) жилищного строительства, ведения личного подсобного хозяйства (приусадебные земельные участки).</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2.</w:t>
      </w:r>
      <w:r w:rsidRPr="00F37E86">
        <w:rPr>
          <w:rFonts w:ascii="Times New Roman" w:hAnsi="Times New Roman" w:cs="Times New Roman"/>
        </w:rPr>
        <w:tab/>
        <w:t xml:space="preserve">К категории умеренного риска относятся земельные участки </w:t>
      </w:r>
      <w:r w:rsidRPr="00F37E86">
        <w:rPr>
          <w:rFonts w:ascii="Times New Roman" w:hAnsi="Times New Roman" w:cs="Times New Roman"/>
        </w:rPr>
        <w:br/>
        <w:t>со следующими видами разрешенного использования:</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 сельскохозяйственное использование (код 1.0); </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объекты торговли (торговые центры, торгово-развлекательные центры (комплексы) (код 4.2);</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рынки (код 4.3);</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магазины (код 4.4);</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-общественное питание (код 4.6);</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гостиничное обслуживание (код 4.7);</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объекты дорожного сервиса (код 4.9.1);</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 тяжелая промышленность (код 6.2); </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легкая промышленность (код 6.3);</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фармацевтическая промышленность (код 6.3.1);</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пищевая промышленность (код 6.4);</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нефтехимическая промышленность (код 6.5);</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строительная промышленность (код 6.6);</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энергетика (код 6.7);</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склады (код 6.9);</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целлюлозно-бумажная промышленность (код 6.11);</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автомобильный транспорт (код 7.2);</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ведение садоводства (код 13.2);</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ведение огородничества (код 13.1);</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 граничащие с земельными участками с видами разрешенного использования: </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сельскохозяйственное использование (код 1.0);</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питомники (код 1.17);</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природно-познавательный туризм (код 5.2);</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 деятельность по особой охране и изучению природы (код 9.0); </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охрана природных территорий (код 9.1);</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курортная деятельность (код 9.2);</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санаторная деятельность (код 9.2.1);</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резервные леса (код 10.4);</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общее пользование водными объектами (код 11.1);</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гидротехнические сооружения (код 11.3);</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xml:space="preserve">- ведение огородничества (код 13.1); </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 ведение садоводства (код 13.2).</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3.</w:t>
      </w:r>
      <w:r w:rsidRPr="00F37E86">
        <w:rPr>
          <w:rFonts w:ascii="Times New Roman" w:hAnsi="Times New Roman" w:cs="Times New Roman"/>
        </w:rPr>
        <w:tab/>
        <w:t>К категории низкого риска относятся все иные земельные участки, не отнесенные к категориям среднего или умеренного риска.</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p>
    <w:p w:rsidR="00F37E86" w:rsidRPr="00F37E86" w:rsidRDefault="00F37E86" w:rsidP="00E21010">
      <w:pPr>
        <w:spacing w:after="0" w:line="240" w:lineRule="auto"/>
        <w:rPr>
          <w:rFonts w:ascii="Times New Roman" w:hAnsi="Times New Roman" w:cs="Times New Roman"/>
          <w:color w:val="000000"/>
        </w:rPr>
      </w:pPr>
    </w:p>
    <w:p w:rsidR="00F37E86" w:rsidRPr="00F37E86" w:rsidRDefault="00F37E86" w:rsidP="00E21010">
      <w:pPr>
        <w:spacing w:after="0" w:line="240" w:lineRule="auto"/>
        <w:ind w:left="4820"/>
        <w:jc w:val="right"/>
        <w:rPr>
          <w:rFonts w:ascii="Times New Roman" w:hAnsi="Times New Roman" w:cs="Times New Roman"/>
          <w:color w:val="000000"/>
        </w:rPr>
      </w:pPr>
      <w:r w:rsidRPr="00F37E86">
        <w:rPr>
          <w:rFonts w:ascii="Times New Roman" w:hAnsi="Times New Roman" w:cs="Times New Roman"/>
          <w:color w:val="000000"/>
        </w:rPr>
        <w:lastRenderedPageBreak/>
        <w:t>Приложение 3</w:t>
      </w:r>
    </w:p>
    <w:p w:rsidR="00F37E86" w:rsidRPr="00F37E86" w:rsidRDefault="00F37E86" w:rsidP="00E21010">
      <w:pPr>
        <w:spacing w:after="0" w:line="240" w:lineRule="auto"/>
        <w:ind w:firstLine="709"/>
        <w:jc w:val="right"/>
        <w:rPr>
          <w:rFonts w:ascii="Times New Roman" w:hAnsi="Times New Roman" w:cs="Times New Roman"/>
        </w:rPr>
      </w:pPr>
      <w:r w:rsidRPr="00F37E86">
        <w:rPr>
          <w:rFonts w:ascii="Times New Roman" w:hAnsi="Times New Roman" w:cs="Times New Roman"/>
          <w:color w:val="000000"/>
        </w:rPr>
        <w:t xml:space="preserve">к </w:t>
      </w:r>
      <w:hyperlink w:anchor="sub_1000" w:history="1">
        <w:r w:rsidRPr="00F37E86">
          <w:rPr>
            <w:rFonts w:ascii="Times New Roman" w:hAnsi="Times New Roman" w:cs="Times New Roman"/>
          </w:rPr>
          <w:t>Положени</w:t>
        </w:r>
      </w:hyperlink>
      <w:r w:rsidRPr="00F37E86">
        <w:rPr>
          <w:rFonts w:ascii="Times New Roman" w:hAnsi="Times New Roman" w:cs="Times New Roman"/>
        </w:rPr>
        <w:t xml:space="preserve">ю по осуществлению </w:t>
      </w:r>
    </w:p>
    <w:p w:rsidR="00F37E86" w:rsidRPr="00F37E86" w:rsidRDefault="00F37E86" w:rsidP="00E21010">
      <w:pPr>
        <w:spacing w:after="0" w:line="240" w:lineRule="auto"/>
        <w:ind w:firstLine="709"/>
        <w:jc w:val="right"/>
        <w:rPr>
          <w:rFonts w:ascii="Times New Roman" w:hAnsi="Times New Roman" w:cs="Times New Roman"/>
        </w:rPr>
      </w:pPr>
      <w:r w:rsidRPr="00F37E86">
        <w:rPr>
          <w:rFonts w:ascii="Times New Roman" w:hAnsi="Times New Roman" w:cs="Times New Roman"/>
        </w:rPr>
        <w:t>муниципального земельного</w:t>
      </w:r>
    </w:p>
    <w:p w:rsidR="00F37E86" w:rsidRPr="00F37E86" w:rsidRDefault="00F37E86" w:rsidP="00E21010">
      <w:pPr>
        <w:widowControl w:val="0"/>
        <w:spacing w:after="0" w:line="240" w:lineRule="auto"/>
        <w:jc w:val="right"/>
        <w:rPr>
          <w:rFonts w:ascii="Times New Roman" w:hAnsi="Times New Roman" w:cs="Times New Roman"/>
        </w:rPr>
      </w:pPr>
      <w:r w:rsidRPr="00F37E86">
        <w:rPr>
          <w:rFonts w:ascii="Times New Roman" w:hAnsi="Times New Roman" w:cs="Times New Roman"/>
        </w:rPr>
        <w:t xml:space="preserve">контроля на территории </w:t>
      </w:r>
    </w:p>
    <w:p w:rsidR="00F37E86" w:rsidRPr="00F37E86" w:rsidRDefault="00F37E86" w:rsidP="00E21010">
      <w:pPr>
        <w:widowControl w:val="0"/>
        <w:spacing w:after="0" w:line="240" w:lineRule="auto"/>
        <w:jc w:val="right"/>
        <w:rPr>
          <w:rFonts w:ascii="Times New Roman" w:hAnsi="Times New Roman" w:cs="Times New Roman"/>
        </w:rPr>
      </w:pPr>
      <w:r w:rsidRPr="00F37E86">
        <w:rPr>
          <w:rFonts w:ascii="Times New Roman" w:hAnsi="Times New Roman" w:cs="Times New Roman"/>
        </w:rPr>
        <w:t>Большеигнатовского</w:t>
      </w:r>
    </w:p>
    <w:p w:rsidR="00F37E86" w:rsidRPr="00F37E86" w:rsidRDefault="00F37E86" w:rsidP="00E21010">
      <w:pPr>
        <w:widowControl w:val="0"/>
        <w:spacing w:after="0" w:line="240" w:lineRule="auto"/>
        <w:jc w:val="right"/>
        <w:rPr>
          <w:rFonts w:ascii="Times New Roman" w:hAnsi="Times New Roman" w:cs="Times New Roman"/>
        </w:rPr>
      </w:pPr>
      <w:r w:rsidRPr="00F37E86">
        <w:rPr>
          <w:rFonts w:ascii="Times New Roman" w:hAnsi="Times New Roman" w:cs="Times New Roman"/>
        </w:rPr>
        <w:t xml:space="preserve"> муниципального района </w:t>
      </w:r>
    </w:p>
    <w:p w:rsidR="00F37E86" w:rsidRDefault="00F37E86" w:rsidP="00E21010">
      <w:pPr>
        <w:widowControl w:val="0"/>
        <w:spacing w:after="0" w:line="240" w:lineRule="auto"/>
        <w:jc w:val="right"/>
        <w:rPr>
          <w:rFonts w:ascii="Times New Roman" w:hAnsi="Times New Roman" w:cs="Times New Roman"/>
        </w:rPr>
      </w:pPr>
      <w:r w:rsidRPr="00F37E86">
        <w:rPr>
          <w:rFonts w:ascii="Times New Roman" w:hAnsi="Times New Roman" w:cs="Times New Roman"/>
        </w:rPr>
        <w:t>Республики Мордовия</w:t>
      </w:r>
    </w:p>
    <w:p w:rsidR="00E21010" w:rsidRPr="00F37E86" w:rsidRDefault="00E21010" w:rsidP="00E21010">
      <w:pPr>
        <w:widowControl w:val="0"/>
        <w:spacing w:after="0" w:line="240" w:lineRule="auto"/>
        <w:jc w:val="right"/>
        <w:rPr>
          <w:rFonts w:ascii="Times New Roman" w:hAnsi="Times New Roman" w:cs="Times New Roman"/>
        </w:rPr>
      </w:pPr>
    </w:p>
    <w:p w:rsidR="00F37E86" w:rsidRPr="00F37E86" w:rsidRDefault="00F37E86" w:rsidP="00E21010">
      <w:pPr>
        <w:widowControl w:val="0"/>
        <w:spacing w:after="0" w:line="240" w:lineRule="auto"/>
        <w:jc w:val="center"/>
        <w:rPr>
          <w:rFonts w:ascii="Times New Roman" w:hAnsi="Times New Roman" w:cs="Times New Roman"/>
          <w:b/>
          <w:shd w:val="clear" w:color="auto" w:fill="F1C100"/>
        </w:rPr>
      </w:pPr>
      <w:r w:rsidRPr="00F37E86">
        <w:rPr>
          <w:rFonts w:ascii="Times New Roman" w:hAnsi="Times New Roman" w:cs="Times New Roman"/>
          <w:b/>
        </w:rPr>
        <w:t xml:space="preserve">Перечень индикаторов риска </w:t>
      </w:r>
    </w:p>
    <w:p w:rsidR="00F37E86" w:rsidRPr="00F37E86" w:rsidRDefault="00F37E86" w:rsidP="00E21010">
      <w:pPr>
        <w:widowControl w:val="0"/>
        <w:spacing w:after="0" w:line="240" w:lineRule="auto"/>
        <w:ind w:firstLine="720"/>
        <w:jc w:val="center"/>
        <w:rPr>
          <w:rFonts w:ascii="Times New Roman" w:hAnsi="Times New Roman" w:cs="Times New Roman"/>
          <w:b/>
        </w:rPr>
      </w:pPr>
      <w:r w:rsidRPr="00F37E86">
        <w:rPr>
          <w:rFonts w:ascii="Times New Roman" w:hAnsi="Times New Roman" w:cs="Times New Roman"/>
          <w:b/>
        </w:rPr>
        <w:t>нарушения обязательных требований, проверяемых в рамках осуществления муниципального земельного  контроля</w:t>
      </w:r>
      <w:r w:rsidRPr="00F37E86">
        <w:rPr>
          <w:rFonts w:ascii="Times New Roman" w:hAnsi="Times New Roman" w:cs="Times New Roman"/>
          <w:color w:val="FF0000"/>
        </w:rPr>
        <w:t xml:space="preserve"> </w:t>
      </w:r>
    </w:p>
    <w:p w:rsidR="00F37E86" w:rsidRPr="00F37E86" w:rsidRDefault="00F37E86" w:rsidP="00E21010">
      <w:pPr>
        <w:widowControl w:val="0"/>
        <w:spacing w:after="0" w:line="240" w:lineRule="auto"/>
        <w:ind w:firstLine="720"/>
        <w:jc w:val="center"/>
        <w:rPr>
          <w:rFonts w:ascii="Times New Roman" w:hAnsi="Times New Roman" w:cs="Times New Roman"/>
        </w:rPr>
      </w:pP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1.</w:t>
      </w:r>
      <w:r w:rsidRPr="00F37E86">
        <w:rPr>
          <w:rFonts w:ascii="Times New Roman" w:hAnsi="Times New Roman" w:cs="Times New Roman"/>
        </w:rPr>
        <w:tab/>
        <w:t>Несоответствие площади 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2.</w:t>
      </w:r>
      <w:r w:rsidRPr="00F37E86">
        <w:rPr>
          <w:rFonts w:ascii="Times New Roman" w:hAnsi="Times New Roman" w:cs="Times New Roman"/>
        </w:rPr>
        <w:tab/>
        <w:t>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F37E86" w:rsidRPr="00F37E86" w:rsidRDefault="00F37E86" w:rsidP="00E21010">
      <w:pPr>
        <w:widowControl w:val="0"/>
        <w:autoSpaceDE w:val="0"/>
        <w:autoSpaceDN w:val="0"/>
        <w:adjustRightInd w:val="0"/>
        <w:spacing w:after="0" w:line="240" w:lineRule="auto"/>
        <w:ind w:firstLine="709"/>
        <w:jc w:val="both"/>
        <w:rPr>
          <w:rFonts w:ascii="Times New Roman" w:hAnsi="Times New Roman" w:cs="Times New Roman"/>
        </w:rPr>
      </w:pPr>
      <w:r w:rsidRPr="00F37E86">
        <w:rPr>
          <w:rFonts w:ascii="Times New Roman" w:hAnsi="Times New Roman" w:cs="Times New Roman"/>
        </w:rPr>
        <w:t>3.</w:t>
      </w:r>
      <w:r w:rsidRPr="00F37E86">
        <w:rPr>
          <w:rFonts w:ascii="Times New Roman" w:hAnsi="Times New Roman" w:cs="Times New Roman"/>
        </w:rPr>
        <w:tab/>
        <w:t xml:space="preserve">Длительное неосвоение земельного участка при условии, </w:t>
      </w:r>
      <w:r w:rsidRPr="00F37E86">
        <w:rPr>
          <w:rFonts w:ascii="Times New Roman" w:hAnsi="Times New Roman" w:cs="Times New Roman"/>
        </w:rPr>
        <w:br/>
        <w:t>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 участке не наблюдаются характерные изменения (отсутствие объекта капитального строительства, ведения строительных работ и иных действий по использованию земельного участка в соответствии с его разрешенным использованием и условиями предоставления).</w:t>
      </w:r>
    </w:p>
    <w:p w:rsidR="00F37E86" w:rsidRPr="00F37E86" w:rsidRDefault="00F37E86" w:rsidP="00E21010">
      <w:pPr>
        <w:widowControl w:val="0"/>
        <w:spacing w:after="0" w:line="240" w:lineRule="auto"/>
        <w:ind w:firstLine="709"/>
        <w:jc w:val="both"/>
        <w:rPr>
          <w:rFonts w:ascii="Times New Roman" w:hAnsi="Times New Roman" w:cs="Times New Roman"/>
        </w:rPr>
      </w:pPr>
      <w:r w:rsidRPr="00F37E86">
        <w:rPr>
          <w:rFonts w:ascii="Times New Roman" w:hAnsi="Times New Roman" w:cs="Times New Roman"/>
        </w:rPr>
        <w:t>4.</w:t>
      </w:r>
      <w:r w:rsidRPr="00F37E86">
        <w:rPr>
          <w:rFonts w:ascii="Times New Roman" w:hAnsi="Times New Roman" w:cs="Times New Roman"/>
        </w:rPr>
        <w:tab/>
        <w:t>Невыполнение обязательных требований к оформлению документов, являющихся основанием для использования земельных участков.</w:t>
      </w:r>
    </w:p>
    <w:p w:rsidR="00F37E86" w:rsidRPr="00F37E86" w:rsidRDefault="00F37E86" w:rsidP="00E21010">
      <w:pPr>
        <w:widowControl w:val="0"/>
        <w:spacing w:after="0" w:line="240" w:lineRule="auto"/>
        <w:ind w:firstLine="720"/>
        <w:jc w:val="both"/>
        <w:rPr>
          <w:rFonts w:ascii="Times New Roman" w:hAnsi="Times New Roman" w:cs="Times New Roman"/>
          <w:shd w:val="clear" w:color="auto" w:fill="F1C100"/>
        </w:rPr>
      </w:pPr>
    </w:p>
    <w:p w:rsidR="00F37E86" w:rsidRPr="00F37E86" w:rsidRDefault="00F37E86" w:rsidP="00E21010">
      <w:pPr>
        <w:widowControl w:val="0"/>
        <w:spacing w:after="0" w:line="240" w:lineRule="auto"/>
        <w:ind w:firstLine="720"/>
        <w:jc w:val="both"/>
        <w:rPr>
          <w:rFonts w:ascii="Times New Roman" w:hAnsi="Times New Roman" w:cs="Times New Roman"/>
          <w:shd w:val="clear" w:color="auto" w:fill="F1C100"/>
        </w:rPr>
      </w:pPr>
    </w:p>
    <w:p w:rsidR="00F37E86" w:rsidRPr="00F37E86" w:rsidRDefault="00F37E86" w:rsidP="00E21010">
      <w:pPr>
        <w:spacing w:after="0" w:line="240" w:lineRule="auto"/>
        <w:ind w:left="4820"/>
        <w:jc w:val="right"/>
        <w:rPr>
          <w:rFonts w:ascii="Times New Roman" w:hAnsi="Times New Roman" w:cs="Times New Roman"/>
          <w:color w:val="000000"/>
        </w:rPr>
      </w:pPr>
      <w:r w:rsidRPr="00F37E86">
        <w:rPr>
          <w:rFonts w:ascii="Times New Roman" w:hAnsi="Times New Roman" w:cs="Times New Roman"/>
          <w:color w:val="000000"/>
        </w:rPr>
        <w:t>Приложение 4</w:t>
      </w:r>
    </w:p>
    <w:p w:rsidR="00F37E86" w:rsidRPr="00F37E86" w:rsidRDefault="00F37E86" w:rsidP="00E21010">
      <w:pPr>
        <w:spacing w:after="0" w:line="240" w:lineRule="auto"/>
        <w:ind w:firstLine="709"/>
        <w:jc w:val="right"/>
        <w:rPr>
          <w:rFonts w:ascii="Times New Roman" w:hAnsi="Times New Roman" w:cs="Times New Roman"/>
        </w:rPr>
      </w:pPr>
      <w:r w:rsidRPr="00F37E86">
        <w:rPr>
          <w:rFonts w:ascii="Times New Roman" w:hAnsi="Times New Roman" w:cs="Times New Roman"/>
          <w:color w:val="000000"/>
        </w:rPr>
        <w:t xml:space="preserve">к </w:t>
      </w:r>
      <w:hyperlink w:anchor="sub_1000" w:history="1">
        <w:r w:rsidRPr="00F37E86">
          <w:rPr>
            <w:rFonts w:ascii="Times New Roman" w:hAnsi="Times New Roman" w:cs="Times New Roman"/>
          </w:rPr>
          <w:t>Положени</w:t>
        </w:r>
      </w:hyperlink>
      <w:r w:rsidRPr="00F37E86">
        <w:rPr>
          <w:rFonts w:ascii="Times New Roman" w:hAnsi="Times New Roman" w:cs="Times New Roman"/>
        </w:rPr>
        <w:t xml:space="preserve">ю по осуществлению </w:t>
      </w:r>
    </w:p>
    <w:p w:rsidR="00F37E86" w:rsidRPr="00F37E86" w:rsidRDefault="00F37E86" w:rsidP="00E21010">
      <w:pPr>
        <w:spacing w:after="0" w:line="240" w:lineRule="auto"/>
        <w:ind w:firstLine="709"/>
        <w:jc w:val="right"/>
        <w:rPr>
          <w:rFonts w:ascii="Times New Roman" w:hAnsi="Times New Roman" w:cs="Times New Roman"/>
        </w:rPr>
      </w:pPr>
      <w:r w:rsidRPr="00F37E86">
        <w:rPr>
          <w:rFonts w:ascii="Times New Roman" w:hAnsi="Times New Roman" w:cs="Times New Roman"/>
        </w:rPr>
        <w:t>муниципального земельного</w:t>
      </w:r>
    </w:p>
    <w:p w:rsidR="00F37E86" w:rsidRPr="00F37E86" w:rsidRDefault="00F37E86" w:rsidP="00E21010">
      <w:pPr>
        <w:widowControl w:val="0"/>
        <w:spacing w:after="0" w:line="240" w:lineRule="auto"/>
        <w:jc w:val="right"/>
        <w:rPr>
          <w:rFonts w:ascii="Times New Roman" w:hAnsi="Times New Roman" w:cs="Times New Roman"/>
        </w:rPr>
      </w:pPr>
      <w:r w:rsidRPr="00F37E86">
        <w:rPr>
          <w:rFonts w:ascii="Times New Roman" w:hAnsi="Times New Roman" w:cs="Times New Roman"/>
        </w:rPr>
        <w:t xml:space="preserve">контроля на территории </w:t>
      </w:r>
    </w:p>
    <w:p w:rsidR="00F37E86" w:rsidRPr="00F37E86" w:rsidRDefault="00F37E86" w:rsidP="00E21010">
      <w:pPr>
        <w:widowControl w:val="0"/>
        <w:spacing w:after="0" w:line="240" w:lineRule="auto"/>
        <w:jc w:val="right"/>
        <w:rPr>
          <w:rFonts w:ascii="Times New Roman" w:hAnsi="Times New Roman" w:cs="Times New Roman"/>
        </w:rPr>
      </w:pPr>
      <w:r w:rsidRPr="00F37E86">
        <w:rPr>
          <w:rFonts w:ascii="Times New Roman" w:hAnsi="Times New Roman" w:cs="Times New Roman"/>
        </w:rPr>
        <w:t>Большеигнатовского</w:t>
      </w:r>
    </w:p>
    <w:p w:rsidR="00F37E86" w:rsidRPr="00F37E86" w:rsidRDefault="00F37E86" w:rsidP="00E21010">
      <w:pPr>
        <w:widowControl w:val="0"/>
        <w:spacing w:after="0" w:line="240" w:lineRule="auto"/>
        <w:jc w:val="right"/>
        <w:rPr>
          <w:rFonts w:ascii="Times New Roman" w:hAnsi="Times New Roman" w:cs="Times New Roman"/>
        </w:rPr>
      </w:pPr>
      <w:r w:rsidRPr="00F37E86">
        <w:rPr>
          <w:rFonts w:ascii="Times New Roman" w:hAnsi="Times New Roman" w:cs="Times New Roman"/>
        </w:rPr>
        <w:t xml:space="preserve"> муниципального района </w:t>
      </w:r>
    </w:p>
    <w:p w:rsidR="00F37E86" w:rsidRPr="00F37E86" w:rsidRDefault="00F37E86" w:rsidP="00E21010">
      <w:pPr>
        <w:widowControl w:val="0"/>
        <w:spacing w:after="0" w:line="240" w:lineRule="auto"/>
        <w:jc w:val="right"/>
        <w:rPr>
          <w:rFonts w:ascii="Times New Roman" w:hAnsi="Times New Roman" w:cs="Times New Roman"/>
        </w:rPr>
      </w:pPr>
      <w:r w:rsidRPr="00F37E86">
        <w:rPr>
          <w:rFonts w:ascii="Times New Roman" w:hAnsi="Times New Roman" w:cs="Times New Roman"/>
        </w:rPr>
        <w:t>Республики Мордовия</w:t>
      </w:r>
    </w:p>
    <w:p w:rsidR="00F37E86" w:rsidRPr="00F37E86" w:rsidRDefault="00F37E86" w:rsidP="00E21010">
      <w:pPr>
        <w:widowControl w:val="0"/>
        <w:spacing w:after="0" w:line="240" w:lineRule="auto"/>
        <w:rPr>
          <w:rFonts w:ascii="Times New Roman" w:hAnsi="Times New Roman" w:cs="Times New Roman"/>
        </w:rPr>
      </w:pPr>
    </w:p>
    <w:p w:rsidR="00F37E86" w:rsidRPr="00E21010" w:rsidRDefault="00F37E86" w:rsidP="00E21010">
      <w:pPr>
        <w:widowControl w:val="0"/>
        <w:spacing w:after="0" w:line="240" w:lineRule="auto"/>
        <w:jc w:val="center"/>
        <w:rPr>
          <w:rFonts w:ascii="Times New Roman" w:hAnsi="Times New Roman" w:cs="Times New Roman"/>
          <w:b/>
        </w:rPr>
      </w:pPr>
      <w:r w:rsidRPr="00F37E86">
        <w:rPr>
          <w:rFonts w:ascii="Times New Roman" w:hAnsi="Times New Roman" w:cs="Times New Roman"/>
          <w:b/>
        </w:rPr>
        <w:t xml:space="preserve">Форма </w:t>
      </w:r>
      <w:r w:rsidR="00E21010">
        <w:rPr>
          <w:rFonts w:ascii="Times New Roman" w:hAnsi="Times New Roman" w:cs="Times New Roman"/>
          <w:b/>
        </w:rPr>
        <w:t>предписания Контрольного органа</w:t>
      </w:r>
    </w:p>
    <w:tbl>
      <w:tblPr>
        <w:tblW w:w="0" w:type="auto"/>
        <w:tblCellMar>
          <w:top w:w="102" w:type="dxa"/>
          <w:left w:w="62" w:type="dxa"/>
          <w:bottom w:w="102" w:type="dxa"/>
          <w:right w:w="62" w:type="dxa"/>
        </w:tblCellMar>
        <w:tblLook w:val="04A0" w:firstRow="1" w:lastRow="0" w:firstColumn="1" w:lastColumn="0" w:noHBand="0" w:noVBand="1"/>
      </w:tblPr>
      <w:tblGrid>
        <w:gridCol w:w="4252"/>
        <w:gridCol w:w="4819"/>
      </w:tblGrid>
      <w:tr w:rsidR="00F37E86" w:rsidRPr="00F37E86" w:rsidTr="00AC77BD">
        <w:tc>
          <w:tcPr>
            <w:tcW w:w="4252" w:type="dxa"/>
            <w:tcMar>
              <w:top w:w="102" w:type="dxa"/>
              <w:left w:w="62" w:type="dxa"/>
              <w:bottom w:w="102" w:type="dxa"/>
              <w:right w:w="62" w:type="dxa"/>
            </w:tcMar>
          </w:tcPr>
          <w:p w:rsidR="00F37E86" w:rsidRPr="00F37E86" w:rsidRDefault="00F37E86" w:rsidP="00E21010">
            <w:pPr>
              <w:widowControl w:val="0"/>
              <w:spacing w:after="0" w:line="240" w:lineRule="auto"/>
              <w:rPr>
                <w:rFonts w:ascii="Times New Roman" w:hAnsi="Times New Roman" w:cs="Times New Roman"/>
                <w:color w:val="000000"/>
              </w:rPr>
            </w:pPr>
            <w:r w:rsidRPr="00F37E86">
              <w:rPr>
                <w:rFonts w:ascii="Times New Roman" w:hAnsi="Times New Roman" w:cs="Times New Roman"/>
                <w:color w:val="000000"/>
              </w:rPr>
              <w:t>Бланк Контрольного органа</w:t>
            </w:r>
          </w:p>
        </w:tc>
        <w:tc>
          <w:tcPr>
            <w:tcW w:w="4819" w:type="dxa"/>
            <w:tcMar>
              <w:top w:w="102" w:type="dxa"/>
              <w:left w:w="62" w:type="dxa"/>
              <w:bottom w:w="102" w:type="dxa"/>
              <w:right w:w="62" w:type="dxa"/>
            </w:tcMar>
          </w:tcPr>
          <w:p w:rsidR="00F37E86" w:rsidRPr="00F37E86" w:rsidRDefault="00F37E86" w:rsidP="00E21010">
            <w:pPr>
              <w:widowControl w:val="0"/>
              <w:spacing w:after="0" w:line="240" w:lineRule="auto"/>
              <w:ind w:firstLine="5"/>
              <w:jc w:val="center"/>
              <w:rPr>
                <w:rFonts w:ascii="Times New Roman" w:hAnsi="Times New Roman" w:cs="Times New Roman"/>
                <w:color w:val="000000"/>
              </w:rPr>
            </w:pPr>
            <w:r w:rsidRPr="00F37E86">
              <w:rPr>
                <w:rFonts w:ascii="Times New Roman" w:hAnsi="Times New Roman" w:cs="Times New Roman"/>
                <w:color w:val="000000"/>
              </w:rPr>
              <w:t>_________________________________</w:t>
            </w:r>
          </w:p>
          <w:p w:rsidR="00F37E86" w:rsidRPr="00F37E86" w:rsidRDefault="00F37E86" w:rsidP="00E21010">
            <w:pPr>
              <w:widowControl w:val="0"/>
              <w:spacing w:after="0" w:line="240" w:lineRule="auto"/>
              <w:ind w:firstLine="5"/>
              <w:jc w:val="center"/>
              <w:rPr>
                <w:rFonts w:ascii="Times New Roman" w:hAnsi="Times New Roman" w:cs="Times New Roman"/>
                <w:color w:val="000000"/>
              </w:rPr>
            </w:pPr>
            <w:r w:rsidRPr="00F37E86">
              <w:rPr>
                <w:rFonts w:ascii="Times New Roman" w:hAnsi="Times New Roman" w:cs="Times New Roman"/>
                <w:color w:val="000000"/>
              </w:rPr>
              <w:t>(указывается должность руководителя контролируемого лица)</w:t>
            </w:r>
          </w:p>
          <w:p w:rsidR="00F37E86" w:rsidRPr="00F37E86" w:rsidRDefault="00F37E86" w:rsidP="00E21010">
            <w:pPr>
              <w:widowControl w:val="0"/>
              <w:spacing w:after="0" w:line="240" w:lineRule="auto"/>
              <w:ind w:firstLine="5"/>
              <w:jc w:val="center"/>
              <w:rPr>
                <w:rFonts w:ascii="Times New Roman" w:hAnsi="Times New Roman" w:cs="Times New Roman"/>
                <w:color w:val="000000"/>
              </w:rPr>
            </w:pPr>
            <w:r w:rsidRPr="00F37E86">
              <w:rPr>
                <w:rFonts w:ascii="Times New Roman" w:hAnsi="Times New Roman" w:cs="Times New Roman"/>
                <w:color w:val="000000"/>
              </w:rPr>
              <w:t>_________________________________</w:t>
            </w:r>
          </w:p>
          <w:p w:rsidR="00F37E86" w:rsidRPr="00F37E86" w:rsidRDefault="00F37E86" w:rsidP="00E21010">
            <w:pPr>
              <w:widowControl w:val="0"/>
              <w:spacing w:after="0" w:line="240" w:lineRule="auto"/>
              <w:ind w:firstLine="5"/>
              <w:jc w:val="center"/>
              <w:rPr>
                <w:rFonts w:ascii="Times New Roman" w:hAnsi="Times New Roman" w:cs="Times New Roman"/>
                <w:color w:val="000000"/>
              </w:rPr>
            </w:pPr>
            <w:r w:rsidRPr="00F37E86">
              <w:rPr>
                <w:rFonts w:ascii="Times New Roman" w:hAnsi="Times New Roman" w:cs="Times New Roman"/>
                <w:color w:val="000000"/>
              </w:rPr>
              <w:t>(указывается полное наименование контролируемого лица)</w:t>
            </w:r>
          </w:p>
          <w:p w:rsidR="00F37E86" w:rsidRPr="00F37E86" w:rsidRDefault="00F37E86" w:rsidP="00E21010">
            <w:pPr>
              <w:widowControl w:val="0"/>
              <w:spacing w:after="0" w:line="240" w:lineRule="auto"/>
              <w:ind w:firstLine="5"/>
              <w:jc w:val="center"/>
              <w:rPr>
                <w:rFonts w:ascii="Times New Roman" w:hAnsi="Times New Roman" w:cs="Times New Roman"/>
                <w:color w:val="000000"/>
              </w:rPr>
            </w:pPr>
            <w:r w:rsidRPr="00F37E86">
              <w:rPr>
                <w:rFonts w:ascii="Times New Roman" w:hAnsi="Times New Roman" w:cs="Times New Roman"/>
                <w:color w:val="000000"/>
              </w:rPr>
              <w:t>_________________________________</w:t>
            </w:r>
          </w:p>
          <w:p w:rsidR="00F37E86" w:rsidRPr="00F37E86" w:rsidRDefault="00F37E86" w:rsidP="00E21010">
            <w:pPr>
              <w:widowControl w:val="0"/>
              <w:spacing w:after="0" w:line="240" w:lineRule="auto"/>
              <w:ind w:firstLine="5"/>
              <w:jc w:val="center"/>
              <w:rPr>
                <w:rFonts w:ascii="Times New Roman" w:hAnsi="Times New Roman" w:cs="Times New Roman"/>
                <w:color w:val="000000"/>
              </w:rPr>
            </w:pPr>
            <w:r w:rsidRPr="00F37E86">
              <w:rPr>
                <w:rFonts w:ascii="Times New Roman" w:hAnsi="Times New Roman" w:cs="Times New Roman"/>
                <w:color w:val="000000"/>
              </w:rPr>
              <w:t>(указывается фамилия, имя, отчество</w:t>
            </w:r>
          </w:p>
          <w:p w:rsidR="00F37E86" w:rsidRPr="00F37E86" w:rsidRDefault="00F37E86" w:rsidP="00E21010">
            <w:pPr>
              <w:widowControl w:val="0"/>
              <w:spacing w:after="0" w:line="240" w:lineRule="auto"/>
              <w:ind w:firstLine="5"/>
              <w:jc w:val="center"/>
              <w:rPr>
                <w:rFonts w:ascii="Times New Roman" w:hAnsi="Times New Roman" w:cs="Times New Roman"/>
                <w:color w:val="000000"/>
              </w:rPr>
            </w:pPr>
            <w:r w:rsidRPr="00F37E86">
              <w:rPr>
                <w:rFonts w:ascii="Times New Roman" w:hAnsi="Times New Roman" w:cs="Times New Roman"/>
                <w:color w:val="000000"/>
              </w:rPr>
              <w:t>(при наличии) руководителя контролируемого лица)</w:t>
            </w:r>
          </w:p>
          <w:p w:rsidR="00F37E86" w:rsidRPr="00F37E86" w:rsidRDefault="00F37E86" w:rsidP="00E21010">
            <w:pPr>
              <w:widowControl w:val="0"/>
              <w:spacing w:after="0" w:line="240" w:lineRule="auto"/>
              <w:ind w:firstLine="5"/>
              <w:jc w:val="center"/>
              <w:rPr>
                <w:rFonts w:ascii="Times New Roman" w:hAnsi="Times New Roman" w:cs="Times New Roman"/>
                <w:color w:val="000000"/>
              </w:rPr>
            </w:pPr>
            <w:r w:rsidRPr="00F37E86">
              <w:rPr>
                <w:rFonts w:ascii="Times New Roman" w:hAnsi="Times New Roman" w:cs="Times New Roman"/>
                <w:color w:val="000000"/>
              </w:rPr>
              <w:t>_________________________________</w:t>
            </w:r>
          </w:p>
          <w:p w:rsidR="00F37E86" w:rsidRPr="00F37E86" w:rsidRDefault="00F37E86" w:rsidP="00E21010">
            <w:pPr>
              <w:widowControl w:val="0"/>
              <w:spacing w:after="0" w:line="240" w:lineRule="auto"/>
              <w:ind w:firstLine="5"/>
              <w:jc w:val="center"/>
              <w:rPr>
                <w:rFonts w:ascii="Times New Roman" w:hAnsi="Times New Roman" w:cs="Times New Roman"/>
                <w:color w:val="000000"/>
              </w:rPr>
            </w:pPr>
            <w:r w:rsidRPr="00F37E86">
              <w:rPr>
                <w:rFonts w:ascii="Times New Roman" w:hAnsi="Times New Roman" w:cs="Times New Roman"/>
                <w:color w:val="000000"/>
              </w:rPr>
              <w:t>(указывается адрес места нахождения контролируемого лица)</w:t>
            </w:r>
          </w:p>
        </w:tc>
      </w:tr>
    </w:tbl>
    <w:p w:rsidR="00F37E86" w:rsidRPr="00F37E86" w:rsidRDefault="00F37E86" w:rsidP="00E21010">
      <w:pPr>
        <w:widowControl w:val="0"/>
        <w:spacing w:after="0" w:line="240" w:lineRule="auto"/>
        <w:rPr>
          <w:rFonts w:ascii="Times New Roman" w:hAnsi="Times New Roman" w:cs="Times New Roman"/>
        </w:rPr>
      </w:pPr>
    </w:p>
    <w:p w:rsidR="00E21010" w:rsidRPr="00F37E86" w:rsidRDefault="00E21010" w:rsidP="00E21010">
      <w:pPr>
        <w:widowControl w:val="0"/>
        <w:spacing w:after="0" w:line="240" w:lineRule="auto"/>
        <w:jc w:val="center"/>
        <w:rPr>
          <w:rFonts w:ascii="Times New Roman" w:hAnsi="Times New Roman" w:cs="Times New Roman"/>
          <w:color w:val="000000"/>
        </w:rPr>
      </w:pPr>
      <w:bookmarkStart w:id="142" w:name="Par320"/>
      <w:bookmarkEnd w:id="142"/>
      <w:r>
        <w:rPr>
          <w:rFonts w:ascii="Times New Roman" w:hAnsi="Times New Roman" w:cs="Times New Roman"/>
          <w:color w:val="000000"/>
        </w:rPr>
        <w:t>ПРЕДПИСАНИЕ</w:t>
      </w:r>
    </w:p>
    <w:p w:rsidR="00F37E86" w:rsidRPr="00F37E86" w:rsidRDefault="00F37E86" w:rsidP="00E21010">
      <w:pPr>
        <w:widowControl w:val="0"/>
        <w:spacing w:after="0" w:line="240" w:lineRule="auto"/>
        <w:jc w:val="center"/>
        <w:rPr>
          <w:rFonts w:ascii="Times New Roman" w:hAnsi="Times New Roman" w:cs="Times New Roman"/>
          <w:color w:val="000000"/>
        </w:rPr>
      </w:pPr>
      <w:r w:rsidRPr="00F37E86">
        <w:rPr>
          <w:rFonts w:ascii="Times New Roman" w:hAnsi="Times New Roman" w:cs="Times New Roman"/>
          <w:color w:val="000000"/>
        </w:rPr>
        <w:t>_____________________________________________________________________</w:t>
      </w:r>
    </w:p>
    <w:p w:rsidR="00F37E86" w:rsidRPr="00F37E86" w:rsidRDefault="00F37E86" w:rsidP="00E21010">
      <w:pPr>
        <w:widowControl w:val="0"/>
        <w:spacing w:after="0" w:line="240" w:lineRule="auto"/>
        <w:jc w:val="center"/>
        <w:rPr>
          <w:rFonts w:ascii="Times New Roman" w:hAnsi="Times New Roman" w:cs="Times New Roman"/>
          <w:i/>
          <w:color w:val="000000"/>
        </w:rPr>
      </w:pPr>
      <w:r w:rsidRPr="00F37E86">
        <w:rPr>
          <w:rFonts w:ascii="Times New Roman" w:hAnsi="Times New Roman" w:cs="Times New Roman"/>
          <w:i/>
          <w:color w:val="000000"/>
        </w:rPr>
        <w:t>(указывается полное наименование контролируемого лица в дательном падеже)</w:t>
      </w:r>
    </w:p>
    <w:p w:rsidR="00F37E86" w:rsidRPr="00F37E86" w:rsidRDefault="00F37E86" w:rsidP="00E21010">
      <w:pPr>
        <w:widowControl w:val="0"/>
        <w:spacing w:after="0" w:line="240" w:lineRule="auto"/>
        <w:jc w:val="center"/>
        <w:rPr>
          <w:rFonts w:ascii="Times New Roman" w:hAnsi="Times New Roman" w:cs="Times New Roman"/>
          <w:color w:val="000000"/>
        </w:rPr>
      </w:pPr>
      <w:r w:rsidRPr="00F37E86">
        <w:rPr>
          <w:rFonts w:ascii="Times New Roman" w:hAnsi="Times New Roman" w:cs="Times New Roman"/>
          <w:color w:val="000000"/>
        </w:rPr>
        <w:t>об устранении выявленных нарушений обязательных требований</w:t>
      </w:r>
    </w:p>
    <w:p w:rsidR="00F37E86" w:rsidRPr="00F37E86" w:rsidRDefault="00F37E86" w:rsidP="00E21010">
      <w:pPr>
        <w:widowControl w:val="0"/>
        <w:spacing w:after="0" w:line="240" w:lineRule="auto"/>
        <w:jc w:val="center"/>
        <w:rPr>
          <w:rFonts w:ascii="Times New Roman" w:hAnsi="Times New Roman" w:cs="Times New Roman"/>
          <w:color w:val="000000"/>
        </w:rPr>
      </w:pPr>
    </w:p>
    <w:p w:rsidR="00F37E86" w:rsidRPr="00F37E86" w:rsidRDefault="00F37E86" w:rsidP="00E21010">
      <w:pPr>
        <w:widowControl w:val="0"/>
        <w:spacing w:after="0" w:line="240" w:lineRule="auto"/>
        <w:jc w:val="both"/>
        <w:rPr>
          <w:rFonts w:ascii="Times New Roman" w:hAnsi="Times New Roman" w:cs="Times New Roman"/>
          <w:color w:val="000000"/>
        </w:rPr>
      </w:pPr>
      <w:r w:rsidRPr="00F37E86">
        <w:rPr>
          <w:rFonts w:ascii="Times New Roman" w:hAnsi="Times New Roman" w:cs="Times New Roman"/>
          <w:color w:val="000000"/>
        </w:rPr>
        <w:t>По результатам _____________________________________________________________,</w:t>
      </w:r>
    </w:p>
    <w:p w:rsidR="00F37E86" w:rsidRPr="00F37E86" w:rsidRDefault="00F37E86" w:rsidP="00E21010">
      <w:pPr>
        <w:widowControl w:val="0"/>
        <w:spacing w:after="0" w:line="240" w:lineRule="auto"/>
        <w:jc w:val="center"/>
        <w:rPr>
          <w:rFonts w:ascii="Times New Roman" w:hAnsi="Times New Roman" w:cs="Times New Roman"/>
          <w:i/>
          <w:color w:val="000000"/>
        </w:rPr>
      </w:pPr>
      <w:r w:rsidRPr="00F37E86">
        <w:rPr>
          <w:rFonts w:ascii="Times New Roman" w:hAnsi="Times New Roman" w:cs="Times New Roman"/>
          <w:i/>
          <w:color w:val="000000"/>
        </w:rPr>
        <w:t xml:space="preserve">(указываются вид и форма контрольного мероприятия в соответствии </w:t>
      </w:r>
    </w:p>
    <w:p w:rsidR="00F37E86" w:rsidRPr="00F37E86" w:rsidRDefault="00F37E86" w:rsidP="00E21010">
      <w:pPr>
        <w:widowControl w:val="0"/>
        <w:spacing w:after="0" w:line="240" w:lineRule="auto"/>
        <w:jc w:val="center"/>
        <w:rPr>
          <w:rFonts w:ascii="Times New Roman" w:hAnsi="Times New Roman" w:cs="Times New Roman"/>
          <w:i/>
          <w:color w:val="000000"/>
        </w:rPr>
      </w:pPr>
      <w:r w:rsidRPr="00F37E86">
        <w:rPr>
          <w:rFonts w:ascii="Times New Roman" w:hAnsi="Times New Roman" w:cs="Times New Roman"/>
          <w:i/>
          <w:color w:val="000000"/>
        </w:rPr>
        <w:t>с решением Контрольного органа)</w:t>
      </w:r>
    </w:p>
    <w:p w:rsidR="00F37E86" w:rsidRPr="00F37E86" w:rsidRDefault="00F37E86" w:rsidP="00E21010">
      <w:pPr>
        <w:widowControl w:val="0"/>
        <w:spacing w:after="0" w:line="240" w:lineRule="auto"/>
        <w:jc w:val="both"/>
        <w:rPr>
          <w:rFonts w:ascii="Times New Roman" w:hAnsi="Times New Roman" w:cs="Times New Roman"/>
          <w:color w:val="000000"/>
        </w:rPr>
      </w:pPr>
      <w:r w:rsidRPr="00F37E86">
        <w:rPr>
          <w:rFonts w:ascii="Times New Roman" w:hAnsi="Times New Roman" w:cs="Times New Roman"/>
          <w:color w:val="000000"/>
        </w:rPr>
        <w:t>проведенной _______________________________________________________________</w:t>
      </w:r>
    </w:p>
    <w:p w:rsidR="00F37E86" w:rsidRPr="00F37E86" w:rsidRDefault="00F37E86" w:rsidP="00E21010">
      <w:pPr>
        <w:widowControl w:val="0"/>
        <w:spacing w:after="0" w:line="240" w:lineRule="auto"/>
        <w:jc w:val="both"/>
        <w:rPr>
          <w:rFonts w:ascii="Times New Roman" w:hAnsi="Times New Roman" w:cs="Times New Roman"/>
          <w:i/>
          <w:color w:val="000000"/>
        </w:rPr>
      </w:pPr>
      <w:r w:rsidRPr="00F37E86">
        <w:rPr>
          <w:rFonts w:ascii="Times New Roman" w:hAnsi="Times New Roman" w:cs="Times New Roman"/>
          <w:color w:val="000000"/>
        </w:rPr>
        <w:t xml:space="preserve">                                  </w:t>
      </w:r>
      <w:r w:rsidRPr="00F37E86">
        <w:rPr>
          <w:rFonts w:ascii="Times New Roman" w:hAnsi="Times New Roman" w:cs="Times New Roman"/>
          <w:i/>
          <w:color w:val="000000"/>
        </w:rPr>
        <w:t>(указывается полное наименование контрольного органа)</w:t>
      </w:r>
    </w:p>
    <w:p w:rsidR="00F37E86" w:rsidRPr="00F37E86" w:rsidRDefault="00F37E86" w:rsidP="00E21010">
      <w:pPr>
        <w:widowControl w:val="0"/>
        <w:spacing w:after="0" w:line="240" w:lineRule="auto"/>
        <w:jc w:val="both"/>
        <w:rPr>
          <w:rFonts w:ascii="Times New Roman" w:hAnsi="Times New Roman" w:cs="Times New Roman"/>
          <w:color w:val="000000"/>
        </w:rPr>
      </w:pPr>
      <w:r w:rsidRPr="00F37E86">
        <w:rPr>
          <w:rFonts w:ascii="Times New Roman" w:hAnsi="Times New Roman" w:cs="Times New Roman"/>
          <w:color w:val="000000"/>
        </w:rPr>
        <w:t>в отношении _______________________________________________________________</w:t>
      </w:r>
    </w:p>
    <w:p w:rsidR="00F37E86" w:rsidRPr="00F37E86" w:rsidRDefault="00F37E86" w:rsidP="00E21010">
      <w:pPr>
        <w:widowControl w:val="0"/>
        <w:spacing w:after="0" w:line="240" w:lineRule="auto"/>
        <w:jc w:val="both"/>
        <w:rPr>
          <w:rFonts w:ascii="Times New Roman" w:hAnsi="Times New Roman" w:cs="Times New Roman"/>
          <w:i/>
          <w:color w:val="000000"/>
        </w:rPr>
      </w:pPr>
      <w:r w:rsidRPr="00F37E86">
        <w:rPr>
          <w:rFonts w:ascii="Times New Roman" w:hAnsi="Times New Roman" w:cs="Times New Roman"/>
          <w:color w:val="000000"/>
        </w:rPr>
        <w:t xml:space="preserve">                                </w:t>
      </w:r>
      <w:r w:rsidRPr="00F37E86">
        <w:rPr>
          <w:rFonts w:ascii="Times New Roman" w:hAnsi="Times New Roman" w:cs="Times New Roman"/>
          <w:i/>
          <w:color w:val="000000"/>
        </w:rPr>
        <w:t>(указывается полное наименование контролируемого лица)</w:t>
      </w:r>
    </w:p>
    <w:p w:rsidR="00F37E86" w:rsidRPr="00F37E86" w:rsidRDefault="00F37E86" w:rsidP="00E21010">
      <w:pPr>
        <w:widowControl w:val="0"/>
        <w:spacing w:after="0" w:line="240" w:lineRule="auto"/>
        <w:jc w:val="both"/>
        <w:rPr>
          <w:rFonts w:ascii="Times New Roman" w:hAnsi="Times New Roman" w:cs="Times New Roman"/>
          <w:color w:val="000000"/>
        </w:rPr>
      </w:pPr>
      <w:r w:rsidRPr="00F37E86">
        <w:rPr>
          <w:rFonts w:ascii="Times New Roman" w:hAnsi="Times New Roman" w:cs="Times New Roman"/>
          <w:color w:val="000000"/>
        </w:rPr>
        <w:t>в период с «__» _________________ 20__ г. по «__» _________________ 20__ г.</w:t>
      </w:r>
    </w:p>
    <w:p w:rsidR="00F37E86" w:rsidRPr="00F37E86" w:rsidRDefault="00F37E86" w:rsidP="00E21010">
      <w:pPr>
        <w:widowControl w:val="0"/>
        <w:spacing w:after="0" w:line="240" w:lineRule="auto"/>
        <w:jc w:val="both"/>
        <w:rPr>
          <w:rFonts w:ascii="Times New Roman" w:hAnsi="Times New Roman" w:cs="Times New Roman"/>
          <w:color w:val="000000"/>
        </w:rPr>
      </w:pPr>
    </w:p>
    <w:p w:rsidR="00F37E86" w:rsidRPr="00F37E86" w:rsidRDefault="00F37E86" w:rsidP="00E21010">
      <w:pPr>
        <w:widowControl w:val="0"/>
        <w:spacing w:after="0" w:line="240" w:lineRule="auto"/>
        <w:jc w:val="both"/>
        <w:rPr>
          <w:rFonts w:ascii="Times New Roman" w:hAnsi="Times New Roman" w:cs="Times New Roman"/>
          <w:color w:val="000000"/>
        </w:rPr>
      </w:pPr>
      <w:r w:rsidRPr="00F37E86">
        <w:rPr>
          <w:rFonts w:ascii="Times New Roman" w:hAnsi="Times New Roman" w:cs="Times New Roman"/>
          <w:color w:val="000000"/>
        </w:rPr>
        <w:t>на основании ______________________________________________________________</w:t>
      </w:r>
    </w:p>
    <w:p w:rsidR="00F37E86" w:rsidRPr="00F37E86" w:rsidRDefault="00F37E86" w:rsidP="00E21010">
      <w:pPr>
        <w:widowControl w:val="0"/>
        <w:spacing w:after="0" w:line="240" w:lineRule="auto"/>
        <w:jc w:val="center"/>
        <w:rPr>
          <w:rFonts w:ascii="Times New Roman" w:hAnsi="Times New Roman" w:cs="Times New Roman"/>
          <w:i/>
          <w:color w:val="000000"/>
        </w:rPr>
      </w:pPr>
      <w:r w:rsidRPr="00F37E86">
        <w:rPr>
          <w:rFonts w:ascii="Times New Roman" w:hAnsi="Times New Roman" w:cs="Times New Roman"/>
          <w:i/>
          <w:color w:val="000000"/>
        </w:rPr>
        <w:t>(указываются наименование и реквизиты акта Контрольного органа о проведении контрольного мероприятия)</w:t>
      </w:r>
    </w:p>
    <w:p w:rsidR="00F37E86" w:rsidRPr="00F37E86" w:rsidRDefault="00F37E86" w:rsidP="00E21010">
      <w:pPr>
        <w:widowControl w:val="0"/>
        <w:spacing w:after="0" w:line="240" w:lineRule="auto"/>
        <w:jc w:val="both"/>
        <w:rPr>
          <w:rFonts w:ascii="Times New Roman" w:hAnsi="Times New Roman" w:cs="Times New Roman"/>
          <w:color w:val="000000"/>
        </w:rPr>
      </w:pPr>
    </w:p>
    <w:p w:rsidR="00F37E86" w:rsidRPr="00F37E86" w:rsidRDefault="00F37E86" w:rsidP="00E21010">
      <w:pPr>
        <w:widowControl w:val="0"/>
        <w:spacing w:after="0" w:line="240" w:lineRule="auto"/>
        <w:jc w:val="both"/>
        <w:rPr>
          <w:rFonts w:ascii="Times New Roman" w:hAnsi="Times New Roman" w:cs="Times New Roman"/>
          <w:color w:val="000000"/>
        </w:rPr>
      </w:pPr>
      <w:r w:rsidRPr="00F37E86">
        <w:rPr>
          <w:rFonts w:ascii="Times New Roman" w:hAnsi="Times New Roman" w:cs="Times New Roman"/>
          <w:color w:val="000000"/>
        </w:rPr>
        <w:t>выявлены нарушения обязательных требований ________________ законодательства:</w:t>
      </w:r>
    </w:p>
    <w:p w:rsidR="00F37E86" w:rsidRPr="00F37E86" w:rsidRDefault="00F37E86" w:rsidP="00E21010">
      <w:pPr>
        <w:widowControl w:val="0"/>
        <w:spacing w:after="0" w:line="240" w:lineRule="auto"/>
        <w:jc w:val="center"/>
        <w:rPr>
          <w:rFonts w:ascii="Times New Roman" w:hAnsi="Times New Roman" w:cs="Times New Roman"/>
          <w:i/>
          <w:color w:val="000000"/>
        </w:rPr>
      </w:pPr>
      <w:r w:rsidRPr="00F37E86">
        <w:rPr>
          <w:rFonts w:ascii="Times New Roman" w:hAnsi="Times New Roman" w:cs="Times New Roman"/>
          <w:i/>
          <w:color w:val="000000"/>
        </w:rPr>
        <w:t>(перечисляются выявленные нарушения обязательных требований с указанием структурных единиц нормативных правовых актов, которыми установлены данные обязательные требования)</w:t>
      </w:r>
    </w:p>
    <w:p w:rsidR="00F37E86" w:rsidRPr="00F37E86" w:rsidRDefault="00F37E86" w:rsidP="00E21010">
      <w:pPr>
        <w:widowControl w:val="0"/>
        <w:spacing w:after="0" w:line="240" w:lineRule="auto"/>
        <w:jc w:val="both"/>
        <w:rPr>
          <w:rFonts w:ascii="Times New Roman" w:hAnsi="Times New Roman" w:cs="Times New Roman"/>
          <w:color w:val="000000"/>
        </w:rPr>
      </w:pPr>
    </w:p>
    <w:p w:rsidR="00F37E86" w:rsidRPr="00F37E86" w:rsidRDefault="00F37E86" w:rsidP="00E21010">
      <w:pPr>
        <w:widowControl w:val="0"/>
        <w:spacing w:after="0" w:line="240" w:lineRule="auto"/>
        <w:jc w:val="both"/>
        <w:rPr>
          <w:rFonts w:ascii="Times New Roman" w:hAnsi="Times New Roman" w:cs="Times New Roman"/>
          <w:color w:val="000000"/>
        </w:rPr>
      </w:pPr>
      <w:r w:rsidRPr="00F37E86">
        <w:rPr>
          <w:rFonts w:ascii="Times New Roman" w:hAnsi="Times New Roman" w:cs="Times New Roman"/>
          <w:color w:val="000000"/>
        </w:rPr>
        <w:t>На основании изложенного, в соответст</w:t>
      </w:r>
      <w:r w:rsidRPr="00F37E86">
        <w:rPr>
          <w:rFonts w:ascii="Times New Roman" w:hAnsi="Times New Roman" w:cs="Times New Roman"/>
        </w:rPr>
        <w:t xml:space="preserve">вии с пунктом 1 части 2 статьи 90 </w:t>
      </w:r>
      <w:r w:rsidRPr="00F37E86">
        <w:rPr>
          <w:rFonts w:ascii="Times New Roman" w:hAnsi="Times New Roman" w:cs="Times New Roman"/>
          <w:color w:val="000000"/>
        </w:rPr>
        <w:t>Федерального закона от 31 июля 2020 г. № 248-ФЗ «О государственном контроле (надзоре) и муниципальном контроле в Российской Федерации» ___________________________________________________________________________</w:t>
      </w:r>
    </w:p>
    <w:p w:rsidR="00F37E86" w:rsidRPr="00F37E86" w:rsidRDefault="00F37E86" w:rsidP="00E21010">
      <w:pPr>
        <w:widowControl w:val="0"/>
        <w:spacing w:after="0" w:line="240" w:lineRule="auto"/>
        <w:jc w:val="both"/>
        <w:rPr>
          <w:rFonts w:ascii="Times New Roman" w:hAnsi="Times New Roman" w:cs="Times New Roman"/>
          <w:i/>
          <w:color w:val="000000"/>
        </w:rPr>
      </w:pPr>
      <w:r w:rsidRPr="00F37E86">
        <w:rPr>
          <w:rFonts w:ascii="Times New Roman" w:hAnsi="Times New Roman" w:cs="Times New Roman"/>
          <w:i/>
          <w:color w:val="000000"/>
        </w:rPr>
        <w:t xml:space="preserve">                          (указывается полное наименование Контрольного органа)</w:t>
      </w:r>
    </w:p>
    <w:p w:rsidR="00F37E86" w:rsidRPr="00F37E86" w:rsidRDefault="00F37E86" w:rsidP="00E21010">
      <w:pPr>
        <w:widowControl w:val="0"/>
        <w:spacing w:after="0" w:line="240" w:lineRule="auto"/>
        <w:jc w:val="both"/>
        <w:rPr>
          <w:rFonts w:ascii="Times New Roman" w:hAnsi="Times New Roman" w:cs="Times New Roman"/>
          <w:color w:val="000000"/>
        </w:rPr>
      </w:pPr>
    </w:p>
    <w:p w:rsidR="00F37E86" w:rsidRPr="00F37E86" w:rsidRDefault="00F37E86" w:rsidP="00E21010">
      <w:pPr>
        <w:widowControl w:val="0"/>
        <w:spacing w:after="0" w:line="240" w:lineRule="auto"/>
        <w:jc w:val="both"/>
        <w:rPr>
          <w:rFonts w:ascii="Times New Roman" w:hAnsi="Times New Roman" w:cs="Times New Roman"/>
          <w:color w:val="000000"/>
        </w:rPr>
      </w:pPr>
      <w:r w:rsidRPr="00F37E86">
        <w:rPr>
          <w:rFonts w:ascii="Times New Roman" w:hAnsi="Times New Roman" w:cs="Times New Roman"/>
          <w:color w:val="000000"/>
        </w:rPr>
        <w:t>предписывает:</w:t>
      </w:r>
    </w:p>
    <w:p w:rsidR="00F37E86" w:rsidRPr="00F37E86" w:rsidRDefault="00F37E86" w:rsidP="00E21010">
      <w:pPr>
        <w:widowControl w:val="0"/>
        <w:spacing w:after="0" w:line="240" w:lineRule="auto"/>
        <w:jc w:val="both"/>
        <w:rPr>
          <w:rFonts w:ascii="Times New Roman" w:hAnsi="Times New Roman" w:cs="Times New Roman"/>
          <w:color w:val="000000"/>
        </w:rPr>
      </w:pPr>
      <w:r w:rsidRPr="00F37E86">
        <w:rPr>
          <w:rFonts w:ascii="Times New Roman" w:hAnsi="Times New Roman" w:cs="Times New Roman"/>
          <w:color w:val="000000"/>
        </w:rPr>
        <w:t>1. Устранить выявленные нарушения обязательных требований в срок до</w:t>
      </w:r>
    </w:p>
    <w:p w:rsidR="00F37E86" w:rsidRPr="00F37E86" w:rsidRDefault="00F37E86" w:rsidP="00E21010">
      <w:pPr>
        <w:widowControl w:val="0"/>
        <w:spacing w:after="0" w:line="240" w:lineRule="auto"/>
        <w:jc w:val="both"/>
        <w:rPr>
          <w:rFonts w:ascii="Times New Roman" w:hAnsi="Times New Roman" w:cs="Times New Roman"/>
          <w:color w:val="000000"/>
        </w:rPr>
      </w:pPr>
      <w:r w:rsidRPr="00F37E86">
        <w:rPr>
          <w:rFonts w:ascii="Times New Roman" w:hAnsi="Times New Roman" w:cs="Times New Roman"/>
          <w:color w:val="000000"/>
        </w:rPr>
        <w:t>«______» ______________ 20_____ г. включительно.</w:t>
      </w:r>
    </w:p>
    <w:p w:rsidR="00F37E86" w:rsidRPr="00F37E86" w:rsidRDefault="00F37E86" w:rsidP="00E21010">
      <w:pPr>
        <w:widowControl w:val="0"/>
        <w:spacing w:after="0" w:line="240" w:lineRule="auto"/>
        <w:jc w:val="both"/>
        <w:rPr>
          <w:rFonts w:ascii="Times New Roman" w:hAnsi="Times New Roman" w:cs="Times New Roman"/>
          <w:color w:val="000000"/>
        </w:rPr>
      </w:pPr>
      <w:r w:rsidRPr="00F37E86">
        <w:rPr>
          <w:rFonts w:ascii="Times New Roman" w:hAnsi="Times New Roman" w:cs="Times New Roman"/>
          <w:color w:val="000000"/>
        </w:rPr>
        <w:t>2. Уведомить _______________________________________________________________</w:t>
      </w:r>
    </w:p>
    <w:p w:rsidR="00F37E86" w:rsidRPr="00F37E86" w:rsidRDefault="00F37E86" w:rsidP="00E21010">
      <w:pPr>
        <w:widowControl w:val="0"/>
        <w:spacing w:after="0" w:line="240" w:lineRule="auto"/>
        <w:jc w:val="both"/>
        <w:rPr>
          <w:rFonts w:ascii="Times New Roman" w:hAnsi="Times New Roman" w:cs="Times New Roman"/>
          <w:i/>
          <w:color w:val="000000"/>
        </w:rPr>
      </w:pPr>
      <w:r w:rsidRPr="00F37E86">
        <w:rPr>
          <w:rFonts w:ascii="Times New Roman" w:hAnsi="Times New Roman" w:cs="Times New Roman"/>
          <w:color w:val="000000"/>
        </w:rPr>
        <w:t xml:space="preserve">                                   </w:t>
      </w:r>
      <w:r w:rsidRPr="00F37E86">
        <w:rPr>
          <w:rFonts w:ascii="Times New Roman" w:hAnsi="Times New Roman" w:cs="Times New Roman"/>
          <w:i/>
          <w:color w:val="000000"/>
        </w:rPr>
        <w:t>(указывается полное наименование контрольного органа)</w:t>
      </w:r>
    </w:p>
    <w:p w:rsidR="00F37E86" w:rsidRPr="00F37E86" w:rsidRDefault="00F37E86" w:rsidP="00E21010">
      <w:pPr>
        <w:widowControl w:val="0"/>
        <w:spacing w:after="0" w:line="240" w:lineRule="auto"/>
        <w:jc w:val="both"/>
        <w:rPr>
          <w:rFonts w:ascii="Times New Roman" w:hAnsi="Times New Roman" w:cs="Times New Roman"/>
          <w:color w:val="000000"/>
        </w:rPr>
      </w:pPr>
      <w:r w:rsidRPr="00F37E86">
        <w:rPr>
          <w:rFonts w:ascii="Times New Roman" w:hAnsi="Times New Roman" w:cs="Times New Roman"/>
          <w:color w:val="000000"/>
        </w:rPr>
        <w:t xml:space="preserve">об исполнении предписания об устранении выявленных нарушений обязательных требований с приложением документов и сведений, подтверждающих устранение выявленных нарушений обязательных требований, в срок </w:t>
      </w:r>
    </w:p>
    <w:p w:rsidR="00F37E86" w:rsidRPr="00F37E86" w:rsidRDefault="00F37E86" w:rsidP="00E21010">
      <w:pPr>
        <w:widowControl w:val="0"/>
        <w:spacing w:after="0" w:line="240" w:lineRule="auto"/>
        <w:jc w:val="both"/>
        <w:rPr>
          <w:rFonts w:ascii="Times New Roman" w:hAnsi="Times New Roman" w:cs="Times New Roman"/>
          <w:color w:val="000000"/>
        </w:rPr>
      </w:pPr>
      <w:r w:rsidRPr="00F37E86">
        <w:rPr>
          <w:rFonts w:ascii="Times New Roman" w:hAnsi="Times New Roman" w:cs="Times New Roman"/>
          <w:color w:val="000000"/>
        </w:rPr>
        <w:t>до «__» _______________ 20_____ г. включительно.</w:t>
      </w:r>
    </w:p>
    <w:p w:rsidR="00F37E86" w:rsidRPr="00F37E86" w:rsidRDefault="00F37E86" w:rsidP="00E21010">
      <w:pPr>
        <w:widowControl w:val="0"/>
        <w:spacing w:after="0" w:line="240" w:lineRule="auto"/>
        <w:jc w:val="both"/>
        <w:rPr>
          <w:rFonts w:ascii="Times New Roman" w:hAnsi="Times New Roman" w:cs="Times New Roman"/>
          <w:color w:val="000000"/>
        </w:rPr>
      </w:pPr>
    </w:p>
    <w:p w:rsidR="00F37E86" w:rsidRPr="00F37E86" w:rsidRDefault="00F37E86" w:rsidP="00E21010">
      <w:pPr>
        <w:widowControl w:val="0"/>
        <w:spacing w:after="0" w:line="240" w:lineRule="auto"/>
        <w:jc w:val="both"/>
        <w:rPr>
          <w:rFonts w:ascii="Times New Roman" w:hAnsi="Times New Roman" w:cs="Times New Roman"/>
          <w:color w:val="000000"/>
        </w:rPr>
      </w:pPr>
      <w:r w:rsidRPr="00F37E86">
        <w:rPr>
          <w:rFonts w:ascii="Times New Roman" w:hAnsi="Times New Roman" w:cs="Times New Roman"/>
          <w:color w:val="000000"/>
        </w:rPr>
        <w:t>Неисполнение настоящего предписания в установленный срок влечет ответственность, установленную законодательством Российской Федерации.</w:t>
      </w:r>
    </w:p>
    <w:p w:rsidR="00F37E86" w:rsidRPr="00F37E86" w:rsidRDefault="00F37E86" w:rsidP="00E21010">
      <w:pPr>
        <w:widowControl w:val="0"/>
        <w:spacing w:after="0" w:line="240" w:lineRule="auto"/>
        <w:ind w:firstLine="540"/>
        <w:jc w:val="both"/>
        <w:rPr>
          <w:rFonts w:ascii="Times New Roman" w:hAnsi="Times New Roman" w:cs="Times New Roman"/>
        </w:rPr>
      </w:pPr>
    </w:p>
    <w:tbl>
      <w:tblPr>
        <w:tblW w:w="0" w:type="auto"/>
        <w:tblCellMar>
          <w:top w:w="102" w:type="dxa"/>
          <w:left w:w="62" w:type="dxa"/>
          <w:bottom w:w="102" w:type="dxa"/>
          <w:right w:w="62" w:type="dxa"/>
        </w:tblCellMar>
        <w:tblLook w:val="04A0" w:firstRow="1" w:lastRow="0" w:firstColumn="1" w:lastColumn="0" w:noHBand="0" w:noVBand="1"/>
      </w:tblPr>
      <w:tblGrid>
        <w:gridCol w:w="3010"/>
        <w:gridCol w:w="3010"/>
        <w:gridCol w:w="3011"/>
      </w:tblGrid>
      <w:tr w:rsidR="00F37E86" w:rsidRPr="00F37E86" w:rsidTr="00AC77BD">
        <w:tc>
          <w:tcPr>
            <w:tcW w:w="3010" w:type="dxa"/>
            <w:tcMar>
              <w:top w:w="102" w:type="dxa"/>
              <w:left w:w="62" w:type="dxa"/>
              <w:bottom w:w="102" w:type="dxa"/>
              <w:right w:w="62" w:type="dxa"/>
            </w:tcMar>
          </w:tcPr>
          <w:p w:rsidR="00F37E86" w:rsidRPr="00F37E86" w:rsidRDefault="00F37E86" w:rsidP="00E21010">
            <w:pPr>
              <w:widowControl w:val="0"/>
              <w:spacing w:after="0" w:line="240" w:lineRule="auto"/>
              <w:rPr>
                <w:rFonts w:ascii="Times New Roman" w:hAnsi="Times New Roman" w:cs="Times New Roman"/>
                <w:color w:val="000000"/>
              </w:rPr>
            </w:pPr>
            <w:r w:rsidRPr="00F37E86">
              <w:rPr>
                <w:rFonts w:ascii="Times New Roman" w:hAnsi="Times New Roman" w:cs="Times New Roman"/>
                <w:color w:val="000000"/>
              </w:rPr>
              <w:t>__________________</w:t>
            </w:r>
          </w:p>
        </w:tc>
        <w:tc>
          <w:tcPr>
            <w:tcW w:w="3010" w:type="dxa"/>
            <w:tcMar>
              <w:top w:w="102" w:type="dxa"/>
              <w:left w:w="62" w:type="dxa"/>
              <w:bottom w:w="102" w:type="dxa"/>
              <w:right w:w="62" w:type="dxa"/>
            </w:tcMar>
          </w:tcPr>
          <w:p w:rsidR="00F37E86" w:rsidRPr="00F37E86" w:rsidRDefault="00F37E86" w:rsidP="00E21010">
            <w:pPr>
              <w:widowControl w:val="0"/>
              <w:spacing w:after="0" w:line="240" w:lineRule="auto"/>
              <w:rPr>
                <w:rFonts w:ascii="Times New Roman" w:hAnsi="Times New Roman" w:cs="Times New Roman"/>
                <w:color w:val="000000"/>
              </w:rPr>
            </w:pPr>
            <w:r w:rsidRPr="00F37E86">
              <w:rPr>
                <w:rFonts w:ascii="Times New Roman" w:hAnsi="Times New Roman" w:cs="Times New Roman"/>
                <w:color w:val="000000"/>
              </w:rPr>
              <w:t>_______________________</w:t>
            </w:r>
          </w:p>
        </w:tc>
        <w:tc>
          <w:tcPr>
            <w:tcW w:w="3011" w:type="dxa"/>
            <w:tcMar>
              <w:top w:w="102" w:type="dxa"/>
              <w:left w:w="62" w:type="dxa"/>
              <w:bottom w:w="102" w:type="dxa"/>
              <w:right w:w="62" w:type="dxa"/>
            </w:tcMar>
          </w:tcPr>
          <w:p w:rsidR="00F37E86" w:rsidRPr="00F37E86" w:rsidRDefault="00F37E86" w:rsidP="00E21010">
            <w:pPr>
              <w:widowControl w:val="0"/>
              <w:spacing w:after="0" w:line="240" w:lineRule="auto"/>
              <w:ind w:firstLine="720"/>
              <w:jc w:val="center"/>
              <w:rPr>
                <w:rFonts w:ascii="Times New Roman" w:hAnsi="Times New Roman" w:cs="Times New Roman"/>
                <w:color w:val="000000"/>
              </w:rPr>
            </w:pPr>
            <w:r w:rsidRPr="00F37E86">
              <w:rPr>
                <w:rFonts w:ascii="Times New Roman" w:hAnsi="Times New Roman" w:cs="Times New Roman"/>
                <w:color w:val="000000"/>
              </w:rPr>
              <w:t>__________________</w:t>
            </w:r>
          </w:p>
        </w:tc>
      </w:tr>
      <w:tr w:rsidR="00F37E86" w:rsidRPr="00F37E86" w:rsidTr="00AC77BD">
        <w:tc>
          <w:tcPr>
            <w:tcW w:w="3010" w:type="dxa"/>
            <w:tcMar>
              <w:top w:w="102" w:type="dxa"/>
              <w:left w:w="62" w:type="dxa"/>
              <w:bottom w:w="102" w:type="dxa"/>
              <w:right w:w="62" w:type="dxa"/>
            </w:tcMar>
          </w:tcPr>
          <w:p w:rsidR="00F37E86" w:rsidRPr="00F37E86" w:rsidRDefault="00F37E86" w:rsidP="00F37E86">
            <w:pPr>
              <w:widowControl w:val="0"/>
              <w:spacing w:line="240" w:lineRule="auto"/>
              <w:rPr>
                <w:rFonts w:ascii="Times New Roman" w:hAnsi="Times New Roman" w:cs="Times New Roman"/>
                <w:color w:val="000000"/>
                <w:vertAlign w:val="superscript"/>
              </w:rPr>
            </w:pPr>
            <w:r w:rsidRPr="00F37E86">
              <w:rPr>
                <w:rFonts w:ascii="Times New Roman" w:hAnsi="Times New Roman" w:cs="Times New Roman"/>
                <w:color w:val="00000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F37E86" w:rsidRPr="00F37E86" w:rsidRDefault="00F37E86" w:rsidP="00F37E86">
            <w:pPr>
              <w:widowControl w:val="0"/>
              <w:spacing w:line="240" w:lineRule="auto"/>
              <w:jc w:val="center"/>
              <w:rPr>
                <w:rFonts w:ascii="Times New Roman" w:hAnsi="Times New Roman" w:cs="Times New Roman"/>
                <w:color w:val="000000"/>
                <w:vertAlign w:val="superscript"/>
              </w:rPr>
            </w:pPr>
            <w:r w:rsidRPr="00F37E86">
              <w:rPr>
                <w:rFonts w:ascii="Times New Roman" w:hAnsi="Times New Roman" w:cs="Times New Roman"/>
                <w:color w:val="00000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F37E86" w:rsidRPr="00F37E86" w:rsidRDefault="00F37E86" w:rsidP="00F37E86">
            <w:pPr>
              <w:widowControl w:val="0"/>
              <w:spacing w:line="240" w:lineRule="auto"/>
              <w:jc w:val="center"/>
              <w:rPr>
                <w:rFonts w:ascii="Times New Roman" w:hAnsi="Times New Roman" w:cs="Times New Roman"/>
                <w:color w:val="000000"/>
                <w:vertAlign w:val="superscript"/>
              </w:rPr>
            </w:pPr>
            <w:r w:rsidRPr="00F37E86">
              <w:rPr>
                <w:rFonts w:ascii="Times New Roman" w:hAnsi="Times New Roman" w:cs="Times New Roman"/>
                <w:color w:val="000000"/>
                <w:vertAlign w:val="superscript"/>
              </w:rPr>
              <w:t>(фамилия, имя, отчество (при наличии) должностного лица, уполномоченного на проведение контрольных мероприятий)</w:t>
            </w:r>
          </w:p>
        </w:tc>
      </w:tr>
    </w:tbl>
    <w:p w:rsidR="00F37E86" w:rsidRPr="00F37E86" w:rsidRDefault="00F37E86" w:rsidP="00610D62">
      <w:pPr>
        <w:spacing w:after="0" w:line="240" w:lineRule="auto"/>
        <w:ind w:left="4820"/>
        <w:jc w:val="right"/>
        <w:rPr>
          <w:rFonts w:ascii="Times New Roman" w:hAnsi="Times New Roman" w:cs="Times New Roman"/>
          <w:color w:val="000000"/>
        </w:rPr>
      </w:pPr>
      <w:r w:rsidRPr="00F37E86">
        <w:rPr>
          <w:rFonts w:ascii="Times New Roman" w:hAnsi="Times New Roman" w:cs="Times New Roman"/>
          <w:color w:val="000000"/>
        </w:rPr>
        <w:t>Приложение 5</w:t>
      </w:r>
    </w:p>
    <w:p w:rsidR="00F37E86" w:rsidRPr="00F37E86" w:rsidRDefault="00F37E86" w:rsidP="00610D62">
      <w:pPr>
        <w:spacing w:after="0" w:line="240" w:lineRule="auto"/>
        <w:ind w:firstLine="709"/>
        <w:jc w:val="right"/>
        <w:rPr>
          <w:rFonts w:ascii="Times New Roman" w:hAnsi="Times New Roman" w:cs="Times New Roman"/>
        </w:rPr>
      </w:pPr>
      <w:r w:rsidRPr="00F37E86">
        <w:rPr>
          <w:rFonts w:ascii="Times New Roman" w:hAnsi="Times New Roman" w:cs="Times New Roman"/>
          <w:color w:val="000000"/>
        </w:rPr>
        <w:t xml:space="preserve">к </w:t>
      </w:r>
      <w:hyperlink w:anchor="sub_1000" w:history="1">
        <w:r w:rsidRPr="00F37E86">
          <w:rPr>
            <w:rFonts w:ascii="Times New Roman" w:hAnsi="Times New Roman" w:cs="Times New Roman"/>
          </w:rPr>
          <w:t>Положени</w:t>
        </w:r>
      </w:hyperlink>
      <w:r w:rsidRPr="00F37E86">
        <w:rPr>
          <w:rFonts w:ascii="Times New Roman" w:hAnsi="Times New Roman" w:cs="Times New Roman"/>
        </w:rPr>
        <w:t xml:space="preserve">ю по осуществлению </w:t>
      </w:r>
    </w:p>
    <w:p w:rsidR="00F37E86" w:rsidRPr="00F37E86" w:rsidRDefault="00F37E86" w:rsidP="00610D62">
      <w:pPr>
        <w:spacing w:after="0" w:line="240" w:lineRule="auto"/>
        <w:ind w:firstLine="709"/>
        <w:jc w:val="right"/>
        <w:rPr>
          <w:rFonts w:ascii="Times New Roman" w:hAnsi="Times New Roman" w:cs="Times New Roman"/>
        </w:rPr>
      </w:pPr>
      <w:r w:rsidRPr="00F37E86">
        <w:rPr>
          <w:rFonts w:ascii="Times New Roman" w:hAnsi="Times New Roman" w:cs="Times New Roman"/>
        </w:rPr>
        <w:t>муниципального земельного</w:t>
      </w:r>
    </w:p>
    <w:p w:rsidR="00F37E86" w:rsidRPr="00F37E86" w:rsidRDefault="00F37E86" w:rsidP="00610D62">
      <w:pPr>
        <w:widowControl w:val="0"/>
        <w:spacing w:after="0" w:line="240" w:lineRule="auto"/>
        <w:jc w:val="right"/>
        <w:rPr>
          <w:rFonts w:ascii="Times New Roman" w:hAnsi="Times New Roman" w:cs="Times New Roman"/>
        </w:rPr>
      </w:pPr>
      <w:r w:rsidRPr="00F37E86">
        <w:rPr>
          <w:rFonts w:ascii="Times New Roman" w:hAnsi="Times New Roman" w:cs="Times New Roman"/>
        </w:rPr>
        <w:t xml:space="preserve">контроля на территории </w:t>
      </w:r>
    </w:p>
    <w:p w:rsidR="00F37E86" w:rsidRPr="00F37E86" w:rsidRDefault="00F37E86" w:rsidP="00610D62">
      <w:pPr>
        <w:widowControl w:val="0"/>
        <w:spacing w:after="0" w:line="240" w:lineRule="auto"/>
        <w:jc w:val="right"/>
        <w:rPr>
          <w:rFonts w:ascii="Times New Roman" w:hAnsi="Times New Roman" w:cs="Times New Roman"/>
        </w:rPr>
      </w:pPr>
      <w:r w:rsidRPr="00F37E86">
        <w:rPr>
          <w:rFonts w:ascii="Times New Roman" w:hAnsi="Times New Roman" w:cs="Times New Roman"/>
        </w:rPr>
        <w:t>Большеигнатовского</w:t>
      </w:r>
    </w:p>
    <w:p w:rsidR="00F37E86" w:rsidRPr="00F37E86" w:rsidRDefault="00F37E86" w:rsidP="00610D62">
      <w:pPr>
        <w:widowControl w:val="0"/>
        <w:spacing w:after="0" w:line="240" w:lineRule="auto"/>
        <w:jc w:val="right"/>
        <w:rPr>
          <w:rFonts w:ascii="Times New Roman" w:hAnsi="Times New Roman" w:cs="Times New Roman"/>
        </w:rPr>
      </w:pPr>
      <w:r w:rsidRPr="00F37E86">
        <w:rPr>
          <w:rFonts w:ascii="Times New Roman" w:hAnsi="Times New Roman" w:cs="Times New Roman"/>
        </w:rPr>
        <w:t xml:space="preserve"> муниципального района </w:t>
      </w:r>
    </w:p>
    <w:p w:rsidR="00F37E86" w:rsidRPr="00F37E86" w:rsidRDefault="00F37E86" w:rsidP="00610D62">
      <w:pPr>
        <w:widowControl w:val="0"/>
        <w:spacing w:after="0" w:line="240" w:lineRule="auto"/>
        <w:jc w:val="right"/>
        <w:rPr>
          <w:rFonts w:ascii="Times New Roman" w:hAnsi="Times New Roman" w:cs="Times New Roman"/>
        </w:rPr>
      </w:pPr>
      <w:r w:rsidRPr="00F37E86">
        <w:rPr>
          <w:rFonts w:ascii="Times New Roman" w:hAnsi="Times New Roman" w:cs="Times New Roman"/>
        </w:rPr>
        <w:t>Республики Мордовия</w:t>
      </w:r>
    </w:p>
    <w:p w:rsidR="00F37E86" w:rsidRPr="00F37E86" w:rsidRDefault="00F37E86" w:rsidP="00F37E86">
      <w:pPr>
        <w:tabs>
          <w:tab w:val="left" w:pos="1134"/>
        </w:tabs>
        <w:spacing w:line="240" w:lineRule="auto"/>
        <w:contextualSpacing/>
        <w:rPr>
          <w:rFonts w:ascii="Times New Roman" w:hAnsi="Times New Roman" w:cs="Times New Roman"/>
          <w:b/>
          <w:highlight w:val="yellow"/>
          <w:lang w:eastAsia="x-none"/>
        </w:rPr>
      </w:pPr>
    </w:p>
    <w:p w:rsidR="00F37E86" w:rsidRPr="00F37E86" w:rsidRDefault="00F37E86" w:rsidP="00F37E86">
      <w:pPr>
        <w:tabs>
          <w:tab w:val="left" w:pos="1134"/>
        </w:tabs>
        <w:spacing w:line="240" w:lineRule="auto"/>
        <w:contextualSpacing/>
        <w:jc w:val="center"/>
        <w:rPr>
          <w:rFonts w:ascii="Times New Roman" w:hAnsi="Times New Roman" w:cs="Times New Roman"/>
          <w:b/>
          <w:lang w:eastAsia="x-none"/>
        </w:rPr>
      </w:pPr>
      <w:r w:rsidRPr="00F37E86">
        <w:rPr>
          <w:rFonts w:ascii="Times New Roman" w:hAnsi="Times New Roman" w:cs="Times New Roman"/>
          <w:b/>
          <w:lang w:val="x-none" w:eastAsia="x-none"/>
        </w:rPr>
        <w:t>Ключевые показатели муниципального контроля и их целевые значения, индикативные показатели</w:t>
      </w:r>
    </w:p>
    <w:p w:rsidR="00F37E86" w:rsidRPr="00F37E86" w:rsidRDefault="00F37E86" w:rsidP="00F37E86">
      <w:pPr>
        <w:tabs>
          <w:tab w:val="left" w:pos="1134"/>
        </w:tabs>
        <w:spacing w:line="240" w:lineRule="auto"/>
        <w:contextualSpacing/>
        <w:jc w:val="both"/>
        <w:rPr>
          <w:rFonts w:ascii="Times New Roman" w:hAnsi="Times New Roman" w:cs="Times New Roman"/>
          <w:b/>
          <w:lang w:eastAsia="x-none"/>
        </w:rPr>
      </w:pPr>
    </w:p>
    <w:tbl>
      <w:tblPr>
        <w:tblW w:w="1018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9"/>
        <w:gridCol w:w="3804"/>
      </w:tblGrid>
      <w:tr w:rsidR="00F37E86" w:rsidRPr="00F37E86" w:rsidTr="00610D62">
        <w:trPr>
          <w:trHeight w:val="315"/>
        </w:trPr>
        <w:tc>
          <w:tcPr>
            <w:tcW w:w="6379" w:type="dxa"/>
            <w:tcBorders>
              <w:top w:val="single" w:sz="4" w:space="0" w:color="auto"/>
              <w:left w:val="single" w:sz="4" w:space="0" w:color="auto"/>
              <w:bottom w:val="single" w:sz="4" w:space="0" w:color="auto"/>
              <w:right w:val="single" w:sz="4" w:space="0" w:color="auto"/>
            </w:tcBorders>
            <w:hideMark/>
          </w:tcPr>
          <w:p w:rsidR="00F37E86" w:rsidRPr="00F37E86" w:rsidRDefault="00F37E86" w:rsidP="00610D62">
            <w:pPr>
              <w:widowControl w:val="0"/>
              <w:autoSpaceDE w:val="0"/>
              <w:autoSpaceDN w:val="0"/>
              <w:adjustRightInd w:val="0"/>
              <w:spacing w:after="0" w:line="240" w:lineRule="auto"/>
              <w:ind w:left="23" w:hanging="113"/>
              <w:jc w:val="center"/>
              <w:rPr>
                <w:rFonts w:ascii="Times New Roman" w:hAnsi="Times New Roman" w:cs="Times New Roman"/>
                <w:b/>
                <w:color w:val="000000"/>
              </w:rPr>
            </w:pPr>
            <w:r w:rsidRPr="00F37E86">
              <w:rPr>
                <w:rFonts w:ascii="Times New Roman" w:hAnsi="Times New Roman" w:cs="Times New Roman"/>
                <w:b/>
                <w:color w:val="000000"/>
              </w:rPr>
              <w:t>Ключевые показатели</w:t>
            </w:r>
          </w:p>
        </w:tc>
        <w:tc>
          <w:tcPr>
            <w:tcW w:w="3804" w:type="dxa"/>
            <w:tcBorders>
              <w:top w:val="single" w:sz="4" w:space="0" w:color="auto"/>
              <w:left w:val="single" w:sz="4" w:space="0" w:color="auto"/>
              <w:bottom w:val="single" w:sz="4" w:space="0" w:color="auto"/>
              <w:right w:val="single" w:sz="4" w:space="0" w:color="auto"/>
            </w:tcBorders>
            <w:hideMark/>
          </w:tcPr>
          <w:p w:rsidR="00F37E86" w:rsidRPr="00F37E86" w:rsidRDefault="00F37E86" w:rsidP="00610D62">
            <w:pPr>
              <w:widowControl w:val="0"/>
              <w:autoSpaceDE w:val="0"/>
              <w:autoSpaceDN w:val="0"/>
              <w:adjustRightInd w:val="0"/>
              <w:spacing w:after="0" w:line="240" w:lineRule="auto"/>
              <w:ind w:left="23" w:hanging="113"/>
              <w:jc w:val="center"/>
              <w:rPr>
                <w:rFonts w:ascii="Times New Roman" w:hAnsi="Times New Roman" w:cs="Times New Roman"/>
                <w:b/>
                <w:color w:val="000000"/>
              </w:rPr>
            </w:pPr>
            <w:r w:rsidRPr="00F37E86">
              <w:rPr>
                <w:rFonts w:ascii="Times New Roman" w:hAnsi="Times New Roman" w:cs="Times New Roman"/>
                <w:b/>
                <w:color w:val="000000"/>
              </w:rPr>
              <w:t>Целевые значения</w:t>
            </w:r>
          </w:p>
        </w:tc>
      </w:tr>
      <w:tr w:rsidR="00F37E86" w:rsidRPr="00F37E86" w:rsidTr="00610D62">
        <w:trPr>
          <w:trHeight w:val="150"/>
        </w:trPr>
        <w:tc>
          <w:tcPr>
            <w:tcW w:w="6379" w:type="dxa"/>
            <w:tcBorders>
              <w:top w:val="single" w:sz="4" w:space="0" w:color="auto"/>
              <w:left w:val="single" w:sz="4" w:space="0" w:color="auto"/>
              <w:bottom w:val="single" w:sz="4" w:space="0" w:color="auto"/>
              <w:right w:val="single" w:sz="4" w:space="0" w:color="auto"/>
            </w:tcBorders>
            <w:hideMark/>
          </w:tcPr>
          <w:p w:rsidR="00F37E86" w:rsidRPr="00F37E86" w:rsidRDefault="00F37E86" w:rsidP="00610D62">
            <w:pPr>
              <w:widowControl w:val="0"/>
              <w:autoSpaceDE w:val="0"/>
              <w:autoSpaceDN w:val="0"/>
              <w:adjustRightInd w:val="0"/>
              <w:spacing w:after="0" w:line="240" w:lineRule="auto"/>
              <w:ind w:firstLine="539"/>
              <w:jc w:val="both"/>
              <w:rPr>
                <w:rFonts w:ascii="Times New Roman" w:hAnsi="Times New Roman" w:cs="Times New Roman"/>
                <w:color w:val="000000"/>
              </w:rPr>
            </w:pPr>
            <w:r w:rsidRPr="00F37E86">
              <w:rPr>
                <w:rFonts w:ascii="Times New Roman" w:hAnsi="Times New Roman" w:cs="Times New Roman"/>
                <w:color w:val="000000"/>
              </w:rPr>
              <w:t xml:space="preserve">Процент устраненных нарушений из числа выявленных </w:t>
            </w:r>
            <w:r w:rsidRPr="00F37E86">
              <w:rPr>
                <w:rFonts w:ascii="Times New Roman" w:hAnsi="Times New Roman" w:cs="Times New Roman"/>
                <w:color w:val="000000"/>
              </w:rPr>
              <w:lastRenderedPageBreak/>
              <w:t xml:space="preserve">нарушений земельного законодательства </w:t>
            </w:r>
          </w:p>
        </w:tc>
        <w:tc>
          <w:tcPr>
            <w:tcW w:w="3804" w:type="dxa"/>
            <w:tcBorders>
              <w:top w:val="single" w:sz="4" w:space="0" w:color="auto"/>
              <w:left w:val="single" w:sz="4" w:space="0" w:color="auto"/>
              <w:bottom w:val="single" w:sz="4" w:space="0" w:color="auto"/>
              <w:right w:val="single" w:sz="4" w:space="0" w:color="auto"/>
            </w:tcBorders>
            <w:hideMark/>
          </w:tcPr>
          <w:p w:rsidR="00F37E86" w:rsidRPr="00F37E86" w:rsidRDefault="00F37E86" w:rsidP="00610D62">
            <w:pPr>
              <w:widowControl w:val="0"/>
              <w:autoSpaceDE w:val="0"/>
              <w:autoSpaceDN w:val="0"/>
              <w:adjustRightInd w:val="0"/>
              <w:spacing w:after="0" w:line="240" w:lineRule="auto"/>
              <w:ind w:firstLine="33"/>
              <w:jc w:val="center"/>
              <w:rPr>
                <w:rFonts w:ascii="Times New Roman" w:hAnsi="Times New Roman" w:cs="Times New Roman"/>
                <w:color w:val="000000"/>
              </w:rPr>
            </w:pPr>
            <w:r w:rsidRPr="00F37E86">
              <w:rPr>
                <w:rFonts w:ascii="Times New Roman" w:hAnsi="Times New Roman" w:cs="Times New Roman"/>
                <w:color w:val="000000"/>
              </w:rPr>
              <w:lastRenderedPageBreak/>
              <w:t>70%</w:t>
            </w:r>
          </w:p>
        </w:tc>
      </w:tr>
      <w:tr w:rsidR="00F37E86" w:rsidRPr="00F37E86" w:rsidTr="00610D62">
        <w:trPr>
          <w:trHeight w:val="157"/>
        </w:trPr>
        <w:tc>
          <w:tcPr>
            <w:tcW w:w="6379" w:type="dxa"/>
            <w:tcBorders>
              <w:top w:val="single" w:sz="4" w:space="0" w:color="auto"/>
              <w:left w:val="single" w:sz="4" w:space="0" w:color="auto"/>
              <w:bottom w:val="single" w:sz="4" w:space="0" w:color="auto"/>
              <w:right w:val="single" w:sz="4" w:space="0" w:color="auto"/>
            </w:tcBorders>
            <w:hideMark/>
          </w:tcPr>
          <w:p w:rsidR="00F37E86" w:rsidRPr="00F37E86" w:rsidRDefault="00F37E86" w:rsidP="00610D62">
            <w:pPr>
              <w:widowControl w:val="0"/>
              <w:autoSpaceDE w:val="0"/>
              <w:autoSpaceDN w:val="0"/>
              <w:adjustRightInd w:val="0"/>
              <w:spacing w:after="0" w:line="240" w:lineRule="auto"/>
              <w:ind w:firstLine="539"/>
              <w:jc w:val="both"/>
              <w:rPr>
                <w:rFonts w:ascii="Times New Roman" w:hAnsi="Times New Roman" w:cs="Times New Roman"/>
                <w:color w:val="000000"/>
              </w:rPr>
            </w:pPr>
            <w:r w:rsidRPr="00F37E86">
              <w:rPr>
                <w:rFonts w:ascii="Times New Roman" w:hAnsi="Times New Roman" w:cs="Times New Roman"/>
                <w:color w:val="000000"/>
              </w:rPr>
              <w:lastRenderedPageBreak/>
              <w:t>Процент выполнения плана проведения плановых контрольных (надзорных) мероприятий на очередной календарный год</w:t>
            </w:r>
          </w:p>
        </w:tc>
        <w:tc>
          <w:tcPr>
            <w:tcW w:w="3804" w:type="dxa"/>
            <w:tcBorders>
              <w:top w:val="single" w:sz="4" w:space="0" w:color="auto"/>
              <w:left w:val="single" w:sz="4" w:space="0" w:color="auto"/>
              <w:bottom w:val="single" w:sz="4" w:space="0" w:color="auto"/>
              <w:right w:val="single" w:sz="4" w:space="0" w:color="auto"/>
            </w:tcBorders>
            <w:hideMark/>
          </w:tcPr>
          <w:p w:rsidR="00F37E86" w:rsidRPr="00F37E86" w:rsidRDefault="00F37E86" w:rsidP="00610D62">
            <w:pPr>
              <w:widowControl w:val="0"/>
              <w:autoSpaceDE w:val="0"/>
              <w:autoSpaceDN w:val="0"/>
              <w:adjustRightInd w:val="0"/>
              <w:spacing w:after="0" w:line="240" w:lineRule="auto"/>
              <w:ind w:firstLine="33"/>
              <w:jc w:val="center"/>
              <w:rPr>
                <w:rFonts w:ascii="Times New Roman" w:hAnsi="Times New Roman" w:cs="Times New Roman"/>
                <w:color w:val="000000"/>
              </w:rPr>
            </w:pPr>
            <w:r w:rsidRPr="00F37E86">
              <w:rPr>
                <w:rFonts w:ascii="Times New Roman" w:hAnsi="Times New Roman" w:cs="Times New Roman"/>
                <w:color w:val="000000"/>
              </w:rPr>
              <w:t>100%</w:t>
            </w:r>
          </w:p>
        </w:tc>
      </w:tr>
      <w:tr w:rsidR="00F37E86" w:rsidRPr="00F37E86" w:rsidTr="00610D62">
        <w:trPr>
          <w:trHeight w:val="127"/>
        </w:trPr>
        <w:tc>
          <w:tcPr>
            <w:tcW w:w="6379" w:type="dxa"/>
            <w:tcBorders>
              <w:top w:val="single" w:sz="4" w:space="0" w:color="auto"/>
              <w:left w:val="single" w:sz="4" w:space="0" w:color="auto"/>
              <w:bottom w:val="single" w:sz="4" w:space="0" w:color="auto"/>
              <w:right w:val="single" w:sz="4" w:space="0" w:color="auto"/>
            </w:tcBorders>
            <w:hideMark/>
          </w:tcPr>
          <w:p w:rsidR="00F37E86" w:rsidRPr="00F37E86" w:rsidRDefault="00F37E86" w:rsidP="00610D62">
            <w:pPr>
              <w:widowControl w:val="0"/>
              <w:autoSpaceDE w:val="0"/>
              <w:autoSpaceDN w:val="0"/>
              <w:adjustRightInd w:val="0"/>
              <w:spacing w:after="0" w:line="240" w:lineRule="auto"/>
              <w:ind w:firstLine="539"/>
              <w:jc w:val="both"/>
              <w:rPr>
                <w:rFonts w:ascii="Times New Roman" w:hAnsi="Times New Roman" w:cs="Times New Roman"/>
                <w:color w:val="000000"/>
              </w:rPr>
            </w:pPr>
            <w:r w:rsidRPr="00F37E86">
              <w:rPr>
                <w:rFonts w:ascii="Times New Roman" w:hAnsi="Times New Roman" w:cs="Times New Roman"/>
                <w:color w:val="000000"/>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804" w:type="dxa"/>
            <w:tcBorders>
              <w:top w:val="single" w:sz="4" w:space="0" w:color="auto"/>
              <w:left w:val="single" w:sz="4" w:space="0" w:color="auto"/>
              <w:bottom w:val="single" w:sz="4" w:space="0" w:color="auto"/>
              <w:right w:val="single" w:sz="4" w:space="0" w:color="auto"/>
            </w:tcBorders>
            <w:hideMark/>
          </w:tcPr>
          <w:p w:rsidR="00F37E86" w:rsidRPr="00F37E86" w:rsidRDefault="00F37E86" w:rsidP="00610D62">
            <w:pPr>
              <w:widowControl w:val="0"/>
              <w:autoSpaceDE w:val="0"/>
              <w:autoSpaceDN w:val="0"/>
              <w:adjustRightInd w:val="0"/>
              <w:spacing w:after="0" w:line="240" w:lineRule="auto"/>
              <w:ind w:firstLine="33"/>
              <w:jc w:val="center"/>
              <w:rPr>
                <w:rFonts w:ascii="Times New Roman" w:hAnsi="Times New Roman" w:cs="Times New Roman"/>
                <w:color w:val="000000"/>
              </w:rPr>
            </w:pPr>
            <w:r w:rsidRPr="00F37E86">
              <w:rPr>
                <w:rFonts w:ascii="Times New Roman" w:hAnsi="Times New Roman" w:cs="Times New Roman"/>
                <w:color w:val="000000"/>
              </w:rPr>
              <w:t>0%</w:t>
            </w:r>
          </w:p>
        </w:tc>
      </w:tr>
      <w:tr w:rsidR="00F37E86" w:rsidRPr="00F37E86" w:rsidTr="00610D62">
        <w:trPr>
          <w:trHeight w:val="165"/>
        </w:trPr>
        <w:tc>
          <w:tcPr>
            <w:tcW w:w="6379" w:type="dxa"/>
            <w:tcBorders>
              <w:top w:val="single" w:sz="4" w:space="0" w:color="auto"/>
              <w:left w:val="single" w:sz="4" w:space="0" w:color="auto"/>
              <w:bottom w:val="single" w:sz="4" w:space="0" w:color="auto"/>
              <w:right w:val="single" w:sz="4" w:space="0" w:color="auto"/>
            </w:tcBorders>
            <w:hideMark/>
          </w:tcPr>
          <w:p w:rsidR="00F37E86" w:rsidRPr="00F37E86" w:rsidRDefault="00F37E86" w:rsidP="00610D62">
            <w:pPr>
              <w:widowControl w:val="0"/>
              <w:autoSpaceDE w:val="0"/>
              <w:autoSpaceDN w:val="0"/>
              <w:adjustRightInd w:val="0"/>
              <w:spacing w:after="0" w:line="240" w:lineRule="auto"/>
              <w:ind w:firstLine="539"/>
              <w:jc w:val="both"/>
              <w:rPr>
                <w:rFonts w:ascii="Times New Roman" w:hAnsi="Times New Roman" w:cs="Times New Roman"/>
                <w:color w:val="000000"/>
              </w:rPr>
            </w:pPr>
            <w:r w:rsidRPr="00F37E86">
              <w:rPr>
                <w:rFonts w:ascii="Times New Roman" w:hAnsi="Times New Roman" w:cs="Times New Roman"/>
                <w:color w:val="000000"/>
              </w:rPr>
              <w:t>Процент отмененных результатов контрольных (надзорных) мероприятий</w:t>
            </w:r>
          </w:p>
        </w:tc>
        <w:tc>
          <w:tcPr>
            <w:tcW w:w="3804" w:type="dxa"/>
            <w:tcBorders>
              <w:top w:val="single" w:sz="4" w:space="0" w:color="auto"/>
              <w:left w:val="single" w:sz="4" w:space="0" w:color="auto"/>
              <w:bottom w:val="single" w:sz="4" w:space="0" w:color="auto"/>
              <w:right w:val="single" w:sz="4" w:space="0" w:color="auto"/>
            </w:tcBorders>
            <w:hideMark/>
          </w:tcPr>
          <w:p w:rsidR="00F37E86" w:rsidRPr="00F37E86" w:rsidRDefault="00F37E86" w:rsidP="00610D62">
            <w:pPr>
              <w:widowControl w:val="0"/>
              <w:autoSpaceDE w:val="0"/>
              <w:autoSpaceDN w:val="0"/>
              <w:adjustRightInd w:val="0"/>
              <w:spacing w:after="0" w:line="240" w:lineRule="auto"/>
              <w:ind w:firstLine="33"/>
              <w:jc w:val="center"/>
              <w:rPr>
                <w:rFonts w:ascii="Times New Roman" w:hAnsi="Times New Roman" w:cs="Times New Roman"/>
                <w:color w:val="000000"/>
              </w:rPr>
            </w:pPr>
            <w:r w:rsidRPr="00F37E86">
              <w:rPr>
                <w:rFonts w:ascii="Times New Roman" w:hAnsi="Times New Roman" w:cs="Times New Roman"/>
                <w:color w:val="000000"/>
              </w:rPr>
              <w:t>0%</w:t>
            </w:r>
          </w:p>
        </w:tc>
      </w:tr>
      <w:tr w:rsidR="00F37E86" w:rsidRPr="00F37E86" w:rsidTr="00610D62">
        <w:trPr>
          <w:trHeight w:val="142"/>
        </w:trPr>
        <w:tc>
          <w:tcPr>
            <w:tcW w:w="6379" w:type="dxa"/>
            <w:tcBorders>
              <w:top w:val="single" w:sz="4" w:space="0" w:color="auto"/>
              <w:left w:val="single" w:sz="4" w:space="0" w:color="auto"/>
              <w:bottom w:val="single" w:sz="4" w:space="0" w:color="auto"/>
              <w:right w:val="single" w:sz="4" w:space="0" w:color="auto"/>
            </w:tcBorders>
            <w:hideMark/>
          </w:tcPr>
          <w:p w:rsidR="00F37E86" w:rsidRPr="00F37E86" w:rsidRDefault="00F37E86" w:rsidP="00610D62">
            <w:pPr>
              <w:widowControl w:val="0"/>
              <w:autoSpaceDE w:val="0"/>
              <w:autoSpaceDN w:val="0"/>
              <w:adjustRightInd w:val="0"/>
              <w:spacing w:after="0" w:line="240" w:lineRule="auto"/>
              <w:ind w:firstLine="539"/>
              <w:jc w:val="both"/>
              <w:rPr>
                <w:rFonts w:ascii="Times New Roman" w:hAnsi="Times New Roman" w:cs="Times New Roman"/>
                <w:color w:val="000000"/>
              </w:rPr>
            </w:pPr>
            <w:r w:rsidRPr="00F37E86">
              <w:rPr>
                <w:rFonts w:ascii="Times New Roman" w:hAnsi="Times New Roman" w:cs="Times New Roman"/>
                <w:color w:val="000000"/>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804" w:type="dxa"/>
            <w:tcBorders>
              <w:top w:val="single" w:sz="4" w:space="0" w:color="auto"/>
              <w:left w:val="single" w:sz="4" w:space="0" w:color="auto"/>
              <w:bottom w:val="single" w:sz="4" w:space="0" w:color="auto"/>
              <w:right w:val="single" w:sz="4" w:space="0" w:color="auto"/>
            </w:tcBorders>
            <w:hideMark/>
          </w:tcPr>
          <w:p w:rsidR="00F37E86" w:rsidRPr="00F37E86" w:rsidRDefault="00F37E86" w:rsidP="00610D62">
            <w:pPr>
              <w:widowControl w:val="0"/>
              <w:autoSpaceDE w:val="0"/>
              <w:autoSpaceDN w:val="0"/>
              <w:adjustRightInd w:val="0"/>
              <w:spacing w:after="0" w:line="240" w:lineRule="auto"/>
              <w:ind w:firstLine="33"/>
              <w:jc w:val="center"/>
              <w:rPr>
                <w:rFonts w:ascii="Times New Roman" w:hAnsi="Times New Roman" w:cs="Times New Roman"/>
                <w:color w:val="000000"/>
              </w:rPr>
            </w:pPr>
            <w:r w:rsidRPr="00F37E86">
              <w:rPr>
                <w:rFonts w:ascii="Times New Roman" w:hAnsi="Times New Roman" w:cs="Times New Roman"/>
                <w:color w:val="000000"/>
              </w:rPr>
              <w:t>5%</w:t>
            </w:r>
          </w:p>
        </w:tc>
      </w:tr>
      <w:tr w:rsidR="00F37E86" w:rsidRPr="00F37E86" w:rsidTr="00610D62">
        <w:trPr>
          <w:trHeight w:val="157"/>
        </w:trPr>
        <w:tc>
          <w:tcPr>
            <w:tcW w:w="6379" w:type="dxa"/>
            <w:tcBorders>
              <w:top w:val="single" w:sz="4" w:space="0" w:color="auto"/>
              <w:left w:val="single" w:sz="4" w:space="0" w:color="auto"/>
              <w:bottom w:val="single" w:sz="4" w:space="0" w:color="auto"/>
              <w:right w:val="single" w:sz="4" w:space="0" w:color="auto"/>
            </w:tcBorders>
            <w:hideMark/>
          </w:tcPr>
          <w:p w:rsidR="00F37E86" w:rsidRPr="00F37E86" w:rsidRDefault="00F37E86" w:rsidP="00610D62">
            <w:pPr>
              <w:widowControl w:val="0"/>
              <w:autoSpaceDE w:val="0"/>
              <w:autoSpaceDN w:val="0"/>
              <w:adjustRightInd w:val="0"/>
              <w:spacing w:after="0" w:line="240" w:lineRule="auto"/>
              <w:ind w:firstLine="539"/>
              <w:jc w:val="both"/>
              <w:rPr>
                <w:rFonts w:ascii="Times New Roman" w:hAnsi="Times New Roman" w:cs="Times New Roman"/>
                <w:color w:val="000000"/>
              </w:rPr>
            </w:pPr>
            <w:r w:rsidRPr="00F37E86">
              <w:rPr>
                <w:rFonts w:ascii="Times New Roman" w:hAnsi="Times New Roman" w:cs="Times New Roman"/>
                <w:color w:val="000000"/>
              </w:rPr>
              <w:t xml:space="preserve">Процент внесенных судебных решений </w:t>
            </w:r>
            <w:r w:rsidRPr="00F37E86">
              <w:rPr>
                <w:rFonts w:ascii="Times New Roman" w:hAnsi="Times New Roman" w:cs="Times New Roman"/>
                <w:color w:val="000000"/>
              </w:rPr>
              <w:br/>
              <w:t xml:space="preserve">о назначении административного наказания </w:t>
            </w:r>
            <w:r w:rsidRPr="00F37E86">
              <w:rPr>
                <w:rFonts w:ascii="Times New Roman" w:hAnsi="Times New Roman" w:cs="Times New Roman"/>
                <w:color w:val="000000"/>
              </w:rPr>
              <w:br/>
              <w:t xml:space="preserve">по материалам органа муниципального контроля </w:t>
            </w:r>
          </w:p>
        </w:tc>
        <w:tc>
          <w:tcPr>
            <w:tcW w:w="3804" w:type="dxa"/>
            <w:tcBorders>
              <w:top w:val="single" w:sz="4" w:space="0" w:color="auto"/>
              <w:left w:val="single" w:sz="4" w:space="0" w:color="auto"/>
              <w:bottom w:val="single" w:sz="4" w:space="0" w:color="auto"/>
              <w:right w:val="single" w:sz="4" w:space="0" w:color="auto"/>
            </w:tcBorders>
            <w:hideMark/>
          </w:tcPr>
          <w:p w:rsidR="00F37E86" w:rsidRPr="00F37E86" w:rsidRDefault="00F37E86" w:rsidP="00610D62">
            <w:pPr>
              <w:widowControl w:val="0"/>
              <w:autoSpaceDE w:val="0"/>
              <w:autoSpaceDN w:val="0"/>
              <w:adjustRightInd w:val="0"/>
              <w:spacing w:after="0" w:line="240" w:lineRule="auto"/>
              <w:ind w:firstLine="33"/>
              <w:jc w:val="center"/>
              <w:rPr>
                <w:rFonts w:ascii="Times New Roman" w:hAnsi="Times New Roman" w:cs="Times New Roman"/>
                <w:color w:val="000000"/>
              </w:rPr>
            </w:pPr>
            <w:r w:rsidRPr="00F37E86">
              <w:rPr>
                <w:rFonts w:ascii="Times New Roman" w:hAnsi="Times New Roman" w:cs="Times New Roman"/>
                <w:color w:val="000000"/>
              </w:rPr>
              <w:t>95%</w:t>
            </w:r>
          </w:p>
        </w:tc>
      </w:tr>
      <w:tr w:rsidR="00F37E86" w:rsidRPr="00F37E86" w:rsidTr="00610D62">
        <w:trPr>
          <w:trHeight w:val="180"/>
        </w:trPr>
        <w:tc>
          <w:tcPr>
            <w:tcW w:w="6379" w:type="dxa"/>
            <w:tcBorders>
              <w:top w:val="single" w:sz="4" w:space="0" w:color="auto"/>
              <w:left w:val="single" w:sz="4" w:space="0" w:color="auto"/>
              <w:bottom w:val="single" w:sz="4" w:space="0" w:color="auto"/>
              <w:right w:val="single" w:sz="4" w:space="0" w:color="auto"/>
            </w:tcBorders>
            <w:hideMark/>
          </w:tcPr>
          <w:p w:rsidR="00F37E86" w:rsidRPr="00F37E86" w:rsidRDefault="00F37E86" w:rsidP="00610D62">
            <w:pPr>
              <w:widowControl w:val="0"/>
              <w:autoSpaceDE w:val="0"/>
              <w:autoSpaceDN w:val="0"/>
              <w:adjustRightInd w:val="0"/>
              <w:spacing w:after="0" w:line="240" w:lineRule="auto"/>
              <w:ind w:firstLine="539"/>
              <w:jc w:val="both"/>
              <w:rPr>
                <w:rFonts w:ascii="Times New Roman" w:hAnsi="Times New Roman" w:cs="Times New Roman"/>
                <w:color w:val="000000"/>
              </w:rPr>
            </w:pPr>
            <w:r w:rsidRPr="00F37E86">
              <w:rPr>
                <w:rFonts w:ascii="Times New Roman" w:hAnsi="Times New Roman" w:cs="Times New Roman"/>
                <w:color w:val="000000"/>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804" w:type="dxa"/>
            <w:tcBorders>
              <w:top w:val="single" w:sz="4" w:space="0" w:color="auto"/>
              <w:left w:val="single" w:sz="4" w:space="0" w:color="auto"/>
              <w:bottom w:val="single" w:sz="4" w:space="0" w:color="auto"/>
              <w:right w:val="single" w:sz="4" w:space="0" w:color="auto"/>
            </w:tcBorders>
            <w:hideMark/>
          </w:tcPr>
          <w:p w:rsidR="00F37E86" w:rsidRPr="00F37E86" w:rsidRDefault="00F37E86" w:rsidP="00610D62">
            <w:pPr>
              <w:widowControl w:val="0"/>
              <w:autoSpaceDE w:val="0"/>
              <w:autoSpaceDN w:val="0"/>
              <w:adjustRightInd w:val="0"/>
              <w:spacing w:after="0" w:line="240" w:lineRule="auto"/>
              <w:ind w:firstLine="33"/>
              <w:jc w:val="center"/>
              <w:rPr>
                <w:rFonts w:ascii="Times New Roman" w:hAnsi="Times New Roman" w:cs="Times New Roman"/>
                <w:color w:val="000000"/>
              </w:rPr>
            </w:pPr>
            <w:r w:rsidRPr="00F37E86">
              <w:rPr>
                <w:rFonts w:ascii="Times New Roman" w:hAnsi="Times New Roman" w:cs="Times New Roman"/>
                <w:color w:val="000000"/>
              </w:rPr>
              <w:t>0%</w:t>
            </w:r>
          </w:p>
        </w:tc>
      </w:tr>
    </w:tbl>
    <w:p w:rsidR="00F37E86" w:rsidRPr="00F37E86" w:rsidRDefault="00F37E86" w:rsidP="00610D62">
      <w:pPr>
        <w:widowControl w:val="0"/>
        <w:spacing w:line="240" w:lineRule="auto"/>
        <w:rPr>
          <w:rFonts w:ascii="Times New Roman" w:hAnsi="Times New Roman" w:cs="Times New Roman"/>
          <w:color w:val="000000"/>
        </w:rPr>
      </w:pPr>
    </w:p>
    <w:p w:rsidR="00F37E86" w:rsidRPr="00610D62" w:rsidRDefault="00610D62" w:rsidP="00610D62">
      <w:pPr>
        <w:widowControl w:val="0"/>
        <w:spacing w:line="240" w:lineRule="auto"/>
        <w:jc w:val="center"/>
        <w:rPr>
          <w:rFonts w:ascii="Times New Roman" w:hAnsi="Times New Roman" w:cs="Times New Roman"/>
          <w:b/>
          <w:color w:val="000000"/>
        </w:rPr>
      </w:pPr>
      <w:r>
        <w:rPr>
          <w:rFonts w:ascii="Times New Roman" w:hAnsi="Times New Roman" w:cs="Times New Roman"/>
          <w:b/>
          <w:color w:val="000000"/>
        </w:rPr>
        <w:t>Индикативные показатели</w:t>
      </w:r>
    </w:p>
    <w:tbl>
      <w:tblPr>
        <w:tblW w:w="10638" w:type="dxa"/>
        <w:tblInd w:w="-418" w:type="dxa"/>
        <w:shd w:val="clear" w:color="auto" w:fill="FFFFFF"/>
        <w:tblLayout w:type="fixed"/>
        <w:tblCellMar>
          <w:left w:w="0" w:type="dxa"/>
          <w:right w:w="0" w:type="dxa"/>
        </w:tblCellMar>
        <w:tblLook w:val="04A0" w:firstRow="1" w:lastRow="0" w:firstColumn="1" w:lastColumn="0" w:noHBand="0" w:noVBand="1"/>
      </w:tblPr>
      <w:tblGrid>
        <w:gridCol w:w="894"/>
        <w:gridCol w:w="2934"/>
        <w:gridCol w:w="177"/>
        <w:gridCol w:w="801"/>
        <w:gridCol w:w="14"/>
        <w:gridCol w:w="2835"/>
        <w:gridCol w:w="127"/>
        <w:gridCol w:w="724"/>
        <w:gridCol w:w="150"/>
        <w:gridCol w:w="1982"/>
      </w:tblGrid>
      <w:tr w:rsidR="00F37E86" w:rsidRPr="00F37E86" w:rsidTr="00610D62">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b/>
                <w:color w:val="444444"/>
              </w:rPr>
            </w:pPr>
            <w:r w:rsidRPr="00F37E86">
              <w:rPr>
                <w:rFonts w:ascii="Times New Roman" w:hAnsi="Times New Roman" w:cs="Times New Roman"/>
                <w:b/>
                <w:color w:val="444444"/>
              </w:rPr>
              <w:t>1.</w:t>
            </w:r>
          </w:p>
        </w:tc>
        <w:tc>
          <w:tcPr>
            <w:tcW w:w="9744"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b/>
                <w:color w:val="444444"/>
              </w:rPr>
            </w:pPr>
            <w:r w:rsidRPr="00F37E86">
              <w:rPr>
                <w:rFonts w:ascii="Times New Roman" w:hAnsi="Times New Roman" w:cs="Times New Roman"/>
                <w:b/>
                <w:color w:val="444444"/>
              </w:rPr>
              <w:t xml:space="preserve">Индикативные показатели, характеризующие параметры </w:t>
            </w:r>
          </w:p>
          <w:p w:rsidR="00F37E86" w:rsidRPr="00F37E86" w:rsidRDefault="00F37E86" w:rsidP="00610D62">
            <w:pPr>
              <w:spacing w:after="0" w:line="240" w:lineRule="auto"/>
              <w:jc w:val="center"/>
              <w:textAlignment w:val="baseline"/>
              <w:rPr>
                <w:rFonts w:ascii="Times New Roman" w:hAnsi="Times New Roman" w:cs="Times New Roman"/>
                <w:b/>
                <w:color w:val="444444"/>
              </w:rPr>
            </w:pPr>
            <w:r w:rsidRPr="00F37E86">
              <w:rPr>
                <w:rFonts w:ascii="Times New Roman" w:hAnsi="Times New Roman" w:cs="Times New Roman"/>
                <w:b/>
                <w:color w:val="444444"/>
              </w:rPr>
              <w:t>проведенных мероприятий</w:t>
            </w:r>
          </w:p>
        </w:tc>
      </w:tr>
      <w:tr w:rsidR="00F37E86" w:rsidRPr="00F37E86" w:rsidTr="00610D62">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1.1.</w:t>
            </w:r>
          </w:p>
        </w:tc>
        <w:tc>
          <w:tcPr>
            <w:tcW w:w="29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both"/>
              <w:textAlignment w:val="baseline"/>
              <w:rPr>
                <w:rFonts w:ascii="Times New Roman" w:hAnsi="Times New Roman" w:cs="Times New Roman"/>
                <w:color w:val="444444"/>
              </w:rPr>
            </w:pPr>
            <w:r w:rsidRPr="00F37E86">
              <w:rPr>
                <w:rFonts w:ascii="Times New Roman" w:hAnsi="Times New Roman" w:cs="Times New Roman"/>
                <w:color w:val="444444"/>
              </w:rPr>
              <w:t>Выполняемость плановых (рейдовых) заданий (осмотров)</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Врз = (РЗф / РЗп) x 100</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Врз - выполняемость плановых (рейдовых) заданий (осмотров) %</w:t>
            </w:r>
          </w:p>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РЗф -количество проведенных плановых (рейдовых) заданий (осмотров) (ед.)</w:t>
            </w:r>
          </w:p>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РЗп - количество утвержденных плановых (рейдовых) заданий (осмотров)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Утвержденные плановые (рейдовые) задания (осмотры)</w:t>
            </w:r>
          </w:p>
        </w:tc>
      </w:tr>
      <w:tr w:rsidR="00F37E86" w:rsidRPr="00F37E86" w:rsidTr="00610D62">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1.2.</w:t>
            </w:r>
          </w:p>
        </w:tc>
        <w:tc>
          <w:tcPr>
            <w:tcW w:w="29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Выполняемость внеплановых проверок</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Ввн = (Рф / Рп) x 100</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Ввн - выполняемость внеплановых проверок</w:t>
            </w:r>
          </w:p>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Рф - количество проведенных внеплановых проверок (ед.)</w:t>
            </w:r>
          </w:p>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Рп - количество распоряжений на 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Письма и жалобы, поступившие в Контрольный орган</w:t>
            </w:r>
          </w:p>
        </w:tc>
      </w:tr>
      <w:tr w:rsidR="00F37E86" w:rsidRPr="00F37E86" w:rsidTr="00610D62">
        <w:trPr>
          <w:trHeight w:val="912"/>
        </w:trPr>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1.3.</w:t>
            </w:r>
          </w:p>
        </w:tc>
        <w:tc>
          <w:tcPr>
            <w:tcW w:w="29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Ж x 100 / Пф</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Ж - количество жалоб (ед.)</w:t>
            </w:r>
          </w:p>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Пф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rPr>
                <w:rFonts w:ascii="Times New Roman" w:hAnsi="Times New Roman" w:cs="Times New Roman"/>
                <w:color w:val="444444"/>
              </w:rPr>
            </w:pPr>
          </w:p>
        </w:tc>
      </w:tr>
      <w:tr w:rsidR="00F37E86" w:rsidRPr="00F37E86" w:rsidTr="00610D62">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1.4.</w:t>
            </w:r>
          </w:p>
        </w:tc>
        <w:tc>
          <w:tcPr>
            <w:tcW w:w="29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Доля проверок, результаты которых 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Пн x 100 / Пф</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Пн - количество проверок, признанных недействительными (ед.)</w:t>
            </w:r>
          </w:p>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rPr>
                <w:rFonts w:ascii="Times New Roman" w:hAnsi="Times New Roman" w:cs="Times New Roman"/>
                <w:color w:val="444444"/>
              </w:rPr>
            </w:pPr>
          </w:p>
        </w:tc>
      </w:tr>
      <w:tr w:rsidR="00F37E86" w:rsidRPr="00F37E86" w:rsidTr="00610D62">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1.5.</w:t>
            </w:r>
          </w:p>
        </w:tc>
        <w:tc>
          <w:tcPr>
            <w:tcW w:w="29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 xml:space="preserve">Доля внеплановых проверок, которые не </w:t>
            </w:r>
            <w:r w:rsidRPr="00F37E86">
              <w:rPr>
                <w:rFonts w:ascii="Times New Roman" w:hAnsi="Times New Roman" w:cs="Times New Roman"/>
                <w:color w:val="444444"/>
              </w:rPr>
              <w:lastRenderedPageBreak/>
              <w:t>удалось провести в связи с отсутствием собственника и т.д.</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lastRenderedPageBreak/>
              <w:t xml:space="preserve">По x 100 / </w:t>
            </w:r>
            <w:r w:rsidRPr="00F37E86">
              <w:rPr>
                <w:rFonts w:ascii="Times New Roman" w:hAnsi="Times New Roman" w:cs="Times New Roman"/>
                <w:color w:val="444444"/>
              </w:rPr>
              <w:lastRenderedPageBreak/>
              <w:t>Пф</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lastRenderedPageBreak/>
              <w:t xml:space="preserve">По - проверки, не проведенные по причине </w:t>
            </w:r>
            <w:r w:rsidRPr="00F37E86">
              <w:rPr>
                <w:rFonts w:ascii="Times New Roman" w:hAnsi="Times New Roman" w:cs="Times New Roman"/>
                <w:color w:val="444444"/>
              </w:rPr>
              <w:lastRenderedPageBreak/>
              <w:t>отсутствия проверяемого лица (ед.)</w:t>
            </w:r>
          </w:p>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lastRenderedPageBreak/>
              <w:t>30%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rPr>
                <w:rFonts w:ascii="Times New Roman" w:hAnsi="Times New Roman" w:cs="Times New Roman"/>
                <w:color w:val="444444"/>
              </w:rPr>
            </w:pPr>
          </w:p>
        </w:tc>
      </w:tr>
      <w:tr w:rsidR="00F37E86" w:rsidRPr="00F37E86" w:rsidTr="00610D62">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lastRenderedPageBreak/>
              <w:t>1.6.</w:t>
            </w:r>
          </w:p>
        </w:tc>
        <w:tc>
          <w:tcPr>
            <w:tcW w:w="29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Доля заявлений, направленных на согласование в прокуратуру о проведении внеплановых проверок, в согласовании которых было отказано</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Кзо х 100 / Кпз</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Кзо - количество заявлений, по которым пришел отказ в согласовании (ед.)</w:t>
            </w:r>
          </w:p>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Кпз - количество поданных на 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10%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rPr>
                <w:rFonts w:ascii="Times New Roman" w:hAnsi="Times New Roman" w:cs="Times New Roman"/>
                <w:color w:val="444444"/>
              </w:rPr>
            </w:pPr>
          </w:p>
        </w:tc>
      </w:tr>
      <w:tr w:rsidR="00F37E86" w:rsidRPr="00F37E86" w:rsidTr="00610D62">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1.7.</w:t>
            </w:r>
          </w:p>
        </w:tc>
        <w:tc>
          <w:tcPr>
            <w:tcW w:w="29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Доля проверок, по результатам которых материалы направлены в 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Кнм х 100 / Квн</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К нм - количество материалов, направленных в уполномоченные органы (ед.)</w:t>
            </w:r>
          </w:p>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Квн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rPr>
                <w:rFonts w:ascii="Times New Roman" w:hAnsi="Times New Roman" w:cs="Times New Roman"/>
                <w:color w:val="444444"/>
              </w:rPr>
            </w:pPr>
          </w:p>
        </w:tc>
      </w:tr>
      <w:tr w:rsidR="00F37E86" w:rsidRPr="00F37E86" w:rsidTr="00610D62">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1.8.</w:t>
            </w:r>
          </w:p>
        </w:tc>
        <w:tc>
          <w:tcPr>
            <w:tcW w:w="29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rPr>
                <w:rFonts w:ascii="Times New Roman" w:hAnsi="Times New Roman" w:cs="Times New Roman"/>
                <w:color w:val="444444"/>
              </w:rPr>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rPr>
                <w:rFonts w:ascii="Times New Roman" w:hAnsi="Times New Roman" w:cs="Times New Roman"/>
                <w:color w:val="444444"/>
              </w:rPr>
            </w:pP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Шт.</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rPr>
                <w:rFonts w:ascii="Times New Roman" w:hAnsi="Times New Roman" w:cs="Times New Roman"/>
                <w:color w:val="444444"/>
              </w:rPr>
            </w:pPr>
          </w:p>
        </w:tc>
      </w:tr>
      <w:tr w:rsidR="00F37E86" w:rsidRPr="00F37E86" w:rsidTr="00610D62">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b/>
                <w:color w:val="444444"/>
              </w:rPr>
            </w:pPr>
            <w:r w:rsidRPr="00F37E86">
              <w:rPr>
                <w:rFonts w:ascii="Times New Roman" w:hAnsi="Times New Roman" w:cs="Times New Roman"/>
                <w:b/>
                <w:color w:val="444444"/>
              </w:rPr>
              <w:t>2.</w:t>
            </w:r>
          </w:p>
        </w:tc>
        <w:tc>
          <w:tcPr>
            <w:tcW w:w="9744"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b/>
                <w:color w:val="444444"/>
              </w:rPr>
            </w:pPr>
            <w:r w:rsidRPr="00F37E86">
              <w:rPr>
                <w:rFonts w:ascii="Times New Roman" w:hAnsi="Times New Roman" w:cs="Times New Roman"/>
                <w:b/>
                <w:color w:val="444444"/>
              </w:rPr>
              <w:t>Индикативные показатели, характеризующие объем задействованных трудовых ресурсов</w:t>
            </w:r>
          </w:p>
        </w:tc>
      </w:tr>
      <w:tr w:rsidR="00F37E86" w:rsidRPr="00F37E86" w:rsidTr="00610D62">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2.1.</w:t>
            </w:r>
          </w:p>
        </w:tc>
        <w:tc>
          <w:tcPr>
            <w:tcW w:w="311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Количество штатных единиц</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rPr>
                <w:rFonts w:ascii="Times New Roman" w:hAnsi="Times New Roman" w:cs="Times New Roman"/>
                <w:color w:val="444444"/>
              </w:rPr>
            </w:pPr>
          </w:p>
        </w:tc>
        <w:tc>
          <w:tcPr>
            <w:tcW w:w="297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rPr>
                <w:rFonts w:ascii="Times New Roman" w:hAnsi="Times New Roman" w:cs="Times New Roman"/>
                <w:color w:val="444444"/>
              </w:rPr>
            </w:pP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Чел.</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rPr>
                <w:rFonts w:ascii="Times New Roman" w:hAnsi="Times New Roman" w:cs="Times New Roman"/>
                <w:color w:val="444444"/>
              </w:rPr>
            </w:pPr>
          </w:p>
        </w:tc>
      </w:tr>
      <w:tr w:rsidR="00F37E86" w:rsidRPr="00F37E86" w:rsidTr="00610D62">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2.2.</w:t>
            </w:r>
          </w:p>
        </w:tc>
        <w:tc>
          <w:tcPr>
            <w:tcW w:w="311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Нагрузка контрольных мероприятий на 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jc w:val="center"/>
              <w:textAlignment w:val="baseline"/>
              <w:rPr>
                <w:rFonts w:ascii="Times New Roman" w:hAnsi="Times New Roman" w:cs="Times New Roman"/>
                <w:color w:val="444444"/>
              </w:rPr>
            </w:pPr>
            <w:r w:rsidRPr="00F37E86">
              <w:rPr>
                <w:rFonts w:ascii="Times New Roman" w:hAnsi="Times New Roman" w:cs="Times New Roman"/>
                <w:color w:val="444444"/>
              </w:rPr>
              <w:t>Км / Кр= Нк</w:t>
            </w:r>
          </w:p>
        </w:tc>
        <w:tc>
          <w:tcPr>
            <w:tcW w:w="297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Км - количество контрольных мероприятий (ед.)</w:t>
            </w:r>
          </w:p>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Кр - количество работников органа муниципального контроля (ед.)</w:t>
            </w:r>
          </w:p>
          <w:p w:rsidR="00F37E86" w:rsidRPr="00F37E86" w:rsidRDefault="00F37E86" w:rsidP="00610D62">
            <w:pPr>
              <w:spacing w:after="0" w:line="240" w:lineRule="auto"/>
              <w:textAlignment w:val="baseline"/>
              <w:rPr>
                <w:rFonts w:ascii="Times New Roman" w:hAnsi="Times New Roman" w:cs="Times New Roman"/>
                <w:color w:val="444444"/>
              </w:rPr>
            </w:pPr>
            <w:r w:rsidRPr="00F37E86">
              <w:rPr>
                <w:rFonts w:ascii="Times New Roman" w:hAnsi="Times New Roman" w:cs="Times New Roman"/>
                <w:color w:val="444444"/>
              </w:rPr>
              <w:t>Нк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rPr>
                <w:rFonts w:ascii="Times New Roman" w:hAnsi="Times New Roman" w:cs="Times New Roman"/>
                <w:color w:val="444444"/>
              </w:rPr>
            </w:pP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37E86" w:rsidRPr="00F37E86" w:rsidRDefault="00F37E86" w:rsidP="00610D62">
            <w:pPr>
              <w:spacing w:after="0" w:line="240" w:lineRule="auto"/>
              <w:rPr>
                <w:rFonts w:ascii="Times New Roman" w:hAnsi="Times New Roman" w:cs="Times New Roman"/>
                <w:color w:val="444444"/>
              </w:rPr>
            </w:pPr>
          </w:p>
        </w:tc>
      </w:tr>
    </w:tbl>
    <w:p w:rsidR="00F37E86" w:rsidRPr="00F37E86" w:rsidRDefault="00F37E86" w:rsidP="00F37E86">
      <w:pPr>
        <w:widowControl w:val="0"/>
        <w:spacing w:line="240" w:lineRule="auto"/>
        <w:jc w:val="center"/>
        <w:rPr>
          <w:rFonts w:ascii="Times New Roman" w:hAnsi="Times New Roman" w:cs="Times New Roman"/>
          <w:color w:val="000000"/>
        </w:rPr>
      </w:pPr>
    </w:p>
    <w:p w:rsidR="00F37E86" w:rsidRPr="00F37E86" w:rsidRDefault="00F37E86" w:rsidP="00F37E86">
      <w:pPr>
        <w:shd w:val="clear" w:color="auto" w:fill="FFFFFF"/>
        <w:spacing w:line="240" w:lineRule="auto"/>
        <w:ind w:left="567" w:right="594" w:firstLine="142"/>
        <w:jc w:val="center"/>
        <w:rPr>
          <w:rFonts w:ascii="Times New Roman" w:hAnsi="Times New Roman" w:cs="Times New Roman"/>
          <w:b/>
          <w:color w:val="000000"/>
          <w:spacing w:val="9"/>
        </w:rPr>
      </w:pPr>
      <w:r w:rsidRPr="00F37E86">
        <w:rPr>
          <w:rFonts w:ascii="Times New Roman" w:hAnsi="Times New Roman" w:cs="Times New Roman"/>
          <w:b/>
          <w:noProof/>
        </w:rPr>
        <w:drawing>
          <wp:inline distT="0" distB="0" distL="0" distR="0" wp14:anchorId="1A555F54" wp14:editId="5836CB0B">
            <wp:extent cx="524510" cy="604520"/>
            <wp:effectExtent l="0" t="0" r="8890" b="5080"/>
            <wp:docPr id="7" name="Рисунок 7"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4510" cy="604520"/>
                    </a:xfrm>
                    <a:prstGeom prst="rect">
                      <a:avLst/>
                    </a:prstGeom>
                    <a:noFill/>
                    <a:ln>
                      <a:noFill/>
                    </a:ln>
                  </pic:spPr>
                </pic:pic>
              </a:graphicData>
            </a:graphic>
          </wp:inline>
        </w:drawing>
      </w:r>
    </w:p>
    <w:p w:rsidR="00F37E86" w:rsidRPr="00F37E86" w:rsidRDefault="00F37E86" w:rsidP="007B78B2">
      <w:pPr>
        <w:shd w:val="clear" w:color="auto" w:fill="FFFFFF"/>
        <w:spacing w:line="240" w:lineRule="auto"/>
        <w:ind w:right="-2"/>
        <w:jc w:val="center"/>
        <w:rPr>
          <w:rFonts w:ascii="Times New Roman" w:hAnsi="Times New Roman" w:cs="Times New Roman"/>
        </w:rPr>
      </w:pPr>
      <w:r w:rsidRPr="00F37E86">
        <w:rPr>
          <w:rFonts w:ascii="Times New Roman" w:hAnsi="Times New Roman" w:cs="Times New Roman"/>
          <w:b/>
          <w:color w:val="000000"/>
          <w:spacing w:val="9"/>
        </w:rPr>
        <w:t xml:space="preserve">Совет депутатов Большеигнатовского </w:t>
      </w:r>
      <w:r w:rsidRPr="00F37E86">
        <w:rPr>
          <w:rFonts w:ascii="Times New Roman" w:hAnsi="Times New Roman" w:cs="Times New Roman"/>
          <w:b/>
          <w:color w:val="000000"/>
          <w:spacing w:val="10"/>
        </w:rPr>
        <w:t>муниципального района Республики Мордовия</w:t>
      </w:r>
    </w:p>
    <w:p w:rsidR="00F37E86" w:rsidRPr="00F37E86" w:rsidRDefault="00F37E86" w:rsidP="007B78B2">
      <w:pPr>
        <w:shd w:val="clear" w:color="auto" w:fill="FFFFFF"/>
        <w:spacing w:before="374" w:line="240" w:lineRule="auto"/>
        <w:ind w:right="-2"/>
        <w:jc w:val="center"/>
        <w:rPr>
          <w:rFonts w:ascii="Times New Roman" w:hAnsi="Times New Roman" w:cs="Times New Roman"/>
        </w:rPr>
      </w:pPr>
      <w:r w:rsidRPr="00F37E86">
        <w:rPr>
          <w:rFonts w:ascii="Times New Roman" w:hAnsi="Times New Roman" w:cs="Times New Roman"/>
          <w:b/>
        </w:rPr>
        <w:t>РЕШЕНИЕ</w:t>
      </w:r>
    </w:p>
    <w:p w:rsidR="00F37E86" w:rsidRPr="00F37E86" w:rsidRDefault="00F37E86" w:rsidP="007B78B2">
      <w:pPr>
        <w:shd w:val="clear" w:color="auto" w:fill="FFFFFF"/>
        <w:tabs>
          <w:tab w:val="left" w:pos="9356"/>
        </w:tabs>
        <w:spacing w:line="240" w:lineRule="auto"/>
        <w:ind w:right="-2"/>
        <w:jc w:val="center"/>
        <w:rPr>
          <w:rFonts w:ascii="Times New Roman" w:hAnsi="Times New Roman" w:cs="Times New Roman"/>
          <w:b/>
          <w:color w:val="000000"/>
          <w:spacing w:val="-3"/>
        </w:rPr>
      </w:pPr>
      <w:r w:rsidRPr="00F37E86">
        <w:rPr>
          <w:rFonts w:ascii="Times New Roman" w:hAnsi="Times New Roman" w:cs="Times New Roman"/>
          <w:b/>
          <w:color w:val="000000"/>
        </w:rPr>
        <w:t xml:space="preserve">Совета депутатов Большеигнатовского </w:t>
      </w:r>
      <w:r w:rsidRPr="00F37E86">
        <w:rPr>
          <w:rFonts w:ascii="Times New Roman" w:hAnsi="Times New Roman" w:cs="Times New Roman"/>
          <w:b/>
          <w:color w:val="000000"/>
          <w:spacing w:val="-3"/>
        </w:rPr>
        <w:t>муниципального района шестого созыва</w:t>
      </w:r>
    </w:p>
    <w:p w:rsidR="00F37E86" w:rsidRPr="00F37E86" w:rsidRDefault="00F37E86" w:rsidP="00F37E86">
      <w:pPr>
        <w:shd w:val="clear" w:color="auto" w:fill="FFFFFF"/>
        <w:tabs>
          <w:tab w:val="left" w:pos="9356"/>
        </w:tabs>
        <w:spacing w:line="240" w:lineRule="auto"/>
        <w:ind w:left="567" w:right="594" w:firstLine="142"/>
        <w:jc w:val="center"/>
        <w:rPr>
          <w:rFonts w:ascii="Times New Roman" w:hAnsi="Times New Roman" w:cs="Times New Roman"/>
        </w:rPr>
      </w:pPr>
      <w:r w:rsidRPr="00F37E86">
        <w:rPr>
          <w:rFonts w:ascii="Times New Roman" w:hAnsi="Times New Roman" w:cs="Times New Roman"/>
          <w:color w:val="000000"/>
          <w:spacing w:val="-3"/>
        </w:rPr>
        <w:t xml:space="preserve">                                                          </w:t>
      </w:r>
    </w:p>
    <w:p w:rsidR="00F37E86" w:rsidRPr="00F37E86" w:rsidRDefault="00F37E86" w:rsidP="00F37E86">
      <w:pPr>
        <w:spacing w:line="240" w:lineRule="auto"/>
        <w:ind w:left="567" w:right="594" w:firstLine="142"/>
        <w:rPr>
          <w:rFonts w:ascii="Times New Roman" w:hAnsi="Times New Roman" w:cs="Times New Roman"/>
        </w:rPr>
      </w:pPr>
      <w:r w:rsidRPr="00F37E86">
        <w:rPr>
          <w:rFonts w:ascii="Times New Roman" w:hAnsi="Times New Roman" w:cs="Times New Roman"/>
        </w:rPr>
        <w:t xml:space="preserve"> от «30»  сентября 2021 года                                                        </w:t>
      </w:r>
      <w:r w:rsidR="007B78B2">
        <w:rPr>
          <w:rFonts w:ascii="Times New Roman" w:hAnsi="Times New Roman" w:cs="Times New Roman"/>
        </w:rPr>
        <w:t xml:space="preserve">                         </w:t>
      </w:r>
      <w:r w:rsidRPr="00F37E86">
        <w:rPr>
          <w:rFonts w:ascii="Times New Roman" w:hAnsi="Times New Roman" w:cs="Times New Roman"/>
        </w:rPr>
        <w:t>№ 374</w:t>
      </w:r>
    </w:p>
    <w:p w:rsidR="00F37E86" w:rsidRPr="007B78B2" w:rsidRDefault="00F37E86" w:rsidP="007B78B2">
      <w:pPr>
        <w:spacing w:line="240" w:lineRule="auto"/>
        <w:ind w:right="594" w:firstLine="709"/>
        <w:jc w:val="center"/>
        <w:rPr>
          <w:rFonts w:ascii="Times New Roman" w:hAnsi="Times New Roman" w:cs="Times New Roman"/>
          <w:b/>
        </w:rPr>
      </w:pPr>
      <w:r w:rsidRPr="00F37E86">
        <w:rPr>
          <w:rFonts w:ascii="Times New Roman" w:hAnsi="Times New Roman" w:cs="Times New Roman"/>
          <w:color w:val="000000"/>
          <w:spacing w:val="-3"/>
        </w:rPr>
        <w:t>с. Большое Игнатово</w:t>
      </w:r>
    </w:p>
    <w:p w:rsidR="00F37E86" w:rsidRPr="00F37E86" w:rsidRDefault="00F37E86" w:rsidP="007B78B2">
      <w:pPr>
        <w:spacing w:line="240" w:lineRule="auto"/>
        <w:ind w:right="4279"/>
        <w:jc w:val="both"/>
        <w:rPr>
          <w:rFonts w:ascii="Times New Roman" w:hAnsi="Times New Roman" w:cs="Times New Roman"/>
          <w:color w:val="1F1F1F"/>
          <w:w w:val="105"/>
        </w:rPr>
      </w:pPr>
      <w:r w:rsidRPr="00F37E86">
        <w:rPr>
          <w:rFonts w:ascii="Times New Roman" w:hAnsi="Times New Roman" w:cs="Times New Roman"/>
          <w:color w:val="313131"/>
          <w:position w:val="1"/>
        </w:rPr>
        <w:t>Об</w:t>
      </w:r>
      <w:r w:rsidRPr="00F37E86">
        <w:rPr>
          <w:rFonts w:ascii="Times New Roman" w:hAnsi="Times New Roman" w:cs="Times New Roman"/>
          <w:color w:val="313131"/>
          <w:spacing w:val="14"/>
          <w:position w:val="1"/>
        </w:rPr>
        <w:t xml:space="preserve"> </w:t>
      </w:r>
      <w:r w:rsidRPr="00F37E86">
        <w:rPr>
          <w:rFonts w:ascii="Times New Roman" w:hAnsi="Times New Roman" w:cs="Times New Roman"/>
          <w:color w:val="242424"/>
          <w:position w:val="1"/>
        </w:rPr>
        <w:t>утверждении</w:t>
      </w:r>
      <w:r w:rsidRPr="00F37E86">
        <w:rPr>
          <w:rFonts w:ascii="Times New Roman" w:hAnsi="Times New Roman" w:cs="Times New Roman"/>
          <w:color w:val="242424"/>
          <w:spacing w:val="48"/>
          <w:position w:val="1"/>
        </w:rPr>
        <w:t xml:space="preserve"> </w:t>
      </w:r>
      <w:r w:rsidRPr="00F37E86">
        <w:rPr>
          <w:rFonts w:ascii="Times New Roman" w:hAnsi="Times New Roman" w:cs="Times New Roman"/>
          <w:color w:val="232323"/>
          <w:position w:val="1"/>
        </w:rPr>
        <w:t>Порядка</w:t>
      </w:r>
      <w:r w:rsidRPr="00F37E86">
        <w:rPr>
          <w:rFonts w:ascii="Times New Roman" w:hAnsi="Times New Roman" w:cs="Times New Roman"/>
          <w:color w:val="232323"/>
          <w:spacing w:val="43"/>
          <w:position w:val="1"/>
        </w:rPr>
        <w:t xml:space="preserve"> </w:t>
      </w:r>
      <w:r w:rsidRPr="00F37E86">
        <w:rPr>
          <w:rFonts w:ascii="Times New Roman" w:hAnsi="Times New Roman" w:cs="Times New Roman"/>
          <w:color w:val="282828"/>
          <w:position w:val="1"/>
        </w:rPr>
        <w:t>учета</w:t>
      </w:r>
      <w:r w:rsidRPr="00F37E86">
        <w:rPr>
          <w:rFonts w:ascii="Times New Roman" w:hAnsi="Times New Roman" w:cs="Times New Roman"/>
          <w:color w:val="282828"/>
          <w:spacing w:val="40"/>
          <w:position w:val="1"/>
        </w:rPr>
        <w:t xml:space="preserve"> </w:t>
      </w:r>
      <w:r w:rsidRPr="00F37E86">
        <w:rPr>
          <w:rFonts w:ascii="Times New Roman" w:hAnsi="Times New Roman" w:cs="Times New Roman"/>
          <w:color w:val="181818"/>
          <w:position w:val="1"/>
        </w:rPr>
        <w:t>предложений</w:t>
      </w:r>
      <w:r w:rsidRPr="00F37E86">
        <w:rPr>
          <w:rFonts w:ascii="Times New Roman" w:hAnsi="Times New Roman" w:cs="Times New Roman"/>
          <w:color w:val="181818"/>
          <w:spacing w:val="63"/>
          <w:position w:val="1"/>
        </w:rPr>
        <w:t xml:space="preserve"> </w:t>
      </w:r>
      <w:r w:rsidRPr="00F37E86">
        <w:rPr>
          <w:rFonts w:ascii="Times New Roman" w:hAnsi="Times New Roman" w:cs="Times New Roman"/>
          <w:color w:val="363636"/>
          <w:position w:val="1"/>
        </w:rPr>
        <w:t>по</w:t>
      </w:r>
      <w:r w:rsidRPr="00F37E86">
        <w:rPr>
          <w:rFonts w:ascii="Times New Roman" w:hAnsi="Times New Roman" w:cs="Times New Roman"/>
          <w:color w:val="363636"/>
          <w:spacing w:val="22"/>
          <w:position w:val="1"/>
        </w:rPr>
        <w:t xml:space="preserve"> </w:t>
      </w:r>
      <w:r w:rsidRPr="00F37E86">
        <w:rPr>
          <w:rFonts w:ascii="Times New Roman" w:hAnsi="Times New Roman" w:cs="Times New Roman"/>
          <w:color w:val="282828"/>
          <w:position w:val="1"/>
        </w:rPr>
        <w:t xml:space="preserve">проекту </w:t>
      </w:r>
      <w:r w:rsidRPr="00F37E86">
        <w:rPr>
          <w:rFonts w:ascii="Times New Roman" w:hAnsi="Times New Roman" w:cs="Times New Roman"/>
          <w:color w:val="2D2D2D"/>
          <w:position w:val="1"/>
        </w:rPr>
        <w:t>Устава</w:t>
      </w:r>
      <w:r w:rsidRPr="00F37E86">
        <w:rPr>
          <w:rFonts w:ascii="Times New Roman" w:hAnsi="Times New Roman" w:cs="Times New Roman"/>
          <w:color w:val="2D2D2D"/>
          <w:spacing w:val="-65"/>
          <w:position w:val="1"/>
        </w:rPr>
        <w:t xml:space="preserve">  </w:t>
      </w:r>
      <w:r w:rsidRPr="00F37E86">
        <w:rPr>
          <w:rFonts w:ascii="Times New Roman" w:hAnsi="Times New Roman" w:cs="Times New Roman"/>
          <w:color w:val="313131"/>
        </w:rPr>
        <w:t>(внесения</w:t>
      </w:r>
      <w:r w:rsidRPr="00F37E86">
        <w:rPr>
          <w:rFonts w:ascii="Times New Roman" w:hAnsi="Times New Roman" w:cs="Times New Roman"/>
          <w:color w:val="313131"/>
          <w:spacing w:val="38"/>
        </w:rPr>
        <w:t xml:space="preserve"> </w:t>
      </w:r>
      <w:r w:rsidRPr="00F37E86">
        <w:rPr>
          <w:rFonts w:ascii="Times New Roman" w:hAnsi="Times New Roman" w:cs="Times New Roman"/>
          <w:color w:val="1A1A1A"/>
        </w:rPr>
        <w:t>изменений</w:t>
      </w:r>
      <w:r w:rsidRPr="00F37E86">
        <w:rPr>
          <w:rFonts w:ascii="Times New Roman" w:hAnsi="Times New Roman" w:cs="Times New Roman"/>
          <w:color w:val="1A1A1A"/>
          <w:spacing w:val="48"/>
        </w:rPr>
        <w:t xml:space="preserve"> </w:t>
      </w:r>
      <w:r w:rsidRPr="00F37E86">
        <w:rPr>
          <w:rFonts w:ascii="Times New Roman" w:hAnsi="Times New Roman" w:cs="Times New Roman"/>
          <w:color w:val="2D2D2D"/>
        </w:rPr>
        <w:t>и</w:t>
      </w:r>
      <w:r w:rsidRPr="00F37E86">
        <w:rPr>
          <w:rFonts w:ascii="Times New Roman" w:hAnsi="Times New Roman" w:cs="Times New Roman"/>
          <w:color w:val="2D2D2D"/>
          <w:spacing w:val="17"/>
        </w:rPr>
        <w:t xml:space="preserve"> </w:t>
      </w:r>
      <w:r w:rsidRPr="00F37E86">
        <w:rPr>
          <w:rFonts w:ascii="Times New Roman" w:hAnsi="Times New Roman" w:cs="Times New Roman"/>
          <w:color w:val="1D1D1D"/>
        </w:rPr>
        <w:t>дополнений</w:t>
      </w:r>
      <w:r w:rsidRPr="00F37E86">
        <w:rPr>
          <w:rFonts w:ascii="Times New Roman" w:hAnsi="Times New Roman" w:cs="Times New Roman"/>
          <w:color w:val="1D1D1D"/>
          <w:spacing w:val="46"/>
        </w:rPr>
        <w:t xml:space="preserve"> </w:t>
      </w:r>
      <w:r w:rsidRPr="00F37E86">
        <w:rPr>
          <w:rFonts w:ascii="Times New Roman" w:hAnsi="Times New Roman" w:cs="Times New Roman"/>
          <w:color w:val="343434"/>
        </w:rPr>
        <w:t>в</w:t>
      </w:r>
      <w:r w:rsidRPr="00F37E86">
        <w:rPr>
          <w:rFonts w:ascii="Times New Roman" w:hAnsi="Times New Roman" w:cs="Times New Roman"/>
          <w:color w:val="343434"/>
          <w:spacing w:val="10"/>
        </w:rPr>
        <w:t xml:space="preserve"> </w:t>
      </w:r>
      <w:r w:rsidRPr="00F37E86">
        <w:rPr>
          <w:rFonts w:ascii="Times New Roman" w:hAnsi="Times New Roman" w:cs="Times New Roman"/>
          <w:color w:val="242424"/>
        </w:rPr>
        <w:t>Устав)</w:t>
      </w:r>
      <w:r w:rsidRPr="00F37E86">
        <w:rPr>
          <w:rFonts w:ascii="Times New Roman" w:hAnsi="Times New Roman" w:cs="Times New Roman"/>
        </w:rPr>
        <w:t xml:space="preserve"> </w:t>
      </w:r>
      <w:r w:rsidRPr="00F37E86">
        <w:rPr>
          <w:rFonts w:ascii="Times New Roman" w:hAnsi="Times New Roman" w:cs="Times New Roman"/>
          <w:color w:val="1C1C1C"/>
        </w:rPr>
        <w:t xml:space="preserve">Большеигнатовского муниципального района </w:t>
      </w:r>
      <w:r w:rsidRPr="00F37E86">
        <w:rPr>
          <w:rFonts w:ascii="Times New Roman" w:hAnsi="Times New Roman" w:cs="Times New Roman"/>
          <w:color w:val="181818"/>
        </w:rPr>
        <w:t xml:space="preserve">Республики </w:t>
      </w:r>
      <w:r w:rsidRPr="00F37E86">
        <w:rPr>
          <w:rFonts w:ascii="Times New Roman" w:hAnsi="Times New Roman" w:cs="Times New Roman"/>
          <w:color w:val="212121"/>
        </w:rPr>
        <w:t>Мордовия,</w:t>
      </w:r>
      <w:r w:rsidRPr="00F37E86">
        <w:rPr>
          <w:rFonts w:ascii="Times New Roman" w:hAnsi="Times New Roman" w:cs="Times New Roman"/>
          <w:color w:val="212121"/>
          <w:spacing w:val="-65"/>
        </w:rPr>
        <w:t xml:space="preserve"> </w:t>
      </w:r>
      <w:r w:rsidRPr="00F37E86">
        <w:rPr>
          <w:rFonts w:ascii="Times New Roman" w:hAnsi="Times New Roman" w:cs="Times New Roman"/>
          <w:color w:val="2B2B2B"/>
          <w:w w:val="105"/>
        </w:rPr>
        <w:t>и</w:t>
      </w:r>
      <w:r w:rsidRPr="00F37E86">
        <w:rPr>
          <w:rFonts w:ascii="Times New Roman" w:hAnsi="Times New Roman" w:cs="Times New Roman"/>
          <w:color w:val="2B2B2B"/>
          <w:spacing w:val="9"/>
          <w:w w:val="105"/>
        </w:rPr>
        <w:t xml:space="preserve"> </w:t>
      </w:r>
      <w:r w:rsidRPr="00F37E86">
        <w:rPr>
          <w:rFonts w:ascii="Times New Roman" w:hAnsi="Times New Roman" w:cs="Times New Roman"/>
          <w:color w:val="212121"/>
          <w:w w:val="105"/>
        </w:rPr>
        <w:t>участия</w:t>
      </w:r>
      <w:r w:rsidRPr="00F37E86">
        <w:rPr>
          <w:rFonts w:ascii="Times New Roman" w:hAnsi="Times New Roman" w:cs="Times New Roman"/>
          <w:color w:val="212121"/>
          <w:spacing w:val="30"/>
          <w:w w:val="105"/>
        </w:rPr>
        <w:t xml:space="preserve"> </w:t>
      </w:r>
      <w:r w:rsidRPr="00F37E86">
        <w:rPr>
          <w:rFonts w:ascii="Times New Roman" w:hAnsi="Times New Roman" w:cs="Times New Roman"/>
          <w:color w:val="212121"/>
          <w:w w:val="105"/>
        </w:rPr>
        <w:t>граждан</w:t>
      </w:r>
      <w:r w:rsidRPr="00F37E86">
        <w:rPr>
          <w:rFonts w:ascii="Times New Roman" w:hAnsi="Times New Roman" w:cs="Times New Roman"/>
          <w:color w:val="212121"/>
          <w:spacing w:val="22"/>
          <w:w w:val="105"/>
        </w:rPr>
        <w:t xml:space="preserve"> </w:t>
      </w:r>
      <w:r w:rsidRPr="00F37E86">
        <w:rPr>
          <w:rFonts w:ascii="Times New Roman" w:hAnsi="Times New Roman" w:cs="Times New Roman"/>
          <w:color w:val="313131"/>
          <w:w w:val="105"/>
        </w:rPr>
        <w:t>в его</w:t>
      </w:r>
      <w:r w:rsidRPr="00F37E86">
        <w:rPr>
          <w:rFonts w:ascii="Times New Roman" w:hAnsi="Times New Roman" w:cs="Times New Roman"/>
          <w:color w:val="313131"/>
          <w:spacing w:val="2"/>
          <w:w w:val="105"/>
        </w:rPr>
        <w:t xml:space="preserve"> </w:t>
      </w:r>
      <w:r w:rsidRPr="00F37E86">
        <w:rPr>
          <w:rFonts w:ascii="Times New Roman" w:hAnsi="Times New Roman" w:cs="Times New Roman"/>
          <w:color w:val="1F1F1F"/>
          <w:w w:val="105"/>
        </w:rPr>
        <w:t>обсуждении</w:t>
      </w:r>
    </w:p>
    <w:p w:rsidR="00F37E86" w:rsidRPr="00F37E86" w:rsidRDefault="00F37E86" w:rsidP="007B78B2">
      <w:pPr>
        <w:spacing w:line="240" w:lineRule="auto"/>
        <w:ind w:right="4279"/>
        <w:jc w:val="both"/>
        <w:rPr>
          <w:rFonts w:ascii="Times New Roman" w:hAnsi="Times New Roman" w:cs="Times New Roman"/>
        </w:rPr>
      </w:pPr>
    </w:p>
    <w:p w:rsidR="00F37E86" w:rsidRPr="00F37E86" w:rsidRDefault="00F37E86" w:rsidP="007B78B2">
      <w:pPr>
        <w:pStyle w:val="af2"/>
        <w:tabs>
          <w:tab w:val="left" w:pos="9354"/>
        </w:tabs>
        <w:spacing w:line="240" w:lineRule="auto"/>
        <w:ind w:right="-2" w:firstLine="411"/>
        <w:jc w:val="both"/>
        <w:rPr>
          <w:rFonts w:ascii="Times New Roman" w:hAnsi="Times New Roman" w:cs="Times New Roman"/>
          <w:color w:val="1A1A1A"/>
          <w:w w:val="105"/>
        </w:rPr>
      </w:pPr>
      <w:r w:rsidRPr="00F37E86">
        <w:rPr>
          <w:rFonts w:ascii="Times New Roman" w:hAnsi="Times New Roman" w:cs="Times New Roman"/>
          <w:color w:val="2B2B2B"/>
          <w:w w:val="105"/>
        </w:rPr>
        <w:t xml:space="preserve">В </w:t>
      </w:r>
      <w:r w:rsidRPr="00F37E86">
        <w:rPr>
          <w:rFonts w:ascii="Times New Roman" w:hAnsi="Times New Roman" w:cs="Times New Roman"/>
          <w:color w:val="2A2A2A"/>
          <w:w w:val="105"/>
        </w:rPr>
        <w:t xml:space="preserve">соответствии </w:t>
      </w:r>
      <w:r w:rsidRPr="00F37E86">
        <w:rPr>
          <w:rFonts w:ascii="Times New Roman" w:hAnsi="Times New Roman" w:cs="Times New Roman"/>
          <w:color w:val="282828"/>
          <w:w w:val="105"/>
        </w:rPr>
        <w:t xml:space="preserve">со </w:t>
      </w:r>
      <w:r w:rsidRPr="00F37E86">
        <w:rPr>
          <w:rFonts w:ascii="Times New Roman" w:hAnsi="Times New Roman" w:cs="Times New Roman"/>
          <w:color w:val="1F1F1F"/>
          <w:w w:val="105"/>
        </w:rPr>
        <w:t xml:space="preserve">статьями </w:t>
      </w:r>
      <w:r w:rsidRPr="00F37E86">
        <w:rPr>
          <w:rFonts w:ascii="Times New Roman" w:hAnsi="Times New Roman" w:cs="Times New Roman"/>
          <w:color w:val="1A1A1A"/>
          <w:w w:val="105"/>
        </w:rPr>
        <w:t xml:space="preserve">28, 44 Федерального </w:t>
      </w:r>
      <w:r w:rsidRPr="00F37E86">
        <w:rPr>
          <w:rFonts w:ascii="Times New Roman" w:hAnsi="Times New Roman" w:cs="Times New Roman"/>
          <w:color w:val="2A2A2A"/>
          <w:w w:val="105"/>
        </w:rPr>
        <w:t xml:space="preserve">закона </w:t>
      </w:r>
      <w:r w:rsidRPr="00F37E86">
        <w:rPr>
          <w:rFonts w:ascii="Times New Roman" w:hAnsi="Times New Roman" w:cs="Times New Roman"/>
          <w:color w:val="313131"/>
          <w:w w:val="105"/>
        </w:rPr>
        <w:t xml:space="preserve">от </w:t>
      </w:r>
      <w:r w:rsidRPr="00F37E86">
        <w:rPr>
          <w:rFonts w:ascii="Times New Roman" w:hAnsi="Times New Roman" w:cs="Times New Roman"/>
          <w:color w:val="2A2A2A"/>
          <w:w w:val="105"/>
        </w:rPr>
        <w:t xml:space="preserve">6 </w:t>
      </w:r>
      <w:r w:rsidRPr="00F37E86">
        <w:rPr>
          <w:rFonts w:ascii="Times New Roman" w:hAnsi="Times New Roman" w:cs="Times New Roman"/>
          <w:color w:val="242424"/>
          <w:w w:val="105"/>
        </w:rPr>
        <w:t xml:space="preserve">октября </w:t>
      </w:r>
      <w:r w:rsidRPr="00F37E86">
        <w:rPr>
          <w:rFonts w:ascii="Times New Roman" w:hAnsi="Times New Roman" w:cs="Times New Roman"/>
          <w:color w:val="232323"/>
          <w:w w:val="105"/>
        </w:rPr>
        <w:t>2003</w:t>
      </w:r>
      <w:r w:rsidRPr="00F37E86">
        <w:rPr>
          <w:rFonts w:ascii="Times New Roman" w:hAnsi="Times New Roman" w:cs="Times New Roman"/>
          <w:color w:val="232323"/>
          <w:spacing w:val="1"/>
          <w:w w:val="105"/>
        </w:rPr>
        <w:t xml:space="preserve"> </w:t>
      </w:r>
      <w:r w:rsidRPr="00F37E86">
        <w:rPr>
          <w:rFonts w:ascii="Times New Roman" w:hAnsi="Times New Roman" w:cs="Times New Roman"/>
          <w:color w:val="2D2D2D"/>
          <w:w w:val="105"/>
        </w:rPr>
        <w:t xml:space="preserve">г. </w:t>
      </w:r>
      <w:r w:rsidRPr="00F37E86">
        <w:rPr>
          <w:rFonts w:ascii="Times New Roman" w:hAnsi="Times New Roman" w:cs="Times New Roman"/>
          <w:color w:val="414141"/>
          <w:w w:val="105"/>
        </w:rPr>
        <w:t>№</w:t>
      </w:r>
      <w:r w:rsidRPr="00F37E86">
        <w:rPr>
          <w:rFonts w:ascii="Times New Roman" w:hAnsi="Times New Roman" w:cs="Times New Roman"/>
          <w:i/>
          <w:color w:val="414141"/>
          <w:w w:val="105"/>
        </w:rPr>
        <w:t xml:space="preserve"> </w:t>
      </w:r>
      <w:r w:rsidRPr="00F37E86">
        <w:rPr>
          <w:rFonts w:ascii="Times New Roman" w:hAnsi="Times New Roman" w:cs="Times New Roman"/>
          <w:color w:val="212121"/>
          <w:w w:val="105"/>
        </w:rPr>
        <w:t xml:space="preserve">131-ФЗ </w:t>
      </w:r>
      <w:r w:rsidRPr="00F37E86">
        <w:rPr>
          <w:rFonts w:ascii="Times New Roman" w:hAnsi="Times New Roman" w:cs="Times New Roman"/>
          <w:color w:val="181818"/>
          <w:w w:val="105"/>
        </w:rPr>
        <w:t xml:space="preserve">«Об </w:t>
      </w:r>
      <w:r w:rsidRPr="00F37E86">
        <w:rPr>
          <w:rFonts w:ascii="Times New Roman" w:hAnsi="Times New Roman" w:cs="Times New Roman"/>
          <w:color w:val="212121"/>
          <w:w w:val="105"/>
        </w:rPr>
        <w:t xml:space="preserve">общих </w:t>
      </w:r>
      <w:r w:rsidRPr="00F37E86">
        <w:rPr>
          <w:rFonts w:ascii="Times New Roman" w:hAnsi="Times New Roman" w:cs="Times New Roman"/>
          <w:color w:val="1A1A1A"/>
          <w:w w:val="105"/>
        </w:rPr>
        <w:t xml:space="preserve">принципах </w:t>
      </w:r>
      <w:r w:rsidRPr="00F37E86">
        <w:rPr>
          <w:rFonts w:ascii="Times New Roman" w:hAnsi="Times New Roman" w:cs="Times New Roman"/>
          <w:color w:val="1F1F1F"/>
          <w:w w:val="105"/>
        </w:rPr>
        <w:t xml:space="preserve">организации местного самоуправления </w:t>
      </w:r>
      <w:r w:rsidRPr="00F37E86">
        <w:rPr>
          <w:rFonts w:ascii="Times New Roman" w:hAnsi="Times New Roman" w:cs="Times New Roman"/>
          <w:color w:val="313131"/>
          <w:w w:val="105"/>
        </w:rPr>
        <w:t>в</w:t>
      </w:r>
      <w:r w:rsidRPr="00F37E86">
        <w:rPr>
          <w:rFonts w:ascii="Times New Roman" w:hAnsi="Times New Roman" w:cs="Times New Roman"/>
          <w:color w:val="313131"/>
          <w:spacing w:val="1"/>
          <w:w w:val="105"/>
        </w:rPr>
        <w:t xml:space="preserve"> </w:t>
      </w:r>
      <w:r w:rsidRPr="00F37E86">
        <w:rPr>
          <w:rFonts w:ascii="Times New Roman" w:hAnsi="Times New Roman" w:cs="Times New Roman"/>
          <w:color w:val="232323"/>
          <w:w w:val="105"/>
        </w:rPr>
        <w:t>Российской</w:t>
      </w:r>
      <w:r w:rsidRPr="00F37E86">
        <w:rPr>
          <w:rFonts w:ascii="Times New Roman" w:hAnsi="Times New Roman" w:cs="Times New Roman"/>
          <w:color w:val="232323"/>
          <w:spacing w:val="36"/>
          <w:w w:val="105"/>
        </w:rPr>
        <w:t xml:space="preserve"> </w:t>
      </w:r>
      <w:r w:rsidRPr="00F37E86">
        <w:rPr>
          <w:rFonts w:ascii="Times New Roman" w:hAnsi="Times New Roman" w:cs="Times New Roman"/>
          <w:color w:val="111111"/>
          <w:w w:val="105"/>
        </w:rPr>
        <w:t>Федерации»,</w:t>
      </w:r>
      <w:r w:rsidRPr="00F37E86">
        <w:rPr>
          <w:rFonts w:ascii="Times New Roman" w:hAnsi="Times New Roman" w:cs="Times New Roman"/>
          <w:color w:val="111111"/>
          <w:spacing w:val="41"/>
          <w:w w:val="105"/>
        </w:rPr>
        <w:t xml:space="preserve"> </w:t>
      </w:r>
      <w:r w:rsidRPr="00F37E86">
        <w:rPr>
          <w:rFonts w:ascii="Times New Roman" w:hAnsi="Times New Roman" w:cs="Times New Roman"/>
          <w:color w:val="131313"/>
          <w:w w:val="105"/>
        </w:rPr>
        <w:t>статьей</w:t>
      </w:r>
      <w:r w:rsidRPr="00F37E86">
        <w:rPr>
          <w:rFonts w:ascii="Times New Roman" w:hAnsi="Times New Roman" w:cs="Times New Roman"/>
          <w:color w:val="131313"/>
          <w:spacing w:val="29"/>
          <w:w w:val="105"/>
        </w:rPr>
        <w:t xml:space="preserve"> </w:t>
      </w:r>
      <w:r w:rsidRPr="00F37E86">
        <w:rPr>
          <w:rFonts w:ascii="Times New Roman" w:hAnsi="Times New Roman" w:cs="Times New Roman"/>
          <w:color w:val="1C1C1C"/>
          <w:w w:val="105"/>
        </w:rPr>
        <w:t>3</w:t>
      </w:r>
      <w:r w:rsidRPr="00F37E86">
        <w:rPr>
          <w:rFonts w:ascii="Times New Roman" w:hAnsi="Times New Roman" w:cs="Times New Roman"/>
          <w:color w:val="1C1C1C"/>
          <w:spacing w:val="21"/>
          <w:w w:val="105"/>
        </w:rPr>
        <w:t xml:space="preserve"> </w:t>
      </w:r>
      <w:r w:rsidRPr="00F37E86">
        <w:rPr>
          <w:rFonts w:ascii="Times New Roman" w:hAnsi="Times New Roman" w:cs="Times New Roman"/>
          <w:color w:val="0E0E0E"/>
          <w:w w:val="105"/>
        </w:rPr>
        <w:t>Федерального</w:t>
      </w:r>
      <w:r w:rsidRPr="00F37E86">
        <w:rPr>
          <w:rFonts w:ascii="Times New Roman" w:hAnsi="Times New Roman" w:cs="Times New Roman"/>
          <w:color w:val="0E0E0E"/>
          <w:spacing w:val="41"/>
          <w:w w:val="105"/>
        </w:rPr>
        <w:t xml:space="preserve"> </w:t>
      </w:r>
      <w:r w:rsidRPr="00F37E86">
        <w:rPr>
          <w:rFonts w:ascii="Times New Roman" w:hAnsi="Times New Roman" w:cs="Times New Roman"/>
          <w:color w:val="212121"/>
          <w:w w:val="105"/>
        </w:rPr>
        <w:t>закона</w:t>
      </w:r>
      <w:r w:rsidRPr="00F37E86">
        <w:rPr>
          <w:rFonts w:ascii="Times New Roman" w:hAnsi="Times New Roman" w:cs="Times New Roman"/>
          <w:color w:val="212121"/>
          <w:spacing w:val="21"/>
          <w:w w:val="105"/>
        </w:rPr>
        <w:t xml:space="preserve"> </w:t>
      </w:r>
      <w:r w:rsidRPr="00F37E86">
        <w:rPr>
          <w:rFonts w:ascii="Times New Roman" w:hAnsi="Times New Roman" w:cs="Times New Roman"/>
          <w:color w:val="2B2B2B"/>
          <w:w w:val="105"/>
        </w:rPr>
        <w:t>от</w:t>
      </w:r>
      <w:r w:rsidRPr="00F37E86">
        <w:rPr>
          <w:rFonts w:ascii="Times New Roman" w:hAnsi="Times New Roman" w:cs="Times New Roman"/>
          <w:color w:val="2B2B2B"/>
          <w:spacing w:val="14"/>
          <w:w w:val="105"/>
        </w:rPr>
        <w:t xml:space="preserve"> </w:t>
      </w:r>
      <w:r w:rsidRPr="00F37E86">
        <w:rPr>
          <w:rFonts w:ascii="Times New Roman" w:hAnsi="Times New Roman" w:cs="Times New Roman"/>
          <w:color w:val="1D1D1D"/>
          <w:w w:val="105"/>
        </w:rPr>
        <w:t>21</w:t>
      </w:r>
      <w:r w:rsidRPr="00F37E86">
        <w:rPr>
          <w:rFonts w:ascii="Times New Roman" w:hAnsi="Times New Roman" w:cs="Times New Roman"/>
          <w:color w:val="1D1D1D"/>
          <w:spacing w:val="22"/>
          <w:w w:val="105"/>
        </w:rPr>
        <w:t xml:space="preserve"> </w:t>
      </w:r>
      <w:r w:rsidRPr="00F37E86">
        <w:rPr>
          <w:rFonts w:ascii="Times New Roman" w:hAnsi="Times New Roman" w:cs="Times New Roman"/>
          <w:color w:val="232323"/>
          <w:w w:val="105"/>
        </w:rPr>
        <w:t>июля</w:t>
      </w:r>
      <w:r w:rsidRPr="00F37E86">
        <w:rPr>
          <w:rFonts w:ascii="Times New Roman" w:hAnsi="Times New Roman" w:cs="Times New Roman"/>
          <w:color w:val="232323"/>
          <w:spacing w:val="30"/>
          <w:w w:val="105"/>
        </w:rPr>
        <w:t xml:space="preserve"> </w:t>
      </w:r>
      <w:r w:rsidRPr="00F37E86">
        <w:rPr>
          <w:rFonts w:ascii="Times New Roman" w:hAnsi="Times New Roman" w:cs="Times New Roman"/>
          <w:color w:val="2F2F2F"/>
          <w:w w:val="105"/>
        </w:rPr>
        <w:t>2005</w:t>
      </w:r>
      <w:r w:rsidRPr="00F37E86">
        <w:rPr>
          <w:rFonts w:ascii="Times New Roman" w:hAnsi="Times New Roman" w:cs="Times New Roman"/>
          <w:color w:val="2F2F2F"/>
          <w:spacing w:val="29"/>
          <w:w w:val="105"/>
        </w:rPr>
        <w:t xml:space="preserve"> </w:t>
      </w:r>
      <w:r w:rsidRPr="00F37E86">
        <w:rPr>
          <w:rFonts w:ascii="Times New Roman" w:hAnsi="Times New Roman" w:cs="Times New Roman"/>
          <w:color w:val="343434"/>
          <w:w w:val="105"/>
        </w:rPr>
        <w:t>г.</w:t>
      </w:r>
      <w:r w:rsidRPr="00F37E86">
        <w:rPr>
          <w:rFonts w:ascii="Times New Roman" w:hAnsi="Times New Roman" w:cs="Times New Roman"/>
        </w:rPr>
        <w:t xml:space="preserve"> </w:t>
      </w:r>
      <w:r w:rsidRPr="00F37E86">
        <w:rPr>
          <w:rFonts w:ascii="Times New Roman" w:hAnsi="Times New Roman" w:cs="Times New Roman"/>
          <w:color w:val="383838"/>
          <w:w w:val="105"/>
        </w:rPr>
        <w:t>№</w:t>
      </w:r>
      <w:r w:rsidRPr="00F37E86">
        <w:rPr>
          <w:rFonts w:ascii="Times New Roman" w:hAnsi="Times New Roman" w:cs="Times New Roman"/>
          <w:i/>
          <w:color w:val="383838"/>
          <w:spacing w:val="1"/>
          <w:w w:val="105"/>
        </w:rPr>
        <w:t xml:space="preserve"> </w:t>
      </w:r>
      <w:r w:rsidRPr="00F37E86">
        <w:rPr>
          <w:rFonts w:ascii="Times New Roman" w:hAnsi="Times New Roman" w:cs="Times New Roman"/>
          <w:color w:val="1F1F1F"/>
          <w:w w:val="105"/>
        </w:rPr>
        <w:t>97-ФЗ</w:t>
      </w:r>
      <w:r w:rsidRPr="00F37E86">
        <w:rPr>
          <w:rFonts w:ascii="Times New Roman" w:hAnsi="Times New Roman" w:cs="Times New Roman"/>
          <w:color w:val="1F1F1F"/>
          <w:spacing w:val="1"/>
          <w:w w:val="105"/>
        </w:rPr>
        <w:t xml:space="preserve"> </w:t>
      </w:r>
      <w:r w:rsidRPr="00F37E86">
        <w:rPr>
          <w:rFonts w:ascii="Times New Roman" w:hAnsi="Times New Roman" w:cs="Times New Roman"/>
          <w:color w:val="1C1C1C"/>
          <w:w w:val="105"/>
        </w:rPr>
        <w:t>«О</w:t>
      </w:r>
      <w:r w:rsidRPr="00F37E86">
        <w:rPr>
          <w:rFonts w:ascii="Times New Roman" w:hAnsi="Times New Roman" w:cs="Times New Roman"/>
          <w:color w:val="1C1C1C"/>
          <w:spacing w:val="1"/>
          <w:w w:val="105"/>
        </w:rPr>
        <w:t xml:space="preserve"> </w:t>
      </w:r>
      <w:r w:rsidRPr="00F37E86">
        <w:rPr>
          <w:rFonts w:ascii="Times New Roman" w:hAnsi="Times New Roman" w:cs="Times New Roman"/>
          <w:color w:val="1C1C1C"/>
          <w:w w:val="105"/>
        </w:rPr>
        <w:t>государственной</w:t>
      </w:r>
      <w:r w:rsidRPr="00F37E86">
        <w:rPr>
          <w:rFonts w:ascii="Times New Roman" w:hAnsi="Times New Roman" w:cs="Times New Roman"/>
          <w:color w:val="1C1C1C"/>
          <w:spacing w:val="1"/>
          <w:w w:val="105"/>
        </w:rPr>
        <w:t xml:space="preserve"> </w:t>
      </w:r>
      <w:r w:rsidRPr="00F37E86">
        <w:rPr>
          <w:rFonts w:ascii="Times New Roman" w:hAnsi="Times New Roman" w:cs="Times New Roman"/>
          <w:color w:val="1A1A1A"/>
          <w:w w:val="105"/>
        </w:rPr>
        <w:t>регистрации</w:t>
      </w:r>
      <w:r w:rsidRPr="00F37E86">
        <w:rPr>
          <w:rFonts w:ascii="Times New Roman" w:hAnsi="Times New Roman" w:cs="Times New Roman"/>
          <w:color w:val="1A1A1A"/>
          <w:spacing w:val="1"/>
          <w:w w:val="105"/>
        </w:rPr>
        <w:t xml:space="preserve"> </w:t>
      </w:r>
      <w:r w:rsidRPr="00F37E86">
        <w:rPr>
          <w:rFonts w:ascii="Times New Roman" w:hAnsi="Times New Roman" w:cs="Times New Roman"/>
          <w:color w:val="232323"/>
          <w:w w:val="105"/>
        </w:rPr>
        <w:t>уставов</w:t>
      </w:r>
      <w:r w:rsidRPr="00F37E86">
        <w:rPr>
          <w:rFonts w:ascii="Times New Roman" w:hAnsi="Times New Roman" w:cs="Times New Roman"/>
          <w:color w:val="232323"/>
          <w:spacing w:val="1"/>
          <w:w w:val="105"/>
        </w:rPr>
        <w:t xml:space="preserve"> </w:t>
      </w:r>
      <w:r w:rsidRPr="00F37E86">
        <w:rPr>
          <w:rFonts w:ascii="Times New Roman" w:hAnsi="Times New Roman" w:cs="Times New Roman"/>
          <w:color w:val="232323"/>
          <w:w w:val="105"/>
        </w:rPr>
        <w:t>муниципальных</w:t>
      </w:r>
      <w:r w:rsidRPr="00F37E86">
        <w:rPr>
          <w:rFonts w:ascii="Times New Roman" w:hAnsi="Times New Roman" w:cs="Times New Roman"/>
          <w:color w:val="232323"/>
          <w:spacing w:val="1"/>
          <w:w w:val="105"/>
        </w:rPr>
        <w:t xml:space="preserve"> </w:t>
      </w:r>
      <w:r w:rsidRPr="00F37E86">
        <w:rPr>
          <w:rFonts w:ascii="Times New Roman" w:hAnsi="Times New Roman" w:cs="Times New Roman"/>
          <w:color w:val="212121"/>
          <w:w w:val="105"/>
        </w:rPr>
        <w:t>образований»,</w:t>
      </w:r>
      <w:r w:rsidRPr="00F37E86">
        <w:rPr>
          <w:rFonts w:ascii="Times New Roman" w:hAnsi="Times New Roman" w:cs="Times New Roman"/>
          <w:color w:val="212121"/>
          <w:spacing w:val="1"/>
          <w:w w:val="105"/>
        </w:rPr>
        <w:t xml:space="preserve"> </w:t>
      </w:r>
      <w:r w:rsidRPr="00F37E86">
        <w:rPr>
          <w:rFonts w:ascii="Times New Roman" w:hAnsi="Times New Roman" w:cs="Times New Roman"/>
          <w:color w:val="282828"/>
          <w:w w:val="105"/>
        </w:rPr>
        <w:t>Уставом</w:t>
      </w:r>
      <w:r w:rsidRPr="00F37E86">
        <w:rPr>
          <w:rFonts w:ascii="Times New Roman" w:hAnsi="Times New Roman" w:cs="Times New Roman"/>
          <w:color w:val="282828"/>
          <w:spacing w:val="1"/>
          <w:w w:val="105"/>
        </w:rPr>
        <w:t xml:space="preserve"> </w:t>
      </w:r>
      <w:r w:rsidRPr="00F37E86">
        <w:rPr>
          <w:rFonts w:ascii="Times New Roman" w:hAnsi="Times New Roman" w:cs="Times New Roman"/>
          <w:w w:val="105"/>
        </w:rPr>
        <w:t>Большеигнатовского муниципального района</w:t>
      </w:r>
      <w:r w:rsidRPr="00F37E86">
        <w:rPr>
          <w:rFonts w:ascii="Times New Roman" w:hAnsi="Times New Roman" w:cs="Times New Roman"/>
          <w:color w:val="262626"/>
          <w:spacing w:val="1"/>
          <w:w w:val="105"/>
        </w:rPr>
        <w:t xml:space="preserve"> </w:t>
      </w:r>
      <w:r w:rsidRPr="00F37E86">
        <w:rPr>
          <w:rFonts w:ascii="Times New Roman" w:hAnsi="Times New Roman" w:cs="Times New Roman"/>
          <w:color w:val="1F1F1F"/>
          <w:w w:val="105"/>
        </w:rPr>
        <w:t>Республики</w:t>
      </w:r>
      <w:r w:rsidRPr="00F37E86">
        <w:rPr>
          <w:rFonts w:ascii="Times New Roman" w:hAnsi="Times New Roman" w:cs="Times New Roman"/>
          <w:color w:val="1F1F1F"/>
          <w:spacing w:val="1"/>
          <w:w w:val="105"/>
        </w:rPr>
        <w:t xml:space="preserve"> </w:t>
      </w:r>
      <w:r w:rsidRPr="00F37E86">
        <w:rPr>
          <w:rFonts w:ascii="Times New Roman" w:hAnsi="Times New Roman" w:cs="Times New Roman"/>
          <w:color w:val="262626"/>
          <w:w w:val="105"/>
        </w:rPr>
        <w:t>Мордовия,</w:t>
      </w:r>
      <w:r w:rsidRPr="00F37E86">
        <w:rPr>
          <w:rFonts w:ascii="Times New Roman" w:hAnsi="Times New Roman" w:cs="Times New Roman"/>
          <w:color w:val="262626"/>
          <w:spacing w:val="1"/>
          <w:w w:val="105"/>
        </w:rPr>
        <w:t xml:space="preserve"> </w:t>
      </w:r>
      <w:r w:rsidRPr="00F37E86">
        <w:rPr>
          <w:rFonts w:ascii="Times New Roman" w:hAnsi="Times New Roman" w:cs="Times New Roman"/>
          <w:color w:val="1A1A1A"/>
          <w:w w:val="105"/>
        </w:rPr>
        <w:t>решением</w:t>
      </w:r>
      <w:r w:rsidRPr="00F37E86">
        <w:rPr>
          <w:rFonts w:ascii="Times New Roman" w:hAnsi="Times New Roman" w:cs="Times New Roman"/>
          <w:color w:val="1A1A1A"/>
          <w:spacing w:val="1"/>
          <w:w w:val="105"/>
        </w:rPr>
        <w:t xml:space="preserve"> </w:t>
      </w:r>
      <w:r w:rsidRPr="00F37E86">
        <w:rPr>
          <w:rFonts w:ascii="Times New Roman" w:hAnsi="Times New Roman" w:cs="Times New Roman"/>
          <w:color w:val="181818"/>
          <w:w w:val="105"/>
        </w:rPr>
        <w:t>Совета</w:t>
      </w:r>
      <w:r w:rsidRPr="00F37E86">
        <w:rPr>
          <w:rFonts w:ascii="Times New Roman" w:hAnsi="Times New Roman" w:cs="Times New Roman"/>
          <w:color w:val="181818"/>
          <w:spacing w:val="1"/>
          <w:w w:val="105"/>
        </w:rPr>
        <w:t xml:space="preserve"> </w:t>
      </w:r>
      <w:r w:rsidRPr="00F37E86">
        <w:rPr>
          <w:rFonts w:ascii="Times New Roman" w:hAnsi="Times New Roman" w:cs="Times New Roman"/>
          <w:color w:val="1A1A1A"/>
          <w:w w:val="105"/>
        </w:rPr>
        <w:t>депутатов</w:t>
      </w:r>
      <w:r w:rsidRPr="00F37E86">
        <w:rPr>
          <w:rFonts w:ascii="Times New Roman" w:hAnsi="Times New Roman" w:cs="Times New Roman"/>
          <w:color w:val="1A1A1A"/>
          <w:spacing w:val="1"/>
          <w:w w:val="105"/>
        </w:rPr>
        <w:t xml:space="preserve"> </w:t>
      </w:r>
      <w:r w:rsidRPr="00F37E86">
        <w:rPr>
          <w:rFonts w:ascii="Times New Roman" w:hAnsi="Times New Roman" w:cs="Times New Roman"/>
          <w:color w:val="1F1F1F"/>
          <w:w w:val="105"/>
        </w:rPr>
        <w:t>Большеигнатовского муниципального района</w:t>
      </w:r>
      <w:r w:rsidRPr="00F37E86">
        <w:rPr>
          <w:rFonts w:ascii="Times New Roman" w:hAnsi="Times New Roman" w:cs="Times New Roman"/>
          <w:spacing w:val="1"/>
          <w:w w:val="105"/>
        </w:rPr>
        <w:t xml:space="preserve"> </w:t>
      </w:r>
      <w:r w:rsidRPr="00F37E86">
        <w:rPr>
          <w:rFonts w:ascii="Times New Roman" w:hAnsi="Times New Roman" w:cs="Times New Roman"/>
          <w:color w:val="1F1F1F"/>
          <w:w w:val="105"/>
        </w:rPr>
        <w:t>Республики</w:t>
      </w:r>
      <w:r w:rsidRPr="00F37E86">
        <w:rPr>
          <w:rFonts w:ascii="Times New Roman" w:hAnsi="Times New Roman" w:cs="Times New Roman"/>
          <w:color w:val="1F1F1F"/>
          <w:spacing w:val="24"/>
          <w:w w:val="105"/>
        </w:rPr>
        <w:t xml:space="preserve"> </w:t>
      </w:r>
      <w:r w:rsidRPr="00F37E86">
        <w:rPr>
          <w:rFonts w:ascii="Times New Roman" w:hAnsi="Times New Roman" w:cs="Times New Roman"/>
          <w:color w:val="0F0F0F"/>
          <w:w w:val="105"/>
        </w:rPr>
        <w:t>Мордовия</w:t>
      </w:r>
      <w:r w:rsidRPr="00F37E86">
        <w:rPr>
          <w:rFonts w:ascii="Times New Roman" w:hAnsi="Times New Roman" w:cs="Times New Roman"/>
          <w:color w:val="0F0F0F"/>
          <w:spacing w:val="14"/>
          <w:w w:val="105"/>
        </w:rPr>
        <w:t xml:space="preserve"> </w:t>
      </w:r>
      <w:r w:rsidRPr="00F37E86">
        <w:rPr>
          <w:rFonts w:ascii="Times New Roman" w:hAnsi="Times New Roman" w:cs="Times New Roman"/>
          <w:color w:val="2A2A2A"/>
          <w:w w:val="105"/>
        </w:rPr>
        <w:t xml:space="preserve">от 27.08.2020 г. </w:t>
      </w:r>
      <w:r w:rsidRPr="00F37E86">
        <w:rPr>
          <w:rFonts w:ascii="Times New Roman" w:hAnsi="Times New Roman" w:cs="Times New Roman"/>
          <w:color w:val="1F1F1F"/>
          <w:w w:val="105"/>
        </w:rPr>
        <w:t xml:space="preserve">№ 322 </w:t>
      </w:r>
      <w:r w:rsidRPr="00F37E86">
        <w:rPr>
          <w:rFonts w:ascii="Times New Roman" w:hAnsi="Times New Roman" w:cs="Times New Roman"/>
          <w:color w:val="151515"/>
          <w:w w:val="105"/>
        </w:rPr>
        <w:t>«Об</w:t>
      </w:r>
      <w:r w:rsidRPr="00F37E86">
        <w:rPr>
          <w:rFonts w:ascii="Times New Roman" w:hAnsi="Times New Roman" w:cs="Times New Roman"/>
          <w:color w:val="151515"/>
          <w:spacing w:val="6"/>
          <w:w w:val="105"/>
        </w:rPr>
        <w:t xml:space="preserve"> </w:t>
      </w:r>
      <w:r w:rsidRPr="00F37E86">
        <w:rPr>
          <w:rFonts w:ascii="Times New Roman" w:hAnsi="Times New Roman" w:cs="Times New Roman"/>
          <w:w w:val="105"/>
        </w:rPr>
        <w:t>утверждении</w:t>
      </w:r>
      <w:r w:rsidRPr="00F37E86">
        <w:rPr>
          <w:rFonts w:ascii="Times New Roman" w:hAnsi="Times New Roman" w:cs="Times New Roman"/>
          <w:spacing w:val="18"/>
          <w:w w:val="105"/>
        </w:rPr>
        <w:t xml:space="preserve"> </w:t>
      </w:r>
      <w:r w:rsidRPr="00F37E86">
        <w:rPr>
          <w:rFonts w:ascii="Times New Roman" w:hAnsi="Times New Roman" w:cs="Times New Roman"/>
          <w:color w:val="1F1F1F"/>
          <w:w w:val="105"/>
        </w:rPr>
        <w:t>Положения о публичных слушаниях, общественных обсуждениях в Большеигнатовском муниципальном районе Республики Мордовия</w:t>
      </w:r>
      <w:r w:rsidRPr="00F37E86">
        <w:rPr>
          <w:rFonts w:ascii="Times New Roman" w:hAnsi="Times New Roman" w:cs="Times New Roman"/>
          <w:color w:val="1A1A1A"/>
          <w:w w:val="105"/>
        </w:rPr>
        <w:t>»,</w:t>
      </w:r>
      <w:r w:rsidRPr="00F37E86">
        <w:rPr>
          <w:rFonts w:ascii="Times New Roman" w:hAnsi="Times New Roman" w:cs="Times New Roman"/>
          <w:color w:val="1A1A1A"/>
          <w:spacing w:val="1"/>
          <w:w w:val="105"/>
        </w:rPr>
        <w:t xml:space="preserve"> </w:t>
      </w:r>
      <w:r w:rsidRPr="00F37E86">
        <w:rPr>
          <w:rFonts w:ascii="Times New Roman" w:hAnsi="Times New Roman" w:cs="Times New Roman"/>
          <w:color w:val="1F1F1F"/>
          <w:w w:val="105"/>
        </w:rPr>
        <w:t>Совет</w:t>
      </w:r>
      <w:r w:rsidRPr="00F37E86">
        <w:rPr>
          <w:rFonts w:ascii="Times New Roman" w:hAnsi="Times New Roman" w:cs="Times New Roman"/>
          <w:color w:val="1F1F1F"/>
          <w:spacing w:val="1"/>
          <w:w w:val="105"/>
        </w:rPr>
        <w:t xml:space="preserve"> </w:t>
      </w:r>
      <w:r w:rsidRPr="00F37E86">
        <w:rPr>
          <w:rFonts w:ascii="Times New Roman" w:hAnsi="Times New Roman" w:cs="Times New Roman"/>
          <w:color w:val="1C1C1C"/>
          <w:w w:val="105"/>
        </w:rPr>
        <w:t>депутатов</w:t>
      </w:r>
      <w:r w:rsidRPr="00F37E86">
        <w:rPr>
          <w:rFonts w:ascii="Times New Roman" w:hAnsi="Times New Roman" w:cs="Times New Roman"/>
          <w:color w:val="1C1C1C"/>
          <w:spacing w:val="1"/>
          <w:w w:val="105"/>
        </w:rPr>
        <w:t xml:space="preserve"> </w:t>
      </w:r>
      <w:r w:rsidRPr="00F37E86">
        <w:rPr>
          <w:rFonts w:ascii="Times New Roman" w:hAnsi="Times New Roman" w:cs="Times New Roman"/>
          <w:color w:val="181818"/>
          <w:w w:val="105"/>
        </w:rPr>
        <w:t>Большеигнатовского муниципального</w:t>
      </w:r>
      <w:r w:rsidRPr="00F37E86">
        <w:rPr>
          <w:rFonts w:ascii="Times New Roman" w:hAnsi="Times New Roman" w:cs="Times New Roman"/>
          <w:color w:val="181818"/>
          <w:spacing w:val="1"/>
          <w:w w:val="105"/>
        </w:rPr>
        <w:t xml:space="preserve"> </w:t>
      </w:r>
      <w:r w:rsidRPr="00F37E86">
        <w:rPr>
          <w:rFonts w:ascii="Times New Roman" w:hAnsi="Times New Roman" w:cs="Times New Roman"/>
          <w:color w:val="181818"/>
          <w:w w:val="105"/>
        </w:rPr>
        <w:t>района</w:t>
      </w:r>
      <w:r w:rsidRPr="00F37E86">
        <w:rPr>
          <w:rFonts w:ascii="Times New Roman" w:hAnsi="Times New Roman" w:cs="Times New Roman"/>
          <w:color w:val="181818"/>
          <w:spacing w:val="1"/>
          <w:w w:val="105"/>
        </w:rPr>
        <w:t xml:space="preserve"> </w:t>
      </w:r>
      <w:r w:rsidRPr="00F37E86">
        <w:rPr>
          <w:rFonts w:ascii="Times New Roman" w:hAnsi="Times New Roman" w:cs="Times New Roman"/>
          <w:color w:val="232323"/>
          <w:w w:val="105"/>
        </w:rPr>
        <w:t>Республики</w:t>
      </w:r>
      <w:r w:rsidRPr="00F37E86">
        <w:rPr>
          <w:rFonts w:ascii="Times New Roman" w:hAnsi="Times New Roman" w:cs="Times New Roman"/>
          <w:color w:val="232323"/>
          <w:spacing w:val="40"/>
          <w:w w:val="105"/>
        </w:rPr>
        <w:t xml:space="preserve"> </w:t>
      </w:r>
      <w:r w:rsidRPr="00F37E86">
        <w:rPr>
          <w:rFonts w:ascii="Times New Roman" w:hAnsi="Times New Roman" w:cs="Times New Roman"/>
          <w:color w:val="1C1C1C"/>
          <w:w w:val="105"/>
        </w:rPr>
        <w:t>Мордовия</w:t>
      </w:r>
      <w:r w:rsidRPr="00F37E86">
        <w:rPr>
          <w:rFonts w:ascii="Times New Roman" w:hAnsi="Times New Roman" w:cs="Times New Roman"/>
          <w:color w:val="1C1C1C"/>
          <w:spacing w:val="43"/>
          <w:w w:val="105"/>
        </w:rPr>
        <w:t xml:space="preserve"> </w:t>
      </w:r>
      <w:r w:rsidRPr="00F37E86">
        <w:rPr>
          <w:rFonts w:ascii="Times New Roman" w:hAnsi="Times New Roman" w:cs="Times New Roman"/>
          <w:color w:val="1A1A1A"/>
          <w:w w:val="105"/>
        </w:rPr>
        <w:t>решил:</w:t>
      </w:r>
    </w:p>
    <w:p w:rsidR="00F37E86" w:rsidRPr="00F37E86" w:rsidRDefault="00F37E86" w:rsidP="007B78B2">
      <w:pPr>
        <w:pStyle w:val="af2"/>
        <w:tabs>
          <w:tab w:val="left" w:pos="9354"/>
        </w:tabs>
        <w:spacing w:line="240" w:lineRule="auto"/>
        <w:ind w:left="681" w:right="-2" w:firstLine="411"/>
        <w:jc w:val="both"/>
        <w:rPr>
          <w:rFonts w:ascii="Times New Roman" w:hAnsi="Times New Roman" w:cs="Times New Roman"/>
        </w:rPr>
      </w:pPr>
    </w:p>
    <w:p w:rsidR="00F37E86" w:rsidRPr="00F37E86" w:rsidRDefault="00F37E86" w:rsidP="007B78B2">
      <w:pPr>
        <w:pStyle w:val="ab"/>
        <w:widowControl w:val="0"/>
        <w:numPr>
          <w:ilvl w:val="0"/>
          <w:numId w:val="25"/>
        </w:numPr>
        <w:tabs>
          <w:tab w:val="left" w:pos="1777"/>
          <w:tab w:val="left" w:pos="9354"/>
        </w:tabs>
        <w:autoSpaceDE w:val="0"/>
        <w:autoSpaceDN w:val="0"/>
        <w:ind w:left="0" w:right="-2" w:firstLine="1403"/>
        <w:contextualSpacing w:val="0"/>
        <w:jc w:val="both"/>
        <w:rPr>
          <w:color w:val="313131"/>
          <w:sz w:val="22"/>
          <w:szCs w:val="22"/>
        </w:rPr>
      </w:pPr>
      <w:r w:rsidRPr="00F37E86">
        <w:rPr>
          <w:color w:val="111111"/>
          <w:w w:val="105"/>
          <w:sz w:val="22"/>
          <w:szCs w:val="22"/>
        </w:rPr>
        <w:t>Утвердить</w:t>
      </w:r>
      <w:r w:rsidRPr="00F37E86">
        <w:rPr>
          <w:color w:val="111111"/>
          <w:spacing w:val="1"/>
          <w:w w:val="105"/>
          <w:sz w:val="22"/>
          <w:szCs w:val="22"/>
        </w:rPr>
        <w:t xml:space="preserve"> </w:t>
      </w:r>
      <w:r w:rsidRPr="00F37E86">
        <w:rPr>
          <w:color w:val="131313"/>
          <w:w w:val="105"/>
          <w:sz w:val="22"/>
          <w:szCs w:val="22"/>
        </w:rPr>
        <w:t>прилагаемый</w:t>
      </w:r>
      <w:r w:rsidRPr="00F37E86">
        <w:rPr>
          <w:color w:val="131313"/>
          <w:spacing w:val="1"/>
          <w:w w:val="105"/>
          <w:sz w:val="22"/>
          <w:szCs w:val="22"/>
        </w:rPr>
        <w:t xml:space="preserve"> </w:t>
      </w:r>
      <w:r w:rsidRPr="00F37E86">
        <w:rPr>
          <w:color w:val="212121"/>
          <w:w w:val="105"/>
          <w:sz w:val="22"/>
          <w:szCs w:val="22"/>
        </w:rPr>
        <w:t>Порядок</w:t>
      </w:r>
      <w:r w:rsidRPr="00F37E86">
        <w:rPr>
          <w:color w:val="212121"/>
          <w:spacing w:val="1"/>
          <w:w w:val="105"/>
          <w:sz w:val="22"/>
          <w:szCs w:val="22"/>
        </w:rPr>
        <w:t xml:space="preserve"> </w:t>
      </w:r>
      <w:r w:rsidRPr="00F37E86">
        <w:rPr>
          <w:color w:val="181818"/>
          <w:w w:val="105"/>
          <w:sz w:val="22"/>
          <w:szCs w:val="22"/>
        </w:rPr>
        <w:t>учета</w:t>
      </w:r>
      <w:r w:rsidRPr="00F37E86">
        <w:rPr>
          <w:color w:val="181818"/>
          <w:spacing w:val="1"/>
          <w:w w:val="105"/>
          <w:sz w:val="22"/>
          <w:szCs w:val="22"/>
        </w:rPr>
        <w:t xml:space="preserve"> </w:t>
      </w:r>
      <w:r w:rsidRPr="00F37E86">
        <w:rPr>
          <w:color w:val="1F1F1F"/>
          <w:w w:val="105"/>
          <w:sz w:val="22"/>
          <w:szCs w:val="22"/>
        </w:rPr>
        <w:t>предложений</w:t>
      </w:r>
      <w:r w:rsidRPr="00F37E86">
        <w:rPr>
          <w:color w:val="1F1F1F"/>
          <w:spacing w:val="1"/>
          <w:w w:val="105"/>
          <w:sz w:val="22"/>
          <w:szCs w:val="22"/>
        </w:rPr>
        <w:t xml:space="preserve"> </w:t>
      </w:r>
      <w:r w:rsidRPr="00F37E86">
        <w:rPr>
          <w:color w:val="333333"/>
          <w:w w:val="105"/>
          <w:sz w:val="22"/>
          <w:szCs w:val="22"/>
        </w:rPr>
        <w:t xml:space="preserve">по </w:t>
      </w:r>
      <w:r w:rsidRPr="00F37E86">
        <w:rPr>
          <w:color w:val="282828"/>
          <w:w w:val="105"/>
          <w:sz w:val="22"/>
          <w:szCs w:val="22"/>
        </w:rPr>
        <w:t>проекту</w:t>
      </w:r>
      <w:r w:rsidRPr="00F37E86">
        <w:rPr>
          <w:color w:val="282828"/>
          <w:spacing w:val="1"/>
          <w:w w:val="105"/>
          <w:sz w:val="22"/>
          <w:szCs w:val="22"/>
        </w:rPr>
        <w:t xml:space="preserve"> </w:t>
      </w:r>
      <w:r w:rsidRPr="00F37E86">
        <w:rPr>
          <w:color w:val="1C1C1C"/>
          <w:w w:val="105"/>
          <w:sz w:val="22"/>
          <w:szCs w:val="22"/>
        </w:rPr>
        <w:t>Устава</w:t>
      </w:r>
      <w:r w:rsidRPr="00F37E86">
        <w:rPr>
          <w:color w:val="1C1C1C"/>
          <w:spacing w:val="1"/>
          <w:w w:val="105"/>
          <w:sz w:val="22"/>
          <w:szCs w:val="22"/>
        </w:rPr>
        <w:t xml:space="preserve"> </w:t>
      </w:r>
      <w:r w:rsidRPr="00F37E86">
        <w:rPr>
          <w:color w:val="1C1C1C"/>
          <w:w w:val="105"/>
          <w:sz w:val="22"/>
          <w:szCs w:val="22"/>
        </w:rPr>
        <w:t>(внесения</w:t>
      </w:r>
      <w:r w:rsidRPr="00F37E86">
        <w:rPr>
          <w:color w:val="1C1C1C"/>
          <w:spacing w:val="1"/>
          <w:w w:val="105"/>
          <w:sz w:val="22"/>
          <w:szCs w:val="22"/>
        </w:rPr>
        <w:t xml:space="preserve"> </w:t>
      </w:r>
      <w:r w:rsidRPr="00F37E86">
        <w:rPr>
          <w:color w:val="1C1C1C"/>
          <w:w w:val="105"/>
          <w:sz w:val="22"/>
          <w:szCs w:val="22"/>
        </w:rPr>
        <w:t>изменений</w:t>
      </w:r>
      <w:r w:rsidRPr="00F37E86">
        <w:rPr>
          <w:color w:val="1C1C1C"/>
          <w:spacing w:val="1"/>
          <w:w w:val="105"/>
          <w:sz w:val="22"/>
          <w:szCs w:val="22"/>
        </w:rPr>
        <w:t xml:space="preserve"> </w:t>
      </w:r>
      <w:r w:rsidRPr="00F37E86">
        <w:rPr>
          <w:color w:val="1F1F1F"/>
          <w:w w:val="105"/>
          <w:sz w:val="22"/>
          <w:szCs w:val="22"/>
        </w:rPr>
        <w:t>и</w:t>
      </w:r>
      <w:r w:rsidRPr="00F37E86">
        <w:rPr>
          <w:color w:val="1F1F1F"/>
          <w:spacing w:val="1"/>
          <w:w w:val="105"/>
          <w:sz w:val="22"/>
          <w:szCs w:val="22"/>
        </w:rPr>
        <w:t xml:space="preserve"> </w:t>
      </w:r>
      <w:r w:rsidRPr="00F37E86">
        <w:rPr>
          <w:color w:val="131313"/>
          <w:w w:val="105"/>
          <w:sz w:val="22"/>
          <w:szCs w:val="22"/>
        </w:rPr>
        <w:t>дополнений</w:t>
      </w:r>
      <w:r w:rsidRPr="00F37E86">
        <w:rPr>
          <w:color w:val="131313"/>
          <w:spacing w:val="1"/>
          <w:w w:val="105"/>
          <w:sz w:val="22"/>
          <w:szCs w:val="22"/>
        </w:rPr>
        <w:t xml:space="preserve"> </w:t>
      </w:r>
      <w:r w:rsidRPr="00F37E86">
        <w:rPr>
          <w:color w:val="2A2A2A"/>
          <w:w w:val="105"/>
          <w:sz w:val="22"/>
          <w:szCs w:val="22"/>
        </w:rPr>
        <w:t>в</w:t>
      </w:r>
      <w:r w:rsidRPr="00F37E86">
        <w:rPr>
          <w:color w:val="2A2A2A"/>
          <w:spacing w:val="1"/>
          <w:w w:val="105"/>
          <w:sz w:val="22"/>
          <w:szCs w:val="22"/>
        </w:rPr>
        <w:t xml:space="preserve"> </w:t>
      </w:r>
      <w:r w:rsidRPr="00F37E86">
        <w:rPr>
          <w:color w:val="232323"/>
          <w:w w:val="105"/>
          <w:sz w:val="22"/>
          <w:szCs w:val="22"/>
        </w:rPr>
        <w:t>Устав)</w:t>
      </w:r>
      <w:r w:rsidRPr="00F37E86">
        <w:rPr>
          <w:color w:val="232323"/>
          <w:spacing w:val="1"/>
          <w:w w:val="105"/>
          <w:sz w:val="22"/>
          <w:szCs w:val="22"/>
        </w:rPr>
        <w:t xml:space="preserve"> </w:t>
      </w:r>
      <w:r w:rsidRPr="00F37E86">
        <w:rPr>
          <w:color w:val="1C1C1C"/>
          <w:w w:val="105"/>
          <w:sz w:val="22"/>
          <w:szCs w:val="22"/>
        </w:rPr>
        <w:t>(муниципального</w:t>
      </w:r>
      <w:r w:rsidRPr="00F37E86">
        <w:rPr>
          <w:color w:val="1C1C1C"/>
          <w:spacing w:val="1"/>
          <w:w w:val="105"/>
          <w:sz w:val="22"/>
          <w:szCs w:val="22"/>
        </w:rPr>
        <w:t xml:space="preserve"> </w:t>
      </w:r>
      <w:r w:rsidRPr="00F37E86">
        <w:rPr>
          <w:color w:val="262626"/>
          <w:w w:val="105"/>
          <w:sz w:val="22"/>
          <w:szCs w:val="22"/>
        </w:rPr>
        <w:t>образования)</w:t>
      </w:r>
      <w:r w:rsidRPr="00F37E86">
        <w:rPr>
          <w:color w:val="262626"/>
          <w:spacing w:val="-11"/>
          <w:w w:val="105"/>
          <w:sz w:val="22"/>
          <w:szCs w:val="22"/>
        </w:rPr>
        <w:t xml:space="preserve"> </w:t>
      </w:r>
      <w:r w:rsidRPr="00F37E86">
        <w:rPr>
          <w:color w:val="1C1C1C"/>
          <w:w w:val="105"/>
          <w:sz w:val="22"/>
          <w:szCs w:val="22"/>
        </w:rPr>
        <w:t>Республики</w:t>
      </w:r>
      <w:r w:rsidRPr="00F37E86">
        <w:rPr>
          <w:color w:val="1C1C1C"/>
          <w:spacing w:val="22"/>
          <w:w w:val="105"/>
          <w:sz w:val="22"/>
          <w:szCs w:val="22"/>
        </w:rPr>
        <w:t xml:space="preserve"> </w:t>
      </w:r>
      <w:r w:rsidRPr="00F37E86">
        <w:rPr>
          <w:color w:val="151515"/>
          <w:w w:val="105"/>
          <w:sz w:val="22"/>
          <w:szCs w:val="22"/>
        </w:rPr>
        <w:t>Мордовия,</w:t>
      </w:r>
      <w:r w:rsidRPr="00F37E86">
        <w:rPr>
          <w:color w:val="151515"/>
          <w:spacing w:val="16"/>
          <w:w w:val="105"/>
          <w:sz w:val="22"/>
          <w:szCs w:val="22"/>
        </w:rPr>
        <w:t xml:space="preserve"> </w:t>
      </w:r>
      <w:r w:rsidRPr="00F37E86">
        <w:rPr>
          <w:color w:val="212121"/>
          <w:w w:val="105"/>
          <w:sz w:val="22"/>
          <w:szCs w:val="22"/>
        </w:rPr>
        <w:t>и</w:t>
      </w:r>
      <w:r w:rsidRPr="00F37E86">
        <w:rPr>
          <w:color w:val="212121"/>
          <w:spacing w:val="-6"/>
          <w:w w:val="105"/>
          <w:sz w:val="22"/>
          <w:szCs w:val="22"/>
        </w:rPr>
        <w:t xml:space="preserve"> </w:t>
      </w:r>
      <w:r w:rsidRPr="00F37E86">
        <w:rPr>
          <w:color w:val="212121"/>
          <w:w w:val="105"/>
          <w:sz w:val="22"/>
          <w:szCs w:val="22"/>
        </w:rPr>
        <w:t>участия</w:t>
      </w:r>
      <w:r w:rsidRPr="00F37E86">
        <w:rPr>
          <w:color w:val="212121"/>
          <w:spacing w:val="10"/>
          <w:w w:val="105"/>
          <w:sz w:val="22"/>
          <w:szCs w:val="22"/>
        </w:rPr>
        <w:t xml:space="preserve"> </w:t>
      </w:r>
      <w:r w:rsidRPr="00F37E86">
        <w:rPr>
          <w:color w:val="1A1A1A"/>
          <w:w w:val="105"/>
          <w:sz w:val="22"/>
          <w:szCs w:val="22"/>
        </w:rPr>
        <w:t>граждан</w:t>
      </w:r>
      <w:r w:rsidRPr="00F37E86">
        <w:rPr>
          <w:color w:val="1A1A1A"/>
          <w:spacing w:val="10"/>
          <w:w w:val="105"/>
          <w:sz w:val="22"/>
          <w:szCs w:val="22"/>
        </w:rPr>
        <w:t xml:space="preserve"> </w:t>
      </w:r>
      <w:r w:rsidRPr="00F37E86">
        <w:rPr>
          <w:color w:val="343434"/>
          <w:w w:val="105"/>
          <w:sz w:val="22"/>
          <w:szCs w:val="22"/>
        </w:rPr>
        <w:t>в</w:t>
      </w:r>
      <w:r w:rsidRPr="00F37E86">
        <w:rPr>
          <w:color w:val="343434"/>
          <w:spacing w:val="-17"/>
          <w:w w:val="105"/>
          <w:sz w:val="22"/>
          <w:szCs w:val="22"/>
        </w:rPr>
        <w:t xml:space="preserve"> </w:t>
      </w:r>
      <w:r w:rsidRPr="00F37E86">
        <w:rPr>
          <w:color w:val="282828"/>
          <w:w w:val="105"/>
          <w:sz w:val="22"/>
          <w:szCs w:val="22"/>
        </w:rPr>
        <w:t>его</w:t>
      </w:r>
      <w:r w:rsidRPr="00F37E86">
        <w:rPr>
          <w:color w:val="282828"/>
          <w:spacing w:val="-3"/>
          <w:w w:val="105"/>
          <w:sz w:val="22"/>
          <w:szCs w:val="22"/>
        </w:rPr>
        <w:t xml:space="preserve"> </w:t>
      </w:r>
      <w:r w:rsidRPr="00F37E86">
        <w:rPr>
          <w:color w:val="1C1C1C"/>
          <w:w w:val="105"/>
          <w:sz w:val="22"/>
          <w:szCs w:val="22"/>
        </w:rPr>
        <w:t>обсуждении.</w:t>
      </w:r>
    </w:p>
    <w:p w:rsidR="00F37E86" w:rsidRPr="00F37E86" w:rsidRDefault="00F37E86" w:rsidP="007B78B2">
      <w:pPr>
        <w:pStyle w:val="ab"/>
        <w:widowControl w:val="0"/>
        <w:numPr>
          <w:ilvl w:val="0"/>
          <w:numId w:val="25"/>
        </w:numPr>
        <w:tabs>
          <w:tab w:val="left" w:pos="1795"/>
          <w:tab w:val="left" w:pos="9354"/>
        </w:tabs>
        <w:autoSpaceDE w:val="0"/>
        <w:autoSpaceDN w:val="0"/>
        <w:ind w:left="0" w:right="-2" w:firstLine="1403"/>
        <w:contextualSpacing w:val="0"/>
        <w:jc w:val="both"/>
        <w:rPr>
          <w:color w:val="2D2D2D"/>
          <w:sz w:val="22"/>
          <w:szCs w:val="22"/>
        </w:rPr>
      </w:pPr>
      <w:r w:rsidRPr="00F37E86">
        <w:rPr>
          <w:color w:val="262626"/>
          <w:w w:val="105"/>
          <w:sz w:val="22"/>
          <w:szCs w:val="22"/>
        </w:rPr>
        <w:t>Настоящее</w:t>
      </w:r>
      <w:r w:rsidRPr="00F37E86">
        <w:rPr>
          <w:color w:val="262626"/>
          <w:spacing w:val="1"/>
          <w:w w:val="105"/>
          <w:sz w:val="22"/>
          <w:szCs w:val="22"/>
        </w:rPr>
        <w:t xml:space="preserve"> </w:t>
      </w:r>
      <w:r w:rsidRPr="00F37E86">
        <w:rPr>
          <w:color w:val="111111"/>
          <w:w w:val="105"/>
          <w:sz w:val="22"/>
          <w:szCs w:val="22"/>
        </w:rPr>
        <w:t>решение</w:t>
      </w:r>
      <w:r w:rsidRPr="00F37E86">
        <w:rPr>
          <w:color w:val="111111"/>
          <w:spacing w:val="1"/>
          <w:w w:val="105"/>
          <w:sz w:val="22"/>
          <w:szCs w:val="22"/>
        </w:rPr>
        <w:t xml:space="preserve"> </w:t>
      </w:r>
      <w:r w:rsidRPr="00F37E86">
        <w:rPr>
          <w:color w:val="0F0F0F"/>
          <w:w w:val="105"/>
          <w:sz w:val="22"/>
          <w:szCs w:val="22"/>
        </w:rPr>
        <w:t>вступает</w:t>
      </w:r>
      <w:r w:rsidRPr="00F37E86">
        <w:rPr>
          <w:color w:val="0F0F0F"/>
          <w:spacing w:val="1"/>
          <w:w w:val="105"/>
          <w:sz w:val="22"/>
          <w:szCs w:val="22"/>
        </w:rPr>
        <w:t xml:space="preserve"> </w:t>
      </w:r>
      <w:r w:rsidRPr="00F37E86">
        <w:rPr>
          <w:color w:val="282828"/>
          <w:w w:val="105"/>
          <w:sz w:val="22"/>
          <w:szCs w:val="22"/>
        </w:rPr>
        <w:t>в</w:t>
      </w:r>
      <w:r w:rsidRPr="00F37E86">
        <w:rPr>
          <w:color w:val="282828"/>
          <w:spacing w:val="1"/>
          <w:w w:val="105"/>
          <w:sz w:val="22"/>
          <w:szCs w:val="22"/>
        </w:rPr>
        <w:t xml:space="preserve"> </w:t>
      </w:r>
      <w:r w:rsidRPr="00F37E86">
        <w:rPr>
          <w:color w:val="262626"/>
          <w:w w:val="105"/>
          <w:sz w:val="22"/>
          <w:szCs w:val="22"/>
        </w:rPr>
        <w:t>силу</w:t>
      </w:r>
      <w:r w:rsidRPr="00F37E86">
        <w:rPr>
          <w:color w:val="262626"/>
          <w:spacing w:val="1"/>
          <w:w w:val="105"/>
          <w:sz w:val="22"/>
          <w:szCs w:val="22"/>
        </w:rPr>
        <w:t xml:space="preserve"> </w:t>
      </w:r>
      <w:r w:rsidRPr="00F37E86">
        <w:rPr>
          <w:color w:val="2F2F2F"/>
          <w:w w:val="105"/>
          <w:sz w:val="22"/>
          <w:szCs w:val="22"/>
        </w:rPr>
        <w:t>со</w:t>
      </w:r>
      <w:r w:rsidRPr="00F37E86">
        <w:rPr>
          <w:color w:val="2F2F2F"/>
          <w:spacing w:val="1"/>
          <w:w w:val="105"/>
          <w:sz w:val="22"/>
          <w:szCs w:val="22"/>
        </w:rPr>
        <w:t xml:space="preserve"> </w:t>
      </w:r>
      <w:r w:rsidRPr="00F37E86">
        <w:rPr>
          <w:color w:val="111111"/>
          <w:w w:val="105"/>
          <w:sz w:val="22"/>
          <w:szCs w:val="22"/>
        </w:rPr>
        <w:t>дня</w:t>
      </w:r>
      <w:r w:rsidRPr="00F37E86">
        <w:rPr>
          <w:color w:val="111111"/>
          <w:spacing w:val="1"/>
          <w:w w:val="105"/>
          <w:sz w:val="22"/>
          <w:szCs w:val="22"/>
        </w:rPr>
        <w:t xml:space="preserve"> </w:t>
      </w:r>
      <w:r w:rsidRPr="00F37E86">
        <w:rPr>
          <w:color w:val="2A2A2A"/>
          <w:w w:val="105"/>
          <w:sz w:val="22"/>
          <w:szCs w:val="22"/>
        </w:rPr>
        <w:t>его</w:t>
      </w:r>
      <w:r w:rsidRPr="00F37E86">
        <w:rPr>
          <w:color w:val="2A2A2A"/>
          <w:spacing w:val="1"/>
          <w:w w:val="105"/>
          <w:sz w:val="22"/>
          <w:szCs w:val="22"/>
        </w:rPr>
        <w:t xml:space="preserve"> </w:t>
      </w:r>
      <w:r w:rsidRPr="00F37E86">
        <w:rPr>
          <w:color w:val="1A1A1A"/>
          <w:w w:val="105"/>
          <w:sz w:val="22"/>
          <w:szCs w:val="22"/>
        </w:rPr>
        <w:t>официального</w:t>
      </w:r>
      <w:r w:rsidRPr="00F37E86">
        <w:rPr>
          <w:color w:val="1A1A1A"/>
          <w:spacing w:val="1"/>
          <w:w w:val="105"/>
          <w:sz w:val="22"/>
          <w:szCs w:val="22"/>
        </w:rPr>
        <w:t xml:space="preserve"> </w:t>
      </w:r>
      <w:r w:rsidRPr="00F37E86">
        <w:rPr>
          <w:color w:val="282828"/>
          <w:w w:val="105"/>
          <w:sz w:val="22"/>
          <w:szCs w:val="22"/>
        </w:rPr>
        <w:t>опубликования</w:t>
      </w:r>
      <w:r w:rsidRPr="00F37E86">
        <w:rPr>
          <w:color w:val="282828"/>
          <w:spacing w:val="29"/>
          <w:w w:val="105"/>
          <w:sz w:val="22"/>
          <w:szCs w:val="22"/>
        </w:rPr>
        <w:t xml:space="preserve"> </w:t>
      </w:r>
      <w:r w:rsidRPr="00F37E86">
        <w:rPr>
          <w:color w:val="161616"/>
          <w:w w:val="105"/>
          <w:sz w:val="22"/>
          <w:szCs w:val="22"/>
        </w:rPr>
        <w:t>(обнародования).</w:t>
      </w:r>
    </w:p>
    <w:p w:rsidR="00F37E86" w:rsidRPr="00F37E86" w:rsidRDefault="00F37E86" w:rsidP="007B78B2">
      <w:pPr>
        <w:pStyle w:val="af2"/>
        <w:tabs>
          <w:tab w:val="left" w:pos="9354"/>
        </w:tabs>
        <w:spacing w:after="0" w:line="240" w:lineRule="auto"/>
        <w:ind w:right="-2" w:firstLine="1403"/>
        <w:rPr>
          <w:rFonts w:ascii="Times New Roman" w:hAnsi="Times New Roman" w:cs="Times New Roman"/>
        </w:rPr>
      </w:pPr>
    </w:p>
    <w:p w:rsidR="00F37E86" w:rsidRPr="00F37E86" w:rsidRDefault="00F37E86" w:rsidP="007B78B2">
      <w:pPr>
        <w:pStyle w:val="af2"/>
        <w:tabs>
          <w:tab w:val="left" w:pos="9354"/>
        </w:tabs>
        <w:spacing w:after="0" w:line="240" w:lineRule="auto"/>
        <w:ind w:right="-2" w:firstLine="1403"/>
        <w:rPr>
          <w:rFonts w:ascii="Times New Roman" w:hAnsi="Times New Roman" w:cs="Times New Roman"/>
        </w:rPr>
      </w:pPr>
    </w:p>
    <w:p w:rsidR="00F37E86" w:rsidRPr="00F37E86" w:rsidRDefault="00F37E86" w:rsidP="007B78B2">
      <w:pPr>
        <w:tabs>
          <w:tab w:val="num" w:pos="360"/>
          <w:tab w:val="left" w:pos="9354"/>
        </w:tabs>
        <w:spacing w:after="0" w:line="240" w:lineRule="auto"/>
        <w:ind w:right="-2" w:firstLine="284"/>
        <w:jc w:val="both"/>
        <w:rPr>
          <w:rFonts w:ascii="Times New Roman" w:hAnsi="Times New Roman" w:cs="Times New Roman"/>
        </w:rPr>
      </w:pPr>
      <w:r w:rsidRPr="00F37E86">
        <w:rPr>
          <w:rFonts w:ascii="Times New Roman" w:hAnsi="Times New Roman" w:cs="Times New Roman"/>
        </w:rPr>
        <w:t xml:space="preserve">Глава Большеигнатовского </w:t>
      </w:r>
    </w:p>
    <w:p w:rsidR="00F37E86" w:rsidRPr="00F37E86" w:rsidRDefault="00F37E86" w:rsidP="007B78B2">
      <w:pPr>
        <w:tabs>
          <w:tab w:val="num" w:pos="360"/>
          <w:tab w:val="left" w:pos="9354"/>
        </w:tabs>
        <w:spacing w:after="0" w:line="240" w:lineRule="auto"/>
        <w:ind w:right="-2" w:firstLine="284"/>
        <w:jc w:val="both"/>
        <w:rPr>
          <w:rFonts w:ascii="Times New Roman" w:hAnsi="Times New Roman" w:cs="Times New Roman"/>
        </w:rPr>
      </w:pPr>
      <w:r w:rsidRPr="00F37E86">
        <w:rPr>
          <w:rFonts w:ascii="Times New Roman" w:hAnsi="Times New Roman" w:cs="Times New Roman"/>
        </w:rPr>
        <w:t>муниципального района                                                                  Т.Н.Полозова</w:t>
      </w:r>
    </w:p>
    <w:p w:rsidR="00F37E86" w:rsidRPr="00F37E86" w:rsidRDefault="00F37E86" w:rsidP="007B78B2">
      <w:pPr>
        <w:tabs>
          <w:tab w:val="num" w:pos="360"/>
          <w:tab w:val="left" w:pos="9354"/>
        </w:tabs>
        <w:spacing w:after="0" w:line="240" w:lineRule="auto"/>
        <w:ind w:right="-2" w:firstLine="284"/>
        <w:jc w:val="both"/>
        <w:rPr>
          <w:rFonts w:ascii="Times New Roman" w:hAnsi="Times New Roman" w:cs="Times New Roman"/>
        </w:rPr>
      </w:pPr>
    </w:p>
    <w:p w:rsidR="00F37E86" w:rsidRPr="00F37E86" w:rsidRDefault="00F37E86" w:rsidP="007B78B2">
      <w:pPr>
        <w:keepNext/>
        <w:tabs>
          <w:tab w:val="left" w:pos="9354"/>
        </w:tabs>
        <w:spacing w:after="0" w:line="240" w:lineRule="auto"/>
        <w:ind w:right="-2" w:firstLine="284"/>
        <w:jc w:val="both"/>
        <w:outlineLvl w:val="0"/>
        <w:rPr>
          <w:rFonts w:ascii="Times New Roman" w:hAnsi="Times New Roman" w:cs="Times New Roman"/>
        </w:rPr>
      </w:pPr>
      <w:r w:rsidRPr="00F37E86">
        <w:rPr>
          <w:rFonts w:ascii="Times New Roman" w:hAnsi="Times New Roman" w:cs="Times New Roman"/>
        </w:rPr>
        <w:t>Председатель Совета депутатов</w:t>
      </w:r>
    </w:p>
    <w:p w:rsidR="00F37E86" w:rsidRPr="00F37E86" w:rsidRDefault="00F37E86" w:rsidP="007B78B2">
      <w:pPr>
        <w:tabs>
          <w:tab w:val="left" w:pos="9354"/>
        </w:tabs>
        <w:spacing w:after="0" w:line="240" w:lineRule="auto"/>
        <w:ind w:right="-2" w:firstLine="284"/>
        <w:jc w:val="both"/>
        <w:rPr>
          <w:rFonts w:ascii="Times New Roman" w:hAnsi="Times New Roman" w:cs="Times New Roman"/>
        </w:rPr>
      </w:pPr>
      <w:r w:rsidRPr="00F37E86">
        <w:rPr>
          <w:rFonts w:ascii="Times New Roman" w:hAnsi="Times New Roman" w:cs="Times New Roman"/>
        </w:rPr>
        <w:t>Большеигнатовского</w:t>
      </w:r>
    </w:p>
    <w:p w:rsidR="00F37E86" w:rsidRPr="007B78B2" w:rsidRDefault="00F37E86" w:rsidP="007B78B2">
      <w:pPr>
        <w:tabs>
          <w:tab w:val="left" w:pos="9354"/>
        </w:tabs>
        <w:spacing w:after="0" w:line="240" w:lineRule="auto"/>
        <w:ind w:right="-2" w:firstLine="284"/>
        <w:jc w:val="both"/>
        <w:rPr>
          <w:rFonts w:ascii="Times New Roman" w:hAnsi="Times New Roman" w:cs="Times New Roman"/>
          <w:b/>
          <w:color w:val="000000"/>
          <w:spacing w:val="-16"/>
        </w:rPr>
      </w:pPr>
      <w:r w:rsidRPr="00F37E86">
        <w:rPr>
          <w:rFonts w:ascii="Times New Roman" w:hAnsi="Times New Roman" w:cs="Times New Roman"/>
        </w:rPr>
        <w:t xml:space="preserve">муниципального района                                                              В.Н.Кечемайкин </w:t>
      </w:r>
    </w:p>
    <w:p w:rsidR="00F37E86" w:rsidRPr="00F37E86" w:rsidRDefault="00F37E86" w:rsidP="007B78B2">
      <w:pPr>
        <w:pStyle w:val="af2"/>
        <w:spacing w:after="0" w:line="240" w:lineRule="auto"/>
        <w:ind w:left="4678" w:right="-2"/>
        <w:jc w:val="right"/>
        <w:rPr>
          <w:rFonts w:ascii="Times New Roman" w:hAnsi="Times New Roman" w:cs="Times New Roman"/>
        </w:rPr>
      </w:pPr>
      <w:r w:rsidRPr="00F37E86">
        <w:rPr>
          <w:rFonts w:ascii="Times New Roman" w:hAnsi="Times New Roman" w:cs="Times New Roman"/>
          <w:color w:val="262626"/>
        </w:rPr>
        <w:t>УТВЕРЖДЕН</w:t>
      </w:r>
    </w:p>
    <w:p w:rsidR="00F37E86" w:rsidRPr="00F37E86" w:rsidRDefault="00F37E86" w:rsidP="007B78B2">
      <w:pPr>
        <w:pStyle w:val="af2"/>
        <w:spacing w:after="0" w:line="240" w:lineRule="auto"/>
        <w:ind w:left="4820" w:right="-2"/>
        <w:jc w:val="right"/>
        <w:rPr>
          <w:rFonts w:ascii="Times New Roman" w:hAnsi="Times New Roman" w:cs="Times New Roman"/>
          <w:color w:val="1F1F1F"/>
          <w:w w:val="105"/>
        </w:rPr>
      </w:pPr>
      <w:r w:rsidRPr="00F37E86">
        <w:rPr>
          <w:rFonts w:ascii="Times New Roman" w:hAnsi="Times New Roman" w:cs="Times New Roman"/>
          <w:color w:val="181818"/>
          <w:spacing w:val="-1"/>
          <w:w w:val="105"/>
        </w:rPr>
        <w:t>решением</w:t>
      </w:r>
      <w:r w:rsidRPr="00F37E86">
        <w:rPr>
          <w:rFonts w:ascii="Times New Roman" w:hAnsi="Times New Roman" w:cs="Times New Roman"/>
          <w:color w:val="181818"/>
          <w:spacing w:val="-11"/>
          <w:w w:val="105"/>
        </w:rPr>
        <w:t xml:space="preserve"> </w:t>
      </w:r>
      <w:r w:rsidRPr="00F37E86">
        <w:rPr>
          <w:rFonts w:ascii="Times New Roman" w:hAnsi="Times New Roman" w:cs="Times New Roman"/>
          <w:color w:val="2A2A2A"/>
          <w:spacing w:val="-1"/>
          <w:w w:val="105"/>
        </w:rPr>
        <w:t>Совета</w:t>
      </w:r>
      <w:r w:rsidRPr="00F37E86">
        <w:rPr>
          <w:rFonts w:ascii="Times New Roman" w:hAnsi="Times New Roman" w:cs="Times New Roman"/>
          <w:color w:val="2A2A2A"/>
          <w:spacing w:val="-14"/>
          <w:w w:val="105"/>
        </w:rPr>
        <w:t xml:space="preserve"> </w:t>
      </w:r>
      <w:r w:rsidRPr="00F37E86">
        <w:rPr>
          <w:rFonts w:ascii="Times New Roman" w:hAnsi="Times New Roman" w:cs="Times New Roman"/>
          <w:color w:val="2D2D2D"/>
          <w:w w:val="105"/>
        </w:rPr>
        <w:t xml:space="preserve">депутатов </w:t>
      </w:r>
      <w:r w:rsidRPr="00F37E86">
        <w:rPr>
          <w:rFonts w:ascii="Times New Roman" w:hAnsi="Times New Roman" w:cs="Times New Roman"/>
          <w:color w:val="1F1F1F"/>
        </w:rPr>
        <w:t>Большеигнатовского муниципального района</w:t>
      </w:r>
      <w:r w:rsidRPr="00F37E86">
        <w:rPr>
          <w:rFonts w:ascii="Times New Roman" w:hAnsi="Times New Roman" w:cs="Times New Roman"/>
          <w:color w:val="181818"/>
          <w:spacing w:val="-65"/>
        </w:rPr>
        <w:t xml:space="preserve"> </w:t>
      </w:r>
      <w:r w:rsidRPr="00F37E86">
        <w:rPr>
          <w:rFonts w:ascii="Times New Roman" w:hAnsi="Times New Roman" w:cs="Times New Roman"/>
          <w:color w:val="1C1C1C"/>
          <w:w w:val="105"/>
        </w:rPr>
        <w:t>Республики</w:t>
      </w:r>
      <w:r w:rsidRPr="00F37E86">
        <w:rPr>
          <w:rFonts w:ascii="Times New Roman" w:hAnsi="Times New Roman" w:cs="Times New Roman"/>
          <w:color w:val="1C1C1C"/>
          <w:spacing w:val="24"/>
          <w:w w:val="105"/>
        </w:rPr>
        <w:t xml:space="preserve"> </w:t>
      </w:r>
      <w:r w:rsidRPr="00F37E86">
        <w:rPr>
          <w:rFonts w:ascii="Times New Roman" w:hAnsi="Times New Roman" w:cs="Times New Roman"/>
          <w:color w:val="181818"/>
          <w:w w:val="105"/>
        </w:rPr>
        <w:t>Мордовия «</w:t>
      </w:r>
      <w:r w:rsidRPr="00F37E86">
        <w:rPr>
          <w:rFonts w:ascii="Times New Roman" w:hAnsi="Times New Roman" w:cs="Times New Roman"/>
          <w:color w:val="313131"/>
          <w:position w:val="1"/>
        </w:rPr>
        <w:t>Об</w:t>
      </w:r>
      <w:r w:rsidRPr="00F37E86">
        <w:rPr>
          <w:rFonts w:ascii="Times New Roman" w:hAnsi="Times New Roman" w:cs="Times New Roman"/>
          <w:color w:val="313131"/>
          <w:spacing w:val="14"/>
          <w:position w:val="1"/>
        </w:rPr>
        <w:t xml:space="preserve"> </w:t>
      </w:r>
      <w:r w:rsidRPr="00F37E86">
        <w:rPr>
          <w:rFonts w:ascii="Times New Roman" w:hAnsi="Times New Roman" w:cs="Times New Roman"/>
          <w:color w:val="242424"/>
          <w:position w:val="1"/>
        </w:rPr>
        <w:t>утверждении</w:t>
      </w:r>
      <w:r w:rsidRPr="00F37E86">
        <w:rPr>
          <w:rFonts w:ascii="Times New Roman" w:hAnsi="Times New Roman" w:cs="Times New Roman"/>
          <w:color w:val="242424"/>
          <w:spacing w:val="48"/>
          <w:position w:val="1"/>
        </w:rPr>
        <w:t xml:space="preserve"> </w:t>
      </w:r>
      <w:r w:rsidRPr="00F37E86">
        <w:rPr>
          <w:rFonts w:ascii="Times New Roman" w:hAnsi="Times New Roman" w:cs="Times New Roman"/>
          <w:color w:val="232323"/>
          <w:position w:val="1"/>
        </w:rPr>
        <w:t>Порядка</w:t>
      </w:r>
      <w:r w:rsidRPr="00F37E86">
        <w:rPr>
          <w:rFonts w:ascii="Times New Roman" w:hAnsi="Times New Roman" w:cs="Times New Roman"/>
          <w:color w:val="232323"/>
          <w:spacing w:val="43"/>
          <w:position w:val="1"/>
        </w:rPr>
        <w:t xml:space="preserve"> </w:t>
      </w:r>
      <w:r w:rsidRPr="00F37E86">
        <w:rPr>
          <w:rFonts w:ascii="Times New Roman" w:hAnsi="Times New Roman" w:cs="Times New Roman"/>
          <w:color w:val="282828"/>
          <w:position w:val="1"/>
        </w:rPr>
        <w:t>учета</w:t>
      </w:r>
      <w:r w:rsidRPr="00F37E86">
        <w:rPr>
          <w:rFonts w:ascii="Times New Roman" w:hAnsi="Times New Roman" w:cs="Times New Roman"/>
          <w:color w:val="282828"/>
          <w:spacing w:val="40"/>
          <w:position w:val="1"/>
        </w:rPr>
        <w:t xml:space="preserve"> </w:t>
      </w:r>
      <w:r w:rsidRPr="00F37E86">
        <w:rPr>
          <w:rFonts w:ascii="Times New Roman" w:hAnsi="Times New Roman" w:cs="Times New Roman"/>
          <w:color w:val="181818"/>
          <w:position w:val="1"/>
        </w:rPr>
        <w:t>предложений</w:t>
      </w:r>
      <w:r w:rsidRPr="00F37E86">
        <w:rPr>
          <w:rFonts w:ascii="Times New Roman" w:hAnsi="Times New Roman" w:cs="Times New Roman"/>
          <w:color w:val="181818"/>
          <w:spacing w:val="63"/>
          <w:position w:val="1"/>
        </w:rPr>
        <w:t xml:space="preserve"> </w:t>
      </w:r>
      <w:r w:rsidRPr="00F37E86">
        <w:rPr>
          <w:rFonts w:ascii="Times New Roman" w:hAnsi="Times New Roman" w:cs="Times New Roman"/>
          <w:color w:val="363636"/>
          <w:position w:val="1"/>
        </w:rPr>
        <w:t>по</w:t>
      </w:r>
      <w:r w:rsidRPr="00F37E86">
        <w:rPr>
          <w:rFonts w:ascii="Times New Roman" w:hAnsi="Times New Roman" w:cs="Times New Roman"/>
          <w:color w:val="363636"/>
          <w:spacing w:val="22"/>
          <w:position w:val="1"/>
        </w:rPr>
        <w:t xml:space="preserve"> </w:t>
      </w:r>
      <w:r w:rsidRPr="00F37E86">
        <w:rPr>
          <w:rFonts w:ascii="Times New Roman" w:hAnsi="Times New Roman" w:cs="Times New Roman"/>
          <w:color w:val="282828"/>
          <w:position w:val="1"/>
        </w:rPr>
        <w:t xml:space="preserve">проекту </w:t>
      </w:r>
      <w:r w:rsidRPr="00F37E86">
        <w:rPr>
          <w:rFonts w:ascii="Times New Roman" w:hAnsi="Times New Roman" w:cs="Times New Roman"/>
          <w:color w:val="2D2D2D"/>
          <w:position w:val="1"/>
        </w:rPr>
        <w:t>Устава</w:t>
      </w:r>
      <w:r w:rsidRPr="00F37E86">
        <w:rPr>
          <w:rFonts w:ascii="Times New Roman" w:hAnsi="Times New Roman" w:cs="Times New Roman"/>
          <w:color w:val="2D2D2D"/>
          <w:spacing w:val="-65"/>
          <w:position w:val="1"/>
        </w:rPr>
        <w:t xml:space="preserve">   </w:t>
      </w:r>
      <w:r w:rsidRPr="00F37E86">
        <w:rPr>
          <w:rFonts w:ascii="Times New Roman" w:hAnsi="Times New Roman" w:cs="Times New Roman"/>
          <w:color w:val="313131"/>
        </w:rPr>
        <w:t>(внесения</w:t>
      </w:r>
      <w:r w:rsidRPr="00F37E86">
        <w:rPr>
          <w:rFonts w:ascii="Times New Roman" w:hAnsi="Times New Roman" w:cs="Times New Roman"/>
          <w:color w:val="313131"/>
          <w:spacing w:val="38"/>
        </w:rPr>
        <w:t xml:space="preserve"> </w:t>
      </w:r>
      <w:r w:rsidRPr="00F37E86">
        <w:rPr>
          <w:rFonts w:ascii="Times New Roman" w:hAnsi="Times New Roman" w:cs="Times New Roman"/>
          <w:color w:val="1A1A1A"/>
        </w:rPr>
        <w:t>изменений</w:t>
      </w:r>
      <w:r w:rsidRPr="00F37E86">
        <w:rPr>
          <w:rFonts w:ascii="Times New Roman" w:hAnsi="Times New Roman" w:cs="Times New Roman"/>
          <w:color w:val="1A1A1A"/>
          <w:spacing w:val="48"/>
        </w:rPr>
        <w:t xml:space="preserve"> </w:t>
      </w:r>
      <w:r w:rsidRPr="00F37E86">
        <w:rPr>
          <w:rFonts w:ascii="Times New Roman" w:hAnsi="Times New Roman" w:cs="Times New Roman"/>
          <w:color w:val="2D2D2D"/>
        </w:rPr>
        <w:t>и</w:t>
      </w:r>
      <w:r w:rsidRPr="00F37E86">
        <w:rPr>
          <w:rFonts w:ascii="Times New Roman" w:hAnsi="Times New Roman" w:cs="Times New Roman"/>
          <w:color w:val="2D2D2D"/>
          <w:spacing w:val="17"/>
        </w:rPr>
        <w:t xml:space="preserve"> </w:t>
      </w:r>
      <w:r w:rsidRPr="00F37E86">
        <w:rPr>
          <w:rFonts w:ascii="Times New Roman" w:hAnsi="Times New Roman" w:cs="Times New Roman"/>
          <w:color w:val="1D1D1D"/>
        </w:rPr>
        <w:t>дополнений</w:t>
      </w:r>
      <w:r w:rsidRPr="00F37E86">
        <w:rPr>
          <w:rFonts w:ascii="Times New Roman" w:hAnsi="Times New Roman" w:cs="Times New Roman"/>
          <w:color w:val="1D1D1D"/>
          <w:spacing w:val="46"/>
        </w:rPr>
        <w:t xml:space="preserve"> </w:t>
      </w:r>
      <w:r w:rsidRPr="00F37E86">
        <w:rPr>
          <w:rFonts w:ascii="Times New Roman" w:hAnsi="Times New Roman" w:cs="Times New Roman"/>
          <w:color w:val="343434"/>
        </w:rPr>
        <w:t>в</w:t>
      </w:r>
      <w:r w:rsidRPr="00F37E86">
        <w:rPr>
          <w:rFonts w:ascii="Times New Roman" w:hAnsi="Times New Roman" w:cs="Times New Roman"/>
          <w:color w:val="343434"/>
          <w:spacing w:val="10"/>
        </w:rPr>
        <w:t xml:space="preserve"> </w:t>
      </w:r>
      <w:r w:rsidRPr="00F37E86">
        <w:rPr>
          <w:rFonts w:ascii="Times New Roman" w:hAnsi="Times New Roman" w:cs="Times New Roman"/>
          <w:color w:val="242424"/>
        </w:rPr>
        <w:t>Устав)</w:t>
      </w:r>
      <w:r w:rsidRPr="00F37E86">
        <w:rPr>
          <w:rFonts w:ascii="Times New Roman" w:hAnsi="Times New Roman" w:cs="Times New Roman"/>
        </w:rPr>
        <w:t xml:space="preserve"> </w:t>
      </w:r>
      <w:r w:rsidRPr="00F37E86">
        <w:rPr>
          <w:rFonts w:ascii="Times New Roman" w:hAnsi="Times New Roman" w:cs="Times New Roman"/>
          <w:color w:val="1C1C1C"/>
        </w:rPr>
        <w:t xml:space="preserve">Большеигнатовского муниципального района </w:t>
      </w:r>
      <w:r w:rsidRPr="00F37E86">
        <w:rPr>
          <w:rFonts w:ascii="Times New Roman" w:hAnsi="Times New Roman" w:cs="Times New Roman"/>
          <w:color w:val="181818"/>
        </w:rPr>
        <w:t xml:space="preserve">Республики </w:t>
      </w:r>
      <w:r w:rsidRPr="00F37E86">
        <w:rPr>
          <w:rFonts w:ascii="Times New Roman" w:hAnsi="Times New Roman" w:cs="Times New Roman"/>
          <w:color w:val="212121"/>
        </w:rPr>
        <w:t>Мордовия,</w:t>
      </w:r>
      <w:r w:rsidRPr="00F37E86">
        <w:rPr>
          <w:rFonts w:ascii="Times New Roman" w:hAnsi="Times New Roman" w:cs="Times New Roman"/>
          <w:color w:val="212121"/>
          <w:spacing w:val="-65"/>
        </w:rPr>
        <w:t xml:space="preserve"> </w:t>
      </w:r>
      <w:r w:rsidRPr="00F37E86">
        <w:rPr>
          <w:rFonts w:ascii="Times New Roman" w:hAnsi="Times New Roman" w:cs="Times New Roman"/>
          <w:color w:val="2B2B2B"/>
          <w:w w:val="105"/>
        </w:rPr>
        <w:t>и</w:t>
      </w:r>
      <w:r w:rsidRPr="00F37E86">
        <w:rPr>
          <w:rFonts w:ascii="Times New Roman" w:hAnsi="Times New Roman" w:cs="Times New Roman"/>
          <w:color w:val="2B2B2B"/>
          <w:spacing w:val="9"/>
          <w:w w:val="105"/>
        </w:rPr>
        <w:t xml:space="preserve"> </w:t>
      </w:r>
      <w:r w:rsidRPr="00F37E86">
        <w:rPr>
          <w:rFonts w:ascii="Times New Roman" w:hAnsi="Times New Roman" w:cs="Times New Roman"/>
          <w:color w:val="212121"/>
          <w:w w:val="105"/>
        </w:rPr>
        <w:t>участия</w:t>
      </w:r>
      <w:r w:rsidRPr="00F37E86">
        <w:rPr>
          <w:rFonts w:ascii="Times New Roman" w:hAnsi="Times New Roman" w:cs="Times New Roman"/>
          <w:color w:val="212121"/>
          <w:spacing w:val="30"/>
          <w:w w:val="105"/>
        </w:rPr>
        <w:t xml:space="preserve"> </w:t>
      </w:r>
      <w:r w:rsidRPr="00F37E86">
        <w:rPr>
          <w:rFonts w:ascii="Times New Roman" w:hAnsi="Times New Roman" w:cs="Times New Roman"/>
          <w:color w:val="212121"/>
          <w:w w:val="105"/>
        </w:rPr>
        <w:t>граждан</w:t>
      </w:r>
      <w:r w:rsidRPr="00F37E86">
        <w:rPr>
          <w:rFonts w:ascii="Times New Roman" w:hAnsi="Times New Roman" w:cs="Times New Roman"/>
          <w:color w:val="212121"/>
          <w:spacing w:val="22"/>
          <w:w w:val="105"/>
        </w:rPr>
        <w:t xml:space="preserve"> </w:t>
      </w:r>
      <w:r w:rsidRPr="00F37E86">
        <w:rPr>
          <w:rFonts w:ascii="Times New Roman" w:hAnsi="Times New Roman" w:cs="Times New Roman"/>
          <w:color w:val="313131"/>
          <w:w w:val="105"/>
        </w:rPr>
        <w:t>в его</w:t>
      </w:r>
      <w:r w:rsidRPr="00F37E86">
        <w:rPr>
          <w:rFonts w:ascii="Times New Roman" w:hAnsi="Times New Roman" w:cs="Times New Roman"/>
          <w:color w:val="313131"/>
          <w:spacing w:val="2"/>
          <w:w w:val="105"/>
        </w:rPr>
        <w:t xml:space="preserve"> </w:t>
      </w:r>
      <w:r w:rsidRPr="00F37E86">
        <w:rPr>
          <w:rFonts w:ascii="Times New Roman" w:hAnsi="Times New Roman" w:cs="Times New Roman"/>
          <w:color w:val="1F1F1F"/>
          <w:w w:val="105"/>
        </w:rPr>
        <w:t xml:space="preserve">обсуждении» </w:t>
      </w:r>
    </w:p>
    <w:p w:rsidR="00F37E86" w:rsidRPr="00F37E86" w:rsidRDefault="00F37E86" w:rsidP="007B78B2">
      <w:pPr>
        <w:pStyle w:val="af2"/>
        <w:spacing w:after="0" w:line="240" w:lineRule="auto"/>
        <w:ind w:left="4820" w:right="-2"/>
        <w:jc w:val="right"/>
        <w:rPr>
          <w:rFonts w:ascii="Times New Roman" w:hAnsi="Times New Roman" w:cs="Times New Roman"/>
          <w:color w:val="181818"/>
          <w:w w:val="105"/>
        </w:rPr>
      </w:pPr>
      <w:r w:rsidRPr="00F37E86">
        <w:rPr>
          <w:rFonts w:ascii="Times New Roman" w:hAnsi="Times New Roman" w:cs="Times New Roman"/>
          <w:color w:val="1F1F1F"/>
          <w:w w:val="105"/>
        </w:rPr>
        <w:t>от «30»  сентября 2021 г. № 374</w:t>
      </w:r>
    </w:p>
    <w:p w:rsidR="00F37E86" w:rsidRPr="00F37E86" w:rsidRDefault="00F37E86" w:rsidP="00F37E86">
      <w:pPr>
        <w:pStyle w:val="af2"/>
        <w:spacing w:line="240" w:lineRule="auto"/>
        <w:jc w:val="right"/>
        <w:rPr>
          <w:rFonts w:ascii="Times New Roman" w:hAnsi="Times New Roman" w:cs="Times New Roman"/>
          <w:i/>
        </w:rPr>
      </w:pPr>
    </w:p>
    <w:p w:rsidR="00F37E86" w:rsidRPr="00F37E86" w:rsidRDefault="00F37E86" w:rsidP="007B78B2">
      <w:pPr>
        <w:pStyle w:val="af2"/>
        <w:spacing w:after="0" w:line="240" w:lineRule="auto"/>
        <w:ind w:right="594"/>
        <w:jc w:val="center"/>
        <w:rPr>
          <w:rFonts w:ascii="Times New Roman" w:hAnsi="Times New Roman" w:cs="Times New Roman"/>
          <w:b/>
          <w:color w:val="313131"/>
          <w:spacing w:val="-72"/>
          <w:w w:val="110"/>
        </w:rPr>
      </w:pPr>
      <w:r w:rsidRPr="00F37E86">
        <w:rPr>
          <w:rFonts w:ascii="Times New Roman" w:hAnsi="Times New Roman" w:cs="Times New Roman"/>
          <w:b/>
          <w:color w:val="2A2A2A"/>
          <w:w w:val="110"/>
        </w:rPr>
        <w:t xml:space="preserve">Порядок </w:t>
      </w:r>
      <w:r w:rsidRPr="00F37E86">
        <w:rPr>
          <w:rFonts w:ascii="Times New Roman" w:hAnsi="Times New Roman" w:cs="Times New Roman"/>
          <w:b/>
          <w:color w:val="1C1C1C"/>
          <w:w w:val="110"/>
        </w:rPr>
        <w:t xml:space="preserve">учета </w:t>
      </w:r>
      <w:r w:rsidRPr="00F37E86">
        <w:rPr>
          <w:rFonts w:ascii="Times New Roman" w:hAnsi="Times New Roman" w:cs="Times New Roman"/>
          <w:b/>
          <w:color w:val="161616"/>
          <w:w w:val="110"/>
        </w:rPr>
        <w:t>предложений</w:t>
      </w:r>
      <w:r w:rsidRPr="00F37E86">
        <w:rPr>
          <w:rFonts w:ascii="Times New Roman" w:hAnsi="Times New Roman" w:cs="Times New Roman"/>
          <w:b/>
          <w:color w:val="161616"/>
          <w:spacing w:val="1"/>
          <w:w w:val="110"/>
        </w:rPr>
        <w:t xml:space="preserve"> </w:t>
      </w:r>
      <w:r w:rsidRPr="00F37E86">
        <w:rPr>
          <w:rFonts w:ascii="Times New Roman" w:hAnsi="Times New Roman" w:cs="Times New Roman"/>
          <w:b/>
          <w:color w:val="343434"/>
          <w:w w:val="110"/>
        </w:rPr>
        <w:t xml:space="preserve">по </w:t>
      </w:r>
      <w:r w:rsidRPr="00F37E86">
        <w:rPr>
          <w:rFonts w:ascii="Times New Roman" w:hAnsi="Times New Roman" w:cs="Times New Roman"/>
          <w:b/>
          <w:color w:val="2A2A2A"/>
          <w:w w:val="110"/>
        </w:rPr>
        <w:t xml:space="preserve">проекту </w:t>
      </w:r>
      <w:r w:rsidRPr="00F37E86">
        <w:rPr>
          <w:rFonts w:ascii="Times New Roman" w:hAnsi="Times New Roman" w:cs="Times New Roman"/>
          <w:b/>
          <w:color w:val="313131"/>
          <w:w w:val="110"/>
        </w:rPr>
        <w:t>Устава</w:t>
      </w:r>
    </w:p>
    <w:p w:rsidR="00F37E86" w:rsidRPr="00F37E86" w:rsidRDefault="00F37E86" w:rsidP="007B78B2">
      <w:pPr>
        <w:pStyle w:val="af2"/>
        <w:spacing w:after="0" w:line="240" w:lineRule="auto"/>
        <w:ind w:right="594"/>
        <w:jc w:val="center"/>
        <w:rPr>
          <w:rFonts w:ascii="Times New Roman" w:hAnsi="Times New Roman" w:cs="Times New Roman"/>
          <w:b/>
        </w:rPr>
      </w:pPr>
      <w:r w:rsidRPr="00F37E86">
        <w:rPr>
          <w:rFonts w:ascii="Times New Roman" w:hAnsi="Times New Roman" w:cs="Times New Roman"/>
          <w:b/>
          <w:color w:val="212121"/>
          <w:w w:val="110"/>
        </w:rPr>
        <w:t>(внесения</w:t>
      </w:r>
      <w:r w:rsidRPr="00F37E86">
        <w:rPr>
          <w:rFonts w:ascii="Times New Roman" w:hAnsi="Times New Roman" w:cs="Times New Roman"/>
          <w:b/>
          <w:color w:val="212121"/>
          <w:spacing w:val="29"/>
          <w:w w:val="110"/>
        </w:rPr>
        <w:t xml:space="preserve"> </w:t>
      </w:r>
      <w:r w:rsidRPr="00F37E86">
        <w:rPr>
          <w:rFonts w:ascii="Times New Roman" w:hAnsi="Times New Roman" w:cs="Times New Roman"/>
          <w:b/>
          <w:color w:val="181818"/>
          <w:w w:val="110"/>
        </w:rPr>
        <w:t>изменений</w:t>
      </w:r>
      <w:r w:rsidRPr="00F37E86">
        <w:rPr>
          <w:rFonts w:ascii="Times New Roman" w:hAnsi="Times New Roman" w:cs="Times New Roman"/>
          <w:b/>
          <w:color w:val="181818"/>
          <w:spacing w:val="34"/>
          <w:w w:val="110"/>
        </w:rPr>
        <w:t xml:space="preserve"> </w:t>
      </w:r>
      <w:r w:rsidRPr="00F37E86">
        <w:rPr>
          <w:rFonts w:ascii="Times New Roman" w:hAnsi="Times New Roman" w:cs="Times New Roman"/>
          <w:b/>
          <w:color w:val="181818"/>
          <w:w w:val="110"/>
        </w:rPr>
        <w:t>и</w:t>
      </w:r>
      <w:r w:rsidRPr="00F37E86">
        <w:rPr>
          <w:rFonts w:ascii="Times New Roman" w:hAnsi="Times New Roman" w:cs="Times New Roman"/>
          <w:b/>
          <w:color w:val="181818"/>
          <w:spacing w:val="-2"/>
          <w:w w:val="110"/>
        </w:rPr>
        <w:t xml:space="preserve"> </w:t>
      </w:r>
      <w:r w:rsidRPr="00F37E86">
        <w:rPr>
          <w:rFonts w:ascii="Times New Roman" w:hAnsi="Times New Roman" w:cs="Times New Roman"/>
          <w:b/>
          <w:color w:val="1F1F1F"/>
          <w:w w:val="110"/>
        </w:rPr>
        <w:t>дополнений</w:t>
      </w:r>
      <w:r w:rsidRPr="00F37E86">
        <w:rPr>
          <w:rFonts w:ascii="Times New Roman" w:hAnsi="Times New Roman" w:cs="Times New Roman"/>
          <w:b/>
          <w:color w:val="1F1F1F"/>
          <w:spacing w:val="29"/>
          <w:w w:val="110"/>
        </w:rPr>
        <w:t xml:space="preserve"> </w:t>
      </w:r>
      <w:r w:rsidRPr="00F37E86">
        <w:rPr>
          <w:rFonts w:ascii="Times New Roman" w:hAnsi="Times New Roman" w:cs="Times New Roman"/>
          <w:b/>
          <w:color w:val="2D2D2D"/>
          <w:w w:val="110"/>
        </w:rPr>
        <w:t>в</w:t>
      </w:r>
      <w:r w:rsidRPr="00F37E86">
        <w:rPr>
          <w:rFonts w:ascii="Times New Roman" w:hAnsi="Times New Roman" w:cs="Times New Roman"/>
          <w:b/>
          <w:color w:val="2D2D2D"/>
          <w:spacing w:val="4"/>
          <w:w w:val="110"/>
        </w:rPr>
        <w:t xml:space="preserve"> </w:t>
      </w:r>
      <w:r w:rsidRPr="00F37E86">
        <w:rPr>
          <w:rFonts w:ascii="Times New Roman" w:hAnsi="Times New Roman" w:cs="Times New Roman"/>
          <w:b/>
          <w:color w:val="262626"/>
          <w:w w:val="110"/>
        </w:rPr>
        <w:t>Устав)</w:t>
      </w:r>
    </w:p>
    <w:p w:rsidR="00F37E86" w:rsidRPr="00F37E86" w:rsidRDefault="00F37E86" w:rsidP="007B78B2">
      <w:pPr>
        <w:pStyle w:val="af2"/>
        <w:spacing w:after="0" w:line="240" w:lineRule="auto"/>
        <w:ind w:right="594"/>
        <w:jc w:val="center"/>
        <w:rPr>
          <w:rFonts w:ascii="Times New Roman" w:hAnsi="Times New Roman" w:cs="Times New Roman"/>
          <w:b/>
          <w:color w:val="212121"/>
          <w:spacing w:val="1"/>
          <w:w w:val="110"/>
        </w:rPr>
      </w:pPr>
      <w:r w:rsidRPr="00F37E86">
        <w:rPr>
          <w:rFonts w:ascii="Times New Roman" w:hAnsi="Times New Roman" w:cs="Times New Roman"/>
          <w:b/>
          <w:color w:val="181818"/>
          <w:w w:val="110"/>
        </w:rPr>
        <w:t xml:space="preserve">Большеигнатовского муниципального района </w:t>
      </w:r>
      <w:r w:rsidRPr="00F37E86">
        <w:rPr>
          <w:rFonts w:ascii="Times New Roman" w:hAnsi="Times New Roman" w:cs="Times New Roman"/>
          <w:b/>
          <w:color w:val="212121"/>
          <w:w w:val="110"/>
        </w:rPr>
        <w:t>Республики</w:t>
      </w:r>
      <w:r w:rsidRPr="00F37E86">
        <w:rPr>
          <w:rFonts w:ascii="Times New Roman" w:hAnsi="Times New Roman" w:cs="Times New Roman"/>
          <w:b/>
          <w:color w:val="212121"/>
          <w:spacing w:val="1"/>
          <w:w w:val="110"/>
        </w:rPr>
        <w:t xml:space="preserve"> </w:t>
      </w:r>
    </w:p>
    <w:p w:rsidR="00F37E86" w:rsidRPr="00F37E86" w:rsidRDefault="00F37E86" w:rsidP="007B78B2">
      <w:pPr>
        <w:pStyle w:val="af2"/>
        <w:spacing w:after="0" w:line="240" w:lineRule="auto"/>
        <w:ind w:right="594"/>
        <w:jc w:val="center"/>
        <w:rPr>
          <w:rFonts w:ascii="Times New Roman" w:hAnsi="Times New Roman" w:cs="Times New Roman"/>
          <w:b/>
        </w:rPr>
      </w:pPr>
      <w:r w:rsidRPr="00F37E86">
        <w:rPr>
          <w:rFonts w:ascii="Times New Roman" w:hAnsi="Times New Roman" w:cs="Times New Roman"/>
          <w:b/>
          <w:color w:val="2D2D2D"/>
          <w:w w:val="110"/>
        </w:rPr>
        <w:t>Мордовия,</w:t>
      </w:r>
      <w:r w:rsidRPr="00F37E86">
        <w:rPr>
          <w:rFonts w:ascii="Times New Roman" w:hAnsi="Times New Roman" w:cs="Times New Roman"/>
          <w:b/>
          <w:color w:val="2D2D2D"/>
          <w:spacing w:val="-72"/>
          <w:w w:val="110"/>
        </w:rPr>
        <w:t xml:space="preserve"> </w:t>
      </w:r>
      <w:r w:rsidRPr="00F37E86">
        <w:rPr>
          <w:rFonts w:ascii="Times New Roman" w:hAnsi="Times New Roman" w:cs="Times New Roman"/>
          <w:b/>
          <w:color w:val="2B2B2B"/>
          <w:w w:val="110"/>
        </w:rPr>
        <w:t>и</w:t>
      </w:r>
      <w:r w:rsidRPr="00F37E86">
        <w:rPr>
          <w:rFonts w:ascii="Times New Roman" w:hAnsi="Times New Roman" w:cs="Times New Roman"/>
          <w:b/>
          <w:color w:val="2B2B2B"/>
          <w:spacing w:val="9"/>
          <w:w w:val="110"/>
        </w:rPr>
        <w:t xml:space="preserve"> </w:t>
      </w:r>
      <w:r w:rsidRPr="00F37E86">
        <w:rPr>
          <w:rFonts w:ascii="Times New Roman" w:hAnsi="Times New Roman" w:cs="Times New Roman"/>
          <w:b/>
          <w:color w:val="262626"/>
          <w:w w:val="110"/>
        </w:rPr>
        <w:t>участия</w:t>
      </w:r>
      <w:r w:rsidRPr="00F37E86">
        <w:rPr>
          <w:rFonts w:ascii="Times New Roman" w:hAnsi="Times New Roman" w:cs="Times New Roman"/>
          <w:b/>
          <w:color w:val="262626"/>
          <w:spacing w:val="25"/>
          <w:w w:val="110"/>
        </w:rPr>
        <w:t xml:space="preserve"> </w:t>
      </w:r>
      <w:r w:rsidRPr="00F37E86">
        <w:rPr>
          <w:rFonts w:ascii="Times New Roman" w:hAnsi="Times New Roman" w:cs="Times New Roman"/>
          <w:b/>
          <w:color w:val="232323"/>
          <w:w w:val="110"/>
        </w:rPr>
        <w:t>граждан</w:t>
      </w:r>
      <w:r w:rsidRPr="00F37E86">
        <w:rPr>
          <w:rFonts w:ascii="Times New Roman" w:hAnsi="Times New Roman" w:cs="Times New Roman"/>
          <w:b/>
          <w:color w:val="232323"/>
          <w:spacing w:val="26"/>
          <w:w w:val="110"/>
        </w:rPr>
        <w:t xml:space="preserve"> </w:t>
      </w:r>
      <w:r w:rsidRPr="00F37E86">
        <w:rPr>
          <w:rFonts w:ascii="Times New Roman" w:hAnsi="Times New Roman" w:cs="Times New Roman"/>
          <w:b/>
          <w:color w:val="343434"/>
          <w:w w:val="110"/>
        </w:rPr>
        <w:t>в</w:t>
      </w:r>
      <w:r w:rsidRPr="00F37E86">
        <w:rPr>
          <w:rFonts w:ascii="Times New Roman" w:hAnsi="Times New Roman" w:cs="Times New Roman"/>
          <w:b/>
          <w:color w:val="343434"/>
          <w:spacing w:val="-5"/>
          <w:w w:val="110"/>
        </w:rPr>
        <w:t xml:space="preserve"> </w:t>
      </w:r>
      <w:r w:rsidRPr="00F37E86">
        <w:rPr>
          <w:rFonts w:ascii="Times New Roman" w:hAnsi="Times New Roman" w:cs="Times New Roman"/>
          <w:b/>
          <w:color w:val="232323"/>
          <w:w w:val="110"/>
        </w:rPr>
        <w:t>его</w:t>
      </w:r>
      <w:r w:rsidRPr="00F37E86">
        <w:rPr>
          <w:rFonts w:ascii="Times New Roman" w:hAnsi="Times New Roman" w:cs="Times New Roman"/>
          <w:b/>
          <w:color w:val="232323"/>
          <w:spacing w:val="5"/>
          <w:w w:val="110"/>
        </w:rPr>
        <w:t xml:space="preserve"> </w:t>
      </w:r>
      <w:r w:rsidRPr="00F37E86">
        <w:rPr>
          <w:rFonts w:ascii="Times New Roman" w:hAnsi="Times New Roman" w:cs="Times New Roman"/>
          <w:b/>
          <w:color w:val="262626"/>
          <w:w w:val="110"/>
        </w:rPr>
        <w:t>обсуждении</w:t>
      </w:r>
    </w:p>
    <w:p w:rsidR="00F37E86" w:rsidRPr="00F37E86" w:rsidRDefault="00F37E86" w:rsidP="00F37E86">
      <w:pPr>
        <w:pStyle w:val="af2"/>
        <w:spacing w:before="3" w:line="240" w:lineRule="auto"/>
        <w:ind w:left="709" w:firstLine="709"/>
        <w:rPr>
          <w:rFonts w:ascii="Times New Roman" w:hAnsi="Times New Roman" w:cs="Times New Roman"/>
        </w:rPr>
      </w:pPr>
    </w:p>
    <w:p w:rsidR="00F37E86" w:rsidRPr="00F37E86" w:rsidRDefault="00F37E86" w:rsidP="007B78B2">
      <w:pPr>
        <w:pStyle w:val="af2"/>
        <w:tabs>
          <w:tab w:val="left" w:pos="9354"/>
        </w:tabs>
        <w:spacing w:before="1" w:line="240" w:lineRule="auto"/>
        <w:ind w:right="-2" w:firstLine="1418"/>
        <w:jc w:val="both"/>
        <w:rPr>
          <w:rFonts w:ascii="Times New Roman" w:hAnsi="Times New Roman" w:cs="Times New Roman"/>
        </w:rPr>
      </w:pPr>
      <w:r w:rsidRPr="00F37E86">
        <w:rPr>
          <w:rFonts w:ascii="Times New Roman" w:hAnsi="Times New Roman" w:cs="Times New Roman"/>
          <w:color w:val="1C1C1C"/>
        </w:rPr>
        <w:t>Настоящий</w:t>
      </w:r>
      <w:r w:rsidRPr="00F37E86">
        <w:rPr>
          <w:rFonts w:ascii="Times New Roman" w:hAnsi="Times New Roman" w:cs="Times New Roman"/>
          <w:color w:val="1C1C1C"/>
          <w:spacing w:val="1"/>
        </w:rPr>
        <w:t xml:space="preserve"> </w:t>
      </w:r>
      <w:r w:rsidRPr="00F37E86">
        <w:rPr>
          <w:rFonts w:ascii="Times New Roman" w:hAnsi="Times New Roman" w:cs="Times New Roman"/>
          <w:color w:val="181818"/>
        </w:rPr>
        <w:t>Порядок</w:t>
      </w:r>
      <w:r w:rsidRPr="00F37E86">
        <w:rPr>
          <w:rFonts w:ascii="Times New Roman" w:hAnsi="Times New Roman" w:cs="Times New Roman"/>
          <w:color w:val="181818"/>
          <w:spacing w:val="1"/>
        </w:rPr>
        <w:t xml:space="preserve"> </w:t>
      </w:r>
      <w:r w:rsidRPr="00F37E86">
        <w:rPr>
          <w:rFonts w:ascii="Times New Roman" w:hAnsi="Times New Roman" w:cs="Times New Roman"/>
          <w:color w:val="131313"/>
        </w:rPr>
        <w:t>разработан</w:t>
      </w:r>
      <w:r w:rsidRPr="00F37E86">
        <w:rPr>
          <w:rFonts w:ascii="Times New Roman" w:hAnsi="Times New Roman" w:cs="Times New Roman"/>
          <w:color w:val="131313"/>
          <w:spacing w:val="1"/>
        </w:rPr>
        <w:t xml:space="preserve"> </w:t>
      </w:r>
      <w:r w:rsidRPr="00F37E86">
        <w:rPr>
          <w:rFonts w:ascii="Times New Roman" w:hAnsi="Times New Roman" w:cs="Times New Roman"/>
          <w:color w:val="2A2A2A"/>
        </w:rPr>
        <w:t>в</w:t>
      </w:r>
      <w:r w:rsidRPr="00F37E86">
        <w:rPr>
          <w:rFonts w:ascii="Times New Roman" w:hAnsi="Times New Roman" w:cs="Times New Roman"/>
          <w:color w:val="2A2A2A"/>
          <w:spacing w:val="1"/>
        </w:rPr>
        <w:t xml:space="preserve"> </w:t>
      </w:r>
      <w:r w:rsidRPr="00F37E86">
        <w:rPr>
          <w:rFonts w:ascii="Times New Roman" w:hAnsi="Times New Roman" w:cs="Times New Roman"/>
          <w:color w:val="111111"/>
        </w:rPr>
        <w:t>соответствии</w:t>
      </w:r>
      <w:r w:rsidRPr="00F37E86">
        <w:rPr>
          <w:rFonts w:ascii="Times New Roman" w:hAnsi="Times New Roman" w:cs="Times New Roman"/>
          <w:color w:val="111111"/>
          <w:spacing w:val="1"/>
        </w:rPr>
        <w:t xml:space="preserve"> </w:t>
      </w:r>
      <w:r w:rsidRPr="00F37E86">
        <w:rPr>
          <w:rFonts w:ascii="Times New Roman" w:hAnsi="Times New Roman" w:cs="Times New Roman"/>
          <w:color w:val="242424"/>
        </w:rPr>
        <w:t>со</w:t>
      </w:r>
      <w:r w:rsidRPr="00F37E86">
        <w:rPr>
          <w:rFonts w:ascii="Times New Roman" w:hAnsi="Times New Roman" w:cs="Times New Roman"/>
          <w:color w:val="242424"/>
          <w:spacing w:val="1"/>
        </w:rPr>
        <w:t xml:space="preserve"> </w:t>
      </w:r>
      <w:r w:rsidRPr="00F37E86">
        <w:rPr>
          <w:rFonts w:ascii="Times New Roman" w:hAnsi="Times New Roman" w:cs="Times New Roman"/>
          <w:color w:val="232323"/>
        </w:rPr>
        <w:t>статьями</w:t>
      </w:r>
      <w:r w:rsidRPr="00F37E86">
        <w:rPr>
          <w:rFonts w:ascii="Times New Roman" w:hAnsi="Times New Roman" w:cs="Times New Roman"/>
          <w:color w:val="232323"/>
          <w:spacing w:val="1"/>
        </w:rPr>
        <w:t xml:space="preserve"> </w:t>
      </w:r>
      <w:r w:rsidRPr="00F37E86">
        <w:rPr>
          <w:rFonts w:ascii="Times New Roman" w:hAnsi="Times New Roman" w:cs="Times New Roman"/>
          <w:color w:val="282828"/>
        </w:rPr>
        <w:t>28,</w:t>
      </w:r>
      <w:r w:rsidRPr="00F37E86">
        <w:rPr>
          <w:rFonts w:ascii="Times New Roman" w:hAnsi="Times New Roman" w:cs="Times New Roman"/>
          <w:color w:val="282828"/>
          <w:spacing w:val="1"/>
        </w:rPr>
        <w:t xml:space="preserve"> </w:t>
      </w:r>
      <w:r w:rsidRPr="00F37E86">
        <w:rPr>
          <w:rFonts w:ascii="Times New Roman" w:hAnsi="Times New Roman" w:cs="Times New Roman"/>
          <w:color w:val="343434"/>
        </w:rPr>
        <w:t>44</w:t>
      </w:r>
      <w:r w:rsidRPr="00F37E86">
        <w:rPr>
          <w:rFonts w:ascii="Times New Roman" w:hAnsi="Times New Roman" w:cs="Times New Roman"/>
          <w:color w:val="343434"/>
          <w:spacing w:val="1"/>
        </w:rPr>
        <w:t xml:space="preserve"> </w:t>
      </w:r>
      <w:r w:rsidRPr="00F37E86">
        <w:rPr>
          <w:rFonts w:ascii="Times New Roman" w:hAnsi="Times New Roman" w:cs="Times New Roman"/>
          <w:color w:val="131313"/>
        </w:rPr>
        <w:t>Федерального</w:t>
      </w:r>
      <w:r w:rsidRPr="00F37E86">
        <w:rPr>
          <w:rFonts w:ascii="Times New Roman" w:hAnsi="Times New Roman" w:cs="Times New Roman"/>
          <w:color w:val="131313"/>
          <w:spacing w:val="1"/>
        </w:rPr>
        <w:t xml:space="preserve"> </w:t>
      </w:r>
      <w:r w:rsidRPr="00F37E86">
        <w:rPr>
          <w:rFonts w:ascii="Times New Roman" w:hAnsi="Times New Roman" w:cs="Times New Roman"/>
          <w:color w:val="1C1C1C"/>
        </w:rPr>
        <w:t xml:space="preserve">закона </w:t>
      </w:r>
      <w:r w:rsidRPr="00F37E86">
        <w:rPr>
          <w:rFonts w:ascii="Times New Roman" w:hAnsi="Times New Roman" w:cs="Times New Roman"/>
          <w:color w:val="2A2A2A"/>
        </w:rPr>
        <w:t xml:space="preserve">от </w:t>
      </w:r>
      <w:r w:rsidRPr="00F37E86">
        <w:rPr>
          <w:rFonts w:ascii="Times New Roman" w:hAnsi="Times New Roman" w:cs="Times New Roman"/>
          <w:color w:val="242424"/>
        </w:rPr>
        <w:t xml:space="preserve">6 </w:t>
      </w:r>
      <w:r w:rsidRPr="00F37E86">
        <w:rPr>
          <w:rFonts w:ascii="Times New Roman" w:hAnsi="Times New Roman" w:cs="Times New Roman"/>
          <w:color w:val="181818"/>
        </w:rPr>
        <w:t xml:space="preserve">октября </w:t>
      </w:r>
      <w:r w:rsidRPr="00F37E86">
        <w:rPr>
          <w:rFonts w:ascii="Times New Roman" w:hAnsi="Times New Roman" w:cs="Times New Roman"/>
          <w:color w:val="232323"/>
        </w:rPr>
        <w:t xml:space="preserve">2003 </w:t>
      </w:r>
      <w:r w:rsidRPr="00F37E86">
        <w:rPr>
          <w:rFonts w:ascii="Times New Roman" w:hAnsi="Times New Roman" w:cs="Times New Roman"/>
        </w:rPr>
        <w:t xml:space="preserve">г. </w:t>
      </w:r>
      <w:r w:rsidRPr="00F37E86">
        <w:rPr>
          <w:rFonts w:ascii="Times New Roman" w:hAnsi="Times New Roman" w:cs="Times New Roman"/>
          <w:color w:val="262626"/>
        </w:rPr>
        <w:t>№</w:t>
      </w:r>
      <w:r w:rsidRPr="00F37E86">
        <w:rPr>
          <w:rFonts w:ascii="Times New Roman" w:hAnsi="Times New Roman" w:cs="Times New Roman"/>
          <w:color w:val="262626"/>
          <w:spacing w:val="1"/>
        </w:rPr>
        <w:t xml:space="preserve"> </w:t>
      </w:r>
      <w:r w:rsidRPr="00F37E86">
        <w:rPr>
          <w:rFonts w:ascii="Times New Roman" w:hAnsi="Times New Roman" w:cs="Times New Roman"/>
          <w:color w:val="262626"/>
        </w:rPr>
        <w:t>1З1-ФЗ</w:t>
      </w:r>
      <w:r w:rsidRPr="00F37E86">
        <w:rPr>
          <w:rFonts w:ascii="Times New Roman" w:hAnsi="Times New Roman" w:cs="Times New Roman"/>
          <w:color w:val="262626"/>
          <w:spacing w:val="1"/>
        </w:rPr>
        <w:t xml:space="preserve"> </w:t>
      </w:r>
      <w:r w:rsidRPr="00F37E86">
        <w:rPr>
          <w:rFonts w:ascii="Times New Roman" w:hAnsi="Times New Roman" w:cs="Times New Roman"/>
          <w:color w:val="2D2D2D"/>
        </w:rPr>
        <w:t>«Об общих</w:t>
      </w:r>
      <w:r w:rsidRPr="00F37E86">
        <w:rPr>
          <w:rFonts w:ascii="Times New Roman" w:hAnsi="Times New Roman" w:cs="Times New Roman"/>
          <w:color w:val="2D2D2D"/>
          <w:spacing w:val="1"/>
        </w:rPr>
        <w:t xml:space="preserve"> </w:t>
      </w:r>
      <w:r w:rsidRPr="00F37E86">
        <w:rPr>
          <w:rFonts w:ascii="Times New Roman" w:hAnsi="Times New Roman" w:cs="Times New Roman"/>
          <w:color w:val="1F1F1F"/>
        </w:rPr>
        <w:t>принципах</w:t>
      </w:r>
      <w:r w:rsidRPr="00F37E86">
        <w:rPr>
          <w:rFonts w:ascii="Times New Roman" w:hAnsi="Times New Roman" w:cs="Times New Roman"/>
          <w:color w:val="1F1F1F"/>
          <w:spacing w:val="1"/>
        </w:rPr>
        <w:t xml:space="preserve"> </w:t>
      </w:r>
      <w:r w:rsidRPr="00F37E86">
        <w:rPr>
          <w:rFonts w:ascii="Times New Roman" w:hAnsi="Times New Roman" w:cs="Times New Roman"/>
          <w:color w:val="131313"/>
        </w:rPr>
        <w:t>организации</w:t>
      </w:r>
      <w:r w:rsidRPr="00F37E86">
        <w:rPr>
          <w:rFonts w:ascii="Times New Roman" w:hAnsi="Times New Roman" w:cs="Times New Roman"/>
          <w:color w:val="131313"/>
          <w:spacing w:val="1"/>
        </w:rPr>
        <w:t xml:space="preserve"> </w:t>
      </w:r>
      <w:r w:rsidRPr="00F37E86">
        <w:rPr>
          <w:rFonts w:ascii="Times New Roman" w:hAnsi="Times New Roman" w:cs="Times New Roman"/>
          <w:color w:val="181818"/>
        </w:rPr>
        <w:t>местного</w:t>
      </w:r>
      <w:r w:rsidRPr="00F37E86">
        <w:rPr>
          <w:rFonts w:ascii="Times New Roman" w:hAnsi="Times New Roman" w:cs="Times New Roman"/>
          <w:color w:val="181818"/>
          <w:spacing w:val="1"/>
        </w:rPr>
        <w:t xml:space="preserve"> </w:t>
      </w:r>
      <w:r w:rsidRPr="00F37E86">
        <w:rPr>
          <w:rFonts w:ascii="Times New Roman" w:hAnsi="Times New Roman" w:cs="Times New Roman"/>
          <w:color w:val="111111"/>
        </w:rPr>
        <w:t>самоуправления</w:t>
      </w:r>
      <w:r w:rsidRPr="00F37E86">
        <w:rPr>
          <w:rFonts w:ascii="Times New Roman" w:hAnsi="Times New Roman" w:cs="Times New Roman"/>
          <w:color w:val="111111"/>
          <w:spacing w:val="1"/>
        </w:rPr>
        <w:t xml:space="preserve"> </w:t>
      </w:r>
      <w:r w:rsidRPr="00F37E86">
        <w:rPr>
          <w:rFonts w:ascii="Times New Roman" w:hAnsi="Times New Roman" w:cs="Times New Roman"/>
          <w:color w:val="1C1C1C"/>
        </w:rPr>
        <w:t>в Российской</w:t>
      </w:r>
      <w:r w:rsidRPr="00F37E86">
        <w:rPr>
          <w:rFonts w:ascii="Times New Roman" w:hAnsi="Times New Roman" w:cs="Times New Roman"/>
          <w:color w:val="1C1C1C"/>
          <w:spacing w:val="1"/>
        </w:rPr>
        <w:t xml:space="preserve"> </w:t>
      </w:r>
      <w:r w:rsidRPr="00F37E86">
        <w:rPr>
          <w:rFonts w:ascii="Times New Roman" w:hAnsi="Times New Roman" w:cs="Times New Roman"/>
          <w:color w:val="1C1C1C"/>
        </w:rPr>
        <w:t>Федерации»,</w:t>
      </w:r>
      <w:r w:rsidRPr="00F37E86">
        <w:rPr>
          <w:rFonts w:ascii="Times New Roman" w:hAnsi="Times New Roman" w:cs="Times New Roman"/>
          <w:color w:val="1C1C1C"/>
          <w:spacing w:val="1"/>
        </w:rPr>
        <w:t xml:space="preserve"> </w:t>
      </w:r>
      <w:r w:rsidRPr="00F37E86">
        <w:rPr>
          <w:rFonts w:ascii="Times New Roman" w:hAnsi="Times New Roman" w:cs="Times New Roman"/>
          <w:color w:val="232323"/>
        </w:rPr>
        <w:t>статьей</w:t>
      </w:r>
      <w:r w:rsidRPr="00F37E86">
        <w:rPr>
          <w:rFonts w:ascii="Times New Roman" w:hAnsi="Times New Roman" w:cs="Times New Roman"/>
          <w:color w:val="232323"/>
          <w:spacing w:val="1"/>
        </w:rPr>
        <w:t xml:space="preserve"> </w:t>
      </w:r>
      <w:r w:rsidRPr="00F37E86">
        <w:rPr>
          <w:rFonts w:ascii="Times New Roman" w:hAnsi="Times New Roman" w:cs="Times New Roman"/>
          <w:color w:val="282828"/>
        </w:rPr>
        <w:t>3</w:t>
      </w:r>
      <w:r w:rsidRPr="00F37E86">
        <w:rPr>
          <w:rFonts w:ascii="Times New Roman" w:hAnsi="Times New Roman" w:cs="Times New Roman"/>
          <w:color w:val="282828"/>
          <w:spacing w:val="1"/>
        </w:rPr>
        <w:t xml:space="preserve"> </w:t>
      </w:r>
      <w:r w:rsidRPr="00F37E86">
        <w:rPr>
          <w:rFonts w:ascii="Times New Roman" w:hAnsi="Times New Roman" w:cs="Times New Roman"/>
          <w:color w:val="212121"/>
        </w:rPr>
        <w:t>Федерального</w:t>
      </w:r>
      <w:r w:rsidRPr="00F37E86">
        <w:rPr>
          <w:rFonts w:ascii="Times New Roman" w:hAnsi="Times New Roman" w:cs="Times New Roman"/>
          <w:color w:val="212121"/>
          <w:spacing w:val="1"/>
        </w:rPr>
        <w:t xml:space="preserve"> </w:t>
      </w:r>
      <w:r w:rsidRPr="00F37E86">
        <w:rPr>
          <w:rFonts w:ascii="Times New Roman" w:hAnsi="Times New Roman" w:cs="Times New Roman"/>
          <w:color w:val="181818"/>
        </w:rPr>
        <w:t>закона</w:t>
      </w:r>
      <w:r w:rsidRPr="00F37E86">
        <w:rPr>
          <w:rFonts w:ascii="Times New Roman" w:hAnsi="Times New Roman" w:cs="Times New Roman"/>
          <w:color w:val="181818"/>
          <w:spacing w:val="1"/>
        </w:rPr>
        <w:t xml:space="preserve"> </w:t>
      </w:r>
      <w:r w:rsidRPr="00F37E86">
        <w:rPr>
          <w:rFonts w:ascii="Times New Roman" w:hAnsi="Times New Roman" w:cs="Times New Roman"/>
          <w:color w:val="2D2D2D"/>
        </w:rPr>
        <w:t>от</w:t>
      </w:r>
      <w:r w:rsidRPr="00F37E86">
        <w:rPr>
          <w:rFonts w:ascii="Times New Roman" w:hAnsi="Times New Roman" w:cs="Times New Roman"/>
          <w:color w:val="2D2D2D"/>
          <w:spacing w:val="1"/>
        </w:rPr>
        <w:t xml:space="preserve"> </w:t>
      </w:r>
      <w:r w:rsidRPr="00F37E86">
        <w:rPr>
          <w:rFonts w:ascii="Times New Roman" w:hAnsi="Times New Roman" w:cs="Times New Roman"/>
          <w:color w:val="0F0F0F"/>
        </w:rPr>
        <w:t>21</w:t>
      </w:r>
      <w:r w:rsidRPr="00F37E86">
        <w:rPr>
          <w:rFonts w:ascii="Times New Roman" w:hAnsi="Times New Roman" w:cs="Times New Roman"/>
          <w:color w:val="0F0F0F"/>
          <w:spacing w:val="1"/>
        </w:rPr>
        <w:t xml:space="preserve"> </w:t>
      </w:r>
      <w:r w:rsidRPr="00F37E86">
        <w:rPr>
          <w:rFonts w:ascii="Times New Roman" w:hAnsi="Times New Roman" w:cs="Times New Roman"/>
          <w:color w:val="232323"/>
        </w:rPr>
        <w:t>июля</w:t>
      </w:r>
      <w:r w:rsidRPr="00F37E86">
        <w:rPr>
          <w:rFonts w:ascii="Times New Roman" w:hAnsi="Times New Roman" w:cs="Times New Roman"/>
          <w:color w:val="232323"/>
          <w:spacing w:val="1"/>
        </w:rPr>
        <w:t xml:space="preserve"> </w:t>
      </w:r>
      <w:r w:rsidRPr="00F37E86">
        <w:rPr>
          <w:rFonts w:ascii="Times New Roman" w:hAnsi="Times New Roman" w:cs="Times New Roman"/>
          <w:color w:val="1F1F1F"/>
        </w:rPr>
        <w:t>2005</w:t>
      </w:r>
      <w:r w:rsidRPr="00F37E86">
        <w:rPr>
          <w:rFonts w:ascii="Times New Roman" w:hAnsi="Times New Roman" w:cs="Times New Roman"/>
          <w:color w:val="1F1F1F"/>
          <w:spacing w:val="1"/>
        </w:rPr>
        <w:t xml:space="preserve"> </w:t>
      </w:r>
      <w:r w:rsidRPr="00F37E86">
        <w:rPr>
          <w:rFonts w:ascii="Times New Roman" w:hAnsi="Times New Roman" w:cs="Times New Roman"/>
          <w:color w:val="2A2A2A"/>
        </w:rPr>
        <w:t>г.</w:t>
      </w:r>
      <w:r w:rsidRPr="00F37E86">
        <w:rPr>
          <w:rFonts w:ascii="Times New Roman" w:hAnsi="Times New Roman" w:cs="Times New Roman"/>
          <w:color w:val="2A2A2A"/>
          <w:spacing w:val="1"/>
        </w:rPr>
        <w:t xml:space="preserve"> </w:t>
      </w:r>
      <w:r w:rsidRPr="00F37E86">
        <w:rPr>
          <w:rFonts w:ascii="Times New Roman" w:hAnsi="Times New Roman" w:cs="Times New Roman"/>
          <w:color w:val="2A2A2A"/>
        </w:rPr>
        <w:t>№</w:t>
      </w:r>
      <w:r w:rsidRPr="00F37E86">
        <w:rPr>
          <w:rFonts w:ascii="Times New Roman" w:hAnsi="Times New Roman" w:cs="Times New Roman"/>
          <w:i/>
          <w:color w:val="2A2A2A"/>
          <w:spacing w:val="1"/>
        </w:rPr>
        <w:t xml:space="preserve"> </w:t>
      </w:r>
      <w:r w:rsidRPr="00F37E86">
        <w:rPr>
          <w:rFonts w:ascii="Times New Roman" w:hAnsi="Times New Roman" w:cs="Times New Roman"/>
          <w:color w:val="1A1A1A"/>
        </w:rPr>
        <w:t>97-ФЗ</w:t>
      </w:r>
      <w:r w:rsidRPr="00F37E86">
        <w:rPr>
          <w:rFonts w:ascii="Times New Roman" w:hAnsi="Times New Roman" w:cs="Times New Roman"/>
          <w:color w:val="1A1A1A"/>
          <w:spacing w:val="1"/>
        </w:rPr>
        <w:t xml:space="preserve"> </w:t>
      </w:r>
      <w:r w:rsidRPr="00F37E86">
        <w:rPr>
          <w:rFonts w:ascii="Times New Roman" w:hAnsi="Times New Roman" w:cs="Times New Roman"/>
          <w:color w:val="2A2A2A"/>
        </w:rPr>
        <w:t>«О</w:t>
      </w:r>
      <w:r w:rsidRPr="00F37E86">
        <w:rPr>
          <w:rFonts w:ascii="Times New Roman" w:hAnsi="Times New Roman" w:cs="Times New Roman"/>
          <w:color w:val="2A2A2A"/>
          <w:spacing w:val="1"/>
        </w:rPr>
        <w:t xml:space="preserve"> </w:t>
      </w:r>
      <w:r w:rsidRPr="00F37E86">
        <w:rPr>
          <w:rFonts w:ascii="Times New Roman" w:hAnsi="Times New Roman" w:cs="Times New Roman"/>
          <w:color w:val="181818"/>
        </w:rPr>
        <w:t>государственной</w:t>
      </w:r>
      <w:r w:rsidRPr="00F37E86">
        <w:rPr>
          <w:rFonts w:ascii="Times New Roman" w:hAnsi="Times New Roman" w:cs="Times New Roman"/>
          <w:color w:val="181818"/>
          <w:spacing w:val="1"/>
        </w:rPr>
        <w:t xml:space="preserve"> </w:t>
      </w:r>
      <w:r w:rsidRPr="00F37E86">
        <w:rPr>
          <w:rFonts w:ascii="Times New Roman" w:hAnsi="Times New Roman" w:cs="Times New Roman"/>
          <w:color w:val="282828"/>
        </w:rPr>
        <w:t>регистрации</w:t>
      </w:r>
      <w:r w:rsidRPr="00F37E86">
        <w:rPr>
          <w:rFonts w:ascii="Times New Roman" w:hAnsi="Times New Roman" w:cs="Times New Roman"/>
          <w:color w:val="282828"/>
          <w:spacing w:val="68"/>
        </w:rPr>
        <w:t xml:space="preserve"> </w:t>
      </w:r>
      <w:r w:rsidRPr="00F37E86">
        <w:rPr>
          <w:rFonts w:ascii="Times New Roman" w:hAnsi="Times New Roman" w:cs="Times New Roman"/>
          <w:color w:val="282828"/>
        </w:rPr>
        <w:t>уставов</w:t>
      </w:r>
      <w:r w:rsidRPr="00F37E86">
        <w:rPr>
          <w:rFonts w:ascii="Times New Roman" w:hAnsi="Times New Roman" w:cs="Times New Roman"/>
          <w:color w:val="282828"/>
          <w:spacing w:val="68"/>
        </w:rPr>
        <w:t xml:space="preserve"> </w:t>
      </w:r>
      <w:r w:rsidRPr="00F37E86">
        <w:rPr>
          <w:rFonts w:ascii="Times New Roman" w:hAnsi="Times New Roman" w:cs="Times New Roman"/>
          <w:color w:val="161616"/>
        </w:rPr>
        <w:t xml:space="preserve">муниципальных  </w:t>
      </w:r>
      <w:r w:rsidRPr="00F37E86">
        <w:rPr>
          <w:rFonts w:ascii="Times New Roman" w:hAnsi="Times New Roman" w:cs="Times New Roman"/>
          <w:color w:val="161616"/>
          <w:spacing w:val="1"/>
        </w:rPr>
        <w:t xml:space="preserve"> </w:t>
      </w:r>
      <w:r w:rsidRPr="00F37E86">
        <w:rPr>
          <w:rFonts w:ascii="Times New Roman" w:hAnsi="Times New Roman" w:cs="Times New Roman"/>
          <w:color w:val="1C1C1C"/>
        </w:rPr>
        <w:t xml:space="preserve">образований»,  </w:t>
      </w:r>
      <w:r w:rsidRPr="00F37E86">
        <w:rPr>
          <w:rFonts w:ascii="Times New Roman" w:hAnsi="Times New Roman" w:cs="Times New Roman"/>
          <w:color w:val="1C1C1C"/>
          <w:spacing w:val="1"/>
        </w:rPr>
        <w:t xml:space="preserve"> </w:t>
      </w:r>
      <w:r w:rsidRPr="00F37E86">
        <w:rPr>
          <w:rFonts w:ascii="Times New Roman" w:hAnsi="Times New Roman" w:cs="Times New Roman"/>
          <w:color w:val="161616"/>
        </w:rPr>
        <w:t>Уставом</w:t>
      </w:r>
      <w:r w:rsidRPr="00F37E86">
        <w:rPr>
          <w:rFonts w:ascii="Times New Roman" w:hAnsi="Times New Roman" w:cs="Times New Roman"/>
          <w:color w:val="161616"/>
          <w:spacing w:val="1"/>
        </w:rPr>
        <w:t xml:space="preserve"> </w:t>
      </w:r>
      <w:r w:rsidRPr="00F37E86">
        <w:rPr>
          <w:rFonts w:ascii="Times New Roman" w:hAnsi="Times New Roman" w:cs="Times New Roman"/>
          <w:color w:val="1C1C1C"/>
        </w:rPr>
        <w:t>Большеигнатовского муниципального района</w:t>
      </w:r>
      <w:r w:rsidRPr="00F37E86">
        <w:rPr>
          <w:rFonts w:ascii="Times New Roman" w:hAnsi="Times New Roman" w:cs="Times New Roman"/>
          <w:color w:val="1A1A1A"/>
          <w:spacing w:val="1"/>
        </w:rPr>
        <w:t xml:space="preserve"> </w:t>
      </w:r>
      <w:r w:rsidRPr="00F37E86">
        <w:rPr>
          <w:rFonts w:ascii="Times New Roman" w:hAnsi="Times New Roman" w:cs="Times New Roman"/>
          <w:color w:val="161616"/>
        </w:rPr>
        <w:t>Республики</w:t>
      </w:r>
      <w:r w:rsidRPr="00F37E86">
        <w:rPr>
          <w:rFonts w:ascii="Times New Roman" w:hAnsi="Times New Roman" w:cs="Times New Roman"/>
          <w:color w:val="161616"/>
          <w:spacing w:val="1"/>
        </w:rPr>
        <w:t xml:space="preserve"> </w:t>
      </w:r>
      <w:r w:rsidRPr="00F37E86">
        <w:rPr>
          <w:rFonts w:ascii="Times New Roman" w:hAnsi="Times New Roman" w:cs="Times New Roman"/>
          <w:color w:val="212121"/>
        </w:rPr>
        <w:t>Мордовия,</w:t>
      </w:r>
      <w:r w:rsidRPr="00F37E86">
        <w:rPr>
          <w:rFonts w:ascii="Times New Roman" w:hAnsi="Times New Roman" w:cs="Times New Roman"/>
          <w:color w:val="212121"/>
          <w:spacing w:val="1"/>
        </w:rPr>
        <w:t xml:space="preserve"> </w:t>
      </w:r>
      <w:r w:rsidRPr="00F37E86">
        <w:rPr>
          <w:rFonts w:ascii="Times New Roman" w:hAnsi="Times New Roman" w:cs="Times New Roman"/>
          <w:color w:val="242424"/>
        </w:rPr>
        <w:t>решением</w:t>
      </w:r>
      <w:r w:rsidRPr="00F37E86">
        <w:rPr>
          <w:rFonts w:ascii="Times New Roman" w:hAnsi="Times New Roman" w:cs="Times New Roman"/>
          <w:color w:val="242424"/>
          <w:spacing w:val="1"/>
        </w:rPr>
        <w:t xml:space="preserve"> </w:t>
      </w:r>
      <w:r w:rsidRPr="00F37E86">
        <w:rPr>
          <w:rFonts w:ascii="Times New Roman" w:hAnsi="Times New Roman" w:cs="Times New Roman"/>
          <w:color w:val="212121"/>
        </w:rPr>
        <w:t>Совета</w:t>
      </w:r>
      <w:r w:rsidRPr="00F37E86">
        <w:rPr>
          <w:rFonts w:ascii="Times New Roman" w:hAnsi="Times New Roman" w:cs="Times New Roman"/>
          <w:color w:val="212121"/>
          <w:spacing w:val="1"/>
        </w:rPr>
        <w:t xml:space="preserve"> </w:t>
      </w:r>
      <w:r w:rsidRPr="00F37E86">
        <w:rPr>
          <w:rFonts w:ascii="Times New Roman" w:hAnsi="Times New Roman" w:cs="Times New Roman"/>
          <w:color w:val="262626"/>
        </w:rPr>
        <w:t>депутатов</w:t>
      </w:r>
      <w:r w:rsidRPr="00F37E86">
        <w:rPr>
          <w:rFonts w:ascii="Times New Roman" w:hAnsi="Times New Roman" w:cs="Times New Roman"/>
          <w:color w:val="262626"/>
          <w:spacing w:val="49"/>
        </w:rPr>
        <w:t xml:space="preserve"> </w:t>
      </w:r>
      <w:r w:rsidRPr="00F37E86">
        <w:rPr>
          <w:rFonts w:ascii="Times New Roman" w:hAnsi="Times New Roman" w:cs="Times New Roman"/>
          <w:color w:val="181818"/>
        </w:rPr>
        <w:t>Большеигнатовского муниципального района</w:t>
      </w:r>
      <w:r w:rsidRPr="00F37E86">
        <w:rPr>
          <w:rFonts w:ascii="Times New Roman" w:hAnsi="Times New Roman" w:cs="Times New Roman"/>
          <w:color w:val="111111"/>
          <w:spacing w:val="59"/>
        </w:rPr>
        <w:t xml:space="preserve"> </w:t>
      </w:r>
      <w:r w:rsidRPr="00F37E86">
        <w:rPr>
          <w:rFonts w:ascii="Times New Roman" w:hAnsi="Times New Roman" w:cs="Times New Roman"/>
          <w:color w:val="1C1C1C"/>
        </w:rPr>
        <w:t>Республики</w:t>
      </w:r>
      <w:r w:rsidRPr="00F37E86">
        <w:rPr>
          <w:rFonts w:ascii="Times New Roman" w:hAnsi="Times New Roman" w:cs="Times New Roman"/>
          <w:color w:val="1C1C1C"/>
          <w:spacing w:val="61"/>
        </w:rPr>
        <w:t xml:space="preserve"> </w:t>
      </w:r>
      <w:r w:rsidRPr="00F37E86">
        <w:rPr>
          <w:rFonts w:ascii="Times New Roman" w:hAnsi="Times New Roman" w:cs="Times New Roman"/>
          <w:color w:val="1F1F1F"/>
        </w:rPr>
        <w:t>Мордовия</w:t>
      </w:r>
      <w:r w:rsidRPr="00F37E86">
        <w:rPr>
          <w:rFonts w:ascii="Times New Roman" w:hAnsi="Times New Roman" w:cs="Times New Roman"/>
          <w:color w:val="1F1F1F"/>
          <w:spacing w:val="52"/>
        </w:rPr>
        <w:t xml:space="preserve"> </w:t>
      </w:r>
      <w:r w:rsidRPr="00F37E86">
        <w:rPr>
          <w:rFonts w:ascii="Times New Roman" w:hAnsi="Times New Roman" w:cs="Times New Roman"/>
          <w:color w:val="282828"/>
        </w:rPr>
        <w:t xml:space="preserve">от 27.08.2020 г. </w:t>
      </w:r>
      <w:r w:rsidRPr="00F37E86">
        <w:rPr>
          <w:rFonts w:ascii="Times New Roman" w:hAnsi="Times New Roman" w:cs="Times New Roman"/>
          <w:color w:val="282828"/>
          <w:w w:val="105"/>
        </w:rPr>
        <w:t xml:space="preserve">№ 332 </w:t>
      </w:r>
      <w:r w:rsidRPr="00F37E86">
        <w:rPr>
          <w:rFonts w:ascii="Times New Roman" w:hAnsi="Times New Roman" w:cs="Times New Roman"/>
          <w:color w:val="2D2D2D"/>
          <w:w w:val="105"/>
        </w:rPr>
        <w:t xml:space="preserve">«Об </w:t>
      </w:r>
      <w:r w:rsidRPr="00F37E86">
        <w:rPr>
          <w:rFonts w:ascii="Times New Roman" w:hAnsi="Times New Roman" w:cs="Times New Roman"/>
          <w:color w:val="111111"/>
          <w:w w:val="105"/>
        </w:rPr>
        <w:t xml:space="preserve">утверждении </w:t>
      </w:r>
      <w:r w:rsidRPr="00F37E86">
        <w:rPr>
          <w:rFonts w:ascii="Times New Roman" w:hAnsi="Times New Roman" w:cs="Times New Roman"/>
          <w:color w:val="161616"/>
          <w:w w:val="105"/>
        </w:rPr>
        <w:t>Положения о публичных слушаниях, общественных обсуждениях в Большеигнатовском муниципальном районе Республики Мордовия</w:t>
      </w:r>
      <w:r w:rsidRPr="00F37E86">
        <w:rPr>
          <w:rFonts w:ascii="Times New Roman" w:hAnsi="Times New Roman" w:cs="Times New Roman"/>
          <w:color w:val="212121"/>
          <w:w w:val="105"/>
        </w:rPr>
        <w:t xml:space="preserve">», </w:t>
      </w:r>
      <w:r w:rsidRPr="00F37E86">
        <w:rPr>
          <w:rFonts w:ascii="Times New Roman" w:hAnsi="Times New Roman" w:cs="Times New Roman"/>
          <w:color w:val="282828"/>
          <w:w w:val="105"/>
        </w:rPr>
        <w:t xml:space="preserve">с </w:t>
      </w:r>
      <w:r w:rsidRPr="00F37E86">
        <w:rPr>
          <w:rFonts w:ascii="Times New Roman" w:hAnsi="Times New Roman" w:cs="Times New Roman"/>
          <w:color w:val="070707"/>
          <w:w w:val="105"/>
        </w:rPr>
        <w:t>целью</w:t>
      </w:r>
      <w:r w:rsidRPr="00F37E86">
        <w:rPr>
          <w:rFonts w:ascii="Times New Roman" w:hAnsi="Times New Roman" w:cs="Times New Roman"/>
          <w:color w:val="070707"/>
          <w:spacing w:val="1"/>
          <w:w w:val="105"/>
        </w:rPr>
        <w:t xml:space="preserve"> </w:t>
      </w:r>
      <w:r w:rsidRPr="00F37E86">
        <w:rPr>
          <w:rFonts w:ascii="Times New Roman" w:hAnsi="Times New Roman" w:cs="Times New Roman"/>
          <w:color w:val="212121"/>
          <w:w w:val="105"/>
        </w:rPr>
        <w:t>обеспечения</w:t>
      </w:r>
      <w:r w:rsidRPr="00F37E86">
        <w:rPr>
          <w:rFonts w:ascii="Times New Roman" w:hAnsi="Times New Roman" w:cs="Times New Roman"/>
          <w:color w:val="212121"/>
          <w:spacing w:val="1"/>
          <w:w w:val="105"/>
        </w:rPr>
        <w:t xml:space="preserve"> </w:t>
      </w:r>
      <w:r w:rsidRPr="00F37E86">
        <w:rPr>
          <w:rFonts w:ascii="Times New Roman" w:hAnsi="Times New Roman" w:cs="Times New Roman"/>
          <w:color w:val="131313"/>
          <w:w w:val="105"/>
        </w:rPr>
        <w:t>участия</w:t>
      </w:r>
      <w:r w:rsidRPr="00F37E86">
        <w:rPr>
          <w:rFonts w:ascii="Times New Roman" w:hAnsi="Times New Roman" w:cs="Times New Roman"/>
          <w:color w:val="131313"/>
          <w:spacing w:val="1"/>
          <w:w w:val="105"/>
        </w:rPr>
        <w:t xml:space="preserve"> </w:t>
      </w:r>
      <w:r w:rsidRPr="00F37E86">
        <w:rPr>
          <w:rFonts w:ascii="Times New Roman" w:hAnsi="Times New Roman" w:cs="Times New Roman"/>
          <w:color w:val="0E0E0E"/>
          <w:w w:val="105"/>
        </w:rPr>
        <w:t>жителей</w:t>
      </w:r>
      <w:r w:rsidRPr="00F37E86">
        <w:rPr>
          <w:rFonts w:ascii="Times New Roman" w:hAnsi="Times New Roman" w:cs="Times New Roman"/>
          <w:color w:val="0E0E0E"/>
          <w:spacing w:val="1"/>
          <w:w w:val="105"/>
        </w:rPr>
        <w:t xml:space="preserve"> </w:t>
      </w:r>
      <w:r w:rsidRPr="00F37E86">
        <w:rPr>
          <w:rFonts w:ascii="Times New Roman" w:hAnsi="Times New Roman" w:cs="Times New Roman"/>
          <w:color w:val="131313"/>
          <w:w w:val="105"/>
        </w:rPr>
        <w:t>(муниципального</w:t>
      </w:r>
      <w:r w:rsidRPr="00F37E86">
        <w:rPr>
          <w:rFonts w:ascii="Times New Roman" w:hAnsi="Times New Roman" w:cs="Times New Roman"/>
          <w:color w:val="131313"/>
          <w:spacing w:val="1"/>
          <w:w w:val="105"/>
        </w:rPr>
        <w:t xml:space="preserve"> </w:t>
      </w:r>
      <w:r w:rsidRPr="00F37E86">
        <w:rPr>
          <w:rFonts w:ascii="Times New Roman" w:hAnsi="Times New Roman" w:cs="Times New Roman"/>
          <w:color w:val="1F1F1F"/>
          <w:w w:val="105"/>
        </w:rPr>
        <w:t>образования)</w:t>
      </w:r>
      <w:r w:rsidRPr="00F37E86">
        <w:rPr>
          <w:rFonts w:ascii="Times New Roman" w:hAnsi="Times New Roman" w:cs="Times New Roman"/>
          <w:color w:val="1F1F1F"/>
          <w:spacing w:val="1"/>
          <w:w w:val="105"/>
        </w:rPr>
        <w:t xml:space="preserve"> </w:t>
      </w:r>
      <w:r w:rsidRPr="00F37E86">
        <w:rPr>
          <w:rFonts w:ascii="Times New Roman" w:hAnsi="Times New Roman" w:cs="Times New Roman"/>
          <w:color w:val="313131"/>
          <w:w w:val="105"/>
        </w:rPr>
        <w:t>в</w:t>
      </w:r>
      <w:r w:rsidRPr="00F37E86">
        <w:rPr>
          <w:rFonts w:ascii="Times New Roman" w:hAnsi="Times New Roman" w:cs="Times New Roman"/>
          <w:color w:val="313131"/>
          <w:spacing w:val="1"/>
          <w:w w:val="105"/>
        </w:rPr>
        <w:t xml:space="preserve"> </w:t>
      </w:r>
      <w:r w:rsidRPr="00F37E86">
        <w:rPr>
          <w:rFonts w:ascii="Times New Roman" w:hAnsi="Times New Roman" w:cs="Times New Roman"/>
          <w:color w:val="1A1A1A"/>
          <w:w w:val="105"/>
        </w:rPr>
        <w:t>осуществлении</w:t>
      </w:r>
      <w:r w:rsidRPr="00F37E86">
        <w:rPr>
          <w:rFonts w:ascii="Times New Roman" w:hAnsi="Times New Roman" w:cs="Times New Roman"/>
          <w:color w:val="1A1A1A"/>
          <w:spacing w:val="31"/>
          <w:w w:val="105"/>
        </w:rPr>
        <w:t xml:space="preserve"> </w:t>
      </w:r>
      <w:r w:rsidRPr="00F37E86">
        <w:rPr>
          <w:rFonts w:ascii="Times New Roman" w:hAnsi="Times New Roman" w:cs="Times New Roman"/>
          <w:color w:val="1D1D1D"/>
          <w:w w:val="105"/>
        </w:rPr>
        <w:t>местного</w:t>
      </w:r>
      <w:r w:rsidRPr="00F37E86">
        <w:rPr>
          <w:rFonts w:ascii="Times New Roman" w:hAnsi="Times New Roman" w:cs="Times New Roman"/>
          <w:color w:val="1D1D1D"/>
          <w:spacing w:val="21"/>
          <w:w w:val="105"/>
        </w:rPr>
        <w:t xml:space="preserve"> </w:t>
      </w:r>
      <w:r w:rsidRPr="00F37E86">
        <w:rPr>
          <w:rFonts w:ascii="Times New Roman" w:hAnsi="Times New Roman" w:cs="Times New Roman"/>
          <w:color w:val="111111"/>
          <w:w w:val="105"/>
        </w:rPr>
        <w:t>самоуправления.</w:t>
      </w:r>
    </w:p>
    <w:p w:rsidR="00F37E86" w:rsidRPr="00F37E86" w:rsidRDefault="00F37E86" w:rsidP="007B78B2">
      <w:pPr>
        <w:pStyle w:val="ab"/>
        <w:widowControl w:val="0"/>
        <w:numPr>
          <w:ilvl w:val="1"/>
          <w:numId w:val="25"/>
        </w:numPr>
        <w:tabs>
          <w:tab w:val="left" w:pos="1846"/>
          <w:tab w:val="left" w:pos="9354"/>
        </w:tabs>
        <w:autoSpaceDE w:val="0"/>
        <w:autoSpaceDN w:val="0"/>
        <w:ind w:left="0" w:right="-2" w:firstLine="1418"/>
        <w:contextualSpacing w:val="0"/>
        <w:jc w:val="both"/>
        <w:rPr>
          <w:color w:val="2B2B2B"/>
          <w:sz w:val="22"/>
          <w:szCs w:val="22"/>
        </w:rPr>
      </w:pPr>
      <w:r w:rsidRPr="00F37E86">
        <w:rPr>
          <w:color w:val="1F1F1F"/>
          <w:w w:val="105"/>
          <w:sz w:val="22"/>
          <w:szCs w:val="22"/>
        </w:rPr>
        <w:t xml:space="preserve">Жители </w:t>
      </w:r>
      <w:r w:rsidRPr="00F37E86">
        <w:rPr>
          <w:color w:val="131313"/>
          <w:w w:val="105"/>
          <w:sz w:val="22"/>
          <w:szCs w:val="22"/>
        </w:rPr>
        <w:t xml:space="preserve">(муниципального </w:t>
      </w:r>
      <w:r w:rsidRPr="00F37E86">
        <w:rPr>
          <w:color w:val="151515"/>
          <w:w w:val="105"/>
          <w:sz w:val="22"/>
          <w:szCs w:val="22"/>
        </w:rPr>
        <w:t>образования)</w:t>
      </w:r>
      <w:r w:rsidRPr="00F37E86">
        <w:rPr>
          <w:color w:val="151515"/>
          <w:spacing w:val="1"/>
          <w:w w:val="105"/>
          <w:sz w:val="22"/>
          <w:szCs w:val="22"/>
        </w:rPr>
        <w:t xml:space="preserve"> </w:t>
      </w:r>
      <w:r w:rsidRPr="00F37E86">
        <w:rPr>
          <w:color w:val="212121"/>
          <w:w w:val="105"/>
          <w:sz w:val="22"/>
          <w:szCs w:val="22"/>
        </w:rPr>
        <w:t>вправе</w:t>
      </w:r>
      <w:r w:rsidRPr="00F37E86">
        <w:rPr>
          <w:color w:val="212121"/>
          <w:spacing w:val="1"/>
          <w:w w:val="105"/>
          <w:sz w:val="22"/>
          <w:szCs w:val="22"/>
        </w:rPr>
        <w:t xml:space="preserve"> </w:t>
      </w:r>
      <w:r w:rsidRPr="00F37E86">
        <w:rPr>
          <w:color w:val="262626"/>
          <w:w w:val="105"/>
          <w:sz w:val="22"/>
          <w:szCs w:val="22"/>
        </w:rPr>
        <w:t>принять</w:t>
      </w:r>
      <w:r w:rsidRPr="00F37E86">
        <w:rPr>
          <w:color w:val="262626"/>
          <w:spacing w:val="1"/>
          <w:w w:val="105"/>
          <w:sz w:val="22"/>
          <w:szCs w:val="22"/>
        </w:rPr>
        <w:t xml:space="preserve"> </w:t>
      </w:r>
      <w:r w:rsidRPr="00F37E86">
        <w:rPr>
          <w:color w:val="1C1C1C"/>
          <w:w w:val="105"/>
          <w:sz w:val="22"/>
          <w:szCs w:val="22"/>
        </w:rPr>
        <w:t>участие</w:t>
      </w:r>
      <w:r w:rsidRPr="00F37E86">
        <w:rPr>
          <w:color w:val="1C1C1C"/>
          <w:spacing w:val="1"/>
          <w:w w:val="105"/>
          <w:sz w:val="22"/>
          <w:szCs w:val="22"/>
        </w:rPr>
        <w:t xml:space="preserve"> </w:t>
      </w:r>
      <w:r w:rsidRPr="00F37E86">
        <w:rPr>
          <w:color w:val="1F1F1F"/>
          <w:w w:val="105"/>
          <w:sz w:val="22"/>
          <w:szCs w:val="22"/>
        </w:rPr>
        <w:t>в</w:t>
      </w:r>
      <w:r w:rsidRPr="00F37E86">
        <w:rPr>
          <w:color w:val="1F1F1F"/>
          <w:spacing w:val="1"/>
          <w:w w:val="105"/>
          <w:sz w:val="22"/>
          <w:szCs w:val="22"/>
        </w:rPr>
        <w:t xml:space="preserve"> </w:t>
      </w:r>
      <w:r w:rsidRPr="00F37E86">
        <w:rPr>
          <w:color w:val="161616"/>
          <w:w w:val="105"/>
          <w:sz w:val="22"/>
          <w:szCs w:val="22"/>
        </w:rPr>
        <w:t>обсуждении</w:t>
      </w:r>
      <w:r w:rsidRPr="00F37E86">
        <w:rPr>
          <w:color w:val="161616"/>
          <w:spacing w:val="1"/>
          <w:w w:val="105"/>
          <w:sz w:val="22"/>
          <w:szCs w:val="22"/>
        </w:rPr>
        <w:t xml:space="preserve"> </w:t>
      </w:r>
      <w:r w:rsidRPr="00F37E86">
        <w:rPr>
          <w:color w:val="131313"/>
          <w:w w:val="105"/>
          <w:sz w:val="22"/>
          <w:szCs w:val="22"/>
        </w:rPr>
        <w:t>проекта</w:t>
      </w:r>
      <w:r w:rsidRPr="00F37E86">
        <w:rPr>
          <w:color w:val="131313"/>
          <w:spacing w:val="1"/>
          <w:w w:val="105"/>
          <w:sz w:val="22"/>
          <w:szCs w:val="22"/>
        </w:rPr>
        <w:t xml:space="preserve"> </w:t>
      </w:r>
      <w:r w:rsidRPr="00F37E86">
        <w:rPr>
          <w:color w:val="1A1A1A"/>
          <w:w w:val="105"/>
          <w:sz w:val="22"/>
          <w:szCs w:val="22"/>
        </w:rPr>
        <w:t>Устава</w:t>
      </w:r>
      <w:r w:rsidRPr="00F37E86">
        <w:rPr>
          <w:color w:val="1A1A1A"/>
          <w:spacing w:val="1"/>
          <w:w w:val="105"/>
          <w:sz w:val="22"/>
          <w:szCs w:val="22"/>
        </w:rPr>
        <w:t xml:space="preserve"> </w:t>
      </w:r>
      <w:r w:rsidRPr="00F37E86">
        <w:rPr>
          <w:color w:val="1D1D1D"/>
          <w:w w:val="105"/>
          <w:sz w:val="22"/>
          <w:szCs w:val="22"/>
        </w:rPr>
        <w:t>(муниципального</w:t>
      </w:r>
      <w:r w:rsidRPr="00F37E86">
        <w:rPr>
          <w:color w:val="1D1D1D"/>
          <w:spacing w:val="1"/>
          <w:w w:val="105"/>
          <w:sz w:val="22"/>
          <w:szCs w:val="22"/>
        </w:rPr>
        <w:t xml:space="preserve"> </w:t>
      </w:r>
      <w:r w:rsidRPr="00F37E86">
        <w:rPr>
          <w:color w:val="0C0C0C"/>
          <w:w w:val="105"/>
          <w:sz w:val="22"/>
          <w:szCs w:val="22"/>
        </w:rPr>
        <w:t>образования)</w:t>
      </w:r>
      <w:r w:rsidRPr="00F37E86">
        <w:rPr>
          <w:color w:val="0C0C0C"/>
          <w:spacing w:val="1"/>
          <w:w w:val="105"/>
          <w:sz w:val="22"/>
          <w:szCs w:val="22"/>
        </w:rPr>
        <w:t xml:space="preserve"> </w:t>
      </w:r>
      <w:r w:rsidRPr="00F37E86">
        <w:rPr>
          <w:color w:val="1F1F1F"/>
          <w:w w:val="105"/>
          <w:sz w:val="22"/>
          <w:szCs w:val="22"/>
        </w:rPr>
        <w:t>Республики</w:t>
      </w:r>
      <w:r w:rsidRPr="00F37E86">
        <w:rPr>
          <w:color w:val="1F1F1F"/>
          <w:spacing w:val="1"/>
          <w:w w:val="105"/>
          <w:sz w:val="22"/>
          <w:szCs w:val="22"/>
        </w:rPr>
        <w:t xml:space="preserve"> </w:t>
      </w:r>
      <w:r w:rsidRPr="00F37E86">
        <w:rPr>
          <w:color w:val="1F1F1F"/>
          <w:w w:val="105"/>
          <w:sz w:val="22"/>
          <w:szCs w:val="22"/>
        </w:rPr>
        <w:t xml:space="preserve">Мордовия </w:t>
      </w:r>
      <w:r w:rsidRPr="00F37E86">
        <w:rPr>
          <w:color w:val="1C1C1C"/>
          <w:w w:val="105"/>
          <w:sz w:val="22"/>
          <w:szCs w:val="22"/>
        </w:rPr>
        <w:t xml:space="preserve">(решения </w:t>
      </w:r>
      <w:r w:rsidRPr="00F37E86">
        <w:rPr>
          <w:color w:val="2A2A2A"/>
          <w:w w:val="105"/>
          <w:sz w:val="22"/>
          <w:szCs w:val="22"/>
        </w:rPr>
        <w:t xml:space="preserve">Совета </w:t>
      </w:r>
      <w:r w:rsidRPr="00F37E86">
        <w:rPr>
          <w:color w:val="1F1F1F"/>
          <w:w w:val="105"/>
          <w:sz w:val="22"/>
          <w:szCs w:val="22"/>
        </w:rPr>
        <w:t xml:space="preserve">депутатов </w:t>
      </w:r>
      <w:r w:rsidRPr="00F37E86">
        <w:rPr>
          <w:color w:val="232323"/>
          <w:w w:val="105"/>
          <w:sz w:val="22"/>
          <w:szCs w:val="22"/>
        </w:rPr>
        <w:t xml:space="preserve">«О </w:t>
      </w:r>
      <w:r w:rsidRPr="00F37E86">
        <w:rPr>
          <w:color w:val="212121"/>
          <w:w w:val="105"/>
          <w:sz w:val="22"/>
          <w:szCs w:val="22"/>
        </w:rPr>
        <w:t xml:space="preserve">внесении </w:t>
      </w:r>
      <w:r w:rsidRPr="00F37E86">
        <w:rPr>
          <w:color w:val="1C1C1C"/>
          <w:w w:val="105"/>
          <w:sz w:val="22"/>
          <w:szCs w:val="22"/>
        </w:rPr>
        <w:t xml:space="preserve">изменений </w:t>
      </w:r>
      <w:r w:rsidRPr="00F37E86">
        <w:rPr>
          <w:color w:val="1F1F1F"/>
          <w:w w:val="105"/>
          <w:sz w:val="22"/>
          <w:szCs w:val="22"/>
        </w:rPr>
        <w:t xml:space="preserve">и </w:t>
      </w:r>
      <w:r w:rsidRPr="00F37E86">
        <w:rPr>
          <w:color w:val="1C1C1C"/>
          <w:w w:val="105"/>
          <w:sz w:val="22"/>
          <w:szCs w:val="22"/>
        </w:rPr>
        <w:t>дополнений</w:t>
      </w:r>
      <w:r w:rsidRPr="00F37E86">
        <w:rPr>
          <w:color w:val="1C1C1C"/>
          <w:spacing w:val="1"/>
          <w:w w:val="105"/>
          <w:sz w:val="22"/>
          <w:szCs w:val="22"/>
        </w:rPr>
        <w:t xml:space="preserve"> </w:t>
      </w:r>
      <w:r w:rsidRPr="00F37E86">
        <w:rPr>
          <w:color w:val="313131"/>
          <w:w w:val="105"/>
          <w:sz w:val="22"/>
          <w:szCs w:val="22"/>
        </w:rPr>
        <w:t xml:space="preserve">в </w:t>
      </w:r>
      <w:r w:rsidRPr="00F37E86">
        <w:rPr>
          <w:color w:val="262626"/>
          <w:w w:val="105"/>
          <w:sz w:val="22"/>
          <w:szCs w:val="22"/>
        </w:rPr>
        <w:t xml:space="preserve">Устав </w:t>
      </w:r>
      <w:r w:rsidRPr="00F37E86">
        <w:rPr>
          <w:color w:val="1C1C1C"/>
          <w:w w:val="105"/>
          <w:sz w:val="22"/>
          <w:szCs w:val="22"/>
        </w:rPr>
        <w:t xml:space="preserve">(муниципального </w:t>
      </w:r>
      <w:r w:rsidRPr="00F37E86">
        <w:rPr>
          <w:w w:val="105"/>
          <w:sz w:val="22"/>
          <w:szCs w:val="22"/>
        </w:rPr>
        <w:t xml:space="preserve">образования) </w:t>
      </w:r>
      <w:r w:rsidRPr="00F37E86">
        <w:rPr>
          <w:color w:val="181818"/>
          <w:w w:val="105"/>
          <w:sz w:val="22"/>
          <w:szCs w:val="22"/>
        </w:rPr>
        <w:t>Республики</w:t>
      </w:r>
      <w:r w:rsidRPr="00F37E86">
        <w:rPr>
          <w:color w:val="181818"/>
          <w:spacing w:val="1"/>
          <w:w w:val="105"/>
          <w:sz w:val="22"/>
          <w:szCs w:val="22"/>
        </w:rPr>
        <w:t xml:space="preserve"> </w:t>
      </w:r>
      <w:r w:rsidRPr="00F37E86">
        <w:rPr>
          <w:color w:val="262626"/>
          <w:w w:val="105"/>
          <w:sz w:val="22"/>
          <w:szCs w:val="22"/>
        </w:rPr>
        <w:t xml:space="preserve">Мордовия») </w:t>
      </w:r>
      <w:r w:rsidRPr="00F37E86">
        <w:rPr>
          <w:color w:val="1A1A1A"/>
          <w:w w:val="105"/>
          <w:sz w:val="22"/>
          <w:szCs w:val="22"/>
        </w:rPr>
        <w:t xml:space="preserve">(далее </w:t>
      </w:r>
      <w:r w:rsidRPr="00F37E86">
        <w:rPr>
          <w:color w:val="131313"/>
          <w:w w:val="105"/>
          <w:sz w:val="22"/>
          <w:szCs w:val="22"/>
        </w:rPr>
        <w:t>по</w:t>
      </w:r>
      <w:r w:rsidRPr="00F37E86">
        <w:rPr>
          <w:color w:val="131313"/>
          <w:spacing w:val="1"/>
          <w:w w:val="105"/>
          <w:sz w:val="22"/>
          <w:szCs w:val="22"/>
        </w:rPr>
        <w:t xml:space="preserve"> </w:t>
      </w:r>
      <w:r w:rsidRPr="00F37E86">
        <w:rPr>
          <w:color w:val="212121"/>
          <w:w w:val="105"/>
          <w:sz w:val="22"/>
          <w:szCs w:val="22"/>
        </w:rPr>
        <w:t>тексту</w:t>
      </w:r>
      <w:r w:rsidRPr="00F37E86">
        <w:rPr>
          <w:color w:val="212121"/>
          <w:spacing w:val="12"/>
          <w:w w:val="105"/>
          <w:sz w:val="22"/>
          <w:szCs w:val="22"/>
        </w:rPr>
        <w:t xml:space="preserve"> </w:t>
      </w:r>
      <w:r w:rsidRPr="00F37E86">
        <w:rPr>
          <w:color w:val="5D5D5D"/>
          <w:w w:val="90"/>
          <w:sz w:val="22"/>
          <w:szCs w:val="22"/>
        </w:rPr>
        <w:t>—</w:t>
      </w:r>
      <w:r w:rsidRPr="00F37E86">
        <w:rPr>
          <w:color w:val="5D5D5D"/>
          <w:spacing w:val="15"/>
          <w:w w:val="90"/>
          <w:sz w:val="22"/>
          <w:szCs w:val="22"/>
        </w:rPr>
        <w:t xml:space="preserve"> </w:t>
      </w:r>
      <w:r w:rsidRPr="00F37E86">
        <w:rPr>
          <w:color w:val="111111"/>
          <w:w w:val="105"/>
          <w:sz w:val="22"/>
          <w:szCs w:val="22"/>
        </w:rPr>
        <w:t>проект</w:t>
      </w:r>
      <w:r w:rsidRPr="00F37E86">
        <w:rPr>
          <w:color w:val="111111"/>
          <w:spacing w:val="10"/>
          <w:w w:val="105"/>
          <w:sz w:val="22"/>
          <w:szCs w:val="22"/>
        </w:rPr>
        <w:t xml:space="preserve"> </w:t>
      </w:r>
      <w:r w:rsidRPr="00F37E86">
        <w:rPr>
          <w:color w:val="161616"/>
          <w:w w:val="105"/>
          <w:sz w:val="22"/>
          <w:szCs w:val="22"/>
        </w:rPr>
        <w:t>решения)</w:t>
      </w:r>
      <w:r w:rsidRPr="00F37E86">
        <w:rPr>
          <w:color w:val="161616"/>
          <w:spacing w:val="25"/>
          <w:w w:val="105"/>
          <w:sz w:val="22"/>
          <w:szCs w:val="22"/>
        </w:rPr>
        <w:t xml:space="preserve"> </w:t>
      </w:r>
      <w:r w:rsidRPr="00F37E86">
        <w:rPr>
          <w:color w:val="262626"/>
          <w:w w:val="105"/>
          <w:sz w:val="22"/>
          <w:szCs w:val="22"/>
        </w:rPr>
        <w:t>и</w:t>
      </w:r>
      <w:r w:rsidRPr="00F37E86">
        <w:rPr>
          <w:color w:val="262626"/>
          <w:spacing w:val="4"/>
          <w:w w:val="105"/>
          <w:sz w:val="22"/>
          <w:szCs w:val="22"/>
        </w:rPr>
        <w:t xml:space="preserve"> </w:t>
      </w:r>
      <w:r w:rsidRPr="00F37E86">
        <w:rPr>
          <w:color w:val="1C1C1C"/>
          <w:w w:val="105"/>
          <w:sz w:val="22"/>
          <w:szCs w:val="22"/>
        </w:rPr>
        <w:t>внести</w:t>
      </w:r>
      <w:r w:rsidRPr="00F37E86">
        <w:rPr>
          <w:color w:val="1C1C1C"/>
          <w:spacing w:val="8"/>
          <w:w w:val="105"/>
          <w:sz w:val="22"/>
          <w:szCs w:val="22"/>
        </w:rPr>
        <w:t xml:space="preserve"> </w:t>
      </w:r>
      <w:r w:rsidRPr="00F37E86">
        <w:rPr>
          <w:color w:val="151515"/>
          <w:w w:val="105"/>
          <w:sz w:val="22"/>
          <w:szCs w:val="22"/>
        </w:rPr>
        <w:t>свои</w:t>
      </w:r>
      <w:r w:rsidRPr="00F37E86">
        <w:rPr>
          <w:color w:val="151515"/>
          <w:spacing w:val="13"/>
          <w:w w:val="105"/>
          <w:sz w:val="22"/>
          <w:szCs w:val="22"/>
        </w:rPr>
        <w:t xml:space="preserve"> </w:t>
      </w:r>
      <w:r w:rsidRPr="00F37E86">
        <w:rPr>
          <w:color w:val="181818"/>
          <w:w w:val="105"/>
          <w:sz w:val="22"/>
          <w:szCs w:val="22"/>
        </w:rPr>
        <w:t>предложения.</w:t>
      </w:r>
    </w:p>
    <w:p w:rsidR="00F37E86" w:rsidRPr="00F37E86" w:rsidRDefault="00F37E86" w:rsidP="007B78B2">
      <w:pPr>
        <w:pStyle w:val="ab"/>
        <w:widowControl w:val="0"/>
        <w:numPr>
          <w:ilvl w:val="1"/>
          <w:numId w:val="25"/>
        </w:numPr>
        <w:tabs>
          <w:tab w:val="left" w:pos="1906"/>
          <w:tab w:val="left" w:pos="9077"/>
          <w:tab w:val="left" w:pos="9354"/>
        </w:tabs>
        <w:autoSpaceDE w:val="0"/>
        <w:autoSpaceDN w:val="0"/>
        <w:ind w:left="0" w:right="-2" w:firstLine="1418"/>
        <w:contextualSpacing w:val="0"/>
        <w:jc w:val="both"/>
        <w:rPr>
          <w:color w:val="2F2F2F"/>
          <w:sz w:val="22"/>
          <w:szCs w:val="22"/>
          <w:u w:val="single"/>
        </w:rPr>
      </w:pPr>
      <w:r w:rsidRPr="00F37E86">
        <w:rPr>
          <w:color w:val="161616"/>
          <w:w w:val="105"/>
          <w:sz w:val="22"/>
          <w:szCs w:val="22"/>
        </w:rPr>
        <w:lastRenderedPageBreak/>
        <w:t>Предложения</w:t>
      </w:r>
      <w:r w:rsidRPr="00F37E86">
        <w:rPr>
          <w:color w:val="161616"/>
          <w:spacing w:val="1"/>
          <w:w w:val="105"/>
          <w:sz w:val="22"/>
          <w:szCs w:val="22"/>
        </w:rPr>
        <w:t xml:space="preserve"> </w:t>
      </w:r>
      <w:r w:rsidRPr="00F37E86">
        <w:rPr>
          <w:color w:val="1A1A1A"/>
          <w:w w:val="105"/>
          <w:sz w:val="22"/>
          <w:szCs w:val="22"/>
        </w:rPr>
        <w:t>направляются</w:t>
      </w:r>
      <w:r w:rsidRPr="00F37E86">
        <w:rPr>
          <w:color w:val="1A1A1A"/>
          <w:spacing w:val="1"/>
          <w:w w:val="105"/>
          <w:sz w:val="22"/>
          <w:szCs w:val="22"/>
        </w:rPr>
        <w:t xml:space="preserve"> </w:t>
      </w:r>
      <w:r w:rsidRPr="00F37E86">
        <w:rPr>
          <w:color w:val="1A1A1A"/>
          <w:w w:val="105"/>
          <w:sz w:val="22"/>
          <w:szCs w:val="22"/>
        </w:rPr>
        <w:t>в</w:t>
      </w:r>
      <w:r w:rsidRPr="00F37E86">
        <w:rPr>
          <w:color w:val="1A1A1A"/>
          <w:spacing w:val="1"/>
          <w:w w:val="105"/>
          <w:sz w:val="22"/>
          <w:szCs w:val="22"/>
        </w:rPr>
        <w:t xml:space="preserve"> </w:t>
      </w:r>
      <w:r w:rsidRPr="00F37E86">
        <w:rPr>
          <w:color w:val="151515"/>
          <w:w w:val="105"/>
          <w:sz w:val="22"/>
          <w:szCs w:val="22"/>
        </w:rPr>
        <w:t>Администрацию</w:t>
      </w:r>
      <w:r w:rsidRPr="00F37E86">
        <w:rPr>
          <w:color w:val="151515"/>
          <w:spacing w:val="1"/>
          <w:w w:val="105"/>
          <w:sz w:val="22"/>
          <w:szCs w:val="22"/>
        </w:rPr>
        <w:t xml:space="preserve"> </w:t>
      </w:r>
      <w:r w:rsidRPr="00F37E86">
        <w:rPr>
          <w:color w:val="1F1F1F"/>
          <w:w w:val="105"/>
          <w:sz w:val="22"/>
          <w:szCs w:val="22"/>
        </w:rPr>
        <w:t>Большеигнатовского муниципального района</w:t>
      </w:r>
      <w:r w:rsidRPr="00F37E86">
        <w:rPr>
          <w:color w:val="1D1D1D"/>
          <w:spacing w:val="66"/>
          <w:sz w:val="22"/>
          <w:szCs w:val="22"/>
        </w:rPr>
        <w:t xml:space="preserve"> </w:t>
      </w:r>
      <w:r w:rsidRPr="00F37E86">
        <w:rPr>
          <w:color w:val="2D2D2D"/>
          <w:sz w:val="22"/>
          <w:szCs w:val="22"/>
        </w:rPr>
        <w:t>в</w:t>
      </w:r>
      <w:r w:rsidRPr="00F37E86">
        <w:rPr>
          <w:color w:val="2D2D2D"/>
          <w:spacing w:val="19"/>
          <w:sz w:val="22"/>
          <w:szCs w:val="22"/>
        </w:rPr>
        <w:t xml:space="preserve"> </w:t>
      </w:r>
      <w:r w:rsidRPr="00F37E86">
        <w:rPr>
          <w:color w:val="212121"/>
          <w:sz w:val="22"/>
          <w:szCs w:val="22"/>
        </w:rPr>
        <w:t>адрес</w:t>
      </w:r>
      <w:r w:rsidRPr="00F37E86">
        <w:rPr>
          <w:color w:val="212121"/>
          <w:spacing w:val="44"/>
          <w:sz w:val="22"/>
          <w:szCs w:val="22"/>
        </w:rPr>
        <w:t xml:space="preserve"> </w:t>
      </w:r>
      <w:r w:rsidRPr="00F37E86">
        <w:rPr>
          <w:color w:val="1A1A1A"/>
          <w:sz w:val="22"/>
          <w:szCs w:val="22"/>
        </w:rPr>
        <w:t>рабочей</w:t>
      </w:r>
      <w:r w:rsidRPr="00F37E86">
        <w:rPr>
          <w:color w:val="1A1A1A"/>
          <w:spacing w:val="57"/>
          <w:sz w:val="22"/>
          <w:szCs w:val="22"/>
        </w:rPr>
        <w:t xml:space="preserve"> </w:t>
      </w:r>
      <w:r w:rsidRPr="00F37E86">
        <w:rPr>
          <w:color w:val="0E0E0E"/>
          <w:sz w:val="22"/>
          <w:szCs w:val="22"/>
        </w:rPr>
        <w:t xml:space="preserve">группы: </w:t>
      </w:r>
      <w:r w:rsidRPr="00F37E86">
        <w:rPr>
          <w:color w:val="0E0E0E"/>
          <w:sz w:val="22"/>
          <w:szCs w:val="22"/>
          <w:u w:val="single"/>
        </w:rPr>
        <w:t>Республика Мордовия, Большеигнатовский район, с. Большое Игнатово, ул. Советская, д. 40.</w:t>
      </w:r>
    </w:p>
    <w:p w:rsidR="00F37E86" w:rsidRPr="00F37E86" w:rsidRDefault="00F37E86" w:rsidP="007B78B2">
      <w:pPr>
        <w:pStyle w:val="ab"/>
        <w:widowControl w:val="0"/>
        <w:numPr>
          <w:ilvl w:val="1"/>
          <w:numId w:val="25"/>
        </w:numPr>
        <w:tabs>
          <w:tab w:val="left" w:pos="1791"/>
          <w:tab w:val="left" w:pos="9354"/>
        </w:tabs>
        <w:autoSpaceDE w:val="0"/>
        <w:autoSpaceDN w:val="0"/>
        <w:ind w:left="0" w:right="-2" w:firstLine="1418"/>
        <w:contextualSpacing w:val="0"/>
        <w:jc w:val="both"/>
        <w:rPr>
          <w:color w:val="161616"/>
          <w:sz w:val="22"/>
          <w:szCs w:val="22"/>
        </w:rPr>
      </w:pPr>
      <w:r w:rsidRPr="00F37E86">
        <w:rPr>
          <w:color w:val="131313"/>
          <w:sz w:val="22"/>
          <w:szCs w:val="22"/>
        </w:rPr>
        <w:t>Предложения</w:t>
      </w:r>
      <w:r w:rsidRPr="00F37E86">
        <w:rPr>
          <w:color w:val="131313"/>
          <w:spacing w:val="1"/>
          <w:sz w:val="22"/>
          <w:szCs w:val="22"/>
        </w:rPr>
        <w:t xml:space="preserve"> </w:t>
      </w:r>
      <w:r w:rsidRPr="00F37E86">
        <w:rPr>
          <w:color w:val="111111"/>
          <w:sz w:val="22"/>
          <w:szCs w:val="22"/>
        </w:rPr>
        <w:t>направляются</w:t>
      </w:r>
      <w:r w:rsidRPr="00F37E86">
        <w:rPr>
          <w:color w:val="111111"/>
          <w:spacing w:val="1"/>
          <w:sz w:val="22"/>
          <w:szCs w:val="22"/>
        </w:rPr>
        <w:t xml:space="preserve"> </w:t>
      </w:r>
      <w:r w:rsidRPr="00F37E86">
        <w:rPr>
          <w:color w:val="131313"/>
          <w:sz w:val="22"/>
          <w:szCs w:val="22"/>
        </w:rPr>
        <w:t xml:space="preserve">в </w:t>
      </w:r>
      <w:r w:rsidRPr="00F37E86">
        <w:rPr>
          <w:color w:val="181818"/>
          <w:sz w:val="22"/>
          <w:szCs w:val="22"/>
        </w:rPr>
        <w:t>письменном</w:t>
      </w:r>
      <w:r w:rsidRPr="00F37E86">
        <w:rPr>
          <w:color w:val="181818"/>
          <w:spacing w:val="67"/>
          <w:sz w:val="22"/>
          <w:szCs w:val="22"/>
        </w:rPr>
        <w:t xml:space="preserve"> </w:t>
      </w:r>
      <w:r w:rsidRPr="00F37E86">
        <w:rPr>
          <w:color w:val="1F1F1F"/>
          <w:sz w:val="22"/>
          <w:szCs w:val="22"/>
        </w:rPr>
        <w:t xml:space="preserve">виде </w:t>
      </w:r>
      <w:r w:rsidRPr="00F37E86">
        <w:rPr>
          <w:color w:val="262626"/>
          <w:sz w:val="22"/>
          <w:szCs w:val="22"/>
        </w:rPr>
        <w:t xml:space="preserve">в </w:t>
      </w:r>
      <w:r w:rsidRPr="00F37E86">
        <w:rPr>
          <w:color w:val="1A1A1A"/>
          <w:sz w:val="22"/>
          <w:szCs w:val="22"/>
        </w:rPr>
        <w:t xml:space="preserve">течение </w:t>
      </w:r>
      <w:r w:rsidRPr="00F37E86">
        <w:rPr>
          <w:color w:val="212121"/>
          <w:sz w:val="22"/>
          <w:szCs w:val="22"/>
        </w:rPr>
        <w:t xml:space="preserve">30 </w:t>
      </w:r>
      <w:r w:rsidRPr="00F37E86">
        <w:rPr>
          <w:color w:val="161616"/>
          <w:sz w:val="22"/>
          <w:szCs w:val="22"/>
        </w:rPr>
        <w:t xml:space="preserve">дней </w:t>
      </w:r>
      <w:r w:rsidRPr="00F37E86">
        <w:rPr>
          <w:color w:val="262626"/>
          <w:sz w:val="22"/>
          <w:szCs w:val="22"/>
        </w:rPr>
        <w:t>со</w:t>
      </w:r>
      <w:r w:rsidRPr="00F37E86">
        <w:rPr>
          <w:color w:val="262626"/>
          <w:spacing w:val="1"/>
          <w:sz w:val="22"/>
          <w:szCs w:val="22"/>
        </w:rPr>
        <w:t xml:space="preserve"> </w:t>
      </w:r>
      <w:r w:rsidRPr="00F37E86">
        <w:rPr>
          <w:color w:val="2B2B2B"/>
          <w:sz w:val="22"/>
          <w:szCs w:val="22"/>
        </w:rPr>
        <w:t>дня</w:t>
      </w:r>
      <w:r w:rsidRPr="00F37E86">
        <w:rPr>
          <w:color w:val="2B2B2B"/>
          <w:spacing w:val="19"/>
          <w:sz w:val="22"/>
          <w:szCs w:val="22"/>
        </w:rPr>
        <w:t xml:space="preserve"> </w:t>
      </w:r>
      <w:r w:rsidRPr="00F37E86">
        <w:rPr>
          <w:color w:val="161616"/>
          <w:sz w:val="22"/>
          <w:szCs w:val="22"/>
        </w:rPr>
        <w:t>опубликования</w:t>
      </w:r>
      <w:r w:rsidRPr="00F37E86">
        <w:rPr>
          <w:color w:val="161616"/>
          <w:spacing w:val="50"/>
          <w:sz w:val="22"/>
          <w:szCs w:val="22"/>
        </w:rPr>
        <w:t xml:space="preserve"> </w:t>
      </w:r>
      <w:r w:rsidRPr="00F37E86">
        <w:rPr>
          <w:color w:val="1C1C1C"/>
          <w:sz w:val="22"/>
          <w:szCs w:val="22"/>
        </w:rPr>
        <w:t>проекта</w:t>
      </w:r>
      <w:r w:rsidRPr="00F37E86">
        <w:rPr>
          <w:color w:val="1C1C1C"/>
          <w:spacing w:val="44"/>
          <w:sz w:val="22"/>
          <w:szCs w:val="22"/>
        </w:rPr>
        <w:t xml:space="preserve"> </w:t>
      </w:r>
      <w:r w:rsidRPr="00F37E86">
        <w:rPr>
          <w:color w:val="1A1A1A"/>
          <w:sz w:val="22"/>
          <w:szCs w:val="22"/>
        </w:rPr>
        <w:t>решения</w:t>
      </w:r>
      <w:r w:rsidRPr="00F37E86">
        <w:rPr>
          <w:color w:val="1A1A1A"/>
          <w:spacing w:val="38"/>
          <w:sz w:val="22"/>
          <w:szCs w:val="22"/>
        </w:rPr>
        <w:t xml:space="preserve"> </w:t>
      </w:r>
      <w:r w:rsidRPr="00F37E86">
        <w:rPr>
          <w:color w:val="1A1A1A"/>
          <w:sz w:val="22"/>
          <w:szCs w:val="22"/>
        </w:rPr>
        <w:t>и</w:t>
      </w:r>
      <w:r w:rsidRPr="00F37E86">
        <w:rPr>
          <w:color w:val="1A1A1A"/>
          <w:spacing w:val="17"/>
          <w:sz w:val="22"/>
          <w:szCs w:val="22"/>
        </w:rPr>
        <w:t xml:space="preserve"> </w:t>
      </w:r>
      <w:r w:rsidRPr="00F37E86">
        <w:rPr>
          <w:color w:val="1C1C1C"/>
          <w:sz w:val="22"/>
          <w:szCs w:val="22"/>
        </w:rPr>
        <w:t>настоящего</w:t>
      </w:r>
      <w:r w:rsidRPr="00F37E86">
        <w:rPr>
          <w:color w:val="1C1C1C"/>
          <w:spacing w:val="35"/>
          <w:sz w:val="22"/>
          <w:szCs w:val="22"/>
        </w:rPr>
        <w:t xml:space="preserve"> </w:t>
      </w:r>
      <w:r w:rsidRPr="00F37E86">
        <w:rPr>
          <w:color w:val="232323"/>
          <w:sz w:val="22"/>
          <w:szCs w:val="22"/>
        </w:rPr>
        <w:t>Порядка.</w:t>
      </w:r>
    </w:p>
    <w:p w:rsidR="00F37E86" w:rsidRPr="00F37E86" w:rsidRDefault="00F37E86" w:rsidP="007B78B2">
      <w:pPr>
        <w:pStyle w:val="ab"/>
        <w:widowControl w:val="0"/>
        <w:numPr>
          <w:ilvl w:val="1"/>
          <w:numId w:val="25"/>
        </w:numPr>
        <w:tabs>
          <w:tab w:val="left" w:pos="1800"/>
          <w:tab w:val="left" w:pos="9354"/>
        </w:tabs>
        <w:autoSpaceDE w:val="0"/>
        <w:autoSpaceDN w:val="0"/>
        <w:ind w:left="0" w:right="-2" w:firstLine="1418"/>
        <w:contextualSpacing w:val="0"/>
        <w:jc w:val="both"/>
        <w:rPr>
          <w:color w:val="1C1C1C"/>
          <w:sz w:val="22"/>
          <w:szCs w:val="22"/>
        </w:rPr>
      </w:pPr>
      <w:r w:rsidRPr="00F37E86">
        <w:rPr>
          <w:color w:val="1A1A1A"/>
          <w:w w:val="105"/>
          <w:sz w:val="22"/>
          <w:szCs w:val="22"/>
        </w:rPr>
        <w:t xml:space="preserve">Предложения </w:t>
      </w:r>
      <w:r w:rsidRPr="00F37E86">
        <w:rPr>
          <w:color w:val="1D1D1D"/>
          <w:w w:val="105"/>
          <w:sz w:val="22"/>
          <w:szCs w:val="22"/>
        </w:rPr>
        <w:t xml:space="preserve">вносятся </w:t>
      </w:r>
      <w:r w:rsidRPr="00F37E86">
        <w:rPr>
          <w:color w:val="111111"/>
          <w:w w:val="105"/>
          <w:sz w:val="22"/>
          <w:szCs w:val="22"/>
        </w:rPr>
        <w:t xml:space="preserve">только </w:t>
      </w:r>
      <w:r w:rsidRPr="00F37E86">
        <w:rPr>
          <w:color w:val="2A2A2A"/>
          <w:w w:val="105"/>
          <w:sz w:val="22"/>
          <w:szCs w:val="22"/>
        </w:rPr>
        <w:t xml:space="preserve">в </w:t>
      </w:r>
      <w:r w:rsidRPr="00F37E86">
        <w:rPr>
          <w:color w:val="232323"/>
          <w:w w:val="105"/>
          <w:sz w:val="22"/>
          <w:szCs w:val="22"/>
        </w:rPr>
        <w:t xml:space="preserve">отношении данного </w:t>
      </w:r>
      <w:r w:rsidRPr="00F37E86">
        <w:rPr>
          <w:color w:val="1A1A1A"/>
          <w:w w:val="105"/>
          <w:sz w:val="22"/>
          <w:szCs w:val="22"/>
        </w:rPr>
        <w:t xml:space="preserve">проекта </w:t>
      </w:r>
      <w:r w:rsidRPr="00F37E86">
        <w:rPr>
          <w:color w:val="1F1F1F"/>
          <w:w w:val="105"/>
          <w:sz w:val="22"/>
          <w:szCs w:val="22"/>
        </w:rPr>
        <w:t>Устава</w:t>
      </w:r>
      <w:r w:rsidRPr="00F37E86">
        <w:rPr>
          <w:color w:val="1F1F1F"/>
          <w:spacing w:val="1"/>
          <w:w w:val="105"/>
          <w:sz w:val="22"/>
          <w:szCs w:val="22"/>
        </w:rPr>
        <w:t xml:space="preserve"> </w:t>
      </w:r>
      <w:r w:rsidRPr="00F37E86">
        <w:rPr>
          <w:color w:val="1C1C1C"/>
          <w:w w:val="105"/>
          <w:sz w:val="22"/>
          <w:szCs w:val="22"/>
        </w:rPr>
        <w:t>Большеигнатовского муниципального района</w:t>
      </w:r>
      <w:r w:rsidRPr="00F37E86">
        <w:rPr>
          <w:color w:val="151515"/>
          <w:spacing w:val="1"/>
          <w:w w:val="105"/>
          <w:sz w:val="22"/>
          <w:szCs w:val="22"/>
        </w:rPr>
        <w:t xml:space="preserve"> </w:t>
      </w:r>
      <w:r w:rsidRPr="00F37E86">
        <w:rPr>
          <w:color w:val="161616"/>
          <w:w w:val="105"/>
          <w:sz w:val="22"/>
          <w:szCs w:val="22"/>
        </w:rPr>
        <w:t>Республики</w:t>
      </w:r>
      <w:r w:rsidRPr="00F37E86">
        <w:rPr>
          <w:color w:val="161616"/>
          <w:spacing w:val="1"/>
          <w:w w:val="105"/>
          <w:sz w:val="22"/>
          <w:szCs w:val="22"/>
        </w:rPr>
        <w:t xml:space="preserve"> </w:t>
      </w:r>
      <w:r w:rsidRPr="00F37E86">
        <w:rPr>
          <w:color w:val="232323"/>
          <w:w w:val="105"/>
          <w:sz w:val="22"/>
          <w:szCs w:val="22"/>
        </w:rPr>
        <w:t>Мордовия</w:t>
      </w:r>
      <w:r w:rsidRPr="00F37E86">
        <w:rPr>
          <w:color w:val="232323"/>
          <w:spacing w:val="1"/>
          <w:w w:val="105"/>
          <w:sz w:val="22"/>
          <w:szCs w:val="22"/>
        </w:rPr>
        <w:t xml:space="preserve"> </w:t>
      </w:r>
      <w:r w:rsidRPr="00F37E86">
        <w:rPr>
          <w:color w:val="1D1D1D"/>
          <w:w w:val="105"/>
          <w:sz w:val="22"/>
          <w:szCs w:val="22"/>
        </w:rPr>
        <w:t>(решения</w:t>
      </w:r>
      <w:r w:rsidRPr="00F37E86">
        <w:rPr>
          <w:color w:val="1D1D1D"/>
          <w:spacing w:val="1"/>
          <w:w w:val="105"/>
          <w:sz w:val="22"/>
          <w:szCs w:val="22"/>
        </w:rPr>
        <w:t xml:space="preserve"> </w:t>
      </w:r>
      <w:r w:rsidRPr="00F37E86">
        <w:rPr>
          <w:color w:val="0F0F0F"/>
          <w:w w:val="105"/>
          <w:sz w:val="22"/>
          <w:szCs w:val="22"/>
        </w:rPr>
        <w:t>Совета</w:t>
      </w:r>
      <w:r w:rsidRPr="00F37E86">
        <w:rPr>
          <w:color w:val="0F0F0F"/>
          <w:spacing w:val="1"/>
          <w:w w:val="105"/>
          <w:sz w:val="22"/>
          <w:szCs w:val="22"/>
        </w:rPr>
        <w:t xml:space="preserve"> </w:t>
      </w:r>
      <w:r w:rsidRPr="00F37E86">
        <w:rPr>
          <w:color w:val="151515"/>
          <w:w w:val="105"/>
          <w:sz w:val="22"/>
          <w:szCs w:val="22"/>
        </w:rPr>
        <w:t xml:space="preserve">депутатов </w:t>
      </w:r>
      <w:r w:rsidRPr="00F37E86">
        <w:rPr>
          <w:color w:val="2F2F2F"/>
          <w:w w:val="105"/>
          <w:sz w:val="22"/>
          <w:szCs w:val="22"/>
        </w:rPr>
        <w:t xml:space="preserve">«О </w:t>
      </w:r>
      <w:r w:rsidRPr="00F37E86">
        <w:rPr>
          <w:color w:val="161616"/>
          <w:w w:val="105"/>
          <w:sz w:val="22"/>
          <w:szCs w:val="22"/>
        </w:rPr>
        <w:t xml:space="preserve">внесении </w:t>
      </w:r>
      <w:r w:rsidRPr="00F37E86">
        <w:rPr>
          <w:color w:val="181818"/>
          <w:w w:val="105"/>
          <w:sz w:val="22"/>
          <w:szCs w:val="22"/>
        </w:rPr>
        <w:t xml:space="preserve">изменений </w:t>
      </w:r>
      <w:r w:rsidRPr="00F37E86">
        <w:rPr>
          <w:color w:val="242424"/>
          <w:w w:val="105"/>
          <w:sz w:val="22"/>
          <w:szCs w:val="22"/>
        </w:rPr>
        <w:t xml:space="preserve">и </w:t>
      </w:r>
      <w:r w:rsidRPr="00F37E86">
        <w:rPr>
          <w:color w:val="1C1C1C"/>
          <w:w w:val="105"/>
          <w:sz w:val="22"/>
          <w:szCs w:val="22"/>
        </w:rPr>
        <w:t xml:space="preserve">дополнений </w:t>
      </w:r>
      <w:r w:rsidRPr="00F37E86">
        <w:rPr>
          <w:color w:val="282828"/>
          <w:w w:val="105"/>
          <w:sz w:val="22"/>
          <w:szCs w:val="22"/>
        </w:rPr>
        <w:t xml:space="preserve">в </w:t>
      </w:r>
      <w:r w:rsidRPr="00F37E86">
        <w:rPr>
          <w:color w:val="0F0F0F"/>
          <w:w w:val="105"/>
          <w:sz w:val="22"/>
          <w:szCs w:val="22"/>
        </w:rPr>
        <w:t xml:space="preserve">Устав </w:t>
      </w:r>
      <w:r w:rsidRPr="00F37E86">
        <w:rPr>
          <w:color w:val="1A1A1A"/>
          <w:w w:val="105"/>
          <w:sz w:val="22"/>
          <w:szCs w:val="22"/>
        </w:rPr>
        <w:t>(муниципального</w:t>
      </w:r>
      <w:r w:rsidRPr="00F37E86">
        <w:rPr>
          <w:color w:val="1A1A1A"/>
          <w:spacing w:val="1"/>
          <w:w w:val="105"/>
          <w:sz w:val="22"/>
          <w:szCs w:val="22"/>
        </w:rPr>
        <w:t xml:space="preserve"> </w:t>
      </w:r>
      <w:r w:rsidRPr="00F37E86">
        <w:rPr>
          <w:color w:val="1C1C1C"/>
          <w:w w:val="105"/>
          <w:sz w:val="22"/>
          <w:szCs w:val="22"/>
        </w:rPr>
        <w:t>образования)</w:t>
      </w:r>
      <w:r w:rsidRPr="00F37E86">
        <w:rPr>
          <w:color w:val="1C1C1C"/>
          <w:spacing w:val="1"/>
          <w:w w:val="105"/>
          <w:sz w:val="22"/>
          <w:szCs w:val="22"/>
        </w:rPr>
        <w:t xml:space="preserve"> </w:t>
      </w:r>
      <w:r w:rsidRPr="00F37E86">
        <w:rPr>
          <w:color w:val="1C1C1C"/>
          <w:w w:val="105"/>
          <w:sz w:val="22"/>
          <w:szCs w:val="22"/>
        </w:rPr>
        <w:t>Республики</w:t>
      </w:r>
      <w:r w:rsidRPr="00F37E86">
        <w:rPr>
          <w:color w:val="1C1C1C"/>
          <w:spacing w:val="1"/>
          <w:w w:val="105"/>
          <w:sz w:val="22"/>
          <w:szCs w:val="22"/>
        </w:rPr>
        <w:t xml:space="preserve"> </w:t>
      </w:r>
      <w:r w:rsidRPr="00F37E86">
        <w:rPr>
          <w:color w:val="131313"/>
          <w:w w:val="105"/>
          <w:sz w:val="22"/>
          <w:szCs w:val="22"/>
        </w:rPr>
        <w:t>Мордовия»),</w:t>
      </w:r>
      <w:r w:rsidRPr="00F37E86">
        <w:rPr>
          <w:color w:val="131313"/>
          <w:spacing w:val="1"/>
          <w:w w:val="105"/>
          <w:sz w:val="22"/>
          <w:szCs w:val="22"/>
        </w:rPr>
        <w:t xml:space="preserve"> </w:t>
      </w:r>
      <w:r w:rsidRPr="00F37E86">
        <w:rPr>
          <w:color w:val="232323"/>
          <w:w w:val="105"/>
          <w:sz w:val="22"/>
          <w:szCs w:val="22"/>
        </w:rPr>
        <w:t>должны</w:t>
      </w:r>
      <w:r w:rsidRPr="00F37E86">
        <w:rPr>
          <w:color w:val="232323"/>
          <w:spacing w:val="1"/>
          <w:w w:val="105"/>
          <w:sz w:val="22"/>
          <w:szCs w:val="22"/>
        </w:rPr>
        <w:t xml:space="preserve"> </w:t>
      </w:r>
      <w:r w:rsidRPr="00F37E86">
        <w:rPr>
          <w:color w:val="111111"/>
          <w:w w:val="105"/>
          <w:sz w:val="22"/>
          <w:szCs w:val="22"/>
        </w:rPr>
        <w:t>соответствовать</w:t>
      </w:r>
      <w:r w:rsidRPr="00F37E86">
        <w:rPr>
          <w:color w:val="111111"/>
          <w:spacing w:val="1"/>
          <w:w w:val="105"/>
          <w:sz w:val="22"/>
          <w:szCs w:val="22"/>
        </w:rPr>
        <w:t xml:space="preserve"> </w:t>
      </w:r>
      <w:r w:rsidRPr="00F37E86">
        <w:rPr>
          <w:color w:val="232323"/>
          <w:w w:val="105"/>
          <w:sz w:val="22"/>
          <w:szCs w:val="22"/>
        </w:rPr>
        <w:t>действующему</w:t>
      </w:r>
      <w:r w:rsidRPr="00F37E86">
        <w:rPr>
          <w:color w:val="232323"/>
          <w:spacing w:val="1"/>
          <w:w w:val="105"/>
          <w:sz w:val="22"/>
          <w:szCs w:val="22"/>
        </w:rPr>
        <w:t xml:space="preserve"> </w:t>
      </w:r>
      <w:r w:rsidRPr="00F37E86">
        <w:rPr>
          <w:color w:val="111111"/>
          <w:w w:val="105"/>
          <w:sz w:val="22"/>
          <w:szCs w:val="22"/>
        </w:rPr>
        <w:t>законодательству,</w:t>
      </w:r>
      <w:r w:rsidRPr="00F37E86">
        <w:rPr>
          <w:color w:val="111111"/>
          <w:spacing w:val="1"/>
          <w:w w:val="105"/>
          <w:sz w:val="22"/>
          <w:szCs w:val="22"/>
        </w:rPr>
        <w:t xml:space="preserve"> </w:t>
      </w:r>
      <w:r w:rsidRPr="00F37E86">
        <w:rPr>
          <w:color w:val="232323"/>
          <w:w w:val="105"/>
          <w:sz w:val="22"/>
          <w:szCs w:val="22"/>
        </w:rPr>
        <w:t>не</w:t>
      </w:r>
      <w:r w:rsidRPr="00F37E86">
        <w:rPr>
          <w:color w:val="232323"/>
          <w:spacing w:val="1"/>
          <w:w w:val="105"/>
          <w:sz w:val="22"/>
          <w:szCs w:val="22"/>
        </w:rPr>
        <w:t xml:space="preserve"> </w:t>
      </w:r>
      <w:r w:rsidRPr="00F37E86">
        <w:rPr>
          <w:color w:val="1F1F1F"/>
          <w:w w:val="105"/>
          <w:sz w:val="22"/>
          <w:szCs w:val="22"/>
        </w:rPr>
        <w:t>допускать</w:t>
      </w:r>
      <w:r w:rsidRPr="00F37E86">
        <w:rPr>
          <w:color w:val="1F1F1F"/>
          <w:spacing w:val="1"/>
          <w:w w:val="105"/>
          <w:sz w:val="22"/>
          <w:szCs w:val="22"/>
        </w:rPr>
        <w:t xml:space="preserve"> </w:t>
      </w:r>
      <w:r w:rsidRPr="00F37E86">
        <w:rPr>
          <w:color w:val="181818"/>
          <w:w w:val="105"/>
          <w:sz w:val="22"/>
          <w:szCs w:val="22"/>
        </w:rPr>
        <w:t>противоречия</w:t>
      </w:r>
      <w:r w:rsidRPr="00F37E86">
        <w:rPr>
          <w:color w:val="181818"/>
          <w:spacing w:val="1"/>
          <w:w w:val="105"/>
          <w:sz w:val="22"/>
          <w:szCs w:val="22"/>
        </w:rPr>
        <w:t xml:space="preserve"> </w:t>
      </w:r>
      <w:r w:rsidRPr="00F37E86">
        <w:rPr>
          <w:color w:val="1C1C1C"/>
          <w:w w:val="105"/>
          <w:sz w:val="22"/>
          <w:szCs w:val="22"/>
        </w:rPr>
        <w:t>либо</w:t>
      </w:r>
      <w:r w:rsidRPr="00F37E86">
        <w:rPr>
          <w:color w:val="1C1C1C"/>
          <w:spacing w:val="1"/>
          <w:w w:val="105"/>
          <w:sz w:val="22"/>
          <w:szCs w:val="22"/>
        </w:rPr>
        <w:t xml:space="preserve"> </w:t>
      </w:r>
      <w:r w:rsidRPr="00F37E86">
        <w:rPr>
          <w:color w:val="161616"/>
          <w:w w:val="105"/>
          <w:sz w:val="22"/>
          <w:szCs w:val="22"/>
        </w:rPr>
        <w:t>несогласованности</w:t>
      </w:r>
      <w:r w:rsidRPr="00F37E86">
        <w:rPr>
          <w:color w:val="161616"/>
          <w:spacing w:val="1"/>
          <w:w w:val="105"/>
          <w:sz w:val="22"/>
          <w:szCs w:val="22"/>
        </w:rPr>
        <w:t xml:space="preserve"> </w:t>
      </w:r>
      <w:r w:rsidRPr="00F37E86">
        <w:rPr>
          <w:color w:val="212121"/>
          <w:w w:val="105"/>
          <w:sz w:val="22"/>
          <w:szCs w:val="22"/>
        </w:rPr>
        <w:t>с</w:t>
      </w:r>
      <w:r w:rsidRPr="00F37E86">
        <w:rPr>
          <w:color w:val="212121"/>
          <w:spacing w:val="1"/>
          <w:w w:val="105"/>
          <w:sz w:val="22"/>
          <w:szCs w:val="22"/>
        </w:rPr>
        <w:t xml:space="preserve"> </w:t>
      </w:r>
      <w:r w:rsidRPr="00F37E86">
        <w:rPr>
          <w:color w:val="1F1F1F"/>
          <w:w w:val="105"/>
          <w:sz w:val="22"/>
          <w:szCs w:val="22"/>
        </w:rPr>
        <w:t>иными</w:t>
      </w:r>
      <w:r w:rsidRPr="00F37E86">
        <w:rPr>
          <w:color w:val="1F1F1F"/>
          <w:spacing w:val="1"/>
          <w:w w:val="105"/>
          <w:sz w:val="22"/>
          <w:szCs w:val="22"/>
        </w:rPr>
        <w:t xml:space="preserve"> </w:t>
      </w:r>
      <w:r w:rsidRPr="00F37E86">
        <w:rPr>
          <w:color w:val="0A0A0A"/>
          <w:w w:val="105"/>
          <w:sz w:val="22"/>
          <w:szCs w:val="22"/>
        </w:rPr>
        <w:t>положениями</w:t>
      </w:r>
      <w:r w:rsidRPr="00F37E86">
        <w:rPr>
          <w:color w:val="0A0A0A"/>
          <w:spacing w:val="1"/>
          <w:w w:val="105"/>
          <w:sz w:val="22"/>
          <w:szCs w:val="22"/>
        </w:rPr>
        <w:t xml:space="preserve"> </w:t>
      </w:r>
      <w:r w:rsidRPr="00F37E86">
        <w:rPr>
          <w:color w:val="181818"/>
          <w:w w:val="105"/>
          <w:sz w:val="22"/>
          <w:szCs w:val="22"/>
        </w:rPr>
        <w:t>Устава</w:t>
      </w:r>
      <w:r w:rsidRPr="00F37E86">
        <w:rPr>
          <w:color w:val="181818"/>
          <w:spacing w:val="1"/>
          <w:w w:val="105"/>
          <w:sz w:val="22"/>
          <w:szCs w:val="22"/>
        </w:rPr>
        <w:t xml:space="preserve"> </w:t>
      </w:r>
      <w:r w:rsidRPr="00F37E86">
        <w:rPr>
          <w:color w:val="0A0A0A"/>
          <w:w w:val="105"/>
          <w:sz w:val="22"/>
          <w:szCs w:val="22"/>
        </w:rPr>
        <w:t>(муниципального</w:t>
      </w:r>
      <w:r w:rsidRPr="00F37E86">
        <w:rPr>
          <w:color w:val="0A0A0A"/>
          <w:spacing w:val="1"/>
          <w:w w:val="105"/>
          <w:sz w:val="22"/>
          <w:szCs w:val="22"/>
        </w:rPr>
        <w:t xml:space="preserve"> </w:t>
      </w:r>
      <w:r w:rsidRPr="00F37E86">
        <w:rPr>
          <w:color w:val="1A1A1A"/>
          <w:w w:val="105"/>
          <w:sz w:val="22"/>
          <w:szCs w:val="22"/>
        </w:rPr>
        <w:t>образования)</w:t>
      </w:r>
      <w:r w:rsidRPr="00F37E86">
        <w:rPr>
          <w:color w:val="1A1A1A"/>
          <w:spacing w:val="5"/>
          <w:w w:val="105"/>
          <w:sz w:val="22"/>
          <w:szCs w:val="22"/>
        </w:rPr>
        <w:t xml:space="preserve"> </w:t>
      </w:r>
      <w:r w:rsidRPr="00F37E86">
        <w:rPr>
          <w:color w:val="1D1D1D"/>
          <w:w w:val="105"/>
          <w:sz w:val="22"/>
          <w:szCs w:val="22"/>
        </w:rPr>
        <w:t>Республики</w:t>
      </w:r>
      <w:r w:rsidRPr="00F37E86">
        <w:rPr>
          <w:color w:val="1D1D1D"/>
          <w:spacing w:val="-2"/>
          <w:w w:val="105"/>
          <w:sz w:val="22"/>
          <w:szCs w:val="22"/>
        </w:rPr>
        <w:t xml:space="preserve"> </w:t>
      </w:r>
      <w:r w:rsidRPr="00F37E86">
        <w:rPr>
          <w:color w:val="1A1A1A"/>
          <w:w w:val="105"/>
          <w:sz w:val="22"/>
          <w:szCs w:val="22"/>
        </w:rPr>
        <w:t>Мордовия</w:t>
      </w:r>
      <w:r w:rsidRPr="00F37E86">
        <w:rPr>
          <w:color w:val="1A1A1A"/>
          <w:spacing w:val="-11"/>
          <w:w w:val="105"/>
          <w:sz w:val="22"/>
          <w:szCs w:val="22"/>
        </w:rPr>
        <w:t xml:space="preserve"> </w:t>
      </w:r>
      <w:r w:rsidRPr="00F37E86">
        <w:rPr>
          <w:color w:val="1A1A1A"/>
          <w:w w:val="105"/>
          <w:sz w:val="22"/>
          <w:szCs w:val="22"/>
        </w:rPr>
        <w:t>и</w:t>
      </w:r>
      <w:r w:rsidRPr="00F37E86">
        <w:rPr>
          <w:color w:val="1A1A1A"/>
          <w:spacing w:val="-13"/>
          <w:w w:val="105"/>
          <w:sz w:val="22"/>
          <w:szCs w:val="22"/>
        </w:rPr>
        <w:t xml:space="preserve"> </w:t>
      </w:r>
      <w:r w:rsidRPr="00F37E86">
        <w:rPr>
          <w:color w:val="1A1A1A"/>
          <w:w w:val="105"/>
          <w:sz w:val="22"/>
          <w:szCs w:val="22"/>
        </w:rPr>
        <w:t>обеспечивать</w:t>
      </w:r>
      <w:r w:rsidRPr="00F37E86">
        <w:rPr>
          <w:color w:val="1A1A1A"/>
          <w:spacing w:val="1"/>
          <w:w w:val="105"/>
          <w:sz w:val="22"/>
          <w:szCs w:val="22"/>
        </w:rPr>
        <w:t xml:space="preserve"> </w:t>
      </w:r>
      <w:r w:rsidRPr="00F37E86">
        <w:rPr>
          <w:color w:val="232323"/>
          <w:w w:val="105"/>
          <w:sz w:val="22"/>
          <w:szCs w:val="22"/>
        </w:rPr>
        <w:t>однозначное</w:t>
      </w:r>
      <w:r w:rsidRPr="00F37E86">
        <w:rPr>
          <w:color w:val="232323"/>
          <w:spacing w:val="-6"/>
          <w:w w:val="105"/>
          <w:sz w:val="22"/>
          <w:szCs w:val="22"/>
        </w:rPr>
        <w:t xml:space="preserve"> </w:t>
      </w:r>
      <w:r w:rsidRPr="00F37E86">
        <w:rPr>
          <w:color w:val="212121"/>
          <w:w w:val="105"/>
          <w:sz w:val="22"/>
          <w:szCs w:val="22"/>
        </w:rPr>
        <w:t>толкование.</w:t>
      </w:r>
    </w:p>
    <w:p w:rsidR="00F37E86" w:rsidRPr="00F37E86" w:rsidRDefault="00F37E86" w:rsidP="007B78B2">
      <w:pPr>
        <w:pStyle w:val="ab"/>
        <w:widowControl w:val="0"/>
        <w:numPr>
          <w:ilvl w:val="1"/>
          <w:numId w:val="25"/>
        </w:numPr>
        <w:tabs>
          <w:tab w:val="left" w:pos="1815"/>
          <w:tab w:val="left" w:pos="9354"/>
        </w:tabs>
        <w:autoSpaceDE w:val="0"/>
        <w:autoSpaceDN w:val="0"/>
        <w:ind w:left="0" w:right="-2" w:firstLine="1418"/>
        <w:contextualSpacing w:val="0"/>
        <w:jc w:val="both"/>
        <w:rPr>
          <w:color w:val="212121"/>
          <w:sz w:val="22"/>
          <w:szCs w:val="22"/>
        </w:rPr>
      </w:pPr>
      <w:r w:rsidRPr="00F37E86">
        <w:rPr>
          <w:color w:val="131313"/>
          <w:sz w:val="22"/>
          <w:szCs w:val="22"/>
        </w:rPr>
        <w:t>Поступившие</w:t>
      </w:r>
      <w:r w:rsidRPr="00F37E86">
        <w:rPr>
          <w:color w:val="131313"/>
          <w:spacing w:val="1"/>
          <w:sz w:val="22"/>
          <w:szCs w:val="22"/>
        </w:rPr>
        <w:t xml:space="preserve"> </w:t>
      </w:r>
      <w:r w:rsidRPr="00F37E86">
        <w:rPr>
          <w:color w:val="131313"/>
          <w:sz w:val="22"/>
          <w:szCs w:val="22"/>
        </w:rPr>
        <w:t>предложения</w:t>
      </w:r>
      <w:r w:rsidRPr="00F37E86">
        <w:rPr>
          <w:color w:val="131313"/>
          <w:spacing w:val="1"/>
          <w:sz w:val="22"/>
          <w:szCs w:val="22"/>
        </w:rPr>
        <w:t xml:space="preserve"> </w:t>
      </w:r>
      <w:r w:rsidRPr="00F37E86">
        <w:rPr>
          <w:color w:val="1C1C1C"/>
          <w:sz w:val="22"/>
          <w:szCs w:val="22"/>
        </w:rPr>
        <w:t>регистрируются</w:t>
      </w:r>
      <w:r w:rsidRPr="00F37E86">
        <w:rPr>
          <w:color w:val="1C1C1C"/>
          <w:spacing w:val="1"/>
          <w:sz w:val="22"/>
          <w:szCs w:val="22"/>
        </w:rPr>
        <w:t xml:space="preserve"> </w:t>
      </w:r>
      <w:r w:rsidRPr="00F37E86">
        <w:rPr>
          <w:color w:val="212121"/>
          <w:sz w:val="22"/>
          <w:szCs w:val="22"/>
        </w:rPr>
        <w:t>председателем</w:t>
      </w:r>
      <w:r w:rsidRPr="00F37E86">
        <w:rPr>
          <w:color w:val="212121"/>
          <w:spacing w:val="1"/>
          <w:sz w:val="22"/>
          <w:szCs w:val="22"/>
        </w:rPr>
        <w:t xml:space="preserve"> </w:t>
      </w:r>
      <w:r w:rsidRPr="00F37E86">
        <w:rPr>
          <w:color w:val="212121"/>
          <w:sz w:val="22"/>
          <w:szCs w:val="22"/>
        </w:rPr>
        <w:t>рабочей</w:t>
      </w:r>
      <w:r w:rsidRPr="00F37E86">
        <w:rPr>
          <w:color w:val="212121"/>
          <w:spacing w:val="1"/>
          <w:sz w:val="22"/>
          <w:szCs w:val="22"/>
        </w:rPr>
        <w:t xml:space="preserve"> </w:t>
      </w:r>
      <w:r w:rsidRPr="00F37E86">
        <w:rPr>
          <w:color w:val="1F1F1F"/>
          <w:sz w:val="22"/>
          <w:szCs w:val="22"/>
        </w:rPr>
        <w:t>группы</w:t>
      </w:r>
      <w:r w:rsidRPr="00F37E86">
        <w:rPr>
          <w:color w:val="1F1F1F"/>
          <w:spacing w:val="64"/>
          <w:sz w:val="22"/>
          <w:szCs w:val="22"/>
        </w:rPr>
        <w:t xml:space="preserve"> </w:t>
      </w:r>
      <w:r w:rsidRPr="00F37E86">
        <w:rPr>
          <w:color w:val="232323"/>
          <w:sz w:val="22"/>
          <w:szCs w:val="22"/>
        </w:rPr>
        <w:t>с</w:t>
      </w:r>
      <w:r w:rsidRPr="00F37E86">
        <w:rPr>
          <w:color w:val="232323"/>
          <w:spacing w:val="40"/>
          <w:sz w:val="22"/>
          <w:szCs w:val="22"/>
        </w:rPr>
        <w:t xml:space="preserve"> </w:t>
      </w:r>
      <w:r w:rsidRPr="00F37E86">
        <w:rPr>
          <w:color w:val="161616"/>
          <w:sz w:val="22"/>
          <w:szCs w:val="22"/>
        </w:rPr>
        <w:t>указанием</w:t>
      </w:r>
      <w:r w:rsidRPr="00F37E86">
        <w:rPr>
          <w:color w:val="161616"/>
          <w:spacing w:val="11"/>
          <w:sz w:val="22"/>
          <w:szCs w:val="22"/>
        </w:rPr>
        <w:t xml:space="preserve"> </w:t>
      </w:r>
      <w:r w:rsidRPr="00F37E86">
        <w:rPr>
          <w:color w:val="212121"/>
          <w:sz w:val="22"/>
          <w:szCs w:val="22"/>
        </w:rPr>
        <w:t>инициатора</w:t>
      </w:r>
      <w:r w:rsidRPr="00F37E86">
        <w:rPr>
          <w:color w:val="212121"/>
          <w:spacing w:val="14"/>
          <w:sz w:val="22"/>
          <w:szCs w:val="22"/>
        </w:rPr>
        <w:t xml:space="preserve"> </w:t>
      </w:r>
      <w:r w:rsidRPr="00F37E86">
        <w:rPr>
          <w:sz w:val="22"/>
          <w:szCs w:val="22"/>
        </w:rPr>
        <w:t>внесения</w:t>
      </w:r>
      <w:r w:rsidRPr="00F37E86">
        <w:rPr>
          <w:spacing w:val="62"/>
          <w:sz w:val="22"/>
          <w:szCs w:val="22"/>
        </w:rPr>
        <w:t xml:space="preserve"> </w:t>
      </w:r>
      <w:r w:rsidRPr="00F37E86">
        <w:rPr>
          <w:color w:val="1D1D1D"/>
          <w:sz w:val="22"/>
          <w:szCs w:val="22"/>
        </w:rPr>
        <w:t>предложения,</w:t>
      </w:r>
      <w:r w:rsidRPr="00F37E86">
        <w:rPr>
          <w:color w:val="1D1D1D"/>
          <w:spacing w:val="63"/>
          <w:sz w:val="22"/>
          <w:szCs w:val="22"/>
        </w:rPr>
        <w:t xml:space="preserve"> </w:t>
      </w:r>
      <w:r w:rsidRPr="00F37E86">
        <w:rPr>
          <w:color w:val="1A1A1A"/>
          <w:sz w:val="22"/>
          <w:szCs w:val="22"/>
        </w:rPr>
        <w:t>Ф.И.О.,</w:t>
      </w:r>
      <w:r w:rsidRPr="00F37E86">
        <w:rPr>
          <w:color w:val="1A1A1A"/>
          <w:spacing w:val="57"/>
          <w:sz w:val="22"/>
          <w:szCs w:val="22"/>
        </w:rPr>
        <w:t xml:space="preserve"> </w:t>
      </w:r>
      <w:r w:rsidRPr="00F37E86">
        <w:rPr>
          <w:color w:val="0E0E0E"/>
          <w:sz w:val="22"/>
          <w:szCs w:val="22"/>
        </w:rPr>
        <w:t xml:space="preserve">контактного </w:t>
      </w:r>
      <w:r w:rsidRPr="00F37E86">
        <w:rPr>
          <w:color w:val="1D1D1D"/>
          <w:w w:val="110"/>
          <w:sz w:val="22"/>
          <w:szCs w:val="22"/>
        </w:rPr>
        <w:t>телефона.</w:t>
      </w:r>
    </w:p>
    <w:p w:rsidR="00F37E86" w:rsidRPr="00F37E86" w:rsidRDefault="00F37E86" w:rsidP="007B78B2">
      <w:pPr>
        <w:pStyle w:val="ab"/>
        <w:widowControl w:val="0"/>
        <w:numPr>
          <w:ilvl w:val="1"/>
          <w:numId w:val="25"/>
        </w:numPr>
        <w:tabs>
          <w:tab w:val="left" w:pos="1870"/>
          <w:tab w:val="left" w:pos="9354"/>
        </w:tabs>
        <w:autoSpaceDE w:val="0"/>
        <w:autoSpaceDN w:val="0"/>
        <w:spacing w:before="73"/>
        <w:ind w:left="0" w:right="-2" w:firstLine="1418"/>
        <w:contextualSpacing w:val="0"/>
        <w:jc w:val="both"/>
        <w:rPr>
          <w:color w:val="242424"/>
          <w:sz w:val="22"/>
          <w:szCs w:val="22"/>
        </w:rPr>
      </w:pPr>
      <w:r w:rsidRPr="00F37E86">
        <w:rPr>
          <w:color w:val="212121"/>
          <w:w w:val="105"/>
          <w:sz w:val="22"/>
          <w:szCs w:val="22"/>
        </w:rPr>
        <w:t>Все</w:t>
      </w:r>
      <w:r w:rsidRPr="00F37E86">
        <w:rPr>
          <w:color w:val="212121"/>
          <w:spacing w:val="1"/>
          <w:w w:val="105"/>
          <w:sz w:val="22"/>
          <w:szCs w:val="22"/>
        </w:rPr>
        <w:t xml:space="preserve"> </w:t>
      </w:r>
      <w:r w:rsidRPr="00F37E86">
        <w:rPr>
          <w:color w:val="161616"/>
          <w:w w:val="105"/>
          <w:sz w:val="22"/>
          <w:szCs w:val="22"/>
        </w:rPr>
        <w:t>поступившие</w:t>
      </w:r>
      <w:r w:rsidRPr="00F37E86">
        <w:rPr>
          <w:color w:val="161616"/>
          <w:spacing w:val="1"/>
          <w:w w:val="105"/>
          <w:sz w:val="22"/>
          <w:szCs w:val="22"/>
        </w:rPr>
        <w:t xml:space="preserve"> </w:t>
      </w:r>
      <w:r w:rsidRPr="00F37E86">
        <w:rPr>
          <w:color w:val="0E0E0E"/>
          <w:w w:val="105"/>
          <w:sz w:val="22"/>
          <w:szCs w:val="22"/>
        </w:rPr>
        <w:t>предложения</w:t>
      </w:r>
      <w:r w:rsidRPr="00F37E86">
        <w:rPr>
          <w:color w:val="0E0E0E"/>
          <w:spacing w:val="1"/>
          <w:w w:val="105"/>
          <w:sz w:val="22"/>
          <w:szCs w:val="22"/>
        </w:rPr>
        <w:t xml:space="preserve"> </w:t>
      </w:r>
      <w:r w:rsidRPr="00F37E86">
        <w:rPr>
          <w:color w:val="2D2D2D"/>
          <w:w w:val="105"/>
          <w:sz w:val="22"/>
          <w:szCs w:val="22"/>
        </w:rPr>
        <w:t>от</w:t>
      </w:r>
      <w:r w:rsidRPr="00F37E86">
        <w:rPr>
          <w:color w:val="2D2D2D"/>
          <w:spacing w:val="1"/>
          <w:w w:val="105"/>
          <w:sz w:val="22"/>
          <w:szCs w:val="22"/>
        </w:rPr>
        <w:t xml:space="preserve"> </w:t>
      </w:r>
      <w:r w:rsidRPr="00F37E86">
        <w:rPr>
          <w:color w:val="262626"/>
          <w:w w:val="105"/>
          <w:sz w:val="22"/>
          <w:szCs w:val="22"/>
        </w:rPr>
        <w:t>жителей</w:t>
      </w:r>
      <w:r w:rsidRPr="00F37E86">
        <w:rPr>
          <w:color w:val="262626"/>
          <w:spacing w:val="1"/>
          <w:w w:val="105"/>
          <w:sz w:val="22"/>
          <w:szCs w:val="22"/>
        </w:rPr>
        <w:t xml:space="preserve"> </w:t>
      </w:r>
      <w:r w:rsidRPr="00F37E86">
        <w:rPr>
          <w:color w:val="1C1C1C"/>
          <w:w w:val="105"/>
          <w:sz w:val="22"/>
          <w:szCs w:val="22"/>
        </w:rPr>
        <w:t>(муниципального</w:t>
      </w:r>
      <w:r w:rsidRPr="00F37E86">
        <w:rPr>
          <w:color w:val="1C1C1C"/>
          <w:spacing w:val="1"/>
          <w:w w:val="105"/>
          <w:sz w:val="22"/>
          <w:szCs w:val="22"/>
        </w:rPr>
        <w:t xml:space="preserve"> </w:t>
      </w:r>
      <w:r w:rsidRPr="00F37E86">
        <w:rPr>
          <w:color w:val="181818"/>
          <w:w w:val="105"/>
          <w:sz w:val="22"/>
          <w:szCs w:val="22"/>
        </w:rPr>
        <w:t xml:space="preserve">образования) </w:t>
      </w:r>
      <w:r w:rsidRPr="00F37E86">
        <w:rPr>
          <w:color w:val="2A2A2A"/>
          <w:w w:val="105"/>
          <w:sz w:val="22"/>
          <w:szCs w:val="22"/>
        </w:rPr>
        <w:t xml:space="preserve">по </w:t>
      </w:r>
      <w:r w:rsidRPr="00F37E86">
        <w:rPr>
          <w:color w:val="212121"/>
          <w:w w:val="105"/>
          <w:sz w:val="22"/>
          <w:szCs w:val="22"/>
        </w:rPr>
        <w:t xml:space="preserve">проекту </w:t>
      </w:r>
      <w:r w:rsidRPr="00F37E86">
        <w:rPr>
          <w:color w:val="131313"/>
          <w:w w:val="105"/>
          <w:sz w:val="22"/>
          <w:szCs w:val="22"/>
        </w:rPr>
        <w:t xml:space="preserve">решения </w:t>
      </w:r>
      <w:r w:rsidRPr="00F37E86">
        <w:rPr>
          <w:color w:val="161616"/>
          <w:w w:val="105"/>
          <w:sz w:val="22"/>
          <w:szCs w:val="22"/>
        </w:rPr>
        <w:t xml:space="preserve">подлежат </w:t>
      </w:r>
      <w:r w:rsidRPr="00F37E86">
        <w:rPr>
          <w:color w:val="1C1C1C"/>
          <w:w w:val="105"/>
          <w:sz w:val="22"/>
          <w:szCs w:val="22"/>
        </w:rPr>
        <w:t xml:space="preserve">рассмотрению </w:t>
      </w:r>
      <w:r w:rsidRPr="00F37E86">
        <w:rPr>
          <w:color w:val="2B2B2B"/>
          <w:w w:val="105"/>
          <w:sz w:val="22"/>
          <w:szCs w:val="22"/>
        </w:rPr>
        <w:t xml:space="preserve">и </w:t>
      </w:r>
      <w:r w:rsidRPr="00F37E86">
        <w:rPr>
          <w:color w:val="212121"/>
          <w:w w:val="105"/>
          <w:sz w:val="22"/>
          <w:szCs w:val="22"/>
        </w:rPr>
        <w:t xml:space="preserve">обсуждению </w:t>
      </w:r>
      <w:r w:rsidRPr="00F37E86">
        <w:rPr>
          <w:color w:val="282828"/>
          <w:w w:val="105"/>
          <w:sz w:val="22"/>
          <w:szCs w:val="22"/>
        </w:rPr>
        <w:t>на</w:t>
      </w:r>
      <w:r w:rsidRPr="00F37E86">
        <w:rPr>
          <w:color w:val="282828"/>
          <w:spacing w:val="1"/>
          <w:w w:val="105"/>
          <w:sz w:val="22"/>
          <w:szCs w:val="22"/>
        </w:rPr>
        <w:t xml:space="preserve"> </w:t>
      </w:r>
      <w:r w:rsidRPr="00F37E86">
        <w:rPr>
          <w:color w:val="1F1F1F"/>
          <w:w w:val="105"/>
          <w:sz w:val="22"/>
          <w:szCs w:val="22"/>
        </w:rPr>
        <w:t>заседании</w:t>
      </w:r>
      <w:r w:rsidRPr="00F37E86">
        <w:rPr>
          <w:color w:val="1F1F1F"/>
          <w:spacing w:val="15"/>
          <w:w w:val="105"/>
          <w:sz w:val="22"/>
          <w:szCs w:val="22"/>
        </w:rPr>
        <w:t xml:space="preserve"> </w:t>
      </w:r>
      <w:r w:rsidRPr="00F37E86">
        <w:rPr>
          <w:color w:val="242424"/>
          <w:w w:val="105"/>
          <w:sz w:val="22"/>
          <w:szCs w:val="22"/>
        </w:rPr>
        <w:t>рабочей</w:t>
      </w:r>
      <w:r w:rsidRPr="00F37E86">
        <w:rPr>
          <w:color w:val="242424"/>
          <w:spacing w:val="15"/>
          <w:w w:val="105"/>
          <w:sz w:val="22"/>
          <w:szCs w:val="22"/>
        </w:rPr>
        <w:t xml:space="preserve"> </w:t>
      </w:r>
      <w:r w:rsidRPr="00F37E86">
        <w:rPr>
          <w:color w:val="212121"/>
          <w:w w:val="105"/>
          <w:sz w:val="22"/>
          <w:szCs w:val="22"/>
        </w:rPr>
        <w:t>группы,</w:t>
      </w:r>
      <w:r w:rsidRPr="00F37E86">
        <w:rPr>
          <w:color w:val="212121"/>
          <w:spacing w:val="16"/>
          <w:w w:val="105"/>
          <w:sz w:val="22"/>
          <w:szCs w:val="22"/>
        </w:rPr>
        <w:t xml:space="preserve"> </w:t>
      </w:r>
      <w:r w:rsidRPr="00F37E86">
        <w:rPr>
          <w:color w:val="1A1A1A"/>
          <w:w w:val="105"/>
          <w:sz w:val="22"/>
          <w:szCs w:val="22"/>
        </w:rPr>
        <w:t xml:space="preserve">где </w:t>
      </w:r>
      <w:r w:rsidRPr="00F37E86">
        <w:rPr>
          <w:color w:val="0E0E0E"/>
          <w:w w:val="105"/>
          <w:sz w:val="22"/>
          <w:szCs w:val="22"/>
        </w:rPr>
        <w:t>принимается</w:t>
      </w:r>
      <w:r w:rsidRPr="00F37E86">
        <w:rPr>
          <w:color w:val="0E0E0E"/>
          <w:spacing w:val="20"/>
          <w:w w:val="105"/>
          <w:sz w:val="22"/>
          <w:szCs w:val="22"/>
        </w:rPr>
        <w:t xml:space="preserve"> </w:t>
      </w:r>
      <w:r w:rsidRPr="00F37E86">
        <w:rPr>
          <w:color w:val="131313"/>
          <w:w w:val="105"/>
          <w:sz w:val="22"/>
          <w:szCs w:val="22"/>
        </w:rPr>
        <w:t>заключение</w:t>
      </w:r>
      <w:r w:rsidRPr="00F37E86">
        <w:rPr>
          <w:color w:val="131313"/>
          <w:spacing w:val="23"/>
          <w:w w:val="105"/>
          <w:sz w:val="22"/>
          <w:szCs w:val="22"/>
        </w:rPr>
        <w:t xml:space="preserve"> </w:t>
      </w:r>
      <w:r w:rsidRPr="00F37E86">
        <w:rPr>
          <w:color w:val="2B2B2B"/>
          <w:w w:val="105"/>
          <w:sz w:val="22"/>
          <w:szCs w:val="22"/>
        </w:rPr>
        <w:t>по</w:t>
      </w:r>
      <w:r w:rsidRPr="00F37E86">
        <w:rPr>
          <w:color w:val="2B2B2B"/>
          <w:spacing w:val="4"/>
          <w:w w:val="105"/>
          <w:sz w:val="22"/>
          <w:szCs w:val="22"/>
        </w:rPr>
        <w:t xml:space="preserve"> </w:t>
      </w:r>
      <w:r w:rsidRPr="00F37E86">
        <w:rPr>
          <w:color w:val="262626"/>
          <w:w w:val="105"/>
          <w:sz w:val="22"/>
          <w:szCs w:val="22"/>
        </w:rPr>
        <w:t>их</w:t>
      </w:r>
      <w:r w:rsidRPr="00F37E86">
        <w:rPr>
          <w:color w:val="262626"/>
          <w:spacing w:val="1"/>
          <w:w w:val="105"/>
          <w:sz w:val="22"/>
          <w:szCs w:val="22"/>
        </w:rPr>
        <w:t xml:space="preserve"> </w:t>
      </w:r>
      <w:r w:rsidRPr="00F37E86">
        <w:rPr>
          <w:color w:val="212121"/>
          <w:w w:val="105"/>
          <w:sz w:val="22"/>
          <w:szCs w:val="22"/>
        </w:rPr>
        <w:t>анализу.</w:t>
      </w:r>
    </w:p>
    <w:p w:rsidR="00F37E86" w:rsidRPr="00F37E86" w:rsidRDefault="00F37E86" w:rsidP="007B78B2">
      <w:pPr>
        <w:pStyle w:val="ab"/>
        <w:widowControl w:val="0"/>
        <w:numPr>
          <w:ilvl w:val="1"/>
          <w:numId w:val="25"/>
        </w:numPr>
        <w:tabs>
          <w:tab w:val="left" w:pos="1923"/>
          <w:tab w:val="left" w:pos="9354"/>
        </w:tabs>
        <w:autoSpaceDE w:val="0"/>
        <w:autoSpaceDN w:val="0"/>
        <w:ind w:left="0" w:right="-2" w:firstLine="1418"/>
        <w:contextualSpacing w:val="0"/>
        <w:jc w:val="both"/>
        <w:rPr>
          <w:color w:val="232323"/>
          <w:sz w:val="22"/>
          <w:szCs w:val="22"/>
        </w:rPr>
      </w:pPr>
      <w:r w:rsidRPr="00F37E86">
        <w:rPr>
          <w:color w:val="181818"/>
          <w:w w:val="105"/>
          <w:sz w:val="22"/>
          <w:szCs w:val="22"/>
        </w:rPr>
        <w:t>Предложения,</w:t>
      </w:r>
      <w:r w:rsidRPr="00F37E86">
        <w:rPr>
          <w:color w:val="181818"/>
          <w:spacing w:val="1"/>
          <w:w w:val="105"/>
          <w:sz w:val="22"/>
          <w:szCs w:val="22"/>
        </w:rPr>
        <w:t xml:space="preserve"> </w:t>
      </w:r>
      <w:r w:rsidRPr="00F37E86">
        <w:rPr>
          <w:color w:val="1F1F1F"/>
          <w:w w:val="105"/>
          <w:sz w:val="22"/>
          <w:szCs w:val="22"/>
        </w:rPr>
        <w:t>поступившие</w:t>
      </w:r>
      <w:r w:rsidRPr="00F37E86">
        <w:rPr>
          <w:color w:val="1F1F1F"/>
          <w:spacing w:val="1"/>
          <w:w w:val="105"/>
          <w:sz w:val="22"/>
          <w:szCs w:val="22"/>
        </w:rPr>
        <w:t xml:space="preserve"> </w:t>
      </w:r>
      <w:r w:rsidRPr="00F37E86">
        <w:rPr>
          <w:color w:val="1C1C1C"/>
          <w:w w:val="105"/>
          <w:sz w:val="22"/>
          <w:szCs w:val="22"/>
        </w:rPr>
        <w:t>до</w:t>
      </w:r>
      <w:r w:rsidRPr="00F37E86">
        <w:rPr>
          <w:color w:val="1C1C1C"/>
          <w:spacing w:val="1"/>
          <w:w w:val="105"/>
          <w:sz w:val="22"/>
          <w:szCs w:val="22"/>
        </w:rPr>
        <w:t xml:space="preserve"> </w:t>
      </w:r>
      <w:r w:rsidRPr="00F37E86">
        <w:rPr>
          <w:color w:val="1C1C1C"/>
          <w:w w:val="105"/>
          <w:sz w:val="22"/>
          <w:szCs w:val="22"/>
        </w:rPr>
        <w:t>дня</w:t>
      </w:r>
      <w:r w:rsidRPr="00F37E86">
        <w:rPr>
          <w:color w:val="1C1C1C"/>
          <w:spacing w:val="1"/>
          <w:w w:val="105"/>
          <w:sz w:val="22"/>
          <w:szCs w:val="22"/>
        </w:rPr>
        <w:t xml:space="preserve"> </w:t>
      </w:r>
      <w:r w:rsidRPr="00F37E86">
        <w:rPr>
          <w:color w:val="242424"/>
          <w:w w:val="105"/>
          <w:sz w:val="22"/>
          <w:szCs w:val="22"/>
        </w:rPr>
        <w:t>проведения</w:t>
      </w:r>
      <w:r w:rsidRPr="00F37E86">
        <w:rPr>
          <w:color w:val="242424"/>
          <w:spacing w:val="1"/>
          <w:w w:val="105"/>
          <w:sz w:val="22"/>
          <w:szCs w:val="22"/>
        </w:rPr>
        <w:t xml:space="preserve"> </w:t>
      </w:r>
      <w:r w:rsidRPr="00F37E86">
        <w:rPr>
          <w:color w:val="282828"/>
          <w:w w:val="105"/>
          <w:sz w:val="22"/>
          <w:szCs w:val="22"/>
        </w:rPr>
        <w:t>публичных</w:t>
      </w:r>
      <w:r w:rsidRPr="00F37E86">
        <w:rPr>
          <w:color w:val="282828"/>
          <w:spacing w:val="1"/>
          <w:w w:val="105"/>
          <w:sz w:val="22"/>
          <w:szCs w:val="22"/>
        </w:rPr>
        <w:t xml:space="preserve"> </w:t>
      </w:r>
      <w:r w:rsidRPr="00F37E86">
        <w:rPr>
          <w:color w:val="232323"/>
          <w:w w:val="105"/>
          <w:position w:val="-2"/>
          <w:sz w:val="22"/>
          <w:szCs w:val="22"/>
        </w:rPr>
        <w:t xml:space="preserve">слушаний, </w:t>
      </w:r>
      <w:r w:rsidRPr="00F37E86">
        <w:rPr>
          <w:color w:val="1F1F1F"/>
          <w:w w:val="105"/>
          <w:sz w:val="22"/>
          <w:szCs w:val="22"/>
        </w:rPr>
        <w:t xml:space="preserve">предоставляются в </w:t>
      </w:r>
      <w:r w:rsidRPr="00F37E86">
        <w:rPr>
          <w:color w:val="1C1C1C"/>
          <w:w w:val="105"/>
          <w:sz w:val="22"/>
          <w:szCs w:val="22"/>
        </w:rPr>
        <w:t xml:space="preserve">рабочую </w:t>
      </w:r>
      <w:r w:rsidRPr="00F37E86">
        <w:rPr>
          <w:w w:val="105"/>
          <w:sz w:val="22"/>
          <w:szCs w:val="22"/>
        </w:rPr>
        <w:t xml:space="preserve">группу </w:t>
      </w:r>
      <w:r w:rsidRPr="00F37E86">
        <w:rPr>
          <w:color w:val="262626"/>
          <w:w w:val="105"/>
          <w:sz w:val="22"/>
          <w:szCs w:val="22"/>
        </w:rPr>
        <w:t xml:space="preserve">не </w:t>
      </w:r>
      <w:r w:rsidRPr="00F37E86">
        <w:rPr>
          <w:color w:val="1A1A1A"/>
          <w:w w:val="105"/>
          <w:sz w:val="22"/>
          <w:szCs w:val="22"/>
        </w:rPr>
        <w:t xml:space="preserve">позднее </w:t>
      </w:r>
      <w:r w:rsidRPr="00F37E86">
        <w:rPr>
          <w:color w:val="232323"/>
          <w:w w:val="105"/>
          <w:sz w:val="22"/>
          <w:szCs w:val="22"/>
        </w:rPr>
        <w:t xml:space="preserve">одного </w:t>
      </w:r>
      <w:r w:rsidRPr="00F37E86">
        <w:rPr>
          <w:color w:val="2D2D2D"/>
          <w:w w:val="105"/>
          <w:sz w:val="22"/>
          <w:szCs w:val="22"/>
        </w:rPr>
        <w:t xml:space="preserve">дня </w:t>
      </w:r>
      <w:r w:rsidRPr="00F37E86">
        <w:rPr>
          <w:color w:val="262626"/>
          <w:w w:val="105"/>
          <w:sz w:val="22"/>
          <w:szCs w:val="22"/>
        </w:rPr>
        <w:t xml:space="preserve">до </w:t>
      </w:r>
      <w:r w:rsidRPr="00F37E86">
        <w:rPr>
          <w:color w:val="2A2A2A"/>
          <w:w w:val="105"/>
          <w:sz w:val="22"/>
          <w:szCs w:val="22"/>
        </w:rPr>
        <w:t>дня</w:t>
      </w:r>
      <w:r w:rsidRPr="00F37E86">
        <w:rPr>
          <w:color w:val="2A2A2A"/>
          <w:spacing w:val="1"/>
          <w:w w:val="105"/>
          <w:sz w:val="22"/>
          <w:szCs w:val="22"/>
        </w:rPr>
        <w:t xml:space="preserve"> </w:t>
      </w:r>
      <w:r w:rsidRPr="00F37E86">
        <w:rPr>
          <w:color w:val="212121"/>
          <w:w w:val="105"/>
          <w:sz w:val="22"/>
          <w:szCs w:val="22"/>
        </w:rPr>
        <w:t xml:space="preserve">проведения </w:t>
      </w:r>
      <w:r w:rsidRPr="00F37E86">
        <w:rPr>
          <w:color w:val="1F1F1F"/>
          <w:w w:val="105"/>
          <w:sz w:val="22"/>
          <w:szCs w:val="22"/>
        </w:rPr>
        <w:t xml:space="preserve">публичных </w:t>
      </w:r>
      <w:r w:rsidRPr="00F37E86">
        <w:rPr>
          <w:color w:val="1C1C1C"/>
          <w:w w:val="105"/>
          <w:sz w:val="22"/>
          <w:szCs w:val="22"/>
        </w:rPr>
        <w:t xml:space="preserve">слушаний, </w:t>
      </w:r>
      <w:r w:rsidRPr="00F37E86">
        <w:rPr>
          <w:color w:val="1A1A1A"/>
          <w:w w:val="105"/>
          <w:sz w:val="22"/>
          <w:szCs w:val="22"/>
        </w:rPr>
        <w:t xml:space="preserve">и </w:t>
      </w:r>
      <w:r w:rsidRPr="00F37E86">
        <w:rPr>
          <w:color w:val="111111"/>
          <w:w w:val="105"/>
          <w:sz w:val="22"/>
          <w:szCs w:val="22"/>
        </w:rPr>
        <w:t xml:space="preserve">должны </w:t>
      </w:r>
      <w:r w:rsidRPr="00F37E86">
        <w:rPr>
          <w:color w:val="262626"/>
          <w:w w:val="105"/>
          <w:sz w:val="22"/>
          <w:szCs w:val="22"/>
        </w:rPr>
        <w:t xml:space="preserve">быть </w:t>
      </w:r>
      <w:r w:rsidRPr="00F37E86">
        <w:rPr>
          <w:color w:val="212121"/>
          <w:w w:val="105"/>
          <w:sz w:val="22"/>
          <w:szCs w:val="22"/>
        </w:rPr>
        <w:t xml:space="preserve">зачитаны </w:t>
      </w:r>
      <w:r w:rsidRPr="00F37E86">
        <w:rPr>
          <w:color w:val="2A2A2A"/>
          <w:w w:val="105"/>
          <w:sz w:val="22"/>
          <w:szCs w:val="22"/>
        </w:rPr>
        <w:t xml:space="preserve">на </w:t>
      </w:r>
      <w:r w:rsidRPr="00F37E86">
        <w:rPr>
          <w:color w:val="232323"/>
          <w:w w:val="105"/>
          <w:sz w:val="22"/>
          <w:szCs w:val="22"/>
        </w:rPr>
        <w:t>публичных</w:t>
      </w:r>
      <w:r w:rsidRPr="00F37E86">
        <w:rPr>
          <w:color w:val="232323"/>
          <w:spacing w:val="1"/>
          <w:w w:val="105"/>
          <w:sz w:val="22"/>
          <w:szCs w:val="22"/>
        </w:rPr>
        <w:t xml:space="preserve"> </w:t>
      </w:r>
      <w:r w:rsidRPr="00F37E86">
        <w:rPr>
          <w:color w:val="161616"/>
          <w:w w:val="105"/>
          <w:sz w:val="22"/>
          <w:szCs w:val="22"/>
        </w:rPr>
        <w:t>слушаниях.</w:t>
      </w:r>
    </w:p>
    <w:p w:rsidR="00F37E86" w:rsidRPr="00F37E86" w:rsidRDefault="00F37E86" w:rsidP="007B78B2">
      <w:pPr>
        <w:pStyle w:val="af2"/>
        <w:tabs>
          <w:tab w:val="left" w:pos="9354"/>
        </w:tabs>
        <w:spacing w:line="240" w:lineRule="auto"/>
        <w:ind w:right="-2" w:firstLine="1418"/>
        <w:jc w:val="both"/>
        <w:rPr>
          <w:rFonts w:ascii="Times New Roman" w:hAnsi="Times New Roman" w:cs="Times New Roman"/>
        </w:rPr>
      </w:pPr>
      <w:r w:rsidRPr="00F37E86">
        <w:rPr>
          <w:rFonts w:ascii="Times New Roman" w:hAnsi="Times New Roman" w:cs="Times New Roman"/>
          <w:color w:val="181818"/>
          <w:w w:val="105"/>
        </w:rPr>
        <w:t>Предложения,</w:t>
      </w:r>
      <w:r w:rsidRPr="00F37E86">
        <w:rPr>
          <w:rFonts w:ascii="Times New Roman" w:hAnsi="Times New Roman" w:cs="Times New Roman"/>
          <w:color w:val="181818"/>
          <w:spacing w:val="67"/>
          <w:w w:val="105"/>
        </w:rPr>
        <w:t xml:space="preserve"> </w:t>
      </w:r>
      <w:r w:rsidRPr="00F37E86">
        <w:rPr>
          <w:rFonts w:ascii="Times New Roman" w:hAnsi="Times New Roman" w:cs="Times New Roman"/>
          <w:color w:val="1A1A1A"/>
          <w:w w:val="105"/>
        </w:rPr>
        <w:t>поступившие</w:t>
      </w:r>
      <w:r w:rsidRPr="00F37E86">
        <w:rPr>
          <w:rFonts w:ascii="Times New Roman" w:hAnsi="Times New Roman" w:cs="Times New Roman"/>
          <w:color w:val="1A1A1A"/>
          <w:spacing w:val="3"/>
          <w:w w:val="105"/>
        </w:rPr>
        <w:t xml:space="preserve"> </w:t>
      </w:r>
      <w:r w:rsidRPr="00F37E86">
        <w:rPr>
          <w:rFonts w:ascii="Times New Roman" w:hAnsi="Times New Roman" w:cs="Times New Roman"/>
          <w:color w:val="232323"/>
          <w:w w:val="105"/>
        </w:rPr>
        <w:t>после</w:t>
      </w:r>
      <w:r w:rsidRPr="00F37E86">
        <w:rPr>
          <w:rFonts w:ascii="Times New Roman" w:hAnsi="Times New Roman" w:cs="Times New Roman"/>
          <w:color w:val="232323"/>
          <w:spacing w:val="51"/>
          <w:w w:val="105"/>
        </w:rPr>
        <w:t xml:space="preserve"> </w:t>
      </w:r>
      <w:r w:rsidRPr="00F37E86">
        <w:rPr>
          <w:rFonts w:ascii="Times New Roman" w:hAnsi="Times New Roman" w:cs="Times New Roman"/>
          <w:color w:val="181818"/>
          <w:w w:val="105"/>
        </w:rPr>
        <w:t>проведения</w:t>
      </w:r>
      <w:r w:rsidRPr="00F37E86">
        <w:rPr>
          <w:rFonts w:ascii="Times New Roman" w:hAnsi="Times New Roman" w:cs="Times New Roman"/>
          <w:color w:val="181818"/>
          <w:spacing w:val="69"/>
          <w:w w:val="105"/>
        </w:rPr>
        <w:t xml:space="preserve"> </w:t>
      </w:r>
      <w:r w:rsidRPr="00F37E86">
        <w:rPr>
          <w:rFonts w:ascii="Times New Roman" w:hAnsi="Times New Roman" w:cs="Times New Roman"/>
          <w:color w:val="232323"/>
          <w:w w:val="105"/>
        </w:rPr>
        <w:t xml:space="preserve">публичных </w:t>
      </w:r>
      <w:r w:rsidRPr="00F37E86">
        <w:rPr>
          <w:rFonts w:ascii="Times New Roman" w:hAnsi="Times New Roman" w:cs="Times New Roman"/>
          <w:color w:val="232323"/>
          <w:spacing w:val="1"/>
          <w:w w:val="105"/>
        </w:rPr>
        <w:t xml:space="preserve"> </w:t>
      </w:r>
      <w:r w:rsidRPr="00F37E86">
        <w:rPr>
          <w:rFonts w:ascii="Times New Roman" w:hAnsi="Times New Roman" w:cs="Times New Roman"/>
          <w:color w:val="232323"/>
          <w:w w:val="105"/>
        </w:rPr>
        <w:t>слушаний,</w:t>
      </w:r>
    </w:p>
    <w:p w:rsidR="00F37E86" w:rsidRPr="00F37E86" w:rsidRDefault="00F37E86" w:rsidP="007B78B2">
      <w:pPr>
        <w:pStyle w:val="af2"/>
        <w:tabs>
          <w:tab w:val="left" w:pos="9354"/>
        </w:tabs>
        <w:spacing w:line="240" w:lineRule="auto"/>
        <w:ind w:right="-2" w:firstLine="1418"/>
        <w:jc w:val="both"/>
        <w:rPr>
          <w:rFonts w:ascii="Times New Roman" w:hAnsi="Times New Roman" w:cs="Times New Roman"/>
        </w:rPr>
      </w:pPr>
      <w:r w:rsidRPr="00F37E86">
        <w:rPr>
          <w:rFonts w:ascii="Times New Roman" w:hAnsi="Times New Roman" w:cs="Times New Roman"/>
          <w:color w:val="181818"/>
          <w:w w:val="105"/>
        </w:rPr>
        <w:t>рабочая</w:t>
      </w:r>
      <w:r w:rsidRPr="00F37E86">
        <w:rPr>
          <w:rFonts w:ascii="Times New Roman" w:hAnsi="Times New Roman" w:cs="Times New Roman"/>
          <w:color w:val="181818"/>
          <w:spacing w:val="1"/>
          <w:w w:val="105"/>
        </w:rPr>
        <w:t xml:space="preserve"> </w:t>
      </w:r>
      <w:r w:rsidRPr="00F37E86">
        <w:rPr>
          <w:rFonts w:ascii="Times New Roman" w:hAnsi="Times New Roman" w:cs="Times New Roman"/>
          <w:color w:val="1F1F1F"/>
          <w:w w:val="105"/>
        </w:rPr>
        <w:t>группа</w:t>
      </w:r>
      <w:r w:rsidRPr="00F37E86">
        <w:rPr>
          <w:rFonts w:ascii="Times New Roman" w:hAnsi="Times New Roman" w:cs="Times New Roman"/>
          <w:color w:val="1F1F1F"/>
          <w:spacing w:val="1"/>
          <w:w w:val="105"/>
        </w:rPr>
        <w:t xml:space="preserve"> </w:t>
      </w:r>
      <w:r w:rsidRPr="00F37E86">
        <w:rPr>
          <w:rFonts w:ascii="Times New Roman" w:hAnsi="Times New Roman" w:cs="Times New Roman"/>
          <w:w w:val="105"/>
        </w:rPr>
        <w:t>предоставляет</w:t>
      </w:r>
      <w:r w:rsidRPr="00F37E86">
        <w:rPr>
          <w:rFonts w:ascii="Times New Roman" w:hAnsi="Times New Roman" w:cs="Times New Roman"/>
          <w:spacing w:val="1"/>
          <w:w w:val="105"/>
        </w:rPr>
        <w:t xml:space="preserve"> </w:t>
      </w:r>
      <w:r w:rsidRPr="00F37E86">
        <w:rPr>
          <w:rFonts w:ascii="Times New Roman" w:hAnsi="Times New Roman" w:cs="Times New Roman"/>
          <w:color w:val="2F2F2F"/>
          <w:w w:val="105"/>
        </w:rPr>
        <w:t>не</w:t>
      </w:r>
      <w:r w:rsidRPr="00F37E86">
        <w:rPr>
          <w:rFonts w:ascii="Times New Roman" w:hAnsi="Times New Roman" w:cs="Times New Roman"/>
          <w:color w:val="2F2F2F"/>
          <w:spacing w:val="1"/>
          <w:w w:val="105"/>
        </w:rPr>
        <w:t xml:space="preserve"> </w:t>
      </w:r>
      <w:r w:rsidRPr="00F37E86">
        <w:rPr>
          <w:rFonts w:ascii="Times New Roman" w:hAnsi="Times New Roman" w:cs="Times New Roman"/>
          <w:color w:val="212121"/>
          <w:w w:val="105"/>
        </w:rPr>
        <w:t>позднее</w:t>
      </w:r>
      <w:r w:rsidRPr="00F37E86">
        <w:rPr>
          <w:rFonts w:ascii="Times New Roman" w:hAnsi="Times New Roman" w:cs="Times New Roman"/>
          <w:color w:val="212121"/>
          <w:spacing w:val="1"/>
          <w:w w:val="105"/>
        </w:rPr>
        <w:t xml:space="preserve"> </w:t>
      </w:r>
      <w:r w:rsidRPr="00F37E86">
        <w:rPr>
          <w:rFonts w:ascii="Times New Roman" w:hAnsi="Times New Roman" w:cs="Times New Roman"/>
          <w:color w:val="1D1D1D"/>
          <w:w w:val="105"/>
        </w:rPr>
        <w:t>трех</w:t>
      </w:r>
      <w:r w:rsidRPr="00F37E86">
        <w:rPr>
          <w:rFonts w:ascii="Times New Roman" w:hAnsi="Times New Roman" w:cs="Times New Roman"/>
          <w:color w:val="1D1D1D"/>
          <w:spacing w:val="1"/>
          <w:w w:val="105"/>
        </w:rPr>
        <w:t xml:space="preserve"> </w:t>
      </w:r>
      <w:r w:rsidRPr="00F37E86">
        <w:rPr>
          <w:rFonts w:ascii="Times New Roman" w:hAnsi="Times New Roman" w:cs="Times New Roman"/>
          <w:color w:val="212121"/>
          <w:w w:val="105"/>
        </w:rPr>
        <w:t>дней</w:t>
      </w:r>
      <w:r w:rsidRPr="00F37E86">
        <w:rPr>
          <w:rFonts w:ascii="Times New Roman" w:hAnsi="Times New Roman" w:cs="Times New Roman"/>
          <w:color w:val="212121"/>
          <w:spacing w:val="1"/>
          <w:w w:val="105"/>
        </w:rPr>
        <w:t xml:space="preserve"> </w:t>
      </w:r>
      <w:r w:rsidRPr="00F37E86">
        <w:rPr>
          <w:rFonts w:ascii="Times New Roman" w:hAnsi="Times New Roman" w:cs="Times New Roman"/>
          <w:color w:val="1F1F1F"/>
          <w:w w:val="105"/>
        </w:rPr>
        <w:t>до</w:t>
      </w:r>
      <w:r w:rsidRPr="00F37E86">
        <w:rPr>
          <w:rFonts w:ascii="Times New Roman" w:hAnsi="Times New Roman" w:cs="Times New Roman"/>
          <w:color w:val="1F1F1F"/>
          <w:spacing w:val="1"/>
          <w:w w:val="105"/>
        </w:rPr>
        <w:t xml:space="preserve"> </w:t>
      </w:r>
      <w:r w:rsidRPr="00F37E86">
        <w:rPr>
          <w:rFonts w:ascii="Times New Roman" w:hAnsi="Times New Roman" w:cs="Times New Roman"/>
          <w:color w:val="282828"/>
          <w:w w:val="105"/>
        </w:rPr>
        <w:t>дня</w:t>
      </w:r>
      <w:r w:rsidRPr="00F37E86">
        <w:rPr>
          <w:rFonts w:ascii="Times New Roman" w:hAnsi="Times New Roman" w:cs="Times New Roman"/>
          <w:color w:val="282828"/>
          <w:spacing w:val="1"/>
          <w:w w:val="105"/>
        </w:rPr>
        <w:t xml:space="preserve"> </w:t>
      </w:r>
      <w:r w:rsidRPr="00F37E86">
        <w:rPr>
          <w:rFonts w:ascii="Times New Roman" w:hAnsi="Times New Roman" w:cs="Times New Roman"/>
          <w:color w:val="232323"/>
          <w:w w:val="105"/>
        </w:rPr>
        <w:t>проведения</w:t>
      </w:r>
      <w:r w:rsidRPr="00F37E86">
        <w:rPr>
          <w:rFonts w:ascii="Times New Roman" w:hAnsi="Times New Roman" w:cs="Times New Roman"/>
          <w:color w:val="232323"/>
          <w:spacing w:val="1"/>
          <w:w w:val="105"/>
        </w:rPr>
        <w:t xml:space="preserve"> </w:t>
      </w:r>
      <w:r w:rsidRPr="00F37E86">
        <w:rPr>
          <w:rFonts w:ascii="Times New Roman" w:hAnsi="Times New Roman" w:cs="Times New Roman"/>
          <w:color w:val="232323"/>
          <w:w w:val="105"/>
        </w:rPr>
        <w:t>заседания</w:t>
      </w:r>
      <w:r w:rsidRPr="00F37E86">
        <w:rPr>
          <w:rFonts w:ascii="Times New Roman" w:hAnsi="Times New Roman" w:cs="Times New Roman"/>
          <w:color w:val="232323"/>
          <w:spacing w:val="1"/>
          <w:w w:val="105"/>
        </w:rPr>
        <w:t xml:space="preserve"> </w:t>
      </w:r>
      <w:r w:rsidRPr="00F37E86">
        <w:rPr>
          <w:rFonts w:ascii="Times New Roman" w:hAnsi="Times New Roman" w:cs="Times New Roman"/>
          <w:color w:val="181818"/>
          <w:w w:val="105"/>
        </w:rPr>
        <w:t>Совета</w:t>
      </w:r>
      <w:r w:rsidRPr="00F37E86">
        <w:rPr>
          <w:rFonts w:ascii="Times New Roman" w:hAnsi="Times New Roman" w:cs="Times New Roman"/>
          <w:color w:val="181818"/>
          <w:spacing w:val="1"/>
          <w:w w:val="105"/>
        </w:rPr>
        <w:t xml:space="preserve"> </w:t>
      </w:r>
      <w:r w:rsidRPr="00F37E86">
        <w:rPr>
          <w:rFonts w:ascii="Times New Roman" w:hAnsi="Times New Roman" w:cs="Times New Roman"/>
          <w:color w:val="181818"/>
          <w:w w:val="105"/>
        </w:rPr>
        <w:t>депутатов</w:t>
      </w:r>
      <w:r w:rsidRPr="00F37E86">
        <w:rPr>
          <w:rFonts w:ascii="Times New Roman" w:hAnsi="Times New Roman" w:cs="Times New Roman"/>
          <w:color w:val="181818"/>
          <w:spacing w:val="1"/>
          <w:w w:val="105"/>
        </w:rPr>
        <w:t xml:space="preserve"> </w:t>
      </w:r>
      <w:r w:rsidRPr="00F37E86">
        <w:rPr>
          <w:rFonts w:ascii="Times New Roman" w:hAnsi="Times New Roman" w:cs="Times New Roman"/>
          <w:color w:val="212121"/>
          <w:w w:val="105"/>
        </w:rPr>
        <w:t>(муниципального</w:t>
      </w:r>
      <w:r w:rsidRPr="00F37E86">
        <w:rPr>
          <w:rFonts w:ascii="Times New Roman" w:hAnsi="Times New Roman" w:cs="Times New Roman"/>
          <w:color w:val="212121"/>
          <w:spacing w:val="1"/>
          <w:w w:val="105"/>
        </w:rPr>
        <w:t xml:space="preserve"> </w:t>
      </w:r>
      <w:r w:rsidRPr="00F37E86">
        <w:rPr>
          <w:rFonts w:ascii="Times New Roman" w:hAnsi="Times New Roman" w:cs="Times New Roman"/>
          <w:color w:val="1A1A1A"/>
          <w:w w:val="105"/>
        </w:rPr>
        <w:t>образования)</w:t>
      </w:r>
      <w:r w:rsidRPr="00F37E86">
        <w:rPr>
          <w:rFonts w:ascii="Times New Roman" w:hAnsi="Times New Roman" w:cs="Times New Roman"/>
          <w:color w:val="1A1A1A"/>
          <w:spacing w:val="1"/>
          <w:w w:val="105"/>
        </w:rPr>
        <w:t xml:space="preserve"> </w:t>
      </w:r>
      <w:r w:rsidRPr="00F37E86">
        <w:rPr>
          <w:rFonts w:ascii="Times New Roman" w:hAnsi="Times New Roman" w:cs="Times New Roman"/>
          <w:color w:val="0E0E0E"/>
          <w:w w:val="105"/>
        </w:rPr>
        <w:t>Республики</w:t>
      </w:r>
      <w:r w:rsidRPr="00F37E86">
        <w:rPr>
          <w:rFonts w:ascii="Times New Roman" w:hAnsi="Times New Roman" w:cs="Times New Roman"/>
          <w:color w:val="0E0E0E"/>
          <w:spacing w:val="1"/>
          <w:w w:val="105"/>
        </w:rPr>
        <w:t xml:space="preserve"> </w:t>
      </w:r>
      <w:r w:rsidRPr="00F37E86">
        <w:rPr>
          <w:rFonts w:ascii="Times New Roman" w:hAnsi="Times New Roman" w:cs="Times New Roman"/>
          <w:color w:val="262626"/>
          <w:w w:val="105"/>
        </w:rPr>
        <w:t>Мордовия</w:t>
      </w:r>
      <w:r w:rsidRPr="00F37E86">
        <w:rPr>
          <w:rFonts w:ascii="Times New Roman" w:hAnsi="Times New Roman" w:cs="Times New Roman"/>
          <w:color w:val="262626"/>
          <w:spacing w:val="1"/>
          <w:w w:val="105"/>
        </w:rPr>
        <w:t xml:space="preserve"> </w:t>
      </w:r>
      <w:r w:rsidRPr="00F37E86">
        <w:rPr>
          <w:rFonts w:ascii="Times New Roman" w:hAnsi="Times New Roman" w:cs="Times New Roman"/>
          <w:color w:val="1F1F1F"/>
          <w:w w:val="105"/>
        </w:rPr>
        <w:t>по</w:t>
      </w:r>
      <w:r w:rsidRPr="00F37E86">
        <w:rPr>
          <w:rFonts w:ascii="Times New Roman" w:hAnsi="Times New Roman" w:cs="Times New Roman"/>
          <w:color w:val="1F1F1F"/>
          <w:spacing w:val="1"/>
          <w:w w:val="105"/>
        </w:rPr>
        <w:t xml:space="preserve"> </w:t>
      </w:r>
      <w:r w:rsidRPr="00F37E86">
        <w:rPr>
          <w:rFonts w:ascii="Times New Roman" w:hAnsi="Times New Roman" w:cs="Times New Roman"/>
          <w:w w:val="105"/>
        </w:rPr>
        <w:t>утверждению</w:t>
      </w:r>
      <w:r w:rsidRPr="00F37E86">
        <w:rPr>
          <w:rFonts w:ascii="Times New Roman" w:hAnsi="Times New Roman" w:cs="Times New Roman"/>
          <w:spacing w:val="1"/>
          <w:w w:val="105"/>
        </w:rPr>
        <w:t xml:space="preserve"> </w:t>
      </w:r>
      <w:r w:rsidRPr="00F37E86">
        <w:rPr>
          <w:rFonts w:ascii="Times New Roman" w:hAnsi="Times New Roman" w:cs="Times New Roman"/>
          <w:color w:val="1C1C1C"/>
          <w:w w:val="105"/>
        </w:rPr>
        <w:t>Устава</w:t>
      </w:r>
      <w:r w:rsidRPr="00F37E86">
        <w:rPr>
          <w:rFonts w:ascii="Times New Roman" w:hAnsi="Times New Roman" w:cs="Times New Roman"/>
          <w:color w:val="1C1C1C"/>
          <w:spacing w:val="1"/>
          <w:w w:val="105"/>
        </w:rPr>
        <w:t xml:space="preserve"> </w:t>
      </w:r>
      <w:r w:rsidRPr="00F37E86">
        <w:rPr>
          <w:rFonts w:ascii="Times New Roman" w:hAnsi="Times New Roman" w:cs="Times New Roman"/>
          <w:color w:val="1F1F1F"/>
          <w:w w:val="105"/>
        </w:rPr>
        <w:t xml:space="preserve">(муниципального </w:t>
      </w:r>
      <w:r w:rsidRPr="00F37E86">
        <w:rPr>
          <w:rFonts w:ascii="Times New Roman" w:hAnsi="Times New Roman" w:cs="Times New Roman"/>
          <w:color w:val="1F1F1F"/>
          <w:spacing w:val="1"/>
          <w:w w:val="105"/>
        </w:rPr>
        <w:t xml:space="preserve"> </w:t>
      </w:r>
      <w:r w:rsidRPr="00F37E86">
        <w:rPr>
          <w:rFonts w:ascii="Times New Roman" w:hAnsi="Times New Roman" w:cs="Times New Roman"/>
          <w:color w:val="131313"/>
          <w:w w:val="105"/>
        </w:rPr>
        <w:t>образования)</w:t>
      </w:r>
      <w:r w:rsidRPr="00F37E86">
        <w:rPr>
          <w:rFonts w:ascii="Times New Roman" w:hAnsi="Times New Roman" w:cs="Times New Roman"/>
          <w:color w:val="131313"/>
          <w:spacing w:val="1"/>
          <w:w w:val="105"/>
        </w:rPr>
        <w:t xml:space="preserve"> </w:t>
      </w:r>
      <w:r w:rsidRPr="00F37E86">
        <w:rPr>
          <w:rFonts w:ascii="Times New Roman" w:hAnsi="Times New Roman" w:cs="Times New Roman"/>
          <w:color w:val="1C1C1C"/>
          <w:w w:val="105"/>
        </w:rPr>
        <w:t>Республики</w:t>
      </w:r>
      <w:r w:rsidRPr="00F37E86">
        <w:rPr>
          <w:rFonts w:ascii="Times New Roman" w:hAnsi="Times New Roman" w:cs="Times New Roman"/>
          <w:color w:val="1C1C1C"/>
          <w:spacing w:val="1"/>
          <w:w w:val="105"/>
        </w:rPr>
        <w:t xml:space="preserve"> </w:t>
      </w:r>
      <w:r w:rsidRPr="00F37E86">
        <w:rPr>
          <w:rFonts w:ascii="Times New Roman" w:hAnsi="Times New Roman" w:cs="Times New Roman"/>
          <w:color w:val="151515"/>
          <w:w w:val="105"/>
        </w:rPr>
        <w:t>Мордовия</w:t>
      </w:r>
      <w:r w:rsidRPr="00F37E86">
        <w:rPr>
          <w:rFonts w:ascii="Times New Roman" w:hAnsi="Times New Roman" w:cs="Times New Roman"/>
          <w:color w:val="151515"/>
          <w:spacing w:val="1"/>
          <w:w w:val="105"/>
        </w:rPr>
        <w:t xml:space="preserve"> </w:t>
      </w:r>
      <w:r w:rsidRPr="00F37E86">
        <w:rPr>
          <w:rFonts w:ascii="Times New Roman" w:hAnsi="Times New Roman" w:cs="Times New Roman"/>
          <w:color w:val="0C0C0C"/>
          <w:w w:val="105"/>
        </w:rPr>
        <w:t>(решения</w:t>
      </w:r>
      <w:r w:rsidRPr="00F37E86">
        <w:rPr>
          <w:rFonts w:ascii="Times New Roman" w:hAnsi="Times New Roman" w:cs="Times New Roman"/>
          <w:color w:val="0C0C0C"/>
          <w:spacing w:val="1"/>
          <w:w w:val="105"/>
        </w:rPr>
        <w:t xml:space="preserve"> </w:t>
      </w:r>
      <w:r w:rsidRPr="00F37E86">
        <w:rPr>
          <w:rFonts w:ascii="Times New Roman" w:hAnsi="Times New Roman" w:cs="Times New Roman"/>
          <w:color w:val="161616"/>
          <w:w w:val="105"/>
        </w:rPr>
        <w:t>«О</w:t>
      </w:r>
      <w:r w:rsidRPr="00F37E86">
        <w:rPr>
          <w:rFonts w:ascii="Times New Roman" w:hAnsi="Times New Roman" w:cs="Times New Roman"/>
          <w:color w:val="161616"/>
          <w:spacing w:val="1"/>
          <w:w w:val="105"/>
        </w:rPr>
        <w:t xml:space="preserve"> </w:t>
      </w:r>
      <w:r w:rsidRPr="00F37E86">
        <w:rPr>
          <w:rFonts w:ascii="Times New Roman" w:hAnsi="Times New Roman" w:cs="Times New Roman"/>
          <w:color w:val="1F1F1F"/>
          <w:w w:val="105"/>
        </w:rPr>
        <w:t>внесении</w:t>
      </w:r>
      <w:r w:rsidRPr="00F37E86">
        <w:rPr>
          <w:rFonts w:ascii="Times New Roman" w:hAnsi="Times New Roman" w:cs="Times New Roman"/>
          <w:color w:val="1F1F1F"/>
          <w:spacing w:val="1"/>
          <w:w w:val="105"/>
        </w:rPr>
        <w:t xml:space="preserve"> </w:t>
      </w:r>
      <w:r w:rsidRPr="00F37E86">
        <w:rPr>
          <w:rFonts w:ascii="Times New Roman" w:hAnsi="Times New Roman" w:cs="Times New Roman"/>
          <w:color w:val="232323"/>
          <w:w w:val="105"/>
        </w:rPr>
        <w:t>изменений</w:t>
      </w:r>
      <w:r w:rsidRPr="00F37E86">
        <w:rPr>
          <w:rFonts w:ascii="Times New Roman" w:hAnsi="Times New Roman" w:cs="Times New Roman"/>
          <w:color w:val="232323"/>
          <w:spacing w:val="1"/>
          <w:w w:val="105"/>
        </w:rPr>
        <w:t xml:space="preserve"> </w:t>
      </w:r>
      <w:r w:rsidRPr="00F37E86">
        <w:rPr>
          <w:rFonts w:ascii="Times New Roman" w:hAnsi="Times New Roman" w:cs="Times New Roman"/>
          <w:color w:val="2A2A2A"/>
          <w:w w:val="105"/>
        </w:rPr>
        <w:t xml:space="preserve">и </w:t>
      </w:r>
      <w:r w:rsidRPr="00F37E86">
        <w:rPr>
          <w:rFonts w:ascii="Times New Roman" w:hAnsi="Times New Roman" w:cs="Times New Roman"/>
          <w:color w:val="1C1C1C"/>
          <w:w w:val="105"/>
        </w:rPr>
        <w:t>дополнений</w:t>
      </w:r>
      <w:r w:rsidRPr="00F37E86">
        <w:rPr>
          <w:rFonts w:ascii="Times New Roman" w:hAnsi="Times New Roman" w:cs="Times New Roman"/>
          <w:color w:val="1C1C1C"/>
          <w:spacing w:val="1"/>
          <w:w w:val="105"/>
        </w:rPr>
        <w:t xml:space="preserve"> </w:t>
      </w:r>
      <w:r w:rsidRPr="00F37E86">
        <w:rPr>
          <w:rFonts w:ascii="Times New Roman" w:hAnsi="Times New Roman" w:cs="Times New Roman"/>
          <w:color w:val="2A2A2A"/>
          <w:w w:val="105"/>
        </w:rPr>
        <w:t>в</w:t>
      </w:r>
      <w:r w:rsidRPr="00F37E86">
        <w:rPr>
          <w:rFonts w:ascii="Times New Roman" w:hAnsi="Times New Roman" w:cs="Times New Roman"/>
          <w:color w:val="2A2A2A"/>
          <w:spacing w:val="1"/>
          <w:w w:val="105"/>
        </w:rPr>
        <w:t xml:space="preserve"> </w:t>
      </w:r>
      <w:r w:rsidRPr="00F37E86">
        <w:rPr>
          <w:rFonts w:ascii="Times New Roman" w:hAnsi="Times New Roman" w:cs="Times New Roman"/>
          <w:color w:val="232323"/>
          <w:w w:val="105"/>
        </w:rPr>
        <w:t>Устав</w:t>
      </w:r>
      <w:r w:rsidRPr="00F37E86">
        <w:rPr>
          <w:rFonts w:ascii="Times New Roman" w:hAnsi="Times New Roman" w:cs="Times New Roman"/>
          <w:color w:val="232323"/>
          <w:spacing w:val="6"/>
          <w:w w:val="105"/>
        </w:rPr>
        <w:t xml:space="preserve"> </w:t>
      </w:r>
      <w:r w:rsidRPr="00F37E86">
        <w:rPr>
          <w:rFonts w:ascii="Times New Roman" w:hAnsi="Times New Roman" w:cs="Times New Roman"/>
          <w:color w:val="1C1C1C"/>
          <w:w w:val="105"/>
        </w:rPr>
        <w:t>(муниципального</w:t>
      </w:r>
      <w:r w:rsidRPr="00F37E86">
        <w:rPr>
          <w:rFonts w:ascii="Times New Roman" w:hAnsi="Times New Roman" w:cs="Times New Roman"/>
          <w:color w:val="1C1C1C"/>
          <w:spacing w:val="-2"/>
          <w:w w:val="105"/>
        </w:rPr>
        <w:t xml:space="preserve"> </w:t>
      </w:r>
      <w:r w:rsidRPr="00F37E86">
        <w:rPr>
          <w:rFonts w:ascii="Times New Roman" w:hAnsi="Times New Roman" w:cs="Times New Roman"/>
          <w:color w:val="111111"/>
          <w:w w:val="105"/>
        </w:rPr>
        <w:t>образования)</w:t>
      </w:r>
      <w:r w:rsidRPr="00F37E86">
        <w:rPr>
          <w:rFonts w:ascii="Times New Roman" w:hAnsi="Times New Roman" w:cs="Times New Roman"/>
          <w:color w:val="111111"/>
          <w:spacing w:val="32"/>
          <w:w w:val="105"/>
        </w:rPr>
        <w:t xml:space="preserve"> </w:t>
      </w:r>
      <w:r w:rsidRPr="00F37E86">
        <w:rPr>
          <w:rFonts w:ascii="Times New Roman" w:hAnsi="Times New Roman" w:cs="Times New Roman"/>
          <w:color w:val="1C1C1C"/>
          <w:w w:val="105"/>
        </w:rPr>
        <w:t>Республики</w:t>
      </w:r>
      <w:r w:rsidRPr="00F37E86">
        <w:rPr>
          <w:rFonts w:ascii="Times New Roman" w:hAnsi="Times New Roman" w:cs="Times New Roman"/>
          <w:color w:val="1C1C1C"/>
          <w:spacing w:val="34"/>
          <w:w w:val="105"/>
        </w:rPr>
        <w:t xml:space="preserve"> </w:t>
      </w:r>
      <w:r w:rsidRPr="00F37E86">
        <w:rPr>
          <w:rFonts w:ascii="Times New Roman" w:hAnsi="Times New Roman" w:cs="Times New Roman"/>
          <w:color w:val="232323"/>
          <w:w w:val="105"/>
        </w:rPr>
        <w:t>Мордовия»).</w:t>
      </w:r>
    </w:p>
    <w:p w:rsidR="00F37E86" w:rsidRPr="00F37E86" w:rsidRDefault="00F37E86" w:rsidP="007B78B2">
      <w:pPr>
        <w:pStyle w:val="ab"/>
        <w:widowControl w:val="0"/>
        <w:numPr>
          <w:ilvl w:val="1"/>
          <w:numId w:val="25"/>
        </w:numPr>
        <w:tabs>
          <w:tab w:val="left" w:pos="1800"/>
          <w:tab w:val="left" w:pos="9354"/>
        </w:tabs>
        <w:autoSpaceDE w:val="0"/>
        <w:autoSpaceDN w:val="0"/>
        <w:ind w:left="0" w:right="-2" w:firstLine="1418"/>
        <w:contextualSpacing w:val="0"/>
        <w:jc w:val="both"/>
        <w:rPr>
          <w:color w:val="2A2A2A"/>
          <w:sz w:val="22"/>
          <w:szCs w:val="22"/>
        </w:rPr>
      </w:pPr>
      <w:r w:rsidRPr="00F37E86">
        <w:rPr>
          <w:color w:val="232323"/>
          <w:w w:val="105"/>
          <w:sz w:val="22"/>
          <w:szCs w:val="22"/>
        </w:rPr>
        <w:t>Жители</w:t>
      </w:r>
      <w:r w:rsidRPr="00F37E86">
        <w:rPr>
          <w:color w:val="232323"/>
          <w:spacing w:val="1"/>
          <w:w w:val="105"/>
          <w:sz w:val="22"/>
          <w:szCs w:val="22"/>
        </w:rPr>
        <w:t xml:space="preserve"> </w:t>
      </w:r>
      <w:r w:rsidRPr="00F37E86">
        <w:rPr>
          <w:color w:val="161616"/>
          <w:w w:val="105"/>
          <w:sz w:val="22"/>
          <w:szCs w:val="22"/>
        </w:rPr>
        <w:t>(муниципального</w:t>
      </w:r>
      <w:r w:rsidRPr="00F37E86">
        <w:rPr>
          <w:color w:val="161616"/>
          <w:spacing w:val="1"/>
          <w:w w:val="105"/>
          <w:sz w:val="22"/>
          <w:szCs w:val="22"/>
        </w:rPr>
        <w:t xml:space="preserve"> </w:t>
      </w:r>
      <w:r w:rsidRPr="00F37E86">
        <w:rPr>
          <w:color w:val="181818"/>
          <w:w w:val="105"/>
          <w:sz w:val="22"/>
          <w:szCs w:val="22"/>
        </w:rPr>
        <w:t>образования)</w:t>
      </w:r>
      <w:r w:rsidRPr="00F37E86">
        <w:rPr>
          <w:color w:val="181818"/>
          <w:spacing w:val="1"/>
          <w:w w:val="105"/>
          <w:sz w:val="22"/>
          <w:szCs w:val="22"/>
        </w:rPr>
        <w:t xml:space="preserve"> </w:t>
      </w:r>
      <w:r w:rsidRPr="00F37E86">
        <w:rPr>
          <w:color w:val="262626"/>
          <w:w w:val="105"/>
          <w:sz w:val="22"/>
          <w:szCs w:val="22"/>
        </w:rPr>
        <w:t>могут</w:t>
      </w:r>
      <w:r w:rsidRPr="00F37E86">
        <w:rPr>
          <w:color w:val="262626"/>
          <w:spacing w:val="1"/>
          <w:w w:val="105"/>
          <w:sz w:val="22"/>
          <w:szCs w:val="22"/>
        </w:rPr>
        <w:t xml:space="preserve"> </w:t>
      </w:r>
      <w:r w:rsidRPr="00F37E86">
        <w:rPr>
          <w:color w:val="262626"/>
          <w:w w:val="105"/>
          <w:sz w:val="22"/>
          <w:szCs w:val="22"/>
        </w:rPr>
        <w:t>принять</w:t>
      </w:r>
      <w:r w:rsidRPr="00F37E86">
        <w:rPr>
          <w:color w:val="262626"/>
          <w:spacing w:val="1"/>
          <w:w w:val="105"/>
          <w:sz w:val="22"/>
          <w:szCs w:val="22"/>
        </w:rPr>
        <w:t xml:space="preserve"> </w:t>
      </w:r>
      <w:r w:rsidRPr="00F37E86">
        <w:rPr>
          <w:color w:val="181818"/>
          <w:w w:val="105"/>
          <w:sz w:val="22"/>
          <w:szCs w:val="22"/>
        </w:rPr>
        <w:t>участие</w:t>
      </w:r>
      <w:r w:rsidRPr="00F37E86">
        <w:rPr>
          <w:color w:val="181818"/>
          <w:spacing w:val="1"/>
          <w:w w:val="105"/>
          <w:sz w:val="22"/>
          <w:szCs w:val="22"/>
        </w:rPr>
        <w:t xml:space="preserve"> </w:t>
      </w:r>
      <w:r w:rsidRPr="00F37E86">
        <w:rPr>
          <w:color w:val="282828"/>
          <w:w w:val="105"/>
          <w:sz w:val="22"/>
          <w:szCs w:val="22"/>
        </w:rPr>
        <w:t>в</w:t>
      </w:r>
      <w:r w:rsidRPr="00F37E86">
        <w:rPr>
          <w:color w:val="282828"/>
          <w:spacing w:val="1"/>
          <w:w w:val="105"/>
          <w:sz w:val="22"/>
          <w:szCs w:val="22"/>
        </w:rPr>
        <w:t xml:space="preserve"> </w:t>
      </w:r>
      <w:r w:rsidRPr="00F37E86">
        <w:rPr>
          <w:color w:val="1F1F1F"/>
          <w:w w:val="105"/>
          <w:sz w:val="22"/>
          <w:szCs w:val="22"/>
        </w:rPr>
        <w:t>публичных</w:t>
      </w:r>
      <w:r w:rsidRPr="00F37E86">
        <w:rPr>
          <w:color w:val="1F1F1F"/>
          <w:spacing w:val="1"/>
          <w:w w:val="105"/>
          <w:sz w:val="22"/>
          <w:szCs w:val="22"/>
        </w:rPr>
        <w:t xml:space="preserve"> </w:t>
      </w:r>
      <w:r w:rsidRPr="00F37E86">
        <w:rPr>
          <w:color w:val="131313"/>
          <w:w w:val="105"/>
          <w:sz w:val="22"/>
          <w:szCs w:val="22"/>
        </w:rPr>
        <w:t>слушаниях,</w:t>
      </w:r>
      <w:r w:rsidRPr="00F37E86">
        <w:rPr>
          <w:color w:val="131313"/>
          <w:spacing w:val="1"/>
          <w:w w:val="105"/>
          <w:sz w:val="22"/>
          <w:szCs w:val="22"/>
        </w:rPr>
        <w:t xml:space="preserve"> </w:t>
      </w:r>
      <w:r w:rsidRPr="00F37E86">
        <w:rPr>
          <w:color w:val="2D2D2D"/>
          <w:w w:val="105"/>
          <w:sz w:val="22"/>
          <w:szCs w:val="22"/>
        </w:rPr>
        <w:t>и</w:t>
      </w:r>
      <w:r w:rsidRPr="00F37E86">
        <w:rPr>
          <w:color w:val="2D2D2D"/>
          <w:spacing w:val="1"/>
          <w:w w:val="105"/>
          <w:sz w:val="22"/>
          <w:szCs w:val="22"/>
        </w:rPr>
        <w:t xml:space="preserve"> </w:t>
      </w:r>
      <w:r w:rsidRPr="00F37E86">
        <w:rPr>
          <w:color w:val="212121"/>
          <w:w w:val="105"/>
          <w:sz w:val="22"/>
          <w:szCs w:val="22"/>
        </w:rPr>
        <w:t>в</w:t>
      </w:r>
      <w:r w:rsidRPr="00F37E86">
        <w:rPr>
          <w:color w:val="212121"/>
          <w:spacing w:val="1"/>
          <w:w w:val="105"/>
          <w:sz w:val="22"/>
          <w:szCs w:val="22"/>
        </w:rPr>
        <w:t xml:space="preserve"> </w:t>
      </w:r>
      <w:r w:rsidRPr="00F37E86">
        <w:rPr>
          <w:color w:val="131313"/>
          <w:w w:val="105"/>
          <w:sz w:val="22"/>
          <w:szCs w:val="22"/>
        </w:rPr>
        <w:t>процессе</w:t>
      </w:r>
      <w:r w:rsidRPr="00F37E86">
        <w:rPr>
          <w:color w:val="131313"/>
          <w:spacing w:val="1"/>
          <w:w w:val="105"/>
          <w:sz w:val="22"/>
          <w:szCs w:val="22"/>
        </w:rPr>
        <w:t xml:space="preserve"> </w:t>
      </w:r>
      <w:r w:rsidRPr="00F37E86">
        <w:rPr>
          <w:color w:val="1C1C1C"/>
          <w:w w:val="105"/>
          <w:sz w:val="22"/>
          <w:szCs w:val="22"/>
        </w:rPr>
        <w:t>их</w:t>
      </w:r>
      <w:r w:rsidRPr="00F37E86">
        <w:rPr>
          <w:color w:val="1C1C1C"/>
          <w:spacing w:val="1"/>
          <w:w w:val="105"/>
          <w:sz w:val="22"/>
          <w:szCs w:val="22"/>
        </w:rPr>
        <w:t xml:space="preserve"> </w:t>
      </w:r>
      <w:r w:rsidRPr="00F37E86">
        <w:rPr>
          <w:color w:val="1A1A1A"/>
          <w:w w:val="105"/>
          <w:sz w:val="22"/>
          <w:szCs w:val="22"/>
        </w:rPr>
        <w:t>проведения</w:t>
      </w:r>
      <w:r w:rsidRPr="00F37E86">
        <w:rPr>
          <w:color w:val="1A1A1A"/>
          <w:spacing w:val="1"/>
          <w:w w:val="105"/>
          <w:sz w:val="22"/>
          <w:szCs w:val="22"/>
        </w:rPr>
        <w:t xml:space="preserve"> </w:t>
      </w:r>
      <w:r w:rsidRPr="00F37E86">
        <w:rPr>
          <w:color w:val="1F1F1F"/>
          <w:w w:val="105"/>
          <w:sz w:val="22"/>
          <w:szCs w:val="22"/>
        </w:rPr>
        <w:t>вправе</w:t>
      </w:r>
      <w:r w:rsidRPr="00F37E86">
        <w:rPr>
          <w:color w:val="1F1F1F"/>
          <w:spacing w:val="1"/>
          <w:w w:val="105"/>
          <w:sz w:val="22"/>
          <w:szCs w:val="22"/>
        </w:rPr>
        <w:t xml:space="preserve"> </w:t>
      </w:r>
      <w:r w:rsidRPr="00F37E86">
        <w:rPr>
          <w:color w:val="1C1C1C"/>
          <w:w w:val="105"/>
          <w:sz w:val="22"/>
          <w:szCs w:val="22"/>
        </w:rPr>
        <w:t>открыто</w:t>
      </w:r>
      <w:r w:rsidRPr="00F37E86">
        <w:rPr>
          <w:color w:val="1C1C1C"/>
          <w:spacing w:val="1"/>
          <w:w w:val="105"/>
          <w:sz w:val="22"/>
          <w:szCs w:val="22"/>
        </w:rPr>
        <w:t xml:space="preserve"> </w:t>
      </w:r>
      <w:r w:rsidRPr="00F37E86">
        <w:rPr>
          <w:color w:val="1F1F1F"/>
          <w:w w:val="105"/>
          <w:sz w:val="22"/>
          <w:szCs w:val="22"/>
        </w:rPr>
        <w:t>высказывать</w:t>
      </w:r>
      <w:r w:rsidRPr="00F37E86">
        <w:rPr>
          <w:color w:val="1F1F1F"/>
          <w:spacing w:val="1"/>
          <w:w w:val="105"/>
          <w:sz w:val="22"/>
          <w:szCs w:val="22"/>
        </w:rPr>
        <w:t xml:space="preserve"> </w:t>
      </w:r>
      <w:r w:rsidRPr="00F37E86">
        <w:rPr>
          <w:color w:val="242424"/>
          <w:w w:val="105"/>
          <w:sz w:val="22"/>
          <w:szCs w:val="22"/>
        </w:rPr>
        <w:t>свое</w:t>
      </w:r>
      <w:r w:rsidRPr="00F37E86">
        <w:rPr>
          <w:color w:val="242424"/>
          <w:spacing w:val="1"/>
          <w:w w:val="105"/>
          <w:sz w:val="22"/>
          <w:szCs w:val="22"/>
        </w:rPr>
        <w:t xml:space="preserve"> </w:t>
      </w:r>
      <w:r w:rsidRPr="00F37E86">
        <w:rPr>
          <w:color w:val="151515"/>
          <w:w w:val="105"/>
          <w:sz w:val="22"/>
          <w:szCs w:val="22"/>
        </w:rPr>
        <w:t>мнение</w:t>
      </w:r>
      <w:r w:rsidRPr="00F37E86">
        <w:rPr>
          <w:color w:val="151515"/>
          <w:spacing w:val="1"/>
          <w:w w:val="105"/>
          <w:sz w:val="22"/>
          <w:szCs w:val="22"/>
        </w:rPr>
        <w:t xml:space="preserve"> </w:t>
      </w:r>
      <w:r w:rsidRPr="00F37E86">
        <w:rPr>
          <w:color w:val="1A1A1A"/>
          <w:w w:val="105"/>
          <w:sz w:val="22"/>
          <w:szCs w:val="22"/>
        </w:rPr>
        <w:t>по</w:t>
      </w:r>
      <w:r w:rsidRPr="00F37E86">
        <w:rPr>
          <w:color w:val="1A1A1A"/>
          <w:spacing w:val="1"/>
          <w:w w:val="105"/>
          <w:sz w:val="22"/>
          <w:szCs w:val="22"/>
        </w:rPr>
        <w:t xml:space="preserve"> </w:t>
      </w:r>
      <w:r w:rsidRPr="00F37E86">
        <w:rPr>
          <w:color w:val="1F1F1F"/>
          <w:w w:val="105"/>
          <w:sz w:val="22"/>
          <w:szCs w:val="22"/>
        </w:rPr>
        <w:t>проекту</w:t>
      </w:r>
      <w:r w:rsidRPr="00F37E86">
        <w:rPr>
          <w:color w:val="1F1F1F"/>
          <w:spacing w:val="1"/>
          <w:w w:val="105"/>
          <w:sz w:val="22"/>
          <w:szCs w:val="22"/>
        </w:rPr>
        <w:t xml:space="preserve"> </w:t>
      </w:r>
      <w:r w:rsidRPr="00F37E86">
        <w:rPr>
          <w:color w:val="212121"/>
          <w:w w:val="105"/>
          <w:sz w:val="22"/>
          <w:szCs w:val="22"/>
        </w:rPr>
        <w:t xml:space="preserve">решения </w:t>
      </w:r>
      <w:r w:rsidRPr="00F37E86">
        <w:rPr>
          <w:color w:val="212121"/>
          <w:spacing w:val="1"/>
          <w:w w:val="105"/>
          <w:sz w:val="22"/>
          <w:szCs w:val="22"/>
        </w:rPr>
        <w:t xml:space="preserve"> </w:t>
      </w:r>
      <w:r w:rsidRPr="00F37E86">
        <w:rPr>
          <w:color w:val="363636"/>
          <w:w w:val="105"/>
          <w:sz w:val="22"/>
          <w:szCs w:val="22"/>
        </w:rPr>
        <w:t xml:space="preserve">и </w:t>
      </w:r>
      <w:r w:rsidRPr="00F37E86">
        <w:rPr>
          <w:color w:val="363636"/>
          <w:spacing w:val="1"/>
          <w:w w:val="105"/>
          <w:sz w:val="22"/>
          <w:szCs w:val="22"/>
        </w:rPr>
        <w:t xml:space="preserve"> </w:t>
      </w:r>
      <w:r w:rsidRPr="00F37E86">
        <w:rPr>
          <w:color w:val="1F1F1F"/>
          <w:w w:val="105"/>
          <w:sz w:val="22"/>
          <w:szCs w:val="22"/>
        </w:rPr>
        <w:t>поступившим</w:t>
      </w:r>
      <w:r w:rsidRPr="00F37E86">
        <w:rPr>
          <w:color w:val="1F1F1F"/>
          <w:spacing w:val="1"/>
          <w:w w:val="105"/>
          <w:sz w:val="22"/>
          <w:szCs w:val="22"/>
        </w:rPr>
        <w:t xml:space="preserve"> </w:t>
      </w:r>
      <w:r w:rsidRPr="00F37E86">
        <w:rPr>
          <w:color w:val="242424"/>
          <w:w w:val="105"/>
          <w:sz w:val="22"/>
          <w:szCs w:val="22"/>
        </w:rPr>
        <w:t>предложениям,</w:t>
      </w:r>
      <w:r w:rsidRPr="00F37E86">
        <w:rPr>
          <w:color w:val="242424"/>
          <w:spacing w:val="43"/>
          <w:w w:val="105"/>
          <w:sz w:val="22"/>
          <w:szCs w:val="22"/>
        </w:rPr>
        <w:t xml:space="preserve"> </w:t>
      </w:r>
      <w:r w:rsidRPr="00F37E86">
        <w:rPr>
          <w:color w:val="161616"/>
          <w:w w:val="105"/>
          <w:sz w:val="22"/>
          <w:szCs w:val="22"/>
        </w:rPr>
        <w:t>задавать</w:t>
      </w:r>
      <w:r w:rsidRPr="00F37E86">
        <w:rPr>
          <w:color w:val="161616"/>
          <w:spacing w:val="17"/>
          <w:w w:val="105"/>
          <w:sz w:val="22"/>
          <w:szCs w:val="22"/>
        </w:rPr>
        <w:t xml:space="preserve"> </w:t>
      </w:r>
      <w:r w:rsidRPr="00F37E86">
        <w:rPr>
          <w:color w:val="212121"/>
          <w:w w:val="105"/>
          <w:sz w:val="22"/>
          <w:szCs w:val="22"/>
        </w:rPr>
        <w:t>вопросы</w:t>
      </w:r>
      <w:r w:rsidRPr="00F37E86">
        <w:rPr>
          <w:color w:val="212121"/>
          <w:spacing w:val="24"/>
          <w:w w:val="105"/>
          <w:sz w:val="22"/>
          <w:szCs w:val="22"/>
        </w:rPr>
        <w:t xml:space="preserve"> </w:t>
      </w:r>
      <w:r w:rsidRPr="00F37E86">
        <w:rPr>
          <w:color w:val="232323"/>
          <w:w w:val="105"/>
          <w:sz w:val="22"/>
          <w:szCs w:val="22"/>
        </w:rPr>
        <w:t>выступающим.</w:t>
      </w:r>
    </w:p>
    <w:p w:rsidR="00F37E86" w:rsidRPr="00F37E86" w:rsidRDefault="00F37E86" w:rsidP="007B78B2">
      <w:pPr>
        <w:pStyle w:val="ab"/>
        <w:widowControl w:val="0"/>
        <w:numPr>
          <w:ilvl w:val="1"/>
          <w:numId w:val="25"/>
        </w:numPr>
        <w:tabs>
          <w:tab w:val="left" w:pos="1732"/>
          <w:tab w:val="left" w:pos="9354"/>
        </w:tabs>
        <w:autoSpaceDE w:val="0"/>
        <w:autoSpaceDN w:val="0"/>
        <w:ind w:left="0" w:right="-2" w:firstLine="1418"/>
        <w:contextualSpacing w:val="0"/>
        <w:jc w:val="both"/>
        <w:rPr>
          <w:color w:val="2B2B2B"/>
          <w:sz w:val="22"/>
          <w:szCs w:val="22"/>
        </w:rPr>
      </w:pPr>
      <w:r w:rsidRPr="00F37E86">
        <w:rPr>
          <w:color w:val="212121"/>
          <w:w w:val="105"/>
          <w:sz w:val="22"/>
          <w:szCs w:val="22"/>
        </w:rPr>
        <w:t xml:space="preserve">Жители </w:t>
      </w:r>
      <w:r w:rsidRPr="00F37E86">
        <w:rPr>
          <w:color w:val="1A1A1A"/>
          <w:w w:val="105"/>
          <w:sz w:val="22"/>
          <w:szCs w:val="22"/>
        </w:rPr>
        <w:t xml:space="preserve">(муниципального </w:t>
      </w:r>
      <w:r w:rsidRPr="00F37E86">
        <w:rPr>
          <w:color w:val="111111"/>
          <w:w w:val="105"/>
          <w:sz w:val="22"/>
          <w:szCs w:val="22"/>
        </w:rPr>
        <w:t xml:space="preserve">образования),  </w:t>
      </w:r>
      <w:r w:rsidRPr="00F37E86">
        <w:rPr>
          <w:color w:val="1D1D1D"/>
          <w:w w:val="105"/>
          <w:sz w:val="22"/>
          <w:szCs w:val="22"/>
        </w:rPr>
        <w:t xml:space="preserve">желающие </w:t>
      </w:r>
      <w:r w:rsidRPr="00F37E86">
        <w:rPr>
          <w:color w:val="232323"/>
          <w:w w:val="105"/>
          <w:sz w:val="22"/>
          <w:szCs w:val="22"/>
        </w:rPr>
        <w:t>принять участие</w:t>
      </w:r>
      <w:r w:rsidRPr="00F37E86">
        <w:rPr>
          <w:color w:val="232323"/>
          <w:spacing w:val="1"/>
          <w:w w:val="105"/>
          <w:sz w:val="22"/>
          <w:szCs w:val="22"/>
        </w:rPr>
        <w:t xml:space="preserve"> </w:t>
      </w:r>
      <w:r w:rsidRPr="00F37E86">
        <w:rPr>
          <w:color w:val="2A2A2A"/>
          <w:w w:val="105"/>
          <w:sz w:val="22"/>
          <w:szCs w:val="22"/>
        </w:rPr>
        <w:t>в</w:t>
      </w:r>
      <w:r w:rsidRPr="00F37E86">
        <w:rPr>
          <w:color w:val="2A2A2A"/>
          <w:spacing w:val="1"/>
          <w:w w:val="105"/>
          <w:sz w:val="22"/>
          <w:szCs w:val="22"/>
        </w:rPr>
        <w:t xml:space="preserve"> </w:t>
      </w:r>
      <w:r w:rsidRPr="00F37E86">
        <w:rPr>
          <w:color w:val="232323"/>
          <w:w w:val="105"/>
          <w:sz w:val="22"/>
          <w:szCs w:val="22"/>
        </w:rPr>
        <w:t>публичных</w:t>
      </w:r>
      <w:r w:rsidRPr="00F37E86">
        <w:rPr>
          <w:color w:val="232323"/>
          <w:spacing w:val="1"/>
          <w:w w:val="105"/>
          <w:sz w:val="22"/>
          <w:szCs w:val="22"/>
        </w:rPr>
        <w:t xml:space="preserve"> </w:t>
      </w:r>
      <w:r w:rsidRPr="00F37E86">
        <w:rPr>
          <w:color w:val="181818"/>
          <w:w w:val="105"/>
          <w:sz w:val="22"/>
          <w:szCs w:val="22"/>
        </w:rPr>
        <w:t>слушаниях</w:t>
      </w:r>
      <w:r w:rsidRPr="00F37E86">
        <w:rPr>
          <w:color w:val="181818"/>
          <w:spacing w:val="1"/>
          <w:w w:val="105"/>
          <w:sz w:val="22"/>
          <w:szCs w:val="22"/>
        </w:rPr>
        <w:t xml:space="preserve"> </w:t>
      </w:r>
      <w:r w:rsidRPr="00F37E86">
        <w:rPr>
          <w:color w:val="212121"/>
          <w:w w:val="105"/>
          <w:sz w:val="22"/>
          <w:szCs w:val="22"/>
        </w:rPr>
        <w:t>с</w:t>
      </w:r>
      <w:r w:rsidRPr="00F37E86">
        <w:rPr>
          <w:color w:val="212121"/>
          <w:spacing w:val="1"/>
          <w:w w:val="105"/>
          <w:sz w:val="22"/>
          <w:szCs w:val="22"/>
        </w:rPr>
        <w:t xml:space="preserve"> </w:t>
      </w:r>
      <w:r w:rsidRPr="00F37E86">
        <w:rPr>
          <w:color w:val="242424"/>
          <w:w w:val="105"/>
          <w:sz w:val="22"/>
          <w:szCs w:val="22"/>
        </w:rPr>
        <w:t>правом</w:t>
      </w:r>
      <w:r w:rsidRPr="00F37E86">
        <w:rPr>
          <w:color w:val="242424"/>
          <w:spacing w:val="1"/>
          <w:w w:val="105"/>
          <w:sz w:val="22"/>
          <w:szCs w:val="22"/>
        </w:rPr>
        <w:t xml:space="preserve"> </w:t>
      </w:r>
      <w:r w:rsidRPr="00F37E86">
        <w:rPr>
          <w:color w:val="181818"/>
          <w:w w:val="105"/>
          <w:sz w:val="22"/>
          <w:szCs w:val="22"/>
        </w:rPr>
        <w:t>выступления</w:t>
      </w:r>
      <w:r w:rsidRPr="00F37E86">
        <w:rPr>
          <w:color w:val="181818"/>
          <w:spacing w:val="1"/>
          <w:w w:val="105"/>
          <w:sz w:val="22"/>
          <w:szCs w:val="22"/>
        </w:rPr>
        <w:t xml:space="preserve"> </w:t>
      </w:r>
      <w:r w:rsidRPr="00F37E86">
        <w:rPr>
          <w:color w:val="212121"/>
          <w:w w:val="105"/>
          <w:sz w:val="22"/>
          <w:szCs w:val="22"/>
        </w:rPr>
        <w:t>для</w:t>
      </w:r>
      <w:r w:rsidRPr="00F37E86">
        <w:rPr>
          <w:color w:val="212121"/>
          <w:spacing w:val="1"/>
          <w:w w:val="105"/>
          <w:sz w:val="22"/>
          <w:szCs w:val="22"/>
        </w:rPr>
        <w:t xml:space="preserve"> </w:t>
      </w:r>
      <w:r w:rsidRPr="00F37E86">
        <w:rPr>
          <w:color w:val="262626"/>
          <w:w w:val="105"/>
          <w:sz w:val="22"/>
          <w:szCs w:val="22"/>
        </w:rPr>
        <w:t>аргу</w:t>
      </w:r>
      <w:r w:rsidRPr="00F37E86">
        <w:rPr>
          <w:color w:val="262626"/>
          <w:spacing w:val="1"/>
          <w:w w:val="105"/>
          <w:sz w:val="22"/>
          <w:szCs w:val="22"/>
        </w:rPr>
        <w:t>м</w:t>
      </w:r>
      <w:r w:rsidRPr="00F37E86">
        <w:rPr>
          <w:color w:val="262626"/>
          <w:w w:val="105"/>
          <w:sz w:val="22"/>
          <w:szCs w:val="22"/>
        </w:rPr>
        <w:t>ентации</w:t>
      </w:r>
      <w:r w:rsidRPr="00F37E86">
        <w:rPr>
          <w:color w:val="262626"/>
          <w:spacing w:val="1"/>
          <w:w w:val="105"/>
          <w:sz w:val="22"/>
          <w:szCs w:val="22"/>
        </w:rPr>
        <w:t xml:space="preserve"> </w:t>
      </w:r>
      <w:r w:rsidRPr="00F37E86">
        <w:rPr>
          <w:color w:val="2B2B2B"/>
          <w:w w:val="105"/>
          <w:sz w:val="22"/>
          <w:szCs w:val="22"/>
        </w:rPr>
        <w:t>своих</w:t>
      </w:r>
      <w:r w:rsidRPr="00F37E86">
        <w:rPr>
          <w:color w:val="2B2B2B"/>
          <w:spacing w:val="1"/>
          <w:w w:val="105"/>
          <w:sz w:val="22"/>
          <w:szCs w:val="22"/>
        </w:rPr>
        <w:t xml:space="preserve"> </w:t>
      </w:r>
      <w:r w:rsidRPr="00F37E86">
        <w:rPr>
          <w:color w:val="0C0C0C"/>
          <w:w w:val="105"/>
          <w:sz w:val="22"/>
          <w:szCs w:val="22"/>
        </w:rPr>
        <w:t>предложений,</w:t>
      </w:r>
      <w:r w:rsidRPr="00F37E86">
        <w:rPr>
          <w:color w:val="0C0C0C"/>
          <w:spacing w:val="30"/>
          <w:w w:val="105"/>
          <w:sz w:val="22"/>
          <w:szCs w:val="22"/>
        </w:rPr>
        <w:t xml:space="preserve"> </w:t>
      </w:r>
      <w:r w:rsidRPr="00F37E86">
        <w:rPr>
          <w:color w:val="161616"/>
          <w:w w:val="105"/>
          <w:sz w:val="22"/>
          <w:szCs w:val="22"/>
        </w:rPr>
        <w:t>обязаны</w:t>
      </w:r>
      <w:r w:rsidRPr="00F37E86">
        <w:rPr>
          <w:color w:val="161616"/>
          <w:spacing w:val="17"/>
          <w:w w:val="105"/>
          <w:sz w:val="22"/>
          <w:szCs w:val="22"/>
        </w:rPr>
        <w:t xml:space="preserve"> </w:t>
      </w:r>
      <w:r w:rsidRPr="00F37E86">
        <w:rPr>
          <w:color w:val="1A1A1A"/>
          <w:w w:val="105"/>
          <w:sz w:val="22"/>
          <w:szCs w:val="22"/>
        </w:rPr>
        <w:t>подать</w:t>
      </w:r>
      <w:r w:rsidRPr="00F37E86">
        <w:rPr>
          <w:color w:val="1A1A1A"/>
          <w:spacing w:val="15"/>
          <w:w w:val="105"/>
          <w:sz w:val="22"/>
          <w:szCs w:val="22"/>
        </w:rPr>
        <w:t xml:space="preserve"> </w:t>
      </w:r>
      <w:r w:rsidRPr="00F37E86">
        <w:rPr>
          <w:color w:val="262626"/>
          <w:w w:val="105"/>
          <w:sz w:val="22"/>
          <w:szCs w:val="22"/>
        </w:rPr>
        <w:t>в</w:t>
      </w:r>
      <w:r w:rsidRPr="00F37E86">
        <w:rPr>
          <w:color w:val="262626"/>
          <w:spacing w:val="4"/>
          <w:w w:val="105"/>
          <w:sz w:val="22"/>
          <w:szCs w:val="22"/>
        </w:rPr>
        <w:t xml:space="preserve"> </w:t>
      </w:r>
      <w:r w:rsidRPr="00F37E86">
        <w:rPr>
          <w:color w:val="1A1A1A"/>
          <w:w w:val="105"/>
          <w:sz w:val="22"/>
          <w:szCs w:val="22"/>
        </w:rPr>
        <w:t>письменной</w:t>
      </w:r>
      <w:r w:rsidRPr="00F37E86">
        <w:rPr>
          <w:color w:val="1A1A1A"/>
          <w:spacing w:val="32"/>
          <w:w w:val="105"/>
          <w:sz w:val="22"/>
          <w:szCs w:val="22"/>
        </w:rPr>
        <w:t xml:space="preserve"> </w:t>
      </w:r>
      <w:r w:rsidRPr="00F37E86">
        <w:rPr>
          <w:color w:val="181818"/>
          <w:w w:val="105"/>
          <w:sz w:val="22"/>
          <w:szCs w:val="22"/>
        </w:rPr>
        <w:t>форме</w:t>
      </w:r>
      <w:r w:rsidRPr="00F37E86">
        <w:rPr>
          <w:color w:val="181818"/>
          <w:spacing w:val="21"/>
          <w:w w:val="105"/>
          <w:sz w:val="22"/>
          <w:szCs w:val="22"/>
        </w:rPr>
        <w:t xml:space="preserve"> </w:t>
      </w:r>
      <w:r w:rsidRPr="00F37E86">
        <w:rPr>
          <w:color w:val="1C1C1C"/>
          <w:w w:val="105"/>
          <w:sz w:val="22"/>
          <w:szCs w:val="22"/>
        </w:rPr>
        <w:t>заявку.</w:t>
      </w:r>
    </w:p>
    <w:p w:rsidR="00F37E86" w:rsidRPr="00F37E86" w:rsidRDefault="00F37E86" w:rsidP="007B78B2">
      <w:pPr>
        <w:pStyle w:val="ab"/>
        <w:widowControl w:val="0"/>
        <w:numPr>
          <w:ilvl w:val="1"/>
          <w:numId w:val="25"/>
        </w:numPr>
        <w:tabs>
          <w:tab w:val="left" w:pos="1879"/>
          <w:tab w:val="left" w:pos="9354"/>
        </w:tabs>
        <w:autoSpaceDE w:val="0"/>
        <w:autoSpaceDN w:val="0"/>
        <w:ind w:left="0" w:right="-2" w:firstLine="1418"/>
        <w:contextualSpacing w:val="0"/>
        <w:jc w:val="both"/>
        <w:rPr>
          <w:color w:val="1C1C1C"/>
          <w:sz w:val="22"/>
          <w:szCs w:val="22"/>
        </w:rPr>
      </w:pPr>
      <w:r w:rsidRPr="00F37E86">
        <w:rPr>
          <w:color w:val="131313"/>
          <w:w w:val="105"/>
          <w:sz w:val="22"/>
          <w:szCs w:val="22"/>
        </w:rPr>
        <w:t xml:space="preserve">Заявка </w:t>
      </w:r>
      <w:r w:rsidRPr="00F37E86">
        <w:rPr>
          <w:color w:val="181818"/>
          <w:w w:val="105"/>
          <w:sz w:val="22"/>
          <w:szCs w:val="22"/>
        </w:rPr>
        <w:t xml:space="preserve">подается </w:t>
      </w:r>
      <w:r w:rsidRPr="00F37E86">
        <w:rPr>
          <w:color w:val="262626"/>
          <w:w w:val="105"/>
          <w:sz w:val="22"/>
          <w:szCs w:val="22"/>
        </w:rPr>
        <w:t xml:space="preserve">в </w:t>
      </w:r>
      <w:r w:rsidRPr="00F37E86">
        <w:rPr>
          <w:color w:val="1C1C1C"/>
          <w:w w:val="105"/>
          <w:sz w:val="22"/>
          <w:szCs w:val="22"/>
        </w:rPr>
        <w:t xml:space="preserve">рабочую </w:t>
      </w:r>
      <w:r w:rsidRPr="00F37E86">
        <w:rPr>
          <w:color w:val="1A1A1A"/>
          <w:w w:val="105"/>
          <w:sz w:val="22"/>
          <w:szCs w:val="22"/>
        </w:rPr>
        <w:t xml:space="preserve">группу </w:t>
      </w:r>
      <w:r w:rsidRPr="00F37E86">
        <w:rPr>
          <w:color w:val="1F1F1F"/>
          <w:w w:val="105"/>
          <w:sz w:val="22"/>
          <w:szCs w:val="22"/>
        </w:rPr>
        <w:t xml:space="preserve">не позднее, </w:t>
      </w:r>
      <w:r w:rsidRPr="00F37E86">
        <w:rPr>
          <w:color w:val="242424"/>
          <w:w w:val="105"/>
          <w:sz w:val="22"/>
          <w:szCs w:val="22"/>
        </w:rPr>
        <w:t xml:space="preserve">чем </w:t>
      </w:r>
      <w:r w:rsidRPr="00F37E86">
        <w:rPr>
          <w:color w:val="262626"/>
          <w:w w:val="105"/>
          <w:sz w:val="22"/>
          <w:szCs w:val="22"/>
        </w:rPr>
        <w:t xml:space="preserve">за </w:t>
      </w:r>
      <w:r w:rsidRPr="00F37E86">
        <w:rPr>
          <w:color w:val="313131"/>
          <w:w w:val="105"/>
          <w:sz w:val="22"/>
          <w:szCs w:val="22"/>
        </w:rPr>
        <w:t xml:space="preserve">2 </w:t>
      </w:r>
      <w:r w:rsidRPr="00F37E86">
        <w:rPr>
          <w:color w:val="282828"/>
          <w:w w:val="105"/>
          <w:sz w:val="22"/>
          <w:szCs w:val="22"/>
        </w:rPr>
        <w:t xml:space="preserve">дня до </w:t>
      </w:r>
      <w:r w:rsidRPr="00F37E86">
        <w:rPr>
          <w:color w:val="232323"/>
          <w:w w:val="105"/>
          <w:sz w:val="22"/>
          <w:szCs w:val="22"/>
        </w:rPr>
        <w:t>дня</w:t>
      </w:r>
      <w:r w:rsidRPr="00F37E86">
        <w:rPr>
          <w:color w:val="232323"/>
          <w:spacing w:val="1"/>
          <w:w w:val="105"/>
          <w:sz w:val="22"/>
          <w:szCs w:val="22"/>
        </w:rPr>
        <w:t xml:space="preserve"> </w:t>
      </w:r>
      <w:r w:rsidRPr="00F37E86">
        <w:rPr>
          <w:color w:val="282828"/>
          <w:w w:val="105"/>
          <w:sz w:val="22"/>
          <w:szCs w:val="22"/>
        </w:rPr>
        <w:t>проведения</w:t>
      </w:r>
      <w:r w:rsidRPr="00F37E86">
        <w:rPr>
          <w:color w:val="282828"/>
          <w:spacing w:val="25"/>
          <w:w w:val="105"/>
          <w:sz w:val="22"/>
          <w:szCs w:val="22"/>
        </w:rPr>
        <w:t xml:space="preserve"> </w:t>
      </w:r>
      <w:r w:rsidRPr="00F37E86">
        <w:rPr>
          <w:color w:val="1A1A1A"/>
          <w:w w:val="105"/>
          <w:sz w:val="22"/>
          <w:szCs w:val="22"/>
        </w:rPr>
        <w:t>публичных</w:t>
      </w:r>
      <w:r w:rsidRPr="00F37E86">
        <w:rPr>
          <w:color w:val="1A1A1A"/>
          <w:spacing w:val="25"/>
          <w:w w:val="105"/>
          <w:sz w:val="22"/>
          <w:szCs w:val="22"/>
        </w:rPr>
        <w:t xml:space="preserve"> </w:t>
      </w:r>
      <w:r w:rsidRPr="00F37E86">
        <w:rPr>
          <w:color w:val="1C1C1C"/>
          <w:w w:val="105"/>
          <w:sz w:val="22"/>
          <w:szCs w:val="22"/>
        </w:rPr>
        <w:t>слушаний.</w:t>
      </w:r>
    </w:p>
    <w:p w:rsidR="00F37E86" w:rsidRPr="00F37E86" w:rsidRDefault="00F37E86" w:rsidP="007B78B2">
      <w:pPr>
        <w:pStyle w:val="ab"/>
        <w:widowControl w:val="0"/>
        <w:numPr>
          <w:ilvl w:val="1"/>
          <w:numId w:val="25"/>
        </w:numPr>
        <w:tabs>
          <w:tab w:val="left" w:pos="1953"/>
          <w:tab w:val="left" w:pos="9354"/>
        </w:tabs>
        <w:autoSpaceDE w:val="0"/>
        <w:autoSpaceDN w:val="0"/>
        <w:ind w:left="0" w:right="-2" w:firstLine="1418"/>
        <w:contextualSpacing w:val="0"/>
        <w:jc w:val="both"/>
        <w:rPr>
          <w:color w:val="1F1F1F"/>
          <w:sz w:val="22"/>
          <w:szCs w:val="22"/>
        </w:rPr>
      </w:pPr>
      <w:r w:rsidRPr="00F37E86">
        <w:rPr>
          <w:color w:val="161616"/>
          <w:w w:val="105"/>
          <w:sz w:val="22"/>
          <w:szCs w:val="22"/>
        </w:rPr>
        <w:t>Население</w:t>
      </w:r>
      <w:r w:rsidRPr="00F37E86">
        <w:rPr>
          <w:color w:val="161616"/>
          <w:spacing w:val="46"/>
          <w:w w:val="105"/>
          <w:sz w:val="22"/>
          <w:szCs w:val="22"/>
        </w:rPr>
        <w:t xml:space="preserve"> </w:t>
      </w:r>
      <w:r w:rsidRPr="00F37E86">
        <w:rPr>
          <w:color w:val="181818"/>
          <w:w w:val="105"/>
          <w:sz w:val="22"/>
          <w:szCs w:val="22"/>
        </w:rPr>
        <w:t xml:space="preserve">вправе </w:t>
      </w:r>
      <w:r w:rsidRPr="00F37E86">
        <w:rPr>
          <w:color w:val="181818"/>
          <w:spacing w:val="28"/>
          <w:w w:val="105"/>
          <w:sz w:val="22"/>
          <w:szCs w:val="22"/>
        </w:rPr>
        <w:t xml:space="preserve"> </w:t>
      </w:r>
      <w:r w:rsidRPr="00F37E86">
        <w:rPr>
          <w:color w:val="0F0F0F"/>
          <w:w w:val="105"/>
          <w:sz w:val="22"/>
          <w:szCs w:val="22"/>
        </w:rPr>
        <w:t xml:space="preserve">участвовать </w:t>
      </w:r>
      <w:r w:rsidRPr="00F37E86">
        <w:rPr>
          <w:color w:val="0F0F0F"/>
          <w:spacing w:val="49"/>
          <w:w w:val="105"/>
          <w:sz w:val="22"/>
          <w:szCs w:val="22"/>
        </w:rPr>
        <w:t xml:space="preserve"> </w:t>
      </w:r>
      <w:r w:rsidRPr="00F37E86">
        <w:rPr>
          <w:color w:val="242424"/>
          <w:w w:val="105"/>
          <w:sz w:val="22"/>
          <w:szCs w:val="22"/>
        </w:rPr>
        <w:t xml:space="preserve">в </w:t>
      </w:r>
      <w:r w:rsidRPr="00F37E86">
        <w:rPr>
          <w:color w:val="242424"/>
          <w:spacing w:val="18"/>
          <w:w w:val="105"/>
          <w:sz w:val="22"/>
          <w:szCs w:val="22"/>
        </w:rPr>
        <w:t xml:space="preserve"> </w:t>
      </w:r>
      <w:r w:rsidRPr="00F37E86">
        <w:rPr>
          <w:color w:val="2A2A2A"/>
          <w:w w:val="105"/>
          <w:sz w:val="22"/>
          <w:szCs w:val="22"/>
        </w:rPr>
        <w:t xml:space="preserve">иных </w:t>
      </w:r>
      <w:r w:rsidRPr="00F37E86">
        <w:rPr>
          <w:color w:val="2A2A2A"/>
          <w:spacing w:val="21"/>
          <w:w w:val="105"/>
          <w:sz w:val="22"/>
          <w:szCs w:val="22"/>
        </w:rPr>
        <w:t xml:space="preserve"> </w:t>
      </w:r>
      <w:r w:rsidRPr="00F37E86">
        <w:rPr>
          <w:color w:val="1C1C1C"/>
          <w:w w:val="105"/>
          <w:sz w:val="22"/>
          <w:szCs w:val="22"/>
        </w:rPr>
        <w:t xml:space="preserve">формах </w:t>
      </w:r>
      <w:r w:rsidRPr="00F37E86">
        <w:rPr>
          <w:color w:val="1C1C1C"/>
          <w:spacing w:val="36"/>
          <w:w w:val="105"/>
          <w:sz w:val="22"/>
          <w:szCs w:val="22"/>
        </w:rPr>
        <w:t xml:space="preserve"> </w:t>
      </w:r>
      <w:r w:rsidRPr="00F37E86">
        <w:rPr>
          <w:color w:val="232323"/>
          <w:w w:val="105"/>
          <w:sz w:val="22"/>
          <w:szCs w:val="22"/>
        </w:rPr>
        <w:t xml:space="preserve">обсуждения, </w:t>
      </w:r>
      <w:r w:rsidRPr="00F37E86">
        <w:rPr>
          <w:color w:val="232323"/>
          <w:spacing w:val="39"/>
          <w:w w:val="105"/>
          <w:sz w:val="22"/>
          <w:szCs w:val="22"/>
        </w:rPr>
        <w:t xml:space="preserve"> </w:t>
      </w:r>
      <w:r w:rsidRPr="00F37E86">
        <w:rPr>
          <w:color w:val="262626"/>
          <w:w w:val="105"/>
          <w:sz w:val="22"/>
          <w:szCs w:val="22"/>
        </w:rPr>
        <w:t>не</w:t>
      </w:r>
    </w:p>
    <w:p w:rsidR="00F37E86" w:rsidRPr="00F37E86" w:rsidRDefault="00F37E86" w:rsidP="007B78B2">
      <w:pPr>
        <w:pStyle w:val="af2"/>
        <w:tabs>
          <w:tab w:val="left" w:pos="9354"/>
        </w:tabs>
        <w:spacing w:line="240" w:lineRule="auto"/>
        <w:ind w:right="-2" w:firstLine="1418"/>
        <w:jc w:val="both"/>
        <w:rPr>
          <w:rFonts w:ascii="Times New Roman" w:hAnsi="Times New Roman" w:cs="Times New Roman"/>
        </w:rPr>
      </w:pPr>
      <w:r w:rsidRPr="00F37E86">
        <w:rPr>
          <w:rFonts w:ascii="Times New Roman" w:hAnsi="Times New Roman" w:cs="Times New Roman"/>
          <w:color w:val="1C1C1C"/>
          <w:w w:val="105"/>
        </w:rPr>
        <w:t>противоречащих</w:t>
      </w:r>
      <w:r w:rsidRPr="00F37E86">
        <w:rPr>
          <w:rFonts w:ascii="Times New Roman" w:hAnsi="Times New Roman" w:cs="Times New Roman"/>
          <w:color w:val="1C1C1C"/>
          <w:spacing w:val="-1"/>
          <w:w w:val="105"/>
        </w:rPr>
        <w:t xml:space="preserve"> </w:t>
      </w:r>
      <w:r w:rsidRPr="00F37E86">
        <w:rPr>
          <w:rFonts w:ascii="Times New Roman" w:hAnsi="Times New Roman" w:cs="Times New Roman"/>
          <w:color w:val="111111"/>
          <w:w w:val="105"/>
        </w:rPr>
        <w:t>действующему</w:t>
      </w:r>
      <w:r w:rsidRPr="00F37E86">
        <w:rPr>
          <w:rFonts w:ascii="Times New Roman" w:hAnsi="Times New Roman" w:cs="Times New Roman"/>
          <w:color w:val="111111"/>
          <w:spacing w:val="34"/>
          <w:w w:val="105"/>
        </w:rPr>
        <w:t xml:space="preserve"> </w:t>
      </w:r>
      <w:r w:rsidRPr="00F37E86">
        <w:rPr>
          <w:rFonts w:ascii="Times New Roman" w:hAnsi="Times New Roman" w:cs="Times New Roman"/>
          <w:color w:val="181818"/>
          <w:w w:val="105"/>
        </w:rPr>
        <w:t>законодательству.</w:t>
      </w:r>
    </w:p>
    <w:p w:rsidR="00F37E86" w:rsidRPr="00F37E86" w:rsidRDefault="00F37E86" w:rsidP="00F37E86">
      <w:pPr>
        <w:spacing w:line="240" w:lineRule="auto"/>
        <w:rPr>
          <w:rFonts w:ascii="Times New Roman" w:hAnsi="Times New Roman" w:cs="Times New Roman"/>
        </w:rPr>
      </w:pPr>
    </w:p>
    <w:p w:rsidR="00F37E86" w:rsidRPr="00F37E86" w:rsidRDefault="00F37E86" w:rsidP="00F37E86">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b/>
          <w:bCs/>
        </w:rPr>
      </w:pPr>
      <w:r w:rsidRPr="00F37E86">
        <w:rPr>
          <w:rFonts w:ascii="Times New Roman" w:eastAsia="Times New Roman" w:hAnsi="Times New Roman" w:cs="Times New Roman"/>
          <w:bCs/>
          <w:noProof/>
        </w:rPr>
        <w:drawing>
          <wp:inline distT="0" distB="0" distL="0" distR="0" wp14:anchorId="4918414F" wp14:editId="428E4525">
            <wp:extent cx="571500" cy="600075"/>
            <wp:effectExtent l="0" t="0" r="0" b="9525"/>
            <wp:docPr id="8" name="Рисунок 8"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F37E86" w:rsidRPr="00F37E86" w:rsidRDefault="00F37E86" w:rsidP="00F37E86">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rPr>
      </w:pPr>
      <w:r w:rsidRPr="00F37E86">
        <w:rPr>
          <w:rFonts w:ascii="Times New Roman" w:eastAsia="Times New Roman" w:hAnsi="Times New Roman" w:cs="Times New Roman"/>
          <w:b/>
          <w:bCs/>
        </w:rPr>
        <w:t>Совет депутатов Большеигнатовского муниципального района Республики  Мордовия</w:t>
      </w:r>
    </w:p>
    <w:p w:rsidR="00F37E86" w:rsidRPr="00F37E86" w:rsidRDefault="00F37E86" w:rsidP="00F37E86">
      <w:pPr>
        <w:widowControl w:val="0"/>
        <w:tabs>
          <w:tab w:val="left" w:pos="-2552"/>
          <w:tab w:val="right" w:pos="10632"/>
        </w:tabs>
        <w:autoSpaceDE w:val="0"/>
        <w:autoSpaceDN w:val="0"/>
        <w:adjustRightInd w:val="0"/>
        <w:spacing w:before="240" w:after="0" w:line="240" w:lineRule="auto"/>
        <w:ind w:firstLine="720"/>
        <w:jc w:val="center"/>
        <w:rPr>
          <w:rFonts w:ascii="Times New Roman" w:eastAsia="Times New Roman" w:hAnsi="Times New Roman" w:cs="Times New Roman"/>
          <w:b/>
          <w:bCs/>
        </w:rPr>
      </w:pPr>
      <w:r w:rsidRPr="00F37E86">
        <w:rPr>
          <w:rFonts w:ascii="Times New Roman" w:eastAsia="Times New Roman" w:hAnsi="Times New Roman" w:cs="Times New Roman"/>
          <w:b/>
          <w:bCs/>
        </w:rPr>
        <w:t>РЕШЕНИЕ</w:t>
      </w:r>
    </w:p>
    <w:p w:rsidR="00F37E86" w:rsidRPr="00F37E86" w:rsidRDefault="00F37E86" w:rsidP="00F37E86">
      <w:pPr>
        <w:widowControl w:val="0"/>
        <w:tabs>
          <w:tab w:val="left" w:pos="-2552"/>
          <w:tab w:val="right" w:pos="10632"/>
        </w:tabs>
        <w:autoSpaceDE w:val="0"/>
        <w:autoSpaceDN w:val="0"/>
        <w:adjustRightInd w:val="0"/>
        <w:spacing w:after="0" w:line="240" w:lineRule="auto"/>
        <w:ind w:firstLine="720"/>
        <w:jc w:val="center"/>
        <w:rPr>
          <w:rFonts w:ascii="Times New Roman" w:eastAsia="Times New Roman" w:hAnsi="Times New Roman" w:cs="Times New Roman"/>
          <w:b/>
          <w:bCs/>
        </w:rPr>
      </w:pPr>
      <w:r w:rsidRPr="00F37E86">
        <w:rPr>
          <w:rFonts w:ascii="Times New Roman" w:eastAsia="Times New Roman" w:hAnsi="Times New Roman" w:cs="Times New Roman"/>
          <w:b/>
          <w:bCs/>
        </w:rPr>
        <w:t>Совета депутатов Большеигнатовского муниципального района шестого созыва</w:t>
      </w:r>
    </w:p>
    <w:p w:rsidR="00F37E86" w:rsidRPr="00F37E86" w:rsidRDefault="00F37E86" w:rsidP="00F37E86">
      <w:pPr>
        <w:widowControl w:val="0"/>
        <w:spacing w:after="0" w:line="240" w:lineRule="auto"/>
        <w:ind w:left="1701" w:right="849"/>
        <w:jc w:val="center"/>
        <w:rPr>
          <w:rFonts w:ascii="Times New Roman" w:eastAsia="Times New Roman" w:hAnsi="Times New Roman" w:cs="Times New Roman"/>
          <w:b/>
          <w:bCs/>
          <w:color w:val="000000"/>
        </w:rPr>
      </w:pPr>
    </w:p>
    <w:p w:rsidR="00F37E86" w:rsidRPr="00F37E86" w:rsidRDefault="00F37E86" w:rsidP="00F37E86">
      <w:pPr>
        <w:widowControl w:val="0"/>
        <w:spacing w:after="0" w:line="240" w:lineRule="auto"/>
        <w:ind w:right="849"/>
        <w:rPr>
          <w:rFonts w:ascii="Times New Roman" w:eastAsia="Times New Roman" w:hAnsi="Times New Roman" w:cs="Times New Roman"/>
          <w:color w:val="000000"/>
        </w:rPr>
      </w:pPr>
      <w:r w:rsidRPr="00F37E86">
        <w:rPr>
          <w:rFonts w:ascii="Times New Roman" w:eastAsia="Times New Roman" w:hAnsi="Times New Roman" w:cs="Times New Roman"/>
          <w:color w:val="000000"/>
        </w:rPr>
        <w:t xml:space="preserve">от  «30» сентября 2021 года                                             </w:t>
      </w:r>
      <w:r w:rsidR="007B78B2">
        <w:rPr>
          <w:rFonts w:ascii="Times New Roman" w:eastAsia="Times New Roman" w:hAnsi="Times New Roman" w:cs="Times New Roman"/>
          <w:color w:val="000000"/>
        </w:rPr>
        <w:t xml:space="preserve">                        </w:t>
      </w:r>
      <w:r w:rsidRPr="00F37E86">
        <w:rPr>
          <w:rFonts w:ascii="Times New Roman" w:eastAsia="Times New Roman" w:hAnsi="Times New Roman" w:cs="Times New Roman"/>
          <w:color w:val="000000"/>
        </w:rPr>
        <w:t xml:space="preserve">        № 375</w:t>
      </w:r>
    </w:p>
    <w:p w:rsidR="00F37E86" w:rsidRPr="00F37E86" w:rsidRDefault="00F37E86" w:rsidP="00F37E86">
      <w:pPr>
        <w:widowControl w:val="0"/>
        <w:spacing w:after="0" w:line="240" w:lineRule="auto"/>
        <w:ind w:left="1701" w:right="849"/>
        <w:jc w:val="center"/>
        <w:rPr>
          <w:rFonts w:ascii="Times New Roman" w:eastAsia="Times New Roman" w:hAnsi="Times New Roman" w:cs="Times New Roman"/>
          <w:color w:val="000000"/>
        </w:rPr>
      </w:pPr>
    </w:p>
    <w:p w:rsidR="00F37E86" w:rsidRPr="00F37E86" w:rsidRDefault="00F37E86" w:rsidP="00F37E86">
      <w:pPr>
        <w:widowControl w:val="0"/>
        <w:spacing w:after="0" w:line="240" w:lineRule="auto"/>
        <w:ind w:left="1701" w:right="849"/>
        <w:jc w:val="center"/>
        <w:rPr>
          <w:rFonts w:ascii="Times New Roman" w:eastAsia="Times New Roman" w:hAnsi="Times New Roman" w:cs="Times New Roman"/>
          <w:color w:val="000000"/>
        </w:rPr>
      </w:pPr>
      <w:r w:rsidRPr="00F37E86">
        <w:rPr>
          <w:rFonts w:ascii="Times New Roman" w:eastAsia="Times New Roman" w:hAnsi="Times New Roman" w:cs="Times New Roman"/>
          <w:color w:val="000000"/>
        </w:rPr>
        <w:t xml:space="preserve">       с. Большое Игнатово </w:t>
      </w:r>
    </w:p>
    <w:p w:rsidR="00F37E86" w:rsidRPr="00F37E86" w:rsidRDefault="00F37E86" w:rsidP="00F37E86">
      <w:pPr>
        <w:widowControl w:val="0"/>
        <w:spacing w:after="0" w:line="240" w:lineRule="auto"/>
        <w:ind w:left="1701" w:right="849"/>
        <w:jc w:val="center"/>
        <w:rPr>
          <w:rFonts w:ascii="Times New Roman" w:eastAsia="Times New Roman" w:hAnsi="Times New Roman" w:cs="Times New Roman"/>
          <w:color w:val="000000"/>
        </w:rPr>
      </w:pPr>
      <w:r w:rsidRPr="00F37E86">
        <w:rPr>
          <w:rFonts w:ascii="Times New Roman" w:eastAsia="Times New Roman" w:hAnsi="Times New Roman" w:cs="Times New Roman"/>
          <w:color w:val="000000"/>
        </w:rPr>
        <w:tab/>
      </w:r>
    </w:p>
    <w:p w:rsidR="00F37E86" w:rsidRPr="00F37E86" w:rsidRDefault="00F37E86" w:rsidP="00F37E86">
      <w:pPr>
        <w:widowControl w:val="0"/>
        <w:spacing w:after="0" w:line="240" w:lineRule="auto"/>
        <w:ind w:right="849"/>
        <w:rPr>
          <w:rFonts w:ascii="Times New Roman" w:eastAsia="Times New Roman" w:hAnsi="Times New Roman" w:cs="Times New Roman"/>
          <w:b/>
          <w:color w:val="000000"/>
        </w:rPr>
      </w:pPr>
      <w:r w:rsidRPr="00F37E86">
        <w:rPr>
          <w:rFonts w:ascii="Times New Roman" w:eastAsia="Times New Roman" w:hAnsi="Times New Roman" w:cs="Times New Roman"/>
          <w:color w:val="000000"/>
          <w:spacing w:val="11"/>
        </w:rPr>
        <w:t xml:space="preserve">Об утверждении </w:t>
      </w:r>
      <w:r w:rsidRPr="00F37E86">
        <w:rPr>
          <w:rFonts w:ascii="Times New Roman" w:eastAsia="Times New Roman" w:hAnsi="Times New Roman" w:cs="Times New Roman"/>
          <w:color w:val="000000"/>
        </w:rPr>
        <w:t>проекта планировки и проекта межевания территории</w:t>
      </w:r>
      <w:r w:rsidRPr="00F37E86">
        <w:rPr>
          <w:rFonts w:ascii="Times New Roman" w:eastAsia="Times New Roman" w:hAnsi="Times New Roman" w:cs="Times New Roman"/>
          <w:bCs/>
          <w:color w:val="000000"/>
        </w:rPr>
        <w:t xml:space="preserve"> </w:t>
      </w:r>
      <w:r w:rsidRPr="00F37E86">
        <w:rPr>
          <w:rFonts w:ascii="Times New Roman" w:eastAsia="Times New Roman" w:hAnsi="Times New Roman" w:cs="Times New Roman"/>
          <w:color w:val="000000"/>
        </w:rPr>
        <w:t>«</w:t>
      </w:r>
      <w:r w:rsidRPr="00F37E86">
        <w:rPr>
          <w:rFonts w:ascii="Times New Roman" w:eastAsia="Times New Roman" w:hAnsi="Times New Roman" w:cs="Times New Roman"/>
        </w:rPr>
        <w:t>Реконструкция объекта: Автомобильная дорога «с.Большое Игнатово - с.Атяшево» - с.Моревка  на участке км 0+000 - км 1+835 со строительством подъезда к складу зерновому в Большеигнатовском  муниципальном районе Республики Мордовия»</w:t>
      </w:r>
    </w:p>
    <w:p w:rsidR="00F37E86" w:rsidRPr="00F37E86" w:rsidRDefault="00F37E86" w:rsidP="00F37E86">
      <w:pPr>
        <w:widowControl w:val="0"/>
        <w:spacing w:after="0" w:line="240" w:lineRule="auto"/>
        <w:jc w:val="both"/>
        <w:rPr>
          <w:rFonts w:ascii="Times New Roman" w:eastAsia="Times New Roman" w:hAnsi="Times New Roman" w:cs="Times New Roman"/>
          <w:color w:val="000000"/>
          <w:spacing w:val="-13"/>
        </w:rPr>
      </w:pPr>
      <w:r w:rsidRPr="00F37E86">
        <w:rPr>
          <w:rFonts w:ascii="Times New Roman" w:eastAsia="Times New Roman" w:hAnsi="Times New Roman" w:cs="Times New Roman"/>
          <w:color w:val="000000"/>
        </w:rPr>
        <w:t xml:space="preserve">    </w:t>
      </w:r>
      <w:r w:rsidRPr="00F37E86">
        <w:rPr>
          <w:rFonts w:ascii="Times New Roman" w:eastAsia="Times New Roman" w:hAnsi="Times New Roman" w:cs="Times New Roman"/>
          <w:color w:val="000000"/>
          <w:spacing w:val="-13"/>
        </w:rPr>
        <w:t xml:space="preserve">           </w:t>
      </w:r>
    </w:p>
    <w:p w:rsidR="00F37E86" w:rsidRPr="00F37E86" w:rsidRDefault="00F37E86" w:rsidP="00F37E86">
      <w:pPr>
        <w:widowControl w:val="0"/>
        <w:spacing w:after="0" w:line="240" w:lineRule="auto"/>
        <w:jc w:val="both"/>
        <w:rPr>
          <w:rFonts w:ascii="Times New Roman" w:eastAsia="Times New Roman" w:hAnsi="Times New Roman" w:cs="Times New Roman"/>
          <w:b/>
          <w:color w:val="000000"/>
        </w:rPr>
      </w:pPr>
      <w:r w:rsidRPr="00F37E86">
        <w:rPr>
          <w:rFonts w:ascii="Times New Roman" w:eastAsia="Times New Roman" w:hAnsi="Times New Roman" w:cs="Times New Roman"/>
          <w:color w:val="000000"/>
          <w:spacing w:val="-13"/>
        </w:rPr>
        <w:lastRenderedPageBreak/>
        <w:t xml:space="preserve">  Руководствуясь ст.45 Градостроительного кодекса Российской Федерации от 29.12.2004г.№190-ФЗ, Федеральным Законом от 6 октября 2003 года №131-ФЗ «Об общих принципах организации местного самоуправления в Российской Федерации» и на основании и</w:t>
      </w:r>
      <w:r w:rsidRPr="00F37E86">
        <w:rPr>
          <w:rFonts w:ascii="Times New Roman" w:eastAsia="Times New Roman" w:hAnsi="Times New Roman" w:cs="Times New Roman"/>
          <w:iCs/>
          <w:color w:val="000000"/>
          <w:spacing w:val="-13"/>
        </w:rPr>
        <w:t>тогового документа публичных слушаний по проекту решения Совета депутатов Большеигнатовского муниципального района  «</w:t>
      </w:r>
      <w:r w:rsidRPr="00F37E86">
        <w:rPr>
          <w:rFonts w:ascii="Times New Roman" w:eastAsia="Times New Roman" w:hAnsi="Times New Roman" w:cs="Times New Roman"/>
          <w:color w:val="000000"/>
          <w:spacing w:val="11"/>
        </w:rPr>
        <w:t xml:space="preserve">О вынесении на публичные слушания проекта решения Совета депутатов Большеигнатовского муниципального района «Об утверждении </w:t>
      </w:r>
      <w:r w:rsidRPr="00F37E86">
        <w:rPr>
          <w:rFonts w:ascii="Times New Roman" w:eastAsia="Times New Roman" w:hAnsi="Times New Roman" w:cs="Times New Roman"/>
          <w:color w:val="000000"/>
        </w:rPr>
        <w:t>проекта планировки и проекта межевания территории</w:t>
      </w:r>
      <w:r w:rsidRPr="00F37E86">
        <w:rPr>
          <w:rFonts w:ascii="Times New Roman" w:eastAsia="Times New Roman" w:hAnsi="Times New Roman" w:cs="Times New Roman"/>
          <w:bCs/>
          <w:color w:val="000000"/>
        </w:rPr>
        <w:t xml:space="preserve"> </w:t>
      </w:r>
      <w:r w:rsidRPr="00F37E86">
        <w:rPr>
          <w:rFonts w:ascii="Times New Roman" w:eastAsia="Times New Roman" w:hAnsi="Times New Roman" w:cs="Times New Roman"/>
          <w:color w:val="000000"/>
        </w:rPr>
        <w:t>«</w:t>
      </w:r>
      <w:r w:rsidRPr="00F37E86">
        <w:rPr>
          <w:rFonts w:ascii="Times New Roman" w:eastAsia="Times New Roman" w:hAnsi="Times New Roman" w:cs="Times New Roman"/>
        </w:rPr>
        <w:t>Реконструкция объекта: Автомобильная дорога «с.Большое Игнатово - с.Атяшево» - с.Моревка  на участке км 0+000 - км 1+835 со строительством подъезда к складу зерновому в Большеигнатовском  муниципальном районе Республики Мордовия</w:t>
      </w:r>
      <w:r w:rsidRPr="00F37E86">
        <w:rPr>
          <w:rFonts w:ascii="Times New Roman" w:eastAsia="Times New Roman" w:hAnsi="Times New Roman" w:cs="Times New Roman"/>
          <w:bCs/>
          <w:color w:val="000000"/>
        </w:rPr>
        <w:t>»</w:t>
      </w:r>
      <w:r w:rsidRPr="00F37E86">
        <w:rPr>
          <w:rFonts w:ascii="Times New Roman" w:eastAsia="Times New Roman" w:hAnsi="Times New Roman" w:cs="Times New Roman"/>
          <w:iCs/>
          <w:color w:val="000000"/>
          <w:spacing w:val="-13"/>
        </w:rPr>
        <w:t xml:space="preserve">, </w:t>
      </w:r>
      <w:r w:rsidRPr="00F37E86">
        <w:rPr>
          <w:rFonts w:ascii="Times New Roman" w:eastAsia="Times New Roman" w:hAnsi="Times New Roman" w:cs="Times New Roman"/>
          <w:color w:val="000000"/>
        </w:rPr>
        <w:t>Совет депутатов Большеигнатовского муниципального района Республики Мордовия решил:</w:t>
      </w:r>
    </w:p>
    <w:p w:rsidR="00F37E86" w:rsidRPr="00F37E86" w:rsidRDefault="00F37E86" w:rsidP="00F37E86">
      <w:pPr>
        <w:widowControl w:val="0"/>
        <w:spacing w:after="0" w:line="240" w:lineRule="auto"/>
        <w:ind w:left="1701" w:right="849"/>
        <w:rPr>
          <w:rFonts w:ascii="Times New Roman" w:eastAsia="Times New Roman" w:hAnsi="Times New Roman" w:cs="Times New Roman"/>
          <w:color w:val="000000"/>
        </w:rPr>
      </w:pPr>
    </w:p>
    <w:p w:rsidR="00F37E86" w:rsidRPr="00F37E86" w:rsidRDefault="00F37E86" w:rsidP="00F37E86">
      <w:pPr>
        <w:tabs>
          <w:tab w:val="left" w:pos="0"/>
          <w:tab w:val="left" w:pos="9355"/>
          <w:tab w:val="left" w:pos="10206"/>
          <w:tab w:val="left" w:pos="10348"/>
        </w:tabs>
        <w:spacing w:after="0" w:line="240" w:lineRule="auto"/>
        <w:ind w:right="-1" w:firstLine="567"/>
        <w:contextualSpacing/>
        <w:jc w:val="both"/>
        <w:rPr>
          <w:rFonts w:ascii="Times New Roman" w:eastAsia="Calibri" w:hAnsi="Times New Roman" w:cs="Times New Roman"/>
          <w:color w:val="000000"/>
        </w:rPr>
      </w:pPr>
      <w:r w:rsidRPr="00F37E86">
        <w:rPr>
          <w:rFonts w:ascii="Times New Roman" w:eastAsia="Calibri" w:hAnsi="Times New Roman" w:cs="Times New Roman"/>
          <w:color w:val="000000"/>
        </w:rPr>
        <w:t xml:space="preserve">       1. Утвердить </w:t>
      </w:r>
      <w:r w:rsidRPr="00F37E86">
        <w:rPr>
          <w:rFonts w:ascii="Times New Roman" w:eastAsia="Calibri" w:hAnsi="Times New Roman" w:cs="Times New Roman"/>
        </w:rPr>
        <w:t>проект планировки и проект межевания территории</w:t>
      </w:r>
      <w:r w:rsidRPr="00F37E86">
        <w:rPr>
          <w:rFonts w:ascii="Times New Roman" w:eastAsia="Calibri" w:hAnsi="Times New Roman" w:cs="Times New Roman"/>
          <w:bCs/>
        </w:rPr>
        <w:t xml:space="preserve"> </w:t>
      </w:r>
      <w:r w:rsidRPr="00F37E86">
        <w:rPr>
          <w:rFonts w:ascii="Times New Roman" w:eastAsia="Calibri" w:hAnsi="Times New Roman" w:cs="Times New Roman"/>
        </w:rPr>
        <w:t>«</w:t>
      </w:r>
      <w:r w:rsidRPr="00F37E86">
        <w:rPr>
          <w:rFonts w:ascii="Times New Roman" w:eastAsia="Times New Roman" w:hAnsi="Times New Roman" w:cs="Times New Roman"/>
        </w:rPr>
        <w:t>Реконструкция объекта: Автомобильная дорога «с.Большое Игнатово - с.Атяшево» - с.Моревка  на участке км 0+000 - км 1+835 со строительством подъезда к складу зерновому в Большеигнатовском  муниципальном районе Республики Мордовия»</w:t>
      </w:r>
      <w:r w:rsidRPr="00F37E86">
        <w:rPr>
          <w:rFonts w:ascii="Times New Roman" w:eastAsia="Calibri" w:hAnsi="Times New Roman" w:cs="Times New Roman"/>
          <w:color w:val="000000"/>
        </w:rPr>
        <w:t>;</w:t>
      </w:r>
    </w:p>
    <w:p w:rsidR="00F37E86" w:rsidRPr="00F37E86" w:rsidRDefault="00F37E86" w:rsidP="00F37E86">
      <w:pPr>
        <w:tabs>
          <w:tab w:val="left" w:pos="0"/>
          <w:tab w:val="left" w:pos="9355"/>
        </w:tabs>
        <w:spacing w:after="0" w:line="240" w:lineRule="auto"/>
        <w:ind w:right="-1" w:firstLine="567"/>
        <w:contextualSpacing/>
        <w:jc w:val="both"/>
        <w:rPr>
          <w:rFonts w:ascii="Times New Roman" w:eastAsia="Times New Roman" w:hAnsi="Times New Roman" w:cs="Times New Roman"/>
          <w:color w:val="000000"/>
          <w:shd w:val="clear" w:color="auto" w:fill="FFFFFF"/>
        </w:rPr>
      </w:pPr>
      <w:r w:rsidRPr="00F37E86">
        <w:rPr>
          <w:rFonts w:ascii="Times New Roman" w:eastAsia="Calibri" w:hAnsi="Times New Roman" w:cs="Times New Roman"/>
          <w:color w:val="000000"/>
        </w:rPr>
        <w:t xml:space="preserve">      2. Настоящее решение </w:t>
      </w:r>
      <w:r w:rsidRPr="00F37E86">
        <w:rPr>
          <w:rFonts w:ascii="Times New Roman" w:eastAsia="Times New Roman" w:hAnsi="Times New Roman" w:cs="Times New Roman"/>
          <w:color w:val="000000"/>
          <w:shd w:val="clear" w:color="auto" w:fill="FFFFFF"/>
        </w:rPr>
        <w:t>вступает в силу со дня его подписания и подлежит официальному опубликованию.</w:t>
      </w:r>
    </w:p>
    <w:p w:rsidR="00F37E86" w:rsidRPr="00F37E86" w:rsidRDefault="00F37E86" w:rsidP="00F37E86">
      <w:pPr>
        <w:tabs>
          <w:tab w:val="left" w:pos="0"/>
          <w:tab w:val="left" w:pos="9355"/>
        </w:tabs>
        <w:spacing w:after="0" w:line="240" w:lineRule="auto"/>
        <w:ind w:right="-1" w:firstLine="567"/>
        <w:contextualSpacing/>
        <w:jc w:val="both"/>
        <w:rPr>
          <w:rFonts w:ascii="Times New Roman" w:eastAsia="Times New Roman" w:hAnsi="Times New Roman" w:cs="Times New Roman"/>
          <w:color w:val="000000"/>
        </w:rPr>
      </w:pPr>
    </w:p>
    <w:p w:rsidR="00F37E86" w:rsidRPr="00F37E86" w:rsidRDefault="00F37E86" w:rsidP="00F37E86">
      <w:pPr>
        <w:widowControl w:val="0"/>
        <w:shd w:val="clear" w:color="auto" w:fill="FFFFFF"/>
        <w:spacing w:after="0" w:line="240" w:lineRule="auto"/>
        <w:ind w:right="707"/>
        <w:jc w:val="both"/>
        <w:rPr>
          <w:rFonts w:ascii="Times New Roman" w:eastAsia="Times New Roman" w:hAnsi="Times New Roman" w:cs="Times New Roman"/>
          <w:color w:val="000000"/>
        </w:rPr>
      </w:pPr>
      <w:r w:rsidRPr="00F37E86">
        <w:rPr>
          <w:rFonts w:ascii="Times New Roman" w:eastAsia="Times New Roman" w:hAnsi="Times New Roman" w:cs="Times New Roman"/>
          <w:color w:val="000000"/>
        </w:rPr>
        <w:t xml:space="preserve">Глава Большеигнатовского </w:t>
      </w:r>
    </w:p>
    <w:p w:rsidR="00F37E86" w:rsidRPr="00F37E86" w:rsidRDefault="00F37E86" w:rsidP="00F37E86">
      <w:pPr>
        <w:widowControl w:val="0"/>
        <w:shd w:val="clear" w:color="auto" w:fill="FFFFFF"/>
        <w:spacing w:after="0" w:line="240" w:lineRule="auto"/>
        <w:ind w:right="707"/>
        <w:jc w:val="both"/>
        <w:rPr>
          <w:rFonts w:ascii="Times New Roman" w:eastAsia="Times New Roman" w:hAnsi="Times New Roman" w:cs="Times New Roman"/>
          <w:color w:val="000000"/>
        </w:rPr>
      </w:pPr>
      <w:r w:rsidRPr="00F37E86">
        <w:rPr>
          <w:rFonts w:ascii="Times New Roman" w:eastAsia="Times New Roman" w:hAnsi="Times New Roman" w:cs="Times New Roman"/>
          <w:color w:val="000000"/>
        </w:rPr>
        <w:t>муниципального района                                        Т.Н. Полозова</w:t>
      </w:r>
    </w:p>
    <w:p w:rsidR="00F37E86" w:rsidRPr="00F37E86" w:rsidRDefault="00F37E86" w:rsidP="00F37E86">
      <w:pPr>
        <w:widowControl w:val="0"/>
        <w:shd w:val="clear" w:color="auto" w:fill="FFFFFF"/>
        <w:spacing w:before="420" w:after="0" w:line="240" w:lineRule="auto"/>
        <w:ind w:right="707"/>
        <w:jc w:val="both"/>
        <w:rPr>
          <w:rFonts w:ascii="Times New Roman" w:eastAsia="Times New Roman" w:hAnsi="Times New Roman" w:cs="Times New Roman"/>
          <w:color w:val="000000"/>
        </w:rPr>
      </w:pPr>
      <w:r w:rsidRPr="00F37E86">
        <w:rPr>
          <w:rFonts w:ascii="Times New Roman" w:eastAsia="Times New Roman" w:hAnsi="Times New Roman" w:cs="Times New Roman"/>
          <w:color w:val="000000"/>
        </w:rPr>
        <w:t xml:space="preserve">Председатель Совета </w:t>
      </w:r>
    </w:p>
    <w:p w:rsidR="00F37E86" w:rsidRPr="00F37E86" w:rsidRDefault="00F37E86" w:rsidP="00F37E86">
      <w:pPr>
        <w:widowControl w:val="0"/>
        <w:spacing w:after="0" w:line="240" w:lineRule="auto"/>
        <w:ind w:right="707"/>
        <w:jc w:val="both"/>
        <w:rPr>
          <w:rFonts w:ascii="Times New Roman" w:eastAsia="Times New Roman" w:hAnsi="Times New Roman" w:cs="Times New Roman"/>
          <w:b/>
          <w:bCs/>
          <w:color w:val="000000"/>
          <w:spacing w:val="11"/>
        </w:rPr>
      </w:pPr>
      <w:r w:rsidRPr="00F37E86">
        <w:rPr>
          <w:rFonts w:ascii="Times New Roman" w:eastAsia="Times New Roman" w:hAnsi="Times New Roman" w:cs="Times New Roman"/>
          <w:color w:val="000000"/>
        </w:rPr>
        <w:t>депутатов                                                               В.Н.  Кечемайкин</w:t>
      </w:r>
    </w:p>
    <w:p w:rsidR="00F37E86" w:rsidRPr="00F37E86" w:rsidRDefault="00F37E86" w:rsidP="007B78B2">
      <w:pPr>
        <w:pStyle w:val="af0"/>
        <w:ind w:left="0"/>
        <w:rPr>
          <w:sz w:val="22"/>
          <w:szCs w:val="22"/>
        </w:rPr>
      </w:pPr>
      <w:r w:rsidRPr="00F37E86">
        <w:rPr>
          <w:noProof/>
          <w:sz w:val="22"/>
          <w:szCs w:val="22"/>
        </w:rPr>
        <w:drawing>
          <wp:inline distT="0" distB="0" distL="0" distR="0" wp14:anchorId="66FF8749" wp14:editId="73F5FC78">
            <wp:extent cx="571500" cy="600075"/>
            <wp:effectExtent l="0" t="0" r="0" b="0"/>
            <wp:docPr id="9" name="Рисунок 9"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F37E86" w:rsidRPr="00F37E86" w:rsidRDefault="00F37E86" w:rsidP="007B78B2">
      <w:pPr>
        <w:pStyle w:val="af0"/>
        <w:ind w:left="0"/>
        <w:rPr>
          <w:b w:val="0"/>
          <w:bCs/>
          <w:sz w:val="22"/>
          <w:szCs w:val="22"/>
        </w:rPr>
      </w:pPr>
      <w:r w:rsidRPr="00F37E86">
        <w:rPr>
          <w:sz w:val="22"/>
          <w:szCs w:val="22"/>
        </w:rPr>
        <w:t>Совет депутатов Большеигнатовского муниципального района Республики  Мордовия</w:t>
      </w:r>
    </w:p>
    <w:p w:rsidR="00F37E86" w:rsidRPr="00F37E86" w:rsidRDefault="00F37E86" w:rsidP="00F37E86">
      <w:pPr>
        <w:tabs>
          <w:tab w:val="left" w:pos="-2552"/>
          <w:tab w:val="right" w:pos="10632"/>
        </w:tabs>
        <w:spacing w:before="240" w:line="240" w:lineRule="auto"/>
        <w:jc w:val="center"/>
        <w:rPr>
          <w:rFonts w:ascii="Times New Roman" w:hAnsi="Times New Roman" w:cs="Times New Roman"/>
          <w:b/>
          <w:bCs/>
        </w:rPr>
      </w:pPr>
      <w:r w:rsidRPr="00F37E86">
        <w:rPr>
          <w:rFonts w:ascii="Times New Roman" w:hAnsi="Times New Roman" w:cs="Times New Roman"/>
          <w:b/>
          <w:bCs/>
        </w:rPr>
        <w:t>РЕШЕНИЕ</w:t>
      </w:r>
    </w:p>
    <w:p w:rsidR="00F37E86" w:rsidRPr="00F37E86" w:rsidRDefault="00F37E86" w:rsidP="00F37E86">
      <w:pPr>
        <w:tabs>
          <w:tab w:val="left" w:pos="-2552"/>
          <w:tab w:val="right" w:pos="10632"/>
        </w:tabs>
        <w:spacing w:line="240" w:lineRule="auto"/>
        <w:jc w:val="center"/>
        <w:rPr>
          <w:rFonts w:ascii="Times New Roman" w:hAnsi="Times New Roman" w:cs="Times New Roman"/>
          <w:b/>
          <w:bCs/>
        </w:rPr>
      </w:pPr>
      <w:r w:rsidRPr="00F37E86">
        <w:rPr>
          <w:rFonts w:ascii="Times New Roman" w:hAnsi="Times New Roman" w:cs="Times New Roman"/>
          <w:b/>
          <w:bCs/>
        </w:rPr>
        <w:t xml:space="preserve">  Совета депутатов Большеигнатовского муниципального района шестого созыва</w:t>
      </w:r>
    </w:p>
    <w:p w:rsidR="00F37E86" w:rsidRPr="00F37E86" w:rsidRDefault="007B78B2" w:rsidP="007B78B2">
      <w:pPr>
        <w:tabs>
          <w:tab w:val="left" w:pos="-2552"/>
          <w:tab w:val="right" w:pos="10632"/>
        </w:tabs>
        <w:spacing w:before="240" w:line="240" w:lineRule="auto"/>
        <w:rPr>
          <w:rFonts w:ascii="Times New Roman" w:hAnsi="Times New Roman" w:cs="Times New Roman"/>
        </w:rPr>
      </w:pPr>
      <w:r>
        <w:rPr>
          <w:rFonts w:ascii="Times New Roman" w:hAnsi="Times New Roman" w:cs="Times New Roman"/>
        </w:rPr>
        <w:t xml:space="preserve">           </w:t>
      </w:r>
      <w:r w:rsidR="00F37E86" w:rsidRPr="00F37E86">
        <w:rPr>
          <w:rFonts w:ascii="Times New Roman" w:hAnsi="Times New Roman" w:cs="Times New Roman"/>
        </w:rPr>
        <w:t xml:space="preserve">«30 » октября 2021г.                                                           </w:t>
      </w:r>
      <w:r>
        <w:rPr>
          <w:rFonts w:ascii="Times New Roman" w:hAnsi="Times New Roman" w:cs="Times New Roman"/>
        </w:rPr>
        <w:t xml:space="preserve">                       </w:t>
      </w:r>
      <w:r w:rsidR="00F37E86" w:rsidRPr="00F37E86">
        <w:rPr>
          <w:rFonts w:ascii="Times New Roman" w:hAnsi="Times New Roman" w:cs="Times New Roman"/>
        </w:rPr>
        <w:t xml:space="preserve">     </w:t>
      </w:r>
      <w:r w:rsidR="00F37E86" w:rsidRPr="00F37E86">
        <w:rPr>
          <w:rFonts w:ascii="Times New Roman" w:hAnsi="Times New Roman" w:cs="Times New Roman"/>
        </w:rPr>
        <w:sym w:font="Times New Roman" w:char="2116"/>
      </w:r>
      <w:r w:rsidR="00F37E86" w:rsidRPr="00F37E86">
        <w:rPr>
          <w:rFonts w:ascii="Times New Roman" w:hAnsi="Times New Roman" w:cs="Times New Roman"/>
        </w:rPr>
        <w:t xml:space="preserve"> 376       </w:t>
      </w:r>
    </w:p>
    <w:p w:rsidR="00F37E86" w:rsidRDefault="007B78B2" w:rsidP="007B78B2">
      <w:pPr>
        <w:pStyle w:val="ConsTitle"/>
        <w:widowControl/>
        <w:jc w:val="center"/>
        <w:rPr>
          <w:rFonts w:ascii="Times New Roman" w:hAnsi="Times New Roman" w:cs="Times New Roman"/>
          <w:b w:val="0"/>
          <w:bCs w:val="0"/>
          <w:sz w:val="22"/>
          <w:szCs w:val="22"/>
        </w:rPr>
      </w:pPr>
      <w:r>
        <w:rPr>
          <w:rFonts w:ascii="Times New Roman" w:hAnsi="Times New Roman" w:cs="Times New Roman"/>
          <w:b w:val="0"/>
          <w:bCs w:val="0"/>
          <w:sz w:val="22"/>
          <w:szCs w:val="22"/>
        </w:rPr>
        <w:t>с. Большое Игнатово</w:t>
      </w:r>
    </w:p>
    <w:p w:rsidR="007B78B2" w:rsidRPr="007B78B2" w:rsidRDefault="007B78B2" w:rsidP="007B78B2">
      <w:pPr>
        <w:pStyle w:val="ConsTitle"/>
        <w:widowControl/>
        <w:jc w:val="center"/>
        <w:rPr>
          <w:rFonts w:ascii="Times New Roman" w:hAnsi="Times New Roman" w:cs="Times New Roman"/>
          <w:b w:val="0"/>
          <w:bCs w:val="0"/>
          <w:sz w:val="22"/>
          <w:szCs w:val="22"/>
        </w:rPr>
      </w:pPr>
    </w:p>
    <w:p w:rsidR="00F37E86" w:rsidRPr="007B78B2" w:rsidRDefault="00F37E86" w:rsidP="007B78B2">
      <w:pPr>
        <w:pStyle w:val="1"/>
        <w:spacing w:before="0" w:after="0"/>
        <w:jc w:val="left"/>
        <w:rPr>
          <w:rStyle w:val="a5"/>
          <w:rFonts w:ascii="Times New Roman" w:eastAsiaTheme="majorEastAsia" w:hAnsi="Times New Roman"/>
          <w:color w:val="auto"/>
          <w:sz w:val="22"/>
          <w:szCs w:val="22"/>
        </w:rPr>
      </w:pPr>
      <w:r w:rsidRPr="007B78B2">
        <w:rPr>
          <w:rStyle w:val="a5"/>
          <w:rFonts w:ascii="Times New Roman" w:eastAsiaTheme="majorEastAsia" w:hAnsi="Times New Roman"/>
          <w:color w:val="auto"/>
          <w:sz w:val="22"/>
          <w:szCs w:val="22"/>
        </w:rPr>
        <w:t xml:space="preserve">    О внесении изменений в План (Программу) приватизации муниципального </w:t>
      </w:r>
    </w:p>
    <w:p w:rsidR="00F37E86" w:rsidRPr="007B78B2" w:rsidRDefault="00F37E86" w:rsidP="007B78B2">
      <w:pPr>
        <w:pStyle w:val="1"/>
        <w:spacing w:before="0" w:after="0"/>
        <w:jc w:val="left"/>
        <w:rPr>
          <w:rStyle w:val="a5"/>
          <w:rFonts w:ascii="Times New Roman" w:eastAsiaTheme="majorEastAsia" w:hAnsi="Times New Roman"/>
          <w:color w:val="auto"/>
          <w:sz w:val="22"/>
          <w:szCs w:val="22"/>
        </w:rPr>
      </w:pPr>
      <w:r w:rsidRPr="007B78B2">
        <w:rPr>
          <w:rStyle w:val="a5"/>
          <w:rFonts w:ascii="Times New Roman" w:eastAsiaTheme="majorEastAsia" w:hAnsi="Times New Roman"/>
          <w:color w:val="auto"/>
          <w:sz w:val="22"/>
          <w:szCs w:val="22"/>
        </w:rPr>
        <w:t>имущества Большеигнатовского муниципального района Республики Мордовия</w:t>
      </w:r>
    </w:p>
    <w:p w:rsidR="00F37E86" w:rsidRDefault="00F37E86" w:rsidP="007B78B2">
      <w:pPr>
        <w:pStyle w:val="1"/>
        <w:spacing w:before="0" w:after="0"/>
        <w:jc w:val="left"/>
        <w:rPr>
          <w:rFonts w:ascii="Times New Roman" w:hAnsi="Times New Roman" w:cs="Times New Roman"/>
          <w:b w:val="0"/>
          <w:color w:val="auto"/>
          <w:sz w:val="22"/>
          <w:szCs w:val="22"/>
        </w:rPr>
      </w:pPr>
      <w:r w:rsidRPr="007B78B2">
        <w:rPr>
          <w:rFonts w:ascii="Times New Roman" w:hAnsi="Times New Roman" w:cs="Times New Roman"/>
          <w:b w:val="0"/>
          <w:color w:val="auto"/>
          <w:sz w:val="22"/>
          <w:szCs w:val="22"/>
        </w:rPr>
        <w:t>на 2021 год, утвержденный решением</w:t>
      </w:r>
      <w:r w:rsidRPr="007B78B2">
        <w:rPr>
          <w:rFonts w:ascii="Times New Roman" w:hAnsi="Times New Roman" w:cs="Times New Roman"/>
          <w:b w:val="0"/>
          <w:bCs w:val="0"/>
          <w:color w:val="auto"/>
          <w:sz w:val="22"/>
          <w:szCs w:val="22"/>
        </w:rPr>
        <w:t xml:space="preserve"> Совета депутатов Большеигнатовского муниципального района шестого созыва  от 28 декабря</w:t>
      </w:r>
      <w:r w:rsidRPr="007B78B2">
        <w:rPr>
          <w:rFonts w:ascii="Times New Roman" w:hAnsi="Times New Roman" w:cs="Times New Roman"/>
          <w:b w:val="0"/>
          <w:color w:val="auto"/>
          <w:sz w:val="22"/>
          <w:szCs w:val="22"/>
        </w:rPr>
        <w:t xml:space="preserve"> 2020 года №353 «Об утверждении</w:t>
      </w:r>
      <w:r w:rsidRPr="007B78B2">
        <w:rPr>
          <w:rStyle w:val="a5"/>
          <w:rFonts w:ascii="Times New Roman" w:eastAsiaTheme="majorEastAsia" w:hAnsi="Times New Roman"/>
          <w:color w:val="auto"/>
          <w:sz w:val="22"/>
          <w:szCs w:val="22"/>
        </w:rPr>
        <w:t xml:space="preserve"> Плана (Программы) приватизации муниципального имущества Большеигнатовского муниципального района Республики Мордовия </w:t>
      </w:r>
      <w:r w:rsidRPr="007B78B2">
        <w:rPr>
          <w:rFonts w:ascii="Times New Roman" w:hAnsi="Times New Roman" w:cs="Times New Roman"/>
          <w:b w:val="0"/>
          <w:color w:val="auto"/>
          <w:sz w:val="22"/>
          <w:szCs w:val="22"/>
        </w:rPr>
        <w:t>на 2021 год»</w:t>
      </w:r>
    </w:p>
    <w:p w:rsidR="007B78B2" w:rsidRPr="007B78B2" w:rsidRDefault="007B78B2" w:rsidP="007B78B2"/>
    <w:p w:rsidR="00F37E86" w:rsidRPr="007B78B2" w:rsidRDefault="00F37E86" w:rsidP="007B78B2">
      <w:pPr>
        <w:spacing w:after="0" w:line="240" w:lineRule="auto"/>
        <w:ind w:firstLine="720"/>
        <w:jc w:val="both"/>
        <w:rPr>
          <w:rFonts w:ascii="Times New Roman" w:hAnsi="Times New Roman" w:cs="Times New Roman"/>
        </w:rPr>
      </w:pPr>
      <w:r w:rsidRPr="007B78B2">
        <w:rPr>
          <w:rFonts w:ascii="Times New Roman" w:hAnsi="Times New Roman" w:cs="Times New Roman"/>
        </w:rPr>
        <w:t>В соответствии с Федеральным законом от 21.12.2001 года № 178-ФЗ «О приватизации государственного и муниципального имущества», Уставом Большеигнатовского муниципального района, Совет депутатов Большеигнатовского муниципального района решил:</w:t>
      </w:r>
    </w:p>
    <w:p w:rsidR="00F37E86" w:rsidRPr="007B78B2" w:rsidRDefault="00F37E86" w:rsidP="007B78B2">
      <w:pPr>
        <w:pStyle w:val="1"/>
        <w:numPr>
          <w:ilvl w:val="0"/>
          <w:numId w:val="26"/>
        </w:numPr>
        <w:spacing w:before="0" w:after="0"/>
        <w:ind w:left="0" w:firstLine="645"/>
        <w:jc w:val="both"/>
        <w:rPr>
          <w:rFonts w:ascii="Times New Roman" w:hAnsi="Times New Roman" w:cs="Times New Roman"/>
          <w:b w:val="0"/>
          <w:color w:val="auto"/>
          <w:sz w:val="22"/>
          <w:szCs w:val="22"/>
        </w:rPr>
      </w:pPr>
      <w:r w:rsidRPr="007B78B2">
        <w:rPr>
          <w:rFonts w:ascii="Times New Roman" w:hAnsi="Times New Roman" w:cs="Times New Roman"/>
          <w:b w:val="0"/>
          <w:color w:val="auto"/>
          <w:sz w:val="22"/>
          <w:szCs w:val="22"/>
        </w:rPr>
        <w:t xml:space="preserve">Внести изменения в </w:t>
      </w:r>
      <w:r w:rsidRPr="007B78B2">
        <w:rPr>
          <w:rStyle w:val="a5"/>
          <w:rFonts w:ascii="Times New Roman" w:eastAsiaTheme="majorEastAsia" w:hAnsi="Times New Roman"/>
          <w:color w:val="auto"/>
          <w:sz w:val="22"/>
          <w:szCs w:val="22"/>
        </w:rPr>
        <w:t xml:space="preserve">План (Программу) приватизации муниципального имущества Большеигнатовского муниципального района на </w:t>
      </w:r>
      <w:r w:rsidRPr="007B78B2">
        <w:rPr>
          <w:rFonts w:ascii="Times New Roman" w:hAnsi="Times New Roman" w:cs="Times New Roman"/>
          <w:b w:val="0"/>
          <w:color w:val="auto"/>
          <w:sz w:val="22"/>
          <w:szCs w:val="22"/>
        </w:rPr>
        <w:t>2021 год, утвержденный решением</w:t>
      </w:r>
      <w:r w:rsidRPr="007B78B2">
        <w:rPr>
          <w:rFonts w:ascii="Times New Roman" w:hAnsi="Times New Roman" w:cs="Times New Roman"/>
          <w:b w:val="0"/>
          <w:bCs w:val="0"/>
          <w:color w:val="auto"/>
          <w:sz w:val="22"/>
          <w:szCs w:val="22"/>
        </w:rPr>
        <w:t xml:space="preserve"> Совета депутатов Большеигнатовского муниципального района шестого созыва  от 28 декабря</w:t>
      </w:r>
      <w:r w:rsidRPr="007B78B2">
        <w:rPr>
          <w:rFonts w:ascii="Times New Roman" w:hAnsi="Times New Roman" w:cs="Times New Roman"/>
          <w:b w:val="0"/>
          <w:color w:val="auto"/>
          <w:sz w:val="22"/>
          <w:szCs w:val="22"/>
        </w:rPr>
        <w:t xml:space="preserve"> 2020 года №353 «Об утверждении</w:t>
      </w:r>
      <w:r w:rsidRPr="007B78B2">
        <w:rPr>
          <w:rStyle w:val="a5"/>
          <w:rFonts w:ascii="Times New Roman" w:eastAsiaTheme="majorEastAsia" w:hAnsi="Times New Roman"/>
          <w:color w:val="auto"/>
          <w:sz w:val="22"/>
          <w:szCs w:val="22"/>
        </w:rPr>
        <w:t xml:space="preserve"> Плана (Программы) приватизации муниципального имущества Большеигнатовского муниципального района Республики Мордовия </w:t>
      </w:r>
      <w:r w:rsidRPr="007B78B2">
        <w:rPr>
          <w:rFonts w:ascii="Times New Roman" w:hAnsi="Times New Roman" w:cs="Times New Roman"/>
          <w:b w:val="0"/>
          <w:color w:val="auto"/>
          <w:sz w:val="22"/>
          <w:szCs w:val="22"/>
        </w:rPr>
        <w:t xml:space="preserve">на 2021 год» следующие изменения: </w:t>
      </w:r>
    </w:p>
    <w:p w:rsidR="00F37E86" w:rsidRPr="007B78B2" w:rsidRDefault="00F37E86" w:rsidP="007B78B2">
      <w:pPr>
        <w:pStyle w:val="1"/>
        <w:spacing w:before="0" w:after="0"/>
        <w:jc w:val="both"/>
        <w:rPr>
          <w:rFonts w:ascii="Times New Roman" w:hAnsi="Times New Roman" w:cs="Times New Roman"/>
          <w:b w:val="0"/>
          <w:color w:val="auto"/>
          <w:sz w:val="22"/>
          <w:szCs w:val="22"/>
        </w:rPr>
      </w:pPr>
      <w:r w:rsidRPr="007B78B2">
        <w:rPr>
          <w:rFonts w:ascii="Times New Roman" w:hAnsi="Times New Roman" w:cs="Times New Roman"/>
          <w:b w:val="0"/>
          <w:color w:val="auto"/>
          <w:sz w:val="22"/>
          <w:szCs w:val="22"/>
        </w:rPr>
        <w:t>Раздел 2 «Перечень муниципального имущества, подлежащего приватизации на 2021 год» изложить в новой редакции (прилагается).</w:t>
      </w:r>
    </w:p>
    <w:p w:rsidR="00F37E86" w:rsidRPr="007B78B2" w:rsidRDefault="00F37E86" w:rsidP="007B78B2">
      <w:pPr>
        <w:pStyle w:val="1"/>
        <w:spacing w:before="0" w:after="0"/>
        <w:jc w:val="both"/>
        <w:rPr>
          <w:rFonts w:ascii="Times New Roman" w:hAnsi="Times New Roman" w:cs="Times New Roman"/>
          <w:b w:val="0"/>
          <w:sz w:val="22"/>
          <w:szCs w:val="22"/>
        </w:rPr>
      </w:pPr>
      <w:r w:rsidRPr="007B78B2">
        <w:rPr>
          <w:rFonts w:ascii="Times New Roman" w:hAnsi="Times New Roman" w:cs="Times New Roman"/>
          <w:b w:val="0"/>
          <w:sz w:val="22"/>
          <w:szCs w:val="22"/>
        </w:rPr>
        <w:t xml:space="preserve">         </w:t>
      </w:r>
      <w:r w:rsidRPr="007B78B2">
        <w:rPr>
          <w:rFonts w:ascii="Times New Roman" w:hAnsi="Times New Roman" w:cs="Times New Roman"/>
          <w:b w:val="0"/>
          <w:color w:val="auto"/>
          <w:sz w:val="22"/>
          <w:szCs w:val="22"/>
        </w:rPr>
        <w:t xml:space="preserve">2. Настоящее решение вступает в силу со дня его подписания и подлежит  официальному </w:t>
      </w:r>
      <w:r w:rsidRPr="007B78B2">
        <w:rPr>
          <w:rFonts w:ascii="Times New Roman" w:hAnsi="Times New Roman" w:cs="Times New Roman"/>
          <w:b w:val="0"/>
          <w:color w:val="auto"/>
          <w:sz w:val="22"/>
          <w:szCs w:val="22"/>
        </w:rPr>
        <w:lastRenderedPageBreak/>
        <w:t>опубликованию.</w:t>
      </w:r>
    </w:p>
    <w:p w:rsidR="00F37E86" w:rsidRPr="007B78B2" w:rsidRDefault="00F37E86" w:rsidP="007B78B2">
      <w:pPr>
        <w:spacing w:after="0" w:line="240" w:lineRule="auto"/>
        <w:rPr>
          <w:rFonts w:ascii="Times New Roman" w:hAnsi="Times New Roman" w:cs="Times New Roman"/>
        </w:rPr>
      </w:pPr>
    </w:p>
    <w:p w:rsidR="00F37E86" w:rsidRPr="007B78B2" w:rsidRDefault="00F37E86" w:rsidP="007B78B2">
      <w:pPr>
        <w:spacing w:after="0" w:line="240" w:lineRule="auto"/>
        <w:rPr>
          <w:rFonts w:ascii="Times New Roman" w:hAnsi="Times New Roman" w:cs="Times New Roman"/>
        </w:rPr>
      </w:pPr>
      <w:r w:rsidRPr="007B78B2">
        <w:rPr>
          <w:rFonts w:ascii="Times New Roman" w:hAnsi="Times New Roman" w:cs="Times New Roman"/>
        </w:rPr>
        <w:t>Глава Большеигнатовского</w:t>
      </w:r>
    </w:p>
    <w:p w:rsidR="00F37E86" w:rsidRPr="007B78B2" w:rsidRDefault="00F37E86" w:rsidP="007B78B2">
      <w:pPr>
        <w:tabs>
          <w:tab w:val="left" w:pos="7470"/>
        </w:tabs>
        <w:spacing w:after="0" w:line="240" w:lineRule="auto"/>
        <w:rPr>
          <w:rFonts w:ascii="Times New Roman" w:hAnsi="Times New Roman" w:cs="Times New Roman"/>
        </w:rPr>
      </w:pPr>
      <w:r w:rsidRPr="007B78B2">
        <w:rPr>
          <w:rFonts w:ascii="Times New Roman" w:hAnsi="Times New Roman" w:cs="Times New Roman"/>
        </w:rPr>
        <w:t>муниципального района</w:t>
      </w:r>
      <w:r w:rsidRPr="007B78B2">
        <w:rPr>
          <w:rFonts w:ascii="Times New Roman" w:hAnsi="Times New Roman" w:cs="Times New Roman"/>
        </w:rPr>
        <w:tab/>
        <w:t>Т.Н.Полозова</w:t>
      </w:r>
    </w:p>
    <w:p w:rsidR="00F37E86" w:rsidRPr="00F37E86" w:rsidRDefault="00F37E86" w:rsidP="007B78B2">
      <w:pPr>
        <w:spacing w:after="0" w:line="240" w:lineRule="auto"/>
        <w:rPr>
          <w:rFonts w:ascii="Times New Roman" w:hAnsi="Times New Roman" w:cs="Times New Roman"/>
        </w:rPr>
      </w:pPr>
    </w:p>
    <w:p w:rsidR="00F37E86" w:rsidRPr="00F37E86" w:rsidRDefault="00F37E86" w:rsidP="007B78B2">
      <w:pPr>
        <w:pStyle w:val="aff5"/>
        <w:spacing w:after="0" w:line="240" w:lineRule="auto"/>
        <w:ind w:left="0"/>
        <w:rPr>
          <w:rFonts w:ascii="Times New Roman" w:hAnsi="Times New Roman" w:cs="Times New Roman"/>
        </w:rPr>
      </w:pPr>
      <w:r w:rsidRPr="00F37E86">
        <w:rPr>
          <w:rFonts w:ascii="Times New Roman" w:hAnsi="Times New Roman" w:cs="Times New Roman"/>
        </w:rPr>
        <w:t xml:space="preserve">Председатель Совета депутатов      </w:t>
      </w:r>
    </w:p>
    <w:p w:rsidR="00F37E86" w:rsidRPr="00F37E86" w:rsidRDefault="00F37E86" w:rsidP="007B78B2">
      <w:pPr>
        <w:pStyle w:val="aff5"/>
        <w:spacing w:after="0" w:line="240" w:lineRule="auto"/>
        <w:ind w:left="0"/>
        <w:rPr>
          <w:rFonts w:ascii="Times New Roman" w:hAnsi="Times New Roman" w:cs="Times New Roman"/>
        </w:rPr>
      </w:pPr>
      <w:r w:rsidRPr="00F37E86">
        <w:rPr>
          <w:rFonts w:ascii="Times New Roman" w:hAnsi="Times New Roman" w:cs="Times New Roman"/>
        </w:rPr>
        <w:t xml:space="preserve">Большеигнатовского муниципального района                         </w:t>
      </w:r>
      <w:r w:rsidR="007B78B2">
        <w:rPr>
          <w:rFonts w:ascii="Times New Roman" w:hAnsi="Times New Roman" w:cs="Times New Roman"/>
        </w:rPr>
        <w:t xml:space="preserve">                              </w:t>
      </w:r>
      <w:r w:rsidRPr="00F37E86">
        <w:rPr>
          <w:rFonts w:ascii="Times New Roman" w:hAnsi="Times New Roman" w:cs="Times New Roman"/>
        </w:rPr>
        <w:t xml:space="preserve"> В.Н.Кечемайкин</w:t>
      </w:r>
    </w:p>
    <w:p w:rsidR="00F37E86" w:rsidRDefault="00F37E86" w:rsidP="007B78B2">
      <w:pPr>
        <w:pStyle w:val="1"/>
        <w:spacing w:before="0" w:after="0"/>
        <w:jc w:val="left"/>
        <w:rPr>
          <w:rFonts w:ascii="Times New Roman" w:eastAsiaTheme="minorEastAsia" w:hAnsi="Times New Roman" w:cs="Times New Roman"/>
          <w:b w:val="0"/>
          <w:bCs w:val="0"/>
          <w:color w:val="auto"/>
          <w:sz w:val="22"/>
          <w:szCs w:val="22"/>
        </w:rPr>
      </w:pPr>
    </w:p>
    <w:p w:rsidR="007B78B2" w:rsidRPr="007B78B2" w:rsidRDefault="007B78B2" w:rsidP="007B78B2">
      <w:pPr>
        <w:rPr>
          <w:b/>
        </w:rPr>
      </w:pPr>
    </w:p>
    <w:p w:rsidR="00F37E86" w:rsidRPr="007B78B2" w:rsidRDefault="00F37E86" w:rsidP="007B78B2">
      <w:pPr>
        <w:widowControl w:val="0"/>
        <w:autoSpaceDE w:val="0"/>
        <w:autoSpaceDN w:val="0"/>
        <w:adjustRightInd w:val="0"/>
        <w:spacing w:after="0" w:line="240" w:lineRule="auto"/>
        <w:jc w:val="center"/>
        <w:outlineLvl w:val="0"/>
        <w:rPr>
          <w:rFonts w:ascii="Times New Roman" w:hAnsi="Times New Roman" w:cs="Times New Roman"/>
          <w:b/>
          <w:bCs/>
        </w:rPr>
      </w:pPr>
      <w:r w:rsidRPr="007B78B2">
        <w:rPr>
          <w:rFonts w:ascii="Times New Roman" w:hAnsi="Times New Roman" w:cs="Times New Roman"/>
          <w:b/>
          <w:bCs/>
        </w:rPr>
        <w:t xml:space="preserve">План (Программа) приватизации </w:t>
      </w:r>
    </w:p>
    <w:p w:rsidR="009E07B9" w:rsidRDefault="00F37E86" w:rsidP="007B78B2">
      <w:pPr>
        <w:widowControl w:val="0"/>
        <w:autoSpaceDE w:val="0"/>
        <w:autoSpaceDN w:val="0"/>
        <w:adjustRightInd w:val="0"/>
        <w:spacing w:after="0" w:line="240" w:lineRule="auto"/>
        <w:jc w:val="center"/>
        <w:outlineLvl w:val="0"/>
        <w:rPr>
          <w:rFonts w:ascii="Times New Roman" w:hAnsi="Times New Roman" w:cs="Times New Roman"/>
          <w:b/>
          <w:bCs/>
        </w:rPr>
      </w:pPr>
      <w:r w:rsidRPr="007B78B2">
        <w:rPr>
          <w:rFonts w:ascii="Times New Roman" w:hAnsi="Times New Roman" w:cs="Times New Roman"/>
          <w:b/>
          <w:bCs/>
        </w:rPr>
        <w:t>муниципального имущества Большеигнатовского муниципального района</w:t>
      </w:r>
    </w:p>
    <w:p w:rsidR="00F37E86" w:rsidRPr="007B78B2" w:rsidRDefault="00F37E86" w:rsidP="007B78B2">
      <w:pPr>
        <w:widowControl w:val="0"/>
        <w:autoSpaceDE w:val="0"/>
        <w:autoSpaceDN w:val="0"/>
        <w:adjustRightInd w:val="0"/>
        <w:spacing w:after="0" w:line="240" w:lineRule="auto"/>
        <w:jc w:val="center"/>
        <w:outlineLvl w:val="0"/>
        <w:rPr>
          <w:rFonts w:ascii="Times New Roman" w:eastAsia="Calibri" w:hAnsi="Times New Roman" w:cs="Times New Roman"/>
          <w:b/>
          <w:lang w:eastAsia="en-US"/>
        </w:rPr>
      </w:pPr>
      <w:r w:rsidRPr="007B78B2">
        <w:rPr>
          <w:rFonts w:ascii="Times New Roman" w:hAnsi="Times New Roman" w:cs="Times New Roman"/>
          <w:b/>
          <w:bCs/>
        </w:rPr>
        <w:t xml:space="preserve">Республики Мордовия на </w:t>
      </w:r>
      <w:r w:rsidRPr="007B78B2">
        <w:rPr>
          <w:rFonts w:ascii="Times New Roman" w:eastAsia="Calibri" w:hAnsi="Times New Roman" w:cs="Times New Roman"/>
          <w:b/>
          <w:lang w:eastAsia="en-US"/>
        </w:rPr>
        <w:t>2021 год.</w:t>
      </w:r>
    </w:p>
    <w:p w:rsidR="00F37E86" w:rsidRPr="007B78B2" w:rsidRDefault="00F37E86" w:rsidP="007B78B2">
      <w:pPr>
        <w:widowControl w:val="0"/>
        <w:autoSpaceDE w:val="0"/>
        <w:autoSpaceDN w:val="0"/>
        <w:adjustRightInd w:val="0"/>
        <w:spacing w:after="0" w:line="240" w:lineRule="auto"/>
        <w:jc w:val="center"/>
        <w:outlineLvl w:val="0"/>
        <w:rPr>
          <w:rFonts w:ascii="Times New Roman" w:hAnsi="Times New Roman" w:cs="Times New Roman"/>
          <w:b/>
          <w:bCs/>
        </w:rPr>
      </w:pPr>
    </w:p>
    <w:p w:rsidR="00F37E86" w:rsidRPr="00F37E86" w:rsidRDefault="00F37E86" w:rsidP="007B78B2">
      <w:pPr>
        <w:widowControl w:val="0"/>
        <w:autoSpaceDE w:val="0"/>
        <w:autoSpaceDN w:val="0"/>
        <w:adjustRightInd w:val="0"/>
        <w:spacing w:after="0" w:line="240" w:lineRule="auto"/>
        <w:jc w:val="center"/>
        <w:outlineLvl w:val="0"/>
        <w:rPr>
          <w:rFonts w:ascii="Times New Roman" w:hAnsi="Times New Roman" w:cs="Times New Roman"/>
          <w:bCs/>
        </w:rPr>
      </w:pPr>
      <w:r w:rsidRPr="00F37E86">
        <w:rPr>
          <w:rFonts w:ascii="Times New Roman" w:hAnsi="Times New Roman" w:cs="Times New Roman"/>
          <w:bCs/>
        </w:rPr>
        <w:t>Раздел 1. Цели приватизации муниципального имущества Большеигнатовского муниципального района</w:t>
      </w:r>
    </w:p>
    <w:p w:rsidR="00F37E86" w:rsidRPr="00F37E86" w:rsidRDefault="00F37E86" w:rsidP="007B78B2">
      <w:pPr>
        <w:spacing w:after="0" w:line="240" w:lineRule="auto"/>
        <w:rPr>
          <w:rFonts w:ascii="Times New Roman" w:hAnsi="Times New Roman" w:cs="Times New Roman"/>
        </w:rPr>
      </w:pPr>
    </w:p>
    <w:p w:rsidR="00F37E86" w:rsidRPr="00F37E86" w:rsidRDefault="00F37E86" w:rsidP="007B78B2">
      <w:pPr>
        <w:widowControl w:val="0"/>
        <w:autoSpaceDE w:val="0"/>
        <w:autoSpaceDN w:val="0"/>
        <w:adjustRightInd w:val="0"/>
        <w:spacing w:after="0" w:line="240" w:lineRule="auto"/>
        <w:jc w:val="both"/>
        <w:outlineLvl w:val="0"/>
        <w:rPr>
          <w:rFonts w:ascii="Times New Roman" w:hAnsi="Times New Roman" w:cs="Times New Roman"/>
          <w:bCs/>
          <w:color w:val="000000"/>
        </w:rPr>
      </w:pPr>
      <w:r w:rsidRPr="00F37E86">
        <w:rPr>
          <w:rFonts w:ascii="Times New Roman" w:hAnsi="Times New Roman" w:cs="Times New Roman"/>
          <w:bCs/>
          <w:color w:val="000000"/>
        </w:rPr>
        <w:t xml:space="preserve">     Целью разработки Плана (программы) приватизации муниципального имущества Большеигнатовского муниципального района </w:t>
      </w:r>
      <w:r w:rsidRPr="00F37E86">
        <w:rPr>
          <w:rFonts w:ascii="Times New Roman" w:hAnsi="Times New Roman" w:cs="Times New Roman"/>
          <w:bCs/>
        </w:rPr>
        <w:t xml:space="preserve">на </w:t>
      </w:r>
      <w:r w:rsidRPr="00F37E86">
        <w:rPr>
          <w:rFonts w:ascii="Times New Roman" w:eastAsia="Calibri" w:hAnsi="Times New Roman" w:cs="Times New Roman"/>
          <w:lang w:eastAsia="en-US"/>
        </w:rPr>
        <w:t xml:space="preserve">2021 год </w:t>
      </w:r>
      <w:r w:rsidRPr="00F37E86">
        <w:rPr>
          <w:rFonts w:ascii="Times New Roman" w:hAnsi="Times New Roman" w:cs="Times New Roman"/>
          <w:bCs/>
          <w:color w:val="000000"/>
        </w:rPr>
        <w:t>является пополнение доходной части бюджета Большеигнатовского муниципального района путем приватизации.</w:t>
      </w:r>
    </w:p>
    <w:p w:rsidR="00F37E86" w:rsidRPr="00F37E86" w:rsidRDefault="00F37E86" w:rsidP="007B78B2">
      <w:pPr>
        <w:widowControl w:val="0"/>
        <w:autoSpaceDE w:val="0"/>
        <w:autoSpaceDN w:val="0"/>
        <w:adjustRightInd w:val="0"/>
        <w:spacing w:after="0" w:line="240" w:lineRule="auto"/>
        <w:jc w:val="center"/>
        <w:outlineLvl w:val="0"/>
        <w:rPr>
          <w:rFonts w:ascii="Times New Roman" w:hAnsi="Times New Roman" w:cs="Times New Roman"/>
          <w:bCs/>
        </w:rPr>
      </w:pPr>
    </w:p>
    <w:p w:rsidR="00F37E86" w:rsidRPr="00F37E86" w:rsidRDefault="00F37E86" w:rsidP="007B78B2">
      <w:pPr>
        <w:widowControl w:val="0"/>
        <w:autoSpaceDE w:val="0"/>
        <w:autoSpaceDN w:val="0"/>
        <w:adjustRightInd w:val="0"/>
        <w:spacing w:after="0" w:line="240" w:lineRule="auto"/>
        <w:jc w:val="center"/>
        <w:outlineLvl w:val="0"/>
        <w:rPr>
          <w:rFonts w:ascii="Times New Roman" w:eastAsia="Calibri" w:hAnsi="Times New Roman" w:cs="Times New Roman"/>
          <w:lang w:eastAsia="en-US"/>
        </w:rPr>
      </w:pPr>
      <w:r w:rsidRPr="00F37E86">
        <w:rPr>
          <w:rFonts w:ascii="Times New Roman" w:hAnsi="Times New Roman" w:cs="Times New Roman"/>
          <w:bCs/>
        </w:rPr>
        <w:t xml:space="preserve">Раздел 2. Перечень муниципального имущества, подлежащего приватизации в </w:t>
      </w:r>
      <w:r w:rsidRPr="00F37E86">
        <w:rPr>
          <w:rFonts w:ascii="Times New Roman" w:hAnsi="Times New Roman" w:cs="Times New Roman"/>
          <w:bCs/>
          <w:color w:val="000000"/>
        </w:rPr>
        <w:t xml:space="preserve">на </w:t>
      </w:r>
      <w:r w:rsidRPr="00F37E86">
        <w:rPr>
          <w:rFonts w:ascii="Times New Roman" w:eastAsia="Calibri" w:hAnsi="Times New Roman" w:cs="Times New Roman"/>
          <w:lang w:eastAsia="en-US"/>
        </w:rPr>
        <w:t xml:space="preserve">2021 год </w:t>
      </w:r>
    </w:p>
    <w:p w:rsidR="00F37E86" w:rsidRPr="00F37E86" w:rsidRDefault="00F37E86" w:rsidP="007B78B2">
      <w:pPr>
        <w:widowControl w:val="0"/>
        <w:autoSpaceDE w:val="0"/>
        <w:autoSpaceDN w:val="0"/>
        <w:adjustRightInd w:val="0"/>
        <w:spacing w:after="0" w:line="240" w:lineRule="auto"/>
        <w:jc w:val="center"/>
        <w:outlineLvl w:val="0"/>
        <w:rPr>
          <w:rFonts w:ascii="Times New Roman" w:eastAsia="Calibri" w:hAnsi="Times New Roman" w:cs="Times New Roman"/>
          <w:lang w:eastAsia="en-US"/>
        </w:rPr>
      </w:pPr>
    </w:p>
    <w:tbl>
      <w:tblPr>
        <w:tblW w:w="10468" w:type="dxa"/>
        <w:tblInd w:w="-31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62"/>
        <w:gridCol w:w="23"/>
        <w:gridCol w:w="2093"/>
        <w:gridCol w:w="3230"/>
        <w:gridCol w:w="7"/>
        <w:gridCol w:w="4246"/>
        <w:gridCol w:w="7"/>
      </w:tblGrid>
      <w:tr w:rsidR="00F37E86" w:rsidRPr="00F37E86" w:rsidTr="007B78B2">
        <w:tc>
          <w:tcPr>
            <w:tcW w:w="862" w:type="dxa"/>
            <w:tcBorders>
              <w:top w:val="single" w:sz="4" w:space="0" w:color="auto"/>
              <w:left w:val="single" w:sz="4" w:space="0" w:color="auto"/>
              <w:bottom w:val="single" w:sz="4" w:space="0" w:color="auto"/>
              <w:right w:val="single" w:sz="4" w:space="0" w:color="auto"/>
            </w:tcBorders>
            <w:hideMark/>
          </w:tcPr>
          <w:p w:rsidR="00F37E86" w:rsidRPr="00F37E86" w:rsidRDefault="00F37E86" w:rsidP="007B78B2">
            <w:pPr>
              <w:autoSpaceDE w:val="0"/>
              <w:autoSpaceDN w:val="0"/>
              <w:adjustRightInd w:val="0"/>
              <w:spacing w:after="0" w:line="240" w:lineRule="auto"/>
              <w:jc w:val="center"/>
              <w:rPr>
                <w:rFonts w:ascii="Times New Roman" w:hAnsi="Times New Roman" w:cs="Times New Roman"/>
              </w:rPr>
            </w:pPr>
            <w:r w:rsidRPr="00F37E86">
              <w:rPr>
                <w:rFonts w:ascii="Times New Roman" w:hAnsi="Times New Roman" w:cs="Times New Roman"/>
              </w:rPr>
              <w:t>N п/п</w:t>
            </w:r>
          </w:p>
        </w:tc>
        <w:tc>
          <w:tcPr>
            <w:tcW w:w="2116" w:type="dxa"/>
            <w:gridSpan w:val="2"/>
            <w:tcBorders>
              <w:top w:val="single" w:sz="4" w:space="0" w:color="auto"/>
              <w:left w:val="single" w:sz="4" w:space="0" w:color="auto"/>
              <w:bottom w:val="single" w:sz="4" w:space="0" w:color="auto"/>
              <w:right w:val="single" w:sz="4" w:space="0" w:color="auto"/>
            </w:tcBorders>
          </w:tcPr>
          <w:p w:rsidR="00F37E86" w:rsidRPr="00F37E86" w:rsidRDefault="00F37E86" w:rsidP="007B78B2">
            <w:pPr>
              <w:autoSpaceDE w:val="0"/>
              <w:autoSpaceDN w:val="0"/>
              <w:adjustRightInd w:val="0"/>
              <w:spacing w:after="0" w:line="240" w:lineRule="auto"/>
              <w:jc w:val="center"/>
              <w:rPr>
                <w:rFonts w:ascii="Times New Roman" w:hAnsi="Times New Roman" w:cs="Times New Roman"/>
              </w:rPr>
            </w:pPr>
            <w:r w:rsidRPr="00F37E86">
              <w:rPr>
                <w:rFonts w:ascii="Times New Roman" w:hAnsi="Times New Roman" w:cs="Times New Roman"/>
              </w:rPr>
              <w:t>Наименование объекта</w:t>
            </w:r>
          </w:p>
          <w:p w:rsidR="00F37E86" w:rsidRPr="00F37E86" w:rsidRDefault="00F37E86" w:rsidP="007B78B2">
            <w:pPr>
              <w:autoSpaceDE w:val="0"/>
              <w:autoSpaceDN w:val="0"/>
              <w:adjustRightInd w:val="0"/>
              <w:spacing w:after="0" w:line="240" w:lineRule="auto"/>
              <w:jc w:val="center"/>
              <w:rPr>
                <w:rFonts w:ascii="Times New Roman" w:hAnsi="Times New Roman" w:cs="Times New Roman"/>
              </w:rPr>
            </w:pPr>
          </w:p>
        </w:tc>
        <w:tc>
          <w:tcPr>
            <w:tcW w:w="3237" w:type="dxa"/>
            <w:gridSpan w:val="2"/>
            <w:tcBorders>
              <w:top w:val="single" w:sz="4" w:space="0" w:color="auto"/>
              <w:left w:val="single" w:sz="4" w:space="0" w:color="auto"/>
              <w:bottom w:val="single" w:sz="4" w:space="0" w:color="auto"/>
              <w:right w:val="single" w:sz="4" w:space="0" w:color="auto"/>
            </w:tcBorders>
            <w:hideMark/>
          </w:tcPr>
          <w:p w:rsidR="00F37E86" w:rsidRPr="00F37E86" w:rsidRDefault="00F37E86" w:rsidP="007B78B2">
            <w:pPr>
              <w:autoSpaceDE w:val="0"/>
              <w:autoSpaceDN w:val="0"/>
              <w:adjustRightInd w:val="0"/>
              <w:spacing w:after="0" w:line="240" w:lineRule="auto"/>
              <w:jc w:val="center"/>
              <w:rPr>
                <w:rFonts w:ascii="Times New Roman" w:hAnsi="Times New Roman" w:cs="Times New Roman"/>
              </w:rPr>
            </w:pPr>
            <w:r w:rsidRPr="00F37E86">
              <w:rPr>
                <w:rFonts w:ascii="Times New Roman" w:hAnsi="Times New Roman" w:cs="Times New Roman"/>
              </w:rPr>
              <w:t>Наименование объекта</w:t>
            </w:r>
          </w:p>
          <w:p w:rsidR="00F37E86" w:rsidRPr="00F37E86" w:rsidRDefault="00F37E86" w:rsidP="007B78B2">
            <w:pPr>
              <w:spacing w:after="0" w:line="240" w:lineRule="auto"/>
              <w:ind w:firstLine="708"/>
              <w:rPr>
                <w:rFonts w:ascii="Times New Roman" w:hAnsi="Times New Roman" w:cs="Times New Roman"/>
              </w:rPr>
            </w:pPr>
            <w:r w:rsidRPr="00F37E86">
              <w:rPr>
                <w:rFonts w:ascii="Times New Roman" w:hAnsi="Times New Roman" w:cs="Times New Roman"/>
              </w:rPr>
              <w:t>Местонахождение объекта</w:t>
            </w:r>
          </w:p>
        </w:tc>
        <w:tc>
          <w:tcPr>
            <w:tcW w:w="4253" w:type="dxa"/>
            <w:gridSpan w:val="2"/>
            <w:tcBorders>
              <w:top w:val="single" w:sz="4" w:space="0" w:color="auto"/>
              <w:left w:val="single" w:sz="4" w:space="0" w:color="auto"/>
              <w:bottom w:val="single" w:sz="4" w:space="0" w:color="auto"/>
              <w:right w:val="single" w:sz="4" w:space="0" w:color="auto"/>
            </w:tcBorders>
            <w:hideMark/>
          </w:tcPr>
          <w:p w:rsidR="00F37E86" w:rsidRPr="00F37E86" w:rsidRDefault="00F37E86" w:rsidP="007B78B2">
            <w:pPr>
              <w:autoSpaceDE w:val="0"/>
              <w:autoSpaceDN w:val="0"/>
              <w:adjustRightInd w:val="0"/>
              <w:spacing w:after="0" w:line="240" w:lineRule="auto"/>
              <w:jc w:val="center"/>
              <w:rPr>
                <w:rFonts w:ascii="Times New Roman" w:hAnsi="Times New Roman" w:cs="Times New Roman"/>
              </w:rPr>
            </w:pPr>
            <w:r w:rsidRPr="00F37E86">
              <w:rPr>
                <w:rFonts w:ascii="Times New Roman" w:hAnsi="Times New Roman" w:cs="Times New Roman"/>
              </w:rPr>
              <w:t>Основные характеристики (год постройки, общ. пл., этажность и др.)</w:t>
            </w:r>
          </w:p>
        </w:tc>
      </w:tr>
      <w:tr w:rsidR="00F37E86" w:rsidRPr="00F37E86" w:rsidTr="007B78B2">
        <w:trPr>
          <w:gridAfter w:val="1"/>
          <w:wAfter w:w="7" w:type="dxa"/>
          <w:trHeight w:val="1060"/>
        </w:trPr>
        <w:tc>
          <w:tcPr>
            <w:tcW w:w="885" w:type="dxa"/>
            <w:gridSpan w:val="2"/>
            <w:tcBorders>
              <w:top w:val="single" w:sz="4" w:space="0" w:color="auto"/>
              <w:left w:val="single" w:sz="4" w:space="0" w:color="auto"/>
              <w:bottom w:val="single" w:sz="4" w:space="0" w:color="auto"/>
              <w:right w:val="single" w:sz="4" w:space="0" w:color="auto"/>
            </w:tcBorders>
            <w:hideMark/>
          </w:tcPr>
          <w:p w:rsidR="00F37E86" w:rsidRPr="00F37E86" w:rsidRDefault="00F37E86" w:rsidP="007B78B2">
            <w:pPr>
              <w:autoSpaceDE w:val="0"/>
              <w:autoSpaceDN w:val="0"/>
              <w:adjustRightInd w:val="0"/>
              <w:spacing w:after="0" w:line="240" w:lineRule="auto"/>
              <w:jc w:val="center"/>
              <w:rPr>
                <w:rFonts w:ascii="Times New Roman" w:hAnsi="Times New Roman" w:cs="Times New Roman"/>
              </w:rPr>
            </w:pPr>
            <w:r w:rsidRPr="00F37E86">
              <w:rPr>
                <w:rFonts w:ascii="Times New Roman" w:hAnsi="Times New Roman" w:cs="Times New Roman"/>
              </w:rPr>
              <w:t>1</w:t>
            </w:r>
          </w:p>
        </w:tc>
        <w:tc>
          <w:tcPr>
            <w:tcW w:w="2093" w:type="dxa"/>
            <w:tcBorders>
              <w:top w:val="single" w:sz="4" w:space="0" w:color="auto"/>
              <w:left w:val="single" w:sz="4" w:space="0" w:color="auto"/>
              <w:bottom w:val="single" w:sz="4" w:space="0" w:color="auto"/>
              <w:right w:val="single" w:sz="4" w:space="0" w:color="auto"/>
            </w:tcBorders>
          </w:tcPr>
          <w:p w:rsidR="00F37E86" w:rsidRPr="00F37E86" w:rsidRDefault="00F37E86" w:rsidP="007B78B2">
            <w:pPr>
              <w:spacing w:after="0" w:line="240" w:lineRule="auto"/>
              <w:rPr>
                <w:rFonts w:ascii="Times New Roman" w:hAnsi="Times New Roman" w:cs="Times New Roman"/>
              </w:rPr>
            </w:pPr>
            <w:r w:rsidRPr="00F37E86">
              <w:rPr>
                <w:rFonts w:ascii="Times New Roman" w:eastAsia="Calibri" w:hAnsi="Times New Roman" w:cs="Times New Roman"/>
                <w:lang w:eastAsia="en-US"/>
              </w:rPr>
              <w:t>Административное здание (здание школы)</w:t>
            </w:r>
          </w:p>
        </w:tc>
        <w:tc>
          <w:tcPr>
            <w:tcW w:w="3230" w:type="dxa"/>
            <w:tcBorders>
              <w:top w:val="single" w:sz="4" w:space="0" w:color="auto"/>
              <w:left w:val="single" w:sz="4" w:space="0" w:color="auto"/>
              <w:bottom w:val="single" w:sz="4" w:space="0" w:color="auto"/>
              <w:right w:val="single" w:sz="4" w:space="0" w:color="auto"/>
            </w:tcBorders>
          </w:tcPr>
          <w:p w:rsidR="00F37E86" w:rsidRPr="00F37E86" w:rsidRDefault="00F37E86" w:rsidP="007B78B2">
            <w:pPr>
              <w:autoSpaceDE w:val="0"/>
              <w:autoSpaceDN w:val="0"/>
              <w:adjustRightInd w:val="0"/>
              <w:spacing w:after="0" w:line="240" w:lineRule="auto"/>
              <w:rPr>
                <w:rFonts w:ascii="Times New Roman" w:hAnsi="Times New Roman" w:cs="Times New Roman"/>
              </w:rPr>
            </w:pPr>
            <w:r w:rsidRPr="00F37E86">
              <w:rPr>
                <w:rFonts w:ascii="Times New Roman" w:hAnsi="Times New Roman" w:cs="Times New Roman"/>
              </w:rPr>
              <w:t>РМ, Большеигнатовский район, с. Вармазейка, ул. Советская, 32а</w:t>
            </w:r>
          </w:p>
        </w:tc>
        <w:tc>
          <w:tcPr>
            <w:tcW w:w="4253" w:type="dxa"/>
            <w:gridSpan w:val="2"/>
            <w:tcBorders>
              <w:top w:val="single" w:sz="4" w:space="0" w:color="auto"/>
              <w:left w:val="single" w:sz="4" w:space="0" w:color="auto"/>
              <w:bottom w:val="single" w:sz="4" w:space="0" w:color="auto"/>
              <w:right w:val="single" w:sz="4" w:space="0" w:color="auto"/>
            </w:tcBorders>
            <w:hideMark/>
          </w:tcPr>
          <w:p w:rsidR="00F37E86" w:rsidRPr="00F37E86" w:rsidRDefault="00F37E86" w:rsidP="007B78B2">
            <w:pPr>
              <w:autoSpaceDE w:val="0"/>
              <w:autoSpaceDN w:val="0"/>
              <w:adjustRightInd w:val="0"/>
              <w:spacing w:after="0" w:line="240" w:lineRule="auto"/>
              <w:rPr>
                <w:rFonts w:ascii="Times New Roman" w:hAnsi="Times New Roman" w:cs="Times New Roman"/>
              </w:rPr>
            </w:pPr>
            <w:r w:rsidRPr="00F37E86">
              <w:rPr>
                <w:rFonts w:ascii="Times New Roman" w:hAnsi="Times New Roman" w:cs="Times New Roman"/>
              </w:rPr>
              <w:t>Двухэтажное здание,</w:t>
            </w:r>
          </w:p>
          <w:p w:rsidR="00F37E86" w:rsidRPr="00F37E86" w:rsidRDefault="00F37E86" w:rsidP="007B78B2">
            <w:pPr>
              <w:autoSpaceDE w:val="0"/>
              <w:autoSpaceDN w:val="0"/>
              <w:adjustRightInd w:val="0"/>
              <w:spacing w:after="0" w:line="240" w:lineRule="auto"/>
              <w:rPr>
                <w:rFonts w:ascii="Times New Roman" w:hAnsi="Times New Roman" w:cs="Times New Roman"/>
              </w:rPr>
            </w:pPr>
            <w:r w:rsidRPr="00F37E86">
              <w:rPr>
                <w:rFonts w:ascii="Times New Roman" w:hAnsi="Times New Roman" w:cs="Times New Roman"/>
              </w:rPr>
              <w:t>1983 г. строительства,</w:t>
            </w:r>
          </w:p>
          <w:p w:rsidR="00F37E86" w:rsidRPr="00F37E86" w:rsidRDefault="00F37E86" w:rsidP="007B78B2">
            <w:pPr>
              <w:autoSpaceDE w:val="0"/>
              <w:autoSpaceDN w:val="0"/>
              <w:adjustRightInd w:val="0"/>
              <w:spacing w:after="0" w:line="240" w:lineRule="auto"/>
              <w:rPr>
                <w:rFonts w:ascii="Times New Roman" w:hAnsi="Times New Roman" w:cs="Times New Roman"/>
              </w:rPr>
            </w:pPr>
            <w:r w:rsidRPr="00F37E86">
              <w:rPr>
                <w:rFonts w:ascii="Times New Roman" w:hAnsi="Times New Roman" w:cs="Times New Roman"/>
              </w:rPr>
              <w:t>1161,8 кв. м., с кадастровым номером 13:05:0103001:553</w:t>
            </w:r>
          </w:p>
        </w:tc>
      </w:tr>
      <w:tr w:rsidR="00F37E86" w:rsidRPr="00F37E86" w:rsidTr="007B78B2">
        <w:trPr>
          <w:trHeight w:val="976"/>
        </w:trPr>
        <w:tc>
          <w:tcPr>
            <w:tcW w:w="862" w:type="dxa"/>
            <w:tcBorders>
              <w:top w:val="single" w:sz="4" w:space="0" w:color="auto"/>
              <w:left w:val="single" w:sz="4" w:space="0" w:color="auto"/>
              <w:bottom w:val="single" w:sz="4" w:space="0" w:color="auto"/>
              <w:right w:val="single" w:sz="4" w:space="0" w:color="auto"/>
            </w:tcBorders>
            <w:hideMark/>
          </w:tcPr>
          <w:p w:rsidR="00F37E86" w:rsidRPr="00F37E86" w:rsidRDefault="00F37E86" w:rsidP="007B78B2">
            <w:pPr>
              <w:autoSpaceDE w:val="0"/>
              <w:autoSpaceDN w:val="0"/>
              <w:adjustRightInd w:val="0"/>
              <w:spacing w:after="0" w:line="240" w:lineRule="auto"/>
              <w:jc w:val="center"/>
              <w:rPr>
                <w:rFonts w:ascii="Times New Roman" w:hAnsi="Times New Roman" w:cs="Times New Roman"/>
              </w:rPr>
            </w:pPr>
            <w:r w:rsidRPr="00F37E86">
              <w:rPr>
                <w:rFonts w:ascii="Times New Roman" w:hAnsi="Times New Roman" w:cs="Times New Roman"/>
              </w:rPr>
              <w:t>2</w:t>
            </w:r>
          </w:p>
        </w:tc>
        <w:tc>
          <w:tcPr>
            <w:tcW w:w="2116" w:type="dxa"/>
            <w:gridSpan w:val="2"/>
            <w:tcBorders>
              <w:top w:val="single" w:sz="4" w:space="0" w:color="auto"/>
              <w:left w:val="single" w:sz="4" w:space="0" w:color="auto"/>
              <w:bottom w:val="single" w:sz="4" w:space="0" w:color="auto"/>
              <w:right w:val="single" w:sz="4" w:space="0" w:color="auto"/>
            </w:tcBorders>
          </w:tcPr>
          <w:p w:rsidR="00F37E86" w:rsidRPr="00F37E86" w:rsidRDefault="00F37E86" w:rsidP="007B78B2">
            <w:pPr>
              <w:spacing w:after="0" w:line="240" w:lineRule="auto"/>
              <w:rPr>
                <w:rFonts w:ascii="Times New Roman" w:hAnsi="Times New Roman" w:cs="Times New Roman"/>
              </w:rPr>
            </w:pPr>
            <w:r w:rsidRPr="00F37E86">
              <w:rPr>
                <w:rFonts w:ascii="Times New Roman" w:eastAsia="Calibri" w:hAnsi="Times New Roman" w:cs="Times New Roman"/>
                <w:lang w:eastAsia="en-US"/>
              </w:rPr>
              <w:t>Здание гаража</w:t>
            </w:r>
          </w:p>
        </w:tc>
        <w:tc>
          <w:tcPr>
            <w:tcW w:w="3237" w:type="dxa"/>
            <w:gridSpan w:val="2"/>
            <w:tcBorders>
              <w:top w:val="single" w:sz="4" w:space="0" w:color="auto"/>
              <w:left w:val="single" w:sz="4" w:space="0" w:color="auto"/>
              <w:bottom w:val="single" w:sz="4" w:space="0" w:color="auto"/>
              <w:right w:val="single" w:sz="4" w:space="0" w:color="auto"/>
            </w:tcBorders>
          </w:tcPr>
          <w:p w:rsidR="00F37E86" w:rsidRPr="00F37E86" w:rsidRDefault="00F37E86" w:rsidP="007B78B2">
            <w:pPr>
              <w:spacing w:after="0" w:line="240" w:lineRule="auto"/>
              <w:rPr>
                <w:rFonts w:ascii="Times New Roman" w:hAnsi="Times New Roman" w:cs="Times New Roman"/>
              </w:rPr>
            </w:pPr>
            <w:r w:rsidRPr="00F37E86">
              <w:rPr>
                <w:rFonts w:ascii="Times New Roman" w:eastAsia="Calibri" w:hAnsi="Times New Roman" w:cs="Times New Roman"/>
                <w:lang w:eastAsia="en-US"/>
              </w:rPr>
              <w:t>РМ, Большеигнатовский район,с.Большое Игнатово, ул.Советская, д.27а</w:t>
            </w:r>
          </w:p>
        </w:tc>
        <w:tc>
          <w:tcPr>
            <w:tcW w:w="4253" w:type="dxa"/>
            <w:gridSpan w:val="2"/>
            <w:tcBorders>
              <w:top w:val="single" w:sz="4" w:space="0" w:color="auto"/>
              <w:left w:val="single" w:sz="4" w:space="0" w:color="auto"/>
              <w:bottom w:val="single" w:sz="4" w:space="0" w:color="auto"/>
              <w:right w:val="single" w:sz="4" w:space="0" w:color="auto"/>
            </w:tcBorders>
          </w:tcPr>
          <w:p w:rsidR="00F37E86" w:rsidRPr="00F37E86" w:rsidRDefault="00F37E86" w:rsidP="007B78B2">
            <w:pPr>
              <w:autoSpaceDE w:val="0"/>
              <w:autoSpaceDN w:val="0"/>
              <w:adjustRightInd w:val="0"/>
              <w:spacing w:after="0" w:line="240" w:lineRule="auto"/>
              <w:rPr>
                <w:rFonts w:ascii="Times New Roman" w:hAnsi="Times New Roman" w:cs="Times New Roman"/>
              </w:rPr>
            </w:pPr>
            <w:r w:rsidRPr="00F37E86">
              <w:rPr>
                <w:rFonts w:ascii="Times New Roman" w:hAnsi="Times New Roman" w:cs="Times New Roman"/>
              </w:rPr>
              <w:t>Одноэтажное здание,</w:t>
            </w:r>
          </w:p>
          <w:p w:rsidR="00F37E86" w:rsidRPr="00F37E86" w:rsidRDefault="00F37E86" w:rsidP="007B78B2">
            <w:pPr>
              <w:autoSpaceDE w:val="0"/>
              <w:autoSpaceDN w:val="0"/>
              <w:adjustRightInd w:val="0"/>
              <w:spacing w:after="0" w:line="240" w:lineRule="auto"/>
              <w:rPr>
                <w:rFonts w:ascii="Times New Roman" w:hAnsi="Times New Roman" w:cs="Times New Roman"/>
              </w:rPr>
            </w:pPr>
            <w:r w:rsidRPr="00F37E86">
              <w:rPr>
                <w:rFonts w:ascii="Times New Roman" w:hAnsi="Times New Roman" w:cs="Times New Roman"/>
              </w:rPr>
              <w:t>1987 г. строительства,</w:t>
            </w:r>
          </w:p>
          <w:p w:rsidR="00F37E86" w:rsidRPr="00F37E86" w:rsidRDefault="00F37E86" w:rsidP="007B78B2">
            <w:pPr>
              <w:autoSpaceDE w:val="0"/>
              <w:autoSpaceDN w:val="0"/>
              <w:adjustRightInd w:val="0"/>
              <w:spacing w:after="0" w:line="240" w:lineRule="auto"/>
              <w:rPr>
                <w:rFonts w:ascii="Times New Roman" w:hAnsi="Times New Roman" w:cs="Times New Roman"/>
              </w:rPr>
            </w:pPr>
            <w:r w:rsidRPr="00F37E86">
              <w:rPr>
                <w:rFonts w:ascii="Times New Roman" w:hAnsi="Times New Roman" w:cs="Times New Roman"/>
              </w:rPr>
              <w:t>94,2 кв. м., с кадастровым номером 13:05:0102001:3277</w:t>
            </w:r>
          </w:p>
        </w:tc>
      </w:tr>
      <w:tr w:rsidR="00F37E86" w:rsidRPr="00F37E86" w:rsidTr="007B78B2">
        <w:trPr>
          <w:trHeight w:val="1030"/>
        </w:trPr>
        <w:tc>
          <w:tcPr>
            <w:tcW w:w="862" w:type="dxa"/>
            <w:tcBorders>
              <w:top w:val="single" w:sz="4" w:space="0" w:color="auto"/>
              <w:left w:val="single" w:sz="4" w:space="0" w:color="auto"/>
              <w:bottom w:val="single" w:sz="4" w:space="0" w:color="auto"/>
              <w:right w:val="single" w:sz="4" w:space="0" w:color="auto"/>
            </w:tcBorders>
          </w:tcPr>
          <w:p w:rsidR="00F37E86" w:rsidRPr="00F37E86" w:rsidRDefault="00F37E86" w:rsidP="007B78B2">
            <w:pPr>
              <w:autoSpaceDE w:val="0"/>
              <w:autoSpaceDN w:val="0"/>
              <w:adjustRightInd w:val="0"/>
              <w:spacing w:after="0" w:line="240" w:lineRule="auto"/>
              <w:jc w:val="center"/>
              <w:rPr>
                <w:rFonts w:ascii="Times New Roman" w:hAnsi="Times New Roman" w:cs="Times New Roman"/>
              </w:rPr>
            </w:pPr>
            <w:r w:rsidRPr="00F37E86">
              <w:rPr>
                <w:rFonts w:ascii="Times New Roman" w:hAnsi="Times New Roman" w:cs="Times New Roman"/>
              </w:rPr>
              <w:t>3</w:t>
            </w:r>
          </w:p>
        </w:tc>
        <w:tc>
          <w:tcPr>
            <w:tcW w:w="2116" w:type="dxa"/>
            <w:gridSpan w:val="2"/>
            <w:tcBorders>
              <w:top w:val="single" w:sz="4" w:space="0" w:color="auto"/>
              <w:left w:val="single" w:sz="4" w:space="0" w:color="auto"/>
              <w:bottom w:val="single" w:sz="4" w:space="0" w:color="auto"/>
              <w:right w:val="single" w:sz="4" w:space="0" w:color="auto"/>
            </w:tcBorders>
          </w:tcPr>
          <w:p w:rsidR="00F37E86" w:rsidRPr="00F37E86" w:rsidRDefault="00F37E86" w:rsidP="007B78B2">
            <w:pPr>
              <w:autoSpaceDE w:val="0"/>
              <w:autoSpaceDN w:val="0"/>
              <w:adjustRightInd w:val="0"/>
              <w:spacing w:after="0" w:line="240" w:lineRule="auto"/>
              <w:rPr>
                <w:rFonts w:ascii="Times New Roman" w:eastAsia="Calibri" w:hAnsi="Times New Roman" w:cs="Times New Roman"/>
                <w:lang w:eastAsia="en-US"/>
              </w:rPr>
            </w:pPr>
            <w:r w:rsidRPr="00F37E86">
              <w:rPr>
                <w:rFonts w:ascii="Times New Roman" w:eastAsia="Calibri" w:hAnsi="Times New Roman" w:cs="Times New Roman"/>
                <w:lang w:eastAsia="en-US"/>
              </w:rPr>
              <w:t xml:space="preserve"> автобус для перевозки детей ПАЗ 32053-70  </w:t>
            </w:r>
          </w:p>
        </w:tc>
        <w:tc>
          <w:tcPr>
            <w:tcW w:w="3237" w:type="dxa"/>
            <w:gridSpan w:val="2"/>
            <w:tcBorders>
              <w:top w:val="single" w:sz="4" w:space="0" w:color="auto"/>
              <w:left w:val="single" w:sz="4" w:space="0" w:color="auto"/>
              <w:bottom w:val="single" w:sz="4" w:space="0" w:color="auto"/>
              <w:right w:val="single" w:sz="4" w:space="0" w:color="auto"/>
            </w:tcBorders>
          </w:tcPr>
          <w:p w:rsidR="00F37E86" w:rsidRPr="00F37E86" w:rsidRDefault="00F37E86" w:rsidP="007B78B2">
            <w:pPr>
              <w:spacing w:after="0" w:line="240" w:lineRule="auto"/>
              <w:rPr>
                <w:rFonts w:ascii="Times New Roman" w:eastAsia="Calibri" w:hAnsi="Times New Roman" w:cs="Times New Roman"/>
                <w:lang w:eastAsia="en-US"/>
              </w:rPr>
            </w:pPr>
            <w:r w:rsidRPr="00F37E86">
              <w:rPr>
                <w:rFonts w:ascii="Times New Roman" w:eastAsia="Calibri" w:hAnsi="Times New Roman" w:cs="Times New Roman"/>
                <w:lang w:eastAsia="en-US"/>
              </w:rPr>
              <w:t>РМ, Большеигнатовский район,с.Большое Игнатово, ул.Советская, д.40а</w:t>
            </w:r>
          </w:p>
        </w:tc>
        <w:tc>
          <w:tcPr>
            <w:tcW w:w="4253" w:type="dxa"/>
            <w:gridSpan w:val="2"/>
            <w:tcBorders>
              <w:top w:val="single" w:sz="4" w:space="0" w:color="auto"/>
              <w:left w:val="single" w:sz="4" w:space="0" w:color="auto"/>
              <w:bottom w:val="single" w:sz="4" w:space="0" w:color="auto"/>
              <w:right w:val="single" w:sz="4" w:space="0" w:color="auto"/>
            </w:tcBorders>
          </w:tcPr>
          <w:p w:rsidR="00F37E86" w:rsidRPr="00F37E86" w:rsidRDefault="00F37E86" w:rsidP="007B78B2">
            <w:pPr>
              <w:autoSpaceDE w:val="0"/>
              <w:autoSpaceDN w:val="0"/>
              <w:adjustRightInd w:val="0"/>
              <w:spacing w:after="0" w:line="240" w:lineRule="auto"/>
              <w:jc w:val="both"/>
              <w:rPr>
                <w:rFonts w:ascii="Times New Roman" w:eastAsia="Calibri" w:hAnsi="Times New Roman" w:cs="Times New Roman"/>
                <w:lang w:eastAsia="en-US"/>
              </w:rPr>
            </w:pPr>
            <w:r w:rsidRPr="00F37E86">
              <w:rPr>
                <w:rFonts w:ascii="Times New Roman" w:eastAsia="Calibri" w:hAnsi="Times New Roman" w:cs="Times New Roman"/>
                <w:lang w:eastAsia="en-US"/>
              </w:rPr>
              <w:t xml:space="preserve">категории ТС - </w:t>
            </w:r>
            <w:r w:rsidRPr="00F37E86">
              <w:rPr>
                <w:rFonts w:ascii="Times New Roman" w:eastAsia="Calibri" w:hAnsi="Times New Roman" w:cs="Times New Roman"/>
                <w:lang w:val="en-US" w:eastAsia="en-US"/>
              </w:rPr>
              <w:t>D</w:t>
            </w:r>
            <w:r w:rsidRPr="00F37E86">
              <w:rPr>
                <w:rFonts w:ascii="Times New Roman" w:eastAsia="Calibri" w:hAnsi="Times New Roman" w:cs="Times New Roman"/>
                <w:lang w:eastAsia="en-US"/>
              </w:rPr>
              <w:t xml:space="preserve">, год изготовления 2009г., шасси – отсутствует, кузов № - </w:t>
            </w:r>
            <w:r w:rsidRPr="00F37E86">
              <w:rPr>
                <w:rFonts w:ascii="Times New Roman" w:eastAsia="Calibri" w:hAnsi="Times New Roman" w:cs="Times New Roman"/>
                <w:lang w:val="en-US" w:eastAsia="en-US"/>
              </w:rPr>
              <w:t>X</w:t>
            </w:r>
            <w:r w:rsidRPr="00F37E86">
              <w:rPr>
                <w:rFonts w:ascii="Times New Roman" w:eastAsia="Calibri" w:hAnsi="Times New Roman" w:cs="Times New Roman"/>
                <w:lang w:eastAsia="en-US"/>
              </w:rPr>
              <w:t>1</w:t>
            </w:r>
            <w:r w:rsidRPr="00F37E86">
              <w:rPr>
                <w:rFonts w:ascii="Times New Roman" w:eastAsia="Calibri" w:hAnsi="Times New Roman" w:cs="Times New Roman"/>
                <w:lang w:val="en-US" w:eastAsia="en-US"/>
              </w:rPr>
              <w:t>M</w:t>
            </w:r>
            <w:r w:rsidRPr="00F37E86">
              <w:rPr>
                <w:rFonts w:ascii="Times New Roman" w:eastAsia="Calibri" w:hAnsi="Times New Roman" w:cs="Times New Roman"/>
                <w:lang w:eastAsia="en-US"/>
              </w:rPr>
              <w:t>3205С</w:t>
            </w:r>
            <w:r w:rsidRPr="00F37E86">
              <w:rPr>
                <w:rFonts w:ascii="Times New Roman" w:eastAsia="Calibri" w:hAnsi="Times New Roman" w:cs="Times New Roman"/>
                <w:lang w:val="en-US" w:eastAsia="en-US"/>
              </w:rPr>
              <w:t>X</w:t>
            </w:r>
            <w:r w:rsidRPr="00F37E86">
              <w:rPr>
                <w:rFonts w:ascii="Times New Roman" w:eastAsia="Calibri" w:hAnsi="Times New Roman" w:cs="Times New Roman"/>
                <w:lang w:eastAsia="en-US"/>
              </w:rPr>
              <w:t xml:space="preserve">90002840, цвет – желтый, </w:t>
            </w:r>
            <w:r w:rsidRPr="00F37E86">
              <w:rPr>
                <w:rFonts w:ascii="Times New Roman" w:eastAsia="Calibri" w:hAnsi="Times New Roman" w:cs="Times New Roman"/>
                <w:lang w:val="en-US" w:eastAsia="en-US"/>
              </w:rPr>
              <w:t>VIN</w:t>
            </w:r>
            <w:r w:rsidRPr="00F37E86">
              <w:rPr>
                <w:rFonts w:ascii="Times New Roman" w:eastAsia="Calibri" w:hAnsi="Times New Roman" w:cs="Times New Roman"/>
                <w:lang w:eastAsia="en-US"/>
              </w:rPr>
              <w:t xml:space="preserve"> – </w:t>
            </w:r>
            <w:r w:rsidRPr="00F37E86">
              <w:rPr>
                <w:rFonts w:ascii="Times New Roman" w:eastAsia="Calibri" w:hAnsi="Times New Roman" w:cs="Times New Roman"/>
                <w:lang w:val="en-US" w:eastAsia="en-US"/>
              </w:rPr>
              <w:t>X</w:t>
            </w:r>
            <w:r w:rsidRPr="00F37E86">
              <w:rPr>
                <w:rFonts w:ascii="Times New Roman" w:eastAsia="Calibri" w:hAnsi="Times New Roman" w:cs="Times New Roman"/>
                <w:lang w:eastAsia="en-US"/>
              </w:rPr>
              <w:t>1</w:t>
            </w:r>
            <w:r w:rsidRPr="00F37E86">
              <w:rPr>
                <w:rFonts w:ascii="Times New Roman" w:eastAsia="Calibri" w:hAnsi="Times New Roman" w:cs="Times New Roman"/>
                <w:lang w:val="en-US" w:eastAsia="en-US"/>
              </w:rPr>
              <w:t>M</w:t>
            </w:r>
            <w:r w:rsidRPr="00F37E86">
              <w:rPr>
                <w:rFonts w:ascii="Times New Roman" w:eastAsia="Calibri" w:hAnsi="Times New Roman" w:cs="Times New Roman"/>
                <w:lang w:eastAsia="en-US"/>
              </w:rPr>
              <w:t>3205С</w:t>
            </w:r>
            <w:r w:rsidRPr="00F37E86">
              <w:rPr>
                <w:rFonts w:ascii="Times New Roman" w:eastAsia="Calibri" w:hAnsi="Times New Roman" w:cs="Times New Roman"/>
                <w:lang w:val="en-US" w:eastAsia="en-US"/>
              </w:rPr>
              <w:t>X</w:t>
            </w:r>
            <w:r w:rsidRPr="00F37E86">
              <w:rPr>
                <w:rFonts w:ascii="Times New Roman" w:eastAsia="Calibri" w:hAnsi="Times New Roman" w:cs="Times New Roman"/>
                <w:lang w:eastAsia="en-US"/>
              </w:rPr>
              <w:t xml:space="preserve">90002840, мощность двигателя – 124 л.с., экологический класс – третий, модель 523400, № двигателя 91005112, </w:t>
            </w:r>
          </w:p>
        </w:tc>
      </w:tr>
      <w:tr w:rsidR="00F37E86" w:rsidRPr="00F37E86" w:rsidTr="007B78B2">
        <w:trPr>
          <w:trHeight w:val="1030"/>
        </w:trPr>
        <w:tc>
          <w:tcPr>
            <w:tcW w:w="862" w:type="dxa"/>
            <w:tcBorders>
              <w:top w:val="single" w:sz="4" w:space="0" w:color="auto"/>
              <w:left w:val="single" w:sz="4" w:space="0" w:color="auto"/>
              <w:bottom w:val="single" w:sz="4" w:space="0" w:color="auto"/>
              <w:right w:val="single" w:sz="4" w:space="0" w:color="auto"/>
            </w:tcBorders>
          </w:tcPr>
          <w:p w:rsidR="00F37E86" w:rsidRPr="00F37E86" w:rsidRDefault="00F37E86" w:rsidP="007B78B2">
            <w:pPr>
              <w:autoSpaceDE w:val="0"/>
              <w:autoSpaceDN w:val="0"/>
              <w:adjustRightInd w:val="0"/>
              <w:spacing w:after="0" w:line="240" w:lineRule="auto"/>
              <w:jc w:val="center"/>
              <w:rPr>
                <w:rFonts w:ascii="Times New Roman" w:hAnsi="Times New Roman" w:cs="Times New Roman"/>
              </w:rPr>
            </w:pPr>
            <w:r w:rsidRPr="00F37E86">
              <w:rPr>
                <w:rFonts w:ascii="Times New Roman" w:hAnsi="Times New Roman" w:cs="Times New Roman"/>
              </w:rPr>
              <w:t>4</w:t>
            </w:r>
          </w:p>
        </w:tc>
        <w:tc>
          <w:tcPr>
            <w:tcW w:w="2116" w:type="dxa"/>
            <w:gridSpan w:val="2"/>
            <w:tcBorders>
              <w:top w:val="single" w:sz="4" w:space="0" w:color="auto"/>
              <w:left w:val="single" w:sz="4" w:space="0" w:color="auto"/>
              <w:bottom w:val="single" w:sz="4" w:space="0" w:color="auto"/>
              <w:right w:val="single" w:sz="4" w:space="0" w:color="auto"/>
            </w:tcBorders>
          </w:tcPr>
          <w:p w:rsidR="00F37E86" w:rsidRPr="00F37E86" w:rsidRDefault="00F37E86" w:rsidP="007B78B2">
            <w:pPr>
              <w:autoSpaceDE w:val="0"/>
              <w:autoSpaceDN w:val="0"/>
              <w:adjustRightInd w:val="0"/>
              <w:spacing w:after="0" w:line="240" w:lineRule="auto"/>
              <w:rPr>
                <w:rFonts w:ascii="Times New Roman" w:eastAsia="Calibri" w:hAnsi="Times New Roman" w:cs="Times New Roman"/>
                <w:lang w:eastAsia="en-US"/>
              </w:rPr>
            </w:pPr>
            <w:r w:rsidRPr="00F37E86">
              <w:rPr>
                <w:rFonts w:ascii="Times New Roman" w:eastAsia="Calibri" w:hAnsi="Times New Roman" w:cs="Times New Roman"/>
                <w:lang w:eastAsia="en-US"/>
              </w:rPr>
              <w:t>спец. автобус для детей УАЗ-220694-06</w:t>
            </w:r>
          </w:p>
        </w:tc>
        <w:tc>
          <w:tcPr>
            <w:tcW w:w="3237" w:type="dxa"/>
            <w:gridSpan w:val="2"/>
            <w:tcBorders>
              <w:top w:val="single" w:sz="4" w:space="0" w:color="auto"/>
              <w:left w:val="single" w:sz="4" w:space="0" w:color="auto"/>
              <w:bottom w:val="single" w:sz="4" w:space="0" w:color="auto"/>
              <w:right w:val="single" w:sz="4" w:space="0" w:color="auto"/>
            </w:tcBorders>
          </w:tcPr>
          <w:p w:rsidR="00F37E86" w:rsidRPr="00F37E86" w:rsidRDefault="00F37E86" w:rsidP="007B78B2">
            <w:pPr>
              <w:spacing w:after="0" w:line="240" w:lineRule="auto"/>
              <w:rPr>
                <w:rFonts w:ascii="Times New Roman" w:eastAsia="Calibri" w:hAnsi="Times New Roman" w:cs="Times New Roman"/>
                <w:lang w:eastAsia="en-US"/>
              </w:rPr>
            </w:pPr>
            <w:r w:rsidRPr="00F37E86">
              <w:rPr>
                <w:rFonts w:ascii="Times New Roman" w:eastAsia="Calibri" w:hAnsi="Times New Roman" w:cs="Times New Roman"/>
                <w:lang w:eastAsia="en-US"/>
              </w:rPr>
              <w:t>РМ, Большеигнатовский район,с.Большое Игнатово, ул.Советская, д.40а</w:t>
            </w:r>
          </w:p>
        </w:tc>
        <w:tc>
          <w:tcPr>
            <w:tcW w:w="4253" w:type="dxa"/>
            <w:gridSpan w:val="2"/>
            <w:tcBorders>
              <w:top w:val="single" w:sz="4" w:space="0" w:color="auto"/>
              <w:left w:val="single" w:sz="4" w:space="0" w:color="auto"/>
              <w:bottom w:val="single" w:sz="4" w:space="0" w:color="auto"/>
              <w:right w:val="single" w:sz="4" w:space="0" w:color="auto"/>
            </w:tcBorders>
          </w:tcPr>
          <w:p w:rsidR="00F37E86" w:rsidRPr="00F37E86" w:rsidRDefault="00F37E86" w:rsidP="007B78B2">
            <w:pPr>
              <w:autoSpaceDE w:val="0"/>
              <w:autoSpaceDN w:val="0"/>
              <w:adjustRightInd w:val="0"/>
              <w:spacing w:after="0" w:line="240" w:lineRule="auto"/>
              <w:jc w:val="both"/>
              <w:rPr>
                <w:rFonts w:ascii="Times New Roman" w:eastAsia="Calibri" w:hAnsi="Times New Roman" w:cs="Times New Roman"/>
                <w:lang w:eastAsia="en-US"/>
              </w:rPr>
            </w:pPr>
            <w:r w:rsidRPr="00F37E86">
              <w:rPr>
                <w:rFonts w:ascii="Times New Roman" w:eastAsia="Calibri" w:hAnsi="Times New Roman" w:cs="Times New Roman"/>
                <w:lang w:eastAsia="en-US"/>
              </w:rPr>
              <w:t xml:space="preserve">категории ТС - </w:t>
            </w:r>
            <w:r w:rsidRPr="00F37E86">
              <w:rPr>
                <w:rFonts w:ascii="Times New Roman" w:eastAsia="Calibri" w:hAnsi="Times New Roman" w:cs="Times New Roman"/>
                <w:lang w:val="en-US" w:eastAsia="en-US"/>
              </w:rPr>
              <w:t>D</w:t>
            </w:r>
            <w:r w:rsidRPr="00F37E86">
              <w:rPr>
                <w:rFonts w:ascii="Times New Roman" w:eastAsia="Calibri" w:hAnsi="Times New Roman" w:cs="Times New Roman"/>
                <w:lang w:eastAsia="en-US"/>
              </w:rPr>
              <w:t xml:space="preserve">, год изготовления 2008г., шасси – 37410080456267, кузов № - 22060080202226, цвет – желтый, </w:t>
            </w:r>
            <w:r w:rsidRPr="00F37E86">
              <w:rPr>
                <w:rFonts w:ascii="Times New Roman" w:eastAsia="Calibri" w:hAnsi="Times New Roman" w:cs="Times New Roman"/>
                <w:lang w:val="en-US" w:eastAsia="en-US"/>
              </w:rPr>
              <w:t>VIN</w:t>
            </w:r>
            <w:r w:rsidRPr="00F37E86">
              <w:rPr>
                <w:rFonts w:ascii="Times New Roman" w:eastAsia="Calibri" w:hAnsi="Times New Roman" w:cs="Times New Roman"/>
                <w:lang w:eastAsia="en-US"/>
              </w:rPr>
              <w:t xml:space="preserve"> – ХТТ22069480434975, мощность двигателя – 107 л.с., экологический класс – третий, модель, № двигателя 42130Е * 80201794</w:t>
            </w:r>
          </w:p>
        </w:tc>
      </w:tr>
      <w:tr w:rsidR="00F37E86" w:rsidRPr="00F37E86" w:rsidTr="007B78B2">
        <w:trPr>
          <w:trHeight w:val="1030"/>
        </w:trPr>
        <w:tc>
          <w:tcPr>
            <w:tcW w:w="862" w:type="dxa"/>
            <w:tcBorders>
              <w:top w:val="single" w:sz="4" w:space="0" w:color="auto"/>
              <w:left w:val="single" w:sz="4" w:space="0" w:color="auto"/>
              <w:bottom w:val="single" w:sz="4" w:space="0" w:color="auto"/>
              <w:right w:val="single" w:sz="4" w:space="0" w:color="auto"/>
            </w:tcBorders>
          </w:tcPr>
          <w:p w:rsidR="00F37E86" w:rsidRPr="00F37E86" w:rsidRDefault="00F37E86" w:rsidP="007B78B2">
            <w:pPr>
              <w:autoSpaceDE w:val="0"/>
              <w:autoSpaceDN w:val="0"/>
              <w:adjustRightInd w:val="0"/>
              <w:spacing w:after="0" w:line="240" w:lineRule="auto"/>
              <w:jc w:val="center"/>
              <w:rPr>
                <w:rFonts w:ascii="Times New Roman" w:hAnsi="Times New Roman" w:cs="Times New Roman"/>
              </w:rPr>
            </w:pPr>
            <w:r w:rsidRPr="00F37E86">
              <w:rPr>
                <w:rFonts w:ascii="Times New Roman" w:hAnsi="Times New Roman" w:cs="Times New Roman"/>
              </w:rPr>
              <w:t>5</w:t>
            </w:r>
          </w:p>
        </w:tc>
        <w:tc>
          <w:tcPr>
            <w:tcW w:w="2116" w:type="dxa"/>
            <w:gridSpan w:val="2"/>
            <w:tcBorders>
              <w:top w:val="single" w:sz="4" w:space="0" w:color="auto"/>
              <w:left w:val="single" w:sz="4" w:space="0" w:color="auto"/>
              <w:bottom w:val="single" w:sz="4" w:space="0" w:color="auto"/>
              <w:right w:val="single" w:sz="4" w:space="0" w:color="auto"/>
            </w:tcBorders>
          </w:tcPr>
          <w:p w:rsidR="00F37E86" w:rsidRPr="00F37E86" w:rsidRDefault="00F37E86" w:rsidP="007B78B2">
            <w:pPr>
              <w:autoSpaceDE w:val="0"/>
              <w:autoSpaceDN w:val="0"/>
              <w:adjustRightInd w:val="0"/>
              <w:spacing w:after="0" w:line="240" w:lineRule="auto"/>
              <w:rPr>
                <w:rFonts w:ascii="Times New Roman" w:eastAsia="Calibri" w:hAnsi="Times New Roman" w:cs="Times New Roman"/>
                <w:lang w:eastAsia="en-US"/>
              </w:rPr>
            </w:pPr>
            <w:r w:rsidRPr="00F37E86">
              <w:rPr>
                <w:rFonts w:ascii="Times New Roman" w:eastAsia="Calibri" w:hAnsi="Times New Roman" w:cs="Times New Roman"/>
                <w:lang w:eastAsia="en-US"/>
              </w:rPr>
              <w:t>электролиния</w:t>
            </w:r>
          </w:p>
        </w:tc>
        <w:tc>
          <w:tcPr>
            <w:tcW w:w="3237" w:type="dxa"/>
            <w:gridSpan w:val="2"/>
            <w:tcBorders>
              <w:top w:val="single" w:sz="4" w:space="0" w:color="auto"/>
              <w:left w:val="single" w:sz="4" w:space="0" w:color="auto"/>
              <w:bottom w:val="single" w:sz="4" w:space="0" w:color="auto"/>
              <w:right w:val="single" w:sz="4" w:space="0" w:color="auto"/>
            </w:tcBorders>
          </w:tcPr>
          <w:p w:rsidR="00F37E86" w:rsidRPr="00F37E86" w:rsidRDefault="00F37E86" w:rsidP="007B78B2">
            <w:pPr>
              <w:spacing w:after="0" w:line="240" w:lineRule="auto"/>
              <w:rPr>
                <w:rFonts w:ascii="Times New Roman" w:eastAsia="Calibri" w:hAnsi="Times New Roman" w:cs="Times New Roman"/>
                <w:lang w:eastAsia="en-US"/>
              </w:rPr>
            </w:pPr>
            <w:r w:rsidRPr="00F37E86">
              <w:rPr>
                <w:rFonts w:ascii="Times New Roman" w:eastAsia="Calibri" w:hAnsi="Times New Roman" w:cs="Times New Roman"/>
                <w:lang w:eastAsia="en-US"/>
              </w:rPr>
              <w:t>Республика Мордовия, Большеигна-товский район, с. Большое Игнатово, ул. Юношева</w:t>
            </w:r>
          </w:p>
        </w:tc>
        <w:tc>
          <w:tcPr>
            <w:tcW w:w="4253" w:type="dxa"/>
            <w:gridSpan w:val="2"/>
            <w:tcBorders>
              <w:top w:val="single" w:sz="4" w:space="0" w:color="auto"/>
              <w:left w:val="single" w:sz="4" w:space="0" w:color="auto"/>
              <w:bottom w:val="single" w:sz="4" w:space="0" w:color="auto"/>
              <w:right w:val="single" w:sz="4" w:space="0" w:color="auto"/>
            </w:tcBorders>
          </w:tcPr>
          <w:p w:rsidR="00F37E86" w:rsidRPr="00F37E86" w:rsidRDefault="00F37E86" w:rsidP="007B78B2">
            <w:pPr>
              <w:spacing w:after="0" w:line="240" w:lineRule="auto"/>
              <w:jc w:val="both"/>
              <w:rPr>
                <w:rFonts w:ascii="Times New Roman" w:eastAsia="Calibri" w:hAnsi="Times New Roman" w:cs="Times New Roman"/>
                <w:lang w:eastAsia="en-US"/>
              </w:rPr>
            </w:pPr>
            <w:r w:rsidRPr="00F37E86">
              <w:rPr>
                <w:rFonts w:ascii="Times New Roman" w:hAnsi="Times New Roman" w:cs="Times New Roman"/>
              </w:rPr>
              <w:t xml:space="preserve">электролиния с кадастровым номером 13:05:0102001:3315, протяженностью 783м., 2012 года завершения строительства, адрес (местоположение): Республика Мордовия, Большеигнатовский район, с. Большое Игнатово, ул. Юношева, расположенная на земельном участке с кадастровым номером 13:05:0102001:3322, площадью 10 кв.м., </w:t>
            </w:r>
          </w:p>
        </w:tc>
        <w:bookmarkStart w:id="143" w:name="_GoBack"/>
        <w:bookmarkEnd w:id="143"/>
      </w:tr>
    </w:tbl>
    <w:p w:rsidR="00F37E86" w:rsidRPr="00F37E86" w:rsidRDefault="00F37E86" w:rsidP="00107423">
      <w:pPr>
        <w:widowControl w:val="0"/>
        <w:autoSpaceDE w:val="0"/>
        <w:autoSpaceDN w:val="0"/>
        <w:adjustRightInd w:val="0"/>
        <w:spacing w:line="240" w:lineRule="auto"/>
        <w:outlineLvl w:val="0"/>
        <w:rPr>
          <w:rFonts w:ascii="Times New Roman" w:eastAsia="Calibri" w:hAnsi="Times New Roman" w:cs="Times New Roman"/>
          <w:lang w:eastAsia="en-US"/>
        </w:rPr>
      </w:pPr>
    </w:p>
    <w:p w:rsidR="00F37E86" w:rsidRPr="00F37E86" w:rsidRDefault="00F37E86" w:rsidP="00F37E86">
      <w:pPr>
        <w:widowControl w:val="0"/>
        <w:spacing w:line="240" w:lineRule="auto"/>
        <w:jc w:val="center"/>
        <w:rPr>
          <w:rFonts w:ascii="Times New Roman" w:hAnsi="Times New Roman" w:cs="Times New Roman"/>
          <w:color w:val="000000"/>
        </w:rPr>
      </w:pPr>
    </w:p>
    <w:tbl>
      <w:tblPr>
        <w:tblW w:w="0" w:type="auto"/>
        <w:shd w:val="clear" w:color="auto" w:fill="FFFFFF"/>
        <w:tblCellMar>
          <w:left w:w="0" w:type="dxa"/>
          <w:right w:w="0" w:type="dxa"/>
        </w:tblCellMar>
        <w:tblLook w:val="04A0" w:firstRow="1" w:lastRow="0" w:firstColumn="1" w:lastColumn="0" w:noHBand="0" w:noVBand="1"/>
      </w:tblPr>
      <w:tblGrid>
        <w:gridCol w:w="6"/>
      </w:tblGrid>
      <w:tr w:rsidR="00F37E86" w:rsidRPr="00F37E86" w:rsidTr="00AC77BD">
        <w:tc>
          <w:tcPr>
            <w:tcW w:w="0" w:type="auto"/>
            <w:shd w:val="clear" w:color="auto" w:fill="auto"/>
            <w:vAlign w:val="center"/>
            <w:hideMark/>
          </w:tcPr>
          <w:p w:rsidR="00F37E86" w:rsidRPr="00F37E86" w:rsidRDefault="00F37E86" w:rsidP="00F37E86">
            <w:pPr>
              <w:spacing w:line="240" w:lineRule="auto"/>
              <w:rPr>
                <w:rFonts w:ascii="Times New Roman" w:hAnsi="Times New Roman" w:cs="Times New Roman"/>
                <w:color w:val="444444"/>
              </w:rPr>
            </w:pPr>
          </w:p>
        </w:tc>
      </w:tr>
    </w:tbl>
    <w:p w:rsidR="00F37E86" w:rsidRPr="00F37E86" w:rsidRDefault="00F37E86" w:rsidP="00F37E86">
      <w:pPr>
        <w:tabs>
          <w:tab w:val="left" w:pos="1134"/>
        </w:tabs>
        <w:spacing w:line="240" w:lineRule="auto"/>
        <w:contextualSpacing/>
        <w:jc w:val="both"/>
        <w:rPr>
          <w:rFonts w:ascii="Times New Roman" w:hAnsi="Times New Roman" w:cs="Times New Roman"/>
          <w:color w:val="FF0000"/>
          <w:lang w:eastAsia="x-none"/>
        </w:rPr>
      </w:pPr>
    </w:p>
    <w:p w:rsidR="00F37E86" w:rsidRPr="00F37E86" w:rsidRDefault="00F37E86" w:rsidP="00F37E86">
      <w:pPr>
        <w:tabs>
          <w:tab w:val="left" w:pos="1134"/>
        </w:tabs>
        <w:spacing w:line="240" w:lineRule="auto"/>
        <w:contextualSpacing/>
        <w:jc w:val="both"/>
        <w:rPr>
          <w:rFonts w:ascii="Times New Roman" w:hAnsi="Times New Roman" w:cs="Times New Roman"/>
          <w:b/>
          <w:lang w:eastAsia="x-none"/>
        </w:rPr>
      </w:pPr>
    </w:p>
    <w:p w:rsidR="002779F0" w:rsidRPr="00F37E86" w:rsidRDefault="002779F0" w:rsidP="00F37E86">
      <w:pPr>
        <w:spacing w:line="240" w:lineRule="auto"/>
        <w:rPr>
          <w:rFonts w:ascii="Times New Roman" w:hAnsi="Times New Roman" w:cs="Times New Roman"/>
        </w:rPr>
      </w:pPr>
    </w:p>
    <w:p w:rsidR="002779F0" w:rsidRPr="00F37E86" w:rsidRDefault="002779F0" w:rsidP="00F37E86">
      <w:pPr>
        <w:shd w:val="clear" w:color="auto" w:fill="FFFFFF"/>
        <w:spacing w:after="0" w:line="240" w:lineRule="auto"/>
        <w:ind w:left="567" w:right="707"/>
        <w:jc w:val="both"/>
        <w:rPr>
          <w:rFonts w:ascii="Times New Roman" w:hAnsi="Times New Roman" w:cs="Times New Roman"/>
        </w:rPr>
      </w:pPr>
    </w:p>
    <w:p w:rsidR="00E12B9E" w:rsidRPr="00F37E86" w:rsidRDefault="00E12B9E" w:rsidP="00F37E86">
      <w:pPr>
        <w:spacing w:line="240" w:lineRule="auto"/>
        <w:rPr>
          <w:rFonts w:ascii="Times New Roman" w:hAnsi="Times New Roman" w:cs="Times New Roman"/>
        </w:rPr>
      </w:pPr>
    </w:p>
    <w:sectPr w:rsidR="00E12B9E" w:rsidRPr="00F37E86" w:rsidSect="00446408">
      <w:pgSz w:w="11906" w:h="16838"/>
      <w:pgMar w:top="1134" w:right="851"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D95" w:rsidRDefault="007B0D95" w:rsidP="00AE471C">
      <w:pPr>
        <w:spacing w:after="0" w:line="240" w:lineRule="auto"/>
      </w:pPr>
      <w:r>
        <w:separator/>
      </w:r>
    </w:p>
  </w:endnote>
  <w:endnote w:type="continuationSeparator" w:id="0">
    <w:p w:rsidR="007B0D95" w:rsidRDefault="007B0D95"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D95" w:rsidRDefault="007B0D95" w:rsidP="00AE471C">
      <w:pPr>
        <w:spacing w:after="0" w:line="240" w:lineRule="auto"/>
      </w:pPr>
      <w:r>
        <w:separator/>
      </w:r>
    </w:p>
  </w:footnote>
  <w:footnote w:type="continuationSeparator" w:id="0">
    <w:p w:rsidR="007B0D95" w:rsidRDefault="007B0D95"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9DC" w:rsidRDefault="007B0D95">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4B69DC" w:rsidRDefault="004B69DC">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60616A0"/>
    <w:multiLevelType w:val="multilevel"/>
    <w:tmpl w:val="616E52A0"/>
    <w:lvl w:ilvl="0">
      <w:start w:val="1"/>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3">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4">
    <w:nsid w:val="1C634151"/>
    <w:multiLevelType w:val="hybridMultilevel"/>
    <w:tmpl w:val="EDD223C2"/>
    <w:lvl w:ilvl="0" w:tplc="4BE622A2">
      <w:start w:val="1"/>
      <w:numFmt w:val="decimal"/>
      <w:lvlText w:val="%1."/>
      <w:lvlJc w:val="left"/>
      <w:pPr>
        <w:ind w:left="671" w:hanging="372"/>
        <w:jc w:val="left"/>
      </w:pPr>
      <w:rPr>
        <w:rFonts w:hint="default"/>
        <w:w w:val="99"/>
        <w:lang w:val="ru-RU" w:eastAsia="en-US" w:bidi="ar-SA"/>
      </w:rPr>
    </w:lvl>
    <w:lvl w:ilvl="1" w:tplc="1C067120">
      <w:start w:val="1"/>
      <w:numFmt w:val="decimal"/>
      <w:lvlText w:val="%2."/>
      <w:lvlJc w:val="left"/>
      <w:pPr>
        <w:ind w:left="764" w:hanging="362"/>
        <w:jc w:val="right"/>
      </w:pPr>
      <w:rPr>
        <w:rFonts w:hint="default"/>
        <w:w w:val="105"/>
        <w:lang w:val="ru-RU" w:eastAsia="en-US" w:bidi="ar-SA"/>
      </w:rPr>
    </w:lvl>
    <w:lvl w:ilvl="2" w:tplc="42148226">
      <w:numFmt w:val="bullet"/>
      <w:lvlText w:val="•"/>
      <w:lvlJc w:val="left"/>
      <w:pPr>
        <w:ind w:left="1875" w:hanging="362"/>
      </w:pPr>
      <w:rPr>
        <w:rFonts w:hint="default"/>
        <w:lang w:val="ru-RU" w:eastAsia="en-US" w:bidi="ar-SA"/>
      </w:rPr>
    </w:lvl>
    <w:lvl w:ilvl="3" w:tplc="712E78FC">
      <w:numFmt w:val="bullet"/>
      <w:lvlText w:val="•"/>
      <w:lvlJc w:val="left"/>
      <w:pPr>
        <w:ind w:left="2991" w:hanging="362"/>
      </w:pPr>
      <w:rPr>
        <w:rFonts w:hint="default"/>
        <w:lang w:val="ru-RU" w:eastAsia="en-US" w:bidi="ar-SA"/>
      </w:rPr>
    </w:lvl>
    <w:lvl w:ilvl="4" w:tplc="E6FA990C">
      <w:numFmt w:val="bullet"/>
      <w:lvlText w:val="•"/>
      <w:lvlJc w:val="left"/>
      <w:pPr>
        <w:ind w:left="4106" w:hanging="362"/>
      </w:pPr>
      <w:rPr>
        <w:rFonts w:hint="default"/>
        <w:lang w:val="ru-RU" w:eastAsia="en-US" w:bidi="ar-SA"/>
      </w:rPr>
    </w:lvl>
    <w:lvl w:ilvl="5" w:tplc="DE620682">
      <w:numFmt w:val="bullet"/>
      <w:lvlText w:val="•"/>
      <w:lvlJc w:val="left"/>
      <w:pPr>
        <w:ind w:left="5222" w:hanging="362"/>
      </w:pPr>
      <w:rPr>
        <w:rFonts w:hint="default"/>
        <w:lang w:val="ru-RU" w:eastAsia="en-US" w:bidi="ar-SA"/>
      </w:rPr>
    </w:lvl>
    <w:lvl w:ilvl="6" w:tplc="1A00CE50">
      <w:numFmt w:val="bullet"/>
      <w:lvlText w:val="•"/>
      <w:lvlJc w:val="left"/>
      <w:pPr>
        <w:ind w:left="6337" w:hanging="362"/>
      </w:pPr>
      <w:rPr>
        <w:rFonts w:hint="default"/>
        <w:lang w:val="ru-RU" w:eastAsia="en-US" w:bidi="ar-SA"/>
      </w:rPr>
    </w:lvl>
    <w:lvl w:ilvl="7" w:tplc="7E6A1F96">
      <w:numFmt w:val="bullet"/>
      <w:lvlText w:val="•"/>
      <w:lvlJc w:val="left"/>
      <w:pPr>
        <w:ind w:left="7453" w:hanging="362"/>
      </w:pPr>
      <w:rPr>
        <w:rFonts w:hint="default"/>
        <w:lang w:val="ru-RU" w:eastAsia="en-US" w:bidi="ar-SA"/>
      </w:rPr>
    </w:lvl>
    <w:lvl w:ilvl="8" w:tplc="1480E3A2">
      <w:numFmt w:val="bullet"/>
      <w:lvlText w:val="•"/>
      <w:lvlJc w:val="left"/>
      <w:pPr>
        <w:ind w:left="8568" w:hanging="362"/>
      </w:pPr>
      <w:rPr>
        <w:rFonts w:hint="default"/>
        <w:lang w:val="ru-RU" w:eastAsia="en-US" w:bidi="ar-SA"/>
      </w:rPr>
    </w:lvl>
  </w:abstractNum>
  <w:abstractNum w:abstractNumId="15">
    <w:nsid w:val="21846A43"/>
    <w:multiLevelType w:val="hybridMultilevel"/>
    <w:tmpl w:val="C43238EE"/>
    <w:lvl w:ilvl="0" w:tplc="486261E4">
      <w:start w:val="4"/>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6">
    <w:nsid w:val="2C0A40A7"/>
    <w:multiLevelType w:val="multilevel"/>
    <w:tmpl w:val="33140E5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7">
    <w:nsid w:val="2C5B5311"/>
    <w:multiLevelType w:val="hybridMultilevel"/>
    <w:tmpl w:val="5EEE3E2C"/>
    <w:lvl w:ilvl="0" w:tplc="B024CC68">
      <w:start w:val="1"/>
      <w:numFmt w:val="decimal"/>
      <w:lvlText w:val="%1."/>
      <w:lvlJc w:val="left"/>
      <w:pPr>
        <w:ind w:left="958" w:hanging="3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8">
    <w:nsid w:val="30277E94"/>
    <w:multiLevelType w:val="hybridMultilevel"/>
    <w:tmpl w:val="3732F390"/>
    <w:lvl w:ilvl="0" w:tplc="1B5CDF68">
      <w:start w:val="1"/>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19">
    <w:nsid w:val="320F1C87"/>
    <w:multiLevelType w:val="multilevel"/>
    <w:tmpl w:val="2E221D28"/>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32DB45C6"/>
    <w:multiLevelType w:val="multilevel"/>
    <w:tmpl w:val="24FC36FE"/>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1">
    <w:nsid w:val="355D7C11"/>
    <w:multiLevelType w:val="hybridMultilevel"/>
    <w:tmpl w:val="87124626"/>
    <w:lvl w:ilvl="0" w:tplc="864A61DA">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23">
    <w:nsid w:val="50F0521F"/>
    <w:multiLevelType w:val="multilevel"/>
    <w:tmpl w:val="AB763D18"/>
    <w:lvl w:ilvl="0">
      <w:start w:val="1"/>
      <w:numFmt w:val="decimal"/>
      <w:lvlText w:val="%1."/>
      <w:lvlJc w:val="left"/>
      <w:pPr>
        <w:ind w:left="450" w:hanging="450"/>
      </w:pPr>
    </w:lvl>
    <w:lvl w:ilvl="1">
      <w:start w:val="1"/>
      <w:numFmt w:val="decimal"/>
      <w:lvlText w:val="%1.%2."/>
      <w:lvlJc w:val="left"/>
      <w:pPr>
        <w:ind w:left="1425" w:hanging="720"/>
      </w:pPr>
    </w:lvl>
    <w:lvl w:ilvl="2">
      <w:start w:val="1"/>
      <w:numFmt w:val="decimal"/>
      <w:lvlText w:val="%1.%2.%3."/>
      <w:lvlJc w:val="left"/>
      <w:pPr>
        <w:ind w:left="2130" w:hanging="720"/>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6030" w:hanging="1800"/>
      </w:pPr>
    </w:lvl>
    <w:lvl w:ilvl="7">
      <w:start w:val="1"/>
      <w:numFmt w:val="decimal"/>
      <w:lvlText w:val="%1.%2.%3.%4.%5.%6.%7.%8."/>
      <w:lvlJc w:val="left"/>
      <w:pPr>
        <w:ind w:left="6735" w:hanging="1800"/>
      </w:pPr>
    </w:lvl>
    <w:lvl w:ilvl="8">
      <w:start w:val="1"/>
      <w:numFmt w:val="decimal"/>
      <w:lvlText w:val="%1.%2.%3.%4.%5.%6.%7.%8.%9."/>
      <w:lvlJc w:val="left"/>
      <w:pPr>
        <w:ind w:left="7800" w:hanging="2160"/>
      </w:pPr>
    </w:lvl>
  </w:abstractNum>
  <w:abstractNum w:abstractNumId="24">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5">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6">
    <w:nsid w:val="606954AA"/>
    <w:multiLevelType w:val="hybridMultilevel"/>
    <w:tmpl w:val="5EEE3E2C"/>
    <w:lvl w:ilvl="0" w:tplc="B024CC68">
      <w:start w:val="1"/>
      <w:numFmt w:val="decimal"/>
      <w:lvlText w:val="%1."/>
      <w:lvlJc w:val="left"/>
      <w:pPr>
        <w:ind w:left="958" w:hanging="3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7">
    <w:nsid w:val="641247DA"/>
    <w:multiLevelType w:val="hybridMultilevel"/>
    <w:tmpl w:val="61FA31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7C945CF"/>
    <w:multiLevelType w:val="multilevel"/>
    <w:tmpl w:val="AB763D18"/>
    <w:lvl w:ilvl="0">
      <w:start w:val="1"/>
      <w:numFmt w:val="decimal"/>
      <w:lvlText w:val="%1."/>
      <w:lvlJc w:val="left"/>
      <w:pPr>
        <w:ind w:left="450" w:hanging="450"/>
      </w:pPr>
    </w:lvl>
    <w:lvl w:ilvl="1">
      <w:start w:val="1"/>
      <w:numFmt w:val="decimal"/>
      <w:lvlText w:val="%1.%2."/>
      <w:lvlJc w:val="left"/>
      <w:pPr>
        <w:ind w:left="1425" w:hanging="720"/>
      </w:pPr>
    </w:lvl>
    <w:lvl w:ilvl="2">
      <w:start w:val="1"/>
      <w:numFmt w:val="decimal"/>
      <w:lvlText w:val="%1.%2.%3."/>
      <w:lvlJc w:val="left"/>
      <w:pPr>
        <w:ind w:left="2130" w:hanging="720"/>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6030" w:hanging="1800"/>
      </w:pPr>
    </w:lvl>
    <w:lvl w:ilvl="7">
      <w:start w:val="1"/>
      <w:numFmt w:val="decimal"/>
      <w:lvlText w:val="%1.%2.%3.%4.%5.%6.%7.%8."/>
      <w:lvlJc w:val="left"/>
      <w:pPr>
        <w:ind w:left="6735" w:hanging="1800"/>
      </w:pPr>
    </w:lvl>
    <w:lvl w:ilvl="8">
      <w:start w:val="1"/>
      <w:numFmt w:val="decimal"/>
      <w:lvlText w:val="%1.%2.%3.%4.%5.%6.%7.%8.%9."/>
      <w:lvlJc w:val="left"/>
      <w:pPr>
        <w:ind w:left="7800" w:hanging="2160"/>
      </w:pPr>
    </w:lvl>
  </w:abstractNum>
  <w:abstractNum w:abstractNumId="29">
    <w:nsid w:val="687804F2"/>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E502885"/>
    <w:multiLevelType w:val="hybridMultilevel"/>
    <w:tmpl w:val="752C9BC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9"/>
  </w:num>
  <w:num w:numId="2">
    <w:abstractNumId w:val="20"/>
  </w:num>
  <w:num w:numId="3">
    <w:abstractNumId w:val="16"/>
  </w:num>
  <w:num w:numId="4">
    <w:abstractNumId w:val="25"/>
  </w:num>
  <w:num w:numId="5">
    <w:abstractNumId w:val="22"/>
  </w:num>
  <w:num w:numId="6">
    <w:abstractNumId w:val="10"/>
  </w:num>
  <w:num w:numId="7">
    <w:abstractNumId w:val="13"/>
  </w:num>
  <w:num w:numId="8">
    <w:abstractNumId w:val="24"/>
  </w:num>
  <w:num w:numId="9">
    <w:abstractNumId w:val="11"/>
  </w:num>
  <w:num w:numId="10">
    <w:abstractNumId w:val="17"/>
  </w:num>
  <w:num w:numId="11">
    <w:abstractNumId w:val="26"/>
  </w:num>
  <w:num w:numId="12">
    <w:abstractNumId w:val="27"/>
  </w:num>
  <w:num w:numId="13">
    <w:abstractNumId w:val="15"/>
  </w:num>
  <w:num w:numId="14">
    <w:abstractNumId w:val="2"/>
  </w:num>
  <w:num w:numId="15">
    <w:abstractNumId w:val="0"/>
  </w:num>
  <w:num w:numId="16">
    <w:abstractNumId w:val="1"/>
  </w:num>
  <w:num w:numId="17">
    <w:abstractNumId w:val="30"/>
  </w:num>
  <w:num w:numId="18">
    <w:abstractNumId w:val="21"/>
  </w:num>
  <w:num w:numId="19">
    <w:abstractNumId w:val="12"/>
  </w:num>
  <w:num w:numId="20">
    <w:abstractNumId w:val="0"/>
    <w:lvlOverride w:ilvl="0">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19"/>
  </w:num>
  <w:num w:numId="24">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C07"/>
    <w:rsid w:val="00022A6F"/>
    <w:rsid w:val="0002385B"/>
    <w:rsid w:val="000252DD"/>
    <w:rsid w:val="000260D1"/>
    <w:rsid w:val="0002634F"/>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6387"/>
    <w:rsid w:val="00051C62"/>
    <w:rsid w:val="000528A7"/>
    <w:rsid w:val="00052B6E"/>
    <w:rsid w:val="000548C8"/>
    <w:rsid w:val="0005781C"/>
    <w:rsid w:val="00057E02"/>
    <w:rsid w:val="00060E06"/>
    <w:rsid w:val="000622BD"/>
    <w:rsid w:val="0006397C"/>
    <w:rsid w:val="00064F75"/>
    <w:rsid w:val="00067B59"/>
    <w:rsid w:val="00071BAD"/>
    <w:rsid w:val="0007347B"/>
    <w:rsid w:val="00073597"/>
    <w:rsid w:val="00073F59"/>
    <w:rsid w:val="00080B7C"/>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7478"/>
    <w:rsid w:val="000B769D"/>
    <w:rsid w:val="000C06AD"/>
    <w:rsid w:val="000C4F93"/>
    <w:rsid w:val="000C5230"/>
    <w:rsid w:val="000C5E82"/>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7423"/>
    <w:rsid w:val="00107598"/>
    <w:rsid w:val="00107778"/>
    <w:rsid w:val="00110700"/>
    <w:rsid w:val="001114EE"/>
    <w:rsid w:val="00114581"/>
    <w:rsid w:val="00114E66"/>
    <w:rsid w:val="001161D6"/>
    <w:rsid w:val="001166D2"/>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414C"/>
    <w:rsid w:val="00154314"/>
    <w:rsid w:val="00161D5D"/>
    <w:rsid w:val="001624F7"/>
    <w:rsid w:val="00176263"/>
    <w:rsid w:val="001763C9"/>
    <w:rsid w:val="00180117"/>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8D8"/>
    <w:rsid w:val="001B5C0A"/>
    <w:rsid w:val="001C0924"/>
    <w:rsid w:val="001C0F50"/>
    <w:rsid w:val="001C26AF"/>
    <w:rsid w:val="001C2D7F"/>
    <w:rsid w:val="001C32C0"/>
    <w:rsid w:val="001D0FD9"/>
    <w:rsid w:val="001D161B"/>
    <w:rsid w:val="001D2AD0"/>
    <w:rsid w:val="001D427B"/>
    <w:rsid w:val="001D6AFD"/>
    <w:rsid w:val="001E06CD"/>
    <w:rsid w:val="001E47AC"/>
    <w:rsid w:val="001F1D60"/>
    <w:rsid w:val="001F3745"/>
    <w:rsid w:val="001F45E9"/>
    <w:rsid w:val="001F6246"/>
    <w:rsid w:val="001F73D7"/>
    <w:rsid w:val="00200AD7"/>
    <w:rsid w:val="00201184"/>
    <w:rsid w:val="00201ABB"/>
    <w:rsid w:val="002064DF"/>
    <w:rsid w:val="00206E46"/>
    <w:rsid w:val="00207EBC"/>
    <w:rsid w:val="00211465"/>
    <w:rsid w:val="00212BD9"/>
    <w:rsid w:val="00213057"/>
    <w:rsid w:val="00214A02"/>
    <w:rsid w:val="002212D4"/>
    <w:rsid w:val="00221B55"/>
    <w:rsid w:val="00231720"/>
    <w:rsid w:val="00231850"/>
    <w:rsid w:val="00232FD9"/>
    <w:rsid w:val="0023512D"/>
    <w:rsid w:val="00236BAE"/>
    <w:rsid w:val="00237D4B"/>
    <w:rsid w:val="0024095D"/>
    <w:rsid w:val="00241B94"/>
    <w:rsid w:val="00246289"/>
    <w:rsid w:val="00247D9F"/>
    <w:rsid w:val="002501E6"/>
    <w:rsid w:val="00250CD8"/>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9F0"/>
    <w:rsid w:val="00277B2A"/>
    <w:rsid w:val="00280806"/>
    <w:rsid w:val="0028098F"/>
    <w:rsid w:val="00280B7B"/>
    <w:rsid w:val="002847A4"/>
    <w:rsid w:val="00285310"/>
    <w:rsid w:val="0028559D"/>
    <w:rsid w:val="00291A33"/>
    <w:rsid w:val="00291BD0"/>
    <w:rsid w:val="00293539"/>
    <w:rsid w:val="0029640A"/>
    <w:rsid w:val="002A05D2"/>
    <w:rsid w:val="002A13AC"/>
    <w:rsid w:val="002A2C55"/>
    <w:rsid w:val="002A432A"/>
    <w:rsid w:val="002A60A5"/>
    <w:rsid w:val="002B23B5"/>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416D"/>
    <w:rsid w:val="002E5E24"/>
    <w:rsid w:val="002F0659"/>
    <w:rsid w:val="002F1361"/>
    <w:rsid w:val="002F6D10"/>
    <w:rsid w:val="002F7A1F"/>
    <w:rsid w:val="00301BC5"/>
    <w:rsid w:val="00302B46"/>
    <w:rsid w:val="0030349C"/>
    <w:rsid w:val="00303B89"/>
    <w:rsid w:val="00304EFB"/>
    <w:rsid w:val="0030655D"/>
    <w:rsid w:val="00310D13"/>
    <w:rsid w:val="0031345F"/>
    <w:rsid w:val="00314231"/>
    <w:rsid w:val="00315D40"/>
    <w:rsid w:val="00320282"/>
    <w:rsid w:val="003223C0"/>
    <w:rsid w:val="0032457E"/>
    <w:rsid w:val="0032469D"/>
    <w:rsid w:val="0032608A"/>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60EFC"/>
    <w:rsid w:val="00361939"/>
    <w:rsid w:val="003638AF"/>
    <w:rsid w:val="00363D83"/>
    <w:rsid w:val="00363EF7"/>
    <w:rsid w:val="003650F1"/>
    <w:rsid w:val="0036591D"/>
    <w:rsid w:val="00367EC6"/>
    <w:rsid w:val="003729F7"/>
    <w:rsid w:val="0037404A"/>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167F"/>
    <w:rsid w:val="003A175C"/>
    <w:rsid w:val="003A2B6A"/>
    <w:rsid w:val="003A2C51"/>
    <w:rsid w:val="003A6D2C"/>
    <w:rsid w:val="003A7A01"/>
    <w:rsid w:val="003B0453"/>
    <w:rsid w:val="003B2571"/>
    <w:rsid w:val="003B48FF"/>
    <w:rsid w:val="003B55CC"/>
    <w:rsid w:val="003B60E4"/>
    <w:rsid w:val="003C383F"/>
    <w:rsid w:val="003C452B"/>
    <w:rsid w:val="003C5B9E"/>
    <w:rsid w:val="003C601D"/>
    <w:rsid w:val="003C7282"/>
    <w:rsid w:val="003C72EC"/>
    <w:rsid w:val="003D0C38"/>
    <w:rsid w:val="003D1551"/>
    <w:rsid w:val="003D1D00"/>
    <w:rsid w:val="003D1F7B"/>
    <w:rsid w:val="003D3BF7"/>
    <w:rsid w:val="003D4328"/>
    <w:rsid w:val="003D552B"/>
    <w:rsid w:val="003D70C2"/>
    <w:rsid w:val="003E05D5"/>
    <w:rsid w:val="003E6948"/>
    <w:rsid w:val="003F2DB7"/>
    <w:rsid w:val="003F5CAA"/>
    <w:rsid w:val="003F6836"/>
    <w:rsid w:val="004017FD"/>
    <w:rsid w:val="00404213"/>
    <w:rsid w:val="004058B7"/>
    <w:rsid w:val="00406019"/>
    <w:rsid w:val="00407746"/>
    <w:rsid w:val="0041269F"/>
    <w:rsid w:val="00413276"/>
    <w:rsid w:val="004135D7"/>
    <w:rsid w:val="00414183"/>
    <w:rsid w:val="00415BE6"/>
    <w:rsid w:val="0041712B"/>
    <w:rsid w:val="00424CB5"/>
    <w:rsid w:val="00427446"/>
    <w:rsid w:val="004335EA"/>
    <w:rsid w:val="00433924"/>
    <w:rsid w:val="004349E6"/>
    <w:rsid w:val="0043780B"/>
    <w:rsid w:val="004443F0"/>
    <w:rsid w:val="00444911"/>
    <w:rsid w:val="004450B8"/>
    <w:rsid w:val="00446408"/>
    <w:rsid w:val="00451929"/>
    <w:rsid w:val="0045213E"/>
    <w:rsid w:val="00455222"/>
    <w:rsid w:val="004569D5"/>
    <w:rsid w:val="00456B67"/>
    <w:rsid w:val="004669B0"/>
    <w:rsid w:val="00473442"/>
    <w:rsid w:val="0047555D"/>
    <w:rsid w:val="0048242B"/>
    <w:rsid w:val="004825A8"/>
    <w:rsid w:val="0048372E"/>
    <w:rsid w:val="00483BB7"/>
    <w:rsid w:val="00484BE3"/>
    <w:rsid w:val="0048680F"/>
    <w:rsid w:val="00486D6D"/>
    <w:rsid w:val="00487F7F"/>
    <w:rsid w:val="00490778"/>
    <w:rsid w:val="00490800"/>
    <w:rsid w:val="004909B6"/>
    <w:rsid w:val="0049227F"/>
    <w:rsid w:val="00493600"/>
    <w:rsid w:val="0049409A"/>
    <w:rsid w:val="00496003"/>
    <w:rsid w:val="0049611A"/>
    <w:rsid w:val="00497009"/>
    <w:rsid w:val="00497D0A"/>
    <w:rsid w:val="004A06C1"/>
    <w:rsid w:val="004A19AD"/>
    <w:rsid w:val="004A2EC0"/>
    <w:rsid w:val="004A363C"/>
    <w:rsid w:val="004A5111"/>
    <w:rsid w:val="004B0AED"/>
    <w:rsid w:val="004B107E"/>
    <w:rsid w:val="004B3191"/>
    <w:rsid w:val="004B68C4"/>
    <w:rsid w:val="004B69DC"/>
    <w:rsid w:val="004C029D"/>
    <w:rsid w:val="004C140E"/>
    <w:rsid w:val="004C1B4A"/>
    <w:rsid w:val="004C4460"/>
    <w:rsid w:val="004C4A54"/>
    <w:rsid w:val="004C4A66"/>
    <w:rsid w:val="004C6FF0"/>
    <w:rsid w:val="004D03BE"/>
    <w:rsid w:val="004D131A"/>
    <w:rsid w:val="004D1EC1"/>
    <w:rsid w:val="004D271C"/>
    <w:rsid w:val="004D2D91"/>
    <w:rsid w:val="004D4B0C"/>
    <w:rsid w:val="004D7BCC"/>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607"/>
    <w:rsid w:val="0053445A"/>
    <w:rsid w:val="005433F6"/>
    <w:rsid w:val="00547B27"/>
    <w:rsid w:val="00547DF9"/>
    <w:rsid w:val="00550F1C"/>
    <w:rsid w:val="005567E6"/>
    <w:rsid w:val="005610ED"/>
    <w:rsid w:val="00566726"/>
    <w:rsid w:val="00566854"/>
    <w:rsid w:val="0057104C"/>
    <w:rsid w:val="005717D1"/>
    <w:rsid w:val="0057359F"/>
    <w:rsid w:val="005739BC"/>
    <w:rsid w:val="00573A09"/>
    <w:rsid w:val="00575D55"/>
    <w:rsid w:val="00576F62"/>
    <w:rsid w:val="00577D0A"/>
    <w:rsid w:val="00577DA5"/>
    <w:rsid w:val="00581B6A"/>
    <w:rsid w:val="00584978"/>
    <w:rsid w:val="005855C6"/>
    <w:rsid w:val="005931F0"/>
    <w:rsid w:val="005939C5"/>
    <w:rsid w:val="005939D5"/>
    <w:rsid w:val="00596E07"/>
    <w:rsid w:val="005A2DCB"/>
    <w:rsid w:val="005A3999"/>
    <w:rsid w:val="005B35CF"/>
    <w:rsid w:val="005B5C9F"/>
    <w:rsid w:val="005B6236"/>
    <w:rsid w:val="005B764D"/>
    <w:rsid w:val="005C0A57"/>
    <w:rsid w:val="005C17C1"/>
    <w:rsid w:val="005C1969"/>
    <w:rsid w:val="005C42C8"/>
    <w:rsid w:val="005C5C97"/>
    <w:rsid w:val="005C61B0"/>
    <w:rsid w:val="005C7337"/>
    <w:rsid w:val="005C7441"/>
    <w:rsid w:val="005D16B7"/>
    <w:rsid w:val="005D2BB7"/>
    <w:rsid w:val="005E0777"/>
    <w:rsid w:val="005E0BBD"/>
    <w:rsid w:val="005E0BE9"/>
    <w:rsid w:val="005E1059"/>
    <w:rsid w:val="005E1A7C"/>
    <w:rsid w:val="005E38C3"/>
    <w:rsid w:val="005E6E28"/>
    <w:rsid w:val="005E6E99"/>
    <w:rsid w:val="005F3004"/>
    <w:rsid w:val="005F3B78"/>
    <w:rsid w:val="006010CF"/>
    <w:rsid w:val="006031E4"/>
    <w:rsid w:val="0060548D"/>
    <w:rsid w:val="0060624D"/>
    <w:rsid w:val="00607170"/>
    <w:rsid w:val="00610D62"/>
    <w:rsid w:val="0061100D"/>
    <w:rsid w:val="00613259"/>
    <w:rsid w:val="006151BD"/>
    <w:rsid w:val="0061629E"/>
    <w:rsid w:val="0062211B"/>
    <w:rsid w:val="006268D7"/>
    <w:rsid w:val="00632408"/>
    <w:rsid w:val="00635860"/>
    <w:rsid w:val="006378D6"/>
    <w:rsid w:val="00641B7D"/>
    <w:rsid w:val="00641E36"/>
    <w:rsid w:val="00643144"/>
    <w:rsid w:val="00644A6C"/>
    <w:rsid w:val="00644D43"/>
    <w:rsid w:val="00645708"/>
    <w:rsid w:val="006458D4"/>
    <w:rsid w:val="00646388"/>
    <w:rsid w:val="00650341"/>
    <w:rsid w:val="006511A4"/>
    <w:rsid w:val="00651D38"/>
    <w:rsid w:val="006567B5"/>
    <w:rsid w:val="00656CDF"/>
    <w:rsid w:val="0066136F"/>
    <w:rsid w:val="0066289C"/>
    <w:rsid w:val="00663349"/>
    <w:rsid w:val="00664C32"/>
    <w:rsid w:val="00673327"/>
    <w:rsid w:val="00677EDF"/>
    <w:rsid w:val="00680E9B"/>
    <w:rsid w:val="00680F95"/>
    <w:rsid w:val="0068190E"/>
    <w:rsid w:val="00681E4B"/>
    <w:rsid w:val="00681F20"/>
    <w:rsid w:val="00682210"/>
    <w:rsid w:val="00682CE0"/>
    <w:rsid w:val="006837A8"/>
    <w:rsid w:val="006839A7"/>
    <w:rsid w:val="0068666A"/>
    <w:rsid w:val="00687CF9"/>
    <w:rsid w:val="00691E38"/>
    <w:rsid w:val="00692277"/>
    <w:rsid w:val="00693942"/>
    <w:rsid w:val="006A0126"/>
    <w:rsid w:val="006A0FC1"/>
    <w:rsid w:val="006A32E8"/>
    <w:rsid w:val="006A46A1"/>
    <w:rsid w:val="006A61CE"/>
    <w:rsid w:val="006A749D"/>
    <w:rsid w:val="006B1B73"/>
    <w:rsid w:val="006B250F"/>
    <w:rsid w:val="006B42CF"/>
    <w:rsid w:val="006B71C4"/>
    <w:rsid w:val="006C0BD4"/>
    <w:rsid w:val="006C1792"/>
    <w:rsid w:val="006C2C15"/>
    <w:rsid w:val="006C3110"/>
    <w:rsid w:val="006C427D"/>
    <w:rsid w:val="006C4A2F"/>
    <w:rsid w:val="006C609C"/>
    <w:rsid w:val="006C6DA8"/>
    <w:rsid w:val="006C779F"/>
    <w:rsid w:val="006D0538"/>
    <w:rsid w:val="006D4050"/>
    <w:rsid w:val="006D56C1"/>
    <w:rsid w:val="006E0757"/>
    <w:rsid w:val="006E5EAC"/>
    <w:rsid w:val="006E6317"/>
    <w:rsid w:val="006F3A06"/>
    <w:rsid w:val="006F43A2"/>
    <w:rsid w:val="006F4E7F"/>
    <w:rsid w:val="006F4F70"/>
    <w:rsid w:val="006F545E"/>
    <w:rsid w:val="006F5925"/>
    <w:rsid w:val="006F6F33"/>
    <w:rsid w:val="007007B3"/>
    <w:rsid w:val="0070155B"/>
    <w:rsid w:val="00701E0F"/>
    <w:rsid w:val="00703635"/>
    <w:rsid w:val="007044B5"/>
    <w:rsid w:val="00706103"/>
    <w:rsid w:val="0070620A"/>
    <w:rsid w:val="00706839"/>
    <w:rsid w:val="00706CD9"/>
    <w:rsid w:val="00706ED0"/>
    <w:rsid w:val="007071BF"/>
    <w:rsid w:val="0071367D"/>
    <w:rsid w:val="00716B06"/>
    <w:rsid w:val="00716D9A"/>
    <w:rsid w:val="0071794C"/>
    <w:rsid w:val="00720C0C"/>
    <w:rsid w:val="00724130"/>
    <w:rsid w:val="007261FA"/>
    <w:rsid w:val="0073143B"/>
    <w:rsid w:val="0073156C"/>
    <w:rsid w:val="007340DE"/>
    <w:rsid w:val="00734BFE"/>
    <w:rsid w:val="00736DBE"/>
    <w:rsid w:val="0073711C"/>
    <w:rsid w:val="00737830"/>
    <w:rsid w:val="00740C66"/>
    <w:rsid w:val="00742925"/>
    <w:rsid w:val="007438DD"/>
    <w:rsid w:val="007514F3"/>
    <w:rsid w:val="00752389"/>
    <w:rsid w:val="0075308F"/>
    <w:rsid w:val="0075562C"/>
    <w:rsid w:val="00761779"/>
    <w:rsid w:val="00765904"/>
    <w:rsid w:val="007679F2"/>
    <w:rsid w:val="00767E55"/>
    <w:rsid w:val="007705C7"/>
    <w:rsid w:val="007706BF"/>
    <w:rsid w:val="00774F71"/>
    <w:rsid w:val="00775D9F"/>
    <w:rsid w:val="007765B8"/>
    <w:rsid w:val="00777982"/>
    <w:rsid w:val="007802F0"/>
    <w:rsid w:val="00785ACC"/>
    <w:rsid w:val="00791BF9"/>
    <w:rsid w:val="00792CBB"/>
    <w:rsid w:val="00792CF8"/>
    <w:rsid w:val="007932E9"/>
    <w:rsid w:val="00797634"/>
    <w:rsid w:val="007A39F6"/>
    <w:rsid w:val="007A3CCE"/>
    <w:rsid w:val="007A63DE"/>
    <w:rsid w:val="007A73B4"/>
    <w:rsid w:val="007B0D95"/>
    <w:rsid w:val="007B1276"/>
    <w:rsid w:val="007B32B3"/>
    <w:rsid w:val="007B6AA9"/>
    <w:rsid w:val="007B78B2"/>
    <w:rsid w:val="007B7DAF"/>
    <w:rsid w:val="007C0DA8"/>
    <w:rsid w:val="007C17E9"/>
    <w:rsid w:val="007C1812"/>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52E4"/>
    <w:rsid w:val="0080005D"/>
    <w:rsid w:val="00800626"/>
    <w:rsid w:val="008018C7"/>
    <w:rsid w:val="00803106"/>
    <w:rsid w:val="00804F5E"/>
    <w:rsid w:val="00805B87"/>
    <w:rsid w:val="008066F7"/>
    <w:rsid w:val="00807421"/>
    <w:rsid w:val="00807CE2"/>
    <w:rsid w:val="00810D04"/>
    <w:rsid w:val="008140D9"/>
    <w:rsid w:val="00814B16"/>
    <w:rsid w:val="00816DDA"/>
    <w:rsid w:val="00820B40"/>
    <w:rsid w:val="00821159"/>
    <w:rsid w:val="00821C93"/>
    <w:rsid w:val="00822F3F"/>
    <w:rsid w:val="008235A6"/>
    <w:rsid w:val="00825150"/>
    <w:rsid w:val="008266E6"/>
    <w:rsid w:val="00826F72"/>
    <w:rsid w:val="00827890"/>
    <w:rsid w:val="00832FBE"/>
    <w:rsid w:val="00836A32"/>
    <w:rsid w:val="00841120"/>
    <w:rsid w:val="0084456A"/>
    <w:rsid w:val="0085041B"/>
    <w:rsid w:val="00852F72"/>
    <w:rsid w:val="0085380B"/>
    <w:rsid w:val="0085410E"/>
    <w:rsid w:val="00854A01"/>
    <w:rsid w:val="0085731B"/>
    <w:rsid w:val="008573B3"/>
    <w:rsid w:val="0086196C"/>
    <w:rsid w:val="00864178"/>
    <w:rsid w:val="0086540B"/>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63B5"/>
    <w:rsid w:val="008A7217"/>
    <w:rsid w:val="008B40F8"/>
    <w:rsid w:val="008B4E1E"/>
    <w:rsid w:val="008B5054"/>
    <w:rsid w:val="008B6EB6"/>
    <w:rsid w:val="008B6EE9"/>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F3376"/>
    <w:rsid w:val="008F37CE"/>
    <w:rsid w:val="008F77BC"/>
    <w:rsid w:val="009006BB"/>
    <w:rsid w:val="00901EFF"/>
    <w:rsid w:val="00904E2E"/>
    <w:rsid w:val="00906334"/>
    <w:rsid w:val="0090790F"/>
    <w:rsid w:val="00914352"/>
    <w:rsid w:val="00922090"/>
    <w:rsid w:val="00923C04"/>
    <w:rsid w:val="0092584A"/>
    <w:rsid w:val="00925A81"/>
    <w:rsid w:val="00926282"/>
    <w:rsid w:val="00926A69"/>
    <w:rsid w:val="00927843"/>
    <w:rsid w:val="00931510"/>
    <w:rsid w:val="00934083"/>
    <w:rsid w:val="0093469A"/>
    <w:rsid w:val="00934D3B"/>
    <w:rsid w:val="00935CD7"/>
    <w:rsid w:val="0093749B"/>
    <w:rsid w:val="00941405"/>
    <w:rsid w:val="00944A0D"/>
    <w:rsid w:val="00946436"/>
    <w:rsid w:val="009511EE"/>
    <w:rsid w:val="00952ED5"/>
    <w:rsid w:val="009535F7"/>
    <w:rsid w:val="0096046E"/>
    <w:rsid w:val="00961FB7"/>
    <w:rsid w:val="00962CB2"/>
    <w:rsid w:val="009640CB"/>
    <w:rsid w:val="00964ECD"/>
    <w:rsid w:val="0096552F"/>
    <w:rsid w:val="0096592C"/>
    <w:rsid w:val="00966565"/>
    <w:rsid w:val="0097125C"/>
    <w:rsid w:val="009713B6"/>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6C83"/>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07B9"/>
    <w:rsid w:val="009E459F"/>
    <w:rsid w:val="009F1352"/>
    <w:rsid w:val="009F48AB"/>
    <w:rsid w:val="009F6951"/>
    <w:rsid w:val="00A016B7"/>
    <w:rsid w:val="00A03CD7"/>
    <w:rsid w:val="00A05252"/>
    <w:rsid w:val="00A05839"/>
    <w:rsid w:val="00A064CF"/>
    <w:rsid w:val="00A07BDC"/>
    <w:rsid w:val="00A104A4"/>
    <w:rsid w:val="00A11395"/>
    <w:rsid w:val="00A12A26"/>
    <w:rsid w:val="00A2149D"/>
    <w:rsid w:val="00A268A2"/>
    <w:rsid w:val="00A36AED"/>
    <w:rsid w:val="00A4170D"/>
    <w:rsid w:val="00A43896"/>
    <w:rsid w:val="00A45CF4"/>
    <w:rsid w:val="00A51043"/>
    <w:rsid w:val="00A51C13"/>
    <w:rsid w:val="00A60C53"/>
    <w:rsid w:val="00A612C0"/>
    <w:rsid w:val="00A63893"/>
    <w:rsid w:val="00A669AB"/>
    <w:rsid w:val="00A672BB"/>
    <w:rsid w:val="00A70B7B"/>
    <w:rsid w:val="00A71112"/>
    <w:rsid w:val="00A7240A"/>
    <w:rsid w:val="00A726EA"/>
    <w:rsid w:val="00A7336E"/>
    <w:rsid w:val="00A75D04"/>
    <w:rsid w:val="00A80A4D"/>
    <w:rsid w:val="00A80D2A"/>
    <w:rsid w:val="00A82BE4"/>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557B"/>
    <w:rsid w:val="00AC3177"/>
    <w:rsid w:val="00AC3338"/>
    <w:rsid w:val="00AC4C84"/>
    <w:rsid w:val="00AC602A"/>
    <w:rsid w:val="00AC777B"/>
    <w:rsid w:val="00AC7FB6"/>
    <w:rsid w:val="00AD0464"/>
    <w:rsid w:val="00AD20B6"/>
    <w:rsid w:val="00AD21EF"/>
    <w:rsid w:val="00AD3571"/>
    <w:rsid w:val="00AD3D45"/>
    <w:rsid w:val="00AD5898"/>
    <w:rsid w:val="00AD631E"/>
    <w:rsid w:val="00AD7017"/>
    <w:rsid w:val="00AD7DA6"/>
    <w:rsid w:val="00AE0291"/>
    <w:rsid w:val="00AE08E5"/>
    <w:rsid w:val="00AE14FA"/>
    <w:rsid w:val="00AE1AF4"/>
    <w:rsid w:val="00AE2F7D"/>
    <w:rsid w:val="00AE3EFE"/>
    <w:rsid w:val="00AE4074"/>
    <w:rsid w:val="00AE471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D186D"/>
    <w:rsid w:val="00BD3D74"/>
    <w:rsid w:val="00BD3F80"/>
    <w:rsid w:val="00BD6580"/>
    <w:rsid w:val="00BE0A18"/>
    <w:rsid w:val="00BE1745"/>
    <w:rsid w:val="00BE1B87"/>
    <w:rsid w:val="00BE1CDF"/>
    <w:rsid w:val="00BF03B2"/>
    <w:rsid w:val="00BF53C8"/>
    <w:rsid w:val="00BF580B"/>
    <w:rsid w:val="00BF62B1"/>
    <w:rsid w:val="00C00446"/>
    <w:rsid w:val="00C00E1E"/>
    <w:rsid w:val="00C01163"/>
    <w:rsid w:val="00C01800"/>
    <w:rsid w:val="00C01B06"/>
    <w:rsid w:val="00C03204"/>
    <w:rsid w:val="00C03B11"/>
    <w:rsid w:val="00C03D38"/>
    <w:rsid w:val="00C04641"/>
    <w:rsid w:val="00C05CC4"/>
    <w:rsid w:val="00C07230"/>
    <w:rsid w:val="00C0786A"/>
    <w:rsid w:val="00C10A23"/>
    <w:rsid w:val="00C203C5"/>
    <w:rsid w:val="00C2128B"/>
    <w:rsid w:val="00C256B1"/>
    <w:rsid w:val="00C25AF1"/>
    <w:rsid w:val="00C27CFF"/>
    <w:rsid w:val="00C30424"/>
    <w:rsid w:val="00C30F7C"/>
    <w:rsid w:val="00C3489C"/>
    <w:rsid w:val="00C34CA4"/>
    <w:rsid w:val="00C35D41"/>
    <w:rsid w:val="00C42EFF"/>
    <w:rsid w:val="00C44CC1"/>
    <w:rsid w:val="00C51707"/>
    <w:rsid w:val="00C54147"/>
    <w:rsid w:val="00C54292"/>
    <w:rsid w:val="00C5443A"/>
    <w:rsid w:val="00C564EC"/>
    <w:rsid w:val="00C665F3"/>
    <w:rsid w:val="00C66F96"/>
    <w:rsid w:val="00C7212E"/>
    <w:rsid w:val="00C731E1"/>
    <w:rsid w:val="00C747C1"/>
    <w:rsid w:val="00C74B4E"/>
    <w:rsid w:val="00C754DE"/>
    <w:rsid w:val="00C80B78"/>
    <w:rsid w:val="00C859AC"/>
    <w:rsid w:val="00C87D38"/>
    <w:rsid w:val="00C92136"/>
    <w:rsid w:val="00C92396"/>
    <w:rsid w:val="00C93AC9"/>
    <w:rsid w:val="00C95B62"/>
    <w:rsid w:val="00C96EFE"/>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5301"/>
    <w:rsid w:val="00D0639E"/>
    <w:rsid w:val="00D109E4"/>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3E58"/>
    <w:rsid w:val="00D5410F"/>
    <w:rsid w:val="00D54B3E"/>
    <w:rsid w:val="00D55B4D"/>
    <w:rsid w:val="00D56FF4"/>
    <w:rsid w:val="00D61F36"/>
    <w:rsid w:val="00D6483E"/>
    <w:rsid w:val="00D64962"/>
    <w:rsid w:val="00D67235"/>
    <w:rsid w:val="00D7242A"/>
    <w:rsid w:val="00D802FF"/>
    <w:rsid w:val="00D821A5"/>
    <w:rsid w:val="00D8281A"/>
    <w:rsid w:val="00D904F0"/>
    <w:rsid w:val="00D92265"/>
    <w:rsid w:val="00D9280B"/>
    <w:rsid w:val="00D92FC2"/>
    <w:rsid w:val="00D94111"/>
    <w:rsid w:val="00D96937"/>
    <w:rsid w:val="00D978E1"/>
    <w:rsid w:val="00DA0362"/>
    <w:rsid w:val="00DA3924"/>
    <w:rsid w:val="00DA4C78"/>
    <w:rsid w:val="00DA5C6A"/>
    <w:rsid w:val="00DA5E9E"/>
    <w:rsid w:val="00DA6A68"/>
    <w:rsid w:val="00DA6B10"/>
    <w:rsid w:val="00DA6F0A"/>
    <w:rsid w:val="00DB0FD2"/>
    <w:rsid w:val="00DB10D2"/>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F7E"/>
    <w:rsid w:val="00DF2BE4"/>
    <w:rsid w:val="00DF32F5"/>
    <w:rsid w:val="00DF3325"/>
    <w:rsid w:val="00DF33C3"/>
    <w:rsid w:val="00DF3959"/>
    <w:rsid w:val="00DF3D64"/>
    <w:rsid w:val="00DF65C2"/>
    <w:rsid w:val="00DF7B88"/>
    <w:rsid w:val="00E007CF"/>
    <w:rsid w:val="00E04180"/>
    <w:rsid w:val="00E05E6C"/>
    <w:rsid w:val="00E0789A"/>
    <w:rsid w:val="00E10DCB"/>
    <w:rsid w:val="00E1200E"/>
    <w:rsid w:val="00E1251C"/>
    <w:rsid w:val="00E12B9E"/>
    <w:rsid w:val="00E147F4"/>
    <w:rsid w:val="00E15695"/>
    <w:rsid w:val="00E15DCB"/>
    <w:rsid w:val="00E16E37"/>
    <w:rsid w:val="00E21010"/>
    <w:rsid w:val="00E21857"/>
    <w:rsid w:val="00E26E1E"/>
    <w:rsid w:val="00E27173"/>
    <w:rsid w:val="00E333C2"/>
    <w:rsid w:val="00E36572"/>
    <w:rsid w:val="00E410E4"/>
    <w:rsid w:val="00E444D3"/>
    <w:rsid w:val="00E44DAD"/>
    <w:rsid w:val="00E50779"/>
    <w:rsid w:val="00E5276A"/>
    <w:rsid w:val="00E52D34"/>
    <w:rsid w:val="00E54353"/>
    <w:rsid w:val="00E561DD"/>
    <w:rsid w:val="00E569EF"/>
    <w:rsid w:val="00E57360"/>
    <w:rsid w:val="00E621F4"/>
    <w:rsid w:val="00E64D55"/>
    <w:rsid w:val="00E673AC"/>
    <w:rsid w:val="00E70E97"/>
    <w:rsid w:val="00E7607B"/>
    <w:rsid w:val="00E76ADF"/>
    <w:rsid w:val="00E814F3"/>
    <w:rsid w:val="00E829F9"/>
    <w:rsid w:val="00E82BBF"/>
    <w:rsid w:val="00E83ABD"/>
    <w:rsid w:val="00E840B9"/>
    <w:rsid w:val="00E86CF9"/>
    <w:rsid w:val="00E91F56"/>
    <w:rsid w:val="00E926BF"/>
    <w:rsid w:val="00E942F8"/>
    <w:rsid w:val="00E94EFA"/>
    <w:rsid w:val="00E97BDC"/>
    <w:rsid w:val="00EA2102"/>
    <w:rsid w:val="00EA4034"/>
    <w:rsid w:val="00EB006D"/>
    <w:rsid w:val="00EB0A48"/>
    <w:rsid w:val="00EB1985"/>
    <w:rsid w:val="00EB20E7"/>
    <w:rsid w:val="00EB247C"/>
    <w:rsid w:val="00EB3BDC"/>
    <w:rsid w:val="00EB47FF"/>
    <w:rsid w:val="00EB6746"/>
    <w:rsid w:val="00EC0D9B"/>
    <w:rsid w:val="00EC1DAB"/>
    <w:rsid w:val="00EC30C4"/>
    <w:rsid w:val="00EC32CB"/>
    <w:rsid w:val="00EC3616"/>
    <w:rsid w:val="00EC67D4"/>
    <w:rsid w:val="00EC7247"/>
    <w:rsid w:val="00ED2434"/>
    <w:rsid w:val="00ED339C"/>
    <w:rsid w:val="00ED37F4"/>
    <w:rsid w:val="00ED38A8"/>
    <w:rsid w:val="00ED569D"/>
    <w:rsid w:val="00ED5FAC"/>
    <w:rsid w:val="00ED7A9B"/>
    <w:rsid w:val="00EE03D5"/>
    <w:rsid w:val="00EE05FA"/>
    <w:rsid w:val="00EE18A0"/>
    <w:rsid w:val="00EE2467"/>
    <w:rsid w:val="00EE788D"/>
    <w:rsid w:val="00EF41AA"/>
    <w:rsid w:val="00EF5E54"/>
    <w:rsid w:val="00F00A6A"/>
    <w:rsid w:val="00F00D9B"/>
    <w:rsid w:val="00F011D5"/>
    <w:rsid w:val="00F01A85"/>
    <w:rsid w:val="00F029A8"/>
    <w:rsid w:val="00F03649"/>
    <w:rsid w:val="00F05074"/>
    <w:rsid w:val="00F05F21"/>
    <w:rsid w:val="00F07FCD"/>
    <w:rsid w:val="00F1044F"/>
    <w:rsid w:val="00F11E0D"/>
    <w:rsid w:val="00F14740"/>
    <w:rsid w:val="00F153E4"/>
    <w:rsid w:val="00F20035"/>
    <w:rsid w:val="00F21655"/>
    <w:rsid w:val="00F263D4"/>
    <w:rsid w:val="00F31595"/>
    <w:rsid w:val="00F34A26"/>
    <w:rsid w:val="00F3560A"/>
    <w:rsid w:val="00F36821"/>
    <w:rsid w:val="00F3751A"/>
    <w:rsid w:val="00F37A02"/>
    <w:rsid w:val="00F37E86"/>
    <w:rsid w:val="00F41FF8"/>
    <w:rsid w:val="00F4224D"/>
    <w:rsid w:val="00F45B2A"/>
    <w:rsid w:val="00F45D21"/>
    <w:rsid w:val="00F471F3"/>
    <w:rsid w:val="00F51241"/>
    <w:rsid w:val="00F52119"/>
    <w:rsid w:val="00F526A4"/>
    <w:rsid w:val="00F53E63"/>
    <w:rsid w:val="00F54101"/>
    <w:rsid w:val="00F57396"/>
    <w:rsid w:val="00F64730"/>
    <w:rsid w:val="00F65879"/>
    <w:rsid w:val="00F66D1C"/>
    <w:rsid w:val="00F67F06"/>
    <w:rsid w:val="00F67F8F"/>
    <w:rsid w:val="00F70A89"/>
    <w:rsid w:val="00F7311C"/>
    <w:rsid w:val="00F74F5C"/>
    <w:rsid w:val="00F75F92"/>
    <w:rsid w:val="00F767EC"/>
    <w:rsid w:val="00F8445C"/>
    <w:rsid w:val="00F84609"/>
    <w:rsid w:val="00F8629E"/>
    <w:rsid w:val="00F86AC7"/>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28D2"/>
    <w:rsid w:val="00FC2946"/>
    <w:rsid w:val="00FC30F4"/>
    <w:rsid w:val="00FC3347"/>
    <w:rsid w:val="00FC6B6F"/>
    <w:rsid w:val="00FD00B2"/>
    <w:rsid w:val="00FD0168"/>
    <w:rsid w:val="00FD2221"/>
    <w:rsid w:val="00FD250C"/>
    <w:rsid w:val="00FD5221"/>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dnote text" w:uiPriority="0"/>
    <w:lsdException w:name="List Bullet 2" w:uiPriority="0"/>
    <w:lsdException w:name="List Bullet 5"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rsid w:val="00E673AC"/>
    <w:rPr>
      <w:rFonts w:cs="Times New Roman"/>
      <w:b/>
      <w:color w:val="106BBE"/>
    </w:rPr>
  </w:style>
  <w:style w:type="paragraph" w:customStyle="1" w:styleId="ConsPlusNormal">
    <w:name w:val="ConsPlusNormal"/>
    <w:link w:val="ConsPlusNormal1"/>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1"/>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22"/>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3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iPriority w:val="99"/>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rsid w:val="001358C4"/>
    <w:rPr>
      <w:b/>
      <w:bCs/>
      <w:i/>
      <w:iCs/>
      <w:spacing w:val="-3"/>
      <w:sz w:val="26"/>
      <w:szCs w:val="26"/>
      <w:shd w:val="clear" w:color="auto" w:fill="FFFFFF"/>
    </w:rPr>
  </w:style>
  <w:style w:type="paragraph" w:customStyle="1" w:styleId="24">
    <w:name w:val="Основной текст (2)"/>
    <w:basedOn w:val="a"/>
    <w:link w:val="23"/>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uiPriority w:val="99"/>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uiPriority w:val="10"/>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uiPriority w:val="10"/>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uiPriority w:val="99"/>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uiPriority w:val="99"/>
    <w:semiHidden/>
    <w:rsid w:val="00FF1DF4"/>
    <w:rPr>
      <w:sz w:val="16"/>
      <w:szCs w:val="16"/>
    </w:rPr>
  </w:style>
  <w:style w:type="paragraph" w:styleId="afffffffe">
    <w:name w:val="annotation text"/>
    <w:basedOn w:val="a"/>
    <w:link w:val="affffffff"/>
    <w:uiPriority w:val="99"/>
    <w:semiHidden/>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uiPriority w:val="99"/>
    <w:semiHidden/>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uiPriority w:val="99"/>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uiPriority w:val="11"/>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NoSpacing">
    <w:name w:val="No Spacing"/>
    <w:rsid w:val="002779F0"/>
    <w:pPr>
      <w:spacing w:after="0" w:line="240" w:lineRule="auto"/>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815700.100000" TargetMode="External"/><Relationship Id="rId18" Type="http://schemas.openxmlformats.org/officeDocument/2006/relationships/hyperlink" Target="garantF1://86367.0" TargetMode="External"/><Relationship Id="rId26" Type="http://schemas.openxmlformats.org/officeDocument/2006/relationships/hyperlink" Target="garantF1://12048567.0" TargetMode="External"/><Relationship Id="rId3" Type="http://schemas.openxmlformats.org/officeDocument/2006/relationships/styles" Target="styles.xml"/><Relationship Id="rId21" Type="http://schemas.openxmlformats.org/officeDocument/2006/relationships/hyperlink" Target="garantF1://8815700.0" TargetMode="External"/><Relationship Id="rId34" Type="http://schemas.openxmlformats.org/officeDocument/2006/relationships/hyperlink" Target="consultantplus://offline/ref=176923FAB863A4C98807594DEB28D7B584908B5FB1A28C9FDE44BBC16100CFA6F926E59E29B06F2294D6112762FB2C6143467A2C60D1A08Ae0ABN" TargetMode="External"/><Relationship Id="rId7" Type="http://schemas.openxmlformats.org/officeDocument/2006/relationships/footnotes" Target="footnotes.xml"/><Relationship Id="rId12" Type="http://schemas.openxmlformats.org/officeDocument/2006/relationships/hyperlink" Target="garantF1://12077515.0" TargetMode="External"/><Relationship Id="rId17" Type="http://schemas.openxmlformats.org/officeDocument/2006/relationships/hyperlink" Target="garantF1://12077515.0" TargetMode="External"/><Relationship Id="rId25" Type="http://schemas.openxmlformats.org/officeDocument/2006/relationships/hyperlink" Target="garantF1://8866388.0" TargetMode="External"/><Relationship Id="rId33" Type="http://schemas.openxmlformats.org/officeDocument/2006/relationships/hyperlink" Target="consultantplus://offline/ref=5E6A5980DDC49DEF879D2EC1F223EBC9DB01A1693AC1EF7FF63C704701E48CD1DE1B2C709B4C735C6643BD95F3420E3B41FAB0A6E5258E6Cl8RFI"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garantF1://12024624.0" TargetMode="External"/><Relationship Id="rId20" Type="http://schemas.openxmlformats.org/officeDocument/2006/relationships/hyperlink" Target="garantF1://8866388.0" TargetMode="External"/><Relationship Id="rId29" Type="http://schemas.openxmlformats.org/officeDocument/2006/relationships/hyperlink" Target="mailto:bignmfc@bignatovo.e-mordovia.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6367.0" TargetMode="External"/><Relationship Id="rId24" Type="http://schemas.openxmlformats.org/officeDocument/2006/relationships/hyperlink" Target="garantF1://12084522.21" TargetMode="External"/><Relationship Id="rId32" Type="http://schemas.openxmlformats.org/officeDocument/2006/relationships/hyperlink" Target="garantF1://8846487.0"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garantF1://12077515.0" TargetMode="External"/><Relationship Id="rId23" Type="http://schemas.openxmlformats.org/officeDocument/2006/relationships/hyperlink" Target="garantF1://10064504.3" TargetMode="External"/><Relationship Id="rId28" Type="http://schemas.openxmlformats.org/officeDocument/2006/relationships/hyperlink" Target="http://bignatovo.e-mordovia.ru" TargetMode="External"/><Relationship Id="rId36"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10" Type="http://schemas.openxmlformats.org/officeDocument/2006/relationships/header" Target="header1.xml"/><Relationship Id="rId19" Type="http://schemas.openxmlformats.org/officeDocument/2006/relationships/hyperlink" Target="garantF1://11801341.0" TargetMode="External"/><Relationship Id="rId31" Type="http://schemas.openxmlformats.org/officeDocument/2006/relationships/hyperlink" Target="garantF1://8815700.10000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garantF1://8945986.0" TargetMode="External"/><Relationship Id="rId22" Type="http://schemas.openxmlformats.org/officeDocument/2006/relationships/hyperlink" Target="http://bignatovo.e-mordovia.ru" TargetMode="External"/><Relationship Id="rId27" Type="http://schemas.openxmlformats.org/officeDocument/2006/relationships/hyperlink" Target="garantF1://12048567.0" TargetMode="External"/><Relationship Id="rId30" Type="http://schemas.openxmlformats.org/officeDocument/2006/relationships/hyperlink" Target="garantF1://8945986.0" TargetMode="External"/><Relationship Id="rId35"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88808B-A7F9-4CB9-91DE-772BA52C4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5492</TotalTime>
  <Pages>76</Pages>
  <Words>26335</Words>
  <Characters>150112</Characters>
  <Application>Microsoft Office Word</Application>
  <DocSecurity>0</DocSecurity>
  <Lines>1250</Lines>
  <Paragraphs>352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934</cp:revision>
  <dcterms:created xsi:type="dcterms:W3CDTF">2020-01-14T13:18:00Z</dcterms:created>
  <dcterms:modified xsi:type="dcterms:W3CDTF">2021-10-05T09:09:00Z</dcterms:modified>
</cp:coreProperties>
</file>