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A15" w:rsidRDefault="00DA4A15" w:rsidP="00DA4A15">
      <w:pPr>
        <w:pStyle w:val="20"/>
        <w:shd w:val="clear" w:color="auto" w:fill="auto"/>
        <w:spacing w:line="364" w:lineRule="exact"/>
        <w:ind w:firstLine="940"/>
        <w:jc w:val="both"/>
      </w:pPr>
      <w:proofErr w:type="gramStart"/>
      <w:r>
        <w:rPr>
          <w:color w:val="000000"/>
          <w:lang w:eastAsia="ru-RU" w:bidi="ru-RU"/>
        </w:rPr>
        <w:t>В соответствии с постановлением Правительства Российской Федерации от 17.02.2021 г. №204 «О проведении на территории Российской Федерации эксперимента по маркировке пива, напитков, изготовляемых на основе пива, и отдельных видов слабоалкогольных напитков средствами идентификации» с 01.04.2021 г. по 31.08.2022 г. на территории Российской Федерации проводится эксперимент по маркировке пива, напитков, изготовляемых на основе пива, и отдельных видов слабоалкогольных напитков средствами идентификации.</w:t>
      </w:r>
      <w:proofErr w:type="gramEnd"/>
    </w:p>
    <w:p w:rsidR="00DA4A15" w:rsidRDefault="00DA4A15" w:rsidP="00DA4A15">
      <w:pPr>
        <w:pStyle w:val="20"/>
        <w:shd w:val="clear" w:color="auto" w:fill="auto"/>
        <w:spacing w:line="364" w:lineRule="exact"/>
        <w:ind w:firstLine="800"/>
        <w:jc w:val="both"/>
      </w:pPr>
      <w:r>
        <w:rPr>
          <w:color w:val="000000"/>
          <w:lang w:eastAsia="ru-RU" w:bidi="ru-RU"/>
        </w:rPr>
        <w:t>С целью информирования максимально широкого круга участников оборота маркированных товаров ООО «</w:t>
      </w:r>
      <w:proofErr w:type="spellStart"/>
      <w:r>
        <w:rPr>
          <w:color w:val="000000"/>
          <w:lang w:eastAsia="ru-RU" w:bidi="ru-RU"/>
        </w:rPr>
        <w:t>Оператор-ЦРПТ</w:t>
      </w:r>
      <w:proofErr w:type="spellEnd"/>
      <w:r>
        <w:rPr>
          <w:color w:val="000000"/>
          <w:lang w:eastAsia="ru-RU" w:bidi="ru-RU"/>
        </w:rPr>
        <w:t>», выполняющее функции оператора информационной системы, используемой в целях эксперимента, на безвозмездной основе, проводит 14 октября 2021 г. в 10:00 мероприятие «Всероссийская конференция по маркировке пива и пивных напитков».</w:t>
      </w:r>
    </w:p>
    <w:p w:rsidR="00DA4A15" w:rsidRDefault="00DA4A15" w:rsidP="00DA4A15">
      <w:pPr>
        <w:pStyle w:val="20"/>
        <w:shd w:val="clear" w:color="auto" w:fill="auto"/>
        <w:spacing w:line="364" w:lineRule="exact"/>
        <w:ind w:firstLine="880"/>
        <w:jc w:val="left"/>
      </w:pPr>
      <w:r>
        <w:rPr>
          <w:color w:val="000000"/>
          <w:lang w:eastAsia="ru-RU" w:bidi="ru-RU"/>
        </w:rPr>
        <w:t>Программа мероприятия и ссылка для подключения к конференции прилагается.</w:t>
      </w:r>
    </w:p>
    <w:p w:rsidR="00DA4A15" w:rsidRPr="009F0E69" w:rsidRDefault="00DA4A15" w:rsidP="00DA4A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295C" w:rsidRDefault="0001295C"/>
    <w:sectPr w:rsidR="0001295C" w:rsidSect="00012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A4A15"/>
    <w:rsid w:val="0001295C"/>
    <w:rsid w:val="002A2342"/>
    <w:rsid w:val="005B7418"/>
    <w:rsid w:val="00DA4A15"/>
    <w:rsid w:val="00F80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DA4A1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A4A15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781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Марюшкина Елена</dc:creator>
  <cp:keywords/>
  <dc:description/>
  <cp:lastModifiedBy>Марюшкина Елена</cp:lastModifiedBy>
  <cp:revision>2</cp:revision>
  <dcterms:created xsi:type="dcterms:W3CDTF">2021-10-08T08:06:00Z</dcterms:created>
  <dcterms:modified xsi:type="dcterms:W3CDTF">2021-10-08T08:07:00Z</dcterms:modified>
</cp:coreProperties>
</file>