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42A3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r w:rsidR="001079F1">
        <w:rPr>
          <w:rFonts w:ascii="Times New Roman" w:hAnsi="Times New Roman" w:cs="Times New Roman"/>
          <w:b/>
          <w:bCs/>
          <w:sz w:val="28"/>
          <w:szCs w:val="28"/>
        </w:rPr>
        <w:t>Андреевского</w:t>
      </w:r>
      <w:r w:rsidR="002347D2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Большеигнатовского</w:t>
      </w:r>
      <w:r w:rsidR="0004373A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8742A3" w:rsidRP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42A3" w:rsidRPr="006421E2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E2">
        <w:rPr>
          <w:rFonts w:ascii="Times New Roman" w:hAnsi="Times New Roman" w:cs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 w:cs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</w:t>
      </w:r>
      <w:r>
        <w:rPr>
          <w:rFonts w:ascii="Times New Roman" w:hAnsi="Times New Roman" w:cs="Times New Roman"/>
          <w:sz w:val="28"/>
          <w:szCs w:val="28"/>
        </w:rPr>
        <w:t xml:space="preserve">нной регистрации недвижимости» </w:t>
      </w:r>
      <w:r w:rsidR="008C1DD7">
        <w:rPr>
          <w:rFonts w:ascii="Times New Roman" w:hAnsi="Times New Roman" w:cs="Times New Roman"/>
          <w:sz w:val="28"/>
          <w:szCs w:val="28"/>
        </w:rPr>
        <w:t>Андреевское</w:t>
      </w:r>
      <w:r w:rsidR="002347D2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proofErr w:type="spellStart"/>
      <w:r w:rsidR="002347D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33816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 w:cs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прав на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недвижимое имуществ</w:t>
      </w:r>
      <w:r w:rsidR="00035ADB">
        <w:rPr>
          <w:rFonts w:ascii="Times New Roman" w:hAnsi="Times New Roman" w:cs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8742A3" w:rsidRPr="002347D2" w:rsidRDefault="008742A3" w:rsidP="006421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</w:t>
      </w:r>
      <w:r w:rsidR="008C1DD7">
        <w:rPr>
          <w:rFonts w:ascii="Times New Roman" w:hAnsi="Times New Roman" w:cs="Times New Roman"/>
          <w:sz w:val="28"/>
          <w:szCs w:val="28"/>
        </w:rPr>
        <w:t>Андреевского</w:t>
      </w:r>
      <w:r w:rsidR="002347D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347D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8742A3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 адресу: </w:t>
      </w:r>
      <w:r w:rsidR="002347D2" w:rsidRPr="002347D2">
        <w:rPr>
          <w:rFonts w:ascii="Times New Roman" w:hAnsi="Times New Roman" w:cs="Times New Roman"/>
          <w:sz w:val="28"/>
          <w:szCs w:val="28"/>
        </w:rPr>
        <w:t>https://bignatovo.e-mordovia.ru/</w:t>
      </w:r>
      <w:r w:rsidR="002347D2">
        <w:rPr>
          <w:rFonts w:ascii="Times New Roman" w:hAnsi="Times New Roman" w:cs="Times New Roman"/>
          <w:sz w:val="28"/>
          <w:szCs w:val="28"/>
        </w:rPr>
        <w:t>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Настоящим извещаем, что правообладатели указанных в перечнях объектов недвижимости впра</w:t>
      </w:r>
      <w:r>
        <w:rPr>
          <w:rFonts w:ascii="Times New Roman" w:hAnsi="Times New Roman" w:cs="Times New Roman"/>
          <w:sz w:val="28"/>
          <w:szCs w:val="28"/>
        </w:rPr>
        <w:t>ве самостоятельно обратиться в</w:t>
      </w:r>
      <w:r w:rsidR="008C1DD7">
        <w:rPr>
          <w:rFonts w:ascii="Times New Roman" w:hAnsi="Times New Roman" w:cs="Times New Roman"/>
          <w:sz w:val="28"/>
          <w:szCs w:val="28"/>
        </w:rPr>
        <w:t xml:space="preserve"> Андреевское</w:t>
      </w:r>
      <w:r w:rsidR="00BB6770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="002347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47D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 w:rsidR="009F0190"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лицами, права и законные </w:t>
      </w:r>
      <w:r w:rsidRPr="008742A3">
        <w:rPr>
          <w:rFonts w:ascii="Times New Roman" w:hAnsi="Times New Roman" w:cs="Times New Roman"/>
          <w:sz w:val="28"/>
          <w:szCs w:val="28"/>
        </w:rPr>
        <w:lastRenderedPageBreak/>
        <w:t>интересы которых могут быть затронуты в связи с выявлением правообладателей ранее учтенных объектов недвижимости.</w:t>
      </w:r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 w:rsidR="009F0190"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 w:rsidR="009F0190"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</w:p>
    <w:p w:rsidR="009F0190" w:rsidRPr="008742A3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могут быть представлены любым из следующих способов:</w:t>
      </w:r>
    </w:p>
    <w:p w:rsidR="008742A3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почтой </w:t>
      </w:r>
      <w:r w:rsidR="008742A3" w:rsidRPr="008742A3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04373A">
        <w:rPr>
          <w:rFonts w:ascii="Times New Roman" w:hAnsi="Times New Roman" w:cs="Times New Roman"/>
          <w:sz w:val="28"/>
          <w:szCs w:val="28"/>
        </w:rPr>
        <w:t>431</w:t>
      </w:r>
      <w:r w:rsidR="008C1DD7">
        <w:rPr>
          <w:rFonts w:ascii="Times New Roman" w:hAnsi="Times New Roman" w:cs="Times New Roman"/>
          <w:sz w:val="28"/>
          <w:szCs w:val="28"/>
        </w:rPr>
        <w:t>675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r w:rsidR="0004373A">
        <w:rPr>
          <w:rFonts w:ascii="Times New Roman" w:hAnsi="Times New Roman" w:cs="Times New Roman"/>
          <w:sz w:val="28"/>
          <w:szCs w:val="28"/>
        </w:rPr>
        <w:t>Республика Мордовия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B6770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="00BB6770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8C1DD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BB677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C1DD7">
        <w:rPr>
          <w:rFonts w:ascii="Times New Roman" w:hAnsi="Times New Roman" w:cs="Times New Roman"/>
          <w:sz w:val="28"/>
          <w:szCs w:val="28"/>
        </w:rPr>
        <w:t>Андреевка</w:t>
      </w:r>
      <w:proofErr w:type="gramEnd"/>
      <w:r w:rsidR="008742A3">
        <w:rPr>
          <w:rFonts w:ascii="Times New Roman" w:hAnsi="Times New Roman" w:cs="Times New Roman"/>
          <w:sz w:val="28"/>
          <w:szCs w:val="28"/>
        </w:rPr>
        <w:t xml:space="preserve">, ул. </w:t>
      </w:r>
      <w:r w:rsidR="008C1DD7">
        <w:rPr>
          <w:rFonts w:ascii="Times New Roman" w:hAnsi="Times New Roman" w:cs="Times New Roman"/>
          <w:sz w:val="28"/>
          <w:szCs w:val="28"/>
        </w:rPr>
        <w:t>Первомайская</w:t>
      </w:r>
      <w:r w:rsidR="008742A3">
        <w:rPr>
          <w:rFonts w:ascii="Times New Roman" w:hAnsi="Times New Roman" w:cs="Times New Roman"/>
          <w:sz w:val="28"/>
          <w:szCs w:val="28"/>
        </w:rPr>
        <w:t xml:space="preserve">, </w:t>
      </w:r>
      <w:r w:rsidR="0004373A">
        <w:rPr>
          <w:rFonts w:ascii="Times New Roman" w:hAnsi="Times New Roman" w:cs="Times New Roman"/>
          <w:sz w:val="28"/>
          <w:szCs w:val="28"/>
        </w:rPr>
        <w:t>д.</w:t>
      </w:r>
      <w:r w:rsidR="008C1DD7">
        <w:rPr>
          <w:rFonts w:ascii="Times New Roman" w:hAnsi="Times New Roman" w:cs="Times New Roman"/>
          <w:sz w:val="28"/>
          <w:szCs w:val="28"/>
        </w:rPr>
        <w:t>91</w:t>
      </w:r>
      <w:r w:rsidR="0004373A">
        <w:rPr>
          <w:rFonts w:ascii="Times New Roman" w:hAnsi="Times New Roman" w:cs="Times New Roman"/>
          <w:sz w:val="28"/>
          <w:szCs w:val="28"/>
        </w:rPr>
        <w:t>, тел. 2-</w:t>
      </w:r>
      <w:r w:rsidR="008C1DD7">
        <w:rPr>
          <w:rFonts w:ascii="Times New Roman" w:hAnsi="Times New Roman" w:cs="Times New Roman"/>
          <w:sz w:val="28"/>
          <w:szCs w:val="28"/>
        </w:rPr>
        <w:t>97</w:t>
      </w:r>
      <w:r w:rsidR="0004373A">
        <w:rPr>
          <w:rFonts w:ascii="Times New Roman" w:hAnsi="Times New Roman" w:cs="Times New Roman"/>
          <w:sz w:val="28"/>
          <w:szCs w:val="28"/>
        </w:rPr>
        <w:t>-</w:t>
      </w:r>
      <w:r w:rsidR="008C1DD7">
        <w:rPr>
          <w:rFonts w:ascii="Times New Roman" w:hAnsi="Times New Roman" w:cs="Times New Roman"/>
          <w:sz w:val="28"/>
          <w:szCs w:val="28"/>
        </w:rPr>
        <w:t>26</w:t>
      </w:r>
      <w:r w:rsidR="0004373A">
        <w:rPr>
          <w:rFonts w:ascii="Times New Roman" w:hAnsi="Times New Roman" w:cs="Times New Roman"/>
          <w:sz w:val="28"/>
          <w:szCs w:val="28"/>
        </w:rPr>
        <w:t xml:space="preserve">, режим работы: </w:t>
      </w:r>
      <w:proofErr w:type="spellStart"/>
      <w:r w:rsidR="0004373A" w:rsidRPr="009F0190">
        <w:rPr>
          <w:rFonts w:ascii="Times New Roman" w:hAnsi="Times New Roman" w:cs="Times New Roman"/>
          <w:sz w:val="28"/>
          <w:szCs w:val="28"/>
        </w:rPr>
        <w:t>пн-пт</w:t>
      </w:r>
      <w:proofErr w:type="spellEnd"/>
      <w:r w:rsidR="0004373A" w:rsidRPr="009F0190">
        <w:rPr>
          <w:rFonts w:ascii="Times New Roman" w:hAnsi="Times New Roman" w:cs="Times New Roman"/>
          <w:sz w:val="28"/>
          <w:szCs w:val="28"/>
        </w:rPr>
        <w:t xml:space="preserve"> с </w:t>
      </w:r>
      <w:r w:rsidR="0004373A">
        <w:rPr>
          <w:rFonts w:ascii="Times New Roman" w:hAnsi="Times New Roman" w:cs="Times New Roman"/>
          <w:sz w:val="28"/>
          <w:szCs w:val="28"/>
        </w:rPr>
        <w:t>08:</w:t>
      </w:r>
      <w:r w:rsidR="00BB6770">
        <w:rPr>
          <w:rFonts w:ascii="Times New Roman" w:hAnsi="Times New Roman" w:cs="Times New Roman"/>
          <w:sz w:val="28"/>
          <w:szCs w:val="28"/>
        </w:rPr>
        <w:t>30</w:t>
      </w:r>
      <w:r w:rsidR="0004373A" w:rsidRPr="009F0190">
        <w:rPr>
          <w:rFonts w:ascii="Times New Roman" w:hAnsi="Times New Roman" w:cs="Times New Roman"/>
          <w:sz w:val="28"/>
          <w:szCs w:val="28"/>
        </w:rPr>
        <w:t xml:space="preserve"> до </w:t>
      </w:r>
      <w:r w:rsidR="00BB6770">
        <w:rPr>
          <w:rFonts w:ascii="Times New Roman" w:hAnsi="Times New Roman" w:cs="Times New Roman"/>
          <w:sz w:val="28"/>
          <w:szCs w:val="28"/>
        </w:rPr>
        <w:t>16</w:t>
      </w:r>
      <w:r w:rsidR="0004373A" w:rsidRPr="009F0190">
        <w:rPr>
          <w:rFonts w:ascii="Times New Roman" w:hAnsi="Times New Roman" w:cs="Times New Roman"/>
          <w:sz w:val="28"/>
          <w:szCs w:val="28"/>
        </w:rPr>
        <w:t>:</w:t>
      </w:r>
      <w:r w:rsidR="00BB6770">
        <w:rPr>
          <w:rFonts w:ascii="Times New Roman" w:hAnsi="Times New Roman" w:cs="Times New Roman"/>
          <w:sz w:val="28"/>
          <w:szCs w:val="28"/>
        </w:rPr>
        <w:t>45</w:t>
      </w:r>
      <w:r w:rsidR="0004373A" w:rsidRPr="009F0190">
        <w:rPr>
          <w:rFonts w:ascii="Times New Roman" w:hAnsi="Times New Roman" w:cs="Times New Roman"/>
          <w:sz w:val="28"/>
          <w:szCs w:val="28"/>
        </w:rPr>
        <w:t>, перерыв с 13:00 до 14:00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D355B" w:rsidRPr="00750403" w:rsidRDefault="008742A3" w:rsidP="0004373A">
      <w:pPr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- электронной почтой по адресу: </w:t>
      </w:r>
      <w:proofErr w:type="spellStart"/>
      <w:r w:rsidR="008C1DD7" w:rsidRPr="008C1DD7">
        <w:rPr>
          <w:rFonts w:ascii="Times New Roman" w:hAnsi="Times New Roman" w:cs="Times New Roman"/>
          <w:sz w:val="28"/>
          <w:szCs w:val="28"/>
          <w:lang w:val="en-US"/>
        </w:rPr>
        <w:t>adm</w:t>
      </w:r>
      <w:proofErr w:type="spellEnd"/>
      <w:r w:rsidR="008C1DD7" w:rsidRPr="008C1DD7">
        <w:rPr>
          <w:rFonts w:ascii="Times New Roman" w:hAnsi="Times New Roman" w:cs="Times New Roman"/>
          <w:sz w:val="28"/>
          <w:szCs w:val="28"/>
        </w:rPr>
        <w:t>_</w:t>
      </w:r>
      <w:proofErr w:type="spellStart"/>
      <w:r w:rsidR="008C1DD7" w:rsidRPr="008C1DD7">
        <w:rPr>
          <w:rFonts w:ascii="Times New Roman" w:hAnsi="Times New Roman" w:cs="Times New Roman"/>
          <w:sz w:val="28"/>
          <w:szCs w:val="28"/>
          <w:lang w:val="en-US"/>
        </w:rPr>
        <w:t>andrsp</w:t>
      </w:r>
      <w:proofErr w:type="spellEnd"/>
      <w:r w:rsidR="008C1DD7" w:rsidRPr="008C1DD7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8C1DD7" w:rsidRPr="008C1DD7">
        <w:rPr>
          <w:rFonts w:ascii="Times New Roman" w:hAnsi="Times New Roman" w:cs="Times New Roman"/>
          <w:sz w:val="28"/>
          <w:szCs w:val="28"/>
          <w:lang w:val="en-US"/>
        </w:rPr>
        <w:t>bignatovo</w:t>
      </w:r>
      <w:proofErr w:type="spellEnd"/>
      <w:r w:rsidR="008C1DD7" w:rsidRPr="008C1DD7">
        <w:rPr>
          <w:rFonts w:ascii="Times New Roman" w:hAnsi="Times New Roman" w:cs="Times New Roman"/>
          <w:sz w:val="28"/>
          <w:szCs w:val="28"/>
        </w:rPr>
        <w:t>.</w:t>
      </w:r>
      <w:r w:rsidR="008C1DD7" w:rsidRPr="008C1DD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8C1DD7" w:rsidRPr="008C1DD7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8C1DD7" w:rsidRPr="008C1DD7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8C1DD7" w:rsidRPr="008C1DD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8C1DD7" w:rsidRPr="008C1DD7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8742A3" w:rsidRPr="008742A3" w:rsidRDefault="008C1DD7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Андреевское</w:t>
      </w:r>
      <w:r w:rsidR="00BB6770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proofErr w:type="spellStart"/>
      <w:r w:rsidR="00BB677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742A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742A3" w:rsidRPr="008742A3">
        <w:rPr>
          <w:rFonts w:ascii="Times New Roman" w:hAnsi="Times New Roman" w:cs="Times New Roman"/>
          <w:sz w:val="28"/>
          <w:szCs w:val="28"/>
        </w:rPr>
        <w:t xml:space="preserve">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="008742A3" w:rsidRPr="008742A3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="008742A3" w:rsidRPr="008742A3">
        <w:rPr>
          <w:rFonts w:ascii="Times New Roman" w:hAnsi="Times New Roman" w:cs="Times New Roman"/>
          <w:sz w:val="28"/>
          <w:szCs w:val="28"/>
        </w:rPr>
        <w:t xml:space="preserve"> с чем их правообладатели вправе: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- самостоятельно обратиться за государственной регистрацией раннее возникшего права в соответствии со статьей 69 Федерального зако</w:t>
      </w:r>
      <w:r w:rsidR="00CD355B"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r w:rsidR="008C1DD7">
        <w:rPr>
          <w:rFonts w:ascii="Times New Roman" w:hAnsi="Times New Roman" w:cs="Times New Roman"/>
          <w:sz w:val="28"/>
          <w:szCs w:val="28"/>
        </w:rPr>
        <w:t>Андреевское</w:t>
      </w:r>
      <w:r w:rsidR="00BB6770">
        <w:rPr>
          <w:rFonts w:ascii="Times New Roman" w:hAnsi="Times New Roman" w:cs="Times New Roman"/>
          <w:sz w:val="28"/>
          <w:szCs w:val="28"/>
        </w:rPr>
        <w:t xml:space="preserve"> сельское поселение Большеигнатовского </w:t>
      </w:r>
      <w:r w:rsidR="006421E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CD355B">
        <w:rPr>
          <w:rFonts w:ascii="Times New Roman" w:hAnsi="Times New Roman" w:cs="Times New Roman"/>
          <w:sz w:val="28"/>
          <w:szCs w:val="28"/>
        </w:rPr>
        <w:t>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в целях обеспечения государственной регистрации прав на объекты недвижимости, п</w:t>
      </w:r>
      <w:bookmarkStart w:id="0" w:name="_GoBack"/>
      <w:bookmarkEnd w:id="0"/>
      <w:r w:rsidRPr="008742A3">
        <w:rPr>
          <w:rFonts w:ascii="Times New Roman" w:hAnsi="Times New Roman" w:cs="Times New Roman"/>
          <w:sz w:val="28"/>
          <w:szCs w:val="28"/>
        </w:rPr>
        <w:t>опадающие под действие Федерального зак</w:t>
      </w:r>
      <w:r w:rsidR="00CD355B"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 w:rsidR="00CD355B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 хозяйства, огородничества, садоводства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>, индивидуального гаражного или индивиду</w:t>
      </w:r>
      <w:r w:rsidR="00CD355B"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 w:cs="Times New Roman"/>
          <w:sz w:val="28"/>
          <w:szCs w:val="28"/>
        </w:rPr>
        <w:t>, а также находящи</w:t>
      </w:r>
      <w:r w:rsidR="009F0190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 w:rsidR="009F0190">
        <w:rPr>
          <w:rFonts w:ascii="Times New Roman" w:hAnsi="Times New Roman" w:cs="Times New Roman"/>
          <w:sz w:val="28"/>
          <w:szCs w:val="28"/>
        </w:rPr>
        <w:t>ы</w:t>
      </w:r>
      <w:r w:rsidRPr="008742A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8C09EA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09EA" w:rsidRPr="008742A3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2DEE" w:rsidRDefault="007D2DEE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201" w:rsidRDefault="00821201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F0190" w:rsidSect="00CD355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742A3"/>
    <w:rsid w:val="00035ADB"/>
    <w:rsid w:val="0004373A"/>
    <w:rsid w:val="00064894"/>
    <w:rsid w:val="001079F1"/>
    <w:rsid w:val="002347D2"/>
    <w:rsid w:val="002370C2"/>
    <w:rsid w:val="003355FF"/>
    <w:rsid w:val="006421E2"/>
    <w:rsid w:val="006B4809"/>
    <w:rsid w:val="00750403"/>
    <w:rsid w:val="007D2DEE"/>
    <w:rsid w:val="007D5D2A"/>
    <w:rsid w:val="00821201"/>
    <w:rsid w:val="008742A3"/>
    <w:rsid w:val="008C09EA"/>
    <w:rsid w:val="008C1DD7"/>
    <w:rsid w:val="00933816"/>
    <w:rsid w:val="009D523B"/>
    <w:rsid w:val="009F0190"/>
    <w:rsid w:val="00BB562C"/>
    <w:rsid w:val="00BB6770"/>
    <w:rsid w:val="00CD355B"/>
    <w:rsid w:val="00CD633A"/>
    <w:rsid w:val="00E92CDA"/>
    <w:rsid w:val="00F7573B"/>
    <w:rsid w:val="00FC03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4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797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52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Работа</cp:lastModifiedBy>
  <cp:revision>5</cp:revision>
  <cp:lastPrinted>2021-11-08T08:43:00Z</cp:lastPrinted>
  <dcterms:created xsi:type="dcterms:W3CDTF">2021-11-15T13:29:00Z</dcterms:created>
  <dcterms:modified xsi:type="dcterms:W3CDTF">2021-11-16T07:07:00Z</dcterms:modified>
</cp:coreProperties>
</file>