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479" w:rsidRPr="00363147" w:rsidRDefault="00334479" w:rsidP="00334479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</w:p>
    <w:p w:rsidR="00334479" w:rsidRPr="001531A7" w:rsidRDefault="00334479" w:rsidP="00334479">
      <w:pPr>
        <w:spacing w:after="100" w:line="276" w:lineRule="auto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34479" w:rsidRDefault="00334479" w:rsidP="00334479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Подсветка в цветах пламени Вечного огня появится на саранской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День Неизвестного солдата</w:t>
      </w:r>
      <w:proofErr w:type="gramEnd"/>
    </w:p>
    <w:p w:rsidR="000B61BF" w:rsidRDefault="000B61BF" w:rsidP="00334479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34479" w:rsidRDefault="00334479" w:rsidP="0033447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 декабря ф</w:t>
      </w:r>
      <w:r w:rsidRPr="00B822B4">
        <w:rPr>
          <w:rFonts w:ascii="Times New Roman" w:hAnsi="Times New Roman" w:cs="Times New Roman"/>
          <w:color w:val="000000"/>
          <w:sz w:val="28"/>
          <w:szCs w:val="28"/>
        </w:rPr>
        <w:t>илиал РТРС «РТПЦ Республики Мордовия»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включит подсветку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телевизионной мачте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в Саранске. В День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Неизвестного солдата на высотной доминанте города появится динамическая иллюминация в оранжево-красных тонах, символизирующая языки пламени Вечного огня. Подсветка будет работать с 18:00 до 23:00 (МСК). </w:t>
      </w:r>
    </w:p>
    <w:p w:rsidR="00334479" w:rsidRPr="003665D8" w:rsidRDefault="00334479" w:rsidP="0033447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665D8">
        <w:rPr>
          <w:rFonts w:ascii="Times New Roman" w:hAnsi="Times New Roman" w:cs="Times New Roman"/>
          <w:color w:val="000000"/>
          <w:sz w:val="28"/>
          <w:szCs w:val="28"/>
        </w:rPr>
        <w:t>День Неизвестного солдата — памятная дата в России. С 2014 года отмечается ежегодно 3 декабря в память о погибших российских и советских воинах, чье имя осталось неизвестным.</w:t>
      </w:r>
    </w:p>
    <w:p w:rsidR="00334479" w:rsidRPr="001E3FEE" w:rsidRDefault="00334479" w:rsidP="0033447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Современная система подсветки, позволяющая воспроизводить различные световые сценарии, смонтирована на телевизионной мачте в Саранске в 2018 году. Антенно-мачтовое сооружение </w:t>
      </w:r>
      <w:r w:rsidRPr="003C5C84">
        <w:rPr>
          <w:rFonts w:ascii="Times New Roman" w:hAnsi="Times New Roman" w:cs="Times New Roman"/>
          <w:color w:val="000000"/>
          <w:sz w:val="28"/>
          <w:szCs w:val="28"/>
        </w:rPr>
        <w:t>освещают более 75 тысяч светодиодов и 54 прожектора.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180-метровая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– самое высокое сооружение города,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ключевой объект региональной сети эфирного вещания. </w:t>
      </w:r>
      <w:r w:rsidRPr="00106145">
        <w:rPr>
          <w:rFonts w:ascii="Times New Roman" w:hAnsi="Times New Roman" w:cs="Times New Roman"/>
          <w:color w:val="000000"/>
          <w:sz w:val="28"/>
          <w:szCs w:val="28"/>
        </w:rPr>
        <w:t>С 2014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она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>транслирует 20 цифровых эфирных телеканалов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свободном доступе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 xml:space="preserve">, обеспечивая сигналом более 388 тыс. человек: жителей Саранска и близлежащих населенных пунктов в радиусе до 50 км. </w:t>
      </w:r>
    </w:p>
    <w:p w:rsidR="00334479" w:rsidRPr="003C5C84" w:rsidRDefault="00334479" w:rsidP="00334479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Подробная информация об эфирном вещании и объектах </w:t>
      </w:r>
      <w:proofErr w:type="spellStart"/>
      <w:r w:rsidRPr="003C5C84">
        <w:rPr>
          <w:rFonts w:ascii="Times New Roman" w:hAnsi="Times New Roman" w:cs="Times New Roman"/>
          <w:color w:val="000000"/>
          <w:sz w:val="28"/>
          <w:szCs w:val="28"/>
        </w:rPr>
        <w:t>телерадиосети</w:t>
      </w:r>
      <w:proofErr w:type="spellEnd"/>
      <w:r w:rsidRPr="003C5C84">
        <w:rPr>
          <w:rFonts w:ascii="Times New Roman" w:hAnsi="Times New Roman" w:cs="Times New Roman"/>
          <w:color w:val="000000"/>
          <w:sz w:val="28"/>
          <w:szCs w:val="28"/>
        </w:rPr>
        <w:t xml:space="preserve"> доступна на сайте СМОТРИЦИФРУ.РФ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 бесплатном мобильном приложении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Телегид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77F5F" w:rsidRDefault="00877F5F" w:rsidP="00334479">
      <w:pPr>
        <w:pStyle w:val="2"/>
        <w:spacing w:before="0" w:after="100" w:line="276" w:lineRule="auto"/>
      </w:pPr>
    </w:p>
    <w:sectPr w:rsidR="00877F5F" w:rsidSect="00C51B74"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506" w:rsidRDefault="00110506" w:rsidP="0009070A">
      <w:pPr>
        <w:spacing w:after="0" w:line="240" w:lineRule="auto"/>
      </w:pPr>
      <w:r>
        <w:separator/>
      </w:r>
    </w:p>
  </w:endnote>
  <w:endnote w:type="continuationSeparator" w:id="0">
    <w:p w:rsidR="00110506" w:rsidRDefault="00110506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70A" w:rsidRDefault="0009070A">
    <w:pPr>
      <w:pStyle w:val="af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506" w:rsidRDefault="00110506" w:rsidP="0009070A">
      <w:pPr>
        <w:spacing w:after="0" w:line="240" w:lineRule="auto"/>
      </w:pPr>
      <w:r>
        <w:separator/>
      </w:r>
    </w:p>
  </w:footnote>
  <w:footnote w:type="continuationSeparator" w:id="0">
    <w:p w:rsidR="00110506" w:rsidRDefault="00110506" w:rsidP="000907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74"/>
    <w:rsid w:val="00016E98"/>
    <w:rsid w:val="00026F04"/>
    <w:rsid w:val="00045358"/>
    <w:rsid w:val="00074F41"/>
    <w:rsid w:val="0009070A"/>
    <w:rsid w:val="000B61BF"/>
    <w:rsid w:val="000C731C"/>
    <w:rsid w:val="001076E5"/>
    <w:rsid w:val="00110506"/>
    <w:rsid w:val="00133F9B"/>
    <w:rsid w:val="00140380"/>
    <w:rsid w:val="00162793"/>
    <w:rsid w:val="00293AE0"/>
    <w:rsid w:val="002B1190"/>
    <w:rsid w:val="002C111E"/>
    <w:rsid w:val="002C2AC6"/>
    <w:rsid w:val="002C34B6"/>
    <w:rsid w:val="002C5034"/>
    <w:rsid w:val="002C7DE4"/>
    <w:rsid w:val="002F724E"/>
    <w:rsid w:val="002F7FCC"/>
    <w:rsid w:val="00334479"/>
    <w:rsid w:val="003A6B77"/>
    <w:rsid w:val="003F7425"/>
    <w:rsid w:val="00405E4D"/>
    <w:rsid w:val="004349D6"/>
    <w:rsid w:val="00452FE0"/>
    <w:rsid w:val="00462CE1"/>
    <w:rsid w:val="004B194E"/>
    <w:rsid w:val="004E5AEB"/>
    <w:rsid w:val="005056C1"/>
    <w:rsid w:val="00514728"/>
    <w:rsid w:val="00537A5A"/>
    <w:rsid w:val="005577AC"/>
    <w:rsid w:val="005B6D42"/>
    <w:rsid w:val="005F558D"/>
    <w:rsid w:val="005F66F8"/>
    <w:rsid w:val="006326A6"/>
    <w:rsid w:val="006759ED"/>
    <w:rsid w:val="006C14C8"/>
    <w:rsid w:val="006E1EDE"/>
    <w:rsid w:val="00705023"/>
    <w:rsid w:val="00717FBF"/>
    <w:rsid w:val="0073528D"/>
    <w:rsid w:val="007743F1"/>
    <w:rsid w:val="00796FC1"/>
    <w:rsid w:val="007A7176"/>
    <w:rsid w:val="00815F56"/>
    <w:rsid w:val="008573FE"/>
    <w:rsid w:val="008655DF"/>
    <w:rsid w:val="0087088E"/>
    <w:rsid w:val="00877F5F"/>
    <w:rsid w:val="0088113C"/>
    <w:rsid w:val="00896139"/>
    <w:rsid w:val="008A3CF3"/>
    <w:rsid w:val="008C5BFE"/>
    <w:rsid w:val="008D78C0"/>
    <w:rsid w:val="008F7CA0"/>
    <w:rsid w:val="0091721D"/>
    <w:rsid w:val="00974F66"/>
    <w:rsid w:val="00976186"/>
    <w:rsid w:val="009A1109"/>
    <w:rsid w:val="009B37A1"/>
    <w:rsid w:val="00A227FC"/>
    <w:rsid w:val="00A24D48"/>
    <w:rsid w:val="00A35555"/>
    <w:rsid w:val="00A96AC5"/>
    <w:rsid w:val="00AE0FBE"/>
    <w:rsid w:val="00B11062"/>
    <w:rsid w:val="00B5034E"/>
    <w:rsid w:val="00BE46D2"/>
    <w:rsid w:val="00C01B75"/>
    <w:rsid w:val="00C25F65"/>
    <w:rsid w:val="00C40AE6"/>
    <w:rsid w:val="00C51B74"/>
    <w:rsid w:val="00C5326B"/>
    <w:rsid w:val="00C85BD5"/>
    <w:rsid w:val="00CA3BB1"/>
    <w:rsid w:val="00CC019E"/>
    <w:rsid w:val="00D07A1B"/>
    <w:rsid w:val="00D17626"/>
    <w:rsid w:val="00D24ACA"/>
    <w:rsid w:val="00D26957"/>
    <w:rsid w:val="00D333B7"/>
    <w:rsid w:val="00D549DA"/>
    <w:rsid w:val="00D708AB"/>
    <w:rsid w:val="00D87441"/>
    <w:rsid w:val="00D923CA"/>
    <w:rsid w:val="00E105E5"/>
    <w:rsid w:val="00E13D50"/>
    <w:rsid w:val="00E24866"/>
    <w:rsid w:val="00E3115E"/>
    <w:rsid w:val="00E35836"/>
    <w:rsid w:val="00E56FB7"/>
    <w:rsid w:val="00E663F0"/>
    <w:rsid w:val="00E7691D"/>
    <w:rsid w:val="00EB25D8"/>
    <w:rsid w:val="00EC4C19"/>
    <w:rsid w:val="00EE0A2C"/>
    <w:rsid w:val="00F03C00"/>
    <w:rsid w:val="00F16AD6"/>
    <w:rsid w:val="00F26DAC"/>
    <w:rsid w:val="00F341DD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a1"/>
    <w:uiPriority w:val="40"/>
    <w:rsid w:val="00133F9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c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d">
    <w:name w:val="header"/>
    <w:basedOn w:val="a"/>
    <w:link w:val="ae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9070A"/>
  </w:style>
  <w:style w:type="paragraph" w:styleId="af">
    <w:name w:val="footer"/>
    <w:basedOn w:val="a"/>
    <w:link w:val="af0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9070A"/>
  </w:style>
  <w:style w:type="character" w:customStyle="1" w:styleId="af1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2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2020-12-01T08:09:00Z</cp:lastPrinted>
  <dcterms:created xsi:type="dcterms:W3CDTF">2021-12-02T13:38:00Z</dcterms:created>
  <dcterms:modified xsi:type="dcterms:W3CDTF">2021-12-02T13:38:00Z</dcterms:modified>
</cp:coreProperties>
</file>