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AA6" w:rsidRPr="00D60E1C" w:rsidRDefault="00DA6AA6" w:rsidP="00664D40">
      <w:pPr>
        <w:pStyle w:val="NoSpacing"/>
        <w:jc w:val="center"/>
        <w:rPr>
          <w:rFonts w:ascii="Times New Roman" w:hAnsi="Times New Roman" w:cs="Times New Roman"/>
          <w:b/>
          <w:sz w:val="26"/>
          <w:szCs w:val="26"/>
        </w:rPr>
      </w:pPr>
      <w:r w:rsidRPr="00D60E1C">
        <w:rPr>
          <w:rFonts w:ascii="Times New Roman" w:hAnsi="Times New Roman" w:cs="Times New Roman"/>
          <w:b/>
          <w:sz w:val="26"/>
          <w:szCs w:val="26"/>
        </w:rPr>
        <w:t>Протокол</w:t>
      </w:r>
      <w:r>
        <w:rPr>
          <w:rFonts w:ascii="Times New Roman" w:hAnsi="Times New Roman" w:cs="Times New Roman"/>
          <w:b/>
          <w:sz w:val="26"/>
          <w:szCs w:val="26"/>
        </w:rPr>
        <w:t xml:space="preserve"> </w:t>
      </w:r>
      <w:r w:rsidRPr="00D60E1C">
        <w:rPr>
          <w:rFonts w:ascii="Times New Roman" w:hAnsi="Times New Roman" w:cs="Times New Roman"/>
          <w:b/>
          <w:sz w:val="26"/>
          <w:szCs w:val="26"/>
        </w:rPr>
        <w:t>№</w:t>
      </w:r>
      <w:r>
        <w:rPr>
          <w:rFonts w:ascii="Times New Roman" w:hAnsi="Times New Roman" w:cs="Times New Roman"/>
          <w:b/>
          <w:sz w:val="26"/>
          <w:szCs w:val="26"/>
        </w:rPr>
        <w:t>2</w:t>
      </w:r>
    </w:p>
    <w:p w:rsidR="00DA6AA6" w:rsidRPr="00D60E1C" w:rsidRDefault="00DA6AA6" w:rsidP="00664D40">
      <w:pPr>
        <w:pStyle w:val="NoSpacing"/>
        <w:jc w:val="center"/>
        <w:rPr>
          <w:rFonts w:ascii="Times New Roman" w:hAnsi="Times New Roman" w:cs="Times New Roman"/>
          <w:b/>
          <w:sz w:val="26"/>
          <w:szCs w:val="26"/>
        </w:rPr>
      </w:pPr>
    </w:p>
    <w:p w:rsidR="00DA6AA6" w:rsidRPr="00D60E1C" w:rsidRDefault="00DA6AA6" w:rsidP="00664D40">
      <w:pPr>
        <w:pStyle w:val="NoSpacing"/>
        <w:jc w:val="center"/>
        <w:rPr>
          <w:rFonts w:ascii="Times New Roman" w:hAnsi="Times New Roman" w:cs="Times New Roman"/>
          <w:b/>
          <w:sz w:val="26"/>
          <w:szCs w:val="26"/>
        </w:rPr>
      </w:pPr>
      <w:r>
        <w:rPr>
          <w:rFonts w:ascii="Times New Roman" w:hAnsi="Times New Roman" w:cs="Times New Roman"/>
          <w:b/>
          <w:sz w:val="26"/>
          <w:szCs w:val="26"/>
        </w:rPr>
        <w:t>схода граждан села Атяшево</w:t>
      </w:r>
    </w:p>
    <w:p w:rsidR="00DA6AA6" w:rsidRPr="00D60E1C" w:rsidRDefault="00DA6AA6" w:rsidP="00664D40">
      <w:pPr>
        <w:pStyle w:val="NoSpacing"/>
        <w:jc w:val="center"/>
        <w:rPr>
          <w:rFonts w:ascii="Times New Roman" w:hAnsi="Times New Roman" w:cs="Times New Roman"/>
          <w:b/>
          <w:sz w:val="26"/>
          <w:szCs w:val="26"/>
        </w:rPr>
      </w:pPr>
      <w:r w:rsidRPr="00D60E1C">
        <w:rPr>
          <w:rFonts w:ascii="Times New Roman" w:hAnsi="Times New Roman" w:cs="Times New Roman"/>
          <w:b/>
          <w:sz w:val="26"/>
          <w:szCs w:val="26"/>
        </w:rPr>
        <w:t>Старочамзинского  сельского поселения Большеигнатовского  муниципального района Республики Мордовия</w:t>
      </w:r>
    </w:p>
    <w:p w:rsidR="00DA6AA6" w:rsidRPr="0065292D" w:rsidRDefault="00DA6AA6" w:rsidP="00006233">
      <w:pPr>
        <w:pStyle w:val="NoSpacing"/>
        <w:rPr>
          <w:rFonts w:ascii="Times New Roman" w:hAnsi="Times New Roman" w:cs="Times New Roman"/>
          <w:sz w:val="26"/>
          <w:szCs w:val="26"/>
        </w:rPr>
      </w:pPr>
    </w:p>
    <w:p w:rsidR="00DA6AA6" w:rsidRDefault="00DA6AA6" w:rsidP="00006233">
      <w:pPr>
        <w:pStyle w:val="NoSpacing"/>
        <w:rPr>
          <w:rFonts w:ascii="Times New Roman" w:hAnsi="Times New Roman" w:cs="Times New Roman"/>
          <w:sz w:val="26"/>
          <w:szCs w:val="26"/>
        </w:rPr>
      </w:pPr>
      <w:r w:rsidRPr="0065292D">
        <w:rPr>
          <w:rFonts w:ascii="Times New Roman" w:hAnsi="Times New Roman" w:cs="Times New Roman"/>
          <w:sz w:val="26"/>
          <w:szCs w:val="26"/>
        </w:rPr>
        <w:t xml:space="preserve">Дата проведения: </w:t>
      </w:r>
      <w:r>
        <w:rPr>
          <w:rFonts w:ascii="Times New Roman" w:hAnsi="Times New Roman" w:cs="Times New Roman"/>
          <w:sz w:val="26"/>
          <w:szCs w:val="26"/>
        </w:rPr>
        <w:t>11.11</w:t>
      </w:r>
      <w:r w:rsidRPr="0065292D">
        <w:rPr>
          <w:rFonts w:ascii="Times New Roman" w:hAnsi="Times New Roman" w:cs="Times New Roman"/>
          <w:sz w:val="26"/>
          <w:szCs w:val="26"/>
        </w:rPr>
        <w:t xml:space="preserve">.2021года </w:t>
      </w:r>
    </w:p>
    <w:p w:rsidR="00DA6AA6" w:rsidRPr="0065292D" w:rsidRDefault="00DA6AA6" w:rsidP="00006233">
      <w:pPr>
        <w:pStyle w:val="NoSpacing"/>
        <w:rPr>
          <w:rFonts w:ascii="Times New Roman" w:hAnsi="Times New Roman" w:cs="Times New Roman"/>
          <w:sz w:val="26"/>
          <w:szCs w:val="26"/>
        </w:rPr>
      </w:pPr>
      <w:r>
        <w:rPr>
          <w:rFonts w:ascii="Times New Roman" w:hAnsi="Times New Roman" w:cs="Times New Roman"/>
          <w:sz w:val="26"/>
          <w:szCs w:val="26"/>
        </w:rPr>
        <w:t>Время: 12:00</w:t>
      </w:r>
    </w:p>
    <w:p w:rsidR="00DA6AA6" w:rsidRPr="0065292D" w:rsidRDefault="00DA6AA6" w:rsidP="00006233">
      <w:pPr>
        <w:pStyle w:val="NoSpacing"/>
        <w:rPr>
          <w:rFonts w:ascii="Times New Roman" w:hAnsi="Times New Roman" w:cs="Times New Roman"/>
          <w:sz w:val="26"/>
          <w:szCs w:val="26"/>
        </w:rPr>
      </w:pPr>
      <w:r w:rsidRPr="0065292D">
        <w:rPr>
          <w:rFonts w:ascii="Times New Roman" w:hAnsi="Times New Roman" w:cs="Times New Roman"/>
          <w:sz w:val="26"/>
          <w:szCs w:val="26"/>
        </w:rPr>
        <w:t>Место проведения:</w:t>
      </w:r>
      <w:r>
        <w:rPr>
          <w:rFonts w:ascii="Times New Roman" w:hAnsi="Times New Roman" w:cs="Times New Roman"/>
          <w:sz w:val="26"/>
          <w:szCs w:val="26"/>
        </w:rPr>
        <w:t xml:space="preserve">   </w:t>
      </w:r>
      <w:r w:rsidRPr="0065292D">
        <w:rPr>
          <w:rFonts w:ascii="Times New Roman" w:hAnsi="Times New Roman" w:cs="Times New Roman"/>
          <w:sz w:val="26"/>
          <w:szCs w:val="26"/>
        </w:rPr>
        <w:t xml:space="preserve"> с</w:t>
      </w:r>
      <w:r>
        <w:rPr>
          <w:rFonts w:ascii="Times New Roman" w:hAnsi="Times New Roman" w:cs="Times New Roman"/>
          <w:sz w:val="26"/>
          <w:szCs w:val="26"/>
        </w:rPr>
        <w:t>ело Атяшево Старочамзинского сельского поселения</w:t>
      </w:r>
      <w:r w:rsidRPr="0065292D">
        <w:rPr>
          <w:rFonts w:ascii="Times New Roman" w:hAnsi="Times New Roman" w:cs="Times New Roman"/>
          <w:sz w:val="26"/>
          <w:szCs w:val="26"/>
        </w:rPr>
        <w:t xml:space="preserve"> </w:t>
      </w:r>
      <w:r>
        <w:rPr>
          <w:rFonts w:ascii="Times New Roman" w:hAnsi="Times New Roman" w:cs="Times New Roman"/>
          <w:sz w:val="26"/>
          <w:szCs w:val="26"/>
        </w:rPr>
        <w:t>Большеигнатовского</w:t>
      </w:r>
      <w:r w:rsidRPr="0065292D">
        <w:rPr>
          <w:rFonts w:ascii="Times New Roman" w:hAnsi="Times New Roman" w:cs="Times New Roman"/>
          <w:sz w:val="26"/>
          <w:szCs w:val="26"/>
        </w:rPr>
        <w:t xml:space="preserve"> муниципального района Республики Мордовия</w:t>
      </w:r>
      <w:r>
        <w:rPr>
          <w:rFonts w:ascii="Times New Roman" w:hAnsi="Times New Roman" w:cs="Times New Roman"/>
          <w:sz w:val="26"/>
          <w:szCs w:val="26"/>
        </w:rPr>
        <w:t>, здание Атяшевского сельского клуба</w:t>
      </w:r>
    </w:p>
    <w:p w:rsidR="00DA6AA6" w:rsidRPr="0065292D" w:rsidRDefault="00DA6AA6" w:rsidP="00006233">
      <w:pPr>
        <w:pStyle w:val="NoSpacing"/>
        <w:rPr>
          <w:rFonts w:ascii="Times New Roman" w:hAnsi="Times New Roman" w:cs="Times New Roman"/>
          <w:sz w:val="26"/>
          <w:szCs w:val="26"/>
        </w:rPr>
      </w:pPr>
    </w:p>
    <w:p w:rsidR="00DA6AA6" w:rsidRPr="0065292D" w:rsidRDefault="00DA6AA6" w:rsidP="00006233">
      <w:pPr>
        <w:pStyle w:val="NoSpacing"/>
        <w:rPr>
          <w:rFonts w:ascii="Times New Roman" w:hAnsi="Times New Roman" w:cs="Times New Roman"/>
          <w:sz w:val="26"/>
          <w:szCs w:val="26"/>
        </w:rPr>
      </w:pPr>
      <w:r w:rsidRPr="0065292D">
        <w:rPr>
          <w:rFonts w:ascii="Times New Roman" w:hAnsi="Times New Roman" w:cs="Times New Roman"/>
          <w:sz w:val="26"/>
          <w:szCs w:val="26"/>
        </w:rPr>
        <w:t>Председатель  комиссии</w:t>
      </w:r>
      <w:r w:rsidRPr="005A6B44">
        <w:rPr>
          <w:rFonts w:ascii="Times New Roman" w:hAnsi="Times New Roman"/>
          <w:sz w:val="24"/>
          <w:szCs w:val="24"/>
          <w:lang w:eastAsia="ru-RU"/>
        </w:rPr>
        <w:t xml:space="preserve"> </w:t>
      </w:r>
      <w:r w:rsidRPr="003953C9">
        <w:rPr>
          <w:rFonts w:ascii="Times New Roman" w:hAnsi="Times New Roman"/>
          <w:sz w:val="24"/>
          <w:szCs w:val="24"/>
          <w:lang w:eastAsia="ru-RU"/>
        </w:rPr>
        <w:t>по организации и проведению схода граждан</w:t>
      </w:r>
      <w:r w:rsidRPr="0065292D">
        <w:rPr>
          <w:rFonts w:ascii="Times New Roman" w:hAnsi="Times New Roman" w:cs="Times New Roman"/>
          <w:sz w:val="26"/>
          <w:szCs w:val="26"/>
        </w:rPr>
        <w:t>:</w:t>
      </w:r>
      <w:r>
        <w:rPr>
          <w:rFonts w:ascii="Times New Roman" w:hAnsi="Times New Roman" w:cs="Times New Roman"/>
          <w:sz w:val="26"/>
          <w:szCs w:val="26"/>
        </w:rPr>
        <w:t xml:space="preserve"> </w:t>
      </w:r>
    </w:p>
    <w:p w:rsidR="00DA6AA6" w:rsidRPr="0065292D" w:rsidRDefault="00DA6AA6" w:rsidP="00006233">
      <w:pPr>
        <w:pStyle w:val="NoSpacing"/>
        <w:rPr>
          <w:rFonts w:ascii="Times New Roman" w:hAnsi="Times New Roman" w:cs="Times New Roman"/>
          <w:sz w:val="26"/>
          <w:szCs w:val="26"/>
        </w:rPr>
      </w:pPr>
      <w:r>
        <w:rPr>
          <w:rFonts w:ascii="Times New Roman" w:hAnsi="Times New Roman" w:cs="Times New Roman"/>
          <w:sz w:val="26"/>
          <w:szCs w:val="26"/>
        </w:rPr>
        <w:t>Левщанова Г.П. – заместитель главы</w:t>
      </w:r>
      <w:r w:rsidRPr="0065292D">
        <w:rPr>
          <w:rFonts w:ascii="Times New Roman" w:hAnsi="Times New Roman" w:cs="Times New Roman"/>
          <w:sz w:val="26"/>
          <w:szCs w:val="26"/>
        </w:rPr>
        <w:t xml:space="preserve"> </w:t>
      </w:r>
      <w:r>
        <w:rPr>
          <w:rFonts w:ascii="Times New Roman" w:hAnsi="Times New Roman" w:cs="Times New Roman"/>
          <w:sz w:val="26"/>
          <w:szCs w:val="26"/>
        </w:rPr>
        <w:t>Старочамзинского</w:t>
      </w:r>
      <w:r w:rsidRPr="0065292D">
        <w:rPr>
          <w:rFonts w:ascii="Times New Roman" w:hAnsi="Times New Roman" w:cs="Times New Roman"/>
          <w:sz w:val="26"/>
          <w:szCs w:val="26"/>
        </w:rPr>
        <w:t xml:space="preserve"> сельского поселения   </w:t>
      </w:r>
    </w:p>
    <w:p w:rsidR="00DA6AA6" w:rsidRPr="0065292D" w:rsidRDefault="00DA6AA6" w:rsidP="00D60E1C">
      <w:pPr>
        <w:autoSpaceDE w:val="0"/>
        <w:jc w:val="both"/>
        <w:rPr>
          <w:sz w:val="26"/>
          <w:szCs w:val="26"/>
        </w:rPr>
      </w:pPr>
      <w:r w:rsidRPr="0065292D">
        <w:rPr>
          <w:sz w:val="26"/>
          <w:szCs w:val="26"/>
        </w:rPr>
        <w:t>Секретарь –</w:t>
      </w:r>
      <w:r>
        <w:rPr>
          <w:sz w:val="26"/>
          <w:szCs w:val="26"/>
        </w:rPr>
        <w:t>Филатова Н.В</w:t>
      </w:r>
      <w:r w:rsidRPr="0065292D">
        <w:rPr>
          <w:sz w:val="26"/>
          <w:szCs w:val="26"/>
        </w:rPr>
        <w:t xml:space="preserve"> </w:t>
      </w:r>
    </w:p>
    <w:p w:rsidR="00DA6AA6" w:rsidRPr="0065292D" w:rsidRDefault="00DA6AA6" w:rsidP="00D60E1C">
      <w:pPr>
        <w:autoSpaceDE w:val="0"/>
        <w:jc w:val="both"/>
        <w:rPr>
          <w:sz w:val="26"/>
          <w:szCs w:val="26"/>
        </w:rPr>
      </w:pPr>
      <w:r>
        <w:rPr>
          <w:sz w:val="26"/>
          <w:szCs w:val="26"/>
        </w:rPr>
        <w:t>Члены комиссии – Максимоав А.И</w:t>
      </w:r>
    </w:p>
    <w:p w:rsidR="00DA6AA6" w:rsidRPr="0065292D" w:rsidRDefault="00DA6AA6" w:rsidP="00745A77">
      <w:pPr>
        <w:autoSpaceDE w:val="0"/>
        <w:ind w:firstLine="540"/>
        <w:jc w:val="both"/>
        <w:rPr>
          <w:sz w:val="26"/>
          <w:szCs w:val="26"/>
        </w:rPr>
      </w:pPr>
      <w:r>
        <w:rPr>
          <w:sz w:val="26"/>
          <w:szCs w:val="26"/>
        </w:rPr>
        <w:t xml:space="preserve">                         Супонькина М.Д.</w:t>
      </w:r>
    </w:p>
    <w:p w:rsidR="00DA6AA6" w:rsidRPr="0065292D" w:rsidRDefault="00DA6AA6" w:rsidP="00A758EF">
      <w:pPr>
        <w:autoSpaceDE w:val="0"/>
        <w:ind w:firstLine="540"/>
        <w:jc w:val="both"/>
        <w:rPr>
          <w:sz w:val="26"/>
          <w:szCs w:val="26"/>
        </w:rPr>
      </w:pPr>
      <w:r>
        <w:rPr>
          <w:sz w:val="26"/>
          <w:szCs w:val="26"/>
        </w:rPr>
        <w:t xml:space="preserve">                         Дурнов А.А.</w:t>
      </w:r>
    </w:p>
    <w:p w:rsidR="00DA6AA6" w:rsidRPr="0065292D" w:rsidRDefault="00DA6AA6" w:rsidP="005A6B44">
      <w:pPr>
        <w:autoSpaceDE w:val="0"/>
        <w:ind w:firstLine="540"/>
        <w:jc w:val="both"/>
        <w:rPr>
          <w:sz w:val="26"/>
          <w:szCs w:val="26"/>
        </w:rPr>
      </w:pPr>
      <w:r>
        <w:rPr>
          <w:sz w:val="26"/>
          <w:szCs w:val="26"/>
        </w:rPr>
        <w:t xml:space="preserve">Присутсвующие: </w:t>
      </w:r>
      <w:r w:rsidRPr="00960A56">
        <w:rPr>
          <w:sz w:val="26"/>
          <w:szCs w:val="26"/>
        </w:rPr>
        <w:t>Поняева</w:t>
      </w:r>
      <w:r>
        <w:rPr>
          <w:sz w:val="26"/>
          <w:szCs w:val="26"/>
        </w:rPr>
        <w:t xml:space="preserve"> И.М – руководитель аппарата администрации Большеигнатовского муниципального района Республики Мордовия</w:t>
      </w:r>
    </w:p>
    <w:p w:rsidR="00DA6AA6" w:rsidRPr="0065292D" w:rsidRDefault="00DA6AA6" w:rsidP="00A758EF">
      <w:pPr>
        <w:autoSpaceDE w:val="0"/>
        <w:ind w:firstLine="540"/>
        <w:jc w:val="both"/>
        <w:rPr>
          <w:sz w:val="26"/>
          <w:szCs w:val="26"/>
        </w:rPr>
      </w:pPr>
    </w:p>
    <w:p w:rsidR="00DA6AA6" w:rsidRPr="0065292D" w:rsidRDefault="00DA6AA6" w:rsidP="000E71FC">
      <w:pPr>
        <w:pStyle w:val="NoSpacing"/>
        <w:jc w:val="both"/>
        <w:rPr>
          <w:rFonts w:ascii="Times New Roman" w:hAnsi="Times New Roman" w:cs="Times New Roman"/>
          <w:sz w:val="26"/>
          <w:szCs w:val="26"/>
        </w:rPr>
      </w:pPr>
      <w:r>
        <w:rPr>
          <w:rFonts w:ascii="Times New Roman" w:hAnsi="Times New Roman" w:cs="Times New Roman"/>
          <w:sz w:val="26"/>
          <w:szCs w:val="26"/>
        </w:rPr>
        <w:t>Количество граждан  проживающих</w:t>
      </w:r>
      <w:r w:rsidRPr="00A142D1">
        <w:t xml:space="preserve"> </w:t>
      </w:r>
      <w:r>
        <w:t xml:space="preserve">в </w:t>
      </w:r>
      <w:r>
        <w:rPr>
          <w:rFonts w:ascii="Times New Roman" w:hAnsi="Times New Roman" w:cs="Times New Roman"/>
          <w:sz w:val="26"/>
          <w:szCs w:val="26"/>
        </w:rPr>
        <w:t>селе Атяшево</w:t>
      </w:r>
      <w:r w:rsidRPr="00A142D1">
        <w:rPr>
          <w:rFonts w:ascii="Times New Roman" w:hAnsi="Times New Roman" w:cs="Times New Roman"/>
          <w:sz w:val="26"/>
          <w:szCs w:val="26"/>
        </w:rPr>
        <w:t xml:space="preserve"> Старочамзинского  сельского поселения Большеигн</w:t>
      </w:r>
      <w:r>
        <w:rPr>
          <w:rFonts w:ascii="Times New Roman" w:hAnsi="Times New Roman" w:cs="Times New Roman"/>
          <w:sz w:val="26"/>
          <w:szCs w:val="26"/>
        </w:rPr>
        <w:t>атовского муниципального района, имеющих</w:t>
      </w:r>
      <w:r w:rsidRPr="0065292D">
        <w:rPr>
          <w:rFonts w:ascii="Times New Roman" w:hAnsi="Times New Roman" w:cs="Times New Roman"/>
          <w:sz w:val="26"/>
          <w:szCs w:val="26"/>
        </w:rPr>
        <w:t xml:space="preserve"> </w:t>
      </w:r>
      <w:r>
        <w:rPr>
          <w:rFonts w:ascii="Times New Roman" w:hAnsi="Times New Roman" w:cs="Times New Roman"/>
          <w:sz w:val="26"/>
          <w:szCs w:val="26"/>
        </w:rPr>
        <w:t>право участвовать в голосовании-113</w:t>
      </w:r>
      <w:r w:rsidRPr="0065292D">
        <w:rPr>
          <w:rFonts w:ascii="Times New Roman" w:hAnsi="Times New Roman" w:cs="Times New Roman"/>
          <w:sz w:val="26"/>
          <w:szCs w:val="26"/>
        </w:rPr>
        <w:t xml:space="preserve">  человек.</w:t>
      </w:r>
    </w:p>
    <w:p w:rsidR="00DA6AA6" w:rsidRDefault="00DA6AA6" w:rsidP="000E71FC">
      <w:pPr>
        <w:pStyle w:val="NoSpacing"/>
        <w:jc w:val="both"/>
        <w:rPr>
          <w:rFonts w:ascii="Times New Roman" w:hAnsi="Times New Roman" w:cs="Times New Roman"/>
          <w:sz w:val="26"/>
          <w:szCs w:val="26"/>
        </w:rPr>
      </w:pPr>
      <w:r w:rsidRPr="0065292D">
        <w:rPr>
          <w:rFonts w:ascii="Times New Roman" w:hAnsi="Times New Roman" w:cs="Times New Roman"/>
          <w:sz w:val="26"/>
          <w:szCs w:val="26"/>
        </w:rPr>
        <w:t xml:space="preserve">Присутствовало </w:t>
      </w:r>
      <w:r>
        <w:rPr>
          <w:rFonts w:ascii="Times New Roman" w:hAnsi="Times New Roman" w:cs="Times New Roman"/>
          <w:sz w:val="26"/>
          <w:szCs w:val="26"/>
        </w:rPr>
        <w:t>- 70</w:t>
      </w:r>
      <w:r w:rsidRPr="0065292D">
        <w:rPr>
          <w:rFonts w:ascii="Times New Roman" w:hAnsi="Times New Roman" w:cs="Times New Roman"/>
          <w:sz w:val="26"/>
          <w:szCs w:val="26"/>
        </w:rPr>
        <w:t xml:space="preserve"> человек</w:t>
      </w:r>
      <w:r>
        <w:rPr>
          <w:rFonts w:ascii="Times New Roman" w:hAnsi="Times New Roman" w:cs="Times New Roman"/>
          <w:sz w:val="26"/>
          <w:szCs w:val="26"/>
        </w:rPr>
        <w:t>.</w:t>
      </w:r>
    </w:p>
    <w:p w:rsidR="00DA6AA6" w:rsidRPr="00960A56" w:rsidRDefault="00DA6AA6" w:rsidP="005A6B44">
      <w:pPr>
        <w:pStyle w:val="NoSpacing"/>
        <w:jc w:val="both"/>
        <w:rPr>
          <w:rFonts w:ascii="Times New Roman" w:hAnsi="Times New Roman" w:cs="Times New Roman"/>
          <w:color w:val="FF0000"/>
          <w:sz w:val="26"/>
          <w:szCs w:val="26"/>
        </w:rPr>
      </w:pPr>
      <w:r w:rsidRPr="00960A56">
        <w:rPr>
          <w:rFonts w:ascii="Times New Roman" w:hAnsi="Times New Roman" w:cs="Times New Roman"/>
          <w:color w:val="FF0000"/>
          <w:sz w:val="26"/>
          <w:szCs w:val="26"/>
        </w:rPr>
        <w:t>Сход граждан правомочен, так как п</w:t>
      </w:r>
      <w:r>
        <w:rPr>
          <w:rFonts w:ascii="Times New Roman" w:hAnsi="Times New Roman" w:cs="Times New Roman"/>
          <w:color w:val="FF0000"/>
          <w:sz w:val="26"/>
          <w:szCs w:val="26"/>
        </w:rPr>
        <w:t>рисутствуют  на сходе граждан 79,1</w:t>
      </w:r>
      <w:r w:rsidRPr="00960A56">
        <w:rPr>
          <w:rFonts w:ascii="Times New Roman" w:hAnsi="Times New Roman" w:cs="Times New Roman"/>
          <w:color w:val="FF0000"/>
          <w:sz w:val="26"/>
          <w:szCs w:val="26"/>
        </w:rPr>
        <w:t xml:space="preserve">  % от числа граждан, проживающих</w:t>
      </w:r>
      <w:r w:rsidRPr="00960A56">
        <w:rPr>
          <w:color w:val="FF0000"/>
        </w:rPr>
        <w:t xml:space="preserve"> в </w:t>
      </w:r>
      <w:r>
        <w:rPr>
          <w:rFonts w:ascii="Times New Roman" w:hAnsi="Times New Roman" w:cs="Times New Roman"/>
          <w:color w:val="FF0000"/>
          <w:sz w:val="26"/>
          <w:szCs w:val="26"/>
        </w:rPr>
        <w:t>селе Атяшево</w:t>
      </w:r>
      <w:r w:rsidRPr="00960A56">
        <w:rPr>
          <w:rFonts w:ascii="Times New Roman" w:hAnsi="Times New Roman" w:cs="Times New Roman"/>
          <w:color w:val="FF0000"/>
          <w:sz w:val="26"/>
          <w:szCs w:val="26"/>
        </w:rPr>
        <w:t xml:space="preserve"> Старочамзинского  сельского поселения Большеигнатовского муниципального района, имеющих право участвовать в голосовании.</w:t>
      </w:r>
    </w:p>
    <w:p w:rsidR="00DA6AA6" w:rsidRPr="0065292D" w:rsidRDefault="00DA6AA6" w:rsidP="000E71FC">
      <w:pPr>
        <w:pStyle w:val="NoSpacing"/>
        <w:jc w:val="both"/>
        <w:rPr>
          <w:rFonts w:ascii="Times New Roman" w:hAnsi="Times New Roman" w:cs="Times New Roman"/>
          <w:sz w:val="26"/>
          <w:szCs w:val="26"/>
        </w:rPr>
      </w:pPr>
    </w:p>
    <w:p w:rsidR="00DA6AA6" w:rsidRPr="0065292D" w:rsidRDefault="00DA6AA6" w:rsidP="00006233">
      <w:pPr>
        <w:pStyle w:val="NoSpacing"/>
        <w:rPr>
          <w:rFonts w:ascii="Times New Roman" w:hAnsi="Times New Roman" w:cs="Times New Roman"/>
          <w:sz w:val="26"/>
          <w:szCs w:val="26"/>
        </w:rPr>
      </w:pPr>
      <w:r w:rsidRPr="00A142D1">
        <w:rPr>
          <w:rFonts w:ascii="Times New Roman" w:hAnsi="Times New Roman" w:cs="Times New Roman"/>
          <w:sz w:val="26"/>
          <w:szCs w:val="26"/>
        </w:rPr>
        <w:t xml:space="preserve">Вид голосования </w:t>
      </w:r>
      <w:r>
        <w:rPr>
          <w:rFonts w:ascii="Times New Roman" w:hAnsi="Times New Roman" w:cs="Times New Roman"/>
          <w:sz w:val="26"/>
          <w:szCs w:val="26"/>
        </w:rPr>
        <w:t>–</w:t>
      </w:r>
      <w:r w:rsidRPr="00A142D1">
        <w:rPr>
          <w:rFonts w:ascii="Times New Roman" w:hAnsi="Times New Roman" w:cs="Times New Roman"/>
          <w:sz w:val="26"/>
          <w:szCs w:val="26"/>
        </w:rPr>
        <w:t xml:space="preserve"> открытое</w:t>
      </w:r>
      <w:r>
        <w:rPr>
          <w:rFonts w:ascii="Times New Roman" w:hAnsi="Times New Roman" w:cs="Times New Roman"/>
          <w:sz w:val="26"/>
          <w:szCs w:val="26"/>
        </w:rPr>
        <w:t>.</w:t>
      </w:r>
    </w:p>
    <w:p w:rsidR="00DA6AA6" w:rsidRPr="00D60E1C" w:rsidRDefault="00DA6AA6" w:rsidP="00D60E1C">
      <w:pPr>
        <w:pStyle w:val="NoSpacing"/>
        <w:jc w:val="center"/>
        <w:rPr>
          <w:rFonts w:ascii="Times New Roman" w:hAnsi="Times New Roman" w:cs="Times New Roman"/>
          <w:b/>
          <w:sz w:val="26"/>
          <w:szCs w:val="26"/>
        </w:rPr>
      </w:pPr>
      <w:r w:rsidRPr="00D60E1C">
        <w:rPr>
          <w:rFonts w:ascii="Times New Roman" w:hAnsi="Times New Roman" w:cs="Times New Roman"/>
          <w:b/>
          <w:sz w:val="26"/>
          <w:szCs w:val="26"/>
        </w:rPr>
        <w:t>Повестка дня:</w:t>
      </w:r>
    </w:p>
    <w:p w:rsidR="00DA6AA6" w:rsidRPr="00D60E1C" w:rsidRDefault="00DA6AA6" w:rsidP="00A142D1">
      <w:pPr>
        <w:pStyle w:val="NoSpacing"/>
        <w:jc w:val="both"/>
        <w:rPr>
          <w:rFonts w:ascii="Times New Roman" w:hAnsi="Times New Roman" w:cs="Times New Roman"/>
          <w:sz w:val="28"/>
          <w:szCs w:val="28"/>
        </w:rPr>
      </w:pPr>
      <w:r>
        <w:rPr>
          <w:rFonts w:ascii="Times New Roman" w:hAnsi="Times New Roman" w:cs="Times New Roman"/>
          <w:sz w:val="28"/>
          <w:szCs w:val="28"/>
        </w:rPr>
        <w:t xml:space="preserve">       </w:t>
      </w:r>
      <w:r w:rsidRPr="00D60E1C">
        <w:rPr>
          <w:rFonts w:ascii="Times New Roman" w:hAnsi="Times New Roman" w:cs="Times New Roman"/>
          <w:sz w:val="28"/>
          <w:szCs w:val="28"/>
        </w:rPr>
        <w:t>1. Введение самооб</w:t>
      </w:r>
      <w:r>
        <w:rPr>
          <w:rFonts w:ascii="Times New Roman" w:hAnsi="Times New Roman" w:cs="Times New Roman"/>
          <w:sz w:val="28"/>
          <w:szCs w:val="28"/>
        </w:rPr>
        <w:t>ложения граждан на территории села</w:t>
      </w:r>
      <w:r w:rsidRPr="00D60E1C">
        <w:rPr>
          <w:rFonts w:ascii="Times New Roman" w:hAnsi="Times New Roman" w:cs="Times New Roman"/>
          <w:sz w:val="28"/>
          <w:szCs w:val="28"/>
        </w:rPr>
        <w:t xml:space="preserve"> </w:t>
      </w:r>
      <w:r>
        <w:rPr>
          <w:rFonts w:ascii="Times New Roman" w:hAnsi="Times New Roman" w:cs="Times New Roman"/>
          <w:sz w:val="28"/>
          <w:szCs w:val="28"/>
        </w:rPr>
        <w:t>Атяшево</w:t>
      </w:r>
      <w:r w:rsidRPr="00D60E1C">
        <w:rPr>
          <w:rFonts w:ascii="Times New Roman" w:hAnsi="Times New Roman" w:cs="Times New Roman"/>
          <w:sz w:val="28"/>
          <w:szCs w:val="28"/>
        </w:rPr>
        <w:t xml:space="preserve"> Старочамзинского  сельского поселения Большеигнатовского муниципального района.</w:t>
      </w:r>
    </w:p>
    <w:p w:rsidR="00DA6AA6" w:rsidRPr="00D60E1C" w:rsidRDefault="00DA6AA6" w:rsidP="00A142D1">
      <w:pPr>
        <w:pStyle w:val="NoSpacing"/>
        <w:jc w:val="both"/>
        <w:rPr>
          <w:rFonts w:ascii="Times New Roman" w:hAnsi="Times New Roman" w:cs="Times New Roman"/>
          <w:sz w:val="28"/>
          <w:szCs w:val="28"/>
        </w:rPr>
      </w:pPr>
      <w:r>
        <w:rPr>
          <w:rFonts w:ascii="Times New Roman" w:hAnsi="Times New Roman" w:cs="Times New Roman"/>
          <w:sz w:val="28"/>
          <w:szCs w:val="28"/>
        </w:rPr>
        <w:t xml:space="preserve">      </w:t>
      </w:r>
      <w:r w:rsidRPr="00D60E1C">
        <w:rPr>
          <w:rFonts w:ascii="Times New Roman" w:hAnsi="Times New Roman" w:cs="Times New Roman"/>
          <w:sz w:val="28"/>
          <w:szCs w:val="28"/>
        </w:rPr>
        <w:t xml:space="preserve">2. Направление средств самообложения граждан на </w:t>
      </w:r>
      <w:r>
        <w:rPr>
          <w:rFonts w:ascii="Times New Roman" w:hAnsi="Times New Roman" w:cs="Times New Roman"/>
          <w:sz w:val="28"/>
          <w:szCs w:val="28"/>
        </w:rPr>
        <w:t xml:space="preserve">решение </w:t>
      </w:r>
      <w:r w:rsidRPr="00D60E1C">
        <w:rPr>
          <w:rFonts w:ascii="Times New Roman" w:hAnsi="Times New Roman" w:cs="Times New Roman"/>
          <w:sz w:val="28"/>
          <w:szCs w:val="28"/>
        </w:rPr>
        <w:t>вопрос</w:t>
      </w:r>
      <w:r>
        <w:rPr>
          <w:rFonts w:ascii="Times New Roman" w:hAnsi="Times New Roman" w:cs="Times New Roman"/>
          <w:sz w:val="28"/>
          <w:szCs w:val="28"/>
        </w:rPr>
        <w:t>а</w:t>
      </w:r>
      <w:r w:rsidRPr="00D60E1C">
        <w:rPr>
          <w:rFonts w:ascii="Times New Roman" w:hAnsi="Times New Roman" w:cs="Times New Roman"/>
          <w:sz w:val="28"/>
          <w:szCs w:val="28"/>
        </w:rPr>
        <w:t xml:space="preserve"> местного значения:</w:t>
      </w:r>
      <w:r>
        <w:rPr>
          <w:rFonts w:ascii="Times New Roman" w:hAnsi="Times New Roman" w:cs="Times New Roman"/>
          <w:sz w:val="28"/>
          <w:szCs w:val="28"/>
        </w:rPr>
        <w:t xml:space="preserve"> содержание мест захоронения в селе</w:t>
      </w:r>
      <w:r w:rsidRPr="00D60E1C">
        <w:rPr>
          <w:rFonts w:ascii="Times New Roman" w:hAnsi="Times New Roman" w:cs="Times New Roman"/>
          <w:sz w:val="28"/>
          <w:szCs w:val="28"/>
        </w:rPr>
        <w:t xml:space="preserve"> </w:t>
      </w:r>
      <w:r>
        <w:rPr>
          <w:rFonts w:ascii="Times New Roman" w:hAnsi="Times New Roman" w:cs="Times New Roman"/>
          <w:sz w:val="28"/>
          <w:szCs w:val="28"/>
        </w:rPr>
        <w:t>Атяшево</w:t>
      </w:r>
      <w:r w:rsidRPr="00D60E1C">
        <w:rPr>
          <w:rFonts w:ascii="Times New Roman" w:hAnsi="Times New Roman" w:cs="Times New Roman"/>
          <w:sz w:val="28"/>
          <w:szCs w:val="28"/>
        </w:rPr>
        <w:t xml:space="preserve"> Старочамзинского  сельского поселения Большеигнатовского муниципального района:</w:t>
      </w:r>
    </w:p>
    <w:p w:rsidR="00DA6AA6" w:rsidRDefault="00DA6AA6" w:rsidP="00A55A2D">
      <w:pPr>
        <w:jc w:val="both"/>
        <w:rPr>
          <w:sz w:val="28"/>
          <w:szCs w:val="28"/>
        </w:rPr>
      </w:pPr>
      <w:r w:rsidRPr="003B739E">
        <w:rPr>
          <w:sz w:val="28"/>
          <w:szCs w:val="28"/>
        </w:rPr>
        <w:t xml:space="preserve">- приобретение строительных материалов и ремонт изгороди на кладбище в с. </w:t>
      </w:r>
      <w:r>
        <w:rPr>
          <w:sz w:val="28"/>
          <w:szCs w:val="28"/>
        </w:rPr>
        <w:t>Атяшево</w:t>
      </w:r>
    </w:p>
    <w:p w:rsidR="00DA6AA6" w:rsidRPr="0069440F" w:rsidRDefault="00DA6AA6" w:rsidP="00A55A2D">
      <w:pPr>
        <w:jc w:val="both"/>
        <w:rPr>
          <w:sz w:val="28"/>
          <w:szCs w:val="28"/>
        </w:rPr>
      </w:pPr>
      <w:r w:rsidRPr="0069440F">
        <w:rPr>
          <w:sz w:val="28"/>
          <w:szCs w:val="28"/>
        </w:rPr>
        <w:t xml:space="preserve"> -  спил и вывоз дере</w:t>
      </w:r>
      <w:r>
        <w:rPr>
          <w:sz w:val="28"/>
          <w:szCs w:val="28"/>
        </w:rPr>
        <w:t>вьев с территории кладбища в селе Атяшево</w:t>
      </w:r>
    </w:p>
    <w:p w:rsidR="00DA6AA6" w:rsidRPr="00D60E1C" w:rsidRDefault="00DA6AA6" w:rsidP="005A6B44">
      <w:pPr>
        <w:pStyle w:val="Header"/>
        <w:tabs>
          <w:tab w:val="left" w:pos="708"/>
        </w:tabs>
        <w:jc w:val="both"/>
        <w:rPr>
          <w:sz w:val="28"/>
          <w:szCs w:val="28"/>
        </w:rPr>
      </w:pPr>
      <w:r>
        <w:rPr>
          <w:sz w:val="28"/>
          <w:szCs w:val="28"/>
        </w:rPr>
        <w:t xml:space="preserve">     </w:t>
      </w:r>
      <w:r w:rsidRPr="00D60E1C">
        <w:rPr>
          <w:sz w:val="28"/>
          <w:szCs w:val="28"/>
        </w:rPr>
        <w:t>3. Определени</w:t>
      </w:r>
      <w:r>
        <w:rPr>
          <w:sz w:val="28"/>
          <w:szCs w:val="28"/>
        </w:rPr>
        <w:t>е</w:t>
      </w:r>
      <w:r w:rsidRPr="00D60E1C">
        <w:rPr>
          <w:sz w:val="28"/>
          <w:szCs w:val="28"/>
        </w:rPr>
        <w:t xml:space="preserve"> размера платежей в порядке самообложения граждан в сумме </w:t>
      </w:r>
      <w:r>
        <w:rPr>
          <w:sz w:val="28"/>
          <w:szCs w:val="28"/>
        </w:rPr>
        <w:t xml:space="preserve">300 </w:t>
      </w:r>
      <w:r w:rsidRPr="00D60E1C">
        <w:rPr>
          <w:sz w:val="28"/>
          <w:szCs w:val="28"/>
        </w:rPr>
        <w:t xml:space="preserve">рублей </w:t>
      </w:r>
      <w:r w:rsidRPr="00D60E1C">
        <w:rPr>
          <w:color w:val="000000"/>
          <w:sz w:val="28"/>
          <w:szCs w:val="28"/>
        </w:rPr>
        <w:t xml:space="preserve">с каждого </w:t>
      </w:r>
      <w:r>
        <w:rPr>
          <w:color w:val="000000"/>
          <w:sz w:val="28"/>
          <w:szCs w:val="28"/>
        </w:rPr>
        <w:t xml:space="preserve">проживающего </w:t>
      </w:r>
      <w:r w:rsidRPr="00D60E1C">
        <w:rPr>
          <w:color w:val="000000"/>
          <w:sz w:val="28"/>
          <w:szCs w:val="28"/>
        </w:rPr>
        <w:t>гражданина, достигшего 18 летнего возраста, имеюще</w:t>
      </w:r>
      <w:r>
        <w:rPr>
          <w:color w:val="000000"/>
          <w:sz w:val="28"/>
          <w:szCs w:val="28"/>
        </w:rPr>
        <w:t xml:space="preserve">го право голоса на территории села </w:t>
      </w:r>
      <w:r w:rsidRPr="00D60E1C">
        <w:rPr>
          <w:color w:val="000000"/>
          <w:sz w:val="28"/>
          <w:szCs w:val="28"/>
        </w:rPr>
        <w:t xml:space="preserve"> </w:t>
      </w:r>
      <w:r>
        <w:rPr>
          <w:sz w:val="28"/>
          <w:szCs w:val="28"/>
        </w:rPr>
        <w:t>Атяшево</w:t>
      </w:r>
      <w:r w:rsidRPr="00D60E1C">
        <w:rPr>
          <w:sz w:val="28"/>
          <w:szCs w:val="28"/>
        </w:rPr>
        <w:t xml:space="preserve"> </w:t>
      </w:r>
      <w:r>
        <w:rPr>
          <w:sz w:val="28"/>
          <w:szCs w:val="28"/>
        </w:rPr>
        <w:t>Старочамзинского</w:t>
      </w:r>
      <w:r w:rsidRPr="00D60E1C">
        <w:rPr>
          <w:sz w:val="28"/>
          <w:szCs w:val="28"/>
        </w:rPr>
        <w:t xml:space="preserve"> сельского поселении </w:t>
      </w:r>
      <w:r>
        <w:rPr>
          <w:sz w:val="28"/>
          <w:szCs w:val="28"/>
        </w:rPr>
        <w:t>Большеигнатовского</w:t>
      </w:r>
      <w:r w:rsidRPr="00D60E1C">
        <w:rPr>
          <w:sz w:val="28"/>
          <w:szCs w:val="28"/>
        </w:rPr>
        <w:t xml:space="preserve"> муниципального района Республики Мордовия</w:t>
      </w:r>
      <w:r>
        <w:rPr>
          <w:sz w:val="28"/>
          <w:szCs w:val="28"/>
        </w:rPr>
        <w:t xml:space="preserve"> </w:t>
      </w:r>
      <w:r w:rsidRPr="00D60E1C">
        <w:rPr>
          <w:sz w:val="28"/>
          <w:szCs w:val="28"/>
        </w:rPr>
        <w:t xml:space="preserve"> </w:t>
      </w:r>
      <w:r w:rsidRPr="00960A56">
        <w:rPr>
          <w:color w:val="FF0000"/>
          <w:sz w:val="28"/>
          <w:szCs w:val="28"/>
        </w:rPr>
        <w:t xml:space="preserve">и </w:t>
      </w:r>
      <w:r>
        <w:rPr>
          <w:sz w:val="28"/>
          <w:szCs w:val="28"/>
        </w:rPr>
        <w:t xml:space="preserve">  срока уплаты разовых платежей до 31.12.2021 года .</w:t>
      </w:r>
    </w:p>
    <w:p w:rsidR="00DA6AA6" w:rsidRPr="00960A56" w:rsidRDefault="00DA6AA6" w:rsidP="005A6B44">
      <w:pPr>
        <w:pStyle w:val="Header"/>
        <w:tabs>
          <w:tab w:val="left" w:pos="708"/>
        </w:tabs>
        <w:jc w:val="center"/>
        <w:rPr>
          <w:b/>
          <w:sz w:val="28"/>
          <w:szCs w:val="28"/>
        </w:rPr>
      </w:pPr>
      <w:r w:rsidRPr="00960A56">
        <w:rPr>
          <w:b/>
          <w:sz w:val="28"/>
          <w:szCs w:val="28"/>
        </w:rPr>
        <w:t>Заслушали:</w:t>
      </w:r>
    </w:p>
    <w:p w:rsidR="00DA6AA6" w:rsidRPr="00D60E1C" w:rsidRDefault="00DA6AA6" w:rsidP="00A142D1">
      <w:pPr>
        <w:pStyle w:val="Header"/>
        <w:tabs>
          <w:tab w:val="left" w:pos="708"/>
        </w:tabs>
        <w:jc w:val="both"/>
        <w:rPr>
          <w:sz w:val="28"/>
          <w:szCs w:val="28"/>
        </w:rPr>
      </w:pPr>
    </w:p>
    <w:p w:rsidR="00DA6AA6" w:rsidRPr="00D60E1C" w:rsidRDefault="00DA6AA6" w:rsidP="00A142D1">
      <w:pPr>
        <w:pStyle w:val="Header"/>
        <w:tabs>
          <w:tab w:val="left" w:pos="708"/>
        </w:tabs>
        <w:jc w:val="both"/>
        <w:rPr>
          <w:sz w:val="28"/>
          <w:szCs w:val="28"/>
        </w:rPr>
      </w:pPr>
      <w:r>
        <w:rPr>
          <w:sz w:val="28"/>
          <w:szCs w:val="28"/>
        </w:rPr>
        <w:t xml:space="preserve">  </w:t>
      </w:r>
    </w:p>
    <w:p w:rsidR="00DA6AA6" w:rsidRPr="005A6B44" w:rsidRDefault="00DA6AA6" w:rsidP="005A6B44">
      <w:pPr>
        <w:jc w:val="both"/>
        <w:rPr>
          <w:sz w:val="28"/>
          <w:szCs w:val="28"/>
        </w:rPr>
      </w:pPr>
      <w:r w:rsidRPr="005A6B44">
        <w:rPr>
          <w:sz w:val="28"/>
          <w:szCs w:val="28"/>
        </w:rPr>
        <w:t xml:space="preserve">        1.По первому вопросу выступила заместитель главы Старочамзинского сельского поселения Большеигнатовского муниципального района Левщанова Г.П., которая предложила ввести на территории сельского поселения разовые платежи денежных средств которые будут направлены на решение вопроса  местного значения: на содержание мест захоронения в селе </w:t>
      </w:r>
      <w:r>
        <w:rPr>
          <w:sz w:val="28"/>
          <w:szCs w:val="28"/>
        </w:rPr>
        <w:t>Атяшево</w:t>
      </w:r>
      <w:r w:rsidRPr="005A6B44">
        <w:rPr>
          <w:sz w:val="28"/>
          <w:szCs w:val="28"/>
        </w:rPr>
        <w:t xml:space="preserve"> Старочамзинского  сельского поселения Большеигнатовского муниципального района Республики Мордовия  (приобретение строительных материалов и ремонт изгороди на кладбище в села  </w:t>
      </w:r>
      <w:r>
        <w:rPr>
          <w:sz w:val="28"/>
          <w:szCs w:val="28"/>
        </w:rPr>
        <w:t xml:space="preserve">Атяшево и </w:t>
      </w:r>
      <w:r w:rsidRPr="0069440F">
        <w:rPr>
          <w:sz w:val="28"/>
          <w:szCs w:val="28"/>
        </w:rPr>
        <w:t>спил и вывоз дере</w:t>
      </w:r>
      <w:r>
        <w:rPr>
          <w:sz w:val="28"/>
          <w:szCs w:val="28"/>
        </w:rPr>
        <w:t>вьев с территории кладбища в селе Атяшево</w:t>
      </w:r>
      <w:r w:rsidRPr="005A6B44">
        <w:rPr>
          <w:sz w:val="28"/>
          <w:szCs w:val="28"/>
        </w:rPr>
        <w:t xml:space="preserve"> ).</w:t>
      </w:r>
    </w:p>
    <w:p w:rsidR="00DA6AA6" w:rsidRPr="005A6B44" w:rsidRDefault="00DA6AA6" w:rsidP="005A6B44">
      <w:pPr>
        <w:jc w:val="both"/>
        <w:rPr>
          <w:sz w:val="24"/>
          <w:szCs w:val="24"/>
        </w:rPr>
      </w:pPr>
      <w:r w:rsidRPr="005A6B44">
        <w:rPr>
          <w:sz w:val="28"/>
          <w:szCs w:val="28"/>
        </w:rPr>
        <w:t xml:space="preserve"> На основании вышесказанного </w:t>
      </w:r>
      <w:r>
        <w:rPr>
          <w:sz w:val="28"/>
          <w:szCs w:val="28"/>
        </w:rPr>
        <w:t>Левщановой Г.П</w:t>
      </w:r>
      <w:r w:rsidRPr="005A6B44">
        <w:rPr>
          <w:sz w:val="28"/>
          <w:szCs w:val="28"/>
        </w:rPr>
        <w:t>. было предложено вынести данное предложение на голосование</w:t>
      </w:r>
      <w:r w:rsidRPr="005A6B44">
        <w:rPr>
          <w:sz w:val="24"/>
          <w:szCs w:val="24"/>
        </w:rPr>
        <w:t>.</w:t>
      </w:r>
    </w:p>
    <w:p w:rsidR="00DA6AA6" w:rsidRPr="005A6B44" w:rsidRDefault="00DA6AA6" w:rsidP="000E71FC">
      <w:pPr>
        <w:pStyle w:val="NoSpacing"/>
        <w:jc w:val="both"/>
        <w:rPr>
          <w:rFonts w:ascii="Times New Roman" w:hAnsi="Times New Roman" w:cs="Times New Roman"/>
          <w:sz w:val="24"/>
          <w:szCs w:val="24"/>
        </w:rPr>
      </w:pPr>
    </w:p>
    <w:p w:rsidR="00DA6AA6" w:rsidRPr="00D60E1C" w:rsidRDefault="00DA6AA6" w:rsidP="000E71FC">
      <w:pPr>
        <w:pStyle w:val="NoSpacing"/>
        <w:jc w:val="both"/>
        <w:rPr>
          <w:rFonts w:ascii="Times New Roman" w:hAnsi="Times New Roman" w:cs="Times New Roman"/>
          <w:sz w:val="28"/>
          <w:szCs w:val="28"/>
        </w:rPr>
      </w:pPr>
      <w:r w:rsidRPr="00D60E1C">
        <w:rPr>
          <w:rFonts w:ascii="Times New Roman" w:hAnsi="Times New Roman" w:cs="Times New Roman"/>
          <w:sz w:val="28"/>
          <w:szCs w:val="28"/>
        </w:rPr>
        <w:t>Голосовали</w:t>
      </w:r>
      <w:r>
        <w:rPr>
          <w:rFonts w:ascii="Times New Roman" w:hAnsi="Times New Roman" w:cs="Times New Roman"/>
          <w:sz w:val="28"/>
          <w:szCs w:val="28"/>
        </w:rPr>
        <w:t>-</w:t>
      </w:r>
      <w:r w:rsidRPr="00D60E1C">
        <w:rPr>
          <w:rFonts w:ascii="Times New Roman" w:hAnsi="Times New Roman" w:cs="Times New Roman"/>
          <w:sz w:val="28"/>
          <w:szCs w:val="28"/>
        </w:rPr>
        <w:t xml:space="preserve"> </w:t>
      </w:r>
      <w:r>
        <w:rPr>
          <w:rFonts w:ascii="Times New Roman" w:hAnsi="Times New Roman" w:cs="Times New Roman"/>
          <w:sz w:val="28"/>
          <w:szCs w:val="28"/>
        </w:rPr>
        <w:t>70</w:t>
      </w:r>
      <w:r w:rsidRPr="00D60E1C">
        <w:rPr>
          <w:rFonts w:ascii="Times New Roman" w:hAnsi="Times New Roman" w:cs="Times New Roman"/>
          <w:sz w:val="28"/>
          <w:szCs w:val="28"/>
        </w:rPr>
        <w:t xml:space="preserve"> человек</w:t>
      </w:r>
    </w:p>
    <w:p w:rsidR="00DA6AA6" w:rsidRPr="00D60E1C" w:rsidRDefault="00DA6AA6" w:rsidP="000E71FC">
      <w:pPr>
        <w:pStyle w:val="NoSpacing"/>
        <w:jc w:val="both"/>
        <w:rPr>
          <w:rFonts w:ascii="Times New Roman" w:hAnsi="Times New Roman" w:cs="Times New Roman"/>
          <w:sz w:val="28"/>
          <w:szCs w:val="28"/>
        </w:rPr>
      </w:pPr>
      <w:r>
        <w:rPr>
          <w:rFonts w:ascii="Times New Roman" w:hAnsi="Times New Roman" w:cs="Times New Roman"/>
          <w:sz w:val="28"/>
          <w:szCs w:val="28"/>
        </w:rPr>
        <w:t>«</w:t>
      </w:r>
      <w:r w:rsidRPr="00D60E1C">
        <w:rPr>
          <w:rFonts w:ascii="Times New Roman" w:hAnsi="Times New Roman" w:cs="Times New Roman"/>
          <w:sz w:val="28"/>
          <w:szCs w:val="28"/>
        </w:rPr>
        <w:t>За</w:t>
      </w:r>
      <w:r>
        <w:rPr>
          <w:rFonts w:ascii="Times New Roman" w:hAnsi="Times New Roman" w:cs="Times New Roman"/>
          <w:sz w:val="28"/>
          <w:szCs w:val="28"/>
        </w:rPr>
        <w:t>» -</w:t>
      </w:r>
      <w:r w:rsidRPr="00D60E1C">
        <w:rPr>
          <w:rFonts w:ascii="Times New Roman" w:hAnsi="Times New Roman" w:cs="Times New Roman"/>
          <w:sz w:val="28"/>
          <w:szCs w:val="28"/>
        </w:rPr>
        <w:t xml:space="preserve"> </w:t>
      </w:r>
      <w:r>
        <w:rPr>
          <w:rFonts w:ascii="Times New Roman" w:hAnsi="Times New Roman" w:cs="Times New Roman"/>
          <w:sz w:val="28"/>
          <w:szCs w:val="28"/>
        </w:rPr>
        <w:t>70</w:t>
      </w:r>
    </w:p>
    <w:p w:rsidR="00DA6AA6" w:rsidRPr="00D60E1C" w:rsidRDefault="00DA6AA6" w:rsidP="000E71FC">
      <w:pPr>
        <w:pStyle w:val="NoSpacing"/>
        <w:jc w:val="both"/>
        <w:rPr>
          <w:rFonts w:ascii="Times New Roman" w:hAnsi="Times New Roman" w:cs="Times New Roman"/>
          <w:sz w:val="28"/>
          <w:szCs w:val="28"/>
        </w:rPr>
      </w:pPr>
      <w:r>
        <w:rPr>
          <w:rFonts w:ascii="Times New Roman" w:hAnsi="Times New Roman" w:cs="Times New Roman"/>
          <w:sz w:val="28"/>
          <w:szCs w:val="28"/>
        </w:rPr>
        <w:t>«</w:t>
      </w:r>
      <w:r w:rsidRPr="00D60E1C">
        <w:rPr>
          <w:rFonts w:ascii="Times New Roman" w:hAnsi="Times New Roman" w:cs="Times New Roman"/>
          <w:sz w:val="28"/>
          <w:szCs w:val="28"/>
        </w:rPr>
        <w:t>Против</w:t>
      </w:r>
      <w:r>
        <w:rPr>
          <w:rFonts w:ascii="Times New Roman" w:hAnsi="Times New Roman" w:cs="Times New Roman"/>
          <w:sz w:val="28"/>
          <w:szCs w:val="28"/>
        </w:rPr>
        <w:t>» -0</w:t>
      </w:r>
    </w:p>
    <w:p w:rsidR="00DA6AA6" w:rsidRPr="00D60E1C" w:rsidRDefault="00DA6AA6" w:rsidP="000E71FC">
      <w:pPr>
        <w:pStyle w:val="NoSpacing"/>
        <w:jc w:val="both"/>
        <w:rPr>
          <w:rFonts w:ascii="Times New Roman" w:hAnsi="Times New Roman" w:cs="Times New Roman"/>
          <w:sz w:val="28"/>
          <w:szCs w:val="28"/>
        </w:rPr>
      </w:pPr>
      <w:r>
        <w:rPr>
          <w:rFonts w:ascii="Times New Roman" w:hAnsi="Times New Roman" w:cs="Times New Roman"/>
          <w:sz w:val="28"/>
          <w:szCs w:val="28"/>
        </w:rPr>
        <w:t>«</w:t>
      </w:r>
      <w:r w:rsidRPr="00D60E1C">
        <w:rPr>
          <w:rFonts w:ascii="Times New Roman" w:hAnsi="Times New Roman" w:cs="Times New Roman"/>
          <w:sz w:val="28"/>
          <w:szCs w:val="28"/>
        </w:rPr>
        <w:t>Воздержалось</w:t>
      </w:r>
      <w:r>
        <w:rPr>
          <w:rFonts w:ascii="Times New Roman" w:hAnsi="Times New Roman" w:cs="Times New Roman"/>
          <w:sz w:val="28"/>
          <w:szCs w:val="28"/>
        </w:rPr>
        <w:t>»-</w:t>
      </w:r>
      <w:r w:rsidRPr="00D60E1C">
        <w:rPr>
          <w:rFonts w:ascii="Times New Roman" w:hAnsi="Times New Roman" w:cs="Times New Roman"/>
          <w:sz w:val="28"/>
          <w:szCs w:val="28"/>
        </w:rPr>
        <w:t xml:space="preserve"> 0.</w:t>
      </w:r>
    </w:p>
    <w:p w:rsidR="00DA6AA6" w:rsidRPr="00D60E1C" w:rsidRDefault="00DA6AA6" w:rsidP="000E71FC">
      <w:pPr>
        <w:pStyle w:val="NoSpacing"/>
        <w:jc w:val="both"/>
        <w:rPr>
          <w:rFonts w:ascii="Times New Roman" w:hAnsi="Times New Roman" w:cs="Times New Roman"/>
          <w:sz w:val="28"/>
          <w:szCs w:val="28"/>
        </w:rPr>
      </w:pPr>
    </w:p>
    <w:p w:rsidR="00DA6AA6" w:rsidRPr="00D60E1C" w:rsidRDefault="00DA6AA6" w:rsidP="00CD226C">
      <w:pPr>
        <w:pStyle w:val="NoSpacing"/>
        <w:rPr>
          <w:rFonts w:ascii="Times New Roman" w:hAnsi="Times New Roman" w:cs="Times New Roman"/>
          <w:sz w:val="28"/>
          <w:szCs w:val="28"/>
        </w:rPr>
      </w:pPr>
      <w:r>
        <w:rPr>
          <w:rFonts w:ascii="Times New Roman" w:hAnsi="Times New Roman" w:cs="Times New Roman"/>
          <w:sz w:val="28"/>
          <w:szCs w:val="28"/>
        </w:rPr>
        <w:t xml:space="preserve">      </w:t>
      </w:r>
      <w:r w:rsidRPr="00D60E1C">
        <w:rPr>
          <w:rFonts w:ascii="Times New Roman" w:hAnsi="Times New Roman" w:cs="Times New Roman"/>
          <w:sz w:val="28"/>
          <w:szCs w:val="28"/>
        </w:rPr>
        <w:t xml:space="preserve">2.По второму вопросу </w:t>
      </w:r>
      <w:r>
        <w:rPr>
          <w:rFonts w:ascii="Times New Roman" w:hAnsi="Times New Roman" w:cs="Times New Roman"/>
          <w:sz w:val="28"/>
          <w:szCs w:val="28"/>
        </w:rPr>
        <w:t xml:space="preserve">выступила </w:t>
      </w:r>
      <w:r w:rsidRPr="00A55A2D">
        <w:rPr>
          <w:rFonts w:ascii="Times New Roman" w:hAnsi="Times New Roman" w:cs="Times New Roman"/>
          <w:sz w:val="28"/>
          <w:szCs w:val="28"/>
        </w:rPr>
        <w:t>заместитель главы Старочамзинского сельского поселения</w:t>
      </w:r>
      <w:r w:rsidRPr="00A55A2D">
        <w:rPr>
          <w:rFonts w:ascii="Times New Roman" w:hAnsi="Times New Roman" w:cs="Times New Roman"/>
          <w:sz w:val="26"/>
          <w:szCs w:val="26"/>
        </w:rPr>
        <w:t xml:space="preserve"> </w:t>
      </w:r>
      <w:r w:rsidRPr="00A55A2D">
        <w:rPr>
          <w:rFonts w:ascii="Times New Roman" w:hAnsi="Times New Roman" w:cs="Times New Roman"/>
          <w:sz w:val="28"/>
          <w:szCs w:val="28"/>
        </w:rPr>
        <w:t xml:space="preserve">Большеигнатовского муниципального района Левщанова Г.П., которая предложила использовать денежные средства самообложения на содержание мест захоронения в </w:t>
      </w:r>
      <w:r>
        <w:rPr>
          <w:rFonts w:ascii="Times New Roman" w:hAnsi="Times New Roman" w:cs="Times New Roman"/>
          <w:sz w:val="28"/>
          <w:szCs w:val="28"/>
        </w:rPr>
        <w:t xml:space="preserve">селе Атяшево </w:t>
      </w:r>
      <w:r w:rsidRPr="00A55A2D">
        <w:rPr>
          <w:rFonts w:ascii="Times New Roman" w:hAnsi="Times New Roman" w:cs="Times New Roman"/>
          <w:sz w:val="28"/>
          <w:szCs w:val="28"/>
        </w:rPr>
        <w:t>Старочамзинско</w:t>
      </w:r>
      <w:r>
        <w:rPr>
          <w:rFonts w:ascii="Times New Roman" w:hAnsi="Times New Roman" w:cs="Times New Roman"/>
          <w:sz w:val="28"/>
          <w:szCs w:val="28"/>
        </w:rPr>
        <w:t>го</w:t>
      </w:r>
      <w:r w:rsidRPr="00D60E1C">
        <w:rPr>
          <w:rFonts w:ascii="Times New Roman" w:hAnsi="Times New Roman" w:cs="Times New Roman"/>
          <w:sz w:val="28"/>
          <w:szCs w:val="28"/>
        </w:rPr>
        <w:t xml:space="preserve"> сельско</w:t>
      </w:r>
      <w:r>
        <w:rPr>
          <w:rFonts w:ascii="Times New Roman" w:hAnsi="Times New Roman" w:cs="Times New Roman"/>
          <w:sz w:val="28"/>
          <w:szCs w:val="28"/>
        </w:rPr>
        <w:t>го</w:t>
      </w:r>
      <w:r w:rsidRPr="00D60E1C">
        <w:rPr>
          <w:rFonts w:ascii="Times New Roman" w:hAnsi="Times New Roman" w:cs="Times New Roman"/>
          <w:sz w:val="28"/>
          <w:szCs w:val="28"/>
        </w:rPr>
        <w:t xml:space="preserve"> поселени</w:t>
      </w:r>
      <w:r>
        <w:rPr>
          <w:rFonts w:ascii="Times New Roman" w:hAnsi="Times New Roman" w:cs="Times New Roman"/>
          <w:sz w:val="28"/>
          <w:szCs w:val="28"/>
        </w:rPr>
        <w:t>я</w:t>
      </w:r>
      <w:r w:rsidRPr="00D60E1C">
        <w:rPr>
          <w:rFonts w:ascii="Times New Roman" w:hAnsi="Times New Roman" w:cs="Times New Roman"/>
          <w:sz w:val="28"/>
          <w:szCs w:val="28"/>
        </w:rPr>
        <w:t xml:space="preserve"> </w:t>
      </w:r>
      <w:r>
        <w:rPr>
          <w:rFonts w:ascii="Times New Roman" w:hAnsi="Times New Roman" w:cs="Times New Roman"/>
          <w:sz w:val="28"/>
          <w:szCs w:val="28"/>
        </w:rPr>
        <w:t>Большеигнатовского</w:t>
      </w:r>
      <w:r w:rsidRPr="00D60E1C">
        <w:rPr>
          <w:rFonts w:ascii="Times New Roman" w:hAnsi="Times New Roman" w:cs="Times New Roman"/>
          <w:sz w:val="28"/>
          <w:szCs w:val="28"/>
        </w:rPr>
        <w:t xml:space="preserve"> муниципального района Республики Мордовия, а именно:</w:t>
      </w:r>
    </w:p>
    <w:p w:rsidR="00DA6AA6" w:rsidRDefault="00DA6AA6" w:rsidP="00A55A2D">
      <w:pPr>
        <w:jc w:val="both"/>
        <w:rPr>
          <w:sz w:val="28"/>
          <w:szCs w:val="28"/>
        </w:rPr>
      </w:pPr>
      <w:r w:rsidRPr="003B739E">
        <w:rPr>
          <w:sz w:val="28"/>
          <w:szCs w:val="28"/>
        </w:rPr>
        <w:t xml:space="preserve">- приобретение строительных материалов и ремонт изгороди на кладбище в с. </w:t>
      </w:r>
      <w:r>
        <w:rPr>
          <w:sz w:val="28"/>
          <w:szCs w:val="28"/>
        </w:rPr>
        <w:t>Атяшево</w:t>
      </w:r>
    </w:p>
    <w:p w:rsidR="00DA6AA6" w:rsidRPr="0069440F" w:rsidRDefault="00DA6AA6" w:rsidP="00A55A2D">
      <w:pPr>
        <w:jc w:val="both"/>
        <w:rPr>
          <w:sz w:val="28"/>
          <w:szCs w:val="28"/>
        </w:rPr>
      </w:pPr>
      <w:r w:rsidRPr="0069440F">
        <w:rPr>
          <w:sz w:val="28"/>
          <w:szCs w:val="28"/>
        </w:rPr>
        <w:t xml:space="preserve"> -  спил и вывоз дере</w:t>
      </w:r>
      <w:r>
        <w:rPr>
          <w:sz w:val="28"/>
          <w:szCs w:val="28"/>
        </w:rPr>
        <w:t>вьев с территории кладбища в селе Атяшево</w:t>
      </w:r>
    </w:p>
    <w:p w:rsidR="00DA6AA6" w:rsidRPr="00D60E1C" w:rsidRDefault="00DA6AA6" w:rsidP="000E71FC">
      <w:pPr>
        <w:ind w:firstLine="709"/>
        <w:jc w:val="both"/>
        <w:rPr>
          <w:sz w:val="28"/>
          <w:szCs w:val="28"/>
        </w:rPr>
      </w:pPr>
    </w:p>
    <w:p w:rsidR="00DA6AA6" w:rsidRPr="00D60E1C" w:rsidRDefault="00DA6AA6" w:rsidP="00D60E1C">
      <w:pPr>
        <w:pStyle w:val="NoSpacing"/>
        <w:jc w:val="both"/>
        <w:rPr>
          <w:rFonts w:ascii="Times New Roman" w:hAnsi="Times New Roman" w:cs="Times New Roman"/>
          <w:sz w:val="28"/>
          <w:szCs w:val="28"/>
        </w:rPr>
      </w:pPr>
      <w:r w:rsidRPr="00D60E1C">
        <w:rPr>
          <w:rFonts w:ascii="Times New Roman" w:hAnsi="Times New Roman" w:cs="Times New Roman"/>
          <w:sz w:val="28"/>
          <w:szCs w:val="28"/>
        </w:rPr>
        <w:t>Голосовали</w:t>
      </w:r>
      <w:r>
        <w:rPr>
          <w:rFonts w:ascii="Times New Roman" w:hAnsi="Times New Roman" w:cs="Times New Roman"/>
          <w:sz w:val="28"/>
          <w:szCs w:val="28"/>
        </w:rPr>
        <w:t>-</w:t>
      </w:r>
      <w:r w:rsidRPr="00D60E1C">
        <w:rPr>
          <w:rFonts w:ascii="Times New Roman" w:hAnsi="Times New Roman" w:cs="Times New Roman"/>
          <w:sz w:val="28"/>
          <w:szCs w:val="28"/>
        </w:rPr>
        <w:t xml:space="preserve"> </w:t>
      </w:r>
      <w:r>
        <w:rPr>
          <w:rFonts w:ascii="Times New Roman" w:hAnsi="Times New Roman" w:cs="Times New Roman"/>
          <w:sz w:val="28"/>
          <w:szCs w:val="28"/>
        </w:rPr>
        <w:t>70</w:t>
      </w:r>
      <w:r w:rsidRPr="00D60E1C">
        <w:rPr>
          <w:rFonts w:ascii="Times New Roman" w:hAnsi="Times New Roman" w:cs="Times New Roman"/>
          <w:sz w:val="28"/>
          <w:szCs w:val="28"/>
        </w:rPr>
        <w:t xml:space="preserve"> человек</w:t>
      </w:r>
    </w:p>
    <w:p w:rsidR="00DA6AA6" w:rsidRPr="00D60E1C" w:rsidRDefault="00DA6AA6" w:rsidP="00D60E1C">
      <w:pPr>
        <w:pStyle w:val="NoSpacing"/>
        <w:jc w:val="both"/>
        <w:rPr>
          <w:rFonts w:ascii="Times New Roman" w:hAnsi="Times New Roman" w:cs="Times New Roman"/>
          <w:sz w:val="28"/>
          <w:szCs w:val="28"/>
        </w:rPr>
      </w:pPr>
      <w:r>
        <w:rPr>
          <w:rFonts w:ascii="Times New Roman" w:hAnsi="Times New Roman" w:cs="Times New Roman"/>
          <w:sz w:val="28"/>
          <w:szCs w:val="28"/>
        </w:rPr>
        <w:t>«</w:t>
      </w:r>
      <w:r w:rsidRPr="00D60E1C">
        <w:rPr>
          <w:rFonts w:ascii="Times New Roman" w:hAnsi="Times New Roman" w:cs="Times New Roman"/>
          <w:sz w:val="28"/>
          <w:szCs w:val="28"/>
        </w:rPr>
        <w:t>За</w:t>
      </w:r>
      <w:r>
        <w:rPr>
          <w:rFonts w:ascii="Times New Roman" w:hAnsi="Times New Roman" w:cs="Times New Roman"/>
          <w:sz w:val="28"/>
          <w:szCs w:val="28"/>
        </w:rPr>
        <w:t>» -70</w:t>
      </w:r>
    </w:p>
    <w:p w:rsidR="00DA6AA6" w:rsidRPr="00D60E1C" w:rsidRDefault="00DA6AA6" w:rsidP="00D60E1C">
      <w:pPr>
        <w:pStyle w:val="NoSpacing"/>
        <w:jc w:val="both"/>
        <w:rPr>
          <w:rFonts w:ascii="Times New Roman" w:hAnsi="Times New Roman" w:cs="Times New Roman"/>
          <w:sz w:val="28"/>
          <w:szCs w:val="28"/>
        </w:rPr>
      </w:pPr>
      <w:r>
        <w:rPr>
          <w:rFonts w:ascii="Times New Roman" w:hAnsi="Times New Roman" w:cs="Times New Roman"/>
          <w:sz w:val="28"/>
          <w:szCs w:val="28"/>
        </w:rPr>
        <w:t>«</w:t>
      </w:r>
      <w:r w:rsidRPr="00D60E1C">
        <w:rPr>
          <w:rFonts w:ascii="Times New Roman" w:hAnsi="Times New Roman" w:cs="Times New Roman"/>
          <w:sz w:val="28"/>
          <w:szCs w:val="28"/>
        </w:rPr>
        <w:t>Против</w:t>
      </w:r>
      <w:r>
        <w:rPr>
          <w:rFonts w:ascii="Times New Roman" w:hAnsi="Times New Roman" w:cs="Times New Roman"/>
          <w:sz w:val="28"/>
          <w:szCs w:val="28"/>
        </w:rPr>
        <w:t>» -0</w:t>
      </w:r>
    </w:p>
    <w:p w:rsidR="00DA6AA6" w:rsidRPr="00D60E1C" w:rsidRDefault="00DA6AA6" w:rsidP="00D60E1C">
      <w:pPr>
        <w:pStyle w:val="NoSpacing"/>
        <w:jc w:val="both"/>
        <w:rPr>
          <w:rFonts w:ascii="Times New Roman" w:hAnsi="Times New Roman" w:cs="Times New Roman"/>
          <w:sz w:val="28"/>
          <w:szCs w:val="28"/>
        </w:rPr>
      </w:pPr>
      <w:r>
        <w:rPr>
          <w:rFonts w:ascii="Times New Roman" w:hAnsi="Times New Roman" w:cs="Times New Roman"/>
          <w:sz w:val="28"/>
          <w:szCs w:val="28"/>
        </w:rPr>
        <w:t>«</w:t>
      </w:r>
      <w:r w:rsidRPr="00D60E1C">
        <w:rPr>
          <w:rFonts w:ascii="Times New Roman" w:hAnsi="Times New Roman" w:cs="Times New Roman"/>
          <w:sz w:val="28"/>
          <w:szCs w:val="28"/>
        </w:rPr>
        <w:t>Воздержалось</w:t>
      </w:r>
      <w:r>
        <w:rPr>
          <w:rFonts w:ascii="Times New Roman" w:hAnsi="Times New Roman" w:cs="Times New Roman"/>
          <w:sz w:val="28"/>
          <w:szCs w:val="28"/>
        </w:rPr>
        <w:t>»-</w:t>
      </w:r>
      <w:r w:rsidRPr="00D60E1C">
        <w:rPr>
          <w:rFonts w:ascii="Times New Roman" w:hAnsi="Times New Roman" w:cs="Times New Roman"/>
          <w:sz w:val="28"/>
          <w:szCs w:val="28"/>
        </w:rPr>
        <w:t xml:space="preserve"> 0.</w:t>
      </w:r>
    </w:p>
    <w:p w:rsidR="00DA6AA6" w:rsidRPr="00D60E1C" w:rsidRDefault="00DA6AA6" w:rsidP="000E71FC">
      <w:pPr>
        <w:pStyle w:val="NoSpacing"/>
        <w:jc w:val="both"/>
        <w:rPr>
          <w:rFonts w:ascii="Times New Roman" w:hAnsi="Times New Roman" w:cs="Times New Roman"/>
          <w:sz w:val="28"/>
          <w:szCs w:val="28"/>
        </w:rPr>
      </w:pPr>
    </w:p>
    <w:p w:rsidR="00DA6AA6" w:rsidRPr="00D60E1C" w:rsidRDefault="00DA6AA6" w:rsidP="00A55A2D">
      <w:pPr>
        <w:pStyle w:val="NoSpacing"/>
        <w:rPr>
          <w:rFonts w:ascii="Times New Roman" w:hAnsi="Times New Roman" w:cs="Times New Roman"/>
          <w:sz w:val="28"/>
          <w:szCs w:val="28"/>
        </w:rPr>
      </w:pPr>
      <w:r w:rsidRPr="00A55A2D">
        <w:rPr>
          <w:rFonts w:ascii="Times New Roman" w:hAnsi="Times New Roman" w:cs="Times New Roman"/>
          <w:sz w:val="28"/>
          <w:szCs w:val="28"/>
        </w:rPr>
        <w:t xml:space="preserve">       3.По третьему вопросу выступила заместитель главы Старочамзинского сельского поселения</w:t>
      </w:r>
      <w:r w:rsidRPr="00A55A2D">
        <w:rPr>
          <w:rFonts w:ascii="Times New Roman" w:hAnsi="Times New Roman" w:cs="Times New Roman"/>
          <w:sz w:val="26"/>
          <w:szCs w:val="26"/>
        </w:rPr>
        <w:t xml:space="preserve"> </w:t>
      </w:r>
      <w:r w:rsidRPr="00A55A2D">
        <w:rPr>
          <w:rFonts w:ascii="Times New Roman" w:hAnsi="Times New Roman" w:cs="Times New Roman"/>
          <w:sz w:val="28"/>
          <w:szCs w:val="28"/>
        </w:rPr>
        <w:t>Большеигнатовского муниципального района Левщанова Г.П.,</w:t>
      </w:r>
      <w:r w:rsidRPr="00D60E1C">
        <w:rPr>
          <w:sz w:val="28"/>
          <w:szCs w:val="28"/>
        </w:rPr>
        <w:t xml:space="preserve"> </w:t>
      </w:r>
      <w:r w:rsidRPr="00D60E1C">
        <w:rPr>
          <w:rFonts w:ascii="Times New Roman" w:hAnsi="Times New Roman" w:cs="Times New Roman"/>
          <w:sz w:val="28"/>
          <w:szCs w:val="28"/>
        </w:rPr>
        <w:t xml:space="preserve"> по определению суммы самоо</w:t>
      </w:r>
      <w:r>
        <w:rPr>
          <w:rFonts w:ascii="Times New Roman" w:hAnsi="Times New Roman" w:cs="Times New Roman"/>
          <w:sz w:val="28"/>
          <w:szCs w:val="28"/>
        </w:rPr>
        <w:t xml:space="preserve">бложения, сумма была предложена </w:t>
      </w:r>
      <w:r w:rsidRPr="00D60E1C">
        <w:rPr>
          <w:rFonts w:ascii="Times New Roman" w:hAnsi="Times New Roman" w:cs="Times New Roman"/>
          <w:sz w:val="28"/>
          <w:szCs w:val="28"/>
        </w:rPr>
        <w:t xml:space="preserve">в размере </w:t>
      </w:r>
      <w:r>
        <w:rPr>
          <w:rFonts w:ascii="Times New Roman" w:hAnsi="Times New Roman" w:cs="Times New Roman"/>
          <w:sz w:val="28"/>
          <w:szCs w:val="28"/>
        </w:rPr>
        <w:t>300</w:t>
      </w:r>
      <w:r w:rsidRPr="00D60E1C">
        <w:rPr>
          <w:rFonts w:ascii="Times New Roman" w:hAnsi="Times New Roman" w:cs="Times New Roman"/>
          <w:sz w:val="28"/>
          <w:szCs w:val="28"/>
        </w:rPr>
        <w:t xml:space="preserve"> (</w:t>
      </w:r>
      <w:r>
        <w:rPr>
          <w:rFonts w:ascii="Times New Roman" w:hAnsi="Times New Roman" w:cs="Times New Roman"/>
          <w:sz w:val="28"/>
          <w:szCs w:val="28"/>
        </w:rPr>
        <w:t xml:space="preserve">триста  </w:t>
      </w:r>
      <w:r w:rsidRPr="00D60E1C">
        <w:rPr>
          <w:rFonts w:ascii="Times New Roman" w:hAnsi="Times New Roman" w:cs="Times New Roman"/>
          <w:sz w:val="28"/>
          <w:szCs w:val="28"/>
        </w:rPr>
        <w:t>) рублей с каждого</w:t>
      </w:r>
      <w:r>
        <w:rPr>
          <w:rFonts w:ascii="Times New Roman" w:hAnsi="Times New Roman" w:cs="Times New Roman"/>
          <w:sz w:val="28"/>
          <w:szCs w:val="28"/>
        </w:rPr>
        <w:t xml:space="preserve"> проживающего </w:t>
      </w:r>
      <w:r w:rsidRPr="00D60E1C">
        <w:rPr>
          <w:rFonts w:ascii="Times New Roman" w:hAnsi="Times New Roman" w:cs="Times New Roman"/>
          <w:sz w:val="28"/>
          <w:szCs w:val="28"/>
        </w:rPr>
        <w:t xml:space="preserve"> жителя с</w:t>
      </w:r>
      <w:r>
        <w:rPr>
          <w:rFonts w:ascii="Times New Roman" w:hAnsi="Times New Roman" w:cs="Times New Roman"/>
          <w:sz w:val="28"/>
          <w:szCs w:val="28"/>
        </w:rPr>
        <w:t>ела Атяшево</w:t>
      </w:r>
      <w:r w:rsidRPr="00D60E1C">
        <w:rPr>
          <w:rFonts w:ascii="Times New Roman" w:hAnsi="Times New Roman" w:cs="Times New Roman"/>
          <w:sz w:val="28"/>
          <w:szCs w:val="28"/>
        </w:rPr>
        <w:t xml:space="preserve"> </w:t>
      </w:r>
      <w:r>
        <w:rPr>
          <w:rFonts w:ascii="Times New Roman" w:hAnsi="Times New Roman" w:cs="Times New Roman"/>
          <w:sz w:val="28"/>
          <w:szCs w:val="28"/>
        </w:rPr>
        <w:t>Старочамзинского сельского поселения достигшего18-тилетнего</w:t>
      </w:r>
      <w:r w:rsidRPr="00D60E1C">
        <w:rPr>
          <w:rFonts w:ascii="Times New Roman" w:hAnsi="Times New Roman" w:cs="Times New Roman"/>
          <w:sz w:val="28"/>
          <w:szCs w:val="28"/>
        </w:rPr>
        <w:t xml:space="preserve"> возраста</w:t>
      </w:r>
      <w:r>
        <w:rPr>
          <w:rFonts w:ascii="Times New Roman" w:hAnsi="Times New Roman" w:cs="Times New Roman"/>
          <w:sz w:val="28"/>
          <w:szCs w:val="28"/>
        </w:rPr>
        <w:t xml:space="preserve">   </w:t>
      </w:r>
      <w:r w:rsidRPr="00C20D7F">
        <w:rPr>
          <w:color w:val="FF0000"/>
          <w:sz w:val="28"/>
          <w:szCs w:val="28"/>
        </w:rPr>
        <w:t xml:space="preserve">и по  </w:t>
      </w:r>
      <w:r>
        <w:rPr>
          <w:color w:val="FF0000"/>
          <w:sz w:val="28"/>
          <w:szCs w:val="28"/>
        </w:rPr>
        <w:t>сроку уплаты</w:t>
      </w:r>
      <w:r w:rsidRPr="00C20D7F">
        <w:rPr>
          <w:color w:val="FF0000"/>
          <w:sz w:val="28"/>
          <w:szCs w:val="28"/>
        </w:rPr>
        <w:t xml:space="preserve"> разовых платежей</w:t>
      </w:r>
      <w:r w:rsidRPr="00C20D7F">
        <w:rPr>
          <w:rFonts w:ascii="Times New Roman" w:hAnsi="Times New Roman" w:cs="Times New Roman"/>
          <w:color w:val="FF0000"/>
          <w:sz w:val="28"/>
          <w:szCs w:val="28"/>
        </w:rPr>
        <w:t xml:space="preserve"> до 31.12.2021 года.</w:t>
      </w:r>
      <w:r>
        <w:rPr>
          <w:rFonts w:ascii="Times New Roman" w:hAnsi="Times New Roman" w:cs="Times New Roman"/>
          <w:sz w:val="28"/>
          <w:szCs w:val="28"/>
        </w:rPr>
        <w:t xml:space="preserve">                                                                                                                                                                                                                                                                                                                                                                   </w:t>
      </w:r>
      <w:bookmarkStart w:id="0" w:name="_GoBack"/>
      <w:bookmarkEnd w:id="0"/>
      <w:r w:rsidRPr="00D60E1C">
        <w:rPr>
          <w:rFonts w:ascii="Times New Roman" w:hAnsi="Times New Roman" w:cs="Times New Roman"/>
          <w:sz w:val="28"/>
          <w:szCs w:val="28"/>
        </w:rPr>
        <w:t xml:space="preserve">. </w:t>
      </w:r>
    </w:p>
    <w:p w:rsidR="00DA6AA6" w:rsidRPr="00D60E1C" w:rsidRDefault="00DA6AA6" w:rsidP="000E71FC">
      <w:pPr>
        <w:pStyle w:val="NoSpacing"/>
        <w:jc w:val="both"/>
        <w:rPr>
          <w:rFonts w:ascii="Times New Roman" w:hAnsi="Times New Roman" w:cs="Times New Roman"/>
          <w:sz w:val="28"/>
          <w:szCs w:val="28"/>
        </w:rPr>
      </w:pPr>
      <w:r>
        <w:rPr>
          <w:rFonts w:ascii="Times New Roman" w:hAnsi="Times New Roman" w:cs="Times New Roman"/>
          <w:sz w:val="28"/>
          <w:szCs w:val="28"/>
        </w:rPr>
        <w:t xml:space="preserve"> </w:t>
      </w:r>
    </w:p>
    <w:p w:rsidR="00DA6AA6" w:rsidRPr="00D60E1C" w:rsidRDefault="00DA6AA6" w:rsidP="00D60E1C">
      <w:pPr>
        <w:pStyle w:val="NoSpacing"/>
        <w:jc w:val="both"/>
        <w:rPr>
          <w:rFonts w:ascii="Times New Roman" w:hAnsi="Times New Roman" w:cs="Times New Roman"/>
          <w:sz w:val="28"/>
          <w:szCs w:val="28"/>
        </w:rPr>
      </w:pPr>
      <w:bookmarkStart w:id="1" w:name="_Hlk35959672"/>
      <w:r w:rsidRPr="00D60E1C">
        <w:rPr>
          <w:rFonts w:ascii="Times New Roman" w:hAnsi="Times New Roman" w:cs="Times New Roman"/>
          <w:sz w:val="28"/>
          <w:szCs w:val="28"/>
        </w:rPr>
        <w:t>Голосовали</w:t>
      </w:r>
      <w:r>
        <w:rPr>
          <w:rFonts w:ascii="Times New Roman" w:hAnsi="Times New Roman" w:cs="Times New Roman"/>
          <w:sz w:val="28"/>
          <w:szCs w:val="28"/>
        </w:rPr>
        <w:t>-</w:t>
      </w:r>
      <w:r w:rsidRPr="00D60E1C">
        <w:rPr>
          <w:rFonts w:ascii="Times New Roman" w:hAnsi="Times New Roman" w:cs="Times New Roman"/>
          <w:sz w:val="28"/>
          <w:szCs w:val="28"/>
        </w:rPr>
        <w:t xml:space="preserve"> </w:t>
      </w:r>
      <w:r>
        <w:rPr>
          <w:rFonts w:ascii="Times New Roman" w:hAnsi="Times New Roman" w:cs="Times New Roman"/>
          <w:sz w:val="28"/>
          <w:szCs w:val="28"/>
        </w:rPr>
        <w:t>70</w:t>
      </w:r>
      <w:r w:rsidRPr="00D60E1C">
        <w:rPr>
          <w:rFonts w:ascii="Times New Roman" w:hAnsi="Times New Roman" w:cs="Times New Roman"/>
          <w:sz w:val="28"/>
          <w:szCs w:val="28"/>
        </w:rPr>
        <w:t xml:space="preserve"> человек</w:t>
      </w:r>
    </w:p>
    <w:p w:rsidR="00DA6AA6" w:rsidRPr="00D60E1C" w:rsidRDefault="00DA6AA6" w:rsidP="00D60E1C">
      <w:pPr>
        <w:pStyle w:val="NoSpacing"/>
        <w:jc w:val="both"/>
        <w:rPr>
          <w:rFonts w:ascii="Times New Roman" w:hAnsi="Times New Roman" w:cs="Times New Roman"/>
          <w:sz w:val="28"/>
          <w:szCs w:val="28"/>
        </w:rPr>
      </w:pPr>
      <w:r>
        <w:rPr>
          <w:rFonts w:ascii="Times New Roman" w:hAnsi="Times New Roman" w:cs="Times New Roman"/>
          <w:sz w:val="28"/>
          <w:szCs w:val="28"/>
        </w:rPr>
        <w:t>«</w:t>
      </w:r>
      <w:r w:rsidRPr="00D60E1C">
        <w:rPr>
          <w:rFonts w:ascii="Times New Roman" w:hAnsi="Times New Roman" w:cs="Times New Roman"/>
          <w:sz w:val="28"/>
          <w:szCs w:val="28"/>
        </w:rPr>
        <w:t>За</w:t>
      </w:r>
      <w:r>
        <w:rPr>
          <w:rFonts w:ascii="Times New Roman" w:hAnsi="Times New Roman" w:cs="Times New Roman"/>
          <w:sz w:val="28"/>
          <w:szCs w:val="28"/>
        </w:rPr>
        <w:t>» -</w:t>
      </w:r>
      <w:r w:rsidRPr="00D60E1C">
        <w:rPr>
          <w:rFonts w:ascii="Times New Roman" w:hAnsi="Times New Roman" w:cs="Times New Roman"/>
          <w:sz w:val="28"/>
          <w:szCs w:val="28"/>
        </w:rPr>
        <w:t xml:space="preserve"> </w:t>
      </w:r>
      <w:r>
        <w:rPr>
          <w:rFonts w:ascii="Times New Roman" w:hAnsi="Times New Roman" w:cs="Times New Roman"/>
          <w:sz w:val="28"/>
          <w:szCs w:val="28"/>
        </w:rPr>
        <w:t>70</w:t>
      </w:r>
    </w:p>
    <w:p w:rsidR="00DA6AA6" w:rsidRPr="00D60E1C" w:rsidRDefault="00DA6AA6" w:rsidP="00D60E1C">
      <w:pPr>
        <w:pStyle w:val="NoSpacing"/>
        <w:jc w:val="both"/>
        <w:rPr>
          <w:rFonts w:ascii="Times New Roman" w:hAnsi="Times New Roman" w:cs="Times New Roman"/>
          <w:sz w:val="28"/>
          <w:szCs w:val="28"/>
        </w:rPr>
      </w:pPr>
      <w:r>
        <w:rPr>
          <w:rFonts w:ascii="Times New Roman" w:hAnsi="Times New Roman" w:cs="Times New Roman"/>
          <w:sz w:val="28"/>
          <w:szCs w:val="28"/>
        </w:rPr>
        <w:t>«</w:t>
      </w:r>
      <w:r w:rsidRPr="00D60E1C">
        <w:rPr>
          <w:rFonts w:ascii="Times New Roman" w:hAnsi="Times New Roman" w:cs="Times New Roman"/>
          <w:sz w:val="28"/>
          <w:szCs w:val="28"/>
        </w:rPr>
        <w:t>Против</w:t>
      </w:r>
      <w:r>
        <w:rPr>
          <w:rFonts w:ascii="Times New Roman" w:hAnsi="Times New Roman" w:cs="Times New Roman"/>
          <w:sz w:val="28"/>
          <w:szCs w:val="28"/>
        </w:rPr>
        <w:t>» -0</w:t>
      </w:r>
    </w:p>
    <w:p w:rsidR="00DA6AA6" w:rsidRDefault="00DA6AA6" w:rsidP="00D60E1C">
      <w:pPr>
        <w:pStyle w:val="NoSpacing"/>
        <w:jc w:val="both"/>
        <w:rPr>
          <w:rFonts w:ascii="Times New Roman" w:hAnsi="Times New Roman" w:cs="Times New Roman"/>
          <w:sz w:val="28"/>
          <w:szCs w:val="28"/>
        </w:rPr>
      </w:pPr>
      <w:r>
        <w:rPr>
          <w:rFonts w:ascii="Times New Roman" w:hAnsi="Times New Roman" w:cs="Times New Roman"/>
          <w:sz w:val="28"/>
          <w:szCs w:val="28"/>
        </w:rPr>
        <w:t>«</w:t>
      </w:r>
      <w:r w:rsidRPr="00D60E1C">
        <w:rPr>
          <w:rFonts w:ascii="Times New Roman" w:hAnsi="Times New Roman" w:cs="Times New Roman"/>
          <w:sz w:val="28"/>
          <w:szCs w:val="28"/>
        </w:rPr>
        <w:t>Воздержалось</w:t>
      </w:r>
      <w:r>
        <w:rPr>
          <w:rFonts w:ascii="Times New Roman" w:hAnsi="Times New Roman" w:cs="Times New Roman"/>
          <w:sz w:val="28"/>
          <w:szCs w:val="28"/>
        </w:rPr>
        <w:t>»-</w:t>
      </w:r>
      <w:r w:rsidRPr="00D60E1C">
        <w:rPr>
          <w:rFonts w:ascii="Times New Roman" w:hAnsi="Times New Roman" w:cs="Times New Roman"/>
          <w:sz w:val="28"/>
          <w:szCs w:val="28"/>
        </w:rPr>
        <w:t xml:space="preserve"> 0.</w:t>
      </w:r>
    </w:p>
    <w:p w:rsidR="00DA6AA6" w:rsidRPr="00D60E1C" w:rsidRDefault="00DA6AA6" w:rsidP="00D60E1C">
      <w:pPr>
        <w:pStyle w:val="NoSpacing"/>
        <w:jc w:val="both"/>
        <w:rPr>
          <w:rFonts w:ascii="Times New Roman" w:hAnsi="Times New Roman" w:cs="Times New Roman"/>
          <w:sz w:val="28"/>
          <w:szCs w:val="28"/>
        </w:rPr>
      </w:pPr>
    </w:p>
    <w:p w:rsidR="00DA6AA6" w:rsidRPr="00C20D7F" w:rsidRDefault="00DA6AA6" w:rsidP="00E928B7">
      <w:pPr>
        <w:pStyle w:val="NoSpacing"/>
        <w:jc w:val="center"/>
        <w:rPr>
          <w:rFonts w:ascii="Times New Roman" w:hAnsi="Times New Roman" w:cs="Times New Roman"/>
          <w:b/>
          <w:sz w:val="28"/>
          <w:szCs w:val="28"/>
        </w:rPr>
      </w:pPr>
      <w:r w:rsidRPr="00C20D7F">
        <w:rPr>
          <w:rFonts w:ascii="Times New Roman" w:hAnsi="Times New Roman" w:cs="Times New Roman"/>
          <w:b/>
          <w:sz w:val="28"/>
          <w:szCs w:val="28"/>
        </w:rPr>
        <w:t>Решили</w:t>
      </w:r>
      <w:r>
        <w:rPr>
          <w:rFonts w:ascii="Times New Roman" w:hAnsi="Times New Roman" w:cs="Times New Roman"/>
          <w:b/>
          <w:sz w:val="28"/>
          <w:szCs w:val="28"/>
        </w:rPr>
        <w:t>:</w:t>
      </w:r>
    </w:p>
    <w:p w:rsidR="00DA6AA6" w:rsidRPr="00D60E1C" w:rsidRDefault="00DA6AA6" w:rsidP="00E928B7">
      <w:pPr>
        <w:pStyle w:val="NoSpacing"/>
        <w:jc w:val="both"/>
        <w:rPr>
          <w:rFonts w:ascii="Times New Roman" w:hAnsi="Times New Roman" w:cs="Times New Roman"/>
          <w:sz w:val="28"/>
          <w:szCs w:val="28"/>
        </w:rPr>
      </w:pPr>
      <w:r>
        <w:rPr>
          <w:rFonts w:ascii="Times New Roman" w:hAnsi="Times New Roman" w:cs="Times New Roman"/>
          <w:sz w:val="28"/>
          <w:szCs w:val="28"/>
        </w:rPr>
        <w:t xml:space="preserve">       </w:t>
      </w:r>
      <w:r w:rsidRPr="00D60E1C">
        <w:rPr>
          <w:rFonts w:ascii="Times New Roman" w:hAnsi="Times New Roman" w:cs="Times New Roman"/>
          <w:sz w:val="28"/>
          <w:szCs w:val="28"/>
        </w:rPr>
        <w:t>1. Вве</w:t>
      </w:r>
      <w:r>
        <w:rPr>
          <w:rFonts w:ascii="Times New Roman" w:hAnsi="Times New Roman" w:cs="Times New Roman"/>
          <w:sz w:val="28"/>
          <w:szCs w:val="28"/>
        </w:rPr>
        <w:t>сти</w:t>
      </w:r>
      <w:r w:rsidRPr="00D60E1C">
        <w:rPr>
          <w:rFonts w:ascii="Times New Roman" w:hAnsi="Times New Roman" w:cs="Times New Roman"/>
          <w:sz w:val="28"/>
          <w:szCs w:val="28"/>
        </w:rPr>
        <w:t xml:space="preserve"> самооб</w:t>
      </w:r>
      <w:r>
        <w:rPr>
          <w:rFonts w:ascii="Times New Roman" w:hAnsi="Times New Roman" w:cs="Times New Roman"/>
          <w:sz w:val="28"/>
          <w:szCs w:val="28"/>
        </w:rPr>
        <w:t>ложение граждан на территории села</w:t>
      </w:r>
      <w:r w:rsidRPr="00D60E1C">
        <w:rPr>
          <w:rFonts w:ascii="Times New Roman" w:hAnsi="Times New Roman" w:cs="Times New Roman"/>
          <w:sz w:val="28"/>
          <w:szCs w:val="28"/>
        </w:rPr>
        <w:t xml:space="preserve"> </w:t>
      </w:r>
      <w:r>
        <w:rPr>
          <w:rFonts w:ascii="Times New Roman" w:hAnsi="Times New Roman" w:cs="Times New Roman"/>
          <w:sz w:val="28"/>
          <w:szCs w:val="28"/>
        </w:rPr>
        <w:t>Атяшево</w:t>
      </w:r>
      <w:r w:rsidRPr="00D60E1C">
        <w:rPr>
          <w:rFonts w:ascii="Times New Roman" w:hAnsi="Times New Roman" w:cs="Times New Roman"/>
          <w:sz w:val="28"/>
          <w:szCs w:val="28"/>
        </w:rPr>
        <w:t xml:space="preserve"> Старочамзинского  сельского поселения Большеигнатовского муниципального района.</w:t>
      </w:r>
    </w:p>
    <w:p w:rsidR="00DA6AA6" w:rsidRPr="00960A56" w:rsidRDefault="00DA6AA6" w:rsidP="00E928B7">
      <w:pPr>
        <w:pStyle w:val="NoSpacing"/>
        <w:jc w:val="both"/>
        <w:rPr>
          <w:rFonts w:ascii="Times New Roman" w:hAnsi="Times New Roman" w:cs="Times New Roman"/>
          <w:sz w:val="28"/>
          <w:szCs w:val="28"/>
        </w:rPr>
      </w:pPr>
      <w:r>
        <w:rPr>
          <w:rFonts w:ascii="Times New Roman" w:hAnsi="Times New Roman" w:cs="Times New Roman"/>
          <w:sz w:val="28"/>
          <w:szCs w:val="28"/>
        </w:rPr>
        <w:t xml:space="preserve">      </w:t>
      </w:r>
      <w:r w:rsidRPr="00D60E1C">
        <w:rPr>
          <w:rFonts w:ascii="Times New Roman" w:hAnsi="Times New Roman" w:cs="Times New Roman"/>
          <w:sz w:val="28"/>
          <w:szCs w:val="28"/>
        </w:rPr>
        <w:t>2. Направ</w:t>
      </w:r>
      <w:r>
        <w:rPr>
          <w:rFonts w:ascii="Times New Roman" w:hAnsi="Times New Roman" w:cs="Times New Roman"/>
          <w:sz w:val="28"/>
          <w:szCs w:val="28"/>
        </w:rPr>
        <w:t>ить</w:t>
      </w:r>
      <w:r w:rsidRPr="00D60E1C">
        <w:rPr>
          <w:rFonts w:ascii="Times New Roman" w:hAnsi="Times New Roman" w:cs="Times New Roman"/>
          <w:sz w:val="28"/>
          <w:szCs w:val="28"/>
        </w:rPr>
        <w:t xml:space="preserve"> средств</w:t>
      </w:r>
      <w:r>
        <w:rPr>
          <w:rFonts w:ascii="Times New Roman" w:hAnsi="Times New Roman" w:cs="Times New Roman"/>
          <w:sz w:val="28"/>
          <w:szCs w:val="28"/>
        </w:rPr>
        <w:t>а</w:t>
      </w:r>
      <w:r w:rsidRPr="00D60E1C">
        <w:rPr>
          <w:rFonts w:ascii="Times New Roman" w:hAnsi="Times New Roman" w:cs="Times New Roman"/>
          <w:sz w:val="28"/>
          <w:szCs w:val="28"/>
        </w:rPr>
        <w:t xml:space="preserve"> самообложения граждан на </w:t>
      </w:r>
      <w:r>
        <w:rPr>
          <w:rFonts w:ascii="Times New Roman" w:hAnsi="Times New Roman" w:cs="Times New Roman"/>
          <w:sz w:val="28"/>
          <w:szCs w:val="28"/>
        </w:rPr>
        <w:t xml:space="preserve">решение </w:t>
      </w:r>
      <w:r w:rsidRPr="00D60E1C">
        <w:rPr>
          <w:rFonts w:ascii="Times New Roman" w:hAnsi="Times New Roman" w:cs="Times New Roman"/>
          <w:sz w:val="28"/>
          <w:szCs w:val="28"/>
        </w:rPr>
        <w:t>вопрос</w:t>
      </w:r>
      <w:r>
        <w:rPr>
          <w:rFonts w:ascii="Times New Roman" w:hAnsi="Times New Roman" w:cs="Times New Roman"/>
          <w:sz w:val="28"/>
          <w:szCs w:val="28"/>
        </w:rPr>
        <w:t>а</w:t>
      </w:r>
      <w:r w:rsidRPr="00D60E1C">
        <w:rPr>
          <w:rFonts w:ascii="Times New Roman" w:hAnsi="Times New Roman" w:cs="Times New Roman"/>
          <w:sz w:val="28"/>
          <w:szCs w:val="28"/>
        </w:rPr>
        <w:t xml:space="preserve"> местного значения:</w:t>
      </w:r>
      <w:r>
        <w:rPr>
          <w:rFonts w:ascii="Times New Roman" w:hAnsi="Times New Roman" w:cs="Times New Roman"/>
          <w:sz w:val="28"/>
          <w:szCs w:val="28"/>
        </w:rPr>
        <w:t xml:space="preserve"> </w:t>
      </w:r>
      <w:r w:rsidRPr="00960A56">
        <w:rPr>
          <w:rFonts w:ascii="Times New Roman" w:hAnsi="Times New Roman" w:cs="Times New Roman"/>
          <w:sz w:val="28"/>
          <w:szCs w:val="28"/>
        </w:rPr>
        <w:t xml:space="preserve">содержание мест захоронения в селе </w:t>
      </w:r>
      <w:r>
        <w:rPr>
          <w:rFonts w:ascii="Times New Roman" w:hAnsi="Times New Roman" w:cs="Times New Roman"/>
          <w:sz w:val="28"/>
          <w:szCs w:val="28"/>
        </w:rPr>
        <w:t>Атяшево</w:t>
      </w:r>
      <w:r w:rsidRPr="00960A56">
        <w:rPr>
          <w:rFonts w:ascii="Times New Roman" w:hAnsi="Times New Roman" w:cs="Times New Roman"/>
          <w:sz w:val="28"/>
          <w:szCs w:val="28"/>
        </w:rPr>
        <w:t xml:space="preserve"> Старочамзинского  сельского поселения Большеигнатовского муниципального района:</w:t>
      </w:r>
    </w:p>
    <w:p w:rsidR="00DA6AA6" w:rsidRDefault="00DA6AA6" w:rsidP="00E928B7">
      <w:pPr>
        <w:jc w:val="both"/>
        <w:rPr>
          <w:sz w:val="28"/>
          <w:szCs w:val="28"/>
        </w:rPr>
      </w:pPr>
      <w:r w:rsidRPr="00960A56">
        <w:rPr>
          <w:sz w:val="28"/>
          <w:szCs w:val="28"/>
        </w:rPr>
        <w:t xml:space="preserve">- приобретение строительных материалов и ремонт изгороди на кладбище в села  </w:t>
      </w:r>
      <w:r>
        <w:rPr>
          <w:sz w:val="28"/>
          <w:szCs w:val="28"/>
        </w:rPr>
        <w:t>Атяшево;</w:t>
      </w:r>
    </w:p>
    <w:p w:rsidR="00DA6AA6" w:rsidRPr="0069440F" w:rsidRDefault="00DA6AA6" w:rsidP="00E928B7">
      <w:pPr>
        <w:jc w:val="both"/>
        <w:rPr>
          <w:sz w:val="28"/>
          <w:szCs w:val="28"/>
        </w:rPr>
      </w:pPr>
      <w:r w:rsidRPr="00D60E1C">
        <w:rPr>
          <w:sz w:val="28"/>
          <w:szCs w:val="28"/>
        </w:rPr>
        <w:t xml:space="preserve"> </w:t>
      </w:r>
      <w:r>
        <w:rPr>
          <w:sz w:val="28"/>
          <w:szCs w:val="28"/>
        </w:rPr>
        <w:t xml:space="preserve"> </w:t>
      </w:r>
      <w:r w:rsidRPr="0069440F">
        <w:rPr>
          <w:sz w:val="28"/>
          <w:szCs w:val="28"/>
        </w:rPr>
        <w:t xml:space="preserve"> -  спил и вывоз дере</w:t>
      </w:r>
      <w:r>
        <w:rPr>
          <w:sz w:val="28"/>
          <w:szCs w:val="28"/>
        </w:rPr>
        <w:t>вьев с территории кладбища в селе Атяшево</w:t>
      </w:r>
    </w:p>
    <w:p w:rsidR="00DA6AA6" w:rsidRPr="00D60E1C" w:rsidRDefault="00DA6AA6" w:rsidP="00E928B7">
      <w:pPr>
        <w:jc w:val="both"/>
        <w:rPr>
          <w:sz w:val="28"/>
          <w:szCs w:val="28"/>
        </w:rPr>
      </w:pPr>
    </w:p>
    <w:p w:rsidR="00DA6AA6" w:rsidRPr="00C20D7F" w:rsidRDefault="00DA6AA6" w:rsidP="00E928B7">
      <w:pPr>
        <w:pStyle w:val="Header"/>
        <w:tabs>
          <w:tab w:val="left" w:pos="708"/>
        </w:tabs>
        <w:jc w:val="both"/>
        <w:rPr>
          <w:color w:val="FF0000"/>
          <w:sz w:val="28"/>
          <w:szCs w:val="28"/>
        </w:rPr>
      </w:pPr>
      <w:r>
        <w:rPr>
          <w:sz w:val="28"/>
          <w:szCs w:val="28"/>
        </w:rPr>
        <w:t xml:space="preserve">     </w:t>
      </w:r>
      <w:r w:rsidRPr="00D60E1C">
        <w:rPr>
          <w:sz w:val="28"/>
          <w:szCs w:val="28"/>
        </w:rPr>
        <w:t>3. Определ</w:t>
      </w:r>
      <w:r>
        <w:rPr>
          <w:sz w:val="28"/>
          <w:szCs w:val="28"/>
        </w:rPr>
        <w:t>ить размер</w:t>
      </w:r>
      <w:r w:rsidRPr="00D60E1C">
        <w:rPr>
          <w:sz w:val="28"/>
          <w:szCs w:val="28"/>
        </w:rPr>
        <w:t xml:space="preserve"> платежей в порядке самообложения граждан в сумме </w:t>
      </w:r>
      <w:r>
        <w:rPr>
          <w:sz w:val="28"/>
          <w:szCs w:val="28"/>
        </w:rPr>
        <w:t xml:space="preserve">300 </w:t>
      </w:r>
      <w:r w:rsidRPr="00D60E1C">
        <w:rPr>
          <w:sz w:val="28"/>
          <w:szCs w:val="28"/>
        </w:rPr>
        <w:t xml:space="preserve">рублей </w:t>
      </w:r>
      <w:r w:rsidRPr="00D60E1C">
        <w:rPr>
          <w:color w:val="000000"/>
          <w:sz w:val="28"/>
          <w:szCs w:val="28"/>
        </w:rPr>
        <w:t xml:space="preserve">с каждого </w:t>
      </w:r>
      <w:r>
        <w:rPr>
          <w:color w:val="000000"/>
          <w:sz w:val="28"/>
          <w:szCs w:val="28"/>
        </w:rPr>
        <w:t xml:space="preserve">проживающего </w:t>
      </w:r>
      <w:r w:rsidRPr="00D60E1C">
        <w:rPr>
          <w:color w:val="000000"/>
          <w:sz w:val="28"/>
          <w:szCs w:val="28"/>
        </w:rPr>
        <w:t>гражданина, достигшего 18 летнего возраста, имеюще</w:t>
      </w:r>
      <w:r>
        <w:rPr>
          <w:color w:val="000000"/>
          <w:sz w:val="28"/>
          <w:szCs w:val="28"/>
        </w:rPr>
        <w:t xml:space="preserve">го право голоса на территории села </w:t>
      </w:r>
      <w:r w:rsidRPr="00D60E1C">
        <w:rPr>
          <w:color w:val="000000"/>
          <w:sz w:val="28"/>
          <w:szCs w:val="28"/>
        </w:rPr>
        <w:t xml:space="preserve"> </w:t>
      </w:r>
      <w:r>
        <w:rPr>
          <w:sz w:val="28"/>
          <w:szCs w:val="28"/>
        </w:rPr>
        <w:t>Атяшево</w:t>
      </w:r>
      <w:r w:rsidRPr="00D60E1C">
        <w:rPr>
          <w:sz w:val="28"/>
          <w:szCs w:val="28"/>
        </w:rPr>
        <w:t xml:space="preserve"> </w:t>
      </w:r>
      <w:r>
        <w:rPr>
          <w:sz w:val="28"/>
          <w:szCs w:val="28"/>
        </w:rPr>
        <w:t>Старочамзинского</w:t>
      </w:r>
      <w:r w:rsidRPr="00D60E1C">
        <w:rPr>
          <w:sz w:val="28"/>
          <w:szCs w:val="28"/>
        </w:rPr>
        <w:t xml:space="preserve"> сельского поселении </w:t>
      </w:r>
      <w:r>
        <w:rPr>
          <w:sz w:val="28"/>
          <w:szCs w:val="28"/>
        </w:rPr>
        <w:t>Большеигнатовского</w:t>
      </w:r>
      <w:r w:rsidRPr="00D60E1C">
        <w:rPr>
          <w:sz w:val="28"/>
          <w:szCs w:val="28"/>
        </w:rPr>
        <w:t xml:space="preserve"> муниципального района Республики Мордовия</w:t>
      </w:r>
      <w:r>
        <w:rPr>
          <w:sz w:val="28"/>
          <w:szCs w:val="28"/>
        </w:rPr>
        <w:t xml:space="preserve">   </w:t>
      </w:r>
      <w:r w:rsidRPr="00C20D7F">
        <w:rPr>
          <w:color w:val="FF0000"/>
          <w:sz w:val="28"/>
          <w:szCs w:val="28"/>
        </w:rPr>
        <w:t xml:space="preserve">и   срок </w:t>
      </w:r>
      <w:r>
        <w:rPr>
          <w:color w:val="FF0000"/>
          <w:sz w:val="28"/>
          <w:szCs w:val="28"/>
        </w:rPr>
        <w:t>уплаты</w:t>
      </w:r>
      <w:r w:rsidRPr="00C20D7F">
        <w:rPr>
          <w:color w:val="FF0000"/>
          <w:sz w:val="28"/>
          <w:szCs w:val="28"/>
        </w:rPr>
        <w:t xml:space="preserve"> разовых платежей до 31.12.2021 года </w:t>
      </w:r>
    </w:p>
    <w:p w:rsidR="00DA6AA6" w:rsidRPr="00D60E1C" w:rsidRDefault="00DA6AA6" w:rsidP="000E71FC">
      <w:pPr>
        <w:pStyle w:val="NoSpacing"/>
        <w:jc w:val="both"/>
        <w:rPr>
          <w:rFonts w:ascii="Times New Roman" w:hAnsi="Times New Roman" w:cs="Times New Roman"/>
          <w:sz w:val="28"/>
          <w:szCs w:val="28"/>
        </w:rPr>
      </w:pPr>
    </w:p>
    <w:bookmarkEnd w:id="1"/>
    <w:p w:rsidR="00DA6AA6" w:rsidRPr="00D60E1C" w:rsidRDefault="00DA6AA6" w:rsidP="000E71FC">
      <w:pPr>
        <w:pStyle w:val="NoSpacing"/>
        <w:jc w:val="both"/>
        <w:rPr>
          <w:rFonts w:ascii="Times New Roman" w:hAnsi="Times New Roman" w:cs="Times New Roman"/>
          <w:sz w:val="28"/>
          <w:szCs w:val="28"/>
        </w:rPr>
      </w:pPr>
    </w:p>
    <w:p w:rsidR="00DA6AA6" w:rsidRPr="00D60E1C" w:rsidRDefault="00DA6AA6" w:rsidP="000E71FC">
      <w:pPr>
        <w:pStyle w:val="NoSpacing"/>
        <w:jc w:val="both"/>
        <w:rPr>
          <w:rFonts w:ascii="Times New Roman" w:hAnsi="Times New Roman" w:cs="Times New Roman"/>
          <w:sz w:val="28"/>
          <w:szCs w:val="28"/>
        </w:rPr>
      </w:pPr>
      <w:r w:rsidRPr="00D60E1C">
        <w:rPr>
          <w:rFonts w:ascii="Times New Roman" w:hAnsi="Times New Roman" w:cs="Times New Roman"/>
          <w:sz w:val="28"/>
          <w:szCs w:val="28"/>
        </w:rPr>
        <w:t xml:space="preserve">Председатель комиссии </w:t>
      </w:r>
      <w:r>
        <w:rPr>
          <w:rFonts w:ascii="Times New Roman" w:hAnsi="Times New Roman" w:cs="Times New Roman"/>
          <w:sz w:val="28"/>
          <w:szCs w:val="28"/>
        </w:rPr>
        <w:t xml:space="preserve">   ____________Левщанова Г.П.</w:t>
      </w:r>
    </w:p>
    <w:p w:rsidR="00DA6AA6" w:rsidRPr="00D60E1C" w:rsidRDefault="00DA6AA6" w:rsidP="000E71FC">
      <w:pPr>
        <w:pStyle w:val="NoSpacing"/>
        <w:jc w:val="both"/>
        <w:rPr>
          <w:rFonts w:ascii="Times New Roman" w:hAnsi="Times New Roman" w:cs="Times New Roman"/>
          <w:sz w:val="28"/>
          <w:szCs w:val="28"/>
        </w:rPr>
      </w:pPr>
      <w:r w:rsidRPr="00D60E1C">
        <w:rPr>
          <w:rFonts w:ascii="Times New Roman" w:hAnsi="Times New Roman" w:cs="Times New Roman"/>
          <w:sz w:val="28"/>
          <w:szCs w:val="28"/>
        </w:rPr>
        <w:t xml:space="preserve">Секретарь комиссии: </w:t>
      </w:r>
      <w:r>
        <w:rPr>
          <w:rFonts w:ascii="Times New Roman" w:hAnsi="Times New Roman" w:cs="Times New Roman"/>
          <w:sz w:val="28"/>
          <w:szCs w:val="28"/>
        </w:rPr>
        <w:t xml:space="preserve">       </w:t>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t>____________</w:t>
      </w:r>
      <w:r w:rsidRPr="00D60E1C">
        <w:rPr>
          <w:rFonts w:ascii="Times New Roman" w:hAnsi="Times New Roman" w:cs="Times New Roman"/>
          <w:sz w:val="28"/>
          <w:szCs w:val="28"/>
        </w:rPr>
        <w:t xml:space="preserve"> </w:t>
      </w:r>
      <w:r>
        <w:rPr>
          <w:rFonts w:ascii="Times New Roman" w:hAnsi="Times New Roman" w:cs="Times New Roman"/>
          <w:sz w:val="28"/>
          <w:szCs w:val="28"/>
        </w:rPr>
        <w:t>Филатова Н.В.</w:t>
      </w:r>
    </w:p>
    <w:p w:rsidR="00DA6AA6" w:rsidRPr="00D60E1C" w:rsidRDefault="00DA6AA6" w:rsidP="000E71FC">
      <w:pPr>
        <w:pStyle w:val="NoSpacing"/>
        <w:jc w:val="both"/>
        <w:rPr>
          <w:rFonts w:ascii="Times New Roman" w:hAnsi="Times New Roman" w:cs="Times New Roman"/>
          <w:sz w:val="28"/>
          <w:szCs w:val="28"/>
        </w:rPr>
      </w:pPr>
      <w:r w:rsidRPr="00D60E1C">
        <w:rPr>
          <w:rFonts w:ascii="Times New Roman" w:hAnsi="Times New Roman" w:cs="Times New Roman"/>
          <w:sz w:val="28"/>
          <w:szCs w:val="28"/>
        </w:rPr>
        <w:t>Члены комиссии:</w:t>
      </w:r>
      <w:r>
        <w:rPr>
          <w:rFonts w:ascii="Times New Roman" w:hAnsi="Times New Roman" w:cs="Times New Roman"/>
          <w:sz w:val="28"/>
          <w:szCs w:val="28"/>
        </w:rPr>
        <w:t xml:space="preserve">             _____________Максимов А.И.</w:t>
      </w:r>
    </w:p>
    <w:p w:rsidR="00DA6AA6" w:rsidRPr="00D60E1C" w:rsidRDefault="00DA6AA6" w:rsidP="000E71FC">
      <w:pPr>
        <w:pStyle w:val="NoSpacing"/>
        <w:jc w:val="both"/>
        <w:rPr>
          <w:rFonts w:ascii="Times New Roman" w:hAnsi="Times New Roman" w:cs="Times New Roman"/>
          <w:sz w:val="28"/>
          <w:szCs w:val="28"/>
        </w:rPr>
      </w:pPr>
      <w:r w:rsidRPr="00D60E1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60E1C">
        <w:rPr>
          <w:rFonts w:ascii="Times New Roman" w:hAnsi="Times New Roman" w:cs="Times New Roman"/>
          <w:sz w:val="28"/>
          <w:szCs w:val="28"/>
        </w:rPr>
        <w:t xml:space="preserve"> __</w:t>
      </w:r>
      <w:r>
        <w:rPr>
          <w:rFonts w:ascii="Times New Roman" w:hAnsi="Times New Roman" w:cs="Times New Roman"/>
          <w:sz w:val="28"/>
          <w:szCs w:val="28"/>
        </w:rPr>
        <w:t>___________ Супонькина М.Д.</w:t>
      </w:r>
    </w:p>
    <w:p w:rsidR="00DA6AA6" w:rsidRPr="00D60E1C" w:rsidRDefault="00DA6AA6" w:rsidP="000E71FC">
      <w:pPr>
        <w:pStyle w:val="NoSpacing"/>
        <w:jc w:val="both"/>
        <w:rPr>
          <w:rFonts w:ascii="Times New Roman" w:hAnsi="Times New Roman" w:cs="Times New Roman"/>
          <w:sz w:val="28"/>
          <w:szCs w:val="28"/>
        </w:rPr>
      </w:pPr>
      <w:r w:rsidRPr="00D60E1C">
        <w:rPr>
          <w:rFonts w:ascii="Times New Roman" w:hAnsi="Times New Roman" w:cs="Times New Roman"/>
          <w:sz w:val="28"/>
          <w:szCs w:val="28"/>
        </w:rPr>
        <w:t xml:space="preserve">                  </w:t>
      </w:r>
      <w:r>
        <w:rPr>
          <w:rFonts w:ascii="Times New Roman" w:hAnsi="Times New Roman" w:cs="Times New Roman"/>
          <w:sz w:val="28"/>
          <w:szCs w:val="28"/>
        </w:rPr>
        <w:t xml:space="preserve">                            ____________ Дурнов А.А.</w:t>
      </w:r>
    </w:p>
    <w:p w:rsidR="00DA6AA6" w:rsidRPr="00D60E1C" w:rsidRDefault="00DA6AA6" w:rsidP="000E71FC">
      <w:pPr>
        <w:pStyle w:val="NoSpacing"/>
        <w:jc w:val="both"/>
        <w:rPr>
          <w:rFonts w:ascii="Times New Roman" w:hAnsi="Times New Roman" w:cs="Times New Roman"/>
          <w:sz w:val="28"/>
          <w:szCs w:val="28"/>
        </w:rPr>
      </w:pPr>
    </w:p>
    <w:sectPr w:rsidR="00DA6AA6" w:rsidRPr="00D60E1C" w:rsidSect="00E278AA">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6AA6" w:rsidRDefault="00DA6AA6" w:rsidP="0087508D">
      <w:r>
        <w:separator/>
      </w:r>
    </w:p>
  </w:endnote>
  <w:endnote w:type="continuationSeparator" w:id="0">
    <w:p w:rsidR="00DA6AA6" w:rsidRDefault="00DA6AA6" w:rsidP="0087508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AA6" w:rsidRDefault="00DA6AA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AA6" w:rsidRDefault="00DA6AA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AA6" w:rsidRDefault="00DA6AA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6AA6" w:rsidRDefault="00DA6AA6" w:rsidP="0087508D">
      <w:r>
        <w:separator/>
      </w:r>
    </w:p>
  </w:footnote>
  <w:footnote w:type="continuationSeparator" w:id="0">
    <w:p w:rsidR="00DA6AA6" w:rsidRDefault="00DA6AA6" w:rsidP="008750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AA6" w:rsidRDefault="00DA6AA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AA6" w:rsidRDefault="00DA6AA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AA6" w:rsidRDefault="00DA6AA6">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E0A4B"/>
    <w:rsid w:val="00006233"/>
    <w:rsid w:val="00034545"/>
    <w:rsid w:val="00052574"/>
    <w:rsid w:val="00057AAC"/>
    <w:rsid w:val="0009097B"/>
    <w:rsid w:val="000E71FC"/>
    <w:rsid w:val="00111BBD"/>
    <w:rsid w:val="00127A53"/>
    <w:rsid w:val="001A6BFE"/>
    <w:rsid w:val="001B0CFA"/>
    <w:rsid w:val="001B1EBD"/>
    <w:rsid w:val="001E4A13"/>
    <w:rsid w:val="001E5993"/>
    <w:rsid w:val="001F2080"/>
    <w:rsid w:val="0021755D"/>
    <w:rsid w:val="00231EE4"/>
    <w:rsid w:val="00237CEB"/>
    <w:rsid w:val="002573B3"/>
    <w:rsid w:val="0028352A"/>
    <w:rsid w:val="00287934"/>
    <w:rsid w:val="002B0191"/>
    <w:rsid w:val="002E0A4B"/>
    <w:rsid w:val="002E249A"/>
    <w:rsid w:val="002F44F6"/>
    <w:rsid w:val="003100DC"/>
    <w:rsid w:val="0031065D"/>
    <w:rsid w:val="00333376"/>
    <w:rsid w:val="003526F3"/>
    <w:rsid w:val="003812DF"/>
    <w:rsid w:val="003953C9"/>
    <w:rsid w:val="003A79C5"/>
    <w:rsid w:val="003B739E"/>
    <w:rsid w:val="003E0DDC"/>
    <w:rsid w:val="004231ED"/>
    <w:rsid w:val="00423D72"/>
    <w:rsid w:val="0043700F"/>
    <w:rsid w:val="0044178A"/>
    <w:rsid w:val="004E26DB"/>
    <w:rsid w:val="004F7D7E"/>
    <w:rsid w:val="00505C74"/>
    <w:rsid w:val="00516EEF"/>
    <w:rsid w:val="00536EC9"/>
    <w:rsid w:val="00557090"/>
    <w:rsid w:val="00561793"/>
    <w:rsid w:val="0056750D"/>
    <w:rsid w:val="00585018"/>
    <w:rsid w:val="005A6B44"/>
    <w:rsid w:val="005C4349"/>
    <w:rsid w:val="005C6334"/>
    <w:rsid w:val="005D21CB"/>
    <w:rsid w:val="005E6744"/>
    <w:rsid w:val="005F64E4"/>
    <w:rsid w:val="00603DC6"/>
    <w:rsid w:val="00613F7C"/>
    <w:rsid w:val="0065292D"/>
    <w:rsid w:val="00664D40"/>
    <w:rsid w:val="0068127E"/>
    <w:rsid w:val="0069440F"/>
    <w:rsid w:val="00695902"/>
    <w:rsid w:val="006C7BCC"/>
    <w:rsid w:val="0071107B"/>
    <w:rsid w:val="00745A77"/>
    <w:rsid w:val="00781AD2"/>
    <w:rsid w:val="0078635D"/>
    <w:rsid w:val="00795ED3"/>
    <w:rsid w:val="008031CB"/>
    <w:rsid w:val="00810B57"/>
    <w:rsid w:val="00846DC7"/>
    <w:rsid w:val="0087508D"/>
    <w:rsid w:val="008A625C"/>
    <w:rsid w:val="008B0312"/>
    <w:rsid w:val="008F2678"/>
    <w:rsid w:val="009200D2"/>
    <w:rsid w:val="00924E68"/>
    <w:rsid w:val="0093467E"/>
    <w:rsid w:val="00960A56"/>
    <w:rsid w:val="0099452F"/>
    <w:rsid w:val="009A1447"/>
    <w:rsid w:val="009E7058"/>
    <w:rsid w:val="00A142D1"/>
    <w:rsid w:val="00A44268"/>
    <w:rsid w:val="00A55A2D"/>
    <w:rsid w:val="00A643C6"/>
    <w:rsid w:val="00A67412"/>
    <w:rsid w:val="00A758EF"/>
    <w:rsid w:val="00AD40ED"/>
    <w:rsid w:val="00B226F2"/>
    <w:rsid w:val="00B24139"/>
    <w:rsid w:val="00B27502"/>
    <w:rsid w:val="00B43913"/>
    <w:rsid w:val="00B5477B"/>
    <w:rsid w:val="00BA44C7"/>
    <w:rsid w:val="00BB12D0"/>
    <w:rsid w:val="00BB4159"/>
    <w:rsid w:val="00BD7A34"/>
    <w:rsid w:val="00C20D7F"/>
    <w:rsid w:val="00C96BDE"/>
    <w:rsid w:val="00CA165C"/>
    <w:rsid w:val="00CA6911"/>
    <w:rsid w:val="00CC37F8"/>
    <w:rsid w:val="00CD226C"/>
    <w:rsid w:val="00CE7B7E"/>
    <w:rsid w:val="00CF6513"/>
    <w:rsid w:val="00D02483"/>
    <w:rsid w:val="00D260E0"/>
    <w:rsid w:val="00D30F97"/>
    <w:rsid w:val="00D473C8"/>
    <w:rsid w:val="00D56E00"/>
    <w:rsid w:val="00D60E1C"/>
    <w:rsid w:val="00D737BB"/>
    <w:rsid w:val="00D80F04"/>
    <w:rsid w:val="00DA47E8"/>
    <w:rsid w:val="00DA6AA6"/>
    <w:rsid w:val="00DC1284"/>
    <w:rsid w:val="00DC6FE8"/>
    <w:rsid w:val="00DD5B6C"/>
    <w:rsid w:val="00E278AA"/>
    <w:rsid w:val="00E45262"/>
    <w:rsid w:val="00E61D7E"/>
    <w:rsid w:val="00E76C3D"/>
    <w:rsid w:val="00E928B7"/>
    <w:rsid w:val="00E97870"/>
    <w:rsid w:val="00EA3A33"/>
    <w:rsid w:val="00F1345A"/>
    <w:rsid w:val="00F350FC"/>
    <w:rsid w:val="00F52E72"/>
    <w:rsid w:val="00FA7567"/>
    <w:rsid w:val="00FC282F"/>
    <w:rsid w:val="00FC6F73"/>
    <w:rsid w:val="00FF286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00F"/>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006233"/>
    <w:rPr>
      <w:rFonts w:cs="Calibri"/>
      <w:lang w:eastAsia="en-US"/>
    </w:rPr>
  </w:style>
  <w:style w:type="paragraph" w:styleId="Header">
    <w:name w:val="header"/>
    <w:basedOn w:val="Normal"/>
    <w:link w:val="HeaderChar"/>
    <w:uiPriority w:val="99"/>
    <w:rsid w:val="004E26DB"/>
    <w:pPr>
      <w:tabs>
        <w:tab w:val="center" w:pos="4153"/>
        <w:tab w:val="right" w:pos="8306"/>
      </w:tabs>
    </w:pPr>
  </w:style>
  <w:style w:type="character" w:customStyle="1" w:styleId="HeaderChar">
    <w:name w:val="Header Char"/>
    <w:basedOn w:val="DefaultParagraphFont"/>
    <w:link w:val="Header"/>
    <w:uiPriority w:val="99"/>
    <w:locked/>
    <w:rsid w:val="004E26DB"/>
    <w:rPr>
      <w:rFonts w:ascii="Times New Roman" w:hAnsi="Times New Roman" w:cs="Times New Roman"/>
      <w:sz w:val="20"/>
      <w:szCs w:val="20"/>
    </w:rPr>
  </w:style>
  <w:style w:type="paragraph" w:styleId="Footer">
    <w:name w:val="footer"/>
    <w:basedOn w:val="Normal"/>
    <w:link w:val="FooterChar"/>
    <w:uiPriority w:val="99"/>
    <w:rsid w:val="0087508D"/>
    <w:pPr>
      <w:tabs>
        <w:tab w:val="center" w:pos="4677"/>
        <w:tab w:val="right" w:pos="9355"/>
      </w:tabs>
    </w:pPr>
  </w:style>
  <w:style w:type="character" w:customStyle="1" w:styleId="FooterChar">
    <w:name w:val="Footer Char"/>
    <w:basedOn w:val="DefaultParagraphFont"/>
    <w:link w:val="Footer"/>
    <w:uiPriority w:val="99"/>
    <w:locked/>
    <w:rsid w:val="0087508D"/>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130</TotalTime>
  <Pages>3</Pages>
  <Words>822</Words>
  <Characters>4688</Characters>
  <Application>Microsoft Office Outlook</Application>
  <DocSecurity>0</DocSecurity>
  <Lines>0</Lines>
  <Paragraphs>0</Paragraphs>
  <ScaleCrop>false</ScaleCrop>
  <Company>RUSSIA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Протокол№1</dc:title>
  <dc:subject/>
  <dc:creator>XP GAME 2010</dc:creator>
  <cp:keywords/>
  <dc:description/>
  <cp:lastModifiedBy>Администрация</cp:lastModifiedBy>
  <cp:revision>18</cp:revision>
  <cp:lastPrinted>2021-05-19T09:54:00Z</cp:lastPrinted>
  <dcterms:created xsi:type="dcterms:W3CDTF">2021-07-19T14:02:00Z</dcterms:created>
  <dcterms:modified xsi:type="dcterms:W3CDTF">2021-12-02T12:36:00Z</dcterms:modified>
</cp:coreProperties>
</file>