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BE" w:rsidRPr="00D841BE" w:rsidRDefault="00D841BE" w:rsidP="00315CC8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</w:t>
      </w:r>
    </w:p>
    <w:p w:rsidR="00D841BE" w:rsidRPr="00D841BE" w:rsidRDefault="00D841BE" w:rsidP="00D841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315CC8" w:rsidRPr="00315CC8" w:rsidRDefault="00315CC8" w:rsidP="00315CC8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b/>
          <w:noProof/>
          <w:spacing w:val="8"/>
          <w:sz w:val="20"/>
          <w:szCs w:val="20"/>
          <w:lang w:eastAsia="ru-RU"/>
        </w:rPr>
        <w:drawing>
          <wp:inline distT="0" distB="0" distL="0" distR="0" wp14:anchorId="1E83608B" wp14:editId="311B76E2">
            <wp:extent cx="571500" cy="600075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CC8" w:rsidRPr="00315CC8" w:rsidRDefault="00315CC8" w:rsidP="00315CC8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>Администрация Большеигнатовского муниципального  района Республики  Мордовия</w:t>
      </w:r>
    </w:p>
    <w:p w:rsidR="00315CC8" w:rsidRPr="00315CC8" w:rsidRDefault="00315CC8" w:rsidP="00315CC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</w:t>
      </w:r>
    </w:p>
    <w:p w:rsidR="00315CC8" w:rsidRPr="00315CC8" w:rsidRDefault="00315CC8" w:rsidP="00315CC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  <w:t>ПОСТАНОВЛЕНИЕ</w:t>
      </w:r>
    </w:p>
    <w:p w:rsidR="00315CC8" w:rsidRPr="00315CC8" w:rsidRDefault="00315CC8" w:rsidP="00315CC8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</w:p>
    <w:p w:rsidR="00315CC8" w:rsidRPr="00315CC8" w:rsidRDefault="00315CC8" w:rsidP="00315CC8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“</w:t>
      </w:r>
      <w:r w:rsidR="00D51C0D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07</w:t>
      </w: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” </w:t>
      </w:r>
      <w:r w:rsidR="00D51C0D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декабря</w:t>
      </w: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2021 г.                                                       </w:t>
      </w: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sym w:font="Times New Roman" w:char="2116"/>
      </w:r>
      <w:r w:rsidR="0027303E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</w:t>
      </w:r>
      <w:r w:rsidR="00D51C0D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509</w:t>
      </w:r>
    </w:p>
    <w:p w:rsidR="00B93FD5" w:rsidRDefault="00315CC8" w:rsidP="00315C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szCs w:val="20"/>
          <w:lang w:eastAsia="ru-RU"/>
        </w:rPr>
        <w:t>с. Большое Игнатово</w:t>
      </w:r>
    </w:p>
    <w:p w:rsidR="00751E4F" w:rsidRDefault="00751E4F" w:rsidP="00751E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565FE" w:rsidRDefault="00D565FE" w:rsidP="00751E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</w:t>
      </w:r>
      <w:r w:rsidR="00347250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ушений обязательных требований</w:t>
      </w:r>
      <w:r w:rsidR="00751E4F"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1E4F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  <w:r w:rsid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1E4F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r w:rsidR="00580E8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751E4F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751E4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</w:p>
    <w:p w:rsidR="007718F5" w:rsidRPr="00315CC8" w:rsidRDefault="007718F5" w:rsidP="00751E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565FE" w:rsidRPr="00315CC8" w:rsidRDefault="00315CC8" w:rsidP="00751E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 Федеральным законом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31.07.2020 № 2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8-ФЗ «О  государственном контроле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(надзора) и муниц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ипальном контроле в Российской Федерации»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7" w:anchor="/document/72140166/entry/0" w:history="1">
        <w:r w:rsidR="00D565FE" w:rsidRPr="00315C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25.06.2021 № 990 «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разработки и утверждения контрольными (надзорными)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программы профилактики рисков причинения вреда (ущерба) охраняемым законом ценностям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постановляет:</w:t>
      </w:r>
    </w:p>
    <w:p w:rsidR="00D565FE" w:rsidRPr="00315CC8" w:rsidRDefault="00751E4F" w:rsidP="00751E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</w:t>
      </w:r>
      <w:r w:rsidR="00ED0D9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нарушений обязательных требований</w:t>
      </w:r>
      <w:r w:rsidR="00ED0D92"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0D92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  <w:r w:rsidR="00ED0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0D92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="00ED0D9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Большеигнатовского муниципального района</w:t>
      </w:r>
      <w:r w:rsidR="00ED0D92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ED0D9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ED0D9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(прилагается)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51E4F" w:rsidRPr="00151D92" w:rsidRDefault="00D565FE" w:rsidP="00751E4F">
      <w:pPr>
        <w:pStyle w:val="a5"/>
        <w:widowControl w:val="0"/>
        <w:autoSpaceDE w:val="0"/>
        <w:autoSpaceDN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51E4F" w:rsidRPr="00151D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И.А.</w:t>
      </w:r>
    </w:p>
    <w:p w:rsidR="00751E4F" w:rsidRPr="0081589F" w:rsidRDefault="00751E4F" w:rsidP="00751E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65FE" w:rsidRPr="00315CC8" w:rsidRDefault="00900690" w:rsidP="00751E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3FD5" w:rsidRPr="00315CC8" w:rsidRDefault="00B93FD5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A7A" w:rsidRPr="0081589F" w:rsidRDefault="00D565FE" w:rsidP="00926A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Большеигнатовского </w:t>
      </w:r>
    </w:p>
    <w:p w:rsidR="00926A7A" w:rsidRPr="0081589F" w:rsidRDefault="00926A7A" w:rsidP="00926A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Т.Н.Полозова 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00690" w:rsidRPr="00315CC8" w:rsidRDefault="00900690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718F5" w:rsidRDefault="007718F5" w:rsidP="007718F5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Утвержденная</w:t>
      </w: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718F5" w:rsidRDefault="007718F5" w:rsidP="007718F5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Большеигнатовского муниципального района Республики Мордовия от</w:t>
      </w:r>
      <w:r w:rsidR="00D646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07.12.2021</w:t>
      </w: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№</w:t>
      </w:r>
      <w:r w:rsidR="00273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46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509</w:t>
      </w:r>
      <w:bookmarkStart w:id="0" w:name="_GoBack"/>
      <w:bookmarkEnd w:id="0"/>
    </w:p>
    <w:p w:rsidR="007718F5" w:rsidRDefault="007718F5" w:rsidP="007718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</w:t>
      </w:r>
    </w:p>
    <w:p w:rsidR="007718F5" w:rsidRDefault="007718F5" w:rsidP="007718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нарушений обязательных требований</w:t>
      </w:r>
      <w:r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</w:p>
    <w:p w:rsidR="007718F5" w:rsidRDefault="007718F5" w:rsidP="007718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</w:t>
      </w:r>
    </w:p>
    <w:p w:rsidR="007718F5" w:rsidRDefault="007718F5" w:rsidP="007718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территории Большеигнатовского муниципального</w:t>
      </w:r>
    </w:p>
    <w:p w:rsidR="007718F5" w:rsidRDefault="007718F5" w:rsidP="007718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района</w:t>
      </w:r>
      <w:r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</w:p>
    <w:p w:rsidR="007718F5" w:rsidRDefault="007718F5" w:rsidP="007718F5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65FE" w:rsidRPr="007718F5" w:rsidRDefault="00D565FE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8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7718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18F5" w:rsidRPr="007718F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профилактики нарушений обязательных требований</w:t>
      </w:r>
      <w:r w:rsidR="007718F5" w:rsidRPr="00771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муниципального земельного контроля</w:t>
      </w:r>
      <w:r w:rsidR="007718F5" w:rsidRPr="007718F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Большеигнатовского муниципального района на 2022 год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I. Общие положения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Программа профилактики на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рушений обязательных требований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7718F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(далее - Программа профилактики), разработана в соответствии с </w:t>
      </w:r>
      <w:hyperlink r:id="rId8" w:anchor="/document/12164247/entry/8201" w:history="1"/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Федеральным законом от 31 июля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N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-ФЗ "О 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троля (надзора) и муниципальном контроле в Российской Федерации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" и 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ценностям»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утвержденными </w:t>
      </w:r>
      <w:hyperlink r:id="rId9" w:anchor="/document/72140166/entry/0" w:history="1">
        <w:r w:rsidRPr="00315C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 июня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2021 г. № 990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организации проведения в 2022 году А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 муниципального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Программа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реализуется в 2022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году и содержит описание текущего состояния поднадзорной сферы, проект плана мероприятий п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профилактике нарушений на 2022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и показатели оценки реализации Программы профилактики.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II. Аналитическая часть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действующим законодательством и муниципальными 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к полномочиям А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83CDB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относится исполнение следующих контрольных функций: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 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Муниципальный </w:t>
      </w:r>
      <w:r w:rsid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земельный контроль</w:t>
      </w:r>
    </w:p>
    <w:p w:rsidR="00CD2E14" w:rsidRPr="00315CC8" w:rsidRDefault="00D565FE" w:rsidP="00CD2E1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</w:t>
      </w:r>
      <w:r w:rsidR="00580E8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15CC8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осуществление:</w:t>
      </w:r>
    </w:p>
    <w:p w:rsidR="00CD2E14" w:rsidRPr="00315CC8" w:rsidRDefault="00315CC8" w:rsidP="00CD2E1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CD2E14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отношений требований земельного законодательства </w:t>
      </w:r>
      <w:r w:rsidR="00D565FE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Федерации, за нарушение которых законодательством Российской Федерации предусмотрена иная ответственность;</w:t>
      </w:r>
    </w:p>
    <w:p w:rsidR="00D565FE" w:rsidRPr="00315CC8" w:rsidRDefault="00D565FE" w:rsidP="00CD2E1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исполнением предписаний об устранении выявленных нарушений требований законодательства.</w:t>
      </w:r>
    </w:p>
    <w:p w:rsidR="00CD2E14" w:rsidRPr="00315CC8" w:rsidRDefault="00D565FE" w:rsidP="00CD2E1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муниципального 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 контроля</w:t>
      </w:r>
      <w:r w:rsidR="00315CC8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 в соответствии с их целевым назначением; </w:t>
      </w:r>
    </w:p>
    <w:p w:rsidR="00CD2E14" w:rsidRPr="00315CC8" w:rsidRDefault="00D565FE" w:rsidP="00CD2E1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соблюдение юридическими и физическими лицами сроков освоения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участков, если таковые сроки установлены законодательством Российской Федерации; </w:t>
      </w:r>
    </w:p>
    <w:p w:rsidR="00CD2E14" w:rsidRPr="00315CC8" w:rsidRDefault="00D565FE" w:rsidP="00CD2E1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D565FE" w:rsidRPr="00315CC8" w:rsidRDefault="00D565FE" w:rsidP="00CD2E1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воспроизводство плодородия почв при использовании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; защита муниципальных общественных интересов, а также прав граждан и юридических лиц в области использования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2E14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Рисками, возникающими в результате нарушения охраняемых при осуществлении муниципального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законом ценностей, являются: </w:t>
      </w:r>
    </w:p>
    <w:p w:rsidR="00CD2E14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недополучение бюджетами бюджетной системы Российской Федерации денежных средств от уплаты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налога и арендных платежей по договорам аренды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находящихся в государственной и муниципальной собственности; </w:t>
      </w:r>
    </w:p>
    <w:p w:rsidR="00CD2E14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CD2E14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ухудшение экологических условий; 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причинение вреда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земельному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участку как природному объекту;</w:t>
      </w:r>
    </w:p>
    <w:p w:rsidR="00CD2E14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невозможность администрирования 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налога; 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произвольное (несистемное) использование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участков; неиспользование экономического потенциала </w:t>
      </w:r>
      <w:r w:rsid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ресурсов.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III. План-график мероприятий по профилактике нарушений на 202</w:t>
      </w:r>
      <w:r w:rsidR="00F1667D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4965"/>
        <w:gridCol w:w="2227"/>
        <w:gridCol w:w="2108"/>
      </w:tblGrid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Периодичность проведения профилактических мероприятий, сроки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выполнения</w:t>
            </w:r>
          </w:p>
        </w:tc>
      </w:tr>
      <w:tr w:rsidR="00315CC8" w:rsidRPr="00315CC8" w:rsidTr="00315CC8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Основные мероприятия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611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0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11731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CD2E14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611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="00611731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CD2E14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611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2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="00611731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CD2E14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2022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Федеральным законом от 31.07.2020 N 2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-ФЗ "О 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государственном контроле (надзоре) и муниципальном контроле в Российской Федерации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", если иной порядок не установлен </w:t>
            </w:r>
            <w:hyperlink r:id="rId13" w:anchor="/document/12164247/entry/0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CD2E14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611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 </w:t>
            </w:r>
            <w:hyperlink r:id="rId14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r w:rsidR="00611731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марта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мероприятий по оценке эффективности и результативности профилактических мероприятий с учетом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Управления и отделы Администрации,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30 марта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B93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программы профилактики нарушений обязательных требований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2023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B93FD5" w:rsidP="00CC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Администрации, выполняющих функции по осущест</w:t>
            </w:r>
            <w:r w:rsidR="00CC2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декабря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</w:tbl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B93FD5" w:rsidRPr="00315CC8" w:rsidRDefault="00B93FD5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V. Отчетные показатели реализации программы</w:t>
      </w:r>
    </w:p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102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411"/>
        <w:gridCol w:w="3274"/>
      </w:tblGrid>
      <w:tr w:rsidR="00315CC8" w:rsidRPr="00315CC8" w:rsidTr="00D565FE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315CC8" w:rsidRPr="00315CC8" w:rsidTr="00D565FE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F1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166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</w:tc>
      </w:tr>
      <w:tr w:rsidR="00315CC8" w:rsidRPr="00315CC8" w:rsidTr="00D565FE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5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315CC8" w:rsidRPr="00315CC8" w:rsidTr="00D565FE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315CC8" w:rsidRPr="00315CC8" w:rsidTr="00D565FE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D565FE" w:rsidRPr="00315CC8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634EB8" w:rsidRPr="00315CC8" w:rsidRDefault="0027303E"/>
    <w:sectPr w:rsidR="00634EB8" w:rsidRPr="00315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07354"/>
    <w:multiLevelType w:val="hybridMultilevel"/>
    <w:tmpl w:val="7542F3E4"/>
    <w:lvl w:ilvl="0" w:tplc="0E149A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5FE"/>
    <w:rsid w:val="00061890"/>
    <w:rsid w:val="0027303E"/>
    <w:rsid w:val="00315CC8"/>
    <w:rsid w:val="00342F29"/>
    <w:rsid w:val="00347250"/>
    <w:rsid w:val="00354AD8"/>
    <w:rsid w:val="003E1702"/>
    <w:rsid w:val="00580E82"/>
    <w:rsid w:val="00611731"/>
    <w:rsid w:val="00683CDB"/>
    <w:rsid w:val="00751E4F"/>
    <w:rsid w:val="007718F5"/>
    <w:rsid w:val="00900690"/>
    <w:rsid w:val="00926A7A"/>
    <w:rsid w:val="009C32CE"/>
    <w:rsid w:val="009E3303"/>
    <w:rsid w:val="00B93FD5"/>
    <w:rsid w:val="00BF50D0"/>
    <w:rsid w:val="00CC2D99"/>
    <w:rsid w:val="00CD2E14"/>
    <w:rsid w:val="00D51C0D"/>
    <w:rsid w:val="00D565FE"/>
    <w:rsid w:val="00D646F2"/>
    <w:rsid w:val="00D841BE"/>
    <w:rsid w:val="00E57978"/>
    <w:rsid w:val="00ED0D92"/>
    <w:rsid w:val="00F1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9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2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0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35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chamzinkar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chamzinkar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hamzinkarm.ru/" TargetMode="External"/><Relationship Id="rId10" Type="http://schemas.openxmlformats.org/officeDocument/2006/relationships/hyperlink" Target="http://www.chamzinka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2021-12-07T13:39:00Z</dcterms:created>
  <dcterms:modified xsi:type="dcterms:W3CDTF">2021-12-13T09:31:00Z</dcterms:modified>
</cp:coreProperties>
</file>