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80F" w:rsidRPr="00446692" w:rsidRDefault="008F280F" w:rsidP="008F280F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1"/>
          <w:sz w:val="32"/>
          <w:szCs w:val="32"/>
        </w:rPr>
      </w:pPr>
      <w:r w:rsidRPr="00446692">
        <w:rPr>
          <w:rFonts w:ascii="Times New Roman" w:hAnsi="Times New Roman" w:cs="Times New Roman"/>
          <w:b/>
          <w:spacing w:val="-8"/>
          <w:sz w:val="32"/>
          <w:szCs w:val="32"/>
        </w:rPr>
        <w:t xml:space="preserve">Администрация  </w:t>
      </w:r>
      <w:proofErr w:type="spellStart"/>
      <w:r w:rsidRPr="00446692">
        <w:rPr>
          <w:rFonts w:ascii="Times New Roman" w:hAnsi="Times New Roman" w:cs="Times New Roman"/>
          <w:b/>
          <w:spacing w:val="-8"/>
          <w:sz w:val="32"/>
          <w:szCs w:val="32"/>
        </w:rPr>
        <w:t>Вармазейского</w:t>
      </w:r>
      <w:proofErr w:type="spellEnd"/>
      <w:r w:rsidRPr="00446692">
        <w:rPr>
          <w:rFonts w:ascii="Times New Roman" w:hAnsi="Times New Roman" w:cs="Times New Roman"/>
          <w:b/>
          <w:spacing w:val="-8"/>
          <w:sz w:val="32"/>
          <w:szCs w:val="32"/>
        </w:rPr>
        <w:t xml:space="preserve"> сельского поселения </w:t>
      </w:r>
      <w:proofErr w:type="spellStart"/>
      <w:r w:rsidRPr="00446692">
        <w:rPr>
          <w:rFonts w:ascii="Times New Roman" w:hAnsi="Times New Roman" w:cs="Times New Roman"/>
          <w:b/>
          <w:spacing w:val="-8"/>
          <w:sz w:val="32"/>
          <w:szCs w:val="32"/>
        </w:rPr>
        <w:t>Большеигнатовского</w:t>
      </w:r>
      <w:proofErr w:type="spellEnd"/>
      <w:r w:rsidRPr="00446692">
        <w:rPr>
          <w:rFonts w:ascii="Times New Roman" w:hAnsi="Times New Roman" w:cs="Times New Roman"/>
          <w:b/>
          <w:spacing w:val="-8"/>
          <w:sz w:val="32"/>
          <w:szCs w:val="32"/>
        </w:rPr>
        <w:t xml:space="preserve"> му</w:t>
      </w:r>
      <w:r w:rsidRPr="00446692">
        <w:rPr>
          <w:rFonts w:ascii="Times New Roman" w:hAnsi="Times New Roman" w:cs="Times New Roman"/>
          <w:b/>
          <w:spacing w:val="-10"/>
          <w:sz w:val="32"/>
          <w:szCs w:val="32"/>
        </w:rPr>
        <w:t>ниципального района</w:t>
      </w:r>
      <w:r w:rsidRPr="00446692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</w:t>
      </w:r>
    </w:p>
    <w:p w:rsidR="008F280F" w:rsidRPr="00446692" w:rsidRDefault="008F280F" w:rsidP="008F280F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32"/>
          <w:szCs w:val="32"/>
        </w:rPr>
      </w:pPr>
      <w:r w:rsidRPr="00446692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Республики Мордовия</w:t>
      </w:r>
    </w:p>
    <w:p w:rsidR="008F280F" w:rsidRPr="00446692" w:rsidRDefault="008F280F" w:rsidP="008F280F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20"/>
          <w:szCs w:val="20"/>
        </w:rPr>
      </w:pPr>
    </w:p>
    <w:p w:rsidR="008F280F" w:rsidRDefault="008F280F" w:rsidP="008F280F">
      <w:pPr>
        <w:shd w:val="clear" w:color="auto" w:fill="FFFFFF"/>
        <w:ind w:right="-1"/>
        <w:jc w:val="center"/>
        <w:rPr>
          <w:rFonts w:ascii="Times New Roman" w:hAnsi="Times New Roman" w:cs="Times New Roman"/>
          <w:spacing w:val="-11"/>
          <w:sz w:val="36"/>
          <w:szCs w:val="36"/>
        </w:rPr>
      </w:pPr>
      <w:r w:rsidRPr="00446692">
        <w:rPr>
          <w:rFonts w:ascii="Times New Roman" w:hAnsi="Times New Roman" w:cs="Times New Roman"/>
          <w:spacing w:val="-11"/>
          <w:sz w:val="36"/>
          <w:szCs w:val="36"/>
        </w:rPr>
        <w:t>РАСПОРЯЖЕНИЕ</w:t>
      </w:r>
    </w:p>
    <w:p w:rsidR="008F280F" w:rsidRPr="00446692" w:rsidRDefault="008F280F" w:rsidP="008F280F">
      <w:pPr>
        <w:shd w:val="clear" w:color="auto" w:fill="FFFFFF"/>
        <w:ind w:right="-1"/>
        <w:jc w:val="center"/>
        <w:rPr>
          <w:rFonts w:ascii="Times New Roman" w:hAnsi="Times New Roman" w:cs="Times New Roman"/>
          <w:spacing w:val="-11"/>
          <w:sz w:val="36"/>
          <w:szCs w:val="36"/>
        </w:rPr>
      </w:pPr>
    </w:p>
    <w:p w:rsidR="008F280F" w:rsidRDefault="008F280F" w:rsidP="008F280F">
      <w:pPr>
        <w:shd w:val="clear" w:color="auto" w:fill="FFFFFF"/>
        <w:ind w:right="-1"/>
        <w:rPr>
          <w:rFonts w:ascii="Times New Roman" w:hAnsi="Times New Roman" w:cs="Times New Roman"/>
          <w:spacing w:val="-7"/>
          <w:sz w:val="28"/>
          <w:szCs w:val="28"/>
        </w:rPr>
      </w:pPr>
      <w:r w:rsidRPr="00446692">
        <w:rPr>
          <w:rFonts w:ascii="Times New Roman" w:hAnsi="Times New Roman" w:cs="Times New Roman"/>
          <w:spacing w:val="-2"/>
          <w:sz w:val="28"/>
          <w:szCs w:val="28"/>
        </w:rPr>
        <w:t xml:space="preserve">  от  </w:t>
      </w:r>
      <w:r w:rsidRPr="00446692">
        <w:rPr>
          <w:rFonts w:ascii="Times New Roman" w:hAnsi="Times New Roman" w:cs="Times New Roman"/>
          <w:sz w:val="28"/>
          <w:szCs w:val="28"/>
        </w:rPr>
        <w:t xml:space="preserve">21 декабря  </w:t>
      </w:r>
      <w:r w:rsidRPr="00446692">
        <w:rPr>
          <w:rFonts w:ascii="Times New Roman" w:hAnsi="Times New Roman" w:cs="Times New Roman"/>
          <w:spacing w:val="-4"/>
          <w:sz w:val="28"/>
          <w:szCs w:val="28"/>
        </w:rPr>
        <w:t>2021 года</w:t>
      </w:r>
      <w:r w:rsidRPr="0044669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446692">
        <w:rPr>
          <w:rFonts w:ascii="Times New Roman" w:hAnsi="Times New Roman" w:cs="Times New Roman"/>
          <w:spacing w:val="-7"/>
          <w:sz w:val="28"/>
          <w:szCs w:val="28"/>
        </w:rPr>
        <w:t>№ 14</w:t>
      </w:r>
    </w:p>
    <w:p w:rsidR="008F280F" w:rsidRDefault="008F280F" w:rsidP="008F280F">
      <w:pPr>
        <w:shd w:val="clear" w:color="auto" w:fill="FFFFFF"/>
        <w:ind w:right="-1"/>
        <w:rPr>
          <w:rFonts w:ascii="Times New Roman" w:hAnsi="Times New Roman" w:cs="Times New Roman"/>
          <w:spacing w:val="-7"/>
          <w:sz w:val="28"/>
          <w:szCs w:val="28"/>
        </w:rPr>
      </w:pPr>
    </w:p>
    <w:p w:rsidR="008F280F" w:rsidRPr="00446692" w:rsidRDefault="008F280F" w:rsidP="008F280F">
      <w:pPr>
        <w:shd w:val="clear" w:color="auto" w:fill="FFFFFF"/>
        <w:ind w:right="-1"/>
        <w:rPr>
          <w:rFonts w:ascii="Times New Roman" w:hAnsi="Times New Roman" w:cs="Times New Roman"/>
          <w:sz w:val="28"/>
          <w:szCs w:val="28"/>
        </w:rPr>
      </w:pPr>
    </w:p>
    <w:p w:rsidR="008F280F" w:rsidRDefault="008F280F" w:rsidP="008F280F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</w:rPr>
      </w:pPr>
      <w:r w:rsidRPr="00446692">
        <w:rPr>
          <w:rFonts w:ascii="Times New Roman" w:hAnsi="Times New Roman" w:cs="Times New Roman"/>
          <w:spacing w:val="-11"/>
          <w:sz w:val="28"/>
          <w:szCs w:val="28"/>
        </w:rPr>
        <w:t xml:space="preserve">                                             </w:t>
      </w:r>
      <w:r w:rsidRPr="00446692">
        <w:rPr>
          <w:rFonts w:ascii="Times New Roman" w:hAnsi="Times New Roman" w:cs="Times New Roman"/>
          <w:spacing w:val="-11"/>
        </w:rPr>
        <w:t xml:space="preserve">с. </w:t>
      </w:r>
      <w:proofErr w:type="spellStart"/>
      <w:r w:rsidRPr="00446692">
        <w:rPr>
          <w:rFonts w:ascii="Times New Roman" w:hAnsi="Times New Roman" w:cs="Times New Roman"/>
          <w:spacing w:val="-11"/>
        </w:rPr>
        <w:t>Вармазейка</w:t>
      </w:r>
      <w:proofErr w:type="spellEnd"/>
    </w:p>
    <w:p w:rsidR="008F280F" w:rsidRPr="00FE11C8" w:rsidRDefault="008F280F" w:rsidP="008F280F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b/>
          <w:spacing w:val="-11"/>
        </w:rPr>
      </w:pPr>
    </w:p>
    <w:p w:rsidR="008F280F" w:rsidRPr="00FE11C8" w:rsidRDefault="008F280F" w:rsidP="008F280F">
      <w:pPr>
        <w:jc w:val="both"/>
        <w:rPr>
          <w:rFonts w:ascii="Times New Roman" w:hAnsi="Times New Roman" w:cs="Times New Roman"/>
          <w:b/>
          <w:sz w:val="28"/>
        </w:rPr>
      </w:pPr>
      <w:r w:rsidRPr="00FE11C8">
        <w:rPr>
          <w:rFonts w:ascii="Times New Roman" w:hAnsi="Times New Roman" w:cs="Times New Roman"/>
          <w:b/>
          <w:sz w:val="28"/>
        </w:rPr>
        <w:t xml:space="preserve">Об утверждении  </w:t>
      </w:r>
      <w:r>
        <w:rPr>
          <w:rFonts w:ascii="Times New Roman" w:hAnsi="Times New Roman" w:cs="Times New Roman"/>
          <w:b/>
          <w:sz w:val="28"/>
        </w:rPr>
        <w:t>Переч</w:t>
      </w:r>
      <w:r w:rsidRPr="00FE11C8">
        <w:rPr>
          <w:rFonts w:ascii="Times New Roman" w:hAnsi="Times New Roman" w:cs="Times New Roman"/>
          <w:b/>
          <w:sz w:val="28"/>
        </w:rPr>
        <w:t xml:space="preserve">ня главных администраторов доходов бюджета </w:t>
      </w:r>
      <w:proofErr w:type="spellStart"/>
      <w:r w:rsidRPr="00FE11C8">
        <w:rPr>
          <w:rFonts w:ascii="Times New Roman" w:hAnsi="Times New Roman" w:cs="Times New Roman"/>
          <w:b/>
          <w:sz w:val="28"/>
        </w:rPr>
        <w:t>Вармазейского</w:t>
      </w:r>
      <w:proofErr w:type="spellEnd"/>
      <w:r w:rsidRPr="00FE11C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FE11C8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FE11C8">
        <w:rPr>
          <w:rFonts w:ascii="Times New Roman" w:hAnsi="Times New Roman" w:cs="Times New Roman"/>
          <w:b/>
          <w:sz w:val="28"/>
        </w:rPr>
        <w:t>Большеигнатовского</w:t>
      </w:r>
      <w:proofErr w:type="spellEnd"/>
      <w:r w:rsidRPr="00FE11C8">
        <w:rPr>
          <w:rFonts w:ascii="Times New Roman" w:hAnsi="Times New Roman" w:cs="Times New Roman"/>
          <w:b/>
          <w:sz w:val="28"/>
        </w:rPr>
        <w:t xml:space="preserve"> муниципального района Республики  Мордовия на 2022 год и плановый период 2023 и 2024 годов</w:t>
      </w:r>
    </w:p>
    <w:p w:rsidR="008F280F" w:rsidRPr="00446692" w:rsidRDefault="008F280F" w:rsidP="008F280F">
      <w:pPr>
        <w:jc w:val="both"/>
        <w:rPr>
          <w:rStyle w:val="2"/>
        </w:rPr>
      </w:pPr>
    </w:p>
    <w:p w:rsidR="008F280F" w:rsidRPr="00446692" w:rsidRDefault="008F280F" w:rsidP="008F280F">
      <w:pPr>
        <w:jc w:val="both"/>
        <w:rPr>
          <w:rStyle w:val="2"/>
        </w:rPr>
      </w:pPr>
      <w:r w:rsidRPr="00446692">
        <w:rPr>
          <w:rFonts w:ascii="Times New Roman" w:hAnsi="Times New Roman" w:cs="Times New Roman"/>
          <w:sz w:val="28"/>
        </w:rPr>
        <w:t xml:space="preserve">  </w:t>
      </w:r>
      <w:proofErr w:type="gramStart"/>
      <w:r w:rsidRPr="00446692">
        <w:rPr>
          <w:rFonts w:ascii="Times New Roman" w:hAnsi="Times New Roman" w:cs="Times New Roman"/>
          <w:sz w:val="28"/>
        </w:rPr>
        <w:t>В соответствии со статьей 160.1 Бюджетного кодекса Российской Федерации и  постановлением Правительства Российской Федерации от 16 сентября 2021 г.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</w:t>
      </w:r>
      <w:proofErr w:type="gramEnd"/>
      <w:r w:rsidRPr="00446692">
        <w:rPr>
          <w:rFonts w:ascii="Times New Roman" w:hAnsi="Times New Roman" w:cs="Times New Roman"/>
          <w:sz w:val="28"/>
        </w:rPr>
        <w:t xml:space="preserve"> бюджета субъекта Российской Федерации, бюджета территориального фонда обязательного медицинского страхования, местного бюджета»:</w:t>
      </w:r>
    </w:p>
    <w:p w:rsidR="008F280F" w:rsidRPr="00446692" w:rsidRDefault="008F280F" w:rsidP="008F280F">
      <w:pPr>
        <w:jc w:val="both"/>
        <w:rPr>
          <w:rStyle w:val="2"/>
        </w:rPr>
      </w:pPr>
    </w:p>
    <w:p w:rsidR="008F280F" w:rsidRPr="00446692" w:rsidRDefault="008F280F" w:rsidP="008F280F">
      <w:pPr>
        <w:numPr>
          <w:ilvl w:val="0"/>
          <w:numId w:val="1"/>
        </w:numPr>
        <w:autoSpaceDE w:val="0"/>
        <w:autoSpaceDN w:val="0"/>
        <w:adjustRightInd w:val="0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446692">
        <w:rPr>
          <w:rFonts w:ascii="Times New Roman" w:hAnsi="Times New Roman" w:cs="Times New Roman"/>
          <w:sz w:val="28"/>
        </w:rPr>
        <w:t xml:space="preserve">Утвердить прилагаемый  Перечень главных администраторов доходов бюджета </w:t>
      </w:r>
      <w:proofErr w:type="spellStart"/>
      <w:r w:rsidRPr="00446692">
        <w:rPr>
          <w:rFonts w:ascii="Times New Roman" w:hAnsi="Times New Roman" w:cs="Times New Roman"/>
          <w:sz w:val="28"/>
        </w:rPr>
        <w:t>Вармазейского</w:t>
      </w:r>
      <w:proofErr w:type="spellEnd"/>
      <w:r w:rsidRPr="0044669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4669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46692">
        <w:rPr>
          <w:rFonts w:ascii="Times New Roman" w:hAnsi="Times New Roman" w:cs="Times New Roman"/>
          <w:sz w:val="28"/>
        </w:rPr>
        <w:t>Большеигнатовского</w:t>
      </w:r>
      <w:proofErr w:type="spellEnd"/>
      <w:r w:rsidRPr="00446692">
        <w:rPr>
          <w:rFonts w:ascii="Times New Roman" w:hAnsi="Times New Roman" w:cs="Times New Roman"/>
          <w:sz w:val="28"/>
        </w:rPr>
        <w:t xml:space="preserve"> муниципального района Республики  Мордовия на 2022 год и плановый период 2023 и 2024 годов.</w:t>
      </w:r>
      <w:r w:rsidRPr="004466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280F" w:rsidRDefault="008F280F" w:rsidP="008F280F">
      <w:pPr>
        <w:numPr>
          <w:ilvl w:val="0"/>
          <w:numId w:val="1"/>
        </w:numPr>
        <w:autoSpaceDE w:val="0"/>
        <w:autoSpaceDN w:val="0"/>
        <w:adjustRightInd w:val="0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446692">
        <w:rPr>
          <w:rFonts w:ascii="Times New Roman" w:hAnsi="Times New Roman" w:cs="Times New Roman"/>
          <w:sz w:val="28"/>
          <w:szCs w:val="28"/>
        </w:rPr>
        <w:t xml:space="preserve">Настоящее распоряжение применяется к правоотношениям, возникающим при составлении и исполнении бюджета </w:t>
      </w:r>
      <w:proofErr w:type="spellStart"/>
      <w:r w:rsidRPr="00446692">
        <w:rPr>
          <w:rFonts w:ascii="Times New Roman" w:hAnsi="Times New Roman" w:cs="Times New Roman"/>
          <w:sz w:val="28"/>
        </w:rPr>
        <w:t>Вармазейского</w:t>
      </w:r>
      <w:proofErr w:type="spellEnd"/>
      <w:r w:rsidRPr="0044669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4669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46692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Мордовия, начиная с бюджета на 2022 год и на плановый период 2023 и 2024 годов.</w:t>
      </w:r>
    </w:p>
    <w:p w:rsidR="008F280F" w:rsidRPr="00446692" w:rsidRDefault="008F280F" w:rsidP="008F280F">
      <w:pPr>
        <w:numPr>
          <w:ilvl w:val="0"/>
          <w:numId w:val="1"/>
        </w:numPr>
        <w:autoSpaceDE w:val="0"/>
        <w:autoSpaceDN w:val="0"/>
        <w:adjustRightInd w:val="0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распоряжения оставляю за собой.</w:t>
      </w:r>
    </w:p>
    <w:p w:rsidR="008F280F" w:rsidRPr="00446692" w:rsidRDefault="008F280F" w:rsidP="008F280F">
      <w:pPr>
        <w:autoSpaceDE w:val="0"/>
        <w:autoSpaceDN w:val="0"/>
        <w:adjustRightInd w:val="0"/>
        <w:jc w:val="both"/>
        <w:rPr>
          <w:rStyle w:val="2"/>
        </w:rPr>
      </w:pPr>
    </w:p>
    <w:p w:rsidR="008F280F" w:rsidRPr="00446692" w:rsidRDefault="008F280F" w:rsidP="008F280F">
      <w:pPr>
        <w:autoSpaceDE w:val="0"/>
        <w:autoSpaceDN w:val="0"/>
        <w:adjustRightInd w:val="0"/>
        <w:jc w:val="both"/>
        <w:rPr>
          <w:rStyle w:val="2"/>
          <w:highlight w:val="yellow"/>
        </w:rPr>
      </w:pPr>
    </w:p>
    <w:p w:rsidR="008F280F" w:rsidRPr="00446692" w:rsidRDefault="008F280F" w:rsidP="008F280F">
      <w:pPr>
        <w:jc w:val="both"/>
        <w:rPr>
          <w:rStyle w:val="2"/>
        </w:rPr>
      </w:pPr>
    </w:p>
    <w:p w:rsidR="008F280F" w:rsidRPr="00446692" w:rsidRDefault="008F280F" w:rsidP="008F280F">
      <w:pPr>
        <w:tabs>
          <w:tab w:val="left" w:pos="6524"/>
        </w:tabs>
        <w:jc w:val="both"/>
        <w:rPr>
          <w:rStyle w:val="2"/>
        </w:rPr>
      </w:pPr>
      <w:r w:rsidRPr="00446692">
        <w:rPr>
          <w:rStyle w:val="2"/>
        </w:rPr>
        <w:t>Глава сельского поселения</w:t>
      </w:r>
      <w:r w:rsidRPr="00446692">
        <w:rPr>
          <w:rStyle w:val="2"/>
        </w:rPr>
        <w:tab/>
        <w:t xml:space="preserve">        А.Р.Рабина</w:t>
      </w:r>
    </w:p>
    <w:p w:rsidR="008F280F" w:rsidRPr="00446692" w:rsidRDefault="008F280F" w:rsidP="008F280F">
      <w:pPr>
        <w:tabs>
          <w:tab w:val="left" w:pos="6524"/>
        </w:tabs>
        <w:jc w:val="both"/>
        <w:rPr>
          <w:rStyle w:val="2"/>
        </w:rPr>
      </w:pPr>
    </w:p>
    <w:p w:rsidR="008F280F" w:rsidRPr="00446692" w:rsidRDefault="008F280F" w:rsidP="008F280F">
      <w:pPr>
        <w:tabs>
          <w:tab w:val="left" w:pos="6524"/>
        </w:tabs>
        <w:jc w:val="both"/>
        <w:rPr>
          <w:rStyle w:val="2"/>
        </w:rPr>
      </w:pPr>
    </w:p>
    <w:p w:rsidR="008F280F" w:rsidRPr="00446692" w:rsidRDefault="008F280F" w:rsidP="008F280F">
      <w:pPr>
        <w:pStyle w:val="a3"/>
        <w:snapToGrid w:val="0"/>
        <w:ind w:left="395" w:hanging="30"/>
        <w:jc w:val="right"/>
        <w:rPr>
          <w:sz w:val="24"/>
          <w:szCs w:val="24"/>
          <w:lang w:val="ru-RU"/>
        </w:rPr>
      </w:pPr>
      <w:proofErr w:type="gramStart"/>
      <w:r>
        <w:rPr>
          <w:sz w:val="24"/>
          <w:szCs w:val="24"/>
          <w:lang w:val="ru-RU"/>
        </w:rPr>
        <w:lastRenderedPageBreak/>
        <w:t>У</w:t>
      </w:r>
      <w:r w:rsidRPr="00446692">
        <w:rPr>
          <w:sz w:val="24"/>
          <w:szCs w:val="24"/>
          <w:lang w:val="ru-RU"/>
        </w:rPr>
        <w:t>твержденный</w:t>
      </w:r>
      <w:proofErr w:type="gramEnd"/>
      <w:r w:rsidRPr="00446692">
        <w:rPr>
          <w:sz w:val="24"/>
          <w:szCs w:val="24"/>
          <w:lang w:val="ru-RU"/>
        </w:rPr>
        <w:t xml:space="preserve"> распоряжением</w:t>
      </w:r>
    </w:p>
    <w:p w:rsidR="008F280F" w:rsidRPr="00446692" w:rsidRDefault="008F280F" w:rsidP="008F280F">
      <w:pPr>
        <w:pStyle w:val="a3"/>
        <w:ind w:left="395" w:hanging="30"/>
        <w:jc w:val="right"/>
        <w:rPr>
          <w:sz w:val="24"/>
          <w:szCs w:val="24"/>
          <w:lang w:val="ru-RU"/>
        </w:rPr>
      </w:pPr>
      <w:r w:rsidRPr="00446692">
        <w:rPr>
          <w:sz w:val="24"/>
          <w:szCs w:val="24"/>
          <w:lang w:val="ru-RU"/>
        </w:rPr>
        <w:t xml:space="preserve">Администрации </w:t>
      </w:r>
      <w:proofErr w:type="spellStart"/>
      <w:r w:rsidRPr="00446692">
        <w:rPr>
          <w:sz w:val="24"/>
          <w:szCs w:val="24"/>
        </w:rPr>
        <w:t>Большеигнатовского</w:t>
      </w:r>
      <w:proofErr w:type="spellEnd"/>
    </w:p>
    <w:p w:rsidR="008F280F" w:rsidRPr="00446692" w:rsidRDefault="008F280F" w:rsidP="008F280F">
      <w:pPr>
        <w:pStyle w:val="a3"/>
        <w:ind w:left="395" w:hanging="30"/>
        <w:jc w:val="right"/>
        <w:rPr>
          <w:sz w:val="24"/>
          <w:szCs w:val="24"/>
          <w:lang w:val="ru-RU"/>
        </w:rPr>
      </w:pPr>
      <w:r w:rsidRPr="00446692">
        <w:rPr>
          <w:sz w:val="24"/>
          <w:szCs w:val="24"/>
          <w:lang w:val="ru-RU"/>
        </w:rPr>
        <w:t xml:space="preserve">муниципального района </w:t>
      </w:r>
    </w:p>
    <w:p w:rsidR="008F280F" w:rsidRPr="00446692" w:rsidRDefault="008F280F" w:rsidP="008F280F">
      <w:pPr>
        <w:pStyle w:val="a3"/>
        <w:ind w:left="395" w:hanging="30"/>
        <w:jc w:val="right"/>
        <w:rPr>
          <w:sz w:val="24"/>
          <w:szCs w:val="24"/>
          <w:lang w:val="ru-RU"/>
        </w:rPr>
      </w:pPr>
      <w:r w:rsidRPr="00446692">
        <w:rPr>
          <w:sz w:val="24"/>
          <w:szCs w:val="24"/>
          <w:lang w:val="ru-RU"/>
        </w:rPr>
        <w:t>Республики Мордовия</w:t>
      </w:r>
    </w:p>
    <w:p w:rsidR="008F280F" w:rsidRPr="00446692" w:rsidRDefault="008F280F" w:rsidP="008F280F">
      <w:pPr>
        <w:pStyle w:val="a3"/>
        <w:ind w:left="395" w:hanging="3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</w:t>
      </w:r>
      <w:r w:rsidRPr="00446692">
        <w:rPr>
          <w:sz w:val="24"/>
          <w:szCs w:val="24"/>
          <w:lang w:val="ru-RU"/>
        </w:rPr>
        <w:t>т 21.12.2021№14</w:t>
      </w:r>
    </w:p>
    <w:p w:rsidR="008F280F" w:rsidRPr="00446692" w:rsidRDefault="008F280F" w:rsidP="008F280F">
      <w:pPr>
        <w:pStyle w:val="a3"/>
        <w:ind w:left="395" w:hanging="30"/>
        <w:jc w:val="right"/>
        <w:rPr>
          <w:sz w:val="24"/>
          <w:szCs w:val="24"/>
          <w:lang w:val="ru-RU"/>
        </w:rPr>
      </w:pPr>
    </w:p>
    <w:p w:rsidR="008F280F" w:rsidRPr="00446692" w:rsidRDefault="008F280F" w:rsidP="008F280F">
      <w:pPr>
        <w:pStyle w:val="a3"/>
        <w:ind w:left="395" w:hanging="30"/>
        <w:jc w:val="right"/>
        <w:rPr>
          <w:sz w:val="24"/>
          <w:szCs w:val="24"/>
          <w:lang w:val="ru-RU"/>
        </w:rPr>
      </w:pPr>
    </w:p>
    <w:tbl>
      <w:tblPr>
        <w:tblW w:w="10207" w:type="dxa"/>
        <w:tblInd w:w="-601" w:type="dxa"/>
        <w:tblLook w:val="01E0"/>
      </w:tblPr>
      <w:tblGrid>
        <w:gridCol w:w="2127"/>
        <w:gridCol w:w="63"/>
        <w:gridCol w:w="2605"/>
        <w:gridCol w:w="26"/>
        <w:gridCol w:w="5386"/>
      </w:tblGrid>
      <w:tr w:rsidR="008F280F" w:rsidRPr="00446692" w:rsidTr="00E47400">
        <w:tc>
          <w:tcPr>
            <w:tcW w:w="10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F280F" w:rsidRPr="00446692" w:rsidRDefault="008F280F" w:rsidP="00E4740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46692">
              <w:rPr>
                <w:rFonts w:ascii="Times New Roman" w:hAnsi="Times New Roman" w:cs="Times New Roman"/>
                <w:b/>
              </w:rPr>
              <w:t>Перечень главных  администраторов доходов бюджета</w:t>
            </w:r>
          </w:p>
          <w:p w:rsidR="008F280F" w:rsidRDefault="008F280F" w:rsidP="00E4740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46692">
              <w:rPr>
                <w:rFonts w:ascii="Times New Roman" w:hAnsi="Times New Roman" w:cs="Times New Roman"/>
                <w:b/>
                <w:sz w:val="28"/>
              </w:rPr>
              <w:t>Вармазейского</w:t>
            </w:r>
            <w:proofErr w:type="spellEnd"/>
            <w:r w:rsidRPr="00446692">
              <w:rPr>
                <w:rFonts w:ascii="Times New Roman" w:hAnsi="Times New Roman" w:cs="Times New Roman"/>
                <w:b/>
              </w:rPr>
              <w:t xml:space="preserve"> сельского поселения </w:t>
            </w:r>
            <w:proofErr w:type="spellStart"/>
            <w:r w:rsidRPr="00446692">
              <w:rPr>
                <w:rFonts w:ascii="Times New Roman" w:hAnsi="Times New Roman" w:cs="Times New Roman"/>
                <w:b/>
              </w:rPr>
              <w:t>Большеигнатовского</w:t>
            </w:r>
            <w:proofErr w:type="spellEnd"/>
            <w:r w:rsidRPr="00446692">
              <w:rPr>
                <w:rFonts w:ascii="Times New Roman" w:hAnsi="Times New Roman" w:cs="Times New Roman"/>
                <w:b/>
              </w:rPr>
              <w:t xml:space="preserve"> муниципального района Республики Мордовия</w:t>
            </w:r>
          </w:p>
          <w:p w:rsidR="008F280F" w:rsidRDefault="008F280F" w:rsidP="00E4740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F280F" w:rsidRPr="00446692" w:rsidRDefault="008F280F" w:rsidP="00E4740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F280F" w:rsidRPr="00446692" w:rsidTr="00E47400">
        <w:tc>
          <w:tcPr>
            <w:tcW w:w="4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0F" w:rsidRPr="00446692" w:rsidRDefault="008F280F" w:rsidP="00E47400">
            <w:pPr>
              <w:pStyle w:val="20"/>
              <w:spacing w:line="240" w:lineRule="auto"/>
              <w:jc w:val="center"/>
            </w:pPr>
            <w:r w:rsidRPr="00446692">
              <w:t>Код бюджетной классификации</w:t>
            </w:r>
          </w:p>
          <w:p w:rsidR="008F280F" w:rsidRPr="00446692" w:rsidRDefault="008F280F" w:rsidP="00E474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692">
              <w:rPr>
                <w:rFonts w:ascii="Times New Roman" w:hAnsi="Times New Roman" w:cs="Times New Roman"/>
                <w:snapToGrid w:val="0"/>
              </w:rPr>
              <w:t>Российской Федерации</w:t>
            </w:r>
          </w:p>
        </w:tc>
        <w:tc>
          <w:tcPr>
            <w:tcW w:w="54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80F" w:rsidRPr="00446692" w:rsidRDefault="008F280F" w:rsidP="00E47400">
            <w:pPr>
              <w:jc w:val="center"/>
              <w:rPr>
                <w:rFonts w:ascii="Times New Roman" w:eastAsia="Times New Roman" w:hAnsi="Times New Roman" w:cs="Times New Roman"/>
                <w:snapToGrid w:val="0"/>
              </w:rPr>
            </w:pPr>
          </w:p>
          <w:p w:rsidR="008F280F" w:rsidRPr="00446692" w:rsidRDefault="008F280F" w:rsidP="00E47400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8F280F" w:rsidRPr="00446692" w:rsidRDefault="008F280F" w:rsidP="00E474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6692">
              <w:rPr>
                <w:rFonts w:ascii="Times New Roman" w:hAnsi="Times New Roman" w:cs="Times New Roman"/>
                <w:snapToGrid w:val="0"/>
              </w:rPr>
              <w:t xml:space="preserve">Наименование главного администратора доходов бюджета </w:t>
            </w:r>
          </w:p>
        </w:tc>
      </w:tr>
      <w:tr w:rsidR="008F280F" w:rsidRPr="00446692" w:rsidTr="00E47400">
        <w:tc>
          <w:tcPr>
            <w:tcW w:w="2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0F" w:rsidRPr="00446692" w:rsidRDefault="008F280F" w:rsidP="00E47400">
            <w:pPr>
              <w:rPr>
                <w:rFonts w:ascii="Times New Roman" w:eastAsia="Times New Roman" w:hAnsi="Times New Roman" w:cs="Times New Roman"/>
                <w:snapToGrid w:val="0"/>
              </w:rPr>
            </w:pPr>
            <w:r w:rsidRPr="00446692">
              <w:rPr>
                <w:rFonts w:ascii="Times New Roman" w:hAnsi="Times New Roman" w:cs="Times New Roman"/>
                <w:snapToGrid w:val="0"/>
              </w:rPr>
              <w:t>Главного администратора</w:t>
            </w:r>
          </w:p>
          <w:p w:rsidR="008F280F" w:rsidRPr="00446692" w:rsidRDefault="008F280F" w:rsidP="00E474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6692">
              <w:rPr>
                <w:rFonts w:ascii="Times New Roman" w:hAnsi="Times New Roman" w:cs="Times New Roman"/>
                <w:snapToGrid w:val="0"/>
              </w:rPr>
              <w:t>доходов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0F" w:rsidRPr="00446692" w:rsidRDefault="008F280F" w:rsidP="00E47400">
            <w:pPr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446692">
              <w:rPr>
                <w:rFonts w:ascii="Times New Roman" w:hAnsi="Times New Roman" w:cs="Times New Roman"/>
                <w:snapToGrid w:val="0"/>
              </w:rPr>
              <w:t>Вида (подвида)  доходов бюджета</w:t>
            </w:r>
          </w:p>
          <w:p w:rsidR="008F280F" w:rsidRPr="00446692" w:rsidRDefault="008F280F" w:rsidP="00E474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napToGrid w:val="0"/>
              </w:rPr>
              <w:t>Вармазейского</w:t>
            </w:r>
            <w:proofErr w:type="spellEnd"/>
            <w:r w:rsidRPr="00446692">
              <w:rPr>
                <w:rFonts w:ascii="Times New Roman" w:hAnsi="Times New Roman" w:cs="Times New Roman"/>
                <w:snapToGrid w:val="0"/>
              </w:rPr>
              <w:t xml:space="preserve">  сельского поселения</w:t>
            </w:r>
          </w:p>
        </w:tc>
        <w:tc>
          <w:tcPr>
            <w:tcW w:w="54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80F" w:rsidRPr="00446692" w:rsidRDefault="008F280F" w:rsidP="00E474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280F" w:rsidRPr="00446692" w:rsidTr="00E47400">
        <w:tc>
          <w:tcPr>
            <w:tcW w:w="2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0F" w:rsidRPr="00446692" w:rsidRDefault="008F280F" w:rsidP="00E4740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4669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0F" w:rsidRPr="00446692" w:rsidRDefault="008F280F" w:rsidP="00E4740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4669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80F" w:rsidRPr="00446692" w:rsidRDefault="008F280F" w:rsidP="00E4740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46692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1365"/>
        </w:trPr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18</w:t>
            </w: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2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jc w:val="both"/>
              <w:rPr>
                <w:rFonts w:ascii="Times New Roman" w:eastAsia="Arial" w:hAnsi="Times New Roman" w:cs="Times New Roman"/>
                <w:b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b/>
                <w:shd w:val="clear" w:color="auto" w:fill="FFFFFF"/>
              </w:rPr>
              <w:t>Управление Федеральной налоговой службы по Республике Мордовия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1365"/>
        </w:trPr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18</w:t>
            </w: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2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10102010010000110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</w:tc>
      </w:tr>
      <w:tr w:rsidR="008F280F" w:rsidRPr="00446692" w:rsidTr="008F280F">
        <w:tblPrEx>
          <w:tblCellMar>
            <w:left w:w="70" w:type="dxa"/>
            <w:right w:w="70" w:type="dxa"/>
          </w:tblCellMar>
          <w:tblLook w:val="0000"/>
        </w:tblPrEx>
        <w:trPr>
          <w:trHeight w:val="695"/>
        </w:trPr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182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10503010010000110</w:t>
            </w:r>
          </w:p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Единый сельскохозяйственный налог</w:t>
            </w:r>
          </w:p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</w:tc>
      </w:tr>
      <w:tr w:rsidR="008F280F" w:rsidRPr="00446692" w:rsidTr="008F280F">
        <w:tblPrEx>
          <w:tblCellMar>
            <w:left w:w="70" w:type="dxa"/>
            <w:right w:w="70" w:type="dxa"/>
          </w:tblCellMar>
          <w:tblLook w:val="0000"/>
        </w:tblPrEx>
        <w:trPr>
          <w:trHeight w:val="974"/>
        </w:trPr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182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10601030101000110</w:t>
            </w:r>
          </w:p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  <w:p w:rsidR="008F280F" w:rsidRPr="00446692" w:rsidRDefault="008F280F" w:rsidP="00E47400">
            <w:pPr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Налог на имущество физических лиц</w:t>
            </w:r>
          </w:p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</w:tc>
      </w:tr>
      <w:tr w:rsidR="008F280F" w:rsidRPr="00446692" w:rsidTr="008F280F">
        <w:tblPrEx>
          <w:tblCellMar>
            <w:left w:w="70" w:type="dxa"/>
            <w:right w:w="70" w:type="dxa"/>
          </w:tblCellMar>
          <w:tblLook w:val="0000"/>
        </w:tblPrEx>
        <w:trPr>
          <w:trHeight w:val="833"/>
        </w:trPr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182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10606033101000110</w:t>
            </w:r>
          </w:p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Земельный налог с организаций</w:t>
            </w:r>
          </w:p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1365"/>
        </w:trPr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182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10606043101000110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hd w:val="clear" w:color="auto" w:fill="FFFFFF"/>
              </w:rPr>
              <w:t>Земельный налог с физических лиц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1365"/>
        </w:trPr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912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1 11 05035 10 0000 120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1365"/>
        </w:trPr>
        <w:tc>
          <w:tcPr>
            <w:tcW w:w="2127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lastRenderedPageBreak/>
              <w:t>912</w:t>
            </w:r>
          </w:p>
        </w:tc>
        <w:tc>
          <w:tcPr>
            <w:tcW w:w="2694" w:type="dxa"/>
            <w:gridSpan w:val="3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1 11 0502510 0000 120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ind w:left="-353" w:firstLine="353"/>
              <w:rPr>
                <w:rFonts w:ascii="Times New Roman" w:hAnsi="Times New Roman" w:cs="Times New Roman"/>
              </w:rPr>
            </w:pPr>
            <w:proofErr w:type="gramStart"/>
            <w:r w:rsidRPr="00446692">
              <w:rPr>
                <w:rFonts w:ascii="Times New Roman" w:hAnsi="Times New Roman" w:cs="Times New Roma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240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912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1 13 01995 10 0000 130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240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912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1 13 02995 10 000</w:t>
            </w:r>
            <w:r w:rsidRPr="00446692">
              <w:rPr>
                <w:rFonts w:ascii="Times New Roman" w:eastAsia="Arial CYR" w:hAnsi="Times New Roman" w:cs="Times New Roman"/>
                <w:shd w:val="clear" w:color="auto" w:fill="FFFFFF"/>
              </w:rPr>
              <w:t>0</w:t>
            </w: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 xml:space="preserve"> 130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 CYR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 CYR" w:hAnsi="Times New Roman" w:cs="Times New Roman"/>
                <w:shd w:val="clear" w:color="auto" w:fill="FFFFFF"/>
              </w:rPr>
              <w:t>Прочие доходы от компенсации затрат бюджетов сельских поселений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240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912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1 13 02995 10 000</w:t>
            </w:r>
            <w:r w:rsidRPr="00446692">
              <w:rPr>
                <w:rFonts w:ascii="Times New Roman" w:eastAsia="Arial CYR" w:hAnsi="Times New Roman" w:cs="Times New Roman"/>
                <w:shd w:val="clear" w:color="auto" w:fill="FFFFFF"/>
              </w:rPr>
              <w:t>1</w:t>
            </w: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 xml:space="preserve"> 130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 CYR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 CYR" w:hAnsi="Times New Roman" w:cs="Times New Roman"/>
                <w:shd w:val="clear" w:color="auto" w:fill="FFFFFF"/>
              </w:rPr>
              <w:t>Прочие доходы от компенсации затрат бюджетов сельских поселений, источником которого являются средства федерального бюджета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240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912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1 13 02995 10 000</w:t>
            </w:r>
            <w:r w:rsidRPr="00446692">
              <w:rPr>
                <w:rFonts w:ascii="Times New Roman" w:eastAsia="Arial CYR" w:hAnsi="Times New Roman" w:cs="Times New Roman"/>
                <w:shd w:val="clear" w:color="auto" w:fill="FFFFFF"/>
              </w:rPr>
              <w:t xml:space="preserve">2 </w:t>
            </w: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130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 CYR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 CYR" w:hAnsi="Times New Roman" w:cs="Times New Roman"/>
                <w:shd w:val="clear" w:color="auto" w:fill="FFFFFF"/>
              </w:rPr>
              <w:t>Прочие доходы от компенсации затрат бюджетов сельских поселений, источником которого являются средства республиканского бюджета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240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912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1 13 02995 10 000</w:t>
            </w:r>
            <w:r w:rsidRPr="00446692">
              <w:rPr>
                <w:rFonts w:ascii="Times New Roman" w:eastAsia="Arial CYR" w:hAnsi="Times New Roman" w:cs="Times New Roman"/>
                <w:shd w:val="clear" w:color="auto" w:fill="FFFFFF"/>
              </w:rPr>
              <w:t>4</w:t>
            </w: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 xml:space="preserve"> 130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 CYR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 CYR" w:hAnsi="Times New Roman" w:cs="Times New Roman"/>
                <w:shd w:val="clear" w:color="auto" w:fill="FFFFFF"/>
              </w:rPr>
              <w:t>Прочие доходы от компенсации затрат бюджетов сельских поселений, источником которого являются средства муниципального района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912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1 14 02052 10 0000 410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912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1 14 02052 10 0000 440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 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912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1 14 02053 10 0000 410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 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912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1 15 02050 10 0000 140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912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1 14 02053 10 0000 440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912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1 17 01050 10 0000 180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Невыясненные поступления, зачисляемые в бюджеты сельских  поселений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912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1 17 02020 10 0000 180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 xml:space="preserve">Возмещение потерь сельскохозяйственного производства, связанных с изъятием </w:t>
            </w: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lastRenderedPageBreak/>
              <w:t>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lastRenderedPageBreak/>
              <w:t>912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1 17 05050 10 0000 180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Прочие неналоговые доходы бюджетов сельских поселений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912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2 02 15001 10 0000 150</w:t>
            </w:r>
          </w:p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912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2 02 25555 10 0001 150</w:t>
            </w:r>
          </w:p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Субсидии бюджетам сельских поселений  на 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912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2 02 25576 10 0000 150</w:t>
            </w:r>
          </w:p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Субсидия на обеспечение комплексного развития сельских территорий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912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2 02 29999 10 0000 150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snapToGrid w:val="0"/>
              <w:ind w:left="-353" w:firstLine="353"/>
              <w:jc w:val="both"/>
              <w:rPr>
                <w:rFonts w:ascii="Times New Roman" w:hAnsi="Times New Roman" w:cs="Times New Roman"/>
              </w:rPr>
            </w:pPr>
            <w:r w:rsidRPr="00446692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912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2 02 35118 10 0000 150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912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2 02 30024 10 0000 150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912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2 02 40014 10 0000 150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912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2 02 49999 10 0000 150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Прочие межбюджетные трансферты, передаваемые бюджетам сельских  поселений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912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2 07 05030 10 0000 150</w:t>
            </w:r>
          </w:p>
          <w:p w:rsidR="008F280F" w:rsidRPr="00446692" w:rsidRDefault="008F280F" w:rsidP="00E47400">
            <w:pPr>
              <w:autoSpaceDE w:val="0"/>
              <w:ind w:left="-353" w:firstLine="353"/>
              <w:jc w:val="center"/>
              <w:rPr>
                <w:rFonts w:ascii="Times New Roman" w:eastAsia="Arial" w:hAnsi="Times New Roman" w:cs="Times New Roman"/>
                <w:shd w:val="clear" w:color="auto" w:fill="FFFFFF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Прочие безвозмездные поступления в бюджеты сельских поселений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912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2 08 05000 10 0000 180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snapToGrid w:val="0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8F280F" w:rsidRPr="00446692" w:rsidTr="00E47400">
        <w:tblPrEx>
          <w:tblCellMar>
            <w:left w:w="70" w:type="dxa"/>
            <w:right w:w="70" w:type="dxa"/>
          </w:tblCellMar>
          <w:tblLook w:val="0000"/>
        </w:tblPrEx>
        <w:trPr>
          <w:trHeight w:val="556"/>
        </w:trPr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tabs>
                <w:tab w:val="center" w:pos="4153"/>
                <w:tab w:val="right" w:pos="8306"/>
              </w:tabs>
              <w:autoSpaceDE w:val="0"/>
              <w:spacing w:line="360" w:lineRule="auto"/>
              <w:ind w:left="-353" w:firstLine="353"/>
              <w:jc w:val="both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912</w:t>
            </w:r>
          </w:p>
        </w:tc>
        <w:tc>
          <w:tcPr>
            <w:tcW w:w="269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1 11 09045 10 0000 120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F280F" w:rsidRPr="00446692" w:rsidRDefault="008F280F" w:rsidP="00E47400">
            <w:pPr>
              <w:autoSpaceDE w:val="0"/>
              <w:ind w:left="-353" w:firstLine="353"/>
              <w:rPr>
                <w:rFonts w:ascii="Times New Roman" w:eastAsia="Arial" w:hAnsi="Times New Roman" w:cs="Times New Roman"/>
                <w:shd w:val="clear" w:color="auto" w:fill="FFFFFF"/>
              </w:rPr>
            </w:pPr>
            <w:r w:rsidRPr="00446692">
              <w:rPr>
                <w:rFonts w:ascii="Times New Roman" w:eastAsia="Arial" w:hAnsi="Times New Roman" w:cs="Times New Roman"/>
                <w:shd w:val="clear" w:color="auto" w:fill="FFFFFF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</w:tbl>
    <w:p w:rsidR="008F280F" w:rsidRPr="00446692" w:rsidRDefault="008F280F" w:rsidP="008F280F">
      <w:pPr>
        <w:autoSpaceDE w:val="0"/>
        <w:rPr>
          <w:rFonts w:ascii="Times New Roman" w:eastAsia="Times New Roman CYR" w:hAnsi="Times New Roman" w:cs="Times New Roman"/>
          <w:shd w:val="clear" w:color="auto" w:fill="FFFFFF"/>
        </w:rPr>
      </w:pPr>
    </w:p>
    <w:p w:rsidR="008F280F" w:rsidRPr="00446692" w:rsidRDefault="008F280F" w:rsidP="008F280F">
      <w:pPr>
        <w:autoSpaceDE w:val="0"/>
        <w:rPr>
          <w:rFonts w:ascii="Times New Roman" w:eastAsia="Times New Roman CYR" w:hAnsi="Times New Roman" w:cs="Times New Roman"/>
          <w:i/>
          <w:iCs/>
          <w:sz w:val="28"/>
          <w:szCs w:val="28"/>
          <w:shd w:val="clear" w:color="auto" w:fill="FFFFFF"/>
        </w:rPr>
      </w:pPr>
    </w:p>
    <w:p w:rsidR="008F280F" w:rsidRPr="00446692" w:rsidRDefault="008F280F" w:rsidP="008F280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F280F" w:rsidRPr="00446692" w:rsidRDefault="008F280F" w:rsidP="008F280F">
      <w:pPr>
        <w:rPr>
          <w:rFonts w:ascii="Times New Roman" w:hAnsi="Times New Roman" w:cs="Times New Roman"/>
        </w:rPr>
      </w:pPr>
    </w:p>
    <w:p w:rsidR="00210CFE" w:rsidRDefault="00210CFE"/>
    <w:sectPr w:rsidR="00210CFE" w:rsidSect="0076114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93591"/>
    <w:multiLevelType w:val="hybridMultilevel"/>
    <w:tmpl w:val="1A72F9A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280F"/>
    <w:rsid w:val="00201E4C"/>
    <w:rsid w:val="00210CFE"/>
    <w:rsid w:val="008F2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80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rsid w:val="008F280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paragraph" w:styleId="a3">
    <w:name w:val="Body Text Indent"/>
    <w:basedOn w:val="a"/>
    <w:link w:val="a4"/>
    <w:rsid w:val="008F280F"/>
    <w:pPr>
      <w:suppressAutoHyphens/>
      <w:ind w:hanging="54"/>
      <w:jc w:val="center"/>
    </w:pPr>
    <w:rPr>
      <w:rFonts w:ascii="Times New Roman" w:eastAsia="Times New Roman" w:hAnsi="Times New Roman" w:cs="Times New Roman"/>
      <w:color w:val="auto"/>
      <w:sz w:val="28"/>
      <w:szCs w:val="20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8F280F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20">
    <w:name w:val="Body Text 2"/>
    <w:basedOn w:val="a"/>
    <w:link w:val="21"/>
    <w:unhideWhenUsed/>
    <w:rsid w:val="008F280F"/>
    <w:pPr>
      <w:widowControl/>
      <w:spacing w:after="120" w:line="480" w:lineRule="auto"/>
    </w:pPr>
    <w:rPr>
      <w:rFonts w:ascii="Times New Roman" w:eastAsia="Times New Roman" w:hAnsi="Times New Roman" w:cs="Times New Roman"/>
      <w:color w:val="auto"/>
    </w:rPr>
  </w:style>
  <w:style w:type="character" w:customStyle="1" w:styleId="21">
    <w:name w:val="Основной текст 2 Знак"/>
    <w:basedOn w:val="a0"/>
    <w:link w:val="20"/>
    <w:rsid w:val="008F280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1151</Words>
  <Characters>6567</Characters>
  <Application>Microsoft Office Word</Application>
  <DocSecurity>0</DocSecurity>
  <Lines>54</Lines>
  <Paragraphs>15</Paragraphs>
  <ScaleCrop>false</ScaleCrop>
  <Company/>
  <LinksUpToDate>false</LinksUpToDate>
  <CharactersWithSpaces>7703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2</cp:revision>
  <dcterms:created xsi:type="dcterms:W3CDTF">2021-12-24T12:01:00Z</dcterms:created>
  <dcterms:modified xsi:type="dcterms:W3CDTF">2021-12-24T12:02:00Z</dcterms:modified>
</cp:coreProperties>
</file>