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5C8" w:rsidRPr="004D54C5" w:rsidRDefault="009875C8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Протокол</w:t>
      </w:r>
    </w:p>
    <w:p w:rsidR="009875C8" w:rsidRPr="004D54C5" w:rsidRDefault="009875C8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общественных обсуждений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№1</w:t>
      </w: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</w:p>
    <w:p w:rsidR="009875C8" w:rsidRPr="004D54C5" w:rsidRDefault="009875C8" w:rsidP="001B362D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6F4D0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здании   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дминистрации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Киржеманского сельского поселения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адресу: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с. Киржеманы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Советская, д.30,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проведены общественные обсуждения в соответствии 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Положением о публичных слушаниях, общественных обсуждениях 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Киржеманском сельском поселении Большеигнатовского муниципального района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Республики Мордовия, утвержденным ре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шением Совета депутатов Киржеманского сельского поселения от 26 сентября 2019 года №</w:t>
      </w:r>
      <w:r w:rsidRPr="008B6FD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2,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о назначении общественных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обсуждений по проекту: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Pr="00315CC8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Об утверждении программы профилактики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рисков причинения вреда (ущерба) охраняемым законом ценностям в области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контроля</w:t>
      </w:r>
      <w:r w:rsidRPr="0044110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в сфере благоустройства на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Большеигнатовского муниципального района</w:t>
      </w:r>
      <w:r w:rsidRPr="0044110A">
        <w:rPr>
          <w:rFonts w:ascii="Times New Roman" w:hAnsi="Times New Roman" w:cs="Times New Roman"/>
          <w:color w:val="000000"/>
          <w:sz w:val="28"/>
          <w:szCs w:val="28"/>
        </w:rPr>
        <w:t xml:space="preserve"> на 2022 год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»,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информация о проекте, подлежащем рассмотре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нию на общественных обсуждениях,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перечень информационных материалов к такому проекту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общественные обсуждения проведены в период с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875C8" w:rsidRPr="004D54C5" w:rsidRDefault="009875C8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Оповещение о начале общественных обсуждений опубликовано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местной газете  «Вести» 30 сентября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г. N  </w:t>
      </w:r>
      <w:r>
        <w:rPr>
          <w:rFonts w:ascii="Times New Roman" w:hAnsi="Times New Roman" w:cs="Times New Roman"/>
          <w:sz w:val="28"/>
          <w:szCs w:val="28"/>
          <w:lang w:eastAsia="ru-RU"/>
        </w:rPr>
        <w:t>13 А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; размещено на официальном сайтепо адресу: </w:t>
      </w:r>
      <w:hyperlink r:id="rId5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01 октября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</w:p>
    <w:p w:rsidR="009875C8" w:rsidRPr="004D54C5" w:rsidRDefault="009875C8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Предложения    и    замечания,    касающиеся  проекта,  были  поданы</w:t>
      </w:r>
    </w:p>
    <w:p w:rsidR="009875C8" w:rsidRPr="004D54C5" w:rsidRDefault="009875C8" w:rsidP="003251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посредством официального сайта </w:t>
      </w:r>
      <w:hyperlink r:id="rId6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.муниципального образования,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письменной форме в адрес рабочей группы с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в будние дни - с </w:t>
      </w:r>
      <w:r>
        <w:rPr>
          <w:rFonts w:ascii="Times New Roman" w:hAnsi="Times New Roman" w:cs="Times New Roman"/>
          <w:sz w:val="28"/>
          <w:szCs w:val="28"/>
          <w:lang w:eastAsia="ru-RU"/>
        </w:rPr>
        <w:t>8.30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часов по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16.45 часов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 Киржеманского сельского поселения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с. Киржеманы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Советская, д.30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; а также посредством записи в книге  (журнале) учета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посетителей экспозиции проекта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подлежащего рассмотрению на общественных обсуждениях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  <w:r w:rsidRPr="0032517D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не подавались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(нужное подчеркнуть).</w:t>
      </w:r>
    </w:p>
    <w:p w:rsidR="009875C8" w:rsidRPr="004D54C5" w:rsidRDefault="009875C8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В  период  проведения  общественных обсуждений были поданы следующие замечания и предложения от участников общественных обсуждений:</w:t>
      </w:r>
    </w:p>
    <w:p w:rsidR="009875C8" w:rsidRPr="004D54C5" w:rsidRDefault="009875C8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1)  от  участников  общественных обсуждений постоянно проживающих на территории, в пределах которой проводятся общественные обсуждения:</w:t>
      </w:r>
    </w:p>
    <w:p w:rsidR="009875C8" w:rsidRPr="004D54C5" w:rsidRDefault="009875C8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</w:t>
      </w:r>
      <w:r>
        <w:rPr>
          <w:rFonts w:ascii="Times New Roman" w:hAnsi="Times New Roman" w:cs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</w:t>
      </w:r>
    </w:p>
    <w:p w:rsidR="009875C8" w:rsidRPr="004D54C5" w:rsidRDefault="009875C8" w:rsidP="001B36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2) от иных участников общественных обсуждений: ___</w:t>
      </w:r>
      <w:r>
        <w:rPr>
          <w:rFonts w:ascii="Times New Roman" w:hAnsi="Times New Roman" w:cs="Times New Roman"/>
          <w:sz w:val="28"/>
          <w:szCs w:val="28"/>
          <w:lang w:eastAsia="ru-RU"/>
        </w:rPr>
        <w:t>не поступало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__________________</w:t>
      </w:r>
    </w:p>
    <w:p w:rsidR="009875C8" w:rsidRPr="004D54C5" w:rsidRDefault="009875C8" w:rsidP="001B362D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D07AD0" w:rsidRDefault="009875C8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Козырев Н.А. </w:t>
      </w:r>
      <w:r w:rsidRPr="00D07AD0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;</w:t>
      </w:r>
    </w:p>
    <w:p w:rsidR="009875C8" w:rsidRPr="00D07AD0" w:rsidRDefault="009875C8" w:rsidP="00D07AD0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Старушенкова О.Н.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секретарь рабочей группы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9875C8" w:rsidRPr="004D54C5" w:rsidRDefault="009875C8" w:rsidP="001B362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510"/>
      <w:r w:rsidRPr="004D54C5">
        <w:rPr>
          <w:rFonts w:ascii="Times New Roman" w:hAnsi="Times New Roman" w:cs="Times New Roman"/>
          <w:sz w:val="28"/>
          <w:szCs w:val="28"/>
          <w:lang w:eastAsia="ru-RU"/>
        </w:rPr>
        <w:t>Приложение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к </w:t>
      </w:r>
      <w:hyperlink r:id="rId7" w:anchor="sub_1500" w:history="1">
        <w:r w:rsidRPr="004D54C5">
          <w:rPr>
            <w:rFonts w:ascii="Times New Roman" w:hAnsi="Times New Roman" w:cs="Times New Roman"/>
            <w:sz w:val="28"/>
            <w:szCs w:val="28"/>
            <w:lang w:eastAsia="ru-RU"/>
          </w:rPr>
          <w:t>протоколу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br/>
        <w:t>общественных обсуждений</w:t>
      </w:r>
    </w:p>
    <w:bookmarkEnd w:id="0"/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Список</w:t>
      </w:r>
    </w:p>
    <w:p w:rsidR="009875C8" w:rsidRPr="004D54C5" w:rsidRDefault="009875C8" w:rsidP="001B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участников общественных обсуждений</w:t>
      </w: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60"/>
        <w:gridCol w:w="9268"/>
      </w:tblGrid>
      <w:tr w:rsidR="009875C8" w:rsidRPr="004C29E0" w:rsidTr="00C47E18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5C8" w:rsidRPr="004D54C5" w:rsidRDefault="009875C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9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75C8" w:rsidRPr="004D54C5" w:rsidRDefault="009875C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</w:t>
            </w:r>
          </w:p>
        </w:tc>
      </w:tr>
      <w:tr w:rsidR="009875C8" w:rsidRPr="004C29E0" w:rsidTr="00C47E18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5C8" w:rsidRPr="004D54C5" w:rsidRDefault="009875C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26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875C8" w:rsidRPr="004D54C5" w:rsidRDefault="009875C8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отсутствуют</w:t>
            </w:r>
          </w:p>
        </w:tc>
      </w:tr>
    </w:tbl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bookmarkStart w:id="1" w:name="_GoBack"/>
      <w:bookmarkEnd w:id="1"/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Pr="004D54C5" w:rsidRDefault="009875C8" w:rsidP="001B362D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875C8" w:rsidRDefault="009875C8"/>
    <w:sectPr w:rsidR="009875C8" w:rsidSect="001F6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4D3"/>
    <w:rsid w:val="00151D92"/>
    <w:rsid w:val="001B362D"/>
    <w:rsid w:val="001F60CA"/>
    <w:rsid w:val="00315CC8"/>
    <w:rsid w:val="0032517D"/>
    <w:rsid w:val="0044110A"/>
    <w:rsid w:val="004C29E0"/>
    <w:rsid w:val="004D54C5"/>
    <w:rsid w:val="005B24D3"/>
    <w:rsid w:val="006D3BE0"/>
    <w:rsid w:val="006F4D0F"/>
    <w:rsid w:val="00856411"/>
    <w:rsid w:val="008B6FDE"/>
    <w:rsid w:val="009875C8"/>
    <w:rsid w:val="00AD6686"/>
    <w:rsid w:val="00C47E18"/>
    <w:rsid w:val="00D07AD0"/>
    <w:rsid w:val="00DA05F9"/>
    <w:rsid w:val="00EB202E"/>
    <w:rsid w:val="00F01122"/>
    <w:rsid w:val="00F17AF1"/>
    <w:rsid w:val="00F91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62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F4D0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6F4D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PK10\AppData\Local\Temp\&#1055;&#1091;&#1073;&#1083;&#1080;&#1095;&#1085;&#1099;&#1077;%20&#1089;&#1083;&#1091;&#1096;&#1072;&#1085;&#1080;&#1103;,%20&#1086;&#1073;&#1097;&#1077;&#1089;&#1090;&#1074;.%20&#1086;&#1073;&#1089;&#1091;&#1078;&#1076;&#1077;&#1085;&#1080;&#1103;%20-%20&#8470;%20331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" TargetMode="External"/><Relationship Id="rId5" Type="http://schemas.openxmlformats.org/officeDocument/2006/relationships/hyperlink" Target="http://bignatovo.e-mordovia.ru" TargetMode="External"/><Relationship Id="rId4" Type="http://schemas.openxmlformats.org/officeDocument/2006/relationships/hyperlink" Target="http://bignatovo.e-mordovia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177</TotalTime>
  <Pages>2</Pages>
  <Words>459</Words>
  <Characters>2618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user</cp:lastModifiedBy>
  <cp:revision>7</cp:revision>
  <dcterms:created xsi:type="dcterms:W3CDTF">2021-09-29T13:00:00Z</dcterms:created>
  <dcterms:modified xsi:type="dcterms:W3CDTF">2021-12-30T10:50:00Z</dcterms:modified>
</cp:coreProperties>
</file>