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sz w:val="28"/>
          <w:szCs w:val="28"/>
          <w:lang w:eastAsia="ru-RU"/>
        </w:rPr>
        <w:t>Заключение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6C2C5C" w:rsidRPr="004D54C5" w:rsidRDefault="006C2C5C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C2C5C" w:rsidRPr="004D54C5" w:rsidRDefault="006C2C5C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</w:t>
      </w:r>
      <w:proofErr w:type="gramStart"/>
      <w:r w:rsidRPr="004D54C5">
        <w:rPr>
          <w:rFonts w:ascii="Times New Roman" w:hAnsi="Times New Roman"/>
          <w:sz w:val="28"/>
          <w:szCs w:val="28"/>
          <w:lang w:eastAsia="ru-RU"/>
        </w:rPr>
        <w:t xml:space="preserve">Общественные обсуждения по проекту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рисков причинения вреда (ущерба) охраняемым законом ценностям в области муниципального контроля в сфере благоустройства 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 w:rsidR="001F69C9">
        <w:rPr>
          <w:rFonts w:ascii="Times New Roman" w:hAnsi="Times New Roman"/>
          <w:color w:val="22272F"/>
          <w:sz w:val="28"/>
          <w:szCs w:val="28"/>
          <w:lang w:eastAsia="ru-RU"/>
        </w:rPr>
        <w:t>Чукальского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hAnsi="Times New Roman"/>
          <w:sz w:val="28"/>
          <w:szCs w:val="28"/>
          <w:lang w:eastAsia="ru-RU"/>
        </w:rPr>
        <w:t>проводились в  период  с 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/>
          <w:sz w:val="28"/>
          <w:szCs w:val="28"/>
          <w:lang w:eastAsia="ru-RU"/>
        </w:rPr>
        <w:t>______ человек.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общественных  обсуждений  N  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от  </w:t>
      </w:r>
      <w:r>
        <w:rPr>
          <w:rFonts w:ascii="Times New Roman" w:hAnsi="Times New Roman"/>
          <w:sz w:val="28"/>
          <w:szCs w:val="28"/>
          <w:lang w:eastAsia="ru-RU"/>
        </w:rPr>
        <w:t>02.11.2012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, на </w:t>
      </w:r>
      <w:proofErr w:type="gramStart"/>
      <w:r w:rsidRPr="004D54C5">
        <w:rPr>
          <w:rFonts w:ascii="Times New Roman" w:hAnsi="Times New Roman"/>
          <w:sz w:val="28"/>
          <w:szCs w:val="28"/>
          <w:lang w:eastAsia="ru-RU"/>
        </w:rPr>
        <w:t>основании</w:t>
      </w:r>
      <w:proofErr w:type="gramEnd"/>
      <w:r w:rsidRPr="004D54C5">
        <w:rPr>
          <w:rFonts w:ascii="Times New Roman" w:hAnsi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/>
          <w:sz w:val="28"/>
          <w:szCs w:val="28"/>
          <w:lang w:eastAsia="ru-RU"/>
        </w:rPr>
        <w:t>____ предложений и замечаний;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/>
          <w:sz w:val="28"/>
          <w:szCs w:val="28"/>
          <w:lang w:eastAsia="ru-RU"/>
        </w:rPr>
        <w:t>_____ предложений и замечаний.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6C2C5C" w:rsidRPr="004D54C5" w:rsidRDefault="006C2C5C" w:rsidP="00E57BA8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4900"/>
        <w:gridCol w:w="4179"/>
      </w:tblGrid>
      <w:tr w:rsidR="006C2C5C" w:rsidRPr="00CF78D6" w:rsidTr="00D663C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6C2C5C" w:rsidRPr="00CF78D6" w:rsidTr="008F3AD6">
        <w:trPr>
          <w:trHeight w:val="2998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C2C5C" w:rsidRPr="004D54C5" w:rsidRDefault="006C2C5C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Утвердить проект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 программы профилактики </w:t>
            </w:r>
            <w:r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рисков причинения вреда (ущерба) охраняемым законом ценностям в области муниципального контроля в сфере благоустройства  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 территории </w:t>
            </w:r>
            <w:r w:rsidR="001F69C9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>Чукальского</w:t>
            </w:r>
            <w:r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 сельского поселения 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>Большеигнатовского муниципального района</w:t>
            </w:r>
            <w:r w:rsidRPr="00751E4F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Pr="00315CC8">
              <w:rPr>
                <w:rFonts w:ascii="Times New Roman" w:hAnsi="Times New Roman"/>
                <w:color w:val="22272F"/>
                <w:sz w:val="28"/>
                <w:szCs w:val="28"/>
                <w:lang w:eastAsia="ru-RU"/>
              </w:rPr>
              <w:t>на 2022 год</w:t>
            </w:r>
          </w:p>
        </w:tc>
      </w:tr>
    </w:tbl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6C2C5C" w:rsidRPr="004D54C5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hAnsi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hAnsi="Times New Roman"/>
          <w:sz w:val="28"/>
          <w:szCs w:val="28"/>
          <w:lang w:eastAsia="ru-RU"/>
        </w:rPr>
        <w:t>/на доработку.</w:t>
      </w:r>
    </w:p>
    <w:p w:rsidR="006C2C5C" w:rsidRPr="00D663CA" w:rsidRDefault="006C2C5C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4D54C5">
        <w:rPr>
          <w:rFonts w:ascii="Times New Roman" w:hAnsi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 w:rsidRPr="00D663CA">
        <w:rPr>
          <w:rFonts w:ascii="Times New Roman" w:hAnsi="Times New Roman"/>
          <w:sz w:val="24"/>
          <w:szCs w:val="24"/>
          <w:lang w:eastAsia="ru-RU"/>
        </w:rPr>
        <w:t>(нужное подчеркнуть)</w:t>
      </w:r>
    </w:p>
    <w:p w:rsidR="006C2C5C" w:rsidRPr="00D07AD0" w:rsidRDefault="001F69C9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Маскина А.В.</w:t>
      </w:r>
      <w:r w:rsidR="006C2C5C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.</w:t>
      </w:r>
      <w:bookmarkStart w:id="0" w:name="_GoBack"/>
      <w:bookmarkEnd w:id="0"/>
      <w:r w:rsidR="006C2C5C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6C2C5C" w:rsidRPr="00D07AD0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–</w:t>
      </w:r>
      <w:r w:rsidR="006C2C5C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6C2C5C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6C2C5C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</w:t>
      </w:r>
      <w:r w:rsidR="006C2C5C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;</w:t>
      </w:r>
    </w:p>
    <w:p w:rsidR="006C2C5C" w:rsidRDefault="001F69C9" w:rsidP="001F69C9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Супонькина С.П.</w:t>
      </w:r>
      <w:r w:rsidR="006C2C5C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..</w:t>
      </w:r>
      <w:r w:rsidR="006C2C5C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6C2C5C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____________.</w:t>
      </w:r>
    </w:p>
    <w:sectPr w:rsidR="006C2C5C" w:rsidSect="00237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D9C"/>
    <w:rsid w:val="00151D92"/>
    <w:rsid w:val="00157B7F"/>
    <w:rsid w:val="001A0959"/>
    <w:rsid w:val="001F69C9"/>
    <w:rsid w:val="0023724D"/>
    <w:rsid w:val="00285038"/>
    <w:rsid w:val="002C3D9C"/>
    <w:rsid w:val="00315CC8"/>
    <w:rsid w:val="004D54C5"/>
    <w:rsid w:val="004D7090"/>
    <w:rsid w:val="005C78BB"/>
    <w:rsid w:val="006C2C5C"/>
    <w:rsid w:val="00751E4F"/>
    <w:rsid w:val="008F3AD6"/>
    <w:rsid w:val="00CF78D6"/>
    <w:rsid w:val="00D07AD0"/>
    <w:rsid w:val="00D663CA"/>
    <w:rsid w:val="00D76C2B"/>
    <w:rsid w:val="00DA05F9"/>
    <w:rsid w:val="00E57BA8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3</cp:revision>
  <dcterms:created xsi:type="dcterms:W3CDTF">2021-12-30T12:50:00Z</dcterms:created>
  <dcterms:modified xsi:type="dcterms:W3CDTF">2021-12-30T12:57:00Z</dcterms:modified>
</cp:coreProperties>
</file>