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44C" w:rsidRPr="00A169FA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 Большеигнатовском муниципальном районе  Республики Мордовия, утвержденным решением Совета депутатов Большеигнатовского муниципального района от 27 августа 2020 года № 331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169FA" w:rsidRPr="00A169F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сфере 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proofErr w:type="gram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gram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 Большеигнатовского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с. Большое Игнатово,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д.40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в </w:t>
      </w:r>
      <w:r w:rsidR="00A31897">
        <w:rPr>
          <w:rFonts w:ascii="Times New Roman" w:hAnsi="Times New Roman" w:cs="Times New Roman"/>
          <w:sz w:val="28"/>
          <w:szCs w:val="28"/>
        </w:rPr>
        <w:t>кабинете №10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с. Большое Игнатово,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д.40,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54C5">
        <w:rPr>
          <w:rFonts w:ascii="Times New Roman" w:hAnsi="Times New Roman" w:cs="Times New Roman"/>
          <w:sz w:val="28"/>
          <w:szCs w:val="28"/>
        </w:rPr>
        <w:t>обсуждениях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44C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5B416F" w:rsidRDefault="005B416F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319" w:rsidRDefault="00317319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4D" w:rsidRPr="004D54C5" w:rsidRDefault="00351D4D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A169FA" w:rsidRPr="00A169FA" w:rsidRDefault="00A169FA" w:rsidP="00A169F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Calibri" w:eastAsia="Times New Roman" w:hAnsi="Calibri" w:cs="Times New Roman"/>
          <w:b/>
          <w:sz w:val="16"/>
          <w:szCs w:val="16"/>
          <w:lang w:eastAsia="ru-RU"/>
        </w:rPr>
      </w:pPr>
      <w:r w:rsidRPr="00A169FA">
        <w:rPr>
          <w:rFonts w:ascii="Calibri" w:eastAsia="Times New Roman" w:hAnsi="Calibri" w:cs="Times New Roman"/>
          <w:b/>
          <w:noProof/>
          <w:sz w:val="40"/>
          <w:lang w:eastAsia="ru-RU"/>
        </w:rPr>
        <w:drawing>
          <wp:inline distT="0" distB="0" distL="0" distR="0" wp14:anchorId="5025C137" wp14:editId="537236B1">
            <wp:extent cx="662732" cy="695325"/>
            <wp:effectExtent l="0" t="0" r="444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FA" w:rsidRPr="00A169FA" w:rsidRDefault="00A169FA" w:rsidP="00A169F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40"/>
          <w:lang w:eastAsia="ru-RU"/>
        </w:rPr>
        <w:t>Администрация Большеигнатовского муниципального района Республики  Мордовия</w:t>
      </w:r>
    </w:p>
    <w:p w:rsidR="00A169FA" w:rsidRPr="00A169FA" w:rsidRDefault="00A169FA" w:rsidP="00A169FA">
      <w:pPr>
        <w:keepNext/>
        <w:spacing w:before="240" w:after="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ПОСТАНОВЛЕНИЕ</w:t>
      </w:r>
    </w:p>
    <w:p w:rsidR="00A169FA" w:rsidRPr="00A169FA" w:rsidRDefault="00A169FA" w:rsidP="00A169FA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от «___» _____________ </w:t>
      </w:r>
      <w:r w:rsidRPr="00A169F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2021 г.</w:t>
      </w:r>
      <w:r w:rsidRPr="00A16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№ _____</w:t>
      </w:r>
    </w:p>
    <w:p w:rsidR="00A169FA" w:rsidRPr="00A169FA" w:rsidRDefault="00A169FA" w:rsidP="00A169FA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169F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</w:t>
      </w:r>
      <w:r w:rsidRPr="00A169F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 Большое Игнатово</w:t>
      </w:r>
    </w:p>
    <w:p w:rsidR="00A169FA" w:rsidRPr="00A169FA" w:rsidRDefault="00A169FA" w:rsidP="00A169FA">
      <w:pPr>
        <w:keepNext/>
        <w:tabs>
          <w:tab w:val="left" w:pos="7513"/>
        </w:tabs>
        <w:spacing w:before="240" w:after="60" w:line="240" w:lineRule="auto"/>
        <w:ind w:right="1700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сфере 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</w:t>
      </w:r>
    </w:p>
    <w:p w:rsidR="00A169FA" w:rsidRPr="00A169FA" w:rsidRDefault="00A169FA" w:rsidP="00A169FA">
      <w:pPr>
        <w:keepNext/>
        <w:spacing w:before="240" w:after="6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В соответствии с </w:t>
      </w:r>
      <w:hyperlink r:id="rId8" w:history="1">
        <w:r w:rsidRPr="00A169FA">
          <w:rPr>
            <w:rFonts w:ascii="Times New Roman" w:eastAsia="Times New Roman" w:hAnsi="Times New Roman" w:cs="Times New Roman"/>
            <w:bCs/>
            <w:color w:val="106BBE"/>
            <w:kern w:val="32"/>
            <w:sz w:val="28"/>
            <w:szCs w:val="28"/>
            <w:lang w:eastAsia="ru-RU"/>
          </w:rPr>
          <w:t>Федеральным законом</w:t>
        </w:r>
      </w:hyperlink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от 31.07.2020 N 248-ФЗ «О государственном контроле (надзоре) и муниципальном контроле в Российской Федерации»,  </w:t>
      </w:r>
      <w:hyperlink r:id="rId9" w:history="1">
        <w:r w:rsidRPr="00A169FA">
          <w:rPr>
            <w:rFonts w:ascii="Times New Roman" w:eastAsia="Times New Roman" w:hAnsi="Times New Roman" w:cs="Times New Roman"/>
            <w:bCs/>
            <w:color w:val="106BBE"/>
            <w:kern w:val="32"/>
            <w:sz w:val="28"/>
            <w:szCs w:val="28"/>
            <w:lang w:eastAsia="ru-RU"/>
          </w:rPr>
          <w:t>Федеральным законом</w:t>
        </w:r>
      </w:hyperlink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от 6 октября 2003 года N 131-ФЗ «Об общих принципах организации местного самоуправления в Российской Федерации», Руководствуясь П</w:t>
      </w:r>
      <w:r w:rsidRPr="00A169FA">
        <w:rPr>
          <w:rFonts w:ascii="Times New Roman" w:eastAsia="Times New Roman" w:hAnsi="Times New Roman" w:cs="Times New Roman"/>
          <w:bCs/>
          <w:iCs/>
          <w:kern w:val="32"/>
          <w:sz w:val="28"/>
          <w:szCs w:val="28"/>
          <w:shd w:val="clear" w:color="auto" w:fill="FFFFFF"/>
          <w:lang w:eastAsia="ru-RU"/>
        </w:rPr>
        <w:t>остановлением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> </w:t>
      </w:r>
      <w:r w:rsidRPr="00A169FA">
        <w:rPr>
          <w:rFonts w:ascii="Times New Roman" w:eastAsia="Times New Roman" w:hAnsi="Times New Roman" w:cs="Times New Roman"/>
          <w:bCs/>
          <w:iCs/>
          <w:kern w:val="32"/>
          <w:sz w:val="28"/>
          <w:szCs w:val="28"/>
          <w:shd w:val="clear" w:color="auto" w:fill="FFFFFF"/>
          <w:lang w:eastAsia="ru-RU"/>
        </w:rPr>
        <w:t>Правительства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> РФ от 25 июня 2021 г. N </w:t>
      </w:r>
      <w:r w:rsidRPr="00A169FA">
        <w:rPr>
          <w:rFonts w:ascii="Times New Roman" w:eastAsia="Times New Roman" w:hAnsi="Times New Roman" w:cs="Times New Roman"/>
          <w:bCs/>
          <w:iCs/>
          <w:kern w:val="32"/>
          <w:sz w:val="28"/>
          <w:szCs w:val="28"/>
          <w:shd w:val="clear" w:color="auto" w:fill="FFFFFF"/>
          <w:lang w:eastAsia="ru-RU"/>
        </w:rPr>
        <w:t>990</w:t>
      </w:r>
      <w:r w:rsidRPr="00A169FA">
        <w:rPr>
          <w:rFonts w:ascii="Times New Roman" w:eastAsia="Times New Roman" w:hAnsi="Times New Roman" w:cs="Times New Roman"/>
          <w:bCs/>
          <w:i/>
          <w:iCs/>
          <w:kern w:val="32"/>
          <w:sz w:val="28"/>
          <w:szCs w:val="28"/>
          <w:shd w:val="clear" w:color="auto" w:fill="FFFFFF"/>
          <w:lang w:eastAsia="ru-RU"/>
        </w:rPr>
        <w:t xml:space="preserve"> «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>Об утверждении Правил разработки и утверждения контрольными (надзорными) органами программы профилактики рисков</w:t>
      </w:r>
      <w:proofErr w:type="gramEnd"/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shd w:val="clear" w:color="auto" w:fill="FFFFFF"/>
          <w:lang w:eastAsia="ru-RU"/>
        </w:rPr>
        <w:t>причинения вреда (ущерба) охраняемым законом ценностям»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  Решением сессии Совета депутатов Большеигнатовского муниципального района от 20.12.2021г. №31  «Об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Мордовия»</w:t>
      </w:r>
      <w:r w:rsidRPr="00A169F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, 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Администрация Большеигнатовского муниципального района</w:t>
      </w:r>
      <w:r w:rsidRPr="00A169F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постановляет:</w:t>
      </w:r>
      <w:proofErr w:type="gramEnd"/>
    </w:p>
    <w:p w:rsidR="00A169FA" w:rsidRPr="00A169FA" w:rsidRDefault="00A169FA" w:rsidP="00A169FA">
      <w:pPr>
        <w:keepNext/>
        <w:tabs>
          <w:tab w:val="left" w:pos="9354"/>
        </w:tabs>
        <w:spacing w:before="240" w:after="60" w:line="240" w:lineRule="auto"/>
        <w:ind w:right="-2" w:firstLine="567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bookmarkStart w:id="1" w:name="sub_1"/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1. Утвердить</w:t>
      </w:r>
      <w:r w:rsidRPr="00A169F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r w:rsidRPr="00A169FA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Программу профилактики рисков причинения вреда (ущерба) охраняемым законом ценностям в сфере 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</w:t>
      </w:r>
    </w:p>
    <w:p w:rsidR="00A169FA" w:rsidRPr="00A169FA" w:rsidRDefault="00A169FA" w:rsidP="00A169FA">
      <w:pPr>
        <w:tabs>
          <w:tab w:val="left" w:pos="9354"/>
        </w:tabs>
        <w:ind w:right="84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tabs>
          <w:tab w:val="left" w:pos="-142"/>
        </w:tabs>
        <w:ind w:right="-1" w:firstLine="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bookmarkStart w:id="2" w:name="sub_2"/>
      <w:bookmarkEnd w:id="1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proofErr w:type="gramStart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постановления возложить на заместителя Главы Большеигнатовского муниципального района по вопросам энергетики, строительства жилищно-коммунального хозяйства </w:t>
      </w:r>
      <w:proofErr w:type="spellStart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Левщанова</w:t>
      </w:r>
      <w:proofErr w:type="spellEnd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</w:t>
      </w:r>
    </w:p>
    <w:bookmarkEnd w:id="2"/>
    <w:p w:rsidR="00A169FA" w:rsidRPr="00A169FA" w:rsidRDefault="00A169FA" w:rsidP="00A169FA">
      <w:pPr>
        <w:tabs>
          <w:tab w:val="left" w:pos="-142"/>
        </w:tabs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Настоящее постановление вступает в силу после его официального опубликования.</w:t>
      </w:r>
    </w:p>
    <w:p w:rsidR="00A169FA" w:rsidRPr="00A169FA" w:rsidRDefault="00A169FA" w:rsidP="00A169FA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A169FA" w:rsidRPr="00A169FA" w:rsidRDefault="00A169FA" w:rsidP="00A169FA">
      <w:pPr>
        <w:shd w:val="clear" w:color="auto" w:fill="FFFFFF"/>
        <w:spacing w:after="0" w:line="240" w:lineRule="auto"/>
        <w:ind w:left="22"/>
        <w:rPr>
          <w:rFonts w:ascii="Times New Roman" w:eastAsia="Times New Roman" w:hAnsi="Times New Roman" w:cs="Times New Roman"/>
          <w:lang w:eastAsia="ru-RU"/>
        </w:rPr>
      </w:pPr>
      <w:r w:rsidRPr="00A169F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Глава Большеигнатовского</w:t>
      </w:r>
    </w:p>
    <w:p w:rsidR="00A169FA" w:rsidRP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муниципального района</w:t>
      </w:r>
      <w:r w:rsidRPr="00A169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169F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Т. Н. Полозова</w:t>
      </w:r>
    </w:p>
    <w:p w:rsidR="00A169FA" w:rsidRP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P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Pr="00A169FA" w:rsidRDefault="00A169FA" w:rsidP="00A169FA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A169FA" w:rsidRPr="00A169FA" w:rsidRDefault="00A169FA" w:rsidP="00A169FA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9FA" w:rsidRPr="00A169FA" w:rsidRDefault="00A169FA" w:rsidP="00A169FA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69F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Утвержденная</w:t>
      </w:r>
    </w:p>
    <w:p w:rsidR="00A169FA" w:rsidRPr="00A169FA" w:rsidRDefault="00A169FA" w:rsidP="00A169FA">
      <w:pPr>
        <w:keepNext/>
        <w:tabs>
          <w:tab w:val="left" w:pos="7513"/>
        </w:tabs>
        <w:spacing w:before="240" w:after="60" w:line="240" w:lineRule="auto"/>
        <w:ind w:left="3969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69FA">
        <w:rPr>
          <w:rFonts w:ascii="Times New Roman" w:eastAsia="Times New Roman" w:hAnsi="Times New Roman" w:cs="Times New Roman"/>
          <w:bCs/>
          <w:kern w:val="32"/>
          <w:sz w:val="20"/>
          <w:szCs w:val="20"/>
          <w:lang w:eastAsia="ru-RU"/>
        </w:rPr>
        <w:t>постановлением Администрации Большеигнатовского муниципального района Республики Мордовия</w:t>
      </w:r>
      <w:r w:rsidRPr="00A169FA"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kern w:val="32"/>
          <w:sz w:val="20"/>
          <w:szCs w:val="20"/>
          <w:lang w:eastAsia="ru-RU"/>
        </w:rPr>
        <w:t>«</w:t>
      </w:r>
      <w:r w:rsidRPr="00A169FA">
        <w:rPr>
          <w:rFonts w:ascii="Times New Roman" w:eastAsia="Times New Roman" w:hAnsi="Times New Roman" w:cs="Times New Roman"/>
          <w:bCs/>
          <w:kern w:val="32"/>
          <w:sz w:val="20"/>
          <w:szCs w:val="20"/>
          <w:lang w:eastAsia="ru-RU"/>
        </w:rPr>
        <w:t>Об утверждении Программы профилактики рисков причинения вреда (ущерба) охраняемым законом ценностям в сфере 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</w:t>
      </w:r>
      <w:r>
        <w:rPr>
          <w:rFonts w:ascii="Times New Roman" w:eastAsia="Times New Roman" w:hAnsi="Times New Roman" w:cs="Times New Roman"/>
          <w:bCs/>
          <w:kern w:val="32"/>
          <w:sz w:val="20"/>
          <w:szCs w:val="20"/>
          <w:lang w:eastAsia="ru-RU"/>
        </w:rPr>
        <w:t xml:space="preserve">» </w:t>
      </w:r>
      <w:r w:rsidRPr="00A169F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_________ 2021 № ____</w:t>
      </w:r>
    </w:p>
    <w:p w:rsidR="00A169FA" w:rsidRPr="00A169FA" w:rsidRDefault="00A169FA" w:rsidP="00A169FA">
      <w:pPr>
        <w:rPr>
          <w:rFonts w:ascii="Calibri" w:eastAsia="Times New Roman" w:hAnsi="Calibri" w:cs="Times New Roman"/>
          <w:lang w:eastAsia="ru-RU"/>
        </w:rPr>
      </w:pPr>
    </w:p>
    <w:p w:rsidR="00A169FA" w:rsidRPr="00A169FA" w:rsidRDefault="00A169FA" w:rsidP="00A169F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A169FA" w:rsidRPr="00A169FA" w:rsidRDefault="00A169FA" w:rsidP="00A169F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в сфере 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</w:t>
      </w:r>
    </w:p>
    <w:p w:rsidR="00A169FA" w:rsidRPr="00A169FA" w:rsidRDefault="00A169FA" w:rsidP="00A169F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2022 год</w:t>
      </w:r>
    </w:p>
    <w:p w:rsidR="00A169FA" w:rsidRPr="00A169FA" w:rsidRDefault="00A169FA" w:rsidP="00A169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в сфере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на 2022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</w:t>
      </w:r>
      <w:proofErr w:type="gramEnd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A169FA" w:rsidRPr="00A169FA" w:rsidRDefault="00A169FA" w:rsidP="00A169FA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разработана и подлежит исполнению Администрацией Большеигнатовского муниципального района Республики Мордовия (далее  – Администрация).</w:t>
      </w:r>
    </w:p>
    <w:p w:rsidR="00A169FA" w:rsidRPr="00A169FA" w:rsidRDefault="00A169FA" w:rsidP="00A169FA">
      <w:pPr>
        <w:autoSpaceDE w:val="0"/>
        <w:autoSpaceDN w:val="0"/>
        <w:adjustRightInd w:val="0"/>
        <w:ind w:firstLine="567"/>
        <w:jc w:val="both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</w:p>
    <w:p w:rsidR="00A169FA" w:rsidRPr="00A169FA" w:rsidRDefault="00A169FA" w:rsidP="00A169FA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3" w:name="sub_102"/>
      <w:r w:rsidRPr="00A169F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1. Аналитическая часть</w:t>
      </w:r>
    </w:p>
    <w:bookmarkEnd w:id="3"/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муниципального контроля: Муниципальный контроль на автомобильном транспорте, городском наземном электрическом транспорте и в дорожном хозяйстве вне границ населенных пунктов в границах муниципального района.</w:t>
      </w:r>
    </w:p>
    <w:p w:rsidR="00A169FA" w:rsidRPr="00A169FA" w:rsidRDefault="00A169FA" w:rsidP="00A169F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 При </w:t>
      </w: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осуществлении </w:t>
      </w:r>
      <w:proofErr w:type="gramStart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</w:p>
    <w:p w:rsidR="00A169FA" w:rsidRPr="00A169FA" w:rsidRDefault="00A169FA" w:rsidP="00A169F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A169FA" w:rsidRPr="00A169FA" w:rsidRDefault="00A169FA" w:rsidP="00A169FA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 Цели и задачи реализации Программы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реализации программы являются: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Повышение эффективности защиты прав граждан.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Повышение результативности и эффективности контрольной деятельности в сфере муниципального контроля на автомобильном транспорте и в дорожном хозяйстве.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целей необходимо решение следующих задач: 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Предотвращение рисков причинения вреда (ущерба) охраняемым законом ценностям.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8. Обеспечение доступности информации об обязательных требованиях и необходимых мерах по их исполнению.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:rsidR="00A169FA" w:rsidRPr="00A169FA" w:rsidRDefault="00A169FA" w:rsidP="00A169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 </w:t>
      </w:r>
      <w:r w:rsidRPr="00A16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профилактических мероприятий,</w:t>
      </w:r>
    </w:p>
    <w:p w:rsidR="00A169FA" w:rsidRP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(периодичность) их проведения</w:t>
      </w:r>
    </w:p>
    <w:p w:rsidR="00A169FA" w:rsidRPr="00A169FA" w:rsidRDefault="00A169FA" w:rsidP="00A1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</w:t>
      </w:r>
    </w:p>
    <w:tbl>
      <w:tblPr>
        <w:tblW w:w="99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4523"/>
        <w:gridCol w:w="2410"/>
        <w:gridCol w:w="2389"/>
      </w:tblGrid>
      <w:tr w:rsidR="00A169FA" w:rsidRPr="00A169FA" w:rsidTr="00447406">
        <w:trPr>
          <w:trHeight w:hRule="exact" w:val="138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69FA" w:rsidRPr="00A169FA" w:rsidRDefault="00A169FA" w:rsidP="00A169F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№  </w:t>
            </w:r>
            <w:proofErr w:type="gramStart"/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/п</w:t>
            </w:r>
          </w:p>
          <w:p w:rsidR="00A169FA" w:rsidRPr="00A169FA" w:rsidRDefault="00A169FA" w:rsidP="00A169F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69FA" w:rsidRPr="00A169FA" w:rsidRDefault="00A169FA" w:rsidP="00A169FA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Наименование</w:t>
            </w:r>
          </w:p>
          <w:p w:rsidR="00A169FA" w:rsidRPr="00A169FA" w:rsidRDefault="00A169FA" w:rsidP="00A169FA">
            <w:pPr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69FA" w:rsidRPr="00A169FA" w:rsidRDefault="00A169FA" w:rsidP="00A169FA">
            <w:pPr>
              <w:ind w:left="132" w:right="131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реализации мероприятия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69FA" w:rsidRPr="00A169FA" w:rsidRDefault="00A169FA" w:rsidP="00A169FA">
            <w:pPr>
              <w:ind w:left="132" w:right="253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Ответственное должностное лицо</w:t>
            </w:r>
          </w:p>
        </w:tc>
      </w:tr>
      <w:tr w:rsidR="00A169FA" w:rsidRPr="00A169FA" w:rsidTr="00447406">
        <w:trPr>
          <w:trHeight w:hRule="exact" w:val="339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Информирование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169FA" w:rsidRPr="00A169FA" w:rsidRDefault="00A169FA" w:rsidP="00A169FA">
            <w:pPr>
              <w:ind w:left="119" w:right="131"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ind w:left="132" w:right="13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ind w:left="132" w:right="25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169FA" w:rsidRPr="00A169FA" w:rsidTr="00447406">
        <w:trPr>
          <w:trHeight w:hRule="exact" w:val="524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Обобщение правоприменительной практики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169FA" w:rsidRPr="00A169FA" w:rsidRDefault="00A169FA" w:rsidP="00A169FA">
            <w:pPr>
              <w:autoSpaceDE w:val="0"/>
              <w:autoSpaceDN w:val="0"/>
              <w:adjustRightInd w:val="0"/>
              <w:ind w:left="119" w:right="13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32" w:right="131"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x-none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val="x-none" w:eastAsia="x-none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A169FA" w:rsidRPr="00A169FA" w:rsidRDefault="00A169FA" w:rsidP="00A169FA">
            <w:pPr>
              <w:ind w:left="132" w:right="13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x-none"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ind w:left="132" w:right="25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169FA" w:rsidRPr="00A169FA" w:rsidTr="00447406">
        <w:trPr>
          <w:trHeight w:hRule="exact" w:val="468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119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Объявление предостережения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 w:right="131"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A169FA" w:rsidRPr="00A169FA" w:rsidRDefault="00A169FA" w:rsidP="00A169FA">
            <w:pPr>
              <w:widowControl w:val="0"/>
              <w:spacing w:line="277" w:lineRule="exact"/>
              <w:ind w:left="119" w:right="13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ind w:left="132" w:right="131"/>
              <w:jc w:val="both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ind w:left="132" w:right="253"/>
              <w:rPr>
                <w:rFonts w:ascii="Times New Roman" w:eastAsia="Courier New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169FA" w:rsidRPr="00A169FA" w:rsidTr="00447406">
        <w:trPr>
          <w:trHeight w:hRule="exact" w:val="311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Консультирование.</w:t>
            </w:r>
          </w:p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spacing w:line="230" w:lineRule="exact"/>
              <w:ind w:left="132" w:righ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ind w:left="132" w:right="11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169FA" w:rsidRPr="00A169FA" w:rsidTr="00447406">
        <w:trPr>
          <w:trHeight w:hRule="exact" w:val="312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5 </w:t>
            </w:r>
          </w:p>
          <w:p w:rsidR="00A169FA" w:rsidRPr="00A169FA" w:rsidRDefault="00A169FA" w:rsidP="00A169FA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Профилактический визит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shd w:val="clear" w:color="auto" w:fill="FFFFFF"/>
              <w:ind w:left="132" w:righ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квартал</w:t>
            </w:r>
          </w:p>
          <w:p w:rsidR="00A169FA" w:rsidRPr="00A169FA" w:rsidRDefault="00A169FA" w:rsidP="00A169FA">
            <w:pPr>
              <w:shd w:val="clear" w:color="auto" w:fill="FFFFFF"/>
              <w:ind w:left="132" w:righ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169FA" w:rsidRPr="00A169FA" w:rsidRDefault="00A169FA" w:rsidP="00A169FA">
            <w:pPr>
              <w:shd w:val="clear" w:color="auto" w:fill="FFFFFF"/>
              <w:ind w:left="132" w:righ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A169FA" w:rsidRPr="00A169FA" w:rsidRDefault="00A169FA" w:rsidP="00A169FA">
            <w:pPr>
              <w:widowControl w:val="0"/>
              <w:spacing w:line="230" w:lineRule="exact"/>
              <w:ind w:left="132" w:right="1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69FA" w:rsidRPr="00A169FA" w:rsidRDefault="00A169FA" w:rsidP="00A169FA">
            <w:pPr>
              <w:widowControl w:val="0"/>
              <w:ind w:left="132" w:right="11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A169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A169FA" w:rsidRPr="00A169FA" w:rsidRDefault="00A169FA" w:rsidP="00A1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Показатель результативности и эффективности </w:t>
      </w:r>
      <w:proofErr w:type="gramStart"/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 профилактики рисков причинения вреда</w:t>
      </w:r>
      <w:proofErr w:type="gramEnd"/>
      <w:r w:rsidRPr="00A169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169FA" w:rsidRPr="00A169FA" w:rsidRDefault="00A169FA" w:rsidP="00A16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профилактики способствует:</w:t>
      </w: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Увеличению доли контролируемых лиц, соблюдающих обязательные требования законодательства при осуществлении деятельности на автомобильном транспорте и в дорожном хозяйстве.</w:t>
      </w: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Развитию системы профилактических мероприятий.</w:t>
      </w: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3.Повышению качества предоставляемых транспортных услуг.</w:t>
      </w: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7"/>
        <w:gridCol w:w="5832"/>
        <w:gridCol w:w="3119"/>
      </w:tblGrid>
      <w:tr w:rsidR="00A169FA" w:rsidRPr="00A169FA" w:rsidTr="00447406"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</w:t>
            </w:r>
            <w:proofErr w:type="gramEnd"/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A169FA" w:rsidRPr="00A169FA" w:rsidTr="00447406"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2022 г.</w:t>
            </w:r>
          </w:p>
        </w:tc>
      </w:tr>
      <w:tr w:rsidR="00A169FA" w:rsidRPr="00A169FA" w:rsidTr="00447406"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Наличие информации, обязательной к размещению, на </w:t>
            </w:r>
            <w:hyperlink r:id="rId10" w:history="1">
              <w:r w:rsidRPr="00A169FA">
                <w:rPr>
                  <w:rFonts w:ascii="Times New Roman CYR" w:eastAsia="Times New Roman" w:hAnsi="Times New Roman CYR" w:cs="Times New Roman"/>
                  <w:color w:val="106BBE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органа муниципального контроля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  <w:tr w:rsidR="00A169FA" w:rsidRPr="00A169FA" w:rsidTr="00447406"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Шт.</w:t>
            </w:r>
          </w:p>
        </w:tc>
      </w:tr>
      <w:tr w:rsidR="00A169FA" w:rsidRPr="00A169FA" w:rsidTr="00447406"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69FA" w:rsidRPr="00A169FA" w:rsidRDefault="00A169FA" w:rsidP="00A16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A169F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</w:tr>
    </w:tbl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эффективности и результативности программы используются следующие показатели, таблица № 3.</w:t>
      </w: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Таблица 3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69"/>
        <w:gridCol w:w="2027"/>
        <w:gridCol w:w="1869"/>
        <w:gridCol w:w="1869"/>
        <w:gridCol w:w="1917"/>
      </w:tblGrid>
      <w:tr w:rsidR="00A169FA" w:rsidRPr="00A169FA" w:rsidTr="00447406"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60 % и менее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61-85 %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86-99 %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 и более</w:t>
            </w:r>
          </w:p>
        </w:tc>
      </w:tr>
      <w:tr w:rsidR="00A169FA" w:rsidRPr="00A169FA" w:rsidTr="00447406"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Недопустимый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Плановый</w:t>
            </w:r>
          </w:p>
        </w:tc>
        <w:tc>
          <w:tcPr>
            <w:tcW w:w="1869" w:type="dxa"/>
          </w:tcPr>
          <w:p w:rsidR="00A169FA" w:rsidRPr="00A169FA" w:rsidRDefault="00A169FA" w:rsidP="00A169F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6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Эффективный</w:t>
            </w:r>
          </w:p>
        </w:tc>
      </w:tr>
    </w:tbl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9FA" w:rsidRPr="00A169FA" w:rsidRDefault="00A169FA" w:rsidP="00A169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22" w:rsidRDefault="00F01122" w:rsidP="00A169FA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</w:pPr>
    </w:p>
    <w:sectPr w:rsidR="00F01122" w:rsidSect="00A31897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317319"/>
    <w:rsid w:val="00351D4D"/>
    <w:rsid w:val="004350F3"/>
    <w:rsid w:val="00483B8F"/>
    <w:rsid w:val="005B416F"/>
    <w:rsid w:val="0072059B"/>
    <w:rsid w:val="007245FA"/>
    <w:rsid w:val="008B2708"/>
    <w:rsid w:val="008B6FDE"/>
    <w:rsid w:val="0098394D"/>
    <w:rsid w:val="00A169FA"/>
    <w:rsid w:val="00A31897"/>
    <w:rsid w:val="00C000D3"/>
    <w:rsid w:val="00D2544C"/>
    <w:rsid w:val="00D9052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A31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a"/>
    <w:rsid w:val="00A16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A16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  <w:style w:type="paragraph" w:customStyle="1" w:styleId="s1">
    <w:name w:val="s_1"/>
    <w:basedOn w:val="a"/>
    <w:rsid w:val="00A31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a"/>
    <w:rsid w:val="00A16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A16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49814/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ignatovo.e-mordovia.ru" TargetMode="External"/><Relationship Id="rId10" Type="http://schemas.openxmlformats.org/officeDocument/2006/relationships/hyperlink" Target="http://internet.garant.ru/document/redirect/8916657/1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2022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6</cp:revision>
  <cp:lastPrinted>2021-10-01T09:55:00Z</cp:lastPrinted>
  <dcterms:created xsi:type="dcterms:W3CDTF">2022-01-10T06:44:00Z</dcterms:created>
  <dcterms:modified xsi:type="dcterms:W3CDTF">2022-01-10T08:51:00Z</dcterms:modified>
</cp:coreProperties>
</file>