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29C" w:rsidRPr="006A19C8" w:rsidRDefault="001A529C" w:rsidP="006A19C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51C36">
        <w:rPr>
          <w:rFonts w:ascii="Times New Roman" w:hAnsi="Times New Roman"/>
          <w:b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8pt;visibility:visible">
            <v:imagedata r:id="rId4" o:title=""/>
          </v:shape>
        </w:pict>
      </w:r>
    </w:p>
    <w:p w:rsidR="001A529C" w:rsidRDefault="001A529C" w:rsidP="006A19C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6A19C8">
        <w:rPr>
          <w:rFonts w:ascii="Times New Roman" w:hAnsi="Times New Roman"/>
          <w:b/>
          <w:sz w:val="40"/>
          <w:szCs w:val="40"/>
          <w:lang w:eastAsia="ru-RU"/>
        </w:rPr>
        <w:t xml:space="preserve">Администрация </w:t>
      </w:r>
      <w:r>
        <w:rPr>
          <w:rFonts w:ascii="Times New Roman" w:hAnsi="Times New Roman"/>
          <w:b/>
          <w:sz w:val="40"/>
          <w:szCs w:val="40"/>
          <w:lang w:eastAsia="ru-RU"/>
        </w:rPr>
        <w:t xml:space="preserve">Старочамзинского сельского поселения </w:t>
      </w:r>
    </w:p>
    <w:p w:rsidR="001A529C" w:rsidRPr="006A19C8" w:rsidRDefault="001A529C" w:rsidP="006A19C8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/>
          <w:b/>
          <w:sz w:val="40"/>
          <w:szCs w:val="40"/>
          <w:lang w:eastAsia="ru-RU"/>
        </w:rPr>
      </w:pPr>
      <w:r w:rsidRPr="006A19C8">
        <w:rPr>
          <w:rFonts w:ascii="Times New Roman" w:hAnsi="Times New Roman"/>
          <w:b/>
          <w:sz w:val="40"/>
          <w:szCs w:val="40"/>
          <w:lang w:eastAsia="ru-RU"/>
        </w:rPr>
        <w:t>Большеигнатовского муниципального района Республики  Мордовия</w:t>
      </w:r>
    </w:p>
    <w:p w:rsidR="001A529C" w:rsidRPr="006A19C8" w:rsidRDefault="001A529C" w:rsidP="006A19C8">
      <w:pPr>
        <w:keepNext/>
        <w:suppressAutoHyphens/>
        <w:spacing w:after="0" w:line="240" w:lineRule="auto"/>
        <w:outlineLvl w:val="1"/>
        <w:rPr>
          <w:rFonts w:ascii="Times New Roman" w:hAnsi="Times New Roman"/>
          <w:b/>
          <w:bCs/>
          <w:sz w:val="28"/>
          <w:szCs w:val="28"/>
          <w:lang w:eastAsia="ar-SA"/>
        </w:rPr>
      </w:pPr>
    </w:p>
    <w:p w:rsidR="001A529C" w:rsidRPr="006A19C8" w:rsidRDefault="001A529C" w:rsidP="006A19C8">
      <w:pPr>
        <w:keepNext/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hAnsi="Times New Roman"/>
          <w:b/>
          <w:bCs/>
          <w:sz w:val="32"/>
          <w:szCs w:val="32"/>
          <w:lang w:eastAsia="ar-SA"/>
        </w:rPr>
      </w:pPr>
      <w:r w:rsidRPr="006A19C8">
        <w:rPr>
          <w:rFonts w:ascii="Times New Roman" w:hAnsi="Times New Roman"/>
          <w:b/>
          <w:bCs/>
          <w:sz w:val="32"/>
          <w:szCs w:val="32"/>
          <w:lang w:eastAsia="ar-SA"/>
        </w:rPr>
        <w:t>ПОСТАНОВЛЕНИЕ</w:t>
      </w:r>
    </w:p>
    <w:p w:rsidR="001A529C" w:rsidRPr="006A19C8" w:rsidRDefault="001A529C" w:rsidP="006A19C8">
      <w:pPr>
        <w:tabs>
          <w:tab w:val="center" w:pos="4677"/>
        </w:tabs>
        <w:spacing w:after="0"/>
        <w:rPr>
          <w:rFonts w:ascii="Times New Roman" w:hAnsi="Times New Roman"/>
          <w:sz w:val="28"/>
          <w:szCs w:val="28"/>
          <w:lang w:eastAsia="ru-RU"/>
        </w:rPr>
      </w:pPr>
      <w:r w:rsidRPr="006A19C8">
        <w:rPr>
          <w:rFonts w:ascii="Times New Roman" w:hAnsi="Times New Roman"/>
          <w:sz w:val="28"/>
          <w:szCs w:val="28"/>
          <w:lang w:eastAsia="ru-RU"/>
        </w:rPr>
        <w:t xml:space="preserve">  «</w:t>
      </w:r>
      <w:r>
        <w:rPr>
          <w:rFonts w:ascii="Times New Roman" w:hAnsi="Times New Roman"/>
          <w:sz w:val="28"/>
          <w:szCs w:val="28"/>
          <w:lang w:eastAsia="ru-RU"/>
        </w:rPr>
        <w:t>24</w:t>
      </w:r>
      <w:r w:rsidRPr="006A19C8">
        <w:rPr>
          <w:rFonts w:ascii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sz w:val="28"/>
          <w:szCs w:val="28"/>
          <w:lang w:eastAsia="ru-RU"/>
        </w:rPr>
        <w:t>декабря</w:t>
      </w:r>
      <w:r w:rsidRPr="006A19C8">
        <w:rPr>
          <w:rFonts w:ascii="Times New Roman" w:hAnsi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21 г"/>
        </w:smartTagPr>
        <w:r w:rsidRPr="006A19C8">
          <w:rPr>
            <w:rFonts w:ascii="Times New Roman" w:hAnsi="Times New Roman"/>
            <w:sz w:val="28"/>
            <w:szCs w:val="28"/>
            <w:lang w:eastAsia="ru-RU"/>
          </w:rPr>
          <w:t>2021 г</w:t>
        </w:r>
      </w:smartTag>
      <w:r w:rsidRPr="006A19C8">
        <w:rPr>
          <w:rFonts w:ascii="Times New Roman" w:hAnsi="Times New Roman"/>
          <w:sz w:val="28"/>
          <w:szCs w:val="28"/>
          <w:lang w:eastAsia="ru-RU"/>
        </w:rPr>
        <w:t xml:space="preserve">.                                                              № </w:t>
      </w:r>
      <w:r>
        <w:rPr>
          <w:rFonts w:ascii="Times New Roman" w:hAnsi="Times New Roman"/>
          <w:sz w:val="28"/>
          <w:szCs w:val="28"/>
          <w:lang w:eastAsia="ru-RU"/>
        </w:rPr>
        <w:t>62</w:t>
      </w:r>
    </w:p>
    <w:p w:rsidR="001A529C" w:rsidRPr="006A19C8" w:rsidRDefault="001A529C" w:rsidP="006A19C8">
      <w:pPr>
        <w:spacing w:after="0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A529C" w:rsidRDefault="001A529C" w:rsidP="006A19C8">
      <w:pPr>
        <w:spacing w:after="0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6A19C8">
        <w:rPr>
          <w:rFonts w:ascii="Times New Roman" w:hAnsi="Times New Roman"/>
          <w:sz w:val="20"/>
          <w:szCs w:val="20"/>
          <w:lang w:eastAsia="ru-RU"/>
        </w:rPr>
        <w:t xml:space="preserve">с. </w:t>
      </w:r>
      <w:r>
        <w:rPr>
          <w:rFonts w:ascii="Times New Roman" w:hAnsi="Times New Roman"/>
          <w:sz w:val="20"/>
          <w:szCs w:val="20"/>
          <w:lang w:eastAsia="ru-RU"/>
        </w:rPr>
        <w:t>Старое Чамзино</w:t>
      </w:r>
    </w:p>
    <w:p w:rsidR="001A529C" w:rsidRPr="006A19C8" w:rsidRDefault="001A529C" w:rsidP="006A19C8">
      <w:pPr>
        <w:spacing w:after="0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1A529C" w:rsidRDefault="001A529C" w:rsidP="00FE5BC7">
      <w:pPr>
        <w:tabs>
          <w:tab w:val="left" w:pos="6096"/>
        </w:tabs>
        <w:spacing w:line="240" w:lineRule="auto"/>
        <w:ind w:right="3259"/>
        <w:jc w:val="both"/>
        <w:rPr>
          <w:rFonts w:ascii="Times New Roman" w:hAnsi="Times New Roman"/>
          <w:sz w:val="28"/>
          <w:szCs w:val="28"/>
        </w:rPr>
      </w:pPr>
      <w:r w:rsidRPr="006A19C8">
        <w:rPr>
          <w:rFonts w:ascii="Times New Roman" w:hAnsi="Times New Roman"/>
          <w:sz w:val="28"/>
          <w:szCs w:val="28"/>
        </w:rPr>
        <w:t xml:space="preserve">Об утверждении Программы профилактики </w:t>
      </w:r>
      <w:r w:rsidRPr="00FE5BC7">
        <w:rPr>
          <w:rFonts w:ascii="Times New Roman" w:hAnsi="Times New Roman"/>
          <w:sz w:val="28"/>
          <w:szCs w:val="28"/>
        </w:rPr>
        <w:t xml:space="preserve">нарушений обязательных требований в сфере муниципального жилищного контроля на территории </w:t>
      </w:r>
      <w:r>
        <w:rPr>
          <w:rFonts w:ascii="Times New Roman" w:hAnsi="Times New Roman"/>
          <w:sz w:val="28"/>
          <w:szCs w:val="28"/>
        </w:rPr>
        <w:t xml:space="preserve"> Старочамзинского сельского поселения </w:t>
      </w:r>
      <w:r w:rsidRPr="00FE5BC7">
        <w:rPr>
          <w:rFonts w:ascii="Times New Roman" w:hAnsi="Times New Roman"/>
          <w:sz w:val="28"/>
          <w:szCs w:val="28"/>
        </w:rPr>
        <w:t>Боль</w:t>
      </w:r>
      <w:r>
        <w:rPr>
          <w:rFonts w:ascii="Times New Roman" w:hAnsi="Times New Roman"/>
          <w:sz w:val="28"/>
          <w:szCs w:val="28"/>
        </w:rPr>
        <w:t>шеигнато</w:t>
      </w:r>
      <w:r w:rsidRPr="00FE5BC7">
        <w:rPr>
          <w:rFonts w:ascii="Times New Roman" w:hAnsi="Times New Roman"/>
          <w:sz w:val="28"/>
          <w:szCs w:val="28"/>
        </w:rPr>
        <w:t>вского му</w:t>
      </w:r>
      <w:r>
        <w:rPr>
          <w:rFonts w:ascii="Times New Roman" w:hAnsi="Times New Roman"/>
          <w:sz w:val="28"/>
          <w:szCs w:val="28"/>
        </w:rPr>
        <w:t>ниципального района на 2022 год</w:t>
      </w:r>
    </w:p>
    <w:p w:rsidR="001A529C" w:rsidRPr="00FE5BC7" w:rsidRDefault="001A529C" w:rsidP="00FE5BC7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</w:t>
      </w:r>
      <w:r w:rsidRPr="00FE5BC7">
        <w:rPr>
          <w:color w:val="22272F"/>
          <w:sz w:val="28"/>
          <w:szCs w:val="28"/>
        </w:rPr>
        <w:t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Федерации", Федеральным законом от 31.07.2020 N 248-ФЗ "О государственном контроле (надзоре) и муниципальном контроле в Российской Федерации", руководствуясь Решени</w:t>
      </w:r>
      <w:r>
        <w:rPr>
          <w:color w:val="22272F"/>
          <w:sz w:val="28"/>
          <w:szCs w:val="28"/>
        </w:rPr>
        <w:t>ем сессии Совета депутатов от 20.12</w:t>
      </w:r>
      <w:r w:rsidRPr="00FE5BC7">
        <w:rPr>
          <w:color w:val="22272F"/>
          <w:sz w:val="28"/>
          <w:szCs w:val="28"/>
        </w:rPr>
        <w:t xml:space="preserve">.2021 г. N </w:t>
      </w:r>
      <w:r>
        <w:rPr>
          <w:color w:val="22272F"/>
          <w:sz w:val="28"/>
          <w:szCs w:val="28"/>
        </w:rPr>
        <w:t>30</w:t>
      </w:r>
      <w:r w:rsidRPr="00FE5BC7">
        <w:rPr>
          <w:color w:val="22272F"/>
          <w:sz w:val="28"/>
          <w:szCs w:val="28"/>
        </w:rPr>
        <w:t>"</w:t>
      </w:r>
      <w:r w:rsidRPr="00A020F8">
        <w:t xml:space="preserve"> </w:t>
      </w:r>
      <w:r w:rsidRPr="00A020F8">
        <w:rPr>
          <w:color w:val="22272F"/>
          <w:sz w:val="28"/>
          <w:szCs w:val="28"/>
        </w:rPr>
        <w:t>Об утверждении Положения о муниципальном жилищном контроле на территории Большеигнатовского муниципального района и территориях сельских поселений Большеигнатовского муниципального района</w:t>
      </w:r>
      <w:r>
        <w:rPr>
          <w:color w:val="22272F"/>
          <w:sz w:val="28"/>
          <w:szCs w:val="28"/>
        </w:rPr>
        <w:t>", А</w:t>
      </w:r>
      <w:r w:rsidRPr="00FE5BC7">
        <w:rPr>
          <w:color w:val="22272F"/>
          <w:sz w:val="28"/>
          <w:szCs w:val="28"/>
        </w:rPr>
        <w:t>дминистрация</w:t>
      </w:r>
      <w:r>
        <w:rPr>
          <w:color w:val="22272F"/>
          <w:sz w:val="28"/>
          <w:szCs w:val="28"/>
        </w:rPr>
        <w:t xml:space="preserve"> Старочамзинского сельского поселения </w:t>
      </w:r>
      <w:r w:rsidRPr="00FE5BC7">
        <w:rPr>
          <w:color w:val="22272F"/>
          <w:sz w:val="28"/>
          <w:szCs w:val="28"/>
        </w:rPr>
        <w:t xml:space="preserve"> 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 муниципального района постановляет:</w:t>
      </w:r>
    </w:p>
    <w:p w:rsidR="001A529C" w:rsidRPr="00FE5BC7" w:rsidRDefault="001A529C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 xml:space="preserve">1. Утвердить Программу профилактики нарушений обязательных требований в сфере муниципального жилищного контроля на территории </w:t>
      </w:r>
      <w:r>
        <w:rPr>
          <w:color w:val="22272F"/>
          <w:sz w:val="28"/>
          <w:szCs w:val="28"/>
        </w:rPr>
        <w:t xml:space="preserve">Старочамзинского сельского поселения </w:t>
      </w:r>
      <w:r w:rsidRPr="00FE5BC7">
        <w:rPr>
          <w:color w:val="22272F"/>
          <w:sz w:val="28"/>
          <w:szCs w:val="28"/>
        </w:rPr>
        <w:t>Больше</w:t>
      </w:r>
      <w:r>
        <w:rPr>
          <w:color w:val="22272F"/>
          <w:sz w:val="28"/>
          <w:szCs w:val="28"/>
        </w:rPr>
        <w:t>игнат</w:t>
      </w:r>
      <w:r w:rsidRPr="00FE5BC7">
        <w:rPr>
          <w:color w:val="22272F"/>
          <w:sz w:val="28"/>
          <w:szCs w:val="28"/>
        </w:rPr>
        <w:t>овского муниципального района на 2022 год.</w:t>
      </w:r>
    </w:p>
    <w:p w:rsidR="001A529C" w:rsidRPr="00FE5BC7" w:rsidRDefault="001A529C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2. Контроль за исполнением настоящ</w:t>
      </w:r>
      <w:r>
        <w:rPr>
          <w:color w:val="22272F"/>
          <w:sz w:val="28"/>
          <w:szCs w:val="28"/>
        </w:rPr>
        <w:t>его постановления оставляю за собой</w:t>
      </w:r>
    </w:p>
    <w:p w:rsidR="001A529C" w:rsidRDefault="001A529C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FE5BC7">
        <w:rPr>
          <w:color w:val="22272F"/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1A529C" w:rsidRDefault="001A529C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1A529C" w:rsidRDefault="001A529C" w:rsidP="00FE5BC7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1A529C" w:rsidRDefault="001A529C" w:rsidP="00104753">
      <w:pPr>
        <w:pStyle w:val="s1"/>
        <w:shd w:val="clear" w:color="auto" w:fill="FFFFFF"/>
        <w:spacing w:before="0" w:beforeAutospacing="0" w:after="0" w:afterAutospacing="0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Глава Старочамзинского сельского поселения                               Н.В.Зайкина</w:t>
      </w:r>
    </w:p>
    <w:p w:rsidR="001A529C" w:rsidRDefault="001A529C" w:rsidP="00104753">
      <w:pPr>
        <w:pStyle w:val="s1"/>
        <w:shd w:val="clear" w:color="auto" w:fill="FFFFFF"/>
        <w:spacing w:before="0" w:beforeAutospacing="0" w:after="0" w:afterAutospacing="0"/>
        <w:rPr>
          <w:color w:val="22272F"/>
          <w:sz w:val="28"/>
          <w:szCs w:val="28"/>
        </w:rPr>
      </w:pPr>
    </w:p>
    <w:p w:rsidR="001A529C" w:rsidRPr="006A19C8" w:rsidRDefault="001A529C" w:rsidP="006A19C8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1A529C" w:rsidRDefault="001A529C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/>
          <w:sz w:val="24"/>
          <w:szCs w:val="24"/>
        </w:rPr>
      </w:pPr>
      <w:r w:rsidRPr="00C6212B">
        <w:rPr>
          <w:rFonts w:ascii="Times New Roman" w:hAnsi="Times New Roman"/>
          <w:sz w:val="24"/>
          <w:szCs w:val="24"/>
        </w:rPr>
        <w:t xml:space="preserve">  УТВЕРЖДЕННАЯ</w:t>
      </w:r>
    </w:p>
    <w:p w:rsidR="001A529C" w:rsidRDefault="001A529C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Постановлением Администрации Старочамзинского сельского поселения Большеигнатовского муниципального района «</w:t>
      </w:r>
      <w:r w:rsidRPr="00C6212B">
        <w:rPr>
          <w:rFonts w:ascii="Times New Roman" w:hAnsi="Times New Roman"/>
          <w:sz w:val="24"/>
          <w:szCs w:val="24"/>
        </w:rPr>
        <w:t xml:space="preserve">Об утверждении Программы профилактики нарушений обязательных требований в сфере муниципального жилищного контроля на территории </w:t>
      </w:r>
      <w:r>
        <w:rPr>
          <w:rFonts w:ascii="Times New Roman" w:hAnsi="Times New Roman"/>
          <w:sz w:val="24"/>
          <w:szCs w:val="24"/>
        </w:rPr>
        <w:t xml:space="preserve">Старочамзинского сельского поселения </w:t>
      </w:r>
      <w:r w:rsidRPr="00C6212B">
        <w:rPr>
          <w:rFonts w:ascii="Times New Roman" w:hAnsi="Times New Roman"/>
          <w:sz w:val="24"/>
          <w:szCs w:val="24"/>
        </w:rPr>
        <w:t>Большеигнатовского муниципального района на 2022 год</w:t>
      </w:r>
      <w:r>
        <w:rPr>
          <w:rFonts w:ascii="Times New Roman" w:hAnsi="Times New Roman"/>
          <w:sz w:val="24"/>
          <w:szCs w:val="24"/>
        </w:rPr>
        <w:t>»</w:t>
      </w:r>
    </w:p>
    <w:p w:rsidR="001A529C" w:rsidRPr="00C6212B" w:rsidRDefault="001A529C" w:rsidP="00C6212B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«24» декабря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sz w:val="24"/>
            <w:szCs w:val="24"/>
          </w:rPr>
          <w:t>2021 г</w:t>
        </w:r>
      </w:smartTag>
      <w:r>
        <w:rPr>
          <w:rFonts w:ascii="Times New Roman" w:hAnsi="Times New Roman"/>
          <w:sz w:val="24"/>
          <w:szCs w:val="24"/>
        </w:rPr>
        <w:t>. №62</w:t>
      </w:r>
    </w:p>
    <w:p w:rsidR="001A529C" w:rsidRDefault="001A529C" w:rsidP="00FE5BC7">
      <w:pPr>
        <w:ind w:right="-1"/>
        <w:jc w:val="right"/>
        <w:rPr>
          <w:rFonts w:ascii="Times New Roman" w:hAnsi="Times New Roman"/>
          <w:sz w:val="28"/>
          <w:szCs w:val="28"/>
        </w:rPr>
      </w:pP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34"/>
          <w:szCs w:val="34"/>
          <w:lang w:eastAsia="ru-RU"/>
        </w:rPr>
      </w:pPr>
      <w:r w:rsidRPr="00FE5BC7">
        <w:rPr>
          <w:rFonts w:ascii="Times New Roman" w:hAnsi="Times New Roman"/>
          <w:color w:val="000000"/>
          <w:sz w:val="34"/>
          <w:szCs w:val="34"/>
          <w:shd w:val="clear" w:color="auto" w:fill="FFFFFF"/>
          <w:lang w:eastAsia="ru-RU"/>
        </w:rPr>
        <w:t>Программа</w:t>
      </w:r>
      <w:r w:rsidRPr="00FE5BC7">
        <w:rPr>
          <w:rFonts w:ascii="Times New Roman" w:hAnsi="Times New Roman"/>
          <w:color w:val="22272F"/>
          <w:sz w:val="34"/>
          <w:szCs w:val="34"/>
          <w:lang w:eastAsia="ru-RU"/>
        </w:rPr>
        <w:br/>
      </w:r>
      <w:r w:rsidRPr="00FE5BC7">
        <w:rPr>
          <w:rFonts w:ascii="Times New Roman" w:hAnsi="Times New Roman"/>
          <w:color w:val="22272F"/>
          <w:sz w:val="34"/>
          <w:szCs w:val="34"/>
          <w:shd w:val="clear" w:color="auto" w:fill="FFFFFF"/>
          <w:lang w:eastAsia="ru-RU"/>
        </w:rPr>
        <w:t>профилактики</w:t>
      </w:r>
      <w:r w:rsidRPr="00FE5BC7">
        <w:rPr>
          <w:rFonts w:ascii="Times New Roman" w:hAnsi="Times New Roman"/>
          <w:color w:val="22272F"/>
          <w:sz w:val="34"/>
          <w:szCs w:val="34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hAnsi="Times New Roman"/>
          <w:color w:val="22272F"/>
          <w:sz w:val="34"/>
          <w:szCs w:val="34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/>
          <w:color w:val="22272F"/>
          <w:sz w:val="34"/>
          <w:szCs w:val="34"/>
          <w:lang w:eastAsia="ru-RU"/>
        </w:rPr>
        <w:t xml:space="preserve"> на территории </w:t>
      </w:r>
      <w:r>
        <w:rPr>
          <w:rFonts w:ascii="Times New Roman" w:hAnsi="Times New Roman"/>
          <w:color w:val="22272F"/>
          <w:sz w:val="34"/>
          <w:szCs w:val="34"/>
          <w:lang w:eastAsia="ru-RU"/>
        </w:rPr>
        <w:t xml:space="preserve">Старочамзинского сельского поселения </w:t>
      </w:r>
      <w:r w:rsidRPr="00FE5BC7">
        <w:rPr>
          <w:rFonts w:ascii="Times New Roman" w:hAnsi="Times New Roman"/>
          <w:color w:val="22272F"/>
          <w:sz w:val="34"/>
          <w:szCs w:val="34"/>
          <w:lang w:eastAsia="ru-RU"/>
        </w:rPr>
        <w:t>Больше</w:t>
      </w:r>
      <w:r>
        <w:rPr>
          <w:rFonts w:ascii="Times New Roman" w:hAnsi="Times New Roman"/>
          <w:color w:val="22272F"/>
          <w:sz w:val="34"/>
          <w:szCs w:val="34"/>
          <w:lang w:eastAsia="ru-RU"/>
        </w:rPr>
        <w:t>игнатовского</w:t>
      </w:r>
      <w:r w:rsidRPr="00FE5BC7">
        <w:rPr>
          <w:rFonts w:ascii="Times New Roman" w:hAnsi="Times New Roman"/>
          <w:color w:val="22272F"/>
          <w:sz w:val="34"/>
          <w:szCs w:val="34"/>
          <w:lang w:eastAsia="ru-RU"/>
        </w:rPr>
        <w:t xml:space="preserve"> муниципального района на 2022 год</w:t>
      </w:r>
      <w:r w:rsidRPr="00FE5BC7">
        <w:rPr>
          <w:rFonts w:ascii="Times New Roman" w:hAnsi="Times New Roman"/>
          <w:color w:val="22272F"/>
          <w:sz w:val="34"/>
          <w:szCs w:val="34"/>
          <w:lang w:eastAsia="ru-RU"/>
        </w:rPr>
        <w:br/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1. Общие положения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1.1. 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Программа профилактики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на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территории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Старочамзинского сельского поселения 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Боль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вского муниципального района на 2022 год (далее -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Программа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) разработана в соответствии с </w:t>
      </w:r>
      <w:hyperlink r:id="rId5" w:anchor="/document/401399931/entry/0" w:history="1">
        <w:r w:rsidRPr="00FE5BC7">
          <w:rPr>
            <w:rFonts w:ascii="Times New Roman" w:hAnsi="Times New Roman"/>
            <w:color w:val="000000"/>
            <w:sz w:val="28"/>
            <w:szCs w:val="28"/>
            <w:lang w:eastAsia="ru-RU"/>
          </w:rPr>
          <w:t>постановлением</w:t>
        </w:r>
      </w:hyperlink>
      <w:r w:rsidRPr="00FE5BC7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Правительства РФ от 25.06.2021 N 990 "Об утверждении Правил разработки и утверждения контрольными (надзорными) органами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программы профилактики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рисков причинения вреда (ущерба) охраняемым законом ценностям" и направлена на предупреждение нарушений обязательных требований при проведении муниципального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.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2. Цели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Программы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3. Задачи Программы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3.1. Задачами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Программы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являются: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укрепление системы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профилактики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проведение профилактических мероприятий на основе принципов их понятности, информационной открытости, вовлеченности и полноты охвата ими максимального количества субъектов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контроля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 профилактических мероприятий;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4.1. Органом, уполномоченным на осуществление муниципального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жилищного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 контроля на территории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Старочамзинского сельского поселения 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Больше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игнатовс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кого муниципального района, является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 Администрация Старочамзинского сельского поселения Большеигнатовского муниципального района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(далее - орган муниципального жилищного контроля).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5. Виды и формы профилактических мероприятий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6" w:tgtFrame="_blank" w:history="1">
        <w:r w:rsidRPr="00FE5BC7">
          <w:rPr>
            <w:rFonts w:ascii="Times New Roman" w:hAnsi="Times New Roman"/>
            <w:color w:val="000000"/>
            <w:sz w:val="28"/>
            <w:szCs w:val="28"/>
            <w:lang w:eastAsia="ru-RU"/>
          </w:rPr>
          <w:t>официальном</w:t>
        </w:r>
        <w:r w:rsidRPr="00FE5BC7">
          <w:rPr>
            <w:rFonts w:ascii="Times New Roman" w:hAnsi="Times New Roman"/>
            <w:color w:val="3272C0"/>
            <w:sz w:val="28"/>
            <w:szCs w:val="28"/>
            <w:lang w:eastAsia="ru-RU"/>
          </w:rPr>
          <w:t xml:space="preserve"> </w:t>
        </w:r>
        <w:r w:rsidRPr="00FE5BC7">
          <w:rPr>
            <w:rFonts w:ascii="Times New Roman" w:hAnsi="Times New Roman"/>
            <w:color w:val="000000"/>
            <w:sz w:val="28"/>
            <w:szCs w:val="28"/>
            <w:lang w:eastAsia="ru-RU"/>
          </w:rPr>
          <w:t>сайте</w:t>
        </w:r>
      </w:hyperlink>
      <w:r>
        <w:rPr>
          <w:rFonts w:ascii="Times New Roman" w:hAnsi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дминистрации в информационно - телекоммуникационной сети "Интернет" перечня муниципальных нормативных правовых актов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Старочамзинского сельского поселения 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 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Боль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шеигнато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 xml:space="preserve">вского муниципального района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 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 xml:space="preserve">Старочамзинского сельского поселения 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Больше</w:t>
      </w:r>
      <w:r>
        <w:rPr>
          <w:rFonts w:ascii="Times New Roman" w:hAnsi="Times New Roman"/>
          <w:color w:val="22272F"/>
          <w:sz w:val="28"/>
          <w:szCs w:val="28"/>
          <w:lang w:eastAsia="ru-RU"/>
        </w:rPr>
        <w:t>игнат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овского муниципального района;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7" w:tgtFrame="_blank" w:history="1">
        <w:r w:rsidRPr="00FE5BC7">
          <w:rPr>
            <w:rFonts w:ascii="Times New Roman" w:hAnsi="Times New Roman"/>
            <w:color w:val="000000"/>
            <w:sz w:val="28"/>
            <w:szCs w:val="28"/>
            <w:lang w:eastAsia="ru-RU"/>
          </w:rPr>
          <w:t>официальном сайте</w:t>
        </w:r>
      </w:hyperlink>
      <w:r>
        <w:rPr>
          <w:rFonts w:ascii="Times New Roman" w:hAnsi="Times New Roman"/>
          <w:color w:val="22272F"/>
          <w:sz w:val="28"/>
          <w:szCs w:val="28"/>
          <w:lang w:eastAsia="ru-RU"/>
        </w:rPr>
        <w:t> А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8" w:anchor="/document/12164247/entry/0" w:history="1">
        <w:r w:rsidRPr="00FE5BC7">
          <w:rPr>
            <w:rFonts w:ascii="Times New Roman" w:hAnsi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6. Текущий уровень развития профилактических мероприятий</w:t>
      </w: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9" w:anchor="/document/402893563/entry/100" w:history="1">
        <w:r w:rsidRPr="00FE5BC7">
          <w:rPr>
            <w:rFonts w:ascii="Times New Roman" w:hAnsi="Times New Roman"/>
            <w:color w:val="000000"/>
            <w:sz w:val="28"/>
            <w:szCs w:val="28"/>
            <w:lang w:eastAsia="ru-RU"/>
          </w:rPr>
          <w:t>приложением</w:t>
        </w:r>
      </w:hyperlink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к </w:t>
      </w:r>
      <w:r w:rsidRPr="00FE5BC7">
        <w:rPr>
          <w:rFonts w:ascii="Times New Roman" w:hAnsi="Times New Roman"/>
          <w:color w:val="22272F"/>
          <w:sz w:val="28"/>
          <w:szCs w:val="28"/>
          <w:shd w:val="clear" w:color="auto" w:fill="FFFFFF"/>
          <w:lang w:eastAsia="ru-RU"/>
        </w:rPr>
        <w:t>Программе профилактики</w:t>
      </w:r>
      <w:r w:rsidRPr="00FE5BC7">
        <w:rPr>
          <w:rFonts w:ascii="Times New Roman" w:hAnsi="Times New Roman"/>
          <w:color w:val="22272F"/>
          <w:sz w:val="28"/>
          <w:szCs w:val="28"/>
          <w:lang w:eastAsia="ru-RU"/>
        </w:rPr>
        <w:t> нарушений.</w:t>
      </w: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22272F"/>
          <w:sz w:val="23"/>
          <w:szCs w:val="23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22272F"/>
          <w:sz w:val="23"/>
          <w:szCs w:val="23"/>
          <w:lang w:eastAsia="ru-RU"/>
        </w:rPr>
      </w:pP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22272F"/>
          <w:sz w:val="23"/>
          <w:szCs w:val="23"/>
          <w:lang w:eastAsia="ru-RU"/>
        </w:rPr>
      </w:pPr>
    </w:p>
    <w:p w:rsidR="001A529C" w:rsidRPr="00FE5BC7" w:rsidRDefault="001A529C" w:rsidP="00676A20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22272F"/>
          <w:sz w:val="23"/>
          <w:szCs w:val="23"/>
          <w:lang w:eastAsia="ru-RU"/>
        </w:rPr>
      </w:pPr>
      <w:r>
        <w:rPr>
          <w:rFonts w:ascii="Times New Roman" w:hAnsi="Times New Roman"/>
          <w:color w:val="22272F"/>
          <w:sz w:val="23"/>
          <w:szCs w:val="23"/>
          <w:lang w:eastAsia="ru-RU"/>
        </w:rPr>
        <w:t>П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t>риложение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br/>
        <w:t>к </w:t>
      </w:r>
      <w:hyperlink r:id="rId10" w:anchor="/document/402893563/entry/0" w:history="1">
        <w:r w:rsidRPr="00FE5BC7">
          <w:rPr>
            <w:rFonts w:ascii="Times New Roman" w:hAnsi="Times New Roman"/>
            <w:color w:val="000000"/>
            <w:sz w:val="23"/>
            <w:szCs w:val="23"/>
            <w:shd w:val="clear" w:color="auto" w:fill="FFFFFF"/>
            <w:lang w:eastAsia="ru-RU"/>
          </w:rPr>
          <w:t>Программе</w:t>
        </w:r>
      </w:hyperlink>
      <w:r w:rsidRPr="00FE5BC7">
        <w:rPr>
          <w:rFonts w:ascii="Times New Roman" w:hAnsi="Times New Roman"/>
          <w:color w:val="22272F"/>
          <w:sz w:val="23"/>
          <w:szCs w:val="23"/>
          <w:shd w:val="clear" w:color="auto" w:fill="FFFFFF"/>
          <w:lang w:eastAsia="ru-RU"/>
        </w:rPr>
        <w:t> профилактики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t> нарушений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br/>
        <w:t>обязательных требований в сфере муниципального </w:t>
      </w:r>
      <w:r w:rsidRPr="00FE5BC7">
        <w:rPr>
          <w:rFonts w:ascii="Times New Roman" w:hAnsi="Times New Roman"/>
          <w:color w:val="22272F"/>
          <w:sz w:val="23"/>
          <w:szCs w:val="23"/>
          <w:shd w:val="clear" w:color="auto" w:fill="FFFFFF"/>
          <w:lang w:eastAsia="ru-RU"/>
        </w:rPr>
        <w:t>жилищного</w:t>
      </w:r>
      <w:r w:rsidRPr="00FE5BC7">
        <w:rPr>
          <w:rFonts w:ascii="Times New Roman" w:hAnsi="Times New Roman"/>
          <w:color w:val="22272F"/>
          <w:sz w:val="23"/>
          <w:szCs w:val="23"/>
          <w:shd w:val="clear" w:color="auto" w:fill="FFFFFF"/>
          <w:lang w:eastAsia="ru-RU"/>
        </w:rPr>
        <w:br/>
        <w:t>контроля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t xml:space="preserve"> на территории </w:t>
      </w:r>
      <w:r>
        <w:rPr>
          <w:rFonts w:ascii="Times New Roman" w:hAnsi="Times New Roman"/>
          <w:color w:val="22272F"/>
          <w:sz w:val="23"/>
          <w:szCs w:val="23"/>
          <w:lang w:eastAsia="ru-RU"/>
        </w:rPr>
        <w:t xml:space="preserve"> Старочамзинского сельского поселения 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t>Больше</w:t>
      </w:r>
      <w:r>
        <w:rPr>
          <w:rFonts w:ascii="Times New Roman" w:hAnsi="Times New Roman"/>
          <w:color w:val="22272F"/>
          <w:sz w:val="23"/>
          <w:szCs w:val="23"/>
          <w:lang w:eastAsia="ru-RU"/>
        </w:rPr>
        <w:t>игнат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t>овского</w:t>
      </w:r>
      <w:r w:rsidRPr="00FE5BC7">
        <w:rPr>
          <w:rFonts w:ascii="Times New Roman" w:hAnsi="Times New Roman"/>
          <w:color w:val="22272F"/>
          <w:sz w:val="23"/>
          <w:szCs w:val="23"/>
          <w:lang w:eastAsia="ru-RU"/>
        </w:rPr>
        <w:br/>
        <w:t>муниципального района на 2022 год</w:t>
      </w:r>
    </w:p>
    <w:p w:rsidR="001A529C" w:rsidRDefault="001A529C" w:rsidP="00FE5BC7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/>
          <w:color w:val="22272F"/>
          <w:sz w:val="23"/>
          <w:szCs w:val="23"/>
          <w:lang w:eastAsia="ru-RU"/>
        </w:rPr>
      </w:pPr>
    </w:p>
    <w:p w:rsidR="001A529C" w:rsidRPr="00FE5BC7" w:rsidRDefault="001A529C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32"/>
          <w:szCs w:val="32"/>
          <w:lang w:eastAsia="ru-RU"/>
        </w:rPr>
      </w:pPr>
      <w:r w:rsidRPr="00FE5BC7">
        <w:rPr>
          <w:rFonts w:ascii="Times New Roman" w:hAnsi="Times New Roman"/>
          <w:color w:val="22272F"/>
          <w:sz w:val="32"/>
          <w:szCs w:val="32"/>
          <w:lang w:eastAsia="ru-RU"/>
        </w:rPr>
        <w:t>План-график</w:t>
      </w:r>
      <w:r w:rsidRPr="00FE5BC7">
        <w:rPr>
          <w:rFonts w:ascii="Times New Roman" w:hAnsi="Times New Roman"/>
          <w:color w:val="22272F"/>
          <w:sz w:val="32"/>
          <w:szCs w:val="32"/>
          <w:lang w:eastAsia="ru-RU"/>
        </w:rPr>
        <w:br/>
        <w:t>профилактических мероприятий</w:t>
      </w:r>
    </w:p>
    <w:tbl>
      <w:tblPr>
        <w:tblW w:w="10017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135"/>
        <w:gridCol w:w="5138"/>
        <w:gridCol w:w="3744"/>
      </w:tblGrid>
      <w:tr w:rsidR="001A529C" w:rsidRPr="002332F3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FE5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FE5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FE5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1A529C" w:rsidRPr="002332F3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FE5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9131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1" w:tgtFrame="_blank" w:history="1">
              <w:r w:rsidRPr="00676A20">
                <w:rPr>
                  <w:rFonts w:ascii="Times New Roman" w:hAnsi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676A20">
              <w:rPr>
                <w:rFonts w:ascii="Times New Roman" w:hAnsi="Times New Roman"/>
                <w:sz w:val="24"/>
                <w:szCs w:val="24"/>
              </w:rPr>
              <w:t xml:space="preserve">  Старочамзинского сельского поселения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 Больше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овского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FE5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обновление по мере необходимости</w:t>
            </w:r>
          </w:p>
        </w:tc>
      </w:tr>
      <w:tr w:rsidR="001A529C" w:rsidRPr="002332F3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FE5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9131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2" w:tgtFrame="_blank" w:history="1">
              <w:r w:rsidRPr="00FE5BC7">
                <w:rPr>
                  <w:rFonts w:ascii="Times New Roman" w:hAnsi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676A20">
              <w:rPr>
                <w:rFonts w:ascii="Times New Roman" w:hAnsi="Times New Roman"/>
                <w:sz w:val="24"/>
                <w:szCs w:val="24"/>
              </w:rPr>
              <w:t xml:space="preserve"> Старочамзинского сельского поселения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 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А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дминистрации Больше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овского муниципального района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FE5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1A529C" w:rsidRPr="002332F3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FE5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9131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Об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общение практики осуществления А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дминистрацией муниципального контроля и размещение на </w:t>
            </w:r>
            <w:hyperlink r:id="rId13" w:tgtFrame="_blank" w:history="1">
              <w:r w:rsidRPr="00FE5BC7">
                <w:rPr>
                  <w:rFonts w:ascii="Times New Roman" w:hAnsi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А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дминистрации </w:t>
            </w:r>
            <w:r w:rsidRPr="00676A20">
              <w:rPr>
                <w:rFonts w:ascii="Times New Roman" w:hAnsi="Times New Roman"/>
                <w:sz w:val="24"/>
                <w:szCs w:val="24"/>
              </w:rPr>
              <w:t>Старочамзинского сельского поселения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  Больше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игнат</w:t>
            </w: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овского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FE5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1A529C" w:rsidRPr="002332F3" w:rsidTr="00913108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FE5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FE5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4" w:anchor="/document/74449814/entry/0" w:history="1">
              <w:r w:rsidRPr="00FE5BC7">
                <w:rPr>
                  <w:rFonts w:ascii="Times New Roman" w:hAnsi="Times New Roman"/>
                  <w:color w:val="CC3333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37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A529C" w:rsidRPr="00FE5BC7" w:rsidRDefault="001A529C" w:rsidP="00FE5B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E5B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течении года (по мере появления оснований, предусмотренных законодательством Российской Федерации)</w:t>
            </w:r>
          </w:p>
        </w:tc>
      </w:tr>
    </w:tbl>
    <w:p w:rsidR="001A529C" w:rsidRDefault="001A529C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34"/>
          <w:szCs w:val="34"/>
          <w:lang w:eastAsia="ru-RU"/>
        </w:rPr>
      </w:pPr>
    </w:p>
    <w:p w:rsidR="001A529C" w:rsidRDefault="001A529C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34"/>
          <w:szCs w:val="34"/>
          <w:lang w:eastAsia="ru-RU"/>
        </w:rPr>
      </w:pPr>
    </w:p>
    <w:p w:rsidR="001A529C" w:rsidRPr="00084660" w:rsidRDefault="001A529C" w:rsidP="000846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hAnsi="Times New Roman"/>
          <w:color w:val="22272F"/>
          <w:sz w:val="28"/>
          <w:szCs w:val="28"/>
          <w:lang w:eastAsia="ru-RU"/>
        </w:rPr>
        <w:t>Отчетные показатели реализации программы</w:t>
      </w:r>
    </w:p>
    <w:p w:rsidR="001A529C" w:rsidRPr="00084660" w:rsidRDefault="001A529C" w:rsidP="0008466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8"/>
          <w:szCs w:val="28"/>
          <w:lang w:eastAsia="ru-RU"/>
        </w:rPr>
      </w:pPr>
      <w:r w:rsidRPr="00084660">
        <w:rPr>
          <w:rFonts w:ascii="Times New Roman" w:hAnsi="Times New Roman"/>
          <w:color w:val="22272F"/>
          <w:sz w:val="28"/>
          <w:szCs w:val="28"/>
          <w:lang w:eastAsia="ru-RU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tbl>
      <w:tblPr>
        <w:tblW w:w="95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516"/>
        <w:gridCol w:w="6835"/>
        <w:gridCol w:w="2162"/>
      </w:tblGrid>
      <w:tr w:rsidR="001A529C" w:rsidRPr="002332F3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1A529C" w:rsidRPr="002332F3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2021 г.</w:t>
            </w:r>
          </w:p>
        </w:tc>
      </w:tr>
      <w:tr w:rsidR="001A529C" w:rsidRPr="002332F3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5" w:tgtFrame="_blank" w:history="1">
              <w:r w:rsidRPr="00084660">
                <w:rPr>
                  <w:rFonts w:ascii="Times New Roman" w:hAnsi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 органа м</w:t>
            </w:r>
            <w:bookmarkStart w:id="0" w:name="_GoBack"/>
            <w:bookmarkEnd w:id="0"/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  <w:tr w:rsidR="001A529C" w:rsidRPr="002332F3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Шт.</w:t>
            </w:r>
          </w:p>
        </w:tc>
      </w:tr>
      <w:tr w:rsidR="001A529C" w:rsidRPr="002332F3" w:rsidTr="00084660"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both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A529C" w:rsidRPr="00084660" w:rsidRDefault="001A529C" w:rsidP="00084660">
            <w:pPr>
              <w:spacing w:after="0" w:line="240" w:lineRule="auto"/>
              <w:jc w:val="center"/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</w:pPr>
            <w:r w:rsidRPr="00084660">
              <w:rPr>
                <w:rFonts w:ascii="Times New Roman" w:hAnsi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</w:tbl>
    <w:p w:rsidR="001A529C" w:rsidRPr="006A19C8" w:rsidRDefault="001A529C" w:rsidP="00FE5BC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1A529C" w:rsidRPr="006A19C8" w:rsidSect="002F0A1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53CA"/>
    <w:rsid w:val="00051C36"/>
    <w:rsid w:val="00084660"/>
    <w:rsid w:val="00104753"/>
    <w:rsid w:val="001A529C"/>
    <w:rsid w:val="002332F3"/>
    <w:rsid w:val="002F0A12"/>
    <w:rsid w:val="00333792"/>
    <w:rsid w:val="00357DB3"/>
    <w:rsid w:val="00531C6B"/>
    <w:rsid w:val="00676A20"/>
    <w:rsid w:val="006A19C8"/>
    <w:rsid w:val="0075359A"/>
    <w:rsid w:val="00754A34"/>
    <w:rsid w:val="00913108"/>
    <w:rsid w:val="00957D9B"/>
    <w:rsid w:val="00974239"/>
    <w:rsid w:val="009765CC"/>
    <w:rsid w:val="00A020F8"/>
    <w:rsid w:val="00A853CA"/>
    <w:rsid w:val="00C6212B"/>
    <w:rsid w:val="00C8436E"/>
    <w:rsid w:val="00E87221"/>
    <w:rsid w:val="00FE5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22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A1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19C8"/>
    <w:rPr>
      <w:rFonts w:ascii="Tahoma" w:hAnsi="Tahoma" w:cs="Tahoma"/>
      <w:sz w:val="16"/>
      <w:szCs w:val="16"/>
    </w:rPr>
  </w:style>
  <w:style w:type="paragraph" w:customStyle="1" w:styleId="s1">
    <w:name w:val="s_1"/>
    <w:basedOn w:val="Normal"/>
    <w:uiPriority w:val="99"/>
    <w:rsid w:val="006A19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6A19C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487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7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8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786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487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7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8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bberezniki.e-mordovia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bberezniki.e-mordovia.ru/" TargetMode="External"/><Relationship Id="rId12" Type="http://schemas.openxmlformats.org/officeDocument/2006/relationships/hyperlink" Target="http://bberezniki.e-mordovia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berezniki.e-mordovia.ru/" TargetMode="External"/><Relationship Id="rId11" Type="http://schemas.openxmlformats.org/officeDocument/2006/relationships/hyperlink" Target="http://bberezniki.e-mordovia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temnikov.e-mordovia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118</TotalTime>
  <Pages>6</Pages>
  <Words>1479</Words>
  <Characters>8433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Администрация</cp:lastModifiedBy>
  <cp:revision>7</cp:revision>
  <cp:lastPrinted>2021-12-28T09:05:00Z</cp:lastPrinted>
  <dcterms:created xsi:type="dcterms:W3CDTF">2021-12-28T06:20:00Z</dcterms:created>
  <dcterms:modified xsi:type="dcterms:W3CDTF">2021-12-28T12:20:00Z</dcterms:modified>
</cp:coreProperties>
</file>