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21B" w:rsidRPr="003C5A09" w:rsidRDefault="00E5721B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721B" w:rsidRPr="00D83636" w:rsidRDefault="00E5721B" w:rsidP="00D83636">
      <w:pPr>
        <w:jc w:val="center"/>
        <w:rPr>
          <w:rFonts w:ascii="Times New Roman" w:hAnsi="Times New Roman" w:cs="Times New Roman"/>
          <w:sz w:val="28"/>
          <w:szCs w:val="28"/>
        </w:rPr>
      </w:pPr>
      <w:r w:rsidRPr="00D83636">
        <w:rPr>
          <w:rFonts w:ascii="Times New Roman" w:hAnsi="Times New Roman" w:cs="Times New Roman"/>
          <w:b/>
          <w:bCs/>
          <w:sz w:val="28"/>
          <w:szCs w:val="28"/>
        </w:rPr>
        <w:t>АДМИНИСТРАЦИЯ ПРОТАСОВСКОГО СЕЛЬСКОГО ПОСЕЛЕНИЯ БОЛЬШЕИГНАТОВСКОГО МУНИЦИПАЛЬНОГО РАЙОНА</w:t>
      </w:r>
    </w:p>
    <w:p w:rsidR="00E5721B" w:rsidRPr="003C5A09" w:rsidRDefault="00E5721B" w:rsidP="00D836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3636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5721B" w:rsidRDefault="00E5721B" w:rsidP="003C5A09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721B" w:rsidRPr="003C5A09" w:rsidRDefault="00E5721B" w:rsidP="003C5A09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21 декабря  </w:t>
      </w:r>
      <w:r w:rsidRPr="003C5A0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C5A09">
        <w:rPr>
          <w:rFonts w:ascii="Times New Roman" w:hAnsi="Times New Roman" w:cs="Times New Roman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№ 66</w:t>
      </w:r>
    </w:p>
    <w:p w:rsidR="00E5721B" w:rsidRPr="003C5A09" w:rsidRDefault="00E5721B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721B" w:rsidRDefault="00E5721B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C5A09">
        <w:rPr>
          <w:rFonts w:ascii="Times New Roman" w:hAnsi="Times New Roman" w:cs="Times New Roman"/>
          <w:sz w:val="20"/>
          <w:szCs w:val="20"/>
        </w:rPr>
        <w:t xml:space="preserve">с. </w:t>
      </w:r>
      <w:r>
        <w:rPr>
          <w:rFonts w:ascii="Times New Roman" w:hAnsi="Times New Roman" w:cs="Times New Roman"/>
          <w:sz w:val="20"/>
          <w:szCs w:val="20"/>
        </w:rPr>
        <w:t>Протасово</w:t>
      </w:r>
    </w:p>
    <w:p w:rsidR="00E5721B" w:rsidRDefault="00E5721B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E5721B" w:rsidRPr="00ED7B1E" w:rsidRDefault="00E5721B" w:rsidP="0044110A">
      <w:pPr>
        <w:spacing w:after="0" w:line="240" w:lineRule="auto"/>
        <w:ind w:right="340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7B1E">
        <w:rPr>
          <w:rFonts w:ascii="Times New Roman" w:hAnsi="Times New Roman" w:cs="Times New Roman"/>
          <w:b/>
          <w:bCs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Протасовского сельского поселения Большеигнатовского муниципального района на 2022 год</w:t>
      </w:r>
    </w:p>
    <w:p w:rsidR="00E5721B" w:rsidRPr="0044110A" w:rsidRDefault="00E5721B" w:rsidP="004411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5721B" w:rsidRDefault="00E5721B" w:rsidP="005849D7">
      <w:pPr>
        <w:spacing w:after="0"/>
        <w:ind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соответствии со статьей 44 Федерального зак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она от 31 июля 2020 года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3C5A0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</w:t>
      </w:r>
    </w:p>
    <w:p w:rsidR="00E5721B" w:rsidRDefault="00E5721B" w:rsidP="003C5A09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3C5A09">
        <w:rPr>
          <w:rFonts w:ascii="Times New Roman" w:hAnsi="Times New Roman" w:cs="Times New Roman"/>
          <w:sz w:val="28"/>
          <w:szCs w:val="28"/>
        </w:rPr>
        <w:t>:</w:t>
      </w:r>
    </w:p>
    <w:p w:rsidR="00E5721B" w:rsidRPr="0044110A" w:rsidRDefault="00E5721B" w:rsidP="0044110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приложению.</w:t>
      </w:r>
    </w:p>
    <w:p w:rsidR="00E5721B" w:rsidRPr="0044110A" w:rsidRDefault="00E5721B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E5721B" w:rsidRDefault="00E5721B" w:rsidP="00C34138">
      <w:pPr>
        <w:pStyle w:val="ListParagraph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5721B" w:rsidRDefault="00E5721B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721B" w:rsidRDefault="00E5721B" w:rsidP="003C5A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</w:t>
      </w:r>
    </w:p>
    <w:p w:rsidR="00E5721B" w:rsidRDefault="00E5721B" w:rsidP="003C5A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Т.И.Сонаева</w:t>
      </w:r>
    </w:p>
    <w:p w:rsidR="00E5721B" w:rsidRDefault="00E5721B" w:rsidP="0044110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5721B" w:rsidRPr="0044110A" w:rsidRDefault="00E5721B" w:rsidP="0044110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5721B" w:rsidRDefault="00E5721B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5721B" w:rsidRDefault="00E5721B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5721B" w:rsidRDefault="00E5721B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5721B" w:rsidRDefault="00E5721B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5721B" w:rsidRDefault="00E5721B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5721B" w:rsidRPr="0044110A" w:rsidRDefault="00E5721B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44110A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</w:p>
    <w:p w:rsidR="00E5721B" w:rsidRDefault="00E5721B" w:rsidP="00D5213C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постановлению А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Протасовского сельского поселения Большеигнатовского муниципального района </w:t>
      </w:r>
    </w:p>
    <w:p w:rsidR="00E5721B" w:rsidRDefault="00E5721B" w:rsidP="00030CCC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Протасовско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>го сельского поселения Большеигнатовского муниципально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>2022 год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5721B" w:rsidRPr="0044110A" w:rsidRDefault="00E5721B" w:rsidP="00030CCC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21.12. 2021 № 66</w:t>
      </w:r>
    </w:p>
    <w:p w:rsidR="00E5721B" w:rsidRPr="0044110A" w:rsidRDefault="00E5721B" w:rsidP="00D5213C">
      <w:pPr>
        <w:shd w:val="clear" w:color="auto" w:fill="FFFFFF"/>
        <w:spacing w:after="0" w:line="240" w:lineRule="auto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721B" w:rsidRPr="0044110A" w:rsidRDefault="00E5721B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721B" w:rsidRPr="0044110A" w:rsidRDefault="00E5721B" w:rsidP="00D5213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Протасовского сельского поселения Большеигнатовского муниципального района</w:t>
      </w:r>
    </w:p>
    <w:p w:rsidR="00E5721B" w:rsidRPr="0044110A" w:rsidRDefault="00E5721B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</w:p>
    <w:p w:rsidR="00E5721B" w:rsidRPr="0044110A" w:rsidRDefault="00E5721B" w:rsidP="0044110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5721B" w:rsidRPr="0044110A" w:rsidRDefault="00E5721B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</w:t>
      </w:r>
      <w:r w:rsidRPr="00D5213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на 2022 год (далее– Программа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профилактики).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E5721B" w:rsidRPr="0044110A" w:rsidRDefault="00E5721B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муниципального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 благоустройства территории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</w:t>
      </w:r>
      <w:r w:rsidRPr="00D5213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Правила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5721B" w:rsidRPr="0044110A" w:rsidRDefault="00E5721B" w:rsidP="0044110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E5721B" w:rsidRPr="0044110A" w:rsidRDefault="00E5721B" w:rsidP="0044110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E5721B" w:rsidRPr="0044110A" w:rsidRDefault="00E5721B" w:rsidP="006D2D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Протасовского сельского поселения </w:t>
      </w:r>
      <w:r w:rsidRPr="006D2D71">
        <w:rPr>
          <w:rFonts w:ascii="Times New Roman" w:hAnsi="Times New Roman" w:cs="Times New Roman"/>
          <w:color w:val="000000"/>
          <w:sz w:val="28"/>
          <w:szCs w:val="28"/>
        </w:rPr>
        <w:t>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(далее также – Администрация или контрольный орган) на системной основе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E5721B" w:rsidRPr="0044110A" w:rsidRDefault="00E5721B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E5721B" w:rsidRPr="0044110A" w:rsidRDefault="00E5721B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E5721B" w:rsidRPr="0044110A" w:rsidRDefault="00E5721B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E5721B" w:rsidRPr="0044110A" w:rsidRDefault="00E5721B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4) выгула животных и </w:t>
      </w:r>
      <w:r w:rsidRPr="0044110A">
        <w:rPr>
          <w:rFonts w:ascii="Times New Roman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E5721B" w:rsidRPr="0044110A" w:rsidRDefault="00E5721B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E5721B" w:rsidRPr="0044110A" w:rsidRDefault="00E5721B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E5721B" w:rsidRPr="0044110A" w:rsidRDefault="00E5721B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hAnsi="Times New Roman" w:cs="Times New Roman"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E5721B" w:rsidRPr="0044110A" w:rsidRDefault="00E5721B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721B" w:rsidRPr="005849D7" w:rsidRDefault="00E5721B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49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Цели и задачи реализации Программы профилактики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 w:cs="Times New Roman"/>
          <w:sz w:val="28"/>
          <w:szCs w:val="28"/>
        </w:rPr>
        <w:t>;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 w:cs="Times New Roman"/>
          <w:sz w:val="28"/>
          <w:szCs w:val="28"/>
        </w:rPr>
        <w:t>.</w:t>
      </w:r>
    </w:p>
    <w:p w:rsidR="00E5721B" w:rsidRPr="0044110A" w:rsidRDefault="00E5721B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</w:p>
    <w:p w:rsidR="00E5721B" w:rsidRPr="00AD4973" w:rsidRDefault="00E5721B" w:rsidP="006D2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D49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tbl>
      <w:tblPr>
        <w:tblW w:w="10008" w:type="dxa"/>
        <w:tblInd w:w="-106" w:type="dxa"/>
        <w:tblLayout w:type="fixed"/>
        <w:tblLook w:val="00A0"/>
      </w:tblPr>
      <w:tblGrid>
        <w:gridCol w:w="490"/>
        <w:gridCol w:w="2646"/>
        <w:gridCol w:w="2912"/>
        <w:gridCol w:w="1770"/>
        <w:gridCol w:w="2190"/>
      </w:tblGrid>
      <w:tr w:rsidR="00E5721B" w:rsidRPr="0013784F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Вид мероприятия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Содержание мероприятия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Срок реализации мероприятия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E5721B" w:rsidRPr="0013784F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E5721B" w:rsidRPr="0044110A" w:rsidRDefault="00E5721B" w:rsidP="0044110A">
            <w:pPr>
              <w:shd w:val="clear" w:color="auto" w:fill="FFFFFF"/>
              <w:spacing w:after="0" w:line="256" w:lineRule="auto"/>
              <w:ind w:firstLine="187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 Размещение сведений по вопросам соблюдения обязательных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ребований на официальном сайте А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дминистрации 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6D2D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Default="00E5721B">
            <w:r w:rsidRPr="00197491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Ежегодно, </w:t>
            </w:r>
          </w:p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Default="00E5721B">
            <w:r w:rsidRPr="00197491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Обобщение практики осуществления муниципального контроляв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контроляв сфере благоустройства нарушений обязательных требований контролируемыми лицами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июня </w:t>
            </w:r>
          </w:p>
          <w:p w:rsidR="00E5721B" w:rsidRPr="0044110A" w:rsidRDefault="00E5721B" w:rsidP="003D1BF8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Default="00E5721B">
            <w:r w:rsidRPr="00BB2335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июля </w:t>
            </w:r>
          </w:p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Default="00E5721B">
            <w:r w:rsidRPr="00BB2335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     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контроляв сфере благоустройства:</w:t>
            </w:r>
          </w:p>
          <w:p w:rsidR="00E5721B" w:rsidRPr="0044110A" w:rsidRDefault="00E5721B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E5721B" w:rsidRPr="0044110A" w:rsidRDefault="00E5721B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E5721B" w:rsidRPr="0044110A" w:rsidRDefault="00E5721B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E5721B" w:rsidRPr="0044110A" w:rsidRDefault="00E5721B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E5721B" w:rsidRPr="0044110A" w:rsidRDefault="00E5721B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Default="00E5721B">
            <w:r w:rsidRPr="009E376C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Default="00E5721B">
            <w:r w:rsidRPr="009E376C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5721B" w:rsidRPr="0044110A" w:rsidRDefault="00E5721B" w:rsidP="004411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3D1BF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Протасовского сельского поселения Большеигнатовского муниципального района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или должностным лицом, уполномоченным осуществлять муниципальный контроль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  <w:tr w:rsidR="00E5721B" w:rsidRPr="0013784F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E5721B" w:rsidRPr="0044110A" w:rsidRDefault="00E5721B" w:rsidP="0044110A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721B" w:rsidRPr="0044110A" w:rsidRDefault="00E5721B" w:rsidP="0044110A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</w:tbl>
    <w:p w:rsidR="00E5721B" w:rsidRPr="0044110A" w:rsidRDefault="00E5721B" w:rsidP="0044110A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Default="00E5721B" w:rsidP="005849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9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5721B" w:rsidRPr="005849D7" w:rsidRDefault="00E5721B" w:rsidP="005849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E5721B" w:rsidRPr="0044110A" w:rsidRDefault="00E5721B" w:rsidP="0044110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782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9"/>
        <w:gridCol w:w="6237"/>
        <w:gridCol w:w="2916"/>
      </w:tblGrid>
      <w:tr w:rsidR="00E5721B" w:rsidRPr="0013784F" w:rsidTr="005849D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E5721B" w:rsidRPr="0013784F" w:rsidTr="005849D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E5721B" w:rsidRPr="0013784F" w:rsidTr="005849D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E5721B" w:rsidRPr="0013784F" w:rsidTr="005849D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030CCC" w:rsidRDefault="00E5721B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100 %</w:t>
            </w:r>
          </w:p>
          <w:p w:rsidR="00E5721B" w:rsidRPr="00030CCC" w:rsidRDefault="00E5721B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(если имелись случаи</w:t>
            </w:r>
          </w:p>
          <w:p w:rsidR="00E5721B" w:rsidRPr="00030CCC" w:rsidRDefault="00E5721B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выявления готовящихся</w:t>
            </w:r>
          </w:p>
          <w:p w:rsidR="00E5721B" w:rsidRPr="00030CCC" w:rsidRDefault="00E5721B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E5721B" w:rsidRPr="00030CCC" w:rsidRDefault="00E5721B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требований или признаков</w:t>
            </w:r>
          </w:p>
          <w:p w:rsidR="00E5721B" w:rsidRPr="00030CCC" w:rsidRDefault="00E5721B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E5721B" w:rsidRPr="0044110A" w:rsidRDefault="00E5721B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требований)</w:t>
            </w:r>
          </w:p>
        </w:tc>
      </w:tr>
      <w:tr w:rsidR="00E5721B" w:rsidRPr="0013784F" w:rsidTr="005849D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E5721B" w:rsidRPr="0013784F" w:rsidTr="005849D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E5721B" w:rsidRPr="0013784F" w:rsidTr="005849D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устной форме 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21B" w:rsidRPr="0044110A" w:rsidRDefault="00E5721B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bookmarkStart w:id="0" w:name="_GoBack"/>
            <w:bookmarkEnd w:id="0"/>
          </w:p>
        </w:tc>
      </w:tr>
    </w:tbl>
    <w:p w:rsidR="00E5721B" w:rsidRPr="0044110A" w:rsidRDefault="00E5721B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5721B" w:rsidRPr="0044110A" w:rsidRDefault="00E5721B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Под оценкой эффективности Программы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sz w:val="28"/>
          <w:szCs w:val="28"/>
        </w:rPr>
        <w:t xml:space="preserve">по итогам проведенных профилактических мероприятий. </w:t>
      </w:r>
    </w:p>
    <w:p w:rsidR="00E5721B" w:rsidRPr="0044110A" w:rsidRDefault="00E5721B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Главой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 сельского поселения Большеигнатовского муниципального района.</w:t>
      </w:r>
    </w:p>
    <w:p w:rsidR="00E5721B" w:rsidRPr="0044110A" w:rsidRDefault="00E5721B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Советом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E5721B" w:rsidRPr="0044110A" w:rsidRDefault="00E5721B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 w:rsidR="00E5721B" w:rsidRPr="0044110A" w:rsidRDefault="00E5721B" w:rsidP="004411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21B" w:rsidRPr="003C5A09" w:rsidRDefault="00E5721B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5721B" w:rsidRPr="003C5A09" w:rsidSect="0044110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21B" w:rsidRDefault="00E5721B" w:rsidP="0044110A">
      <w:pPr>
        <w:spacing w:after="0" w:line="240" w:lineRule="auto"/>
      </w:pPr>
      <w:r>
        <w:separator/>
      </w:r>
    </w:p>
  </w:endnote>
  <w:endnote w:type="continuationSeparator" w:id="1">
    <w:p w:rsidR="00E5721B" w:rsidRDefault="00E5721B" w:rsidP="0044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21B" w:rsidRDefault="00E5721B" w:rsidP="0044110A">
      <w:pPr>
        <w:spacing w:after="0" w:line="240" w:lineRule="auto"/>
      </w:pPr>
      <w:r>
        <w:separator/>
      </w:r>
    </w:p>
  </w:footnote>
  <w:footnote w:type="continuationSeparator" w:id="1">
    <w:p w:rsidR="00E5721B" w:rsidRDefault="00E5721B" w:rsidP="00441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552E9"/>
    <w:multiLevelType w:val="hybridMultilevel"/>
    <w:tmpl w:val="4FC0CA76"/>
    <w:lvl w:ilvl="0" w:tplc="A07ADC50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A09"/>
    <w:rsid w:val="00030CCC"/>
    <w:rsid w:val="000515C4"/>
    <w:rsid w:val="0013784F"/>
    <w:rsid w:val="00197491"/>
    <w:rsid w:val="001E59AA"/>
    <w:rsid w:val="0023645E"/>
    <w:rsid w:val="002C2168"/>
    <w:rsid w:val="003047C2"/>
    <w:rsid w:val="0031115F"/>
    <w:rsid w:val="003A298D"/>
    <w:rsid w:val="003A7521"/>
    <w:rsid w:val="003C5A09"/>
    <w:rsid w:val="003D1BF8"/>
    <w:rsid w:val="0044110A"/>
    <w:rsid w:val="00470923"/>
    <w:rsid w:val="00476FAD"/>
    <w:rsid w:val="00557BA9"/>
    <w:rsid w:val="005849D7"/>
    <w:rsid w:val="005A4523"/>
    <w:rsid w:val="00611EFB"/>
    <w:rsid w:val="00623DA3"/>
    <w:rsid w:val="006D2D71"/>
    <w:rsid w:val="00843EA6"/>
    <w:rsid w:val="008468B7"/>
    <w:rsid w:val="008550AB"/>
    <w:rsid w:val="00881FD5"/>
    <w:rsid w:val="00903611"/>
    <w:rsid w:val="009246A0"/>
    <w:rsid w:val="009E376C"/>
    <w:rsid w:val="00A109F7"/>
    <w:rsid w:val="00AD4973"/>
    <w:rsid w:val="00BB2335"/>
    <w:rsid w:val="00BB444C"/>
    <w:rsid w:val="00BE10A0"/>
    <w:rsid w:val="00BF4B9F"/>
    <w:rsid w:val="00C34138"/>
    <w:rsid w:val="00C85562"/>
    <w:rsid w:val="00C906E0"/>
    <w:rsid w:val="00CB3DD1"/>
    <w:rsid w:val="00D5213C"/>
    <w:rsid w:val="00D61151"/>
    <w:rsid w:val="00D80F19"/>
    <w:rsid w:val="00D83636"/>
    <w:rsid w:val="00E077BF"/>
    <w:rsid w:val="00E5721B"/>
    <w:rsid w:val="00ED7B1E"/>
    <w:rsid w:val="00F57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45E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b/>
      <w:bCs/>
      <w:sz w:val="28"/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C5A0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A0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34138"/>
    <w:pPr>
      <w:ind w:left="720"/>
    </w:pPr>
  </w:style>
  <w:style w:type="paragraph" w:styleId="FootnoteText">
    <w:name w:val="footnote text"/>
    <w:basedOn w:val="Normal"/>
    <w:link w:val="FootnoteTextChar"/>
    <w:uiPriority w:val="99"/>
    <w:semiHidden/>
    <w:rsid w:val="004411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4110A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44110A"/>
    <w:pPr>
      <w:suppressAutoHyphens/>
      <w:autoSpaceDE w:val="0"/>
      <w:ind w:firstLine="720"/>
    </w:pPr>
    <w:rPr>
      <w:rFonts w:ascii="Arial" w:hAnsi="Arial" w:cs="Arial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rsid w:val="0044110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11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9</Pages>
  <Words>2262</Words>
  <Characters>12900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Для работы</dc:creator>
  <cp:keywords/>
  <dc:description/>
  <cp:lastModifiedBy>User</cp:lastModifiedBy>
  <cp:revision>5</cp:revision>
  <cp:lastPrinted>2021-12-27T12:37:00Z</cp:lastPrinted>
  <dcterms:created xsi:type="dcterms:W3CDTF">2021-12-22T08:19:00Z</dcterms:created>
  <dcterms:modified xsi:type="dcterms:W3CDTF">2021-12-27T12:37:00Z</dcterms:modified>
</cp:coreProperties>
</file>